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RPr="00454F1C" w:rsidP="00454F1C" w14:paraId="0CA0107B" w14:textId="4F994100">
      <w:pPr>
        <w:rPr>
          <w:color w:val="000000"/>
        </w:rPr>
      </w:pPr>
      <w:r>
        <w:rPr>
          <w:rFonts w:cstheme="minorHAnsi"/>
          <w:b/>
          <w:bCs/>
          <w:color w:val="000000" w:themeColor="text1"/>
        </w:rPr>
        <w:t xml:space="preserve">TITLE: </w:t>
      </w:r>
      <w:r w:rsidRPr="00454F1C" w:rsidR="00454F1C">
        <w:rPr>
          <w:bCs/>
        </w:rPr>
        <w:t>NESHAP for Vinyl Chloride (40 CFR Part 61, Subpart F) (Renewal)</w:t>
      </w:r>
      <w:r w:rsidRPr="006F6B4F" w:rsidR="00454F1C">
        <w:t xml:space="preserve"> </w:t>
      </w:r>
    </w:p>
    <w:p w:rsidR="00EE2403" w:rsidRPr="008B3B3E" w:rsidP="00940939" w14:paraId="71D5121E" w14:textId="4201747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454F1C">
        <w:rPr>
          <w:rFonts w:asciiTheme="minorHAnsi" w:hAnsiTheme="minorHAnsi" w:cstheme="minorHAnsi"/>
          <w:color w:val="000000" w:themeColor="text1"/>
          <w:sz w:val="22"/>
          <w:szCs w:val="22"/>
        </w:rPr>
        <w:t>2060-0071</w:t>
      </w:r>
    </w:p>
    <w:p w:rsidR="00EE2403" w:rsidRPr="008B3B3E" w:rsidP="00940939" w14:paraId="4FB77BCA" w14:textId="7309596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454F1C">
        <w:rPr>
          <w:rFonts w:asciiTheme="minorHAnsi" w:hAnsiTheme="minorHAnsi" w:cstheme="minorHAnsi"/>
          <w:color w:val="000000" w:themeColor="text1"/>
          <w:sz w:val="22"/>
          <w:szCs w:val="22"/>
        </w:rPr>
        <w:t>0186.17</w:t>
      </w:r>
    </w:p>
    <w:p w:rsidR="0011244C" w:rsidP="002943D2" w14:paraId="671E1787" w14:textId="4BAE55F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454F1C" w:rsidRPr="00454F1C" w:rsidP="00454F1C" w14:paraId="051F49A1" w14:textId="0FDA0668">
      <w:pPr>
        <w:widowControl w:val="0"/>
        <w:autoSpaceDE w:val="0"/>
        <w:autoSpaceDN w:val="0"/>
        <w:adjustRightInd w:val="0"/>
        <w:spacing w:line="259" w:lineRule="auto"/>
        <w:ind w:left="0" w:firstLine="0"/>
        <w:rPr>
          <w:rFonts w:eastAsia="Times New Roman" w:cstheme="minorHAnsi"/>
        </w:rPr>
      </w:pPr>
      <w:r w:rsidRPr="00454F1C">
        <w:rPr>
          <w:rFonts w:eastAsia="Times New Roman" w:cstheme="minorHAnsi"/>
        </w:rPr>
        <w:t xml:space="preserve">The National Emission Standards for Hazardous Air Pollutants (NESHAP) for Vinyl Chloride (40 CFR Part 61, Subpart F) were proposed on December 24, 1975; promulgated on October 21, 1976; and most recently amended on July 10, 1990. </w:t>
      </w:r>
      <w:r w:rsidRPr="00454F1C">
        <w:rPr>
          <w:rFonts w:eastAsia="Times New Roman" w:cstheme="minorHAnsi"/>
          <w:color w:val="000000"/>
        </w:rPr>
        <w:t xml:space="preserve">These regulations apply to existing facilities and new facilities </w:t>
      </w:r>
      <w:r w:rsidRPr="00454F1C">
        <w:rPr>
          <w:rFonts w:eastAsia="Times New Roman" w:cstheme="minorHAnsi"/>
        </w:rPr>
        <w:t>that produce ethylene dichloride (EDC) by reaction of the following: (1) oxygen and hydrogen chloride with ethylene; (2) vinyl chloride (VC) by any process; and (3) one or more polymers containing any fraction of polymerized VC (i.e., polyvinyl chloride (PVC)). This subpart does not apply to equipment used in research and development if the reactor used to polymerize the VC has a capacity of no more than 0.19 cubic meters (m</w:t>
      </w:r>
      <w:r w:rsidRPr="00454F1C">
        <w:rPr>
          <w:rFonts w:eastAsia="Times New Roman" w:cstheme="minorHAnsi"/>
          <w:vertAlign w:val="superscript"/>
        </w:rPr>
        <w:t>3</w:t>
      </w:r>
      <w:r w:rsidRPr="00454F1C">
        <w:rPr>
          <w:rFonts w:eastAsia="Times New Roman" w:cstheme="minorHAnsi"/>
          <w:color w:val="000000"/>
        </w:rPr>
        <w:t xml:space="preserve">). New facilities include those that commenced either construction or reconstruction after </w:t>
      </w:r>
      <w:r w:rsidRPr="00454F1C">
        <w:rPr>
          <w:rFonts w:eastAsia="Times New Roman" w:cstheme="minorHAnsi"/>
        </w:rPr>
        <w:t>the date of proposal. This information is being collected to assure compliance with 40 CFR Part 61, Subpart F.</w:t>
      </w:r>
    </w:p>
    <w:p w:rsidR="00454F1C" w:rsidRPr="00454F1C" w:rsidP="00454F1C" w14:paraId="06569684" w14:textId="46E40F9E">
      <w:pPr>
        <w:widowControl w:val="0"/>
        <w:autoSpaceDE w:val="0"/>
        <w:autoSpaceDN w:val="0"/>
        <w:adjustRightInd w:val="0"/>
        <w:spacing w:line="259" w:lineRule="auto"/>
        <w:ind w:left="0" w:firstLine="0"/>
        <w:rPr>
          <w:rFonts w:eastAsia="Times New Roman" w:cstheme="minorHAnsi"/>
        </w:rPr>
      </w:pPr>
      <w:r w:rsidRPr="00454F1C">
        <w:rPr>
          <w:rFonts w:eastAsia="Times New Roman" w:cstheme="minorHAnsi"/>
          <w:color w:val="000000"/>
        </w:rPr>
        <w:t xml:space="preserve">In general, </w:t>
      </w:r>
      <w:r w:rsidRPr="00454F1C">
        <w:rPr>
          <w:rFonts w:eastAsia="Times New Roman" w:cstheme="minorHAnsi"/>
        </w:rPr>
        <w:t xml:space="preserve">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454F1C" w:rsidRPr="00454F1C" w:rsidP="00454F1C" w14:paraId="18C06451" w14:textId="5A160DC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54F1C">
        <w:rPr>
          <w:rFonts w:eastAsia="Times New Roman" w:cstheme="minorHAnsi"/>
        </w:rPr>
        <w:t>Any owner/operator subject to the provisions of this part shall maintain a file of these measurements and retain the file for at least three years following the date of such measurements, maintenance reports, and records. All reports required to be submitted electronically are s</w:t>
      </w:r>
      <w:r w:rsidRPr="00454F1C">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454F1C">
        <w:rPr>
          <w:rFonts w:eastAsia="Times New Roman" w:cstheme="minorHAnsi"/>
          <w:shd w:val="clear" w:color="auto" w:fill="FFFFFF"/>
        </w:rPr>
        <w:t>In the event that</w:t>
      </w:r>
      <w:r w:rsidRPr="00454F1C">
        <w:rPr>
          <w:rFonts w:eastAsia="Times New Roman" w:cstheme="minorHAnsi"/>
          <w:shd w:val="clear" w:color="auto" w:fill="FFFFFF"/>
        </w:rPr>
        <w:t xml:space="preserve"> there is no such delegated authority, the EPA regional office can review them. </w:t>
      </w:r>
      <w:r w:rsidRPr="00454F1C">
        <w:rPr>
          <w:rFonts w:eastAsia="Times New Roman" w:cstheme="minorHAnsi"/>
        </w:rPr>
        <w:t>All other reports are s</w:t>
      </w:r>
      <w:r w:rsidRPr="00454F1C">
        <w:rPr>
          <w:rFonts w:eastAsia="Times New Roman" w:cstheme="minorHAnsi"/>
          <w:shd w:val="clear" w:color="auto" w:fill="FFFFFF"/>
        </w:rPr>
        <w:t>ent to the delegated state or local authority. </w:t>
      </w:r>
      <w:r w:rsidRPr="00454F1C">
        <w:rPr>
          <w:rFonts w:eastAsia="Times New Roman" w:cstheme="minorHAnsi"/>
          <w:shd w:val="clear" w:color="auto" w:fill="FFFFFF"/>
        </w:rPr>
        <w:t>In the event that</w:t>
      </w:r>
      <w:r w:rsidRPr="00454F1C">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454F1C" w:rsidRPr="00454F1C" w:rsidP="00454F1C" w14:paraId="3A11F81D" w14:textId="38C7DDE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54F1C">
        <w:rPr>
          <w:rFonts w:eastAsia="Times New Roman" w:cstheme="minorHAnsi"/>
        </w:rPr>
        <w:t>All of</w:t>
      </w:r>
      <w:r w:rsidRPr="00454F1C">
        <w:rPr>
          <w:rFonts w:eastAsia="Times New Roman" w:cstheme="minorHAnsi"/>
        </w:rPr>
        <w:t xml:space="preserve"> the EDC, PVC and VC facilities in the United States are owned and operated by the vinyl chloride industry (aka: the “Affected Public”). The burden to the Affected Public may be found in Table 1: Annual Respondent Burden and Cost – NESHAP for Vinyl Chloride (40 CFR Part 61, Subpart F) (Renewal). The ‘burden’ to the “Federal Government” is attributed entirely to work performed by either Federal employees or government contractors and may be found in Table 2: Average Annual EPA Burden and </w:t>
      </w:r>
      <w:r w:rsidRPr="00454F1C">
        <w:rPr>
          <w:rFonts w:eastAsia="Times New Roman" w:cstheme="minorHAnsi"/>
        </w:rPr>
        <w:t xml:space="preserve">Cost – NESHAP for Vinyl Chloride (40 CFR Part 61, Subpart F) (Renewal). There are approximately 25 facilities, which are owned and operated by the vinyl chloride industry. None of the 25 facilities in the United States are owned by state, local, tribal or the Federal government. They are all owned and operated by privately-owned, for-profit businesses. We assume that they will all respond. </w:t>
      </w:r>
    </w:p>
    <w:p w:rsidR="00454F1C" w:rsidRPr="00454F1C" w:rsidP="00454F1C" w14:paraId="60FA420E" w14:textId="60FCD0A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54F1C">
        <w:rPr>
          <w:rFonts w:eastAsia="Times New Roman" w:cstheme="minorHAnsi"/>
        </w:rPr>
        <w:t xml:space="preserve"> Based on our consultations with industry representatives, there is an average of one affected facility at each plant site and each plant site has only one respondent (i.e., the owner/operator of the plant site).</w:t>
      </w:r>
    </w:p>
    <w:p w:rsidR="00454F1C" w:rsidRPr="00454F1C" w:rsidP="00454F1C" w14:paraId="4FE9CD6E" w14:textId="1094B9A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54F1C">
        <w:rPr>
          <w:rFonts w:eastAsia="Times New Roman" w:cstheme="minorHAnsi"/>
        </w:rPr>
        <w:t xml:space="preserve">Over the next three years, approximately 25 respondents per year will be subject to the standard, and no additional respondents per year will become subject to the standard. </w:t>
      </w:r>
    </w:p>
    <w:p w:rsidR="00454F1C" w:rsidRPr="00454F1C" w:rsidP="00454F1C" w14:paraId="1C3CED14" w14:textId="0F84743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454F1C">
        <w:rPr>
          <w:rFonts w:eastAsia="Times New Roman" w:cstheme="minorHAnsi"/>
        </w:rPr>
        <w:t xml:space="preserve">The active (previous) ICR had the following Terms of Clearance (TOC): </w:t>
      </w:r>
    </w:p>
    <w:p w:rsidR="00454F1C" w:rsidRPr="00454F1C" w:rsidP="00454F1C" w14:paraId="424B1954" w14:textId="43A39CD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720"/>
        <w:rPr>
          <w:rFonts w:eastAsia="Times New Roman" w:cstheme="minorHAnsi"/>
        </w:rPr>
      </w:pPr>
      <w:r w:rsidRPr="00454F1C">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454F1C" w:rsidRPr="00454F1C" w:rsidP="00454F1C" w14:paraId="5D84B7B3" w14:textId="77777777">
      <w:pPr>
        <w:spacing w:after="40" w:line="240" w:lineRule="auto"/>
        <w:rPr>
          <w:rFonts w:eastAsia="Calibri" w:cstheme="minorHAnsi"/>
        </w:rPr>
      </w:pPr>
      <w:r w:rsidRPr="00454F1C">
        <w:rPr>
          <w:rFonts w:eastAsia="Calibri" w:cstheme="minorHAnsi"/>
        </w:rPr>
        <w:t xml:space="preserve">The relevant regulatory text is referenced in section 4(b) of this document. We have created a </w:t>
      </w:r>
    </w:p>
    <w:p w:rsidR="00454F1C" w:rsidRPr="00454F1C" w:rsidP="00454F1C" w14:paraId="52172BA6" w14:textId="77777777">
      <w:pPr>
        <w:spacing w:after="40" w:line="240" w:lineRule="auto"/>
        <w:rPr>
          <w:rFonts w:eastAsia="Calibri" w:cstheme="minorHAnsi"/>
        </w:rPr>
      </w:pPr>
      <w:r w:rsidRPr="00454F1C">
        <w:rPr>
          <w:rFonts w:eastAsia="Calibri" w:cstheme="minorHAnsi"/>
        </w:rPr>
        <w:t xml:space="preserve">supplementary document including the regulatory text that describes the ICR requirements, </w:t>
      </w:r>
    </w:p>
    <w:p w:rsidR="00454F1C" w:rsidRPr="00454F1C" w:rsidP="00454F1C" w14:paraId="37AB7716" w14:textId="77777777">
      <w:pPr>
        <w:spacing w:after="40" w:line="240" w:lineRule="auto"/>
        <w:rPr>
          <w:rFonts w:eastAsia="Calibri" w:cstheme="minorHAnsi"/>
        </w:rPr>
      </w:pPr>
      <w:r w:rsidRPr="00454F1C">
        <w:rPr>
          <w:rFonts w:eastAsia="Calibri" w:cstheme="minorHAnsi"/>
        </w:rPr>
        <w:t xml:space="preserve">which includes a description of the data elements being collected under the ICR, as identified in </w:t>
      </w:r>
    </w:p>
    <w:p w:rsidR="00454F1C" w:rsidRPr="00454F1C" w:rsidP="00454F1C" w14:paraId="685A5BB3" w14:textId="77777777">
      <w:pPr>
        <w:spacing w:after="40" w:line="240" w:lineRule="auto"/>
        <w:rPr>
          <w:rFonts w:eastAsia="Times New Roman" w:cstheme="minorHAnsi"/>
          <w:color w:val="000000"/>
          <w:shd w:val="clear" w:color="auto" w:fill="FFFFFF"/>
        </w:rPr>
      </w:pPr>
      <w:r w:rsidRPr="00454F1C">
        <w:rPr>
          <w:rFonts w:eastAsia="Calibri" w:cstheme="minorHAnsi"/>
        </w:rPr>
        <w:t>section 4(b)(</w:t>
      </w:r>
      <w:r w:rsidRPr="00454F1C">
        <w:rPr>
          <w:rFonts w:eastAsia="Calibri" w:cstheme="minorHAnsi"/>
        </w:rPr>
        <w:t>i</w:t>
      </w:r>
      <w:r w:rsidRPr="00454F1C">
        <w:rPr>
          <w:rFonts w:eastAsia="Calibri" w:cstheme="minorHAnsi"/>
        </w:rPr>
        <w:t xml:space="preserve">) of this document. </w:t>
      </w:r>
      <w:r w:rsidRPr="00454F1C">
        <w:rPr>
          <w:rFonts w:eastAsia="Times New Roman" w:cstheme="minorHAnsi"/>
          <w:color w:val="000000"/>
          <w:shd w:val="clear" w:color="auto" w:fill="FFFFFF"/>
        </w:rPr>
        <w:t xml:space="preserve">This NESHAP does not require electronic reporting, and the </w:t>
      </w:r>
    </w:p>
    <w:p w:rsidR="00454F1C" w:rsidRPr="00454F1C" w:rsidP="00454F1C" w14:paraId="67D247B4" w14:textId="77777777">
      <w:pPr>
        <w:spacing w:after="40" w:line="240" w:lineRule="auto"/>
        <w:rPr>
          <w:rFonts w:eastAsia="Times New Roman" w:cstheme="minorHAnsi"/>
          <w:color w:val="000000"/>
          <w:shd w:val="clear" w:color="auto" w:fill="FFFFFF"/>
        </w:rPr>
      </w:pPr>
      <w:r w:rsidRPr="00454F1C">
        <w:rPr>
          <w:rFonts w:eastAsia="Times New Roman" w:cstheme="minorHAnsi"/>
          <w:color w:val="000000"/>
          <w:shd w:val="clear" w:color="auto" w:fill="FFFFFF"/>
        </w:rPr>
        <w:t xml:space="preserve">Agency has not developed specific reporting forms for this subpart for use within CEDRI. The </w:t>
      </w:r>
    </w:p>
    <w:p w:rsidR="00454F1C" w:rsidP="00454F1C" w14:paraId="099B9DE8" w14:textId="56F21A01">
      <w:pPr>
        <w:spacing w:after="40" w:line="240" w:lineRule="auto"/>
        <w:rPr>
          <w:rFonts w:eastAsia="Times New Roman" w:cstheme="minorHAnsi"/>
          <w:color w:val="000000"/>
          <w:shd w:val="clear" w:color="auto" w:fill="FFFFFF"/>
        </w:rPr>
      </w:pPr>
      <w:r w:rsidRPr="00454F1C">
        <w:rPr>
          <w:rFonts w:eastAsia="Times New Roman" w:cstheme="minorHAnsi"/>
          <w:color w:val="000000"/>
          <w:shd w:val="clear" w:color="auto" w:fill="FFFFFF"/>
        </w:rPr>
        <w:t xml:space="preserve">list of rules and required reports available in CEDRI are available at </w:t>
      </w:r>
      <w:hyperlink r:id="rId9" w:history="1">
        <w:r w:rsidRPr="0074647B">
          <w:rPr>
            <w:rStyle w:val="Hyperlink"/>
            <w:rFonts w:eastAsia="Times New Roman" w:cstheme="minorHAnsi"/>
            <w:shd w:val="clear" w:color="auto" w:fill="FFFFFF"/>
          </w:rPr>
          <w:t>https://www.epa.gov/electronic-</w:t>
        </w:r>
      </w:hyperlink>
    </w:p>
    <w:p w:rsidR="00454F1C" w:rsidP="00454F1C" w14:paraId="48491632" w14:textId="77777777">
      <w:pPr>
        <w:spacing w:after="40" w:line="240" w:lineRule="auto"/>
        <w:rPr>
          <w:rFonts w:eastAsia="Times New Roman" w:cstheme="minorHAnsi"/>
          <w:color w:val="000000"/>
          <w:shd w:val="clear" w:color="auto" w:fill="FFFFFF"/>
        </w:rPr>
      </w:pPr>
      <w:r w:rsidRPr="00454F1C">
        <w:rPr>
          <w:rFonts w:eastAsia="Times New Roman" w:cstheme="minorHAnsi"/>
          <w:color w:val="000000"/>
          <w:shd w:val="clear" w:color="auto" w:fill="FFFFFF"/>
        </w:rPr>
        <w:t>reporting-air-emissions/</w:t>
      </w:r>
      <w:r w:rsidRPr="00454F1C">
        <w:rPr>
          <w:rFonts w:eastAsia="Times New Roman" w:cstheme="minorHAnsi"/>
          <w:color w:val="000000"/>
          <w:shd w:val="clear" w:color="auto" w:fill="FFFFFF"/>
        </w:rPr>
        <w:t>cedri</w:t>
      </w:r>
      <w:r w:rsidRPr="00454F1C">
        <w:rPr>
          <w:rFonts w:eastAsia="Times New Roman" w:cstheme="minorHAnsi"/>
          <w:color w:val="000000"/>
          <w:shd w:val="clear" w:color="auto" w:fill="FFFFFF"/>
        </w:rPr>
        <w:t xml:space="preserve">. The notifications and reports required of respondents may be submitted </w:t>
      </w:r>
    </w:p>
    <w:p w:rsidR="00454F1C" w:rsidP="00454F1C" w14:paraId="160D4274" w14:textId="77777777">
      <w:pPr>
        <w:spacing w:after="40" w:line="240" w:lineRule="auto"/>
        <w:rPr>
          <w:rFonts w:eastAsia="Times New Roman" w:cstheme="minorHAnsi"/>
        </w:rPr>
      </w:pPr>
      <w:r w:rsidRPr="00454F1C">
        <w:rPr>
          <w:rFonts w:eastAsia="Times New Roman" w:cstheme="minorHAnsi"/>
          <w:color w:val="000000"/>
          <w:shd w:val="clear" w:color="auto" w:fill="FFFFFF"/>
        </w:rPr>
        <w:t>to the authority by any appropriate method such as paper letter or electronic data file.</w:t>
      </w:r>
      <w:r w:rsidRPr="00454F1C">
        <w:rPr>
          <w:rFonts w:eastAsia="Times New Roman" w:cstheme="minorHAnsi"/>
        </w:rPr>
        <w:t xml:space="preserve"> A description of </w:t>
      </w:r>
    </w:p>
    <w:p w:rsidR="00454F1C" w:rsidP="00454F1C" w14:paraId="460D9E27" w14:textId="77777777">
      <w:pPr>
        <w:spacing w:after="40" w:line="240" w:lineRule="auto"/>
        <w:rPr>
          <w:rFonts w:eastAsia="Times New Roman" w:cstheme="minorHAnsi"/>
        </w:rPr>
      </w:pPr>
      <w:r w:rsidRPr="00454F1C">
        <w:rPr>
          <w:rFonts w:eastAsia="Times New Roman" w:cstheme="minorHAnsi"/>
        </w:rPr>
        <w:t xml:space="preserve">the EPA’s consultation with respondents and how EPA responded to any concerns raised by respondents </w:t>
      </w:r>
    </w:p>
    <w:p w:rsidR="00454F1C" w:rsidP="00454F1C" w14:paraId="71B2160D" w14:textId="15BB1B29">
      <w:pPr>
        <w:spacing w:after="40" w:line="240" w:lineRule="auto"/>
        <w:rPr>
          <w:rFonts w:eastAsia="Times New Roman" w:cstheme="minorHAnsi"/>
        </w:rPr>
      </w:pPr>
      <w:r w:rsidRPr="00454F1C">
        <w:rPr>
          <w:rFonts w:eastAsia="Times New Roman" w:cstheme="minorHAnsi"/>
        </w:rPr>
        <w:t xml:space="preserve">or other stakeholders is discussed in sections 3(b) and 3(c) of this </w:t>
      </w:r>
      <w:r w:rsidRPr="00454F1C">
        <w:rPr>
          <w:rFonts w:eastAsia="Times New Roman" w:cstheme="minorHAnsi"/>
        </w:rPr>
        <w:t>document</w:t>
      </w:r>
      <w:r w:rsidRPr="00454F1C">
        <w:rPr>
          <w:rFonts w:eastAsia="Times New Roman" w:cstheme="minorHAnsi"/>
        </w:rPr>
        <w:t xml:space="preserve">. </w:t>
      </w:r>
    </w:p>
    <w:p w:rsidR="00454F1C" w:rsidRPr="00454F1C" w:rsidP="00454F1C" w14:paraId="63C06991" w14:textId="77777777">
      <w:pPr>
        <w:spacing w:after="40" w:line="240" w:lineRule="auto"/>
        <w:rPr>
          <w:rFonts w:cstheme="minorHAnsi"/>
        </w:rPr>
      </w:pPr>
    </w:p>
    <w:p w:rsidR="00872792" w:rsidRPr="009A5C98" w:rsidP="00940939" w14:paraId="49043A12" w14:textId="5E03824D">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454F1C" w:rsidRPr="00454F1C" w:rsidP="00454F1C" w14:paraId="1B9B7116" w14:textId="36B4D8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54F1C">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454F1C" w:rsidRPr="00454F1C" w:rsidP="00454F1C" w14:paraId="11B3A191" w14:textId="6F63B1F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color w:val="FF0000"/>
        </w:rPr>
      </w:pPr>
      <w:r w:rsidRPr="00454F1C">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454F1C" w:rsidP="00454F1C" w14:paraId="61662F16" w14:textId="513096E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54F1C">
        <w:rPr>
          <w:rFonts w:eastAsia="Times New Roman" w:cstheme="minorHAnsi"/>
        </w:rPr>
        <w:t>In the Administrator's judgment, vinyl chloride emissions from EDC, PVC, and VC plants either cause or contribute to air pollution that may reasonably be anticipated to endanger public health and/or welfare. Therefore, the NESHAP were promulgated for this source category at 40 CFR Part 61,</w:t>
      </w:r>
      <w:r w:rsidRPr="00454F1C">
        <w:rPr>
          <w:rFonts w:eastAsia="Times New Roman" w:cstheme="minorHAnsi"/>
          <w:b/>
          <w:bCs/>
          <w:i/>
          <w:iCs/>
        </w:rPr>
        <w:t xml:space="preserve"> </w:t>
      </w:r>
      <w:r w:rsidRPr="00454F1C">
        <w:rPr>
          <w:rFonts w:eastAsia="Times New Roman" w:cstheme="minorHAnsi"/>
        </w:rPr>
        <w:t>Subpart F.</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54F1C" w:rsidRPr="00454F1C" w:rsidP="00454F1C" w14:paraId="0EA30381" w14:textId="2BAC00C6">
      <w:pPr>
        <w:spacing w:line="259" w:lineRule="auto"/>
        <w:ind w:left="0" w:firstLine="0"/>
        <w:rPr>
          <w:rFonts w:cstheme="minorHAnsi"/>
        </w:rPr>
      </w:pPr>
      <w:r w:rsidRPr="00454F1C">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454F1C" w:rsidRPr="00454F1C" w:rsidP="00454F1C" w14:paraId="4BD08D64" w14:textId="53ACCE88">
      <w:pPr>
        <w:spacing w:line="259" w:lineRule="auto"/>
        <w:ind w:left="0" w:firstLine="0"/>
        <w:rPr>
          <w:rFonts w:cstheme="minorHAnsi"/>
        </w:rPr>
      </w:pPr>
      <w:r w:rsidRPr="00454F1C">
        <w:rPr>
          <w:rFonts w:cstheme="minorHAnsi"/>
        </w:rPr>
        <w:t xml:space="preserve">Performance tests are required </w:t>
      </w:r>
      <w:r w:rsidRPr="00454F1C">
        <w:rPr>
          <w:rFonts w:cstheme="minorHAnsi"/>
        </w:rPr>
        <w:t>in order to</w:t>
      </w:r>
      <w:r w:rsidRPr="00454F1C">
        <w:rPr>
          <w:rFonts w:cstheme="minorHAnsi"/>
        </w:rPr>
        <w:t xml:space="preserve"> determine an affected facility’s initial capability to comply with these emission standards. Continuous emission monitors are used to </w:t>
      </w:r>
      <w:r w:rsidRPr="00454F1C">
        <w:rPr>
          <w:rFonts w:cstheme="minorHAnsi"/>
        </w:rPr>
        <w:t>ensure compliance with these same standards at all times</w:t>
      </w:r>
      <w:r w:rsidRPr="00454F1C">
        <w:rPr>
          <w:rFonts w:cstheme="minorHAnsi"/>
        </w:rPr>
        <w:t xml:space="preserve">. During the performance test a record of the operating parameters under which compliance was achieved may be recorded and used to determine compliance in place of a continuous emission monitor. </w:t>
      </w:r>
    </w:p>
    <w:p w:rsidR="00454F1C" w:rsidRPr="00454F1C" w:rsidP="00454F1C" w14:paraId="48F0E91A" w14:textId="26557E85">
      <w:pPr>
        <w:spacing w:line="259" w:lineRule="auto"/>
        <w:ind w:left="0" w:firstLine="0"/>
        <w:rPr>
          <w:rFonts w:cstheme="minorHAnsi"/>
        </w:rPr>
      </w:pPr>
      <w:r w:rsidRPr="00454F1C">
        <w:rPr>
          <w:rFonts w:cstheme="minorHAnsi"/>
        </w:rPr>
        <w:t>The notifications required in these standards are used to inform the Agency or delegated authority when a source becomes subject to the requirements of these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BB432F" w:rsidRPr="002943D2" w:rsidP="002943D2" w14:paraId="1E879A61" w14:textId="103DF13B">
      <w:pPr>
        <w:spacing w:line="259" w:lineRule="auto"/>
        <w:ind w:left="0" w:firstLine="0"/>
        <w:rPr>
          <w:rFonts w:cstheme="minorHAnsi"/>
        </w:rPr>
      </w:pPr>
      <w:r w:rsidRPr="00454F1C">
        <w:rPr>
          <w:rFonts w:cstheme="minorHAnsi"/>
        </w:rPr>
        <w:t>The required quarterly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8B3B3E" w:rsidP="002943D2" w14:paraId="7B30150C" w14:textId="6EDEA073">
      <w:pPr>
        <w:spacing w:line="259" w:lineRule="auto"/>
        <w:ind w:left="0" w:firstLine="0"/>
        <w:rPr>
          <w:rFonts w:cstheme="minorHAnsi"/>
        </w:rPr>
      </w:pPr>
      <w:r w:rsidRPr="00454F1C">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454F1C" w:rsidRPr="00454F1C" w:rsidP="00454F1C" w14:paraId="57E04BBE" w14:textId="77777777">
      <w:pPr>
        <w:spacing w:line="259" w:lineRule="auto"/>
        <w:ind w:left="0" w:firstLine="0"/>
        <w:rPr>
          <w:rFonts w:cstheme="minorHAnsi"/>
        </w:rPr>
      </w:pPr>
      <w:bookmarkStart w:id="5" w:name="_Hlk77922001"/>
      <w:r w:rsidRPr="00454F1C">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06DE58EF">
      <w:pPr>
        <w:spacing w:line="259" w:lineRule="auto"/>
        <w:ind w:left="0" w:firstLine="0"/>
        <w:rPr>
          <w:rFonts w:cstheme="minorHAnsi"/>
        </w:rPr>
      </w:pPr>
      <w:r w:rsidRPr="00454F1C">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3C7E5D37">
      <w:pPr>
        <w:spacing w:line="259" w:lineRule="auto"/>
        <w:ind w:left="0" w:firstLine="0"/>
        <w:rPr>
          <w:rFonts w:cstheme="minorHAnsi"/>
        </w:rPr>
      </w:pPr>
      <w:r w:rsidRPr="00454F1C">
        <w:rPr>
          <w:rFonts w:cstheme="minorHAnsi"/>
        </w:rPr>
        <w:t>The majority of</w:t>
      </w:r>
      <w:r w:rsidRPr="00454F1C">
        <w:rPr>
          <w:rFonts w:cstheme="minorHAnsi"/>
        </w:rPr>
        <w:t xml:space="preserve">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7F3B9715">
      <w:pPr>
        <w:spacing w:line="259" w:lineRule="auto"/>
        <w:ind w:left="0" w:firstLine="0"/>
        <w:rPr>
          <w:rFonts w:cstheme="minorHAnsi"/>
        </w:rPr>
      </w:pPr>
      <w:r w:rsidRPr="00454F1C">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454F1C">
        <w:rPr>
          <w:rFonts w:cstheme="minorHAnsi"/>
        </w:rPr>
        <w:t>applied</w:t>
      </w:r>
      <w:r w:rsidRPr="00454F1C">
        <w:rPr>
          <w:rFonts w:cstheme="minorHAnsi"/>
        </w:rPr>
        <w:t xml:space="preserve"> and emission limitations are met. If the information required by these standards was collected less frequently, the </w:t>
      </w:r>
      <w:r w:rsidRPr="00454F1C">
        <w:rPr>
          <w:rFonts w:cstheme="minorHAnsi"/>
        </w:rPr>
        <w:t>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3256DF57" w14:paraId="775EDF16" w14:textId="4B37079D">
      <w:pPr>
        <w:spacing w:line="259" w:lineRule="auto"/>
        <w:ind w:left="0" w:firstLine="0"/>
      </w:pPr>
      <w:r w:rsidRPr="3256DF57">
        <w:t>With the following exception, t</w:t>
      </w:r>
      <w:r w:rsidRPr="3256DF57" w:rsidR="00454F1C">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076E429B">
      <w:pPr>
        <w:spacing w:line="259" w:lineRule="auto"/>
        <w:ind w:left="0" w:firstLine="0"/>
        <w:rPr>
          <w:rFonts w:cstheme="minorHAnsi"/>
        </w:rPr>
      </w:pPr>
      <w:r w:rsidRPr="00454F1C">
        <w:rPr>
          <w:rFonts w:cstheme="minorHAnsi"/>
        </w:rPr>
        <w:t xml:space="preserve">An announcement of a public comment period for the renewal of this ICR was published in the </w:t>
      </w:r>
      <w:r w:rsidRPr="00454F1C">
        <w:rPr>
          <w:rFonts w:cstheme="minorHAnsi"/>
          <w:i/>
        </w:rPr>
        <w:t>Federal Register</w:t>
      </w:r>
      <w:r w:rsidRPr="00454F1C">
        <w:rPr>
          <w:rFonts w:cstheme="minorHAnsi"/>
        </w:rPr>
        <w:t xml:space="preserve"> (88 FR 31748) on May 18, 2023. No comments were received on the burden published in the </w:t>
      </w:r>
      <w:r w:rsidRPr="00454F1C">
        <w:rPr>
          <w:rFonts w:cstheme="minorHAnsi"/>
          <w:i/>
        </w:rPr>
        <w:t xml:space="preserve">Federal Register </w:t>
      </w:r>
      <w:r w:rsidRPr="00454F1C">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54F1C" w:rsidRPr="00454F1C" w:rsidP="00454F1C" w14:paraId="07E17CE2" w14:textId="2BB3ABC8">
      <w:pPr>
        <w:spacing w:line="259" w:lineRule="auto"/>
        <w:ind w:left="0" w:firstLine="0"/>
        <w:rPr>
          <w:rFonts w:cstheme="minorHAnsi"/>
        </w:rPr>
      </w:pPr>
      <w:r w:rsidRPr="00454F1C">
        <w:rPr>
          <w:rFonts w:cstheme="minorHAnsi"/>
        </w:rPr>
        <w:t>The Agency has consulted i</w:t>
      </w:r>
      <w:r w:rsidRPr="00454F1C">
        <w:rPr>
          <w:rFonts w:cstheme="minorHAnsi"/>
          <w:bCs/>
        </w:rPr>
        <w:t>ndustry experts and internal data sources to project the number of affected facilities and industry growth over the next three years.</w:t>
      </w:r>
      <w:r w:rsidRPr="00454F1C">
        <w:rPr>
          <w:rFonts w:cstheme="minorHAnsi"/>
          <w:b/>
          <w:bCs/>
        </w:rPr>
        <w:t xml:space="preserve"> </w:t>
      </w:r>
      <w:r w:rsidRPr="00454F1C">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25 respondents will be subject to the standard over the three-year period covered by this ICR.</w:t>
      </w:r>
    </w:p>
    <w:p w:rsidR="00454F1C" w:rsidRPr="00454F1C" w:rsidP="00454F1C" w14:paraId="7080A777" w14:textId="77777777">
      <w:pPr>
        <w:spacing w:line="259" w:lineRule="auto"/>
        <w:ind w:left="0" w:firstLine="0"/>
        <w:rPr>
          <w:rFonts w:cstheme="minorHAnsi"/>
        </w:rPr>
      </w:pPr>
      <w:r w:rsidRPr="00454F1C">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Chemistry Council at (202) 249-7000 and the Vinyl Institute at (202) 974-5310. In this case, no comments were received.</w:t>
      </w:r>
    </w:p>
    <w:p w:rsidR="00454F1C" w:rsidRPr="00454F1C" w:rsidP="00454F1C" w14:paraId="12A5775F" w14:textId="77777777">
      <w:pPr>
        <w:spacing w:line="259" w:lineRule="auto"/>
        <w:ind w:left="0" w:firstLine="0"/>
        <w:rPr>
          <w:rFonts w:cstheme="minorHAnsi"/>
        </w:rPr>
      </w:pPr>
    </w:p>
    <w:p w:rsidR="00940939" w:rsidRPr="00940939" w:rsidP="002943D2" w14:paraId="09E7F150" w14:textId="1264F94F">
      <w:pPr>
        <w:spacing w:line="259" w:lineRule="auto"/>
        <w:ind w:left="0" w:firstLine="0"/>
        <w:rPr>
          <w:rFonts w:cstheme="minorHAnsi"/>
        </w:rPr>
      </w:pPr>
      <w:r w:rsidRPr="00454F1C">
        <w:rPr>
          <w:rFonts w:cstheme="minorHAnsi"/>
          <w:bCs/>
        </w:rPr>
        <w:t xml:space="preserve">It is our policy to respond after a thorough review of comments received since the last ICR renewal as well as those submitted in response to the first </w:t>
      </w:r>
      <w:r w:rsidRPr="00454F1C">
        <w:rPr>
          <w:rFonts w:cstheme="minorHAnsi"/>
          <w:i/>
        </w:rPr>
        <w:t>Federal Register</w:t>
      </w:r>
      <w:r w:rsidRPr="00454F1C">
        <w:rPr>
          <w:rFonts w:cstheme="minorHAnsi"/>
          <w:bCs/>
        </w:rPr>
        <w:t xml:space="preserve"> notice. </w:t>
      </w:r>
      <w:r w:rsidRPr="00454F1C">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3D40D006">
      <w:pPr>
        <w:spacing w:line="259" w:lineRule="auto"/>
        <w:ind w:left="0" w:firstLine="0"/>
        <w:rPr>
          <w:rFonts w:cstheme="minorHAnsi"/>
        </w:rPr>
      </w:pPr>
      <w:r w:rsidRPr="00454F1C">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69DDF6AA">
      <w:pPr>
        <w:spacing w:line="259" w:lineRule="auto"/>
        <w:ind w:left="0" w:firstLine="0"/>
        <w:rPr>
          <w:rFonts w:cstheme="minorHAnsi"/>
        </w:rPr>
      </w:pPr>
      <w:r w:rsidRPr="00454F1C">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4749B6" w:rsidRPr="004749B6" w:rsidP="004749B6" w14:paraId="06E6D2A2" w14:textId="77777777">
      <w:pPr>
        <w:spacing w:line="259" w:lineRule="auto"/>
        <w:ind w:left="0" w:firstLine="0"/>
        <w:rPr>
          <w:rFonts w:cstheme="minorHAnsi"/>
        </w:rPr>
      </w:pPr>
      <w:r w:rsidRPr="004749B6">
        <w:rPr>
          <w:rFonts w:cstheme="minorHAnsi"/>
        </w:rPr>
        <w:t xml:space="preserve">The respondents to the recordkeeping and reporting requirements are EDC, PVC, and VC plants. The United States Standard Industrial Classification (SIC) code for the respondents affected by these </w:t>
      </w:r>
      <w:r w:rsidRPr="004749B6">
        <w:rPr>
          <w:rFonts w:cstheme="minorHAnsi"/>
        </w:rPr>
        <w:t xml:space="preserve">standards is </w:t>
      </w:r>
      <w:r w:rsidRPr="004749B6">
        <w:rPr>
          <w:rFonts w:cstheme="minorHAnsi"/>
        </w:rPr>
        <w:t>SIC</w:t>
      </w:r>
      <w:r w:rsidRPr="004749B6">
        <w:rPr>
          <w:rFonts w:cstheme="minorHAnsi"/>
        </w:rPr>
        <w:t xml:space="preserve"> 2821 which corresponds to the North American Industry Classification System (NAICS) 325211 for Plastics Material and Resin Manufacturing. </w:t>
      </w:r>
    </w:p>
    <w:p w:rsidR="004749B6" w:rsidRPr="004749B6" w:rsidP="004749B6" w14:paraId="4151C342" w14:textId="77777777">
      <w:pPr>
        <w:spacing w:line="259" w:lineRule="auto"/>
        <w:ind w:left="0" w:firstLine="0"/>
        <w:rPr>
          <w:rFonts w:cstheme="minorHAnsi"/>
        </w:rPr>
      </w:pPr>
      <w:r w:rsidRPr="004749B6">
        <w:rPr>
          <w:rFonts w:cstheme="minorHAnsi"/>
        </w:rPr>
        <w:t xml:space="preserve">Based on our research for this ICR, on average over the next three years, approximately 25 existing respondents will be subject to the standard. It is estimated that no additional respondents per year will become subject. The overall average number of respondents, as shown in the table below, is 25 per year. </w:t>
      </w:r>
    </w:p>
    <w:p w:rsidR="004749B6" w:rsidRPr="004749B6" w:rsidP="004749B6" w14:paraId="75470BDD" w14:textId="77777777">
      <w:pPr>
        <w:spacing w:line="259" w:lineRule="auto"/>
        <w:ind w:left="0" w:firstLine="0"/>
        <w:rPr>
          <w:rFonts w:cstheme="minorHAnsi"/>
        </w:rPr>
      </w:pPr>
      <w:r w:rsidRPr="004749B6">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74AD50AC" w14:textId="77777777" w:rsidTr="00A03FE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4749B6" w:rsidRPr="0092162D" w:rsidP="0092162D" w14:paraId="40576AE9" w14:textId="77777777">
            <w:pPr>
              <w:spacing w:line="259" w:lineRule="auto"/>
              <w:ind w:left="0" w:firstLine="0"/>
              <w:jc w:val="center"/>
              <w:rPr>
                <w:rFonts w:cstheme="minorHAnsi"/>
                <w:b/>
                <w:bCs/>
                <w:sz w:val="20"/>
                <w:szCs w:val="20"/>
              </w:rPr>
            </w:pPr>
            <w:r w:rsidRPr="0092162D">
              <w:rPr>
                <w:rFonts w:cstheme="minorHAnsi"/>
                <w:b/>
                <w:bCs/>
                <w:sz w:val="20"/>
                <w:szCs w:val="20"/>
              </w:rPr>
              <w:t>Number of Respondents</w:t>
            </w:r>
          </w:p>
        </w:tc>
      </w:tr>
      <w:tr w14:paraId="400A57FC" w14:textId="77777777" w:rsidTr="00A03FE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4749B6" w:rsidRPr="0092162D" w:rsidP="004749B6" w14:paraId="37FCC322" w14:textId="77777777">
            <w:pPr>
              <w:spacing w:line="259" w:lineRule="auto"/>
              <w:ind w:left="0" w:firstLine="0"/>
              <w:rPr>
                <w:rFonts w:cstheme="minorHAnsi"/>
                <w:b/>
                <w:bCs/>
                <w:sz w:val="20"/>
                <w:szCs w:val="20"/>
              </w:rPr>
            </w:pPr>
          </w:p>
          <w:p w:rsidR="004749B6" w:rsidRPr="0092162D" w:rsidP="004749B6" w14:paraId="76D6B183"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4749B6" w:rsidRPr="0092162D" w:rsidP="004749B6" w14:paraId="28A5FC0C" w14:textId="77777777">
            <w:pPr>
              <w:spacing w:line="259" w:lineRule="auto"/>
              <w:ind w:left="0" w:firstLine="0"/>
              <w:rPr>
                <w:rFonts w:cstheme="minorHAnsi"/>
                <w:sz w:val="20"/>
                <w:szCs w:val="20"/>
              </w:rPr>
            </w:pPr>
            <w:r w:rsidRPr="0092162D">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4749B6" w:rsidRPr="0092162D" w:rsidP="004749B6" w14:paraId="154441E2" w14:textId="77777777">
            <w:pPr>
              <w:spacing w:line="259" w:lineRule="auto"/>
              <w:ind w:left="0" w:firstLine="0"/>
              <w:rPr>
                <w:rFonts w:cstheme="minorHAnsi"/>
                <w:sz w:val="20"/>
                <w:szCs w:val="20"/>
              </w:rPr>
            </w:pPr>
            <w:r w:rsidRPr="0092162D">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4749B6" w:rsidRPr="0092162D" w:rsidP="004749B6" w14:paraId="76A03D56" w14:textId="77777777">
            <w:pPr>
              <w:spacing w:line="259" w:lineRule="auto"/>
              <w:ind w:left="0" w:firstLine="0"/>
              <w:rPr>
                <w:rFonts w:cstheme="minorHAnsi"/>
                <w:sz w:val="20"/>
                <w:szCs w:val="20"/>
              </w:rPr>
            </w:pPr>
          </w:p>
          <w:p w:rsidR="004749B6" w:rsidRPr="0092162D" w:rsidP="004749B6" w14:paraId="7C5E12F6" w14:textId="77777777">
            <w:pPr>
              <w:spacing w:line="259" w:lineRule="auto"/>
              <w:ind w:left="0" w:firstLine="0"/>
              <w:rPr>
                <w:rFonts w:cstheme="minorHAnsi"/>
                <w:sz w:val="20"/>
                <w:szCs w:val="20"/>
              </w:rPr>
            </w:pPr>
          </w:p>
        </w:tc>
      </w:tr>
      <w:tr w14:paraId="25FE9D0B" w14:textId="77777777" w:rsidTr="00A03FE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4749B6" w:rsidRPr="0092162D" w:rsidP="004749B6" w14:paraId="53317F1E" w14:textId="77777777">
            <w:pPr>
              <w:spacing w:line="259" w:lineRule="auto"/>
              <w:ind w:left="0" w:firstLine="0"/>
              <w:rPr>
                <w:rFonts w:cstheme="minorHAnsi"/>
                <w:sz w:val="20"/>
                <w:szCs w:val="20"/>
              </w:rPr>
            </w:pPr>
          </w:p>
          <w:p w:rsidR="004749B6" w:rsidRPr="0092162D" w:rsidP="004749B6" w14:paraId="2CE6912B" w14:textId="77777777">
            <w:pPr>
              <w:spacing w:line="259" w:lineRule="auto"/>
              <w:ind w:left="0" w:firstLine="0"/>
              <w:rPr>
                <w:rFonts w:cstheme="minorHAnsi"/>
                <w:sz w:val="20"/>
                <w:szCs w:val="20"/>
              </w:rPr>
            </w:pPr>
            <w:r w:rsidRPr="0092162D">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4749B6" w:rsidRPr="0092162D" w:rsidP="004749B6" w14:paraId="4F61E848" w14:textId="26EC4FF8">
            <w:pPr>
              <w:spacing w:line="259" w:lineRule="auto"/>
              <w:ind w:left="0" w:firstLine="0"/>
              <w:rPr>
                <w:rFonts w:cstheme="minorHAnsi"/>
                <w:sz w:val="20"/>
                <w:szCs w:val="20"/>
              </w:rPr>
            </w:pPr>
            <w:r w:rsidRPr="0092162D">
              <w:rPr>
                <w:rFonts w:cstheme="minorHAnsi"/>
                <w:sz w:val="20"/>
                <w:szCs w:val="20"/>
              </w:rPr>
              <w:t xml:space="preserve">(A)         Number of New Respondents </w:t>
            </w:r>
            <w:r w:rsidRPr="0092162D">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4749B6" w:rsidRPr="0092162D" w:rsidP="004749B6" w14:paraId="15CB2DD0" w14:textId="2EF0ABED">
            <w:pPr>
              <w:spacing w:line="259" w:lineRule="auto"/>
              <w:ind w:left="0" w:firstLine="0"/>
              <w:rPr>
                <w:rFonts w:cstheme="minorHAnsi"/>
                <w:sz w:val="20"/>
                <w:szCs w:val="20"/>
              </w:rPr>
            </w:pPr>
            <w:r w:rsidRPr="0092162D">
              <w:rPr>
                <w:rFonts w:cstheme="minorHAnsi"/>
                <w:sz w:val="20"/>
                <w:szCs w:val="20"/>
              </w:rPr>
              <w:t>(B)   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4749B6" w:rsidRPr="0092162D" w:rsidP="004749B6" w14:paraId="4EF38E25" w14:textId="4698D148">
            <w:pPr>
              <w:spacing w:line="259" w:lineRule="auto"/>
              <w:ind w:left="0" w:firstLine="0"/>
              <w:rPr>
                <w:rFonts w:cstheme="minorHAnsi"/>
                <w:sz w:val="20"/>
                <w:szCs w:val="20"/>
              </w:rPr>
            </w:pPr>
            <w:r w:rsidRPr="0092162D">
              <w:rPr>
                <w:rFonts w:cstheme="minorHAnsi"/>
                <w:sz w:val="20"/>
                <w:szCs w:val="20"/>
              </w:rPr>
              <w:t>(C)                   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4749B6" w:rsidRPr="0092162D" w:rsidP="004749B6" w14:paraId="48C6C8A1" w14:textId="39343FEF">
            <w:pPr>
              <w:spacing w:line="259" w:lineRule="auto"/>
              <w:ind w:left="0" w:firstLine="0"/>
              <w:rPr>
                <w:rFonts w:cstheme="minorHAnsi"/>
                <w:sz w:val="20"/>
                <w:szCs w:val="20"/>
              </w:rPr>
            </w:pPr>
            <w:r w:rsidRPr="0092162D">
              <w:rPr>
                <w:rFonts w:cstheme="minorHAnsi"/>
                <w:sz w:val="20"/>
                <w:szCs w:val="20"/>
              </w:rPr>
              <w:t>(D)            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4749B6" w:rsidRPr="0092162D" w:rsidP="004749B6" w14:paraId="7760D1A2" w14:textId="50922A4E">
            <w:pPr>
              <w:spacing w:line="259" w:lineRule="auto"/>
              <w:ind w:left="0" w:firstLine="0"/>
              <w:rPr>
                <w:rFonts w:cstheme="minorHAnsi"/>
                <w:sz w:val="20"/>
                <w:szCs w:val="20"/>
              </w:rPr>
            </w:pPr>
            <w:r w:rsidRPr="0092162D">
              <w:rPr>
                <w:rFonts w:cstheme="minorHAnsi"/>
                <w:sz w:val="20"/>
                <w:szCs w:val="20"/>
              </w:rPr>
              <w:t>(E)           Number of Respondents</w:t>
            </w:r>
          </w:p>
          <w:p w:rsidR="004749B6" w:rsidRPr="0092162D" w:rsidP="004749B6" w14:paraId="58573E51" w14:textId="77777777">
            <w:pPr>
              <w:spacing w:line="259" w:lineRule="auto"/>
              <w:ind w:left="0" w:firstLine="0"/>
              <w:rPr>
                <w:rFonts w:cstheme="minorHAnsi"/>
                <w:sz w:val="20"/>
                <w:szCs w:val="20"/>
              </w:rPr>
            </w:pPr>
            <w:r w:rsidRPr="0092162D">
              <w:rPr>
                <w:rFonts w:cstheme="minorHAnsi"/>
                <w:sz w:val="20"/>
                <w:szCs w:val="20"/>
              </w:rPr>
              <w:t>(E=A+B+C-D)</w:t>
            </w:r>
          </w:p>
        </w:tc>
      </w:tr>
      <w:tr w14:paraId="65634B88" w14:textId="77777777" w:rsidTr="00A03FE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4749B6" w:rsidRPr="0092162D" w:rsidP="004749B6" w14:paraId="33DB6CE3" w14:textId="77777777">
            <w:pPr>
              <w:spacing w:line="259" w:lineRule="auto"/>
              <w:ind w:left="0" w:firstLine="0"/>
              <w:rPr>
                <w:rFonts w:cstheme="minorHAnsi"/>
                <w:sz w:val="20"/>
                <w:szCs w:val="20"/>
              </w:rPr>
            </w:pPr>
            <w:r w:rsidRPr="0092162D">
              <w:rPr>
                <w:rFonts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4749B6" w:rsidRPr="0092162D" w:rsidP="004749B6" w14:paraId="03ED1BA8" w14:textId="77777777">
            <w:pPr>
              <w:spacing w:line="259" w:lineRule="auto"/>
              <w:ind w:left="0" w:firstLine="0"/>
              <w:rPr>
                <w:rFonts w:cstheme="minorHAnsi"/>
                <w:sz w:val="20"/>
                <w:szCs w:val="20"/>
              </w:rPr>
            </w:pPr>
            <w:r w:rsidRPr="0092162D">
              <w:rPr>
                <w:rFonts w:cstheme="minorHAnsi"/>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4749B6" w:rsidRPr="0092162D" w:rsidP="004749B6" w14:paraId="3A4AB1AE" w14:textId="77777777">
            <w:pPr>
              <w:spacing w:line="259" w:lineRule="auto"/>
              <w:ind w:left="0" w:firstLine="0"/>
              <w:rPr>
                <w:rFonts w:cstheme="minorHAnsi"/>
                <w:sz w:val="20"/>
                <w:szCs w:val="20"/>
              </w:rPr>
            </w:pPr>
            <w:r w:rsidRPr="0092162D">
              <w:rPr>
                <w:rFonts w:cstheme="minorHAnsi"/>
                <w:sz w:val="20"/>
                <w:szCs w:val="20"/>
              </w:rPr>
              <w:t>25</w:t>
            </w:r>
          </w:p>
        </w:tc>
        <w:tc>
          <w:tcPr>
            <w:tcW w:w="2070" w:type="dxa"/>
            <w:tcBorders>
              <w:top w:val="single" w:sz="4" w:space="0" w:color="auto"/>
              <w:left w:val="nil"/>
              <w:bottom w:val="single" w:sz="4" w:space="0" w:color="auto"/>
              <w:right w:val="single" w:sz="4" w:space="0" w:color="auto"/>
            </w:tcBorders>
            <w:shd w:val="clear" w:color="auto" w:fill="auto"/>
            <w:vAlign w:val="center"/>
          </w:tcPr>
          <w:p w:rsidR="004749B6" w:rsidRPr="0092162D" w:rsidP="004749B6" w14:paraId="5E8F3C25" w14:textId="77777777">
            <w:pPr>
              <w:spacing w:line="259" w:lineRule="auto"/>
              <w:ind w:left="0" w:firstLine="0"/>
              <w:rPr>
                <w:rFonts w:cstheme="minorHAnsi"/>
                <w:sz w:val="20"/>
                <w:szCs w:val="20"/>
              </w:rPr>
            </w:pPr>
            <w:r w:rsidRPr="0092162D">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4749B6" w:rsidRPr="0092162D" w:rsidP="004749B6" w14:paraId="380352C6" w14:textId="77777777">
            <w:pPr>
              <w:spacing w:line="259" w:lineRule="auto"/>
              <w:ind w:left="0" w:firstLine="0"/>
              <w:rPr>
                <w:rFonts w:cstheme="minorHAnsi"/>
                <w:sz w:val="20"/>
                <w:szCs w:val="20"/>
              </w:rPr>
            </w:pPr>
            <w:r w:rsidRPr="0092162D">
              <w:rPr>
                <w:rFonts w:cstheme="minorHAnsi"/>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4749B6" w:rsidRPr="0092162D" w:rsidP="004749B6" w14:paraId="728B4F04" w14:textId="77777777">
            <w:pPr>
              <w:spacing w:line="259" w:lineRule="auto"/>
              <w:ind w:left="0" w:firstLine="0"/>
              <w:rPr>
                <w:rFonts w:cstheme="minorHAnsi"/>
                <w:sz w:val="20"/>
                <w:szCs w:val="20"/>
              </w:rPr>
            </w:pPr>
            <w:r w:rsidRPr="0092162D">
              <w:rPr>
                <w:rFonts w:cstheme="minorHAnsi"/>
                <w:sz w:val="20"/>
                <w:szCs w:val="20"/>
              </w:rPr>
              <w:t>25</w:t>
            </w:r>
          </w:p>
        </w:tc>
      </w:tr>
      <w:tr w14:paraId="25D22D58" w14:textId="77777777" w:rsidTr="00A03FE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4749B6" w:rsidRPr="0092162D" w:rsidP="004749B6" w14:paraId="2D557CA5" w14:textId="77777777">
            <w:pPr>
              <w:spacing w:line="259" w:lineRule="auto"/>
              <w:ind w:left="0" w:firstLine="0"/>
              <w:rPr>
                <w:rFonts w:cstheme="minorHAnsi"/>
                <w:sz w:val="20"/>
                <w:szCs w:val="20"/>
              </w:rPr>
            </w:pPr>
            <w:r w:rsidRPr="0092162D">
              <w:rPr>
                <w:rFonts w:cstheme="minorHAnsi"/>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4749B6" w:rsidRPr="0092162D" w:rsidP="004749B6" w14:paraId="439B906C" w14:textId="77777777">
            <w:pPr>
              <w:spacing w:line="259" w:lineRule="auto"/>
              <w:ind w:left="0" w:firstLine="0"/>
              <w:rPr>
                <w:rFonts w:cstheme="minorHAnsi"/>
                <w:sz w:val="20"/>
                <w:szCs w:val="20"/>
              </w:rPr>
            </w:pPr>
            <w:r w:rsidRPr="0092162D">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4749B6" w:rsidRPr="0092162D" w:rsidP="004749B6" w14:paraId="420047D7" w14:textId="77777777">
            <w:pPr>
              <w:spacing w:line="259" w:lineRule="auto"/>
              <w:ind w:left="0" w:firstLine="0"/>
              <w:rPr>
                <w:rFonts w:cstheme="minorHAnsi"/>
                <w:sz w:val="20"/>
                <w:szCs w:val="20"/>
              </w:rPr>
            </w:pPr>
            <w:r w:rsidRPr="0092162D">
              <w:rPr>
                <w:rFonts w:cstheme="minorHAnsi"/>
                <w:sz w:val="20"/>
                <w:szCs w:val="20"/>
              </w:rPr>
              <w:t>25</w:t>
            </w:r>
          </w:p>
        </w:tc>
        <w:tc>
          <w:tcPr>
            <w:tcW w:w="2070" w:type="dxa"/>
            <w:tcBorders>
              <w:top w:val="nil"/>
              <w:left w:val="nil"/>
              <w:bottom w:val="single" w:sz="4" w:space="0" w:color="auto"/>
              <w:right w:val="single" w:sz="4" w:space="0" w:color="auto"/>
            </w:tcBorders>
            <w:shd w:val="clear" w:color="auto" w:fill="auto"/>
            <w:vAlign w:val="center"/>
          </w:tcPr>
          <w:p w:rsidR="004749B6" w:rsidRPr="0092162D" w:rsidP="004749B6" w14:paraId="1FD0DD52" w14:textId="77777777">
            <w:pPr>
              <w:spacing w:line="259" w:lineRule="auto"/>
              <w:ind w:left="0" w:firstLine="0"/>
              <w:rPr>
                <w:rFonts w:cstheme="minorHAnsi"/>
                <w:sz w:val="20"/>
                <w:szCs w:val="20"/>
              </w:rPr>
            </w:pPr>
            <w:r w:rsidRPr="0092162D">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4749B6" w:rsidRPr="0092162D" w:rsidP="004749B6" w14:paraId="2AC760F1" w14:textId="77777777">
            <w:pPr>
              <w:spacing w:line="259" w:lineRule="auto"/>
              <w:ind w:left="0" w:firstLine="0"/>
              <w:rPr>
                <w:rFonts w:cstheme="minorHAnsi"/>
                <w:sz w:val="20"/>
                <w:szCs w:val="20"/>
              </w:rPr>
            </w:pPr>
            <w:r w:rsidRPr="0092162D">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4749B6" w:rsidRPr="0092162D" w:rsidP="004749B6" w14:paraId="3DDEC256" w14:textId="77777777">
            <w:pPr>
              <w:spacing w:line="259" w:lineRule="auto"/>
              <w:ind w:left="0" w:firstLine="0"/>
              <w:rPr>
                <w:rFonts w:cstheme="minorHAnsi"/>
                <w:sz w:val="20"/>
                <w:szCs w:val="20"/>
              </w:rPr>
            </w:pPr>
            <w:r w:rsidRPr="0092162D">
              <w:rPr>
                <w:rFonts w:cstheme="minorHAnsi"/>
                <w:sz w:val="20"/>
                <w:szCs w:val="20"/>
              </w:rPr>
              <w:t>25</w:t>
            </w:r>
          </w:p>
        </w:tc>
      </w:tr>
      <w:tr w14:paraId="1CB85D21" w14:textId="77777777" w:rsidTr="00A03FE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4749B6" w:rsidRPr="0092162D" w:rsidP="004749B6" w14:paraId="0B22431E" w14:textId="77777777">
            <w:pPr>
              <w:spacing w:line="259" w:lineRule="auto"/>
              <w:ind w:left="0" w:firstLine="0"/>
              <w:rPr>
                <w:rFonts w:cstheme="minorHAnsi"/>
                <w:sz w:val="20"/>
                <w:szCs w:val="20"/>
              </w:rPr>
            </w:pPr>
            <w:r w:rsidRPr="0092162D">
              <w:rPr>
                <w:rFonts w:cstheme="minorHAnsi"/>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4749B6" w:rsidRPr="0092162D" w:rsidP="004749B6" w14:paraId="3C758794" w14:textId="77777777">
            <w:pPr>
              <w:spacing w:line="259" w:lineRule="auto"/>
              <w:ind w:left="0" w:firstLine="0"/>
              <w:rPr>
                <w:rFonts w:cstheme="minorHAnsi"/>
                <w:sz w:val="20"/>
                <w:szCs w:val="20"/>
              </w:rPr>
            </w:pPr>
            <w:r w:rsidRPr="0092162D">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4749B6" w:rsidRPr="0092162D" w:rsidP="004749B6" w14:paraId="03DEFCA8" w14:textId="77777777">
            <w:pPr>
              <w:spacing w:line="259" w:lineRule="auto"/>
              <w:ind w:left="0" w:firstLine="0"/>
              <w:rPr>
                <w:rFonts w:cstheme="minorHAnsi"/>
                <w:sz w:val="20"/>
                <w:szCs w:val="20"/>
              </w:rPr>
            </w:pPr>
            <w:r w:rsidRPr="0092162D">
              <w:rPr>
                <w:rFonts w:cstheme="minorHAnsi"/>
                <w:sz w:val="20"/>
                <w:szCs w:val="20"/>
              </w:rPr>
              <w:t>25</w:t>
            </w:r>
          </w:p>
        </w:tc>
        <w:tc>
          <w:tcPr>
            <w:tcW w:w="2070" w:type="dxa"/>
            <w:tcBorders>
              <w:top w:val="nil"/>
              <w:left w:val="nil"/>
              <w:bottom w:val="single" w:sz="4" w:space="0" w:color="auto"/>
              <w:right w:val="single" w:sz="4" w:space="0" w:color="auto"/>
            </w:tcBorders>
            <w:shd w:val="clear" w:color="auto" w:fill="auto"/>
            <w:vAlign w:val="center"/>
          </w:tcPr>
          <w:p w:rsidR="004749B6" w:rsidRPr="0092162D" w:rsidP="004749B6" w14:paraId="1C8F5BE0" w14:textId="77777777">
            <w:pPr>
              <w:spacing w:line="259" w:lineRule="auto"/>
              <w:ind w:left="0" w:firstLine="0"/>
              <w:rPr>
                <w:rFonts w:cstheme="minorHAnsi"/>
                <w:sz w:val="20"/>
                <w:szCs w:val="20"/>
              </w:rPr>
            </w:pPr>
            <w:r w:rsidRPr="0092162D">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4749B6" w:rsidRPr="0092162D" w:rsidP="004749B6" w14:paraId="42C4659C" w14:textId="77777777">
            <w:pPr>
              <w:spacing w:line="259" w:lineRule="auto"/>
              <w:ind w:left="0" w:firstLine="0"/>
              <w:rPr>
                <w:rFonts w:cstheme="minorHAnsi"/>
                <w:sz w:val="20"/>
                <w:szCs w:val="20"/>
              </w:rPr>
            </w:pPr>
            <w:r w:rsidRPr="0092162D">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4749B6" w:rsidRPr="0092162D" w:rsidP="004749B6" w14:paraId="037AE539" w14:textId="77777777">
            <w:pPr>
              <w:spacing w:line="259" w:lineRule="auto"/>
              <w:ind w:left="0" w:firstLine="0"/>
              <w:rPr>
                <w:rFonts w:cstheme="minorHAnsi"/>
                <w:sz w:val="20"/>
                <w:szCs w:val="20"/>
              </w:rPr>
            </w:pPr>
            <w:r w:rsidRPr="0092162D">
              <w:rPr>
                <w:rFonts w:cstheme="minorHAnsi"/>
                <w:sz w:val="20"/>
                <w:szCs w:val="20"/>
              </w:rPr>
              <w:t>25</w:t>
            </w:r>
          </w:p>
        </w:tc>
      </w:tr>
      <w:tr w14:paraId="1421E2AB" w14:textId="77777777" w:rsidTr="00A03FE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4749B6" w:rsidRPr="0092162D" w:rsidP="004749B6" w14:paraId="67D96EE9" w14:textId="77777777">
            <w:pPr>
              <w:spacing w:line="259" w:lineRule="auto"/>
              <w:ind w:left="0" w:firstLine="0"/>
              <w:rPr>
                <w:rFonts w:cstheme="minorHAnsi"/>
                <w:sz w:val="20"/>
                <w:szCs w:val="20"/>
              </w:rPr>
            </w:pPr>
            <w:r w:rsidRPr="0092162D">
              <w:rPr>
                <w:rFonts w:cstheme="minorHAnsi"/>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4749B6" w:rsidRPr="0092162D" w:rsidP="004749B6" w14:paraId="1B80DC21" w14:textId="77777777">
            <w:pPr>
              <w:spacing w:line="259" w:lineRule="auto"/>
              <w:ind w:left="0" w:firstLine="0"/>
              <w:rPr>
                <w:rFonts w:cstheme="minorHAnsi"/>
                <w:sz w:val="20"/>
                <w:szCs w:val="20"/>
              </w:rPr>
            </w:pPr>
            <w:r w:rsidRPr="0092162D">
              <w:rPr>
                <w:rFonts w:cstheme="minorHAnsi"/>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4749B6" w:rsidRPr="0092162D" w:rsidP="004749B6" w14:paraId="39899EA7" w14:textId="77777777">
            <w:pPr>
              <w:spacing w:line="259" w:lineRule="auto"/>
              <w:ind w:left="0" w:firstLine="0"/>
              <w:rPr>
                <w:rFonts w:cstheme="minorHAnsi"/>
                <w:sz w:val="20"/>
                <w:szCs w:val="20"/>
              </w:rPr>
            </w:pPr>
            <w:r w:rsidRPr="0092162D">
              <w:rPr>
                <w:rFonts w:cstheme="minorHAnsi"/>
                <w:sz w:val="20"/>
                <w:szCs w:val="20"/>
              </w:rPr>
              <w:t>25</w:t>
            </w:r>
          </w:p>
        </w:tc>
        <w:tc>
          <w:tcPr>
            <w:tcW w:w="2070" w:type="dxa"/>
            <w:tcBorders>
              <w:top w:val="nil"/>
              <w:left w:val="nil"/>
              <w:bottom w:val="single" w:sz="4" w:space="0" w:color="auto"/>
              <w:right w:val="single" w:sz="4" w:space="0" w:color="auto"/>
            </w:tcBorders>
            <w:shd w:val="clear" w:color="auto" w:fill="auto"/>
            <w:vAlign w:val="center"/>
          </w:tcPr>
          <w:p w:rsidR="004749B6" w:rsidRPr="0092162D" w:rsidP="004749B6" w14:paraId="6F983D23" w14:textId="77777777">
            <w:pPr>
              <w:spacing w:line="259" w:lineRule="auto"/>
              <w:ind w:left="0" w:firstLine="0"/>
              <w:rPr>
                <w:rFonts w:cstheme="minorHAnsi"/>
                <w:sz w:val="20"/>
                <w:szCs w:val="20"/>
              </w:rPr>
            </w:pPr>
            <w:r w:rsidRPr="0092162D">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4749B6" w:rsidRPr="0092162D" w:rsidP="004749B6" w14:paraId="3E6E6B11" w14:textId="77777777">
            <w:pPr>
              <w:spacing w:line="259" w:lineRule="auto"/>
              <w:ind w:left="0" w:firstLine="0"/>
              <w:rPr>
                <w:rFonts w:cstheme="minorHAnsi"/>
                <w:sz w:val="20"/>
                <w:szCs w:val="20"/>
              </w:rPr>
            </w:pPr>
            <w:r w:rsidRPr="0092162D">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4749B6" w:rsidRPr="0092162D" w:rsidP="004749B6" w14:paraId="2D0E2EB0" w14:textId="77777777">
            <w:pPr>
              <w:spacing w:line="259" w:lineRule="auto"/>
              <w:ind w:left="0" w:firstLine="0"/>
              <w:rPr>
                <w:rFonts w:cstheme="minorHAnsi"/>
                <w:sz w:val="20"/>
                <w:szCs w:val="20"/>
              </w:rPr>
            </w:pPr>
            <w:r w:rsidRPr="0092162D">
              <w:rPr>
                <w:rFonts w:cstheme="minorHAnsi"/>
                <w:b/>
                <w:bCs/>
                <w:sz w:val="20"/>
                <w:szCs w:val="20"/>
              </w:rPr>
              <w:t>25</w:t>
            </w:r>
          </w:p>
        </w:tc>
      </w:tr>
    </w:tbl>
    <w:p w:rsidR="004749B6" w:rsidRPr="004749B6" w:rsidP="004749B6" w14:paraId="18D65842" w14:textId="47242146">
      <w:pPr>
        <w:spacing w:line="259" w:lineRule="auto"/>
        <w:ind w:left="0" w:firstLine="0"/>
        <w:rPr>
          <w:rFonts w:cstheme="minorHAnsi"/>
        </w:rPr>
      </w:pPr>
      <w:r w:rsidRPr="004749B6">
        <w:rPr>
          <w:rFonts w:cstheme="minorHAnsi"/>
          <w:vertAlign w:val="superscript"/>
        </w:rPr>
        <w:t>1</w:t>
      </w:r>
      <w:r w:rsidRPr="004749B6">
        <w:rPr>
          <w:rFonts w:cstheme="minorHAnsi"/>
        </w:rPr>
        <w:t xml:space="preserve"> New </w:t>
      </w:r>
      <w:r w:rsidRPr="004749B6">
        <w:rPr>
          <w:rFonts w:cstheme="minorHAnsi"/>
        </w:rPr>
        <w:t>respondents</w:t>
      </w:r>
      <w:r w:rsidRPr="004749B6">
        <w:rPr>
          <w:rFonts w:cstheme="minorHAnsi"/>
        </w:rPr>
        <w:t xml:space="preserve"> include sources with constructed, reconstructed and modified affected facilities. </w:t>
      </w:r>
    </w:p>
    <w:p w:rsidR="004749B6" w:rsidRPr="004749B6" w:rsidP="004749B6" w14:paraId="72048F26" w14:textId="77777777">
      <w:pPr>
        <w:spacing w:line="259" w:lineRule="auto"/>
        <w:ind w:left="0" w:firstLine="0"/>
        <w:rPr>
          <w:rFonts w:cstheme="minorHAnsi"/>
        </w:rPr>
      </w:pPr>
      <w:r w:rsidRPr="004749B6">
        <w:rPr>
          <w:rFonts w:cstheme="minorHAnsi"/>
        </w:rPr>
        <w:t xml:space="preserve">Column D is subtracted to avoid double-counting respondents. As shown above, the average Number of Respondents over the three-year period of this ICR is 25. </w:t>
      </w:r>
    </w:p>
    <w:p w:rsidR="004749B6" w:rsidRPr="004749B6" w:rsidP="004749B6" w14:paraId="4BC42B8A" w14:textId="77777777">
      <w:pPr>
        <w:spacing w:line="259" w:lineRule="auto"/>
        <w:ind w:left="0" w:firstLine="0"/>
        <w:rPr>
          <w:rFonts w:cstheme="minorHAnsi"/>
        </w:rPr>
      </w:pPr>
      <w:r w:rsidRPr="004749B6">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1B05F8B2" w14:textId="77777777" w:rsidTr="00A03FE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4749B6" w:rsidRPr="0092162D" w:rsidP="0092162D" w14:paraId="1EC5882D" w14:textId="77777777">
            <w:pPr>
              <w:spacing w:line="259" w:lineRule="auto"/>
              <w:ind w:left="0" w:firstLine="0"/>
              <w:jc w:val="center"/>
              <w:rPr>
                <w:rFonts w:cstheme="minorHAnsi"/>
                <w:b/>
                <w:bCs/>
                <w:sz w:val="20"/>
                <w:szCs w:val="20"/>
              </w:rPr>
            </w:pPr>
            <w:r w:rsidRPr="0092162D">
              <w:rPr>
                <w:rFonts w:cstheme="minorHAnsi"/>
                <w:b/>
                <w:bCs/>
                <w:sz w:val="20"/>
                <w:szCs w:val="20"/>
              </w:rPr>
              <w:t>Total Annual Responses</w:t>
            </w:r>
          </w:p>
        </w:tc>
      </w:tr>
      <w:tr w14:paraId="15CEE189" w14:textId="77777777" w:rsidTr="00A03FE9">
        <w:tblPrEx>
          <w:tblW w:w="9180" w:type="dxa"/>
          <w:tblInd w:w="201" w:type="dxa"/>
          <w:tblLayout w:type="fixed"/>
          <w:tblCellMar>
            <w:left w:w="111" w:type="dxa"/>
            <w:right w:w="111" w:type="dxa"/>
          </w:tblCellMar>
          <w:tblLook w:val="0000"/>
        </w:tblPrEx>
        <w:tc>
          <w:tcPr>
            <w:tcW w:w="2700" w:type="dxa"/>
          </w:tcPr>
          <w:p w:rsidR="004749B6" w:rsidRPr="0092162D" w:rsidP="0092162D" w14:paraId="2179A4FD" w14:textId="6B5658BB">
            <w:pPr>
              <w:spacing w:line="259" w:lineRule="auto"/>
              <w:ind w:left="0" w:firstLine="0"/>
              <w:rPr>
                <w:rFonts w:cstheme="minorHAnsi"/>
                <w:sz w:val="20"/>
                <w:szCs w:val="20"/>
              </w:rPr>
            </w:pPr>
            <w:r w:rsidRPr="0092162D">
              <w:rPr>
                <w:rFonts w:cstheme="minorHAnsi"/>
                <w:sz w:val="20"/>
                <w:szCs w:val="20"/>
              </w:rPr>
              <w:t xml:space="preserve">(A)     </w:t>
            </w:r>
            <w:r w:rsidR="0092162D">
              <w:rPr>
                <w:rFonts w:cstheme="minorHAnsi"/>
                <w:sz w:val="20"/>
                <w:szCs w:val="20"/>
              </w:rPr>
              <w:t xml:space="preserve">     </w:t>
            </w:r>
            <w:r w:rsidRPr="0092162D">
              <w:rPr>
                <w:rFonts w:cstheme="minorHAnsi"/>
                <w:sz w:val="20"/>
                <w:szCs w:val="20"/>
              </w:rPr>
              <w:t xml:space="preserve">                    Information Collection Activity</w:t>
            </w:r>
          </w:p>
        </w:tc>
        <w:tc>
          <w:tcPr>
            <w:tcW w:w="1260" w:type="dxa"/>
          </w:tcPr>
          <w:p w:rsidR="004749B6" w:rsidRPr="0092162D" w:rsidP="0092162D" w14:paraId="595F9ED4" w14:textId="3F3A49CD">
            <w:pPr>
              <w:spacing w:line="259" w:lineRule="auto"/>
              <w:ind w:left="0" w:firstLine="0"/>
              <w:rPr>
                <w:rFonts w:cstheme="minorHAnsi"/>
                <w:sz w:val="20"/>
                <w:szCs w:val="20"/>
              </w:rPr>
            </w:pPr>
            <w:r w:rsidRPr="0092162D">
              <w:rPr>
                <w:rFonts w:cstheme="minorHAnsi"/>
                <w:sz w:val="20"/>
                <w:szCs w:val="20"/>
              </w:rPr>
              <w:t>(B)         Number of Respondents</w:t>
            </w:r>
          </w:p>
        </w:tc>
        <w:tc>
          <w:tcPr>
            <w:tcW w:w="1260" w:type="dxa"/>
          </w:tcPr>
          <w:p w:rsidR="004749B6" w:rsidRPr="0092162D" w:rsidP="0092162D" w14:paraId="6FFEB0C3" w14:textId="6A96E482">
            <w:pPr>
              <w:spacing w:line="259" w:lineRule="auto"/>
              <w:ind w:left="0" w:firstLine="0"/>
              <w:rPr>
                <w:rFonts w:cstheme="minorHAnsi"/>
                <w:sz w:val="20"/>
                <w:szCs w:val="20"/>
              </w:rPr>
            </w:pPr>
            <w:r w:rsidRPr="0092162D">
              <w:rPr>
                <w:rFonts w:cstheme="minorHAnsi"/>
                <w:sz w:val="20"/>
                <w:szCs w:val="20"/>
              </w:rPr>
              <w:t xml:space="preserve">(C)   </w:t>
            </w:r>
            <w:r w:rsidR="0092162D">
              <w:rPr>
                <w:rFonts w:cstheme="minorHAnsi"/>
                <w:sz w:val="20"/>
                <w:szCs w:val="20"/>
              </w:rPr>
              <w:t xml:space="preserve"> </w:t>
            </w:r>
            <w:r w:rsidRPr="0092162D">
              <w:rPr>
                <w:rFonts w:cstheme="minorHAnsi"/>
                <w:sz w:val="20"/>
                <w:szCs w:val="20"/>
              </w:rPr>
              <w:t>Number of Responses</w:t>
            </w:r>
          </w:p>
        </w:tc>
        <w:tc>
          <w:tcPr>
            <w:tcW w:w="1890" w:type="dxa"/>
          </w:tcPr>
          <w:p w:rsidR="004749B6" w:rsidRPr="0092162D" w:rsidP="0092162D" w14:paraId="6A440B4D" w14:textId="7910569D">
            <w:pPr>
              <w:spacing w:line="259" w:lineRule="auto"/>
              <w:ind w:left="0" w:firstLine="0"/>
              <w:rPr>
                <w:rFonts w:cstheme="minorHAnsi"/>
                <w:sz w:val="20"/>
                <w:szCs w:val="20"/>
              </w:rPr>
            </w:pPr>
            <w:r w:rsidRPr="0092162D">
              <w:rPr>
                <w:rFonts w:cstheme="minorHAnsi"/>
                <w:sz w:val="20"/>
                <w:szCs w:val="20"/>
              </w:rPr>
              <w:t xml:space="preserve">(D)               </w:t>
            </w:r>
            <w:r w:rsidR="0092162D">
              <w:rPr>
                <w:rFonts w:cstheme="minorHAnsi"/>
                <w:sz w:val="20"/>
                <w:szCs w:val="20"/>
              </w:rPr>
              <w:t xml:space="preserve">  </w:t>
            </w:r>
            <w:r w:rsidRPr="0092162D">
              <w:rPr>
                <w:rFonts w:cstheme="minorHAnsi"/>
                <w:sz w:val="20"/>
                <w:szCs w:val="20"/>
              </w:rPr>
              <w:t xml:space="preserve">Number of Existing Respondents That Keep Records </w:t>
            </w:r>
            <w:r w:rsidRPr="0092162D">
              <w:rPr>
                <w:rFonts w:cstheme="minorHAnsi"/>
                <w:sz w:val="20"/>
                <w:szCs w:val="20"/>
              </w:rPr>
              <w:t>But</w:t>
            </w:r>
            <w:r w:rsidRPr="0092162D">
              <w:rPr>
                <w:rFonts w:cstheme="minorHAnsi"/>
                <w:sz w:val="20"/>
                <w:szCs w:val="20"/>
              </w:rPr>
              <w:t xml:space="preserve"> Do Not Submit Reports</w:t>
            </w:r>
          </w:p>
        </w:tc>
        <w:tc>
          <w:tcPr>
            <w:tcW w:w="2070" w:type="dxa"/>
          </w:tcPr>
          <w:p w:rsidR="004749B6" w:rsidRPr="0092162D" w:rsidP="0092162D" w14:paraId="25964351" w14:textId="2C26765B">
            <w:pPr>
              <w:spacing w:line="259" w:lineRule="auto"/>
              <w:ind w:left="0" w:firstLine="0"/>
              <w:rPr>
                <w:rFonts w:cstheme="minorHAnsi"/>
                <w:sz w:val="20"/>
                <w:szCs w:val="20"/>
              </w:rPr>
            </w:pPr>
            <w:r w:rsidRPr="0092162D">
              <w:rPr>
                <w:rFonts w:cstheme="minorHAnsi"/>
                <w:sz w:val="20"/>
                <w:szCs w:val="20"/>
              </w:rPr>
              <w:t xml:space="preserve">(E)                     </w:t>
            </w:r>
            <w:r w:rsidR="0092162D">
              <w:rPr>
                <w:rFonts w:cstheme="minorHAnsi"/>
                <w:sz w:val="20"/>
                <w:szCs w:val="20"/>
              </w:rPr>
              <w:t xml:space="preserve">  </w:t>
            </w:r>
            <w:r w:rsidRPr="0092162D">
              <w:rPr>
                <w:rFonts w:cstheme="minorHAnsi"/>
                <w:sz w:val="20"/>
                <w:szCs w:val="20"/>
              </w:rPr>
              <w:t xml:space="preserve">    Total Annual Responses</w:t>
            </w:r>
          </w:p>
          <w:p w:rsidR="004749B6" w:rsidRPr="0092162D" w:rsidP="0092162D" w14:paraId="10A14488" w14:textId="77777777">
            <w:pPr>
              <w:spacing w:line="259" w:lineRule="auto"/>
              <w:ind w:left="0" w:firstLine="0"/>
              <w:rPr>
                <w:rFonts w:cstheme="minorHAnsi"/>
                <w:sz w:val="20"/>
                <w:szCs w:val="20"/>
              </w:rPr>
            </w:pPr>
            <w:r w:rsidRPr="0092162D">
              <w:rPr>
                <w:rFonts w:cstheme="minorHAnsi"/>
                <w:sz w:val="20"/>
                <w:szCs w:val="20"/>
              </w:rPr>
              <w:t>E=(</w:t>
            </w:r>
            <w:r w:rsidRPr="0092162D">
              <w:rPr>
                <w:rFonts w:cstheme="minorHAnsi"/>
                <w:sz w:val="20"/>
                <w:szCs w:val="20"/>
              </w:rPr>
              <w:t>BxC</w:t>
            </w:r>
            <w:r w:rsidRPr="0092162D">
              <w:rPr>
                <w:rFonts w:cstheme="minorHAnsi"/>
                <w:sz w:val="20"/>
                <w:szCs w:val="20"/>
              </w:rPr>
              <w:t>)+D</w:t>
            </w:r>
          </w:p>
        </w:tc>
      </w:tr>
      <w:tr w14:paraId="73513921"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3CAF0D3A" w14:textId="77777777">
            <w:pPr>
              <w:spacing w:line="259" w:lineRule="auto"/>
              <w:ind w:left="0" w:firstLine="0"/>
              <w:rPr>
                <w:rFonts w:cstheme="minorHAnsi"/>
                <w:sz w:val="20"/>
                <w:szCs w:val="20"/>
              </w:rPr>
            </w:pPr>
            <w:r w:rsidRPr="0092162D">
              <w:rPr>
                <w:rFonts w:cstheme="minorHAnsi"/>
                <w:sz w:val="20"/>
                <w:szCs w:val="20"/>
              </w:rPr>
              <w:t>Notification of construction/reconstruction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229B3659"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3780CABA"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62EE059A"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6059E273" w14:textId="77777777">
            <w:pPr>
              <w:spacing w:line="259" w:lineRule="auto"/>
              <w:ind w:left="0" w:firstLine="0"/>
              <w:rPr>
                <w:rFonts w:cstheme="minorHAnsi"/>
                <w:sz w:val="20"/>
                <w:szCs w:val="20"/>
              </w:rPr>
            </w:pPr>
            <w:r w:rsidRPr="0092162D">
              <w:rPr>
                <w:rFonts w:cstheme="minorHAnsi"/>
                <w:sz w:val="20"/>
                <w:szCs w:val="20"/>
              </w:rPr>
              <w:t>0</w:t>
            </w:r>
          </w:p>
        </w:tc>
      </w:tr>
      <w:tr w14:paraId="207339AA"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0E09A1A6" w14:textId="77777777">
            <w:pPr>
              <w:spacing w:line="259" w:lineRule="auto"/>
              <w:ind w:left="0" w:firstLine="0"/>
              <w:rPr>
                <w:rFonts w:cstheme="minorHAnsi"/>
                <w:sz w:val="20"/>
                <w:szCs w:val="20"/>
              </w:rPr>
            </w:pPr>
            <w:r w:rsidRPr="0092162D">
              <w:rPr>
                <w:rFonts w:cstheme="minorHAnsi"/>
                <w:sz w:val="20"/>
                <w:szCs w:val="20"/>
              </w:rPr>
              <w:t>Notification of anticipated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228B1E1F"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4E0F434F"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3A960272"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27E8939A" w14:textId="77777777">
            <w:pPr>
              <w:spacing w:line="259" w:lineRule="auto"/>
              <w:ind w:left="0" w:firstLine="0"/>
              <w:rPr>
                <w:rFonts w:cstheme="minorHAnsi"/>
                <w:sz w:val="20"/>
                <w:szCs w:val="20"/>
              </w:rPr>
            </w:pPr>
            <w:r w:rsidRPr="0092162D">
              <w:rPr>
                <w:rFonts w:cstheme="minorHAnsi"/>
                <w:sz w:val="20"/>
                <w:szCs w:val="20"/>
              </w:rPr>
              <w:t>0</w:t>
            </w:r>
          </w:p>
        </w:tc>
      </w:tr>
      <w:tr w14:paraId="3C5B383D"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7F77E381" w14:textId="77777777">
            <w:pPr>
              <w:spacing w:line="259" w:lineRule="auto"/>
              <w:ind w:left="0" w:firstLine="0"/>
              <w:rPr>
                <w:rFonts w:cstheme="minorHAnsi"/>
                <w:sz w:val="20"/>
                <w:szCs w:val="20"/>
              </w:rPr>
            </w:pPr>
            <w:r w:rsidRPr="0092162D">
              <w:rPr>
                <w:rFonts w:cstheme="minorHAnsi"/>
                <w:sz w:val="20"/>
                <w:szCs w:val="20"/>
              </w:rPr>
              <w:t>Notification of actual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355FC745"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366C8233"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7BCBBA16"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51AEDCD8" w14:textId="77777777">
            <w:pPr>
              <w:spacing w:line="259" w:lineRule="auto"/>
              <w:ind w:left="0" w:firstLine="0"/>
              <w:rPr>
                <w:rFonts w:cstheme="minorHAnsi"/>
                <w:sz w:val="20"/>
                <w:szCs w:val="20"/>
              </w:rPr>
            </w:pPr>
            <w:r w:rsidRPr="0092162D">
              <w:rPr>
                <w:rFonts w:cstheme="minorHAnsi"/>
                <w:sz w:val="20"/>
                <w:szCs w:val="20"/>
              </w:rPr>
              <w:t>0</w:t>
            </w:r>
          </w:p>
        </w:tc>
      </w:tr>
      <w:tr w14:paraId="52D46D0C"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128959F9" w14:textId="77777777">
            <w:pPr>
              <w:spacing w:line="259" w:lineRule="auto"/>
              <w:ind w:left="0" w:firstLine="0"/>
              <w:rPr>
                <w:rFonts w:cstheme="minorHAnsi"/>
                <w:sz w:val="20"/>
                <w:szCs w:val="20"/>
              </w:rPr>
            </w:pPr>
            <w:r w:rsidRPr="0092162D">
              <w:rPr>
                <w:rFonts w:cstheme="minorHAnsi"/>
                <w:sz w:val="20"/>
                <w:szCs w:val="20"/>
              </w:rPr>
              <w:t>Notification of emission testing</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3A4D68D1"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46BAFF14"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0ED8845A"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235A1B42" w14:textId="77777777">
            <w:pPr>
              <w:spacing w:line="259" w:lineRule="auto"/>
              <w:ind w:left="0" w:firstLine="0"/>
              <w:rPr>
                <w:rFonts w:cstheme="minorHAnsi"/>
                <w:sz w:val="20"/>
                <w:szCs w:val="20"/>
              </w:rPr>
            </w:pPr>
            <w:r w:rsidRPr="0092162D">
              <w:rPr>
                <w:rFonts w:cstheme="minorHAnsi"/>
                <w:sz w:val="20"/>
                <w:szCs w:val="20"/>
              </w:rPr>
              <w:t>0</w:t>
            </w:r>
          </w:p>
        </w:tc>
      </w:tr>
      <w:tr w14:paraId="4F35572A"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3A68366F" w14:textId="77777777">
            <w:pPr>
              <w:spacing w:line="259" w:lineRule="auto"/>
              <w:ind w:left="0" w:firstLine="0"/>
              <w:rPr>
                <w:rFonts w:cstheme="minorHAnsi"/>
                <w:sz w:val="20"/>
                <w:szCs w:val="20"/>
              </w:rPr>
            </w:pPr>
            <w:r w:rsidRPr="0092162D">
              <w:rPr>
                <w:rFonts w:cstheme="minorHAnsi"/>
                <w:sz w:val="20"/>
                <w:szCs w:val="20"/>
              </w:rPr>
              <w:t>Notification of test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4AFD0854"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68356DB5"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64BEA7DF"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013AFE2B" w14:textId="77777777">
            <w:pPr>
              <w:spacing w:line="259" w:lineRule="auto"/>
              <w:ind w:left="0" w:firstLine="0"/>
              <w:rPr>
                <w:rFonts w:cstheme="minorHAnsi"/>
                <w:sz w:val="20"/>
                <w:szCs w:val="20"/>
              </w:rPr>
            </w:pPr>
            <w:r w:rsidRPr="0092162D">
              <w:rPr>
                <w:rFonts w:cstheme="minorHAnsi"/>
                <w:sz w:val="20"/>
                <w:szCs w:val="20"/>
              </w:rPr>
              <w:t>0</w:t>
            </w:r>
          </w:p>
        </w:tc>
      </w:tr>
      <w:tr w14:paraId="719CDC0E"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4C5DD228" w14:textId="77777777">
            <w:pPr>
              <w:spacing w:line="259" w:lineRule="auto"/>
              <w:ind w:left="0" w:firstLine="0"/>
              <w:rPr>
                <w:rFonts w:cstheme="minorHAnsi"/>
                <w:sz w:val="20"/>
                <w:szCs w:val="20"/>
              </w:rPr>
            </w:pPr>
            <w:r w:rsidRPr="0092162D">
              <w:rPr>
                <w:rFonts w:cstheme="minorHAnsi"/>
                <w:sz w:val="20"/>
                <w:szCs w:val="20"/>
              </w:rPr>
              <w:t>Notification of physical or operational change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46541D0D"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23EB515E"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159D4E3B"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4ECEE10F" w14:textId="77777777">
            <w:pPr>
              <w:spacing w:line="259" w:lineRule="auto"/>
              <w:ind w:left="0" w:firstLine="0"/>
              <w:rPr>
                <w:rFonts w:cstheme="minorHAnsi"/>
                <w:sz w:val="20"/>
                <w:szCs w:val="20"/>
              </w:rPr>
            </w:pPr>
            <w:r w:rsidRPr="0092162D">
              <w:rPr>
                <w:rFonts w:cstheme="minorHAnsi"/>
                <w:sz w:val="20"/>
                <w:szCs w:val="20"/>
              </w:rPr>
              <w:t>0</w:t>
            </w:r>
          </w:p>
        </w:tc>
      </w:tr>
      <w:tr w14:paraId="0A90B8BD"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29B2FC99" w14:textId="77777777">
            <w:pPr>
              <w:spacing w:line="259" w:lineRule="auto"/>
              <w:ind w:left="0" w:firstLine="0"/>
              <w:rPr>
                <w:rFonts w:cstheme="minorHAnsi"/>
                <w:sz w:val="20"/>
                <w:szCs w:val="20"/>
              </w:rPr>
            </w:pPr>
            <w:r w:rsidRPr="0092162D">
              <w:rPr>
                <w:rFonts w:cstheme="minorHAnsi"/>
                <w:sz w:val="20"/>
                <w:szCs w:val="20"/>
              </w:rPr>
              <w:t>Application for waiver of testing</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529148A1"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2A9C3A88"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467E386A"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73471F82" w14:textId="77777777">
            <w:pPr>
              <w:spacing w:line="259" w:lineRule="auto"/>
              <w:ind w:left="0" w:firstLine="0"/>
              <w:rPr>
                <w:rFonts w:cstheme="minorHAnsi"/>
                <w:sz w:val="20"/>
                <w:szCs w:val="20"/>
              </w:rPr>
            </w:pPr>
            <w:r w:rsidRPr="0092162D">
              <w:rPr>
                <w:rFonts w:cstheme="minorHAnsi"/>
                <w:sz w:val="20"/>
                <w:szCs w:val="20"/>
              </w:rPr>
              <w:t>0</w:t>
            </w:r>
          </w:p>
        </w:tc>
      </w:tr>
      <w:tr w14:paraId="18F14274"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6D0BDD89" w14:textId="77777777">
            <w:pPr>
              <w:spacing w:line="259" w:lineRule="auto"/>
              <w:ind w:left="0" w:firstLine="0"/>
              <w:rPr>
                <w:rFonts w:cstheme="minorHAnsi"/>
                <w:sz w:val="20"/>
                <w:szCs w:val="20"/>
              </w:rPr>
            </w:pPr>
            <w:r w:rsidRPr="0092162D">
              <w:rPr>
                <w:rFonts w:cstheme="minorHAnsi"/>
                <w:sz w:val="20"/>
                <w:szCs w:val="20"/>
              </w:rPr>
              <w:t>Application of equivalency</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7B3EB76B"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300F7E61"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5D70287A"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32CDB6F9" w14:textId="77777777">
            <w:pPr>
              <w:spacing w:line="259" w:lineRule="auto"/>
              <w:ind w:left="0" w:firstLine="0"/>
              <w:rPr>
                <w:rFonts w:cstheme="minorHAnsi"/>
                <w:sz w:val="20"/>
                <w:szCs w:val="20"/>
              </w:rPr>
            </w:pPr>
            <w:r w:rsidRPr="0092162D">
              <w:rPr>
                <w:rFonts w:cstheme="minorHAnsi"/>
                <w:sz w:val="20"/>
                <w:szCs w:val="20"/>
              </w:rPr>
              <w:t>0</w:t>
            </w:r>
          </w:p>
        </w:tc>
      </w:tr>
      <w:tr w14:paraId="489C5B90"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7A8F275E" w14:textId="77777777">
            <w:pPr>
              <w:spacing w:line="259" w:lineRule="auto"/>
              <w:ind w:left="0" w:firstLine="0"/>
              <w:rPr>
                <w:rFonts w:cstheme="minorHAnsi"/>
                <w:sz w:val="20"/>
                <w:szCs w:val="20"/>
              </w:rPr>
            </w:pPr>
            <w:r w:rsidRPr="0092162D">
              <w:rPr>
                <w:rFonts w:cstheme="minorHAnsi"/>
                <w:sz w:val="20"/>
                <w:szCs w:val="20"/>
              </w:rPr>
              <w:t>Initial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60E62913" w14:textId="77777777">
            <w:pPr>
              <w:spacing w:line="259" w:lineRule="auto"/>
              <w:ind w:left="0" w:firstLine="0"/>
              <w:rPr>
                <w:rFonts w:cstheme="minorHAnsi"/>
                <w:sz w:val="20"/>
                <w:szCs w:val="20"/>
              </w:rPr>
            </w:pPr>
            <w:r w:rsidRPr="0092162D">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78C29557"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5BE829D5"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7499BAB3" w14:textId="77777777">
            <w:pPr>
              <w:spacing w:line="259" w:lineRule="auto"/>
              <w:ind w:left="0" w:firstLine="0"/>
              <w:rPr>
                <w:rFonts w:cstheme="minorHAnsi"/>
                <w:sz w:val="20"/>
                <w:szCs w:val="20"/>
              </w:rPr>
            </w:pPr>
            <w:r w:rsidRPr="0092162D">
              <w:rPr>
                <w:rFonts w:cstheme="minorHAnsi"/>
                <w:sz w:val="20"/>
                <w:szCs w:val="20"/>
              </w:rPr>
              <w:t>0</w:t>
            </w:r>
          </w:p>
        </w:tc>
      </w:tr>
      <w:tr w14:paraId="6A9DF6C9"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749B6" w:rsidRPr="0092162D" w:rsidP="004749B6" w14:paraId="31718AF1" w14:textId="77777777">
            <w:pPr>
              <w:spacing w:line="259" w:lineRule="auto"/>
              <w:ind w:left="0" w:firstLine="0"/>
              <w:rPr>
                <w:rFonts w:cstheme="minorHAnsi"/>
                <w:sz w:val="20"/>
                <w:szCs w:val="20"/>
              </w:rPr>
            </w:pPr>
            <w:r w:rsidRPr="0092162D">
              <w:rPr>
                <w:rFonts w:cstheme="minorHAnsi"/>
                <w:sz w:val="20"/>
                <w:szCs w:val="20"/>
              </w:rPr>
              <w:t>Quarterly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6BEBFB0B" w14:textId="77777777">
            <w:pPr>
              <w:spacing w:line="259" w:lineRule="auto"/>
              <w:ind w:left="0" w:firstLine="0"/>
              <w:rPr>
                <w:rFonts w:cstheme="minorHAnsi"/>
                <w:sz w:val="20"/>
                <w:szCs w:val="20"/>
              </w:rPr>
            </w:pPr>
            <w:r w:rsidRPr="0092162D">
              <w:rPr>
                <w:rFonts w:cstheme="minorHAnsi"/>
                <w:sz w:val="20"/>
                <w:szCs w:val="20"/>
              </w:rPr>
              <w:t>25</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570AB760" w14:textId="77777777">
            <w:pPr>
              <w:spacing w:line="259" w:lineRule="auto"/>
              <w:ind w:left="0" w:firstLine="0"/>
              <w:rPr>
                <w:rFonts w:cstheme="minorHAnsi"/>
                <w:sz w:val="20"/>
                <w:szCs w:val="20"/>
              </w:rPr>
            </w:pPr>
            <w:r w:rsidRPr="0092162D">
              <w:rPr>
                <w:rFonts w:cstheme="minorHAnsi"/>
                <w:sz w:val="20"/>
                <w:szCs w:val="20"/>
              </w:rPr>
              <w:t>4</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49B6" w:rsidRPr="0092162D" w:rsidP="004749B6" w14:paraId="5129CABF"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749B6" w:rsidRPr="0092162D" w:rsidP="004749B6" w14:paraId="4B53D84E" w14:textId="77777777">
            <w:pPr>
              <w:spacing w:line="259" w:lineRule="auto"/>
              <w:ind w:left="0" w:firstLine="0"/>
              <w:rPr>
                <w:rFonts w:cstheme="minorHAnsi"/>
                <w:sz w:val="20"/>
                <w:szCs w:val="20"/>
              </w:rPr>
            </w:pPr>
            <w:r w:rsidRPr="0092162D">
              <w:rPr>
                <w:rFonts w:cstheme="minorHAnsi"/>
                <w:sz w:val="20"/>
                <w:szCs w:val="20"/>
              </w:rPr>
              <w:t>100</w:t>
            </w:r>
          </w:p>
        </w:tc>
      </w:tr>
      <w:tr w14:paraId="6014B729" w14:textId="77777777" w:rsidTr="00A03FE9">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4749B6" w:rsidRPr="0092162D" w:rsidP="004749B6" w14:paraId="49115DAD" w14:textId="77777777">
            <w:pPr>
              <w:spacing w:line="259" w:lineRule="auto"/>
              <w:ind w:left="0" w:firstLine="0"/>
              <w:rPr>
                <w:rFonts w:cstheme="minorHAnsi"/>
                <w:sz w:val="20"/>
                <w:szCs w:val="20"/>
              </w:rPr>
            </w:pPr>
            <w:r w:rsidRPr="0092162D">
              <w:rPr>
                <w:rFonts w:cstheme="minorHAnsi"/>
                <w:sz w:val="20"/>
                <w:szCs w:val="20"/>
              </w:rPr>
              <w:t>MVV/RVD report</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749B6" w:rsidRPr="0092162D" w:rsidP="004749B6" w14:paraId="3A439BD3" w14:textId="77777777">
            <w:pPr>
              <w:spacing w:line="259" w:lineRule="auto"/>
              <w:ind w:left="0" w:firstLine="0"/>
              <w:rPr>
                <w:rFonts w:cstheme="minorHAnsi"/>
                <w:sz w:val="20"/>
                <w:szCs w:val="20"/>
              </w:rPr>
            </w:pPr>
            <w:r w:rsidRPr="0092162D">
              <w:rPr>
                <w:rFonts w:cstheme="minorHAnsi"/>
                <w:sz w:val="20"/>
                <w:szCs w:val="20"/>
              </w:rPr>
              <w:t>25</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749B6" w:rsidRPr="0092162D" w:rsidP="004749B6" w14:paraId="4EBDCFA8" w14:textId="77777777">
            <w:pPr>
              <w:spacing w:line="259" w:lineRule="auto"/>
              <w:ind w:left="0" w:firstLine="0"/>
              <w:rPr>
                <w:rFonts w:cstheme="minorHAnsi"/>
                <w:sz w:val="20"/>
                <w:szCs w:val="20"/>
              </w:rPr>
            </w:pPr>
            <w:r w:rsidRPr="0092162D">
              <w:rPr>
                <w:rFonts w:cstheme="minorHAnsi"/>
                <w:sz w:val="20"/>
                <w:szCs w:val="20"/>
              </w:rPr>
              <w:t>1</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749B6" w:rsidRPr="0092162D" w:rsidP="004749B6" w14:paraId="62D45059" w14:textId="77777777">
            <w:pPr>
              <w:spacing w:line="259" w:lineRule="auto"/>
              <w:ind w:left="0" w:firstLine="0"/>
              <w:rPr>
                <w:rFonts w:cstheme="minorHAnsi"/>
                <w:sz w:val="20"/>
                <w:szCs w:val="20"/>
              </w:rPr>
            </w:pPr>
            <w:r w:rsidRPr="0092162D">
              <w:rPr>
                <w:rFonts w:cstheme="minorHAnsi"/>
                <w:sz w:val="20"/>
                <w:szCs w:val="20"/>
              </w:rPr>
              <w:t>0</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4749B6" w:rsidRPr="0092162D" w:rsidP="004749B6" w14:paraId="061B4AE4" w14:textId="77777777">
            <w:pPr>
              <w:spacing w:line="259" w:lineRule="auto"/>
              <w:ind w:left="0" w:firstLine="0"/>
              <w:rPr>
                <w:rFonts w:cstheme="minorHAnsi"/>
                <w:sz w:val="20"/>
                <w:szCs w:val="20"/>
              </w:rPr>
            </w:pPr>
            <w:r w:rsidRPr="0092162D">
              <w:rPr>
                <w:rFonts w:cstheme="minorHAnsi"/>
                <w:sz w:val="20"/>
                <w:szCs w:val="20"/>
              </w:rPr>
              <w:t>25</w:t>
            </w:r>
          </w:p>
        </w:tc>
      </w:tr>
      <w:tr w14:paraId="52BBB405" w14:textId="77777777" w:rsidTr="00A03FE9">
        <w:tblPrEx>
          <w:tblW w:w="9180" w:type="dxa"/>
          <w:tblInd w:w="201" w:type="dxa"/>
          <w:tblLayout w:type="fixed"/>
          <w:tblCellMar>
            <w:left w:w="111" w:type="dxa"/>
            <w:right w:w="111" w:type="dxa"/>
          </w:tblCellMar>
          <w:tblLook w:val="0000"/>
        </w:tblPrEx>
        <w:trPr>
          <w:trHeight w:val="366"/>
        </w:trPr>
        <w:tc>
          <w:tcPr>
            <w:tcW w:w="2700" w:type="dxa"/>
            <w:vAlign w:val="center"/>
          </w:tcPr>
          <w:p w:rsidR="004749B6" w:rsidRPr="0092162D" w:rsidP="004749B6" w14:paraId="15C391CA" w14:textId="77777777">
            <w:pPr>
              <w:spacing w:line="259" w:lineRule="auto"/>
              <w:ind w:left="0" w:firstLine="0"/>
              <w:rPr>
                <w:rFonts w:cstheme="minorHAnsi"/>
                <w:sz w:val="20"/>
                <w:szCs w:val="20"/>
              </w:rPr>
            </w:pPr>
          </w:p>
        </w:tc>
        <w:tc>
          <w:tcPr>
            <w:tcW w:w="1260" w:type="dxa"/>
            <w:vAlign w:val="center"/>
          </w:tcPr>
          <w:p w:rsidR="004749B6" w:rsidRPr="0092162D" w:rsidP="004749B6" w14:paraId="0ABCA975" w14:textId="77777777">
            <w:pPr>
              <w:spacing w:line="259" w:lineRule="auto"/>
              <w:ind w:left="0" w:firstLine="0"/>
              <w:rPr>
                <w:rFonts w:cstheme="minorHAnsi"/>
                <w:sz w:val="20"/>
                <w:szCs w:val="20"/>
              </w:rPr>
            </w:pPr>
          </w:p>
        </w:tc>
        <w:tc>
          <w:tcPr>
            <w:tcW w:w="1260" w:type="dxa"/>
            <w:vAlign w:val="center"/>
          </w:tcPr>
          <w:p w:rsidR="004749B6" w:rsidRPr="0092162D" w:rsidP="004749B6" w14:paraId="02BDB464" w14:textId="77777777">
            <w:pPr>
              <w:spacing w:line="259" w:lineRule="auto"/>
              <w:ind w:left="0" w:firstLine="0"/>
              <w:rPr>
                <w:rFonts w:cstheme="minorHAnsi"/>
                <w:sz w:val="20"/>
                <w:szCs w:val="20"/>
              </w:rPr>
            </w:pPr>
          </w:p>
        </w:tc>
        <w:tc>
          <w:tcPr>
            <w:tcW w:w="1890" w:type="dxa"/>
            <w:vAlign w:val="center"/>
          </w:tcPr>
          <w:p w:rsidR="004749B6" w:rsidRPr="0092162D" w:rsidP="004749B6" w14:paraId="42BE0D5C" w14:textId="77777777">
            <w:pPr>
              <w:spacing w:line="259" w:lineRule="auto"/>
              <w:ind w:left="0" w:firstLine="0"/>
              <w:rPr>
                <w:rFonts w:cstheme="minorHAnsi"/>
                <w:sz w:val="20"/>
                <w:szCs w:val="20"/>
              </w:rPr>
            </w:pPr>
            <w:r w:rsidRPr="0092162D">
              <w:rPr>
                <w:rFonts w:cstheme="minorHAnsi"/>
                <w:sz w:val="20"/>
                <w:szCs w:val="20"/>
              </w:rPr>
              <w:t>Total</w:t>
            </w:r>
          </w:p>
        </w:tc>
        <w:tc>
          <w:tcPr>
            <w:tcW w:w="2070" w:type="dxa"/>
            <w:vAlign w:val="center"/>
          </w:tcPr>
          <w:p w:rsidR="004749B6" w:rsidRPr="0092162D" w:rsidP="004749B6" w14:paraId="101362A3" w14:textId="77777777">
            <w:pPr>
              <w:spacing w:line="259" w:lineRule="auto"/>
              <w:ind w:left="0" w:firstLine="0"/>
              <w:rPr>
                <w:rFonts w:cstheme="minorHAnsi"/>
                <w:sz w:val="20"/>
                <w:szCs w:val="20"/>
              </w:rPr>
            </w:pPr>
            <w:r w:rsidRPr="0092162D">
              <w:rPr>
                <w:rFonts w:cstheme="minorHAnsi"/>
                <w:sz w:val="20"/>
                <w:szCs w:val="20"/>
              </w:rPr>
              <w:t>125</w:t>
            </w:r>
          </w:p>
        </w:tc>
      </w:tr>
    </w:tbl>
    <w:p w:rsidR="004749B6" w:rsidRPr="004749B6" w:rsidP="004749B6" w14:paraId="4CA2FE94" w14:textId="77777777">
      <w:pPr>
        <w:spacing w:line="259" w:lineRule="auto"/>
        <w:ind w:left="0" w:firstLine="0"/>
        <w:rPr>
          <w:rFonts w:cstheme="minorHAnsi"/>
        </w:rPr>
      </w:pPr>
      <w:r w:rsidRPr="004749B6">
        <w:rPr>
          <w:rFonts w:cstheme="minorHAnsi"/>
        </w:rPr>
        <w:t xml:space="preserve">The number of Total Annual Responses is 125. </w:t>
      </w:r>
    </w:p>
    <w:p w:rsidR="00BB3410" w:rsidRPr="002943D2" w:rsidP="002943D2" w14:paraId="0DA69975" w14:textId="3CDE2188">
      <w:pPr>
        <w:spacing w:line="259" w:lineRule="auto"/>
        <w:ind w:left="0" w:firstLine="0"/>
        <w:rPr>
          <w:rFonts w:cstheme="minorHAnsi"/>
        </w:rPr>
      </w:pPr>
      <w:r w:rsidRPr="004749B6">
        <w:rPr>
          <w:rFonts w:cstheme="minorHAnsi"/>
        </w:rPr>
        <w:t>The total annual labor costs are $1,290,000. Details regarding these estimates may be found at the end of this document in Table 1: Annual Respondent Burden and Cost – NESHAP for Vinyl Chloride (40 CFR Part 61, Subpart F) (Renewal).</w:t>
      </w:r>
      <w:r w:rsidRPr="004749B6">
        <w:rPr>
          <w:rFonts w:cstheme="minorHAnsi"/>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4749B6" w:rsidRPr="004749B6" w:rsidP="004749B6" w14:paraId="167650E5" w14:textId="3D666D5F">
      <w:pPr>
        <w:spacing w:line="259" w:lineRule="auto"/>
        <w:ind w:left="0" w:firstLine="0"/>
        <w:rPr>
          <w:rFonts w:cstheme="minorHAnsi"/>
        </w:rPr>
      </w:pPr>
      <w:r w:rsidRPr="004749B6">
        <w:rPr>
          <w:rFonts w:cstheme="minorHAnsi"/>
        </w:rPr>
        <w:t xml:space="preserve">In this ICR, all the data that are recorded or reported is required by the NESHAP for Vinyl Chloride (40 CFR Part 61, Subpart F). </w:t>
      </w:r>
    </w:p>
    <w:p w:rsidR="004749B6" w:rsidRPr="004749B6" w:rsidP="004749B6" w14:paraId="540A241A" w14:textId="77777777">
      <w:pPr>
        <w:spacing w:line="259" w:lineRule="auto"/>
        <w:ind w:left="0" w:firstLine="0"/>
        <w:rPr>
          <w:rFonts w:cstheme="minorHAnsi"/>
        </w:rPr>
      </w:pPr>
      <w:r w:rsidRPr="004749B6">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132D4952" w14:textId="77777777" w:rsidTr="00A03FE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749B6" w:rsidRPr="0092162D" w:rsidP="0092162D" w14:paraId="0EDEC4B7" w14:textId="77777777">
            <w:pPr>
              <w:spacing w:line="259" w:lineRule="auto"/>
              <w:ind w:left="0" w:firstLine="0"/>
              <w:jc w:val="center"/>
              <w:rPr>
                <w:rFonts w:cstheme="minorHAnsi"/>
                <w:b/>
                <w:sz w:val="20"/>
                <w:szCs w:val="20"/>
              </w:rPr>
            </w:pPr>
            <w:r w:rsidRPr="0092162D">
              <w:rPr>
                <w:rFonts w:cstheme="minorHAnsi"/>
                <w:b/>
                <w:sz w:val="20"/>
                <w:szCs w:val="20"/>
              </w:rPr>
              <w:t>Notifications</w:t>
            </w:r>
          </w:p>
        </w:tc>
      </w:tr>
      <w:tr w14:paraId="7A41CA97"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4B62820A" w14:textId="77777777">
            <w:pPr>
              <w:spacing w:line="259" w:lineRule="auto"/>
              <w:ind w:left="0" w:firstLine="0"/>
              <w:rPr>
                <w:rFonts w:cstheme="minorHAnsi"/>
                <w:b/>
                <w:bCs/>
                <w:sz w:val="20"/>
                <w:szCs w:val="20"/>
              </w:rPr>
            </w:pPr>
            <w:r w:rsidRPr="0092162D">
              <w:rPr>
                <w:rFonts w:cstheme="minorHAnsi"/>
                <w:sz w:val="20"/>
                <w:szCs w:val="20"/>
              </w:rPr>
              <w:t>Notification and application of construction or modification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1D239CC4" w14:textId="77777777">
            <w:pPr>
              <w:spacing w:line="259" w:lineRule="auto"/>
              <w:ind w:left="0" w:firstLine="0"/>
              <w:rPr>
                <w:rFonts w:cstheme="minorHAnsi"/>
                <w:b/>
                <w:bCs/>
                <w:sz w:val="20"/>
                <w:szCs w:val="20"/>
              </w:rPr>
            </w:pPr>
            <w:r w:rsidRPr="0092162D">
              <w:rPr>
                <w:rFonts w:cstheme="minorHAnsi"/>
                <w:sz w:val="20"/>
                <w:szCs w:val="20"/>
              </w:rPr>
              <w:t>§61.07</w:t>
            </w:r>
          </w:p>
        </w:tc>
      </w:tr>
      <w:tr w14:paraId="7440951B"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4905F652" w14:textId="77777777">
            <w:pPr>
              <w:spacing w:line="259" w:lineRule="auto"/>
              <w:ind w:left="0" w:firstLine="0"/>
              <w:rPr>
                <w:rFonts w:cstheme="minorHAnsi"/>
                <w:sz w:val="20"/>
                <w:szCs w:val="20"/>
              </w:rPr>
            </w:pPr>
            <w:r w:rsidRPr="0092162D">
              <w:rPr>
                <w:rFonts w:cstheme="minorHAnsi"/>
                <w:sz w:val="20"/>
                <w:szCs w:val="20"/>
              </w:rPr>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04C77E2F" w14:textId="77777777">
            <w:pPr>
              <w:spacing w:line="259" w:lineRule="auto"/>
              <w:ind w:left="0" w:firstLine="0"/>
              <w:rPr>
                <w:rFonts w:cstheme="minorHAnsi"/>
                <w:sz w:val="20"/>
                <w:szCs w:val="20"/>
              </w:rPr>
            </w:pPr>
            <w:r w:rsidRPr="0092162D">
              <w:rPr>
                <w:rFonts w:cstheme="minorHAnsi"/>
                <w:sz w:val="20"/>
                <w:szCs w:val="20"/>
              </w:rPr>
              <w:t>§61.09(a)(1)</w:t>
            </w:r>
          </w:p>
        </w:tc>
      </w:tr>
      <w:tr w14:paraId="3819171D"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6CA52A50" w14:textId="77777777">
            <w:pPr>
              <w:spacing w:line="259" w:lineRule="auto"/>
              <w:ind w:left="0" w:firstLine="0"/>
              <w:rPr>
                <w:rFonts w:cstheme="minorHAnsi"/>
                <w:sz w:val="20"/>
                <w:szCs w:val="20"/>
              </w:rPr>
            </w:pPr>
            <w:r w:rsidRPr="0092162D">
              <w:rPr>
                <w:rFonts w:cstheme="minorHAnsi"/>
                <w:sz w:val="20"/>
                <w:szCs w:val="2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1755227F" w14:textId="77777777">
            <w:pPr>
              <w:spacing w:line="259" w:lineRule="auto"/>
              <w:ind w:left="0" w:firstLine="0"/>
              <w:rPr>
                <w:rFonts w:cstheme="minorHAnsi"/>
                <w:sz w:val="20"/>
                <w:szCs w:val="20"/>
              </w:rPr>
            </w:pPr>
            <w:r w:rsidRPr="0092162D">
              <w:rPr>
                <w:rFonts w:cstheme="minorHAnsi"/>
                <w:sz w:val="20"/>
                <w:szCs w:val="20"/>
              </w:rPr>
              <w:t>§61.09(a)(2)</w:t>
            </w:r>
          </w:p>
        </w:tc>
      </w:tr>
      <w:tr w14:paraId="75EA93B8"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598771F" w14:textId="77777777">
            <w:pPr>
              <w:spacing w:line="259" w:lineRule="auto"/>
              <w:ind w:left="0" w:firstLine="0"/>
              <w:rPr>
                <w:rFonts w:cstheme="minorHAnsi"/>
                <w:sz w:val="20"/>
                <w:szCs w:val="20"/>
              </w:rPr>
            </w:pPr>
            <w:r w:rsidRPr="0092162D">
              <w:rPr>
                <w:rFonts w:cstheme="minorHAnsi"/>
                <w:sz w:val="20"/>
                <w:szCs w:val="20"/>
              </w:rPr>
              <w:t>Notification of emissions testing</w:t>
            </w:r>
          </w:p>
        </w:tc>
        <w:tc>
          <w:tcPr>
            <w:tcW w:w="2529"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51EB3F5" w14:textId="77777777">
            <w:pPr>
              <w:spacing w:line="259" w:lineRule="auto"/>
              <w:ind w:left="0" w:firstLine="0"/>
              <w:rPr>
                <w:rFonts w:cstheme="minorHAnsi"/>
                <w:sz w:val="20"/>
                <w:szCs w:val="20"/>
              </w:rPr>
            </w:pPr>
            <w:r w:rsidRPr="0092162D">
              <w:rPr>
                <w:rFonts w:cstheme="minorHAnsi"/>
                <w:sz w:val="20"/>
                <w:szCs w:val="20"/>
              </w:rPr>
              <w:t>§61.13(c)</w:t>
            </w:r>
          </w:p>
        </w:tc>
      </w:tr>
      <w:tr w14:paraId="7C089789"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4331F241" w14:textId="77777777">
            <w:pPr>
              <w:spacing w:line="259" w:lineRule="auto"/>
              <w:ind w:left="0" w:firstLine="0"/>
              <w:rPr>
                <w:rFonts w:cstheme="minorHAnsi"/>
                <w:sz w:val="20"/>
                <w:szCs w:val="20"/>
              </w:rPr>
            </w:pPr>
            <w:r w:rsidRPr="0092162D">
              <w:rPr>
                <w:rFonts w:cstheme="minorHAnsi"/>
                <w:sz w:val="20"/>
                <w:szCs w:val="20"/>
              </w:rPr>
              <w:t>Application for waiver of testing</w:t>
            </w:r>
          </w:p>
        </w:tc>
        <w:tc>
          <w:tcPr>
            <w:tcW w:w="2529"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6E277D8E" w14:textId="77777777">
            <w:pPr>
              <w:spacing w:line="259" w:lineRule="auto"/>
              <w:ind w:left="0" w:firstLine="0"/>
              <w:rPr>
                <w:rFonts w:cstheme="minorHAnsi"/>
                <w:sz w:val="20"/>
                <w:szCs w:val="20"/>
              </w:rPr>
            </w:pPr>
            <w:r w:rsidRPr="0092162D">
              <w:rPr>
                <w:rFonts w:cstheme="minorHAnsi"/>
                <w:sz w:val="20"/>
                <w:szCs w:val="20"/>
              </w:rPr>
              <w:t>§61.13(</w:t>
            </w:r>
            <w:r w:rsidRPr="0092162D">
              <w:rPr>
                <w:rFonts w:cstheme="minorHAnsi"/>
                <w:sz w:val="20"/>
                <w:szCs w:val="20"/>
              </w:rPr>
              <w:t>i</w:t>
            </w:r>
            <w:r w:rsidRPr="0092162D">
              <w:rPr>
                <w:rFonts w:cstheme="minorHAnsi"/>
                <w:sz w:val="20"/>
                <w:szCs w:val="20"/>
              </w:rPr>
              <w:t>)</w:t>
            </w:r>
          </w:p>
        </w:tc>
      </w:tr>
      <w:tr w14:paraId="400E9EF1"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749B6" w:rsidRPr="0092162D" w:rsidP="004749B6" w14:paraId="70AA52C9" w14:textId="77777777">
            <w:pPr>
              <w:spacing w:line="259" w:lineRule="auto"/>
              <w:ind w:left="0" w:firstLine="0"/>
              <w:rPr>
                <w:rFonts w:cstheme="minorHAnsi"/>
                <w:sz w:val="20"/>
                <w:szCs w:val="20"/>
              </w:rPr>
            </w:pPr>
            <w:r w:rsidRPr="0092162D">
              <w:rPr>
                <w:rFonts w:cstheme="minorHAnsi"/>
                <w:sz w:val="20"/>
                <w:szCs w:val="20"/>
              </w:rPr>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4749B6" w:rsidRPr="0092162D" w:rsidP="004749B6" w14:paraId="5136D823" w14:textId="77777777">
            <w:pPr>
              <w:spacing w:line="259" w:lineRule="auto"/>
              <w:ind w:left="0" w:firstLine="0"/>
              <w:rPr>
                <w:rFonts w:cstheme="minorHAnsi"/>
                <w:sz w:val="20"/>
                <w:szCs w:val="20"/>
              </w:rPr>
            </w:pPr>
            <w:r w:rsidRPr="0092162D">
              <w:rPr>
                <w:rFonts w:cstheme="minorHAnsi"/>
                <w:sz w:val="20"/>
                <w:szCs w:val="20"/>
              </w:rPr>
              <w:t>§61.15</w:t>
            </w:r>
          </w:p>
        </w:tc>
      </w:tr>
      <w:tr w14:paraId="3DAB254E" w14:textId="77777777" w:rsidTr="00A03FE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0BF4506E" w14:textId="77777777">
            <w:pPr>
              <w:spacing w:line="259" w:lineRule="auto"/>
              <w:ind w:left="0" w:firstLine="0"/>
              <w:rPr>
                <w:rFonts w:cstheme="minorHAnsi"/>
                <w:sz w:val="20"/>
                <w:szCs w:val="20"/>
              </w:rPr>
            </w:pPr>
            <w:r w:rsidRPr="0092162D">
              <w:rPr>
                <w:rFonts w:cstheme="minorHAnsi"/>
                <w:sz w:val="20"/>
                <w:szCs w:val="20"/>
              </w:rPr>
              <w:t>Application for equivalent equipment and procedures</w:t>
            </w:r>
          </w:p>
        </w:tc>
        <w:tc>
          <w:tcPr>
            <w:tcW w:w="2529"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6BE4D60" w14:textId="77777777">
            <w:pPr>
              <w:spacing w:line="259" w:lineRule="auto"/>
              <w:ind w:left="0" w:firstLine="0"/>
              <w:rPr>
                <w:rFonts w:cstheme="minorHAnsi"/>
                <w:sz w:val="20"/>
                <w:szCs w:val="20"/>
              </w:rPr>
            </w:pPr>
            <w:r w:rsidRPr="0092162D">
              <w:rPr>
                <w:rFonts w:cstheme="minorHAnsi"/>
                <w:sz w:val="20"/>
                <w:szCs w:val="20"/>
              </w:rPr>
              <w:t>§61.66</w:t>
            </w:r>
          </w:p>
        </w:tc>
      </w:tr>
    </w:tbl>
    <w:p w:rsidR="004749B6" w:rsidRPr="004749B6" w:rsidP="004749B6" w14:paraId="69C2FB79"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6A7F8C5D" w14:textId="77777777" w:rsidTr="00A03FE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749B6" w:rsidRPr="0092162D" w:rsidP="0092162D" w14:paraId="5408A3C5" w14:textId="77777777">
            <w:pPr>
              <w:spacing w:line="259" w:lineRule="auto"/>
              <w:ind w:left="0" w:firstLine="0"/>
              <w:jc w:val="center"/>
              <w:rPr>
                <w:rFonts w:cstheme="minorHAnsi"/>
                <w:b/>
                <w:sz w:val="20"/>
                <w:szCs w:val="20"/>
              </w:rPr>
            </w:pPr>
            <w:r w:rsidRPr="0092162D">
              <w:rPr>
                <w:rFonts w:cstheme="minorHAnsi"/>
                <w:b/>
                <w:sz w:val="20"/>
                <w:szCs w:val="20"/>
              </w:rPr>
              <w:t>Reports</w:t>
            </w:r>
          </w:p>
        </w:tc>
      </w:tr>
      <w:tr w14:paraId="35F27076" w14:textId="77777777" w:rsidTr="00A03FE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A38B6C9" w14:textId="77777777">
            <w:pPr>
              <w:spacing w:line="259" w:lineRule="auto"/>
              <w:ind w:left="0" w:firstLine="0"/>
              <w:rPr>
                <w:rFonts w:cstheme="minorHAnsi"/>
                <w:sz w:val="20"/>
                <w:szCs w:val="20"/>
              </w:rPr>
            </w:pPr>
            <w:r w:rsidRPr="0092162D">
              <w:rPr>
                <w:rFonts w:cstheme="minorHAnsi"/>
                <w:sz w:val="20"/>
                <w:szCs w:val="20"/>
              </w:rPr>
              <w:t>Report of emission tests</w:t>
            </w:r>
          </w:p>
        </w:tc>
        <w:tc>
          <w:tcPr>
            <w:tcW w:w="207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2CC8FF2F" w14:textId="77777777">
            <w:pPr>
              <w:spacing w:line="259" w:lineRule="auto"/>
              <w:ind w:left="0" w:firstLine="0"/>
              <w:rPr>
                <w:rFonts w:cstheme="minorHAnsi"/>
                <w:sz w:val="20"/>
                <w:szCs w:val="20"/>
              </w:rPr>
            </w:pPr>
            <w:r w:rsidRPr="0092162D">
              <w:rPr>
                <w:rFonts w:cstheme="minorHAnsi"/>
                <w:sz w:val="20"/>
                <w:szCs w:val="20"/>
              </w:rPr>
              <w:t>§61.13(f)</w:t>
            </w:r>
          </w:p>
        </w:tc>
      </w:tr>
      <w:tr w14:paraId="53A8A3B4" w14:textId="77777777" w:rsidTr="00A03FE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0D13629" w14:textId="77777777">
            <w:pPr>
              <w:spacing w:line="259" w:lineRule="auto"/>
              <w:ind w:left="0" w:firstLine="0"/>
              <w:rPr>
                <w:rFonts w:cstheme="minorHAnsi"/>
                <w:sz w:val="20"/>
                <w:szCs w:val="20"/>
              </w:rPr>
            </w:pPr>
            <w:r w:rsidRPr="0092162D">
              <w:rPr>
                <w:rFonts w:cstheme="minorHAnsi"/>
                <w:sz w:val="20"/>
                <w:szCs w:val="20"/>
              </w:rPr>
              <w:t>Manual vent valve (MVV) discharge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65178DD2" w14:textId="77777777">
            <w:pPr>
              <w:spacing w:line="259" w:lineRule="auto"/>
              <w:ind w:left="0" w:firstLine="0"/>
              <w:rPr>
                <w:rFonts w:cstheme="minorHAnsi"/>
                <w:sz w:val="20"/>
                <w:szCs w:val="20"/>
              </w:rPr>
            </w:pPr>
            <w:r w:rsidRPr="0092162D">
              <w:rPr>
                <w:rFonts w:cstheme="minorHAnsi"/>
                <w:sz w:val="20"/>
                <w:szCs w:val="20"/>
              </w:rPr>
              <w:t>§61.64(a)(3)</w:t>
            </w:r>
          </w:p>
        </w:tc>
      </w:tr>
      <w:tr w14:paraId="17237DC1" w14:textId="77777777" w:rsidTr="00A03FE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079D183F" w14:textId="77777777">
            <w:pPr>
              <w:spacing w:line="259" w:lineRule="auto"/>
              <w:ind w:left="0" w:firstLine="0"/>
              <w:rPr>
                <w:rFonts w:cstheme="minorHAnsi"/>
                <w:sz w:val="20"/>
                <w:szCs w:val="20"/>
              </w:rPr>
            </w:pPr>
            <w:r w:rsidRPr="0092162D">
              <w:rPr>
                <w:rFonts w:cstheme="minorHAnsi"/>
                <w:sz w:val="20"/>
                <w:szCs w:val="20"/>
              </w:rPr>
              <w:t>Relief valve discharge (RVD)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0B7D2EC" w14:textId="77777777">
            <w:pPr>
              <w:spacing w:line="259" w:lineRule="auto"/>
              <w:ind w:left="0" w:firstLine="0"/>
              <w:rPr>
                <w:rFonts w:cstheme="minorHAnsi"/>
                <w:sz w:val="20"/>
                <w:szCs w:val="20"/>
              </w:rPr>
            </w:pPr>
            <w:r w:rsidRPr="0092162D">
              <w:rPr>
                <w:rFonts w:cstheme="minorHAnsi"/>
                <w:sz w:val="20"/>
                <w:szCs w:val="20"/>
              </w:rPr>
              <w:t>§61.65(a)</w:t>
            </w:r>
          </w:p>
        </w:tc>
      </w:tr>
      <w:tr w14:paraId="0F0EA122" w14:textId="77777777" w:rsidTr="00A03FE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479C1CAB" w14:textId="77777777">
            <w:pPr>
              <w:spacing w:line="259" w:lineRule="auto"/>
              <w:ind w:left="0" w:firstLine="0"/>
              <w:rPr>
                <w:rFonts w:cstheme="minorHAnsi"/>
                <w:sz w:val="20"/>
                <w:szCs w:val="20"/>
              </w:rPr>
            </w:pPr>
            <w:r w:rsidRPr="0092162D">
              <w:rPr>
                <w:rFonts w:cstheme="minorHAnsi"/>
                <w:sz w:val="20"/>
                <w:szCs w:val="20"/>
              </w:rPr>
              <w:t>Initial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4B04B7DE" w14:textId="77777777">
            <w:pPr>
              <w:spacing w:line="259" w:lineRule="auto"/>
              <w:ind w:left="0" w:firstLine="0"/>
              <w:rPr>
                <w:rFonts w:cstheme="minorHAnsi"/>
                <w:sz w:val="20"/>
                <w:szCs w:val="20"/>
              </w:rPr>
            </w:pPr>
            <w:r w:rsidRPr="0092162D">
              <w:rPr>
                <w:rFonts w:cstheme="minorHAnsi"/>
                <w:sz w:val="20"/>
                <w:szCs w:val="20"/>
              </w:rPr>
              <w:t>§61.69</w:t>
            </w:r>
          </w:p>
        </w:tc>
      </w:tr>
      <w:tr w14:paraId="37CED7B9" w14:textId="77777777" w:rsidTr="00A03FE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F4854E4" w14:textId="77777777">
            <w:pPr>
              <w:spacing w:line="259" w:lineRule="auto"/>
              <w:ind w:left="0" w:firstLine="0"/>
              <w:rPr>
                <w:rFonts w:cstheme="minorHAnsi"/>
                <w:sz w:val="20"/>
                <w:szCs w:val="20"/>
              </w:rPr>
            </w:pPr>
            <w:r w:rsidRPr="0092162D">
              <w:rPr>
                <w:rFonts w:cstheme="minorHAnsi"/>
                <w:sz w:val="20"/>
                <w:szCs w:val="20"/>
              </w:rPr>
              <w:t>Quarterly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54ED89DD" w14:textId="77777777">
            <w:pPr>
              <w:spacing w:line="259" w:lineRule="auto"/>
              <w:ind w:left="0" w:firstLine="0"/>
              <w:rPr>
                <w:rFonts w:cstheme="minorHAnsi"/>
                <w:sz w:val="20"/>
                <w:szCs w:val="20"/>
              </w:rPr>
            </w:pPr>
            <w:r w:rsidRPr="0092162D">
              <w:rPr>
                <w:rFonts w:cstheme="minorHAnsi"/>
                <w:sz w:val="20"/>
                <w:szCs w:val="20"/>
              </w:rPr>
              <w:t>§61.70</w:t>
            </w:r>
          </w:p>
        </w:tc>
      </w:tr>
    </w:tbl>
    <w:p w:rsidR="004749B6" w:rsidRPr="004749B6" w:rsidP="004749B6" w14:paraId="1536B864" w14:textId="77777777">
      <w:pPr>
        <w:spacing w:line="259" w:lineRule="auto"/>
        <w:ind w:left="0" w:firstLine="0"/>
        <w:rPr>
          <w:rFonts w:cstheme="minorHAnsi"/>
        </w:rPr>
      </w:pPr>
    </w:p>
    <w:p w:rsidR="004749B6" w:rsidRPr="004749B6" w:rsidP="004749B6" w14:paraId="6F4C822F" w14:textId="77777777">
      <w:pPr>
        <w:spacing w:line="259" w:lineRule="auto"/>
        <w:ind w:left="0" w:firstLine="0"/>
        <w:rPr>
          <w:rFonts w:cstheme="minorHAnsi"/>
        </w:rPr>
      </w:pPr>
      <w:r w:rsidRPr="004749B6">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765A6117" w14:textId="77777777" w:rsidTr="00A03FE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749B6" w:rsidRPr="0092162D" w:rsidP="0092162D" w14:paraId="6C363349" w14:textId="77777777">
            <w:pPr>
              <w:spacing w:line="259" w:lineRule="auto"/>
              <w:ind w:left="0" w:firstLine="0"/>
              <w:jc w:val="center"/>
              <w:rPr>
                <w:rFonts w:cstheme="minorHAnsi"/>
                <w:b/>
                <w:sz w:val="20"/>
                <w:szCs w:val="20"/>
              </w:rPr>
            </w:pPr>
            <w:r w:rsidRPr="0092162D">
              <w:rPr>
                <w:rFonts w:cstheme="minorHAnsi"/>
                <w:b/>
                <w:sz w:val="20"/>
                <w:szCs w:val="20"/>
              </w:rPr>
              <w:t>Recordkeeping</w:t>
            </w:r>
          </w:p>
        </w:tc>
      </w:tr>
      <w:tr w14:paraId="3737C6BD" w14:textId="77777777" w:rsidTr="00A03F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044BAD04" w14:textId="77777777">
            <w:pPr>
              <w:spacing w:line="259" w:lineRule="auto"/>
              <w:ind w:left="0" w:firstLine="0"/>
              <w:rPr>
                <w:rFonts w:cstheme="minorHAnsi"/>
                <w:sz w:val="20"/>
                <w:szCs w:val="20"/>
              </w:rPr>
            </w:pPr>
            <w:r w:rsidRPr="0092162D">
              <w:rPr>
                <w:rFonts w:cstheme="minorHAnsi"/>
                <w:sz w:val="20"/>
                <w:szCs w:val="20"/>
              </w:rP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66391717" w14:textId="77777777">
            <w:pPr>
              <w:spacing w:line="259" w:lineRule="auto"/>
              <w:ind w:left="0" w:firstLine="0"/>
              <w:rPr>
                <w:rFonts w:cstheme="minorHAnsi"/>
                <w:sz w:val="20"/>
                <w:szCs w:val="20"/>
              </w:rPr>
            </w:pPr>
            <w:r w:rsidRPr="0092162D">
              <w:rPr>
                <w:rFonts w:cstheme="minorHAnsi"/>
                <w:sz w:val="20"/>
                <w:szCs w:val="20"/>
              </w:rPr>
              <w:t>§§61.13(g), 61.71(a)(3)</w:t>
            </w:r>
          </w:p>
        </w:tc>
      </w:tr>
      <w:tr w14:paraId="77987517" w14:textId="77777777" w:rsidTr="00A03F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71D02463" w14:textId="77777777">
            <w:pPr>
              <w:spacing w:line="259" w:lineRule="auto"/>
              <w:ind w:left="0" w:firstLine="0"/>
              <w:rPr>
                <w:rFonts w:cstheme="minorHAnsi"/>
                <w:sz w:val="20"/>
                <w:szCs w:val="20"/>
              </w:rPr>
            </w:pPr>
            <w:r w:rsidRPr="0092162D">
              <w:rPr>
                <w:rFonts w:cstheme="minorHAnsi"/>
                <w:sz w:val="20"/>
                <w:szCs w:val="20"/>
              </w:rPr>
              <w:t>Startup, shutdown, malfunction,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5910E11A" w14:textId="77777777">
            <w:pPr>
              <w:spacing w:line="259" w:lineRule="auto"/>
              <w:ind w:left="0" w:firstLine="0"/>
              <w:rPr>
                <w:rFonts w:cstheme="minorHAnsi"/>
                <w:sz w:val="20"/>
                <w:szCs w:val="20"/>
              </w:rPr>
            </w:pPr>
            <w:r w:rsidRPr="0092162D">
              <w:rPr>
                <w:rFonts w:cstheme="minorHAnsi"/>
                <w:sz w:val="20"/>
                <w:szCs w:val="20"/>
              </w:rPr>
              <w:t>§61.14(f)</w:t>
            </w:r>
          </w:p>
        </w:tc>
      </w:tr>
      <w:tr w14:paraId="6CD35D4D" w14:textId="77777777" w:rsidTr="00A03F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2ED0DA9C" w14:textId="77777777">
            <w:pPr>
              <w:spacing w:line="259" w:lineRule="auto"/>
              <w:ind w:left="0" w:firstLine="0"/>
              <w:rPr>
                <w:rFonts w:cstheme="minorHAnsi"/>
                <w:sz w:val="20"/>
                <w:szCs w:val="20"/>
              </w:rPr>
            </w:pPr>
            <w:r w:rsidRPr="0092162D">
              <w:rPr>
                <w:rFonts w:cstheme="minorHAnsi"/>
                <w:sz w:val="20"/>
                <w:szCs w:val="20"/>
              </w:rPr>
              <w:t>Performance test records, leaks detected, emissions records, and daily operating records are required to be retained on-site for three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1D5F51D7" w14:textId="77777777">
            <w:pPr>
              <w:spacing w:line="259" w:lineRule="auto"/>
              <w:ind w:left="0" w:firstLine="0"/>
              <w:rPr>
                <w:rFonts w:cstheme="minorHAnsi"/>
                <w:sz w:val="20"/>
                <w:szCs w:val="20"/>
              </w:rPr>
            </w:pPr>
            <w:r w:rsidRPr="0092162D">
              <w:rPr>
                <w:rFonts w:cstheme="minorHAnsi"/>
                <w:sz w:val="20"/>
                <w:szCs w:val="20"/>
              </w:rPr>
              <w:t>§§61.67(f), 61.71(a)</w:t>
            </w:r>
          </w:p>
        </w:tc>
      </w:tr>
      <w:tr w14:paraId="621BFB27" w14:textId="77777777" w:rsidTr="00A03F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03AF35A8" w14:textId="77777777">
            <w:pPr>
              <w:spacing w:line="259" w:lineRule="auto"/>
              <w:ind w:left="0" w:firstLine="0"/>
              <w:rPr>
                <w:rFonts w:cstheme="minorHAnsi"/>
                <w:sz w:val="20"/>
                <w:szCs w:val="20"/>
              </w:rPr>
            </w:pPr>
            <w:r w:rsidRPr="0092162D">
              <w:rPr>
                <w:rFonts w:cstheme="minorHAnsi"/>
                <w:sz w:val="20"/>
                <w:szCs w:val="20"/>
              </w:rPr>
              <w:t>Records of leak detected</w:t>
            </w:r>
          </w:p>
        </w:tc>
        <w:tc>
          <w:tcPr>
            <w:tcW w:w="225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73AA2A0C" w14:textId="77777777">
            <w:pPr>
              <w:spacing w:line="259" w:lineRule="auto"/>
              <w:ind w:left="0" w:firstLine="0"/>
              <w:rPr>
                <w:rFonts w:cstheme="minorHAnsi"/>
                <w:sz w:val="20"/>
                <w:szCs w:val="20"/>
              </w:rPr>
            </w:pPr>
            <w:r w:rsidRPr="0092162D">
              <w:rPr>
                <w:rFonts w:cstheme="minorHAnsi"/>
                <w:sz w:val="20"/>
                <w:szCs w:val="20"/>
              </w:rPr>
              <w:t>§§61.71(a)(1), 61.71(a)(2)</w:t>
            </w:r>
          </w:p>
        </w:tc>
      </w:tr>
      <w:tr w14:paraId="1694DFE6" w14:textId="77777777" w:rsidTr="00A03F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667EFD7A" w14:textId="77777777">
            <w:pPr>
              <w:spacing w:line="259" w:lineRule="auto"/>
              <w:ind w:left="0" w:firstLine="0"/>
              <w:rPr>
                <w:rFonts w:cstheme="minorHAnsi"/>
                <w:sz w:val="20"/>
                <w:szCs w:val="20"/>
              </w:rPr>
            </w:pPr>
            <w:r w:rsidRPr="0092162D">
              <w:rPr>
                <w:rFonts w:cstheme="minorHAnsi"/>
                <w:sz w:val="20"/>
                <w:szCs w:val="20"/>
              </w:rPr>
              <w:t>Daily operating record for each polyvinyl chloride reactor, including pressures and temperatures</w:t>
            </w:r>
          </w:p>
        </w:tc>
        <w:tc>
          <w:tcPr>
            <w:tcW w:w="2250" w:type="dxa"/>
            <w:tcBorders>
              <w:top w:val="single" w:sz="7" w:space="0" w:color="000000"/>
              <w:left w:val="single" w:sz="7" w:space="0" w:color="000000"/>
              <w:bottom w:val="single" w:sz="7" w:space="0" w:color="000000"/>
              <w:right w:val="single" w:sz="7" w:space="0" w:color="000000"/>
            </w:tcBorders>
            <w:vAlign w:val="center"/>
          </w:tcPr>
          <w:p w:rsidR="004749B6" w:rsidRPr="0092162D" w:rsidP="004749B6" w14:paraId="30CF2A41" w14:textId="77777777">
            <w:pPr>
              <w:spacing w:line="259" w:lineRule="auto"/>
              <w:ind w:left="0" w:firstLine="0"/>
              <w:rPr>
                <w:rFonts w:cstheme="minorHAnsi"/>
                <w:sz w:val="20"/>
                <w:szCs w:val="20"/>
              </w:rPr>
            </w:pPr>
            <w:r w:rsidRPr="0092162D">
              <w:rPr>
                <w:rFonts w:cstheme="minorHAnsi"/>
                <w:sz w:val="20"/>
                <w:szCs w:val="20"/>
              </w:rPr>
              <w:t>§61.71(a)(4)</w:t>
            </w:r>
          </w:p>
        </w:tc>
      </w:tr>
    </w:tbl>
    <w:p w:rsidR="00BB3410" w:rsidRPr="002943D2" w:rsidP="002943D2" w14:paraId="42074A5E" w14:textId="4F0CF4E2">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534C9F2B" w14:textId="77777777" w:rsidTr="00A03FE9">
        <w:tblPrEx>
          <w:tblW w:w="9445" w:type="dxa"/>
          <w:tblLook w:val="04A0"/>
        </w:tblPrEx>
        <w:trPr>
          <w:cantSplit/>
          <w:trHeight w:val="521"/>
          <w:tblHeader/>
        </w:trPr>
        <w:tc>
          <w:tcPr>
            <w:tcW w:w="9445" w:type="dxa"/>
          </w:tcPr>
          <w:p w:rsidR="004749B6" w:rsidRPr="0092162D" w:rsidP="0092162D" w14:paraId="483C7B22" w14:textId="77777777">
            <w:pPr>
              <w:spacing w:after="160" w:line="259" w:lineRule="auto"/>
              <w:ind w:left="0" w:firstLine="0"/>
              <w:jc w:val="center"/>
              <w:rPr>
                <w:rFonts w:cstheme="minorHAnsi"/>
                <w:b/>
                <w:bCs/>
                <w:sz w:val="20"/>
                <w:szCs w:val="20"/>
              </w:rPr>
            </w:pPr>
            <w:r w:rsidRPr="0092162D">
              <w:rPr>
                <w:rFonts w:cstheme="minorHAnsi"/>
                <w:b/>
                <w:bCs/>
                <w:sz w:val="20"/>
                <w:szCs w:val="20"/>
              </w:rPr>
              <w:t>Respondent Activities</w:t>
            </w:r>
          </w:p>
        </w:tc>
      </w:tr>
      <w:tr w14:paraId="67221E4C" w14:textId="77777777" w:rsidTr="00A03FE9">
        <w:tblPrEx>
          <w:tblW w:w="9445" w:type="dxa"/>
          <w:tblLook w:val="04A0"/>
        </w:tblPrEx>
        <w:trPr>
          <w:trHeight w:val="432"/>
        </w:trPr>
        <w:tc>
          <w:tcPr>
            <w:tcW w:w="9445" w:type="dxa"/>
            <w:vAlign w:val="center"/>
          </w:tcPr>
          <w:p w:rsidR="004749B6" w:rsidRPr="0092162D" w:rsidP="004749B6" w14:paraId="3D8309F7" w14:textId="77777777">
            <w:pPr>
              <w:spacing w:after="160" w:line="259" w:lineRule="auto"/>
              <w:ind w:left="0" w:firstLine="0"/>
              <w:rPr>
                <w:rFonts w:cstheme="minorHAnsi"/>
                <w:sz w:val="20"/>
                <w:szCs w:val="20"/>
              </w:rPr>
            </w:pPr>
            <w:r w:rsidRPr="0092162D">
              <w:rPr>
                <w:rFonts w:cstheme="minorHAnsi"/>
                <w:sz w:val="20"/>
                <w:szCs w:val="20"/>
              </w:rPr>
              <w:t>Familiarization with the regulatory requirements.</w:t>
            </w:r>
          </w:p>
        </w:tc>
      </w:tr>
      <w:tr w14:paraId="1A67E7BE" w14:textId="77777777" w:rsidTr="00A03FE9">
        <w:tblPrEx>
          <w:tblW w:w="9445" w:type="dxa"/>
          <w:tblLook w:val="04A0"/>
        </w:tblPrEx>
        <w:trPr>
          <w:trHeight w:val="719"/>
        </w:trPr>
        <w:tc>
          <w:tcPr>
            <w:tcW w:w="9445" w:type="dxa"/>
            <w:vAlign w:val="center"/>
          </w:tcPr>
          <w:p w:rsidR="004749B6" w:rsidRPr="0092162D" w:rsidP="004749B6" w14:paraId="22F13416" w14:textId="77777777">
            <w:pPr>
              <w:spacing w:after="160" w:line="259" w:lineRule="auto"/>
              <w:ind w:left="0" w:firstLine="0"/>
              <w:rPr>
                <w:rFonts w:cstheme="minorHAnsi"/>
                <w:sz w:val="20"/>
                <w:szCs w:val="20"/>
              </w:rPr>
            </w:pPr>
            <w:r w:rsidRPr="0092162D">
              <w:rPr>
                <w:rFonts w:cstheme="minorHAnsi"/>
                <w:sz w:val="20"/>
                <w:szCs w:val="20"/>
              </w:rPr>
              <w:t>Install, calibrate, maintain, and operate vinyl chloride CMS.</w:t>
            </w:r>
          </w:p>
        </w:tc>
      </w:tr>
      <w:tr w14:paraId="608B51DC" w14:textId="77777777" w:rsidTr="00A03FE9">
        <w:tblPrEx>
          <w:tblW w:w="9445" w:type="dxa"/>
          <w:tblLook w:val="04A0"/>
        </w:tblPrEx>
        <w:trPr>
          <w:trHeight w:val="701"/>
        </w:trPr>
        <w:tc>
          <w:tcPr>
            <w:tcW w:w="9445" w:type="dxa"/>
            <w:vAlign w:val="center"/>
          </w:tcPr>
          <w:p w:rsidR="004749B6" w:rsidRPr="0092162D" w:rsidP="004749B6" w14:paraId="1F321CE5" w14:textId="77777777">
            <w:pPr>
              <w:spacing w:after="160" w:line="259" w:lineRule="auto"/>
              <w:ind w:left="0" w:firstLine="0"/>
              <w:rPr>
                <w:rFonts w:cstheme="minorHAnsi"/>
                <w:sz w:val="20"/>
                <w:szCs w:val="20"/>
              </w:rPr>
            </w:pPr>
            <w:r w:rsidRPr="0092162D">
              <w:rPr>
                <w:rFonts w:cstheme="minorHAnsi"/>
                <w:sz w:val="20"/>
                <w:szCs w:val="20"/>
              </w:rPr>
              <w:t>Perform initial performance test, Reference Method 106, 107, and/or 601 tests, and repeat performance tests if necessary.</w:t>
            </w:r>
          </w:p>
        </w:tc>
      </w:tr>
      <w:tr w14:paraId="607A3FB3" w14:textId="77777777" w:rsidTr="00A03FE9">
        <w:tblPrEx>
          <w:tblW w:w="9445" w:type="dxa"/>
          <w:tblLook w:val="04A0"/>
        </w:tblPrEx>
        <w:trPr>
          <w:trHeight w:val="432"/>
        </w:trPr>
        <w:tc>
          <w:tcPr>
            <w:tcW w:w="9445" w:type="dxa"/>
            <w:vAlign w:val="center"/>
          </w:tcPr>
          <w:p w:rsidR="004749B6" w:rsidRPr="0092162D" w:rsidP="004749B6" w14:paraId="5BD04880" w14:textId="77777777">
            <w:pPr>
              <w:spacing w:after="160" w:line="259" w:lineRule="auto"/>
              <w:ind w:left="0" w:firstLine="0"/>
              <w:rPr>
                <w:rFonts w:cstheme="minorHAnsi"/>
                <w:sz w:val="20"/>
                <w:szCs w:val="20"/>
              </w:rPr>
            </w:pPr>
            <w:r w:rsidRPr="0092162D">
              <w:rPr>
                <w:rFonts w:cstheme="minorHAnsi"/>
                <w:sz w:val="20"/>
                <w:szCs w:val="20"/>
              </w:rPr>
              <w:t>Write the notifications and reports listed above.</w:t>
            </w:r>
          </w:p>
        </w:tc>
      </w:tr>
      <w:tr w14:paraId="5DC087C4" w14:textId="77777777" w:rsidTr="00A03FE9">
        <w:tblPrEx>
          <w:tblW w:w="9445" w:type="dxa"/>
          <w:tblLook w:val="04A0"/>
        </w:tblPrEx>
        <w:trPr>
          <w:trHeight w:val="432"/>
        </w:trPr>
        <w:tc>
          <w:tcPr>
            <w:tcW w:w="9445" w:type="dxa"/>
            <w:vAlign w:val="center"/>
          </w:tcPr>
          <w:p w:rsidR="004749B6" w:rsidRPr="0092162D" w:rsidP="004749B6" w14:paraId="4CEA90C4" w14:textId="77777777">
            <w:pPr>
              <w:spacing w:after="160" w:line="259" w:lineRule="auto"/>
              <w:ind w:left="0" w:firstLine="0"/>
              <w:rPr>
                <w:rFonts w:cstheme="minorHAnsi"/>
                <w:sz w:val="20"/>
                <w:szCs w:val="20"/>
              </w:rPr>
            </w:pPr>
            <w:r w:rsidRPr="0092162D">
              <w:rPr>
                <w:rFonts w:cstheme="minorHAnsi"/>
                <w:sz w:val="20"/>
                <w:szCs w:val="20"/>
              </w:rPr>
              <w:t>Enter information required to be recorded above.</w:t>
            </w:r>
          </w:p>
        </w:tc>
      </w:tr>
      <w:tr w14:paraId="3AB53D5F" w14:textId="77777777" w:rsidTr="00A03FE9">
        <w:tblPrEx>
          <w:tblW w:w="9445" w:type="dxa"/>
          <w:tblLook w:val="04A0"/>
        </w:tblPrEx>
        <w:trPr>
          <w:trHeight w:val="692"/>
        </w:trPr>
        <w:tc>
          <w:tcPr>
            <w:tcW w:w="9445" w:type="dxa"/>
            <w:vAlign w:val="center"/>
          </w:tcPr>
          <w:p w:rsidR="004749B6" w:rsidRPr="0092162D" w:rsidP="004749B6" w14:paraId="3E255EDE" w14:textId="77777777">
            <w:pPr>
              <w:spacing w:after="160" w:line="259" w:lineRule="auto"/>
              <w:ind w:left="0" w:firstLine="0"/>
              <w:rPr>
                <w:rFonts w:cstheme="minorHAnsi"/>
                <w:sz w:val="20"/>
                <w:szCs w:val="20"/>
              </w:rPr>
            </w:pPr>
            <w:r w:rsidRPr="0092162D">
              <w:rPr>
                <w:rFonts w:cstheme="minorHAnsi"/>
                <w:sz w:val="20"/>
                <w:szCs w:val="20"/>
              </w:rPr>
              <w:t>Submit the required reports developing, acquiring, installing, and utilizing technology and systems for collecting, validating, and verifying information.</w:t>
            </w:r>
          </w:p>
        </w:tc>
      </w:tr>
      <w:tr w14:paraId="5FD95067" w14:textId="77777777" w:rsidTr="00A03FE9">
        <w:tblPrEx>
          <w:tblW w:w="9445" w:type="dxa"/>
          <w:tblLook w:val="04A0"/>
        </w:tblPrEx>
        <w:trPr>
          <w:trHeight w:val="764"/>
        </w:trPr>
        <w:tc>
          <w:tcPr>
            <w:tcW w:w="9445" w:type="dxa"/>
            <w:vAlign w:val="center"/>
          </w:tcPr>
          <w:p w:rsidR="004749B6" w:rsidRPr="0092162D" w:rsidP="004749B6" w14:paraId="56002D5E" w14:textId="77777777">
            <w:pPr>
              <w:spacing w:after="160" w:line="259" w:lineRule="auto"/>
              <w:ind w:left="0" w:firstLine="0"/>
              <w:rPr>
                <w:rFonts w:cstheme="minorHAnsi"/>
                <w:sz w:val="20"/>
                <w:szCs w:val="20"/>
              </w:rPr>
            </w:pPr>
            <w:r w:rsidRPr="0092162D">
              <w:rPr>
                <w:rFonts w:cstheme="minorHAnsi"/>
                <w:sz w:val="20"/>
                <w:szCs w:val="20"/>
              </w:rPr>
              <w:t>Develop, acquire, install, and utilize technology and systems for processing and maintaining information.</w:t>
            </w:r>
          </w:p>
        </w:tc>
      </w:tr>
      <w:tr w14:paraId="0D4F97B3" w14:textId="77777777" w:rsidTr="00A03FE9">
        <w:tblPrEx>
          <w:tblW w:w="9445" w:type="dxa"/>
          <w:tblLook w:val="04A0"/>
        </w:tblPrEx>
        <w:trPr>
          <w:trHeight w:val="728"/>
        </w:trPr>
        <w:tc>
          <w:tcPr>
            <w:tcW w:w="9445" w:type="dxa"/>
            <w:vAlign w:val="center"/>
          </w:tcPr>
          <w:p w:rsidR="004749B6" w:rsidRPr="0092162D" w:rsidP="004749B6" w14:paraId="2EEE76C8" w14:textId="77777777">
            <w:pPr>
              <w:spacing w:after="160" w:line="259" w:lineRule="auto"/>
              <w:ind w:left="0" w:firstLine="0"/>
              <w:rPr>
                <w:rFonts w:cstheme="minorHAnsi"/>
                <w:sz w:val="20"/>
                <w:szCs w:val="20"/>
              </w:rPr>
            </w:pPr>
            <w:r w:rsidRPr="0092162D">
              <w:rPr>
                <w:rFonts w:cstheme="minorHAnsi"/>
                <w:sz w:val="20"/>
                <w:szCs w:val="20"/>
              </w:rPr>
              <w:t>Develop, acquire, install, and utilize technology and systems for disclosing and providing information.</w:t>
            </w:r>
          </w:p>
        </w:tc>
      </w:tr>
      <w:tr w14:paraId="3369F9C8" w14:textId="77777777" w:rsidTr="00A03FE9">
        <w:tblPrEx>
          <w:tblW w:w="9445" w:type="dxa"/>
          <w:tblLook w:val="04A0"/>
        </w:tblPrEx>
        <w:trPr>
          <w:trHeight w:val="432"/>
        </w:trPr>
        <w:tc>
          <w:tcPr>
            <w:tcW w:w="9445" w:type="dxa"/>
            <w:vAlign w:val="center"/>
          </w:tcPr>
          <w:p w:rsidR="004749B6" w:rsidRPr="0092162D" w:rsidP="004749B6" w14:paraId="417B549E" w14:textId="77777777">
            <w:pPr>
              <w:spacing w:after="160" w:line="259" w:lineRule="auto"/>
              <w:ind w:left="0" w:firstLine="0"/>
              <w:rPr>
                <w:rFonts w:cstheme="minorHAnsi"/>
                <w:sz w:val="20"/>
                <w:szCs w:val="20"/>
              </w:rPr>
            </w:pPr>
            <w:r w:rsidRPr="0092162D">
              <w:rPr>
                <w:rFonts w:cstheme="minorHAnsi"/>
                <w:sz w:val="20"/>
                <w:szCs w:val="20"/>
              </w:rPr>
              <w:t>Train personnel to be able to respond to a collection of information.</w:t>
            </w:r>
          </w:p>
        </w:tc>
      </w:tr>
      <w:tr w14:paraId="33D0083F" w14:textId="77777777" w:rsidTr="00A03FE9">
        <w:tblPrEx>
          <w:tblW w:w="9445" w:type="dxa"/>
          <w:tblLook w:val="04A0"/>
        </w:tblPrEx>
        <w:trPr>
          <w:trHeight w:val="432"/>
        </w:trPr>
        <w:tc>
          <w:tcPr>
            <w:tcW w:w="9445" w:type="dxa"/>
            <w:vAlign w:val="center"/>
          </w:tcPr>
          <w:p w:rsidR="004749B6" w:rsidRPr="0092162D" w:rsidP="004749B6" w14:paraId="03A032F8" w14:textId="77777777">
            <w:pPr>
              <w:spacing w:after="160" w:line="259" w:lineRule="auto"/>
              <w:ind w:left="0" w:firstLine="0"/>
              <w:rPr>
                <w:rFonts w:cstheme="minorHAnsi"/>
                <w:sz w:val="20"/>
                <w:szCs w:val="20"/>
              </w:rPr>
            </w:pPr>
            <w:r w:rsidRPr="0092162D">
              <w:rPr>
                <w:rFonts w:cstheme="minorHAnsi"/>
                <w:sz w:val="20"/>
                <w:szCs w:val="20"/>
              </w:rPr>
              <w:t>Transmit, or otherwise disclose the information.</w:t>
            </w:r>
          </w:p>
        </w:tc>
      </w:tr>
    </w:tbl>
    <w:p w:rsidR="009F1E00" w:rsidP="002943D2" w14:paraId="3C4B52CA" w14:textId="342D4854">
      <w:pPr>
        <w:spacing w:line="259" w:lineRule="auto"/>
        <w:ind w:left="0" w:firstLine="0"/>
        <w:rPr>
          <w:rFonts w:cstheme="minorHAnsi"/>
        </w:rPr>
      </w:pPr>
    </w:p>
    <w:p w:rsidR="004749B6" w:rsidRPr="004749B6" w:rsidP="002943D2" w14:paraId="5E291B62" w14:textId="61476334">
      <w:pPr>
        <w:spacing w:line="259" w:lineRule="auto"/>
        <w:ind w:left="0" w:firstLine="0"/>
        <w:rPr>
          <w:rFonts w:cstheme="minorHAnsi"/>
          <w:b/>
          <w:bCs/>
        </w:rPr>
      </w:pPr>
      <w:r w:rsidRPr="004749B6">
        <w:rPr>
          <w:rFonts w:cstheme="minorHAnsi"/>
        </w:rPr>
        <w:t>The specific frequency for each information collection activity within this request is shown at the end of this document in Table 1: Annual Respondent Burden and Cost – NESHAP for Vinyl Chloride (40 CFR Part 61, Subpart F) (Renewal).</w:t>
      </w:r>
      <w:r w:rsidRPr="004749B6">
        <w:rPr>
          <w:rFonts w:cstheme="minorHAnsi"/>
        </w:rPr>
        <w:t xml:space="preserve"> </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4749B6" w:rsidRPr="004749B6" w:rsidP="004749B6" w14:paraId="4C07D9CA" w14:textId="77777777">
      <w:pPr>
        <w:spacing w:line="259" w:lineRule="auto"/>
        <w:ind w:left="0" w:firstLine="0"/>
        <w:rPr>
          <w:rFonts w:cstheme="minorHAnsi"/>
        </w:rPr>
      </w:pPr>
      <w:r w:rsidRPr="004749B6">
        <w:rPr>
          <w:rFonts w:cstheme="minorHAnsi"/>
        </w:rPr>
        <w:t>The average annual burden to industry over the next three years from these recordkeeping and reporting requirements is estimated to be 10,210 (Total Labor Hours from Table 1). These hours are based on Agency studies and background documents from the development of the regulation, Agency knowledge and experience with the NESHAP program, the previously approved ICR, and any comments received.</w:t>
      </w:r>
    </w:p>
    <w:p w:rsidR="004749B6" w:rsidRPr="004749B6" w:rsidP="004749B6" w14:paraId="1AD46707" w14:textId="2BAE4C04">
      <w:pPr>
        <w:spacing w:line="259" w:lineRule="auto"/>
        <w:ind w:left="0" w:firstLine="0"/>
        <w:rPr>
          <w:rFonts w:cstheme="minorHAnsi"/>
        </w:rPr>
      </w:pPr>
      <w:r w:rsidRPr="004749B6">
        <w:rPr>
          <w:rFonts w:cstheme="minorHAnsi"/>
        </w:rPr>
        <w:t xml:space="preserve">This ICR uses the following labor rates: </w:t>
      </w:r>
    </w:p>
    <w:p w:rsidR="004749B6" w:rsidRPr="004749B6" w:rsidP="004749B6" w14:paraId="61814AF0" w14:textId="77777777">
      <w:pPr>
        <w:spacing w:line="259" w:lineRule="auto"/>
        <w:ind w:firstLine="0"/>
        <w:rPr>
          <w:rFonts w:cstheme="minorHAnsi"/>
        </w:rPr>
      </w:pPr>
      <w:r w:rsidRPr="004749B6">
        <w:rPr>
          <w:rFonts w:cstheme="minorHAnsi"/>
        </w:rPr>
        <w:t>Managerial</w:t>
      </w:r>
      <w:r w:rsidRPr="004749B6">
        <w:rPr>
          <w:rFonts w:cstheme="minorHAnsi"/>
        </w:rPr>
        <w:tab/>
        <w:t>$163.17 ($77.70 + 110%)</w:t>
      </w:r>
    </w:p>
    <w:p w:rsidR="004749B6" w:rsidRPr="004749B6" w:rsidP="004749B6" w14:paraId="3824B965" w14:textId="77777777">
      <w:pPr>
        <w:spacing w:line="259" w:lineRule="auto"/>
        <w:ind w:firstLine="0"/>
        <w:rPr>
          <w:rFonts w:cstheme="minorHAnsi"/>
        </w:rPr>
      </w:pPr>
      <w:r w:rsidRPr="004749B6">
        <w:rPr>
          <w:rFonts w:cstheme="minorHAnsi"/>
        </w:rPr>
        <w:t>Technical</w:t>
      </w:r>
      <w:r w:rsidRPr="004749B6">
        <w:rPr>
          <w:rFonts w:cstheme="minorHAnsi"/>
        </w:rPr>
        <w:tab/>
        <w:t>$130.28 ($62.04 + 110%)</w:t>
      </w:r>
    </w:p>
    <w:p w:rsidR="004749B6" w:rsidRPr="004749B6" w:rsidP="004749B6" w14:paraId="556B7113" w14:textId="00B692E7">
      <w:pPr>
        <w:spacing w:line="259" w:lineRule="auto"/>
        <w:ind w:firstLine="0"/>
        <w:rPr>
          <w:rFonts w:cstheme="minorHAnsi"/>
        </w:rPr>
      </w:pPr>
      <w:r w:rsidRPr="004749B6">
        <w:rPr>
          <w:rFonts w:cstheme="minorHAnsi"/>
        </w:rPr>
        <w:t>Clerical</w:t>
      </w:r>
      <w:r w:rsidR="00BB23ED">
        <w:rPr>
          <w:rFonts w:cstheme="minorHAnsi"/>
        </w:rPr>
        <w:tab/>
      </w:r>
      <w:r w:rsidR="00BB23ED">
        <w:rPr>
          <w:rFonts w:cstheme="minorHAnsi"/>
        </w:rPr>
        <w:tab/>
      </w:r>
      <w:r w:rsidRPr="004749B6">
        <w:rPr>
          <w:rFonts w:cstheme="minorHAnsi"/>
        </w:rPr>
        <w:t>$65.71 ($31.29 + 110%)</w:t>
      </w:r>
    </w:p>
    <w:p w:rsidR="004749B6" w:rsidRPr="004749B6" w:rsidP="004749B6" w14:paraId="15DDD420" w14:textId="77777777">
      <w:pPr>
        <w:spacing w:line="259" w:lineRule="auto"/>
        <w:ind w:left="0" w:firstLine="0"/>
        <w:rPr>
          <w:rFonts w:cstheme="minorHAnsi"/>
        </w:rPr>
      </w:pPr>
      <w:r w:rsidRPr="004749B6">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16C26" w:rsidRPr="00616C26" w:rsidP="00616C26" w14:paraId="6282F3C4" w14:textId="3EE5C0AB">
      <w:pPr>
        <w:spacing w:line="259" w:lineRule="auto"/>
        <w:ind w:left="0" w:firstLine="0"/>
        <w:rPr>
          <w:rFonts w:cstheme="minorHAnsi"/>
        </w:rPr>
      </w:pPr>
      <w:r w:rsidRPr="00616C26">
        <w:rPr>
          <w:rFonts w:cstheme="minorHAnsi"/>
        </w:rPr>
        <w:t>The total annual labor hours are 10,210. Details regarding these estimates may be found in Table 1: Annual Respondent Burden and Cost – NESHAP for Vinyl Chloride (40 CFR Part 61, Subpart F) (Renewal).</w:t>
      </w:r>
      <w:r w:rsidRPr="00616C26">
        <w:rPr>
          <w:rFonts w:cstheme="minorHAnsi"/>
        </w:rPr>
        <w:t xml:space="preserve"> </w:t>
      </w:r>
    </w:p>
    <w:p w:rsidR="00616C26" w:rsidRPr="00616C26" w:rsidP="00616C26" w14:paraId="15B90221" w14:textId="00443396">
      <w:pPr>
        <w:spacing w:line="259" w:lineRule="auto"/>
        <w:ind w:left="0" w:firstLine="0"/>
        <w:rPr>
          <w:rFonts w:cstheme="minorHAnsi"/>
        </w:rPr>
      </w:pPr>
      <w:r w:rsidRPr="00616C26">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570570DF">
      <w:pPr>
        <w:spacing w:line="259" w:lineRule="auto"/>
        <w:ind w:left="0" w:firstLine="0"/>
        <w:rPr>
          <w:rFonts w:cstheme="minorHAnsi"/>
        </w:rPr>
      </w:pPr>
      <w:r w:rsidRPr="00616C26">
        <w:rPr>
          <w:rFonts w:cstheme="minorHAnsi"/>
        </w:rPr>
        <w:t>Furthermore, the annual public reporting and recordkeeping burden for this collection of information is estimated to average 82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16C26" w:rsidRPr="00616C26" w:rsidP="00616C26" w14:paraId="4E40CFC7" w14:textId="2E611CEF">
      <w:pPr>
        <w:spacing w:line="259" w:lineRule="auto"/>
        <w:ind w:left="0" w:firstLine="0"/>
        <w:rPr>
          <w:rFonts w:cstheme="minorHAnsi"/>
        </w:rPr>
      </w:pPr>
      <w:r w:rsidRPr="00616C26">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170"/>
        <w:gridCol w:w="1440"/>
        <w:gridCol w:w="1350"/>
        <w:gridCol w:w="1440"/>
        <w:gridCol w:w="1350"/>
        <w:gridCol w:w="1260"/>
        <w:gridCol w:w="1350"/>
      </w:tblGrid>
      <w:tr w14:paraId="5D77E1E1" w14:textId="77777777" w:rsidTr="00A03FE9">
        <w:tblPrEx>
          <w:tblW w:w="9360" w:type="dxa"/>
          <w:tblLayout w:type="fixed"/>
          <w:tblLook w:val="0000"/>
        </w:tblPrEx>
        <w:tc>
          <w:tcPr>
            <w:tcW w:w="9360" w:type="dxa"/>
            <w:gridSpan w:val="7"/>
          </w:tcPr>
          <w:p w:rsidR="00616C26" w:rsidRPr="002758F4" w:rsidP="002758F4" w14:paraId="09AD6E94" w14:textId="77777777">
            <w:pPr>
              <w:spacing w:after="160" w:line="259" w:lineRule="auto"/>
              <w:ind w:left="0" w:firstLine="0"/>
              <w:jc w:val="center"/>
              <w:rPr>
                <w:rFonts w:cstheme="minorHAnsi"/>
                <w:b/>
                <w:bCs/>
                <w:sz w:val="20"/>
                <w:szCs w:val="20"/>
              </w:rPr>
            </w:pPr>
            <w:r w:rsidRPr="002758F4">
              <w:rPr>
                <w:rFonts w:cstheme="minorHAnsi"/>
                <w:b/>
                <w:bCs/>
                <w:sz w:val="20"/>
                <w:szCs w:val="20"/>
              </w:rPr>
              <w:t>Capital/Startup vs. Operation and Maintenance (O&amp;M) Costs</w:t>
            </w:r>
          </w:p>
        </w:tc>
      </w:tr>
      <w:tr w14:paraId="058283FB" w14:textId="77777777" w:rsidTr="00A03FE9">
        <w:tblPrEx>
          <w:tblW w:w="9360" w:type="dxa"/>
          <w:tblLayout w:type="fixed"/>
          <w:tblLook w:val="0000"/>
        </w:tblPrEx>
        <w:tc>
          <w:tcPr>
            <w:tcW w:w="1170" w:type="dxa"/>
          </w:tcPr>
          <w:p w:rsidR="00616C26" w:rsidRPr="002758F4" w:rsidP="00616C26" w14:paraId="6E1B5C9A" w14:textId="6FE64C24">
            <w:pPr>
              <w:spacing w:after="160" w:line="259" w:lineRule="auto"/>
              <w:ind w:left="0" w:firstLine="0"/>
              <w:rPr>
                <w:rFonts w:cstheme="minorHAnsi"/>
                <w:sz w:val="20"/>
                <w:szCs w:val="20"/>
              </w:rPr>
            </w:pPr>
            <w:r w:rsidRPr="002758F4">
              <w:rPr>
                <w:rFonts w:cstheme="minorHAnsi"/>
                <w:sz w:val="20"/>
                <w:szCs w:val="20"/>
              </w:rPr>
              <w:t>(A) Continuous Monitoring Device</w:t>
            </w:r>
          </w:p>
        </w:tc>
        <w:tc>
          <w:tcPr>
            <w:tcW w:w="1440" w:type="dxa"/>
          </w:tcPr>
          <w:p w:rsidR="00616C26" w:rsidRPr="002758F4" w:rsidP="00616C26" w14:paraId="2C24E31B" w14:textId="78B442BF">
            <w:pPr>
              <w:spacing w:after="160" w:line="259" w:lineRule="auto"/>
              <w:ind w:left="0" w:firstLine="0"/>
              <w:rPr>
                <w:rFonts w:cstheme="minorHAnsi"/>
                <w:sz w:val="20"/>
                <w:szCs w:val="20"/>
              </w:rPr>
            </w:pPr>
            <w:r w:rsidRPr="002758F4">
              <w:rPr>
                <w:rFonts w:cstheme="minorHAnsi"/>
                <w:sz w:val="20"/>
                <w:szCs w:val="20"/>
              </w:rPr>
              <w:t>(B) Capital/Startup Cost for One Respondent</w:t>
            </w:r>
          </w:p>
        </w:tc>
        <w:tc>
          <w:tcPr>
            <w:tcW w:w="1350" w:type="dxa"/>
          </w:tcPr>
          <w:p w:rsidR="00616C26" w:rsidRPr="002758F4" w:rsidP="00616C26" w14:paraId="602580D3" w14:textId="704DCA16">
            <w:pPr>
              <w:spacing w:after="160" w:line="259" w:lineRule="auto"/>
              <w:ind w:left="0" w:firstLine="0"/>
              <w:rPr>
                <w:rFonts w:cstheme="minorHAnsi"/>
                <w:sz w:val="20"/>
                <w:szCs w:val="20"/>
              </w:rPr>
            </w:pPr>
            <w:r w:rsidRPr="002758F4">
              <w:rPr>
                <w:rFonts w:cstheme="minorHAnsi"/>
                <w:sz w:val="20"/>
                <w:szCs w:val="20"/>
              </w:rPr>
              <w:t xml:space="preserve">(C)    </w:t>
            </w:r>
            <w:r w:rsidR="002758F4">
              <w:rPr>
                <w:rFonts w:cstheme="minorHAnsi"/>
                <w:sz w:val="20"/>
                <w:szCs w:val="20"/>
              </w:rPr>
              <w:t xml:space="preserve">  </w:t>
            </w:r>
            <w:r w:rsidRPr="002758F4">
              <w:rPr>
                <w:rFonts w:cstheme="minorHAnsi"/>
                <w:sz w:val="20"/>
                <w:szCs w:val="20"/>
              </w:rPr>
              <w:t xml:space="preserve">Number of New Respondents </w:t>
            </w:r>
          </w:p>
        </w:tc>
        <w:tc>
          <w:tcPr>
            <w:tcW w:w="1440" w:type="dxa"/>
          </w:tcPr>
          <w:p w:rsidR="00616C26" w:rsidRPr="002758F4" w:rsidP="00616C26" w14:paraId="323C2EE5" w14:textId="2D6EFB0D">
            <w:pPr>
              <w:spacing w:after="160" w:line="259" w:lineRule="auto"/>
              <w:ind w:left="0" w:firstLine="0"/>
              <w:rPr>
                <w:rFonts w:cstheme="minorHAnsi"/>
                <w:sz w:val="20"/>
                <w:szCs w:val="20"/>
              </w:rPr>
            </w:pPr>
            <w:r w:rsidRPr="002758F4">
              <w:rPr>
                <w:rFonts w:cstheme="minorHAnsi"/>
                <w:sz w:val="20"/>
                <w:szCs w:val="20"/>
              </w:rPr>
              <w:t xml:space="preserve">(D)           </w:t>
            </w:r>
            <w:r w:rsidR="002758F4">
              <w:rPr>
                <w:rFonts w:cstheme="minorHAnsi"/>
                <w:sz w:val="20"/>
                <w:szCs w:val="20"/>
              </w:rPr>
              <w:t xml:space="preserve">  </w:t>
            </w:r>
            <w:r w:rsidRPr="002758F4">
              <w:rPr>
                <w:rFonts w:cstheme="minorHAnsi"/>
                <w:sz w:val="20"/>
                <w:szCs w:val="20"/>
              </w:rPr>
              <w:t>Total Capital/Startup Cost, (B X C)</w:t>
            </w:r>
          </w:p>
        </w:tc>
        <w:tc>
          <w:tcPr>
            <w:tcW w:w="1350" w:type="dxa"/>
          </w:tcPr>
          <w:p w:rsidR="00616C26" w:rsidRPr="002758F4" w:rsidP="00616C26" w14:paraId="0D8E347F" w14:textId="1940089C">
            <w:pPr>
              <w:spacing w:after="160" w:line="259" w:lineRule="auto"/>
              <w:ind w:left="0" w:firstLine="0"/>
              <w:rPr>
                <w:rFonts w:cstheme="minorHAnsi"/>
                <w:sz w:val="20"/>
                <w:szCs w:val="20"/>
              </w:rPr>
            </w:pPr>
            <w:r w:rsidRPr="002758F4">
              <w:rPr>
                <w:rFonts w:cstheme="minorHAnsi"/>
                <w:sz w:val="20"/>
                <w:szCs w:val="20"/>
              </w:rPr>
              <w:t xml:space="preserve">(E)      </w:t>
            </w:r>
            <w:r w:rsidR="002758F4">
              <w:rPr>
                <w:rFonts w:cstheme="minorHAnsi"/>
                <w:sz w:val="20"/>
                <w:szCs w:val="20"/>
              </w:rPr>
              <w:t xml:space="preserve">   </w:t>
            </w:r>
            <w:r w:rsidRPr="002758F4">
              <w:rPr>
                <w:rFonts w:cstheme="minorHAnsi"/>
                <w:sz w:val="20"/>
                <w:szCs w:val="20"/>
              </w:rPr>
              <w:t xml:space="preserve">Annual O&amp;M Costs for One Respondent </w:t>
            </w:r>
            <w:r w:rsidRPr="002758F4">
              <w:rPr>
                <w:rFonts w:cstheme="minorHAnsi"/>
                <w:sz w:val="20"/>
                <w:szCs w:val="20"/>
                <w:vertAlign w:val="superscript"/>
              </w:rPr>
              <w:t>a</w:t>
            </w:r>
          </w:p>
        </w:tc>
        <w:tc>
          <w:tcPr>
            <w:tcW w:w="1260" w:type="dxa"/>
          </w:tcPr>
          <w:p w:rsidR="00616C26" w:rsidRPr="002758F4" w:rsidP="00616C26" w14:paraId="0C048CD1" w14:textId="48970D15">
            <w:pPr>
              <w:spacing w:after="160" w:line="259" w:lineRule="auto"/>
              <w:ind w:left="0" w:firstLine="0"/>
              <w:rPr>
                <w:rFonts w:cstheme="minorHAnsi"/>
                <w:sz w:val="20"/>
                <w:szCs w:val="20"/>
              </w:rPr>
            </w:pPr>
            <w:r w:rsidRPr="002758F4">
              <w:rPr>
                <w:rFonts w:cstheme="minorHAnsi"/>
                <w:sz w:val="20"/>
                <w:szCs w:val="20"/>
              </w:rPr>
              <w:t xml:space="preserve">(F)   </w:t>
            </w:r>
            <w:r w:rsidR="002758F4">
              <w:rPr>
                <w:rFonts w:cstheme="minorHAnsi"/>
                <w:sz w:val="20"/>
                <w:szCs w:val="20"/>
              </w:rPr>
              <w:t xml:space="preserve"> </w:t>
            </w:r>
            <w:r w:rsidRPr="002758F4">
              <w:rPr>
                <w:rFonts w:cstheme="minorHAnsi"/>
                <w:sz w:val="20"/>
                <w:szCs w:val="20"/>
              </w:rPr>
              <w:t>Number of Respondents with O&amp;M</w:t>
            </w:r>
          </w:p>
        </w:tc>
        <w:tc>
          <w:tcPr>
            <w:tcW w:w="1350" w:type="dxa"/>
          </w:tcPr>
          <w:p w:rsidR="00616C26" w:rsidRPr="002758F4" w:rsidP="00616C26" w14:paraId="49FF140F" w14:textId="65DDB23F">
            <w:pPr>
              <w:spacing w:after="160" w:line="259" w:lineRule="auto"/>
              <w:ind w:left="0" w:firstLine="0"/>
              <w:rPr>
                <w:rFonts w:cstheme="minorHAnsi"/>
                <w:sz w:val="20"/>
                <w:szCs w:val="20"/>
              </w:rPr>
            </w:pPr>
            <w:r w:rsidRPr="002758F4">
              <w:rPr>
                <w:rFonts w:cstheme="minorHAnsi"/>
                <w:sz w:val="20"/>
                <w:szCs w:val="20"/>
              </w:rPr>
              <w:t xml:space="preserve">(G)          </w:t>
            </w:r>
            <w:r w:rsidR="002758F4">
              <w:rPr>
                <w:rFonts w:cstheme="minorHAnsi"/>
                <w:sz w:val="20"/>
                <w:szCs w:val="20"/>
              </w:rPr>
              <w:t xml:space="preserve"> </w:t>
            </w:r>
            <w:r w:rsidRPr="002758F4">
              <w:rPr>
                <w:rFonts w:cstheme="minorHAnsi"/>
                <w:sz w:val="20"/>
                <w:szCs w:val="20"/>
              </w:rPr>
              <w:t>Total O&amp;M,</w:t>
            </w:r>
          </w:p>
          <w:p w:rsidR="00616C26" w:rsidRPr="002758F4" w:rsidP="00616C26" w14:paraId="59B16528" w14:textId="77777777">
            <w:pPr>
              <w:spacing w:after="160" w:line="259" w:lineRule="auto"/>
              <w:ind w:left="0" w:firstLine="0"/>
              <w:rPr>
                <w:rFonts w:cstheme="minorHAnsi"/>
                <w:sz w:val="20"/>
                <w:szCs w:val="20"/>
              </w:rPr>
            </w:pPr>
            <w:r w:rsidRPr="002758F4">
              <w:rPr>
                <w:rFonts w:cstheme="minorHAnsi"/>
                <w:sz w:val="20"/>
                <w:szCs w:val="20"/>
              </w:rPr>
              <w:t>(E X F)</w:t>
            </w:r>
          </w:p>
        </w:tc>
      </w:tr>
      <w:tr w14:paraId="3A57F2A2" w14:textId="77777777" w:rsidTr="00A03FE9">
        <w:tblPrEx>
          <w:tblW w:w="9360" w:type="dxa"/>
          <w:tblLayout w:type="fixed"/>
          <w:tblLook w:val="0000"/>
        </w:tblPrEx>
        <w:tc>
          <w:tcPr>
            <w:tcW w:w="1170" w:type="dxa"/>
          </w:tcPr>
          <w:p w:rsidR="00616C26" w:rsidRPr="002758F4" w:rsidP="00616C26" w14:paraId="7B0DDC7E" w14:textId="77777777">
            <w:pPr>
              <w:spacing w:after="160" w:line="259" w:lineRule="auto"/>
              <w:ind w:left="0" w:firstLine="0"/>
              <w:rPr>
                <w:rFonts w:cstheme="minorHAnsi"/>
                <w:sz w:val="20"/>
                <w:szCs w:val="20"/>
              </w:rPr>
            </w:pPr>
            <w:r w:rsidRPr="002758F4">
              <w:rPr>
                <w:rFonts w:cstheme="minorHAnsi"/>
                <w:sz w:val="20"/>
                <w:szCs w:val="20"/>
              </w:rPr>
              <w:t>CEMS</w:t>
            </w:r>
          </w:p>
        </w:tc>
        <w:tc>
          <w:tcPr>
            <w:tcW w:w="1440" w:type="dxa"/>
          </w:tcPr>
          <w:p w:rsidR="00616C26" w:rsidRPr="002758F4" w:rsidP="00616C26" w14:paraId="5DD0C356" w14:textId="77777777">
            <w:pPr>
              <w:spacing w:after="160" w:line="259" w:lineRule="auto"/>
              <w:ind w:left="0" w:firstLine="0"/>
              <w:rPr>
                <w:rFonts w:cstheme="minorHAnsi"/>
                <w:sz w:val="20"/>
                <w:szCs w:val="20"/>
              </w:rPr>
            </w:pPr>
            <w:r w:rsidRPr="002758F4">
              <w:rPr>
                <w:rFonts w:cstheme="minorHAnsi"/>
                <w:sz w:val="20"/>
                <w:szCs w:val="20"/>
              </w:rPr>
              <w:t xml:space="preserve">$212,000 </w:t>
            </w:r>
          </w:p>
        </w:tc>
        <w:tc>
          <w:tcPr>
            <w:tcW w:w="1350" w:type="dxa"/>
          </w:tcPr>
          <w:p w:rsidR="00616C26" w:rsidRPr="002758F4" w:rsidP="00616C26" w14:paraId="2CE293EF" w14:textId="77777777">
            <w:pPr>
              <w:spacing w:after="160" w:line="259" w:lineRule="auto"/>
              <w:ind w:left="0" w:firstLine="0"/>
              <w:rPr>
                <w:rFonts w:cstheme="minorHAnsi"/>
                <w:sz w:val="20"/>
                <w:szCs w:val="20"/>
              </w:rPr>
            </w:pPr>
            <w:r w:rsidRPr="002758F4">
              <w:rPr>
                <w:rFonts w:cstheme="minorHAnsi"/>
                <w:sz w:val="20"/>
                <w:szCs w:val="20"/>
              </w:rPr>
              <w:t>0</w:t>
            </w:r>
          </w:p>
        </w:tc>
        <w:tc>
          <w:tcPr>
            <w:tcW w:w="1440" w:type="dxa"/>
          </w:tcPr>
          <w:p w:rsidR="00616C26" w:rsidRPr="002758F4" w:rsidP="00616C26" w14:paraId="0B51FB90" w14:textId="77777777">
            <w:pPr>
              <w:spacing w:after="160" w:line="259" w:lineRule="auto"/>
              <w:ind w:left="0" w:firstLine="0"/>
              <w:rPr>
                <w:rFonts w:cstheme="minorHAnsi"/>
                <w:sz w:val="20"/>
                <w:szCs w:val="20"/>
              </w:rPr>
            </w:pPr>
            <w:r w:rsidRPr="002758F4">
              <w:rPr>
                <w:rFonts w:cstheme="minorHAnsi"/>
                <w:sz w:val="20"/>
                <w:szCs w:val="20"/>
              </w:rPr>
              <w:t xml:space="preserve">$0 </w:t>
            </w:r>
          </w:p>
        </w:tc>
        <w:tc>
          <w:tcPr>
            <w:tcW w:w="1350" w:type="dxa"/>
          </w:tcPr>
          <w:p w:rsidR="00616C26" w:rsidRPr="002758F4" w:rsidP="00616C26" w14:paraId="632C7E94" w14:textId="77777777">
            <w:pPr>
              <w:spacing w:after="160" w:line="259" w:lineRule="auto"/>
              <w:ind w:left="0" w:firstLine="0"/>
              <w:rPr>
                <w:rFonts w:cstheme="minorHAnsi"/>
                <w:sz w:val="20"/>
                <w:szCs w:val="20"/>
              </w:rPr>
            </w:pPr>
            <w:r w:rsidRPr="002758F4">
              <w:rPr>
                <w:rFonts w:cstheme="minorHAnsi"/>
                <w:sz w:val="20"/>
                <w:szCs w:val="20"/>
              </w:rPr>
              <w:t xml:space="preserve">$63,816 </w:t>
            </w:r>
          </w:p>
        </w:tc>
        <w:tc>
          <w:tcPr>
            <w:tcW w:w="1260" w:type="dxa"/>
          </w:tcPr>
          <w:p w:rsidR="00616C26" w:rsidRPr="002758F4" w:rsidP="00616C26" w14:paraId="3D00E79B" w14:textId="77777777">
            <w:pPr>
              <w:spacing w:after="160" w:line="259" w:lineRule="auto"/>
              <w:ind w:left="0" w:firstLine="0"/>
              <w:rPr>
                <w:rFonts w:cstheme="minorHAnsi"/>
                <w:sz w:val="20"/>
                <w:szCs w:val="20"/>
              </w:rPr>
            </w:pPr>
            <w:r w:rsidRPr="002758F4">
              <w:rPr>
                <w:rFonts w:cstheme="minorHAnsi"/>
                <w:sz w:val="20"/>
                <w:szCs w:val="20"/>
              </w:rPr>
              <w:t>25</w:t>
            </w:r>
          </w:p>
        </w:tc>
        <w:tc>
          <w:tcPr>
            <w:tcW w:w="1350" w:type="dxa"/>
          </w:tcPr>
          <w:p w:rsidR="00616C26" w:rsidRPr="002758F4" w:rsidP="00616C26" w14:paraId="66C1F81A" w14:textId="77777777">
            <w:pPr>
              <w:spacing w:after="160" w:line="259" w:lineRule="auto"/>
              <w:ind w:left="0" w:firstLine="0"/>
              <w:rPr>
                <w:rFonts w:cstheme="minorHAnsi"/>
                <w:sz w:val="20"/>
                <w:szCs w:val="20"/>
              </w:rPr>
            </w:pPr>
            <w:r w:rsidRPr="002758F4">
              <w:rPr>
                <w:rFonts w:cstheme="minorHAnsi"/>
                <w:sz w:val="20"/>
                <w:szCs w:val="20"/>
              </w:rPr>
              <w:t xml:space="preserve">$1,595,412 </w:t>
            </w:r>
          </w:p>
        </w:tc>
      </w:tr>
      <w:tr w14:paraId="170CAF4E" w14:textId="77777777" w:rsidTr="00A03FE9">
        <w:tblPrEx>
          <w:tblW w:w="9360" w:type="dxa"/>
          <w:tblLayout w:type="fixed"/>
          <w:tblLook w:val="0000"/>
        </w:tblPrEx>
        <w:tc>
          <w:tcPr>
            <w:tcW w:w="1170" w:type="dxa"/>
          </w:tcPr>
          <w:p w:rsidR="00616C26" w:rsidRPr="002758F4" w:rsidP="00616C26" w14:paraId="5B040DFC" w14:textId="77777777">
            <w:pPr>
              <w:spacing w:after="160" w:line="259" w:lineRule="auto"/>
              <w:ind w:left="0" w:firstLine="0"/>
              <w:rPr>
                <w:rFonts w:cstheme="minorHAnsi"/>
                <w:sz w:val="20"/>
                <w:szCs w:val="20"/>
              </w:rPr>
            </w:pPr>
            <w:r w:rsidRPr="002758F4">
              <w:rPr>
                <w:rFonts w:cstheme="minorHAnsi"/>
                <w:sz w:val="20"/>
                <w:szCs w:val="20"/>
              </w:rPr>
              <w:t xml:space="preserve">Totals (rounded) </w:t>
            </w:r>
            <w:r w:rsidRPr="002758F4">
              <w:rPr>
                <w:rFonts w:cstheme="minorHAnsi"/>
                <w:sz w:val="20"/>
                <w:szCs w:val="20"/>
                <w:vertAlign w:val="superscript"/>
              </w:rPr>
              <w:t>b</w:t>
            </w:r>
          </w:p>
        </w:tc>
        <w:tc>
          <w:tcPr>
            <w:tcW w:w="1440" w:type="dxa"/>
          </w:tcPr>
          <w:p w:rsidR="00616C26" w:rsidRPr="002758F4" w:rsidP="00616C26" w14:paraId="45997448" w14:textId="77777777">
            <w:pPr>
              <w:spacing w:after="160" w:line="259" w:lineRule="auto"/>
              <w:ind w:left="0" w:firstLine="0"/>
              <w:rPr>
                <w:rFonts w:cstheme="minorHAnsi"/>
                <w:sz w:val="20"/>
                <w:szCs w:val="20"/>
              </w:rPr>
            </w:pPr>
            <w:r w:rsidRPr="002758F4">
              <w:rPr>
                <w:rFonts w:cstheme="minorHAnsi"/>
                <w:sz w:val="20"/>
                <w:szCs w:val="20"/>
              </w:rPr>
              <w:t> </w:t>
            </w:r>
          </w:p>
        </w:tc>
        <w:tc>
          <w:tcPr>
            <w:tcW w:w="1350" w:type="dxa"/>
          </w:tcPr>
          <w:p w:rsidR="00616C26" w:rsidRPr="002758F4" w:rsidP="00616C26" w14:paraId="2B0ED20A" w14:textId="77777777">
            <w:pPr>
              <w:spacing w:after="160" w:line="259" w:lineRule="auto"/>
              <w:ind w:left="0" w:firstLine="0"/>
              <w:rPr>
                <w:rFonts w:cstheme="minorHAnsi"/>
                <w:sz w:val="20"/>
                <w:szCs w:val="20"/>
              </w:rPr>
            </w:pPr>
            <w:r w:rsidRPr="002758F4">
              <w:rPr>
                <w:rFonts w:cstheme="minorHAnsi"/>
                <w:sz w:val="20"/>
                <w:szCs w:val="20"/>
              </w:rPr>
              <w:t> </w:t>
            </w:r>
          </w:p>
        </w:tc>
        <w:tc>
          <w:tcPr>
            <w:tcW w:w="1440" w:type="dxa"/>
            <w:vAlign w:val="center"/>
          </w:tcPr>
          <w:p w:rsidR="00616C26" w:rsidRPr="002758F4" w:rsidP="00616C26" w14:paraId="729C81FA" w14:textId="77777777">
            <w:pPr>
              <w:spacing w:after="160" w:line="259" w:lineRule="auto"/>
              <w:ind w:left="0" w:firstLine="0"/>
              <w:rPr>
                <w:rFonts w:cstheme="minorHAnsi"/>
                <w:sz w:val="20"/>
                <w:szCs w:val="20"/>
              </w:rPr>
            </w:pPr>
            <w:r w:rsidRPr="002758F4">
              <w:rPr>
                <w:rFonts w:cstheme="minorHAnsi"/>
                <w:sz w:val="20"/>
                <w:szCs w:val="20"/>
              </w:rPr>
              <w:t>$0</w:t>
            </w:r>
          </w:p>
        </w:tc>
        <w:tc>
          <w:tcPr>
            <w:tcW w:w="1350" w:type="dxa"/>
            <w:vAlign w:val="center"/>
          </w:tcPr>
          <w:p w:rsidR="00616C26" w:rsidRPr="002758F4" w:rsidP="00616C26" w14:paraId="7933446F" w14:textId="77777777">
            <w:pPr>
              <w:spacing w:after="160" w:line="259" w:lineRule="auto"/>
              <w:ind w:left="0" w:firstLine="0"/>
              <w:rPr>
                <w:rFonts w:cstheme="minorHAnsi"/>
                <w:sz w:val="20"/>
                <w:szCs w:val="20"/>
              </w:rPr>
            </w:pPr>
          </w:p>
        </w:tc>
        <w:tc>
          <w:tcPr>
            <w:tcW w:w="1260" w:type="dxa"/>
            <w:vAlign w:val="center"/>
          </w:tcPr>
          <w:p w:rsidR="00616C26" w:rsidRPr="002758F4" w:rsidP="00616C26" w14:paraId="3ED556D4" w14:textId="77777777">
            <w:pPr>
              <w:spacing w:after="160" w:line="259" w:lineRule="auto"/>
              <w:ind w:left="0" w:firstLine="0"/>
              <w:rPr>
                <w:rFonts w:cstheme="minorHAnsi"/>
                <w:sz w:val="20"/>
                <w:szCs w:val="20"/>
              </w:rPr>
            </w:pPr>
          </w:p>
        </w:tc>
        <w:tc>
          <w:tcPr>
            <w:tcW w:w="1350" w:type="dxa"/>
            <w:vAlign w:val="center"/>
          </w:tcPr>
          <w:p w:rsidR="00616C26" w:rsidRPr="002758F4" w:rsidP="00616C26" w14:paraId="1970CA46" w14:textId="77777777">
            <w:pPr>
              <w:spacing w:after="160" w:line="259" w:lineRule="auto"/>
              <w:ind w:left="0" w:firstLine="0"/>
              <w:rPr>
                <w:rFonts w:cstheme="minorHAnsi"/>
                <w:sz w:val="20"/>
                <w:szCs w:val="20"/>
              </w:rPr>
            </w:pPr>
            <w:r w:rsidRPr="002758F4">
              <w:rPr>
                <w:rFonts w:cstheme="minorHAnsi"/>
                <w:sz w:val="20"/>
                <w:szCs w:val="20"/>
              </w:rPr>
              <w:t>$1,600,000</w:t>
            </w:r>
          </w:p>
        </w:tc>
      </w:tr>
    </w:tbl>
    <w:p w:rsidR="00616C26" w:rsidRPr="00616C26" w:rsidP="00616C26" w14:paraId="5CAE0EF0" w14:textId="77777777">
      <w:pPr>
        <w:spacing w:line="259" w:lineRule="auto"/>
        <w:ind w:left="0" w:firstLine="0"/>
        <w:rPr>
          <w:rFonts w:cstheme="minorHAnsi"/>
          <w:vertAlign w:val="superscript"/>
        </w:rPr>
      </w:pPr>
      <w:r w:rsidRPr="00616C26">
        <w:rPr>
          <w:rFonts w:cstheme="minorHAnsi"/>
          <w:vertAlign w:val="superscript"/>
        </w:rPr>
        <w:t>a</w:t>
      </w:r>
      <w:r w:rsidRPr="00616C26">
        <w:rPr>
          <w:rFonts w:cstheme="minorHAnsi"/>
        </w:rPr>
        <w:t xml:space="preserve"> Capital/startup costs and O&amp;M costs have been updated from 2008 dollars to 2022 dollars using the CEPCI CE Index.</w:t>
      </w:r>
      <w:r w:rsidRPr="00616C26">
        <w:rPr>
          <w:rFonts w:cstheme="minorHAnsi"/>
        </w:rPr>
        <w:tab/>
      </w:r>
      <w:r w:rsidRPr="00616C26">
        <w:rPr>
          <w:rFonts w:cstheme="minorHAnsi"/>
        </w:rPr>
        <w:tab/>
      </w:r>
      <w:r w:rsidRPr="00616C26">
        <w:rPr>
          <w:rFonts w:cstheme="minorHAnsi"/>
        </w:rPr>
        <w:tab/>
      </w:r>
      <w:r w:rsidRPr="00616C26">
        <w:rPr>
          <w:rFonts w:cstheme="minorHAnsi"/>
        </w:rPr>
        <w:tab/>
      </w:r>
      <w:r w:rsidRPr="00616C26">
        <w:rPr>
          <w:rFonts w:cstheme="minorHAnsi"/>
        </w:rPr>
        <w:tab/>
      </w:r>
      <w:r w:rsidRPr="00616C26">
        <w:rPr>
          <w:rFonts w:cstheme="minorHAnsi"/>
        </w:rPr>
        <w:tab/>
      </w:r>
    </w:p>
    <w:p w:rsidR="00616C26" w:rsidRPr="00616C26" w:rsidP="00616C26" w14:paraId="736416FA" w14:textId="0806161C">
      <w:pPr>
        <w:spacing w:line="259" w:lineRule="auto"/>
        <w:ind w:left="0" w:firstLine="0"/>
        <w:rPr>
          <w:rFonts w:cstheme="minorHAnsi"/>
        </w:rPr>
      </w:pPr>
      <w:r w:rsidRPr="00616C26">
        <w:rPr>
          <w:rFonts w:cstheme="minorHAnsi"/>
          <w:vertAlign w:val="superscript"/>
        </w:rPr>
        <w:t>b</w:t>
      </w:r>
      <w:r w:rsidRPr="00616C26">
        <w:rPr>
          <w:rFonts w:cstheme="minorHAnsi"/>
        </w:rPr>
        <w:t xml:space="preserve"> Totals have been rounded to 3 significant figures. Figures may not add exactly due to rounding.</w:t>
      </w:r>
    </w:p>
    <w:p w:rsidR="00616C26" w:rsidRPr="00616C26" w:rsidP="00616C26" w14:paraId="60F7637A" w14:textId="200F096E">
      <w:pPr>
        <w:spacing w:line="259" w:lineRule="auto"/>
        <w:ind w:left="0" w:firstLine="0"/>
        <w:rPr>
          <w:rFonts w:cstheme="minorHAnsi"/>
        </w:rPr>
      </w:pPr>
      <w:r w:rsidRPr="00616C26">
        <w:rPr>
          <w:rFonts w:cstheme="minorHAnsi"/>
        </w:rPr>
        <w:t xml:space="preserve">The total capital/startup costs for this ICR are $0. This is the total of column D in the above table. </w:t>
      </w:r>
    </w:p>
    <w:p w:rsidR="00616C26" w:rsidRPr="00616C26" w:rsidP="00616C26" w14:paraId="380FA813" w14:textId="4023FD4C">
      <w:pPr>
        <w:spacing w:line="259" w:lineRule="auto"/>
        <w:ind w:left="0" w:firstLine="0"/>
        <w:rPr>
          <w:rFonts w:cstheme="minorHAnsi"/>
        </w:rPr>
      </w:pPr>
      <w:r w:rsidRPr="00616C26">
        <w:rPr>
          <w:rFonts w:cstheme="minorHAnsi"/>
        </w:rPr>
        <w:t xml:space="preserve">The total operation and maintenance (O&amp;M) costs for this ICR are $1,600,000. This is the total of column G. </w:t>
      </w:r>
    </w:p>
    <w:p w:rsidR="00BB3410" w:rsidP="002943D2" w14:paraId="678BA42F" w14:textId="3100E5DC">
      <w:pPr>
        <w:spacing w:line="259" w:lineRule="auto"/>
        <w:ind w:left="0" w:firstLine="0"/>
        <w:rPr>
          <w:rFonts w:cstheme="minorHAnsi"/>
        </w:rPr>
      </w:pPr>
      <w:r w:rsidRPr="00616C26">
        <w:rPr>
          <w:rFonts w:cstheme="minorHAnsi"/>
        </w:rPr>
        <w:t xml:space="preserve">The average annual cost for capital/startup and operation and maintenance costs to industry over the next three years of the ICR is estimated to be $1,600,000. These are recordkeeping costs. </w:t>
      </w:r>
    </w:p>
    <w:p w:rsidR="00616C26" w:rsidRPr="002943D2" w:rsidP="002943D2" w14:paraId="315563BA" w14:textId="083C9683">
      <w:pPr>
        <w:spacing w:line="259" w:lineRule="auto"/>
        <w:ind w:left="0" w:firstLine="0"/>
        <w:rPr>
          <w:rFonts w:cstheme="minorHAnsi"/>
        </w:rPr>
      </w:pPr>
      <w:r w:rsidRPr="00616C26">
        <w:rPr>
          <w:rFonts w:cstheme="minorHAnsi"/>
        </w:rPr>
        <w:t>The total annual capital/startup and O&amp;M costs to the regulated entity are $1,600,000.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16C26" w:rsidRPr="00616C26" w:rsidP="00616C26" w14:paraId="31CAE65C" w14:textId="3C17074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616C26" w:rsidRPr="00616C26" w:rsidP="00616C26" w14:paraId="63A5C4F2" w14:textId="4D79AC9D">
      <w:pPr>
        <w:spacing w:line="259" w:lineRule="auto"/>
        <w:ind w:left="0" w:firstLine="0"/>
        <w:rPr>
          <w:rFonts w:cstheme="minorHAnsi"/>
        </w:rPr>
      </w:pPr>
      <w:r w:rsidRPr="00616C26">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2243DE1D" w14:textId="77777777" w:rsidTr="00A03FE9">
        <w:tblPrEx>
          <w:tblW w:w="9625" w:type="dxa"/>
          <w:tblLook w:val="04A0"/>
        </w:tblPrEx>
        <w:trPr>
          <w:trHeight w:val="432"/>
        </w:trPr>
        <w:tc>
          <w:tcPr>
            <w:tcW w:w="9625" w:type="dxa"/>
          </w:tcPr>
          <w:p w:rsidR="00616C26" w:rsidRPr="002758F4" w:rsidP="002758F4" w14:paraId="69815918" w14:textId="77777777">
            <w:pPr>
              <w:spacing w:after="160" w:line="259" w:lineRule="auto"/>
              <w:ind w:left="0" w:firstLine="0"/>
              <w:jc w:val="center"/>
              <w:rPr>
                <w:rFonts w:cstheme="minorHAnsi"/>
                <w:b/>
                <w:bCs/>
                <w:sz w:val="20"/>
                <w:szCs w:val="20"/>
              </w:rPr>
            </w:pPr>
            <w:r w:rsidRPr="002758F4">
              <w:rPr>
                <w:rFonts w:cstheme="minorHAnsi"/>
                <w:b/>
                <w:bCs/>
                <w:sz w:val="20"/>
                <w:szCs w:val="20"/>
              </w:rPr>
              <w:t>Agency Activities</w:t>
            </w:r>
          </w:p>
        </w:tc>
      </w:tr>
      <w:tr w14:paraId="1EDC503E" w14:textId="77777777" w:rsidTr="00616C26">
        <w:tblPrEx>
          <w:tblW w:w="9625" w:type="dxa"/>
          <w:tblLook w:val="04A0"/>
        </w:tblPrEx>
        <w:trPr>
          <w:trHeight w:val="602"/>
        </w:trPr>
        <w:tc>
          <w:tcPr>
            <w:tcW w:w="9625" w:type="dxa"/>
            <w:vAlign w:val="center"/>
          </w:tcPr>
          <w:p w:rsidR="00616C26" w:rsidRPr="002758F4" w:rsidP="00616C26" w14:paraId="20ACC3B2" w14:textId="77777777">
            <w:pPr>
              <w:spacing w:after="160" w:line="259" w:lineRule="auto"/>
              <w:ind w:left="0" w:firstLine="0"/>
              <w:rPr>
                <w:rFonts w:cstheme="minorHAnsi"/>
                <w:sz w:val="20"/>
                <w:szCs w:val="20"/>
              </w:rPr>
            </w:pPr>
            <w:r w:rsidRPr="002758F4">
              <w:rPr>
                <w:rFonts w:cstheme="minorHAnsi"/>
                <w:sz w:val="20"/>
                <w:szCs w:val="20"/>
              </w:rPr>
              <w:t>Review notifications and reports, including performance test reports, and excess emissions reports, required to be submitted by industry.</w:t>
            </w:r>
          </w:p>
        </w:tc>
      </w:tr>
      <w:tr w14:paraId="4B71FD83" w14:textId="77777777" w:rsidTr="00A03FE9">
        <w:tblPrEx>
          <w:tblW w:w="9625" w:type="dxa"/>
          <w:tblLook w:val="04A0"/>
        </w:tblPrEx>
        <w:trPr>
          <w:trHeight w:val="432"/>
        </w:trPr>
        <w:tc>
          <w:tcPr>
            <w:tcW w:w="9625" w:type="dxa"/>
            <w:vAlign w:val="center"/>
          </w:tcPr>
          <w:p w:rsidR="00616C26" w:rsidRPr="002758F4" w:rsidP="00616C26" w14:paraId="04FF266E" w14:textId="77777777">
            <w:pPr>
              <w:spacing w:after="160" w:line="259" w:lineRule="auto"/>
              <w:ind w:left="0" w:firstLine="0"/>
              <w:rPr>
                <w:rFonts w:cstheme="minorHAnsi"/>
                <w:sz w:val="20"/>
                <w:szCs w:val="20"/>
              </w:rPr>
            </w:pPr>
            <w:r w:rsidRPr="002758F4">
              <w:rPr>
                <w:rFonts w:cstheme="minorHAnsi"/>
                <w:sz w:val="20"/>
                <w:szCs w:val="20"/>
              </w:rPr>
              <w:t>Audit facility records.</w:t>
            </w:r>
          </w:p>
        </w:tc>
      </w:tr>
      <w:tr w14:paraId="6F46A3B3" w14:textId="77777777" w:rsidTr="00616C26">
        <w:tblPrEx>
          <w:tblW w:w="9625" w:type="dxa"/>
          <w:tblLook w:val="04A0"/>
        </w:tblPrEx>
        <w:trPr>
          <w:trHeight w:val="485"/>
        </w:trPr>
        <w:tc>
          <w:tcPr>
            <w:tcW w:w="9625" w:type="dxa"/>
            <w:vAlign w:val="center"/>
          </w:tcPr>
          <w:p w:rsidR="00616C26" w:rsidRPr="002758F4" w:rsidP="00616C26" w14:paraId="6F17633A" w14:textId="77777777">
            <w:pPr>
              <w:spacing w:after="160" w:line="259" w:lineRule="auto"/>
              <w:ind w:left="0" w:firstLine="0"/>
              <w:rPr>
                <w:rFonts w:cstheme="minorHAnsi"/>
                <w:sz w:val="20"/>
                <w:szCs w:val="20"/>
              </w:rPr>
            </w:pPr>
            <w:r w:rsidRPr="002758F4">
              <w:rPr>
                <w:rFonts w:cstheme="minorHAnsi"/>
                <w:sz w:val="20"/>
                <w:szCs w:val="20"/>
              </w:rPr>
              <w:t>Input, analyze, and maintain data in the Enforcement and Compliance History Online (ECHO) and ICIS.</w:t>
            </w:r>
          </w:p>
        </w:tc>
      </w:tr>
    </w:tbl>
    <w:p w:rsidR="009F1E00" w:rsidP="002943D2" w14:paraId="647FDC77" w14:textId="420E1866">
      <w:pPr>
        <w:spacing w:line="259" w:lineRule="auto"/>
        <w:ind w:left="0" w:firstLine="0"/>
        <w:rPr>
          <w:rFonts w:cstheme="minorHAnsi"/>
        </w:rPr>
      </w:pPr>
    </w:p>
    <w:p w:rsidR="00616C26" w:rsidRPr="00616C26" w:rsidP="00616C26" w14:paraId="71D86090" w14:textId="55D1DBDC">
      <w:pPr>
        <w:spacing w:line="259" w:lineRule="auto"/>
        <w:ind w:left="0" w:firstLine="0"/>
        <w:rPr>
          <w:rFonts w:cstheme="minorHAnsi"/>
        </w:rPr>
      </w:pPr>
      <w:r w:rsidRPr="00616C26">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these emission standards and note the operating conditions under which compliance was achieved. Data and records maintained by the respondents are tabulated and published for use in compliance and enforcement programs. The quarterly reports are used for problem identification, as a check on source operation and maintenance, and for compliance determinations.</w:t>
      </w:r>
    </w:p>
    <w:p w:rsidR="00616C26" w:rsidRPr="00616C26" w:rsidP="00616C26" w14:paraId="5A3DBFC5" w14:textId="2E7F26E3">
      <w:pPr>
        <w:spacing w:line="259" w:lineRule="auto"/>
        <w:ind w:left="0" w:firstLine="0"/>
        <w:rPr>
          <w:rFonts w:cstheme="minorHAnsi"/>
        </w:rPr>
      </w:pPr>
      <w:r w:rsidRPr="00616C26">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616C26" w:rsidRPr="008B3B3E" w:rsidP="002943D2" w14:paraId="30A7F9AB" w14:textId="45C1B327">
      <w:pPr>
        <w:spacing w:line="259" w:lineRule="auto"/>
        <w:ind w:left="0" w:firstLine="0"/>
        <w:rPr>
          <w:rFonts w:cstheme="minorHAnsi"/>
        </w:rPr>
      </w:pPr>
      <w:r w:rsidRPr="00616C26">
        <w:rPr>
          <w:rFonts w:cstheme="minorHAnsi"/>
        </w:rPr>
        <w:t>The records required by this regulation must be retained by the owner/operator for three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616C26" w:rsidRPr="00616C26" w:rsidP="00616C26" w14:paraId="0E420A52" w14:textId="012AC8C6">
      <w:pPr>
        <w:spacing w:line="259" w:lineRule="auto"/>
        <w:ind w:left="0" w:firstLine="0"/>
        <w:rPr>
          <w:rFonts w:cstheme="minorHAnsi"/>
        </w:rPr>
      </w:pPr>
      <w:r w:rsidRPr="00616C26">
        <w:rPr>
          <w:rFonts w:cstheme="minorHAnsi"/>
        </w:rPr>
        <w:t>Estimating Agency Burden and Cost</w:t>
      </w:r>
    </w:p>
    <w:p w:rsidR="00616C26" w:rsidRPr="00616C26" w:rsidP="00616C26" w14:paraId="102E99D0" w14:textId="0735027E">
      <w:pPr>
        <w:spacing w:line="259" w:lineRule="auto"/>
        <w:ind w:left="0" w:firstLine="0"/>
        <w:rPr>
          <w:rFonts w:cstheme="minorHAnsi"/>
        </w:rPr>
      </w:pPr>
      <w:r w:rsidRPr="00616C26">
        <w:rPr>
          <w:rFonts w:cstheme="minorHAnsi"/>
        </w:rPr>
        <w:t xml:space="preserve">The only costs to the Agency are those costs associated with analysis of the reported information. EPA's overall compliance and enforcement program includes activities such as the examination of records </w:t>
      </w:r>
      <w:r w:rsidRPr="00616C26">
        <w:rPr>
          <w:rFonts w:cstheme="minorHAnsi"/>
        </w:rPr>
        <w:t xml:space="preserve">maintained by the respondents, periodic inspection of sources of emissions, and the publication and distribution of collected information. </w:t>
      </w:r>
    </w:p>
    <w:p w:rsidR="00616C26" w:rsidRPr="00616C26" w:rsidP="00616C26" w14:paraId="3F69F7E4" w14:textId="3F43220F">
      <w:pPr>
        <w:spacing w:line="259" w:lineRule="auto"/>
        <w:ind w:left="0" w:firstLine="0"/>
        <w:rPr>
          <w:rFonts w:cstheme="minorHAnsi"/>
        </w:rPr>
      </w:pPr>
      <w:r w:rsidRPr="00616C26">
        <w:rPr>
          <w:rFonts w:cstheme="minorHAnsi"/>
        </w:rPr>
        <w:t xml:space="preserve">The average annual Agency cost during the three years of the ICR is estimated to be $61,100. </w:t>
      </w:r>
    </w:p>
    <w:p w:rsidR="00616C26" w:rsidRPr="00616C26" w:rsidP="00616C26" w14:paraId="452A0BBD" w14:textId="6C665483">
      <w:pPr>
        <w:spacing w:line="259" w:lineRule="auto"/>
        <w:ind w:left="0" w:firstLine="0"/>
        <w:rPr>
          <w:rFonts w:cstheme="minorHAnsi"/>
        </w:rPr>
      </w:pPr>
      <w:r w:rsidRPr="00616C26">
        <w:rPr>
          <w:rFonts w:cstheme="minorHAnsi"/>
        </w:rPr>
        <w:t>This cost is based on the average hourly labor rate as follows:</w:t>
      </w:r>
    </w:p>
    <w:p w:rsidR="00616C26" w:rsidRPr="00616C26" w:rsidP="00616C26" w14:paraId="79113D7B" w14:textId="2CC51024">
      <w:pPr>
        <w:spacing w:line="259" w:lineRule="auto"/>
        <w:ind w:left="0" w:firstLine="0"/>
        <w:rPr>
          <w:rFonts w:cstheme="minorHAnsi"/>
        </w:rPr>
      </w:pPr>
      <w:r w:rsidRPr="00616C26">
        <w:rPr>
          <w:rFonts w:cstheme="minorHAnsi"/>
        </w:rPr>
        <w:tab/>
        <w:t>Managerial</w:t>
      </w:r>
      <w:r w:rsidRPr="00616C26">
        <w:rPr>
          <w:rFonts w:cstheme="minorHAnsi"/>
        </w:rPr>
        <w:tab/>
        <w:t xml:space="preserve"> $73.46 (GS-13, Step 5, $45.91 + 60%)</w:t>
      </w:r>
      <w:r w:rsidRPr="00616C26">
        <w:rPr>
          <w:rFonts w:cstheme="minorHAnsi"/>
        </w:rPr>
        <w:tab/>
      </w:r>
      <w:r w:rsidRPr="00616C26">
        <w:rPr>
          <w:rFonts w:cstheme="minorHAnsi"/>
        </w:rPr>
        <w:tab/>
      </w:r>
    </w:p>
    <w:p w:rsidR="00616C26" w:rsidRPr="00616C26" w:rsidP="00616C26" w14:paraId="25708023" w14:textId="77777777">
      <w:pPr>
        <w:spacing w:line="259" w:lineRule="auto"/>
        <w:ind w:left="0" w:firstLine="720"/>
        <w:rPr>
          <w:rFonts w:cstheme="minorHAnsi"/>
        </w:rPr>
      </w:pPr>
      <w:r w:rsidRPr="00616C26">
        <w:rPr>
          <w:rFonts w:cstheme="minorHAnsi"/>
        </w:rPr>
        <w:t>Technical</w:t>
      </w:r>
      <w:r w:rsidRPr="00616C26">
        <w:rPr>
          <w:rFonts w:cstheme="minorHAnsi"/>
        </w:rPr>
        <w:tab/>
        <w:t xml:space="preserve"> $54.51 (GS-12, Step 1, $34.07 + 60%)</w:t>
      </w:r>
    </w:p>
    <w:p w:rsidR="00616C26" w:rsidRPr="00616C26" w:rsidP="00616C26" w14:paraId="0F900582" w14:textId="4DAB1A3C">
      <w:pPr>
        <w:spacing w:line="259" w:lineRule="auto"/>
        <w:ind w:left="0" w:firstLine="0"/>
        <w:rPr>
          <w:rFonts w:cstheme="minorHAnsi"/>
        </w:rPr>
      </w:pPr>
      <w:r w:rsidRPr="00616C26">
        <w:rPr>
          <w:rFonts w:cstheme="minorHAnsi"/>
        </w:rPr>
        <w:tab/>
        <w:t>Clerical</w:t>
      </w:r>
      <w:r w:rsidR="00BB23ED">
        <w:rPr>
          <w:rFonts w:cstheme="minorHAnsi"/>
        </w:rPr>
        <w:tab/>
      </w:r>
      <w:r w:rsidR="00BB23ED">
        <w:rPr>
          <w:rFonts w:cstheme="minorHAnsi"/>
        </w:rPr>
        <w:tab/>
      </w:r>
      <w:r w:rsidRPr="00616C26">
        <w:rPr>
          <w:rFonts w:cstheme="minorHAnsi"/>
        </w:rPr>
        <w:t>$29.50 (GS-6, Step 3, $18.44 + 60%)</w:t>
      </w:r>
    </w:p>
    <w:p w:rsidR="00616C26" w:rsidRPr="00616C26" w:rsidP="00616C26" w14:paraId="23300E8A" w14:textId="77777777">
      <w:pPr>
        <w:spacing w:line="259" w:lineRule="auto"/>
        <w:ind w:left="0" w:firstLine="0"/>
        <w:rPr>
          <w:rFonts w:cstheme="minorHAnsi"/>
        </w:rPr>
      </w:pPr>
      <w:r w:rsidRPr="00616C26">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Vinyl Chloride (40 CFR Part 61, Subpart F) (Renewal).</w:t>
      </w:r>
      <w:r w:rsidRPr="00616C26">
        <w:rPr>
          <w:rFonts w:cstheme="minorHAnsi"/>
        </w:rPr>
        <w:t xml:space="preserve"> </w:t>
      </w:r>
    </w:p>
    <w:p w:rsidR="00616C26" w:rsidRPr="00616C26" w:rsidP="00616C26" w14:paraId="70A79A46" w14:textId="000988A1">
      <w:pPr>
        <w:spacing w:line="259" w:lineRule="auto"/>
        <w:ind w:left="0" w:firstLine="0"/>
        <w:rPr>
          <w:rFonts w:cstheme="minorHAnsi"/>
        </w:rPr>
      </w:pPr>
      <w:r w:rsidRPr="00616C26">
        <w:rPr>
          <w:rFonts w:cstheme="minorHAnsi"/>
        </w:rPr>
        <w:t>The average annual Agency burden and cost over next three years is estimated to be 1,150 labor hours at a cost of $61,100. See Table 2: Average Annual EPA Burden and Cost – NESHAP for Vinyl Chloride (40 CFR Part 61, Subpart F) (Renewal).</w:t>
      </w:r>
    </w:p>
    <w:p w:rsidR="00BB3410" w:rsidRPr="002943D2" w:rsidP="002943D2" w14:paraId="5BA12778" w14:textId="2C9FD566">
      <w:pPr>
        <w:spacing w:line="259" w:lineRule="auto"/>
        <w:ind w:left="0" w:firstLine="0"/>
        <w:rPr>
          <w:rFonts w:cstheme="minorHAnsi"/>
        </w:rPr>
      </w:pPr>
      <w:r w:rsidRPr="00616C26">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20732A19">
      <w:pPr>
        <w:spacing w:line="259" w:lineRule="auto"/>
        <w:ind w:left="0" w:firstLine="0"/>
        <w:rPr>
          <w:rFonts w:cstheme="minorHAnsi"/>
        </w:rPr>
      </w:pPr>
      <w:r w:rsidRPr="00616C26">
        <w:rPr>
          <w:rFonts w:cstheme="minorHAnsi"/>
        </w:rPr>
        <w:t>The increase in burden from the most recently approved ICR is an adjustment due to an increase in the number of existing sources. There was an increase of nine sources compared to the previous ICR. This increase in the number of sources is based on updated information collected by the U.S. EPA for other related rulemakings. Additionally, the O&amp;M costs increase due to an adjustment from 2008 $ to 2022 $ using the CEPCI CE Index.</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51234" w:rsidP="00D85570" w14:paraId="7D574164" w14:textId="05EFB2F7">
      <w:pPr>
        <w:spacing w:line="259" w:lineRule="auto"/>
        <w:ind w:left="0" w:firstLine="0"/>
      </w:pPr>
      <w:r w:rsidRPr="00A51234">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A51234">
        <w:t>WebFIRE</w:t>
      </w:r>
      <w:r w:rsidRPr="00A51234">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A51234">
          <w:rPr>
            <w:rStyle w:val="Hyperlink"/>
          </w:rPr>
          <w:t>https://www.epa.gov/chief/chief-listserv</w:t>
        </w:r>
      </w:hyperlink>
      <w:r w:rsidRPr="00A51234">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A51234">
          <w:rPr>
            <w:rStyle w:val="Hyperlink"/>
          </w:rPr>
          <w:t>https://www.regulations.gov/</w:t>
        </w:r>
      </w:hyperlink>
      <w:r w:rsidRPr="00A51234">
        <w:t xml:space="preserve"> for public review and printing. </w:t>
      </w:r>
    </w:p>
    <w:p w:rsidR="00A51234" w:rsidRPr="00D85570" w:rsidP="00D85570" w14:paraId="6CC8C3E1" w14:textId="77777777">
      <w:pPr>
        <w:spacing w:line="259" w:lineRule="auto"/>
        <w:ind w:left="0" w:firstLine="0"/>
      </w:pP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052C16" w:rsidRPr="00052C16" w:rsidP="002943D2" w14:paraId="2EB99920" w14:textId="5007527C">
      <w:pPr>
        <w:spacing w:line="259" w:lineRule="auto"/>
        <w:ind w:left="0" w:firstLine="0"/>
        <w:rPr>
          <w:rFonts w:cstheme="minorHAnsi"/>
        </w:rPr>
      </w:pPr>
      <w:r w:rsidRPr="038C3A4C">
        <w:t xml:space="preserve"> </w:t>
      </w:r>
    </w:p>
    <w:p w:rsidR="00791932" w14:paraId="0C901E9F" w14:textId="77777777">
      <w:pPr>
        <w:rPr>
          <w:rFonts w:eastAsiaTheme="majorEastAsia" w:cstheme="minorHAnsi"/>
          <w:b/>
          <w:bCs/>
          <w:color w:val="000000" w:themeColor="text1"/>
        </w:rPr>
      </w:pPr>
      <w:r>
        <w:rPr>
          <w:rFonts w:cstheme="minorHAnsi"/>
          <w:b/>
          <w:bCs/>
          <w:color w:val="000000" w:themeColor="text1"/>
        </w:rPr>
        <w:br w:type="page"/>
      </w:r>
    </w:p>
    <w:p w:rsidR="00EB3FEB" w:rsidP="00940939" w14:paraId="7C8FAC2A" w14:textId="43F441E1">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38C3A4C" w14:paraId="637711AA" w14:textId="5D5EAF66">
      <w:pPr>
        <w:spacing w:line="259" w:lineRule="auto"/>
        <w:ind w:left="0" w:firstLine="0"/>
      </w:pPr>
    </w:p>
    <w:p w:rsidR="00616C26" w:rsidP="002943D2" w14:paraId="41E3F0DC" w14:textId="77777777">
      <w:pPr>
        <w:spacing w:line="259" w:lineRule="auto"/>
        <w:ind w:left="0" w:firstLine="0"/>
        <w:rPr>
          <w:rFonts w:cstheme="minorHAnsi"/>
        </w:rPr>
      </w:pPr>
    </w:p>
    <w:p w:rsidR="00616C26" w:rsidP="002943D2" w14:paraId="58F72A4D" w14:textId="77777777">
      <w:pPr>
        <w:spacing w:line="259" w:lineRule="auto"/>
        <w:ind w:left="0" w:firstLine="0"/>
        <w:rPr>
          <w:rFonts w:cstheme="minorHAnsi"/>
        </w:rPr>
      </w:pPr>
    </w:p>
    <w:p w:rsidR="00616C26" w:rsidP="002943D2" w14:paraId="3B2255DD" w14:textId="77777777">
      <w:pPr>
        <w:spacing w:line="259" w:lineRule="auto"/>
        <w:ind w:left="0" w:firstLine="0"/>
        <w:rPr>
          <w:rFonts w:cstheme="minorHAnsi"/>
        </w:rPr>
      </w:pPr>
    </w:p>
    <w:p w:rsidR="00616C26" w:rsidP="002943D2" w14:paraId="012A7CB4" w14:textId="77777777">
      <w:pPr>
        <w:spacing w:line="259" w:lineRule="auto"/>
        <w:ind w:left="0" w:firstLine="0"/>
        <w:rPr>
          <w:rFonts w:cstheme="minorHAnsi"/>
        </w:rPr>
      </w:pPr>
    </w:p>
    <w:p w:rsidR="00616C26" w:rsidP="002943D2" w14:paraId="284ECB17" w14:textId="77777777">
      <w:pPr>
        <w:spacing w:line="259" w:lineRule="auto"/>
        <w:ind w:left="0" w:firstLine="0"/>
        <w:rPr>
          <w:rFonts w:cstheme="minorHAnsi"/>
        </w:rPr>
      </w:pPr>
    </w:p>
    <w:p w:rsidR="00616C26" w:rsidP="002943D2" w14:paraId="1FB9E938" w14:textId="77777777">
      <w:pPr>
        <w:spacing w:line="259" w:lineRule="auto"/>
        <w:ind w:left="0" w:firstLine="0"/>
        <w:rPr>
          <w:rFonts w:cstheme="minorHAnsi"/>
        </w:rPr>
      </w:pPr>
    </w:p>
    <w:p w:rsidR="00616C26" w:rsidP="002943D2" w14:paraId="197259F5" w14:textId="77777777">
      <w:pPr>
        <w:spacing w:line="259" w:lineRule="auto"/>
        <w:ind w:left="0" w:firstLine="0"/>
        <w:rPr>
          <w:rFonts w:cstheme="minorHAnsi"/>
        </w:rPr>
      </w:pPr>
    </w:p>
    <w:p w:rsidR="00616C26" w:rsidP="002943D2" w14:paraId="202059CA" w14:textId="77777777">
      <w:pPr>
        <w:spacing w:line="259" w:lineRule="auto"/>
        <w:ind w:left="0" w:firstLine="0"/>
        <w:rPr>
          <w:rFonts w:cstheme="minorHAnsi"/>
        </w:rPr>
      </w:pPr>
    </w:p>
    <w:p w:rsidR="00616C26" w:rsidP="00616C26" w14:paraId="5301D379" w14:textId="77777777">
      <w:pPr>
        <w:spacing w:line="259" w:lineRule="auto"/>
        <w:ind w:left="0" w:firstLine="0"/>
        <w:rPr>
          <w:rFonts w:cstheme="minorHAnsi"/>
          <w:b/>
          <w:bCs/>
        </w:rPr>
        <w:sectPr w:rsidSect="000A1353">
          <w:footerReference w:type="default" r:id="rId12"/>
          <w:pgSz w:w="12240" w:h="15840"/>
          <w:pgMar w:top="1440" w:right="1440" w:bottom="1440" w:left="1440" w:header="720" w:footer="720" w:gutter="0"/>
          <w:cols w:space="720"/>
          <w:docGrid w:linePitch="360"/>
        </w:sectPr>
      </w:pPr>
    </w:p>
    <w:p w:rsidR="00616C26" w:rsidRPr="00616C26" w:rsidP="00616C26" w14:paraId="5C8A87DF" w14:textId="77777777">
      <w:pPr>
        <w:spacing w:line="259" w:lineRule="auto"/>
        <w:ind w:left="0" w:firstLine="0"/>
        <w:rPr>
          <w:rFonts w:cstheme="minorHAnsi"/>
          <w:b/>
          <w:bCs/>
        </w:rPr>
      </w:pPr>
      <w:r w:rsidRPr="00616C26">
        <w:rPr>
          <w:rFonts w:cstheme="minorHAnsi"/>
          <w:b/>
          <w:bCs/>
        </w:rPr>
        <w:t>Table 1: Annual Respondent Burden and Cost – NESHAP for Vinyl Chloride (40 CFR Part 61, Subpart F) (Renewal)</w:t>
      </w:r>
    </w:p>
    <w:tbl>
      <w:tblPr>
        <w:tblW w:w="14030" w:type="dxa"/>
        <w:tblLook w:val="04A0"/>
      </w:tblPr>
      <w:tblGrid>
        <w:gridCol w:w="3685"/>
        <w:gridCol w:w="1225"/>
        <w:gridCol w:w="1313"/>
        <w:gridCol w:w="1271"/>
        <w:gridCol w:w="1404"/>
        <w:gridCol w:w="1073"/>
        <w:gridCol w:w="1443"/>
        <w:gridCol w:w="1286"/>
        <w:gridCol w:w="1330"/>
      </w:tblGrid>
      <w:tr w14:paraId="29946ACB" w14:textId="77777777" w:rsidTr="00616C26">
        <w:tblPrEx>
          <w:tblW w:w="14030" w:type="dxa"/>
          <w:tblLook w:val="04A0"/>
        </w:tblPrEx>
        <w:trPr>
          <w:trHeight w:val="300"/>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C26" w:rsidRPr="00616C26" w:rsidP="00616C26" w14:paraId="03910CB2" w14:textId="77777777">
            <w:pPr>
              <w:spacing w:line="259" w:lineRule="auto"/>
              <w:ind w:left="0" w:firstLine="0"/>
              <w:rPr>
                <w:rFonts w:cstheme="minorHAnsi"/>
                <w:b/>
                <w:bCs/>
              </w:rPr>
            </w:pPr>
            <w:r w:rsidRPr="00616C26">
              <w:rPr>
                <w:rFonts w:cstheme="minorHAnsi"/>
                <w:b/>
                <w:bCs/>
              </w:rPr>
              <w:t>Burden item</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6EA0B34C" w14:textId="77777777">
            <w:pPr>
              <w:spacing w:line="259" w:lineRule="auto"/>
              <w:ind w:left="0" w:firstLine="0"/>
              <w:rPr>
                <w:rFonts w:cstheme="minorHAnsi"/>
                <w:b/>
                <w:bCs/>
              </w:rPr>
            </w:pPr>
            <w:r w:rsidRPr="00616C26">
              <w:rPr>
                <w:rFonts w:cstheme="minorHAnsi"/>
                <w:b/>
                <w:bCs/>
              </w:rPr>
              <w:t>(A)</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260B5203" w14:textId="77777777">
            <w:pPr>
              <w:spacing w:line="259" w:lineRule="auto"/>
              <w:ind w:left="0" w:firstLine="0"/>
              <w:rPr>
                <w:rFonts w:cstheme="minorHAnsi"/>
                <w:b/>
                <w:bCs/>
              </w:rPr>
            </w:pPr>
            <w:r w:rsidRPr="00616C26">
              <w:rPr>
                <w:rFonts w:cstheme="minorHAnsi"/>
                <w:b/>
                <w:bCs/>
              </w:rPr>
              <w:t xml:space="preserve">(B)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1B560A0B" w14:textId="77777777">
            <w:pPr>
              <w:spacing w:line="259" w:lineRule="auto"/>
              <w:ind w:left="0" w:firstLine="0"/>
              <w:rPr>
                <w:rFonts w:cstheme="minorHAnsi"/>
                <w:b/>
                <w:bCs/>
              </w:rPr>
            </w:pPr>
            <w:r w:rsidRPr="00616C26">
              <w:rPr>
                <w:rFonts w:cstheme="minorHAnsi"/>
                <w:b/>
                <w:bCs/>
              </w:rPr>
              <w:t xml:space="preserve">(C)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ECC1060" w14:textId="77777777">
            <w:pPr>
              <w:spacing w:line="259" w:lineRule="auto"/>
              <w:ind w:left="0" w:firstLine="0"/>
              <w:rPr>
                <w:rFonts w:cstheme="minorHAnsi"/>
                <w:b/>
                <w:bCs/>
              </w:rPr>
            </w:pPr>
            <w:r w:rsidRPr="00616C26">
              <w:rPr>
                <w:rFonts w:cstheme="minorHAnsi"/>
                <w:b/>
                <w:bCs/>
              </w:rPr>
              <w:t>(D)</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059D1E8D" w14:textId="77777777">
            <w:pPr>
              <w:spacing w:line="259" w:lineRule="auto"/>
              <w:ind w:left="0" w:firstLine="0"/>
              <w:rPr>
                <w:rFonts w:cstheme="minorHAnsi"/>
                <w:b/>
                <w:bCs/>
              </w:rPr>
            </w:pPr>
            <w:r w:rsidRPr="00616C26">
              <w:rPr>
                <w:rFonts w:cstheme="minorHAnsi"/>
                <w:b/>
                <w:bCs/>
              </w:rPr>
              <w:t xml:space="preserve">(E)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77A9BB5F" w14:textId="77777777">
            <w:pPr>
              <w:spacing w:line="259" w:lineRule="auto"/>
              <w:ind w:left="0" w:firstLine="0"/>
              <w:rPr>
                <w:rFonts w:cstheme="minorHAnsi"/>
                <w:b/>
                <w:bCs/>
              </w:rPr>
            </w:pPr>
            <w:r w:rsidRPr="00616C26">
              <w:rPr>
                <w:rFonts w:cstheme="minorHAnsi"/>
                <w:b/>
                <w:bCs/>
              </w:rPr>
              <w:t>(F)</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5861589" w14:textId="77777777">
            <w:pPr>
              <w:spacing w:line="259" w:lineRule="auto"/>
              <w:ind w:left="0" w:firstLine="0"/>
              <w:rPr>
                <w:rFonts w:cstheme="minorHAnsi"/>
                <w:b/>
                <w:bCs/>
              </w:rPr>
            </w:pPr>
            <w:r w:rsidRPr="00616C26">
              <w:rPr>
                <w:rFonts w:cstheme="minorHAnsi"/>
                <w:b/>
                <w:bCs/>
              </w:rPr>
              <w:t>(G)</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3F50382" w14:textId="77777777">
            <w:pPr>
              <w:spacing w:line="259" w:lineRule="auto"/>
              <w:ind w:left="0" w:firstLine="0"/>
              <w:rPr>
                <w:rFonts w:cstheme="minorHAnsi"/>
                <w:b/>
                <w:bCs/>
              </w:rPr>
            </w:pPr>
            <w:r w:rsidRPr="00616C26">
              <w:rPr>
                <w:rFonts w:cstheme="minorHAnsi"/>
                <w:b/>
                <w:bCs/>
              </w:rPr>
              <w:t xml:space="preserve">(H) </w:t>
            </w:r>
          </w:p>
        </w:tc>
      </w:tr>
      <w:tr w14:paraId="0A67AF14" w14:textId="77777777" w:rsidTr="00616C26">
        <w:tblPrEx>
          <w:tblW w:w="14030" w:type="dxa"/>
          <w:tblLook w:val="04A0"/>
        </w:tblPrEx>
        <w:trPr>
          <w:trHeight w:val="1275"/>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616C26" w:rsidRPr="00616C26" w:rsidP="00616C26" w14:paraId="3DD1BC0C" w14:textId="77777777">
            <w:pPr>
              <w:spacing w:line="259" w:lineRule="auto"/>
              <w:ind w:left="0" w:firstLine="0"/>
              <w:rPr>
                <w:rFonts w:cstheme="minorHAnsi"/>
                <w:b/>
                <w:bCs/>
              </w:rPr>
            </w:pP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3227EB15" w14:textId="77777777">
            <w:pPr>
              <w:spacing w:line="259" w:lineRule="auto"/>
              <w:ind w:left="0" w:firstLine="0"/>
              <w:rPr>
                <w:rFonts w:cstheme="minorHAnsi"/>
                <w:b/>
                <w:bCs/>
              </w:rPr>
            </w:pPr>
            <w:r w:rsidRPr="00616C26">
              <w:rPr>
                <w:rFonts w:cstheme="minorHAnsi"/>
                <w:b/>
                <w:bCs/>
              </w:rPr>
              <w:t>Person-‌hours per occurrence</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40724C7C" w14:textId="77777777">
            <w:pPr>
              <w:spacing w:line="259" w:lineRule="auto"/>
              <w:ind w:left="0" w:firstLine="0"/>
              <w:rPr>
                <w:rFonts w:cstheme="minorHAnsi"/>
                <w:b/>
                <w:bCs/>
              </w:rPr>
            </w:pPr>
            <w:r w:rsidRPr="00616C26">
              <w:rPr>
                <w:rFonts w:cstheme="minorHAnsi"/>
                <w:b/>
                <w:bCs/>
              </w:rPr>
              <w:t>No. of occurrences per respondent per year</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7BED124D" w14:textId="77777777">
            <w:pPr>
              <w:spacing w:line="259" w:lineRule="auto"/>
              <w:ind w:left="0" w:firstLine="0"/>
              <w:rPr>
                <w:rFonts w:cstheme="minorHAnsi"/>
                <w:b/>
                <w:bCs/>
              </w:rPr>
            </w:pPr>
            <w:r w:rsidRPr="00616C26">
              <w:rPr>
                <w:rFonts w:cstheme="minorHAnsi"/>
                <w:b/>
                <w:bCs/>
              </w:rPr>
              <w:t xml:space="preserve">Person- hours per respondent per year </w:t>
            </w:r>
            <w:r w:rsidRPr="00616C26">
              <w:rPr>
                <w:rFonts w:cstheme="minorHAnsi"/>
                <w:b/>
                <w:bCs/>
              </w:rPr>
              <w:br/>
              <w:t>(C=</w:t>
            </w:r>
            <w:r w:rsidRPr="00616C26">
              <w:rPr>
                <w:rFonts w:cstheme="minorHAnsi"/>
                <w:b/>
                <w:bCs/>
              </w:rPr>
              <w:t>AxB</w:t>
            </w:r>
            <w:r w:rsidRPr="00616C26">
              <w:rPr>
                <w:rFonts w:cstheme="minorHAnsi"/>
                <w:b/>
                <w:bCs/>
              </w:rPr>
              <w:t>)</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50E40B55" w14:textId="77777777">
            <w:pPr>
              <w:spacing w:line="259" w:lineRule="auto"/>
              <w:ind w:left="0" w:firstLine="0"/>
              <w:rPr>
                <w:rFonts w:cstheme="minorHAnsi"/>
                <w:b/>
                <w:bCs/>
              </w:rPr>
            </w:pPr>
            <w:r w:rsidRPr="00616C26">
              <w:rPr>
                <w:rFonts w:cstheme="minorHAnsi"/>
                <w:b/>
                <w:bCs/>
              </w:rPr>
              <w:t xml:space="preserve">Respondents per year </w:t>
            </w:r>
            <w:r w:rsidRPr="00616C26">
              <w:rPr>
                <w:rFonts w:cstheme="minorHAnsi"/>
                <w:b/>
                <w:bCs/>
                <w:vertAlign w:val="superscript"/>
              </w:rPr>
              <w:t>a</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793A35B" w14:textId="77777777">
            <w:pPr>
              <w:spacing w:line="259" w:lineRule="auto"/>
              <w:ind w:left="0" w:firstLine="0"/>
              <w:rPr>
                <w:rFonts w:cstheme="minorHAnsi"/>
                <w:b/>
                <w:bCs/>
              </w:rPr>
            </w:pPr>
            <w:r w:rsidRPr="00616C26">
              <w:rPr>
                <w:rFonts w:cstheme="minorHAnsi"/>
                <w:b/>
                <w:bCs/>
              </w:rPr>
              <w:t xml:space="preserve">Technical person- hours per year </w:t>
            </w:r>
            <w:r w:rsidRPr="00616C26">
              <w:rPr>
                <w:rFonts w:cstheme="minorHAnsi"/>
                <w:b/>
                <w:bCs/>
              </w:rPr>
              <w:br/>
              <w:t>(E=</w:t>
            </w:r>
            <w:r w:rsidRPr="00616C26">
              <w:rPr>
                <w:rFonts w:cstheme="minorHAnsi"/>
                <w:b/>
                <w:bCs/>
              </w:rPr>
              <w:t>CxD</w:t>
            </w:r>
            <w:r w:rsidRPr="00616C26">
              <w:rPr>
                <w:rFonts w:cstheme="minorHAnsi"/>
                <w:b/>
                <w:bCs/>
              </w:rPr>
              <w:t>)</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55EEADFA" w14:textId="77777777">
            <w:pPr>
              <w:spacing w:line="259" w:lineRule="auto"/>
              <w:ind w:left="0" w:firstLine="0"/>
              <w:rPr>
                <w:rFonts w:cstheme="minorHAnsi"/>
                <w:b/>
                <w:bCs/>
              </w:rPr>
            </w:pPr>
            <w:r w:rsidRPr="00616C26">
              <w:rPr>
                <w:rFonts w:cstheme="minorHAnsi"/>
                <w:b/>
                <w:bCs/>
              </w:rPr>
              <w:t xml:space="preserve">Management person-hours per year </w:t>
            </w:r>
            <w:r w:rsidRPr="00616C26">
              <w:rPr>
                <w:rFonts w:cstheme="minorHAnsi"/>
                <w:b/>
                <w:bCs/>
              </w:rPr>
              <w:br/>
              <w:t>(F=Ex0.05)</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0953A72" w14:textId="77777777">
            <w:pPr>
              <w:spacing w:line="259" w:lineRule="auto"/>
              <w:ind w:left="0" w:firstLine="0"/>
              <w:rPr>
                <w:rFonts w:cstheme="minorHAnsi"/>
                <w:b/>
                <w:bCs/>
              </w:rPr>
            </w:pPr>
            <w:r w:rsidRPr="00616C26">
              <w:rPr>
                <w:rFonts w:cstheme="minorHAnsi"/>
                <w:b/>
                <w:bCs/>
              </w:rPr>
              <w:t xml:space="preserve">Clerical person-hours per year </w:t>
            </w:r>
            <w:r w:rsidRPr="00616C26">
              <w:rPr>
                <w:rFonts w:cstheme="minorHAnsi"/>
                <w:b/>
                <w:bCs/>
              </w:rPr>
              <w:br/>
              <w:t>(G=Ex0.1)</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7EFED19" w14:textId="77777777">
            <w:pPr>
              <w:spacing w:line="259" w:lineRule="auto"/>
              <w:ind w:left="0" w:firstLine="0"/>
              <w:rPr>
                <w:rFonts w:cstheme="minorHAnsi"/>
                <w:b/>
                <w:bCs/>
              </w:rPr>
            </w:pPr>
            <w:r w:rsidRPr="00616C26">
              <w:rPr>
                <w:rFonts w:cstheme="minorHAnsi"/>
                <w:b/>
                <w:bCs/>
              </w:rPr>
              <w:t xml:space="preserve">Cost ($) </w:t>
            </w:r>
            <w:r w:rsidRPr="00616C26">
              <w:rPr>
                <w:rFonts w:cstheme="minorHAnsi"/>
                <w:b/>
                <w:bCs/>
                <w:vertAlign w:val="superscript"/>
              </w:rPr>
              <w:t>b</w:t>
            </w:r>
          </w:p>
        </w:tc>
      </w:tr>
      <w:tr w14:paraId="158F1267"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6B44152" w14:textId="77777777">
            <w:pPr>
              <w:spacing w:line="259" w:lineRule="auto"/>
              <w:ind w:left="0" w:firstLine="0"/>
              <w:rPr>
                <w:rFonts w:cstheme="minorHAnsi"/>
              </w:rPr>
            </w:pPr>
            <w:r w:rsidRPr="00616C26">
              <w:rPr>
                <w:rFonts w:cstheme="minorHAnsi"/>
              </w:rPr>
              <w:t>1. Applications</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C26" w:rsidRPr="00616C26" w:rsidP="00616C26" w14:paraId="0C3AC354" w14:textId="77777777">
            <w:pPr>
              <w:spacing w:line="259" w:lineRule="auto"/>
              <w:ind w:left="0" w:firstLine="0"/>
              <w:rPr>
                <w:rFonts w:cstheme="minorHAnsi"/>
              </w:rPr>
            </w:pPr>
            <w:r w:rsidRPr="00616C26">
              <w:rPr>
                <w:rFonts w:cstheme="minorHAnsi"/>
              </w:rPr>
              <w:t>N/A</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5642D81" w14:textId="77777777">
            <w:pPr>
              <w:spacing w:line="259" w:lineRule="auto"/>
              <w:ind w:left="0" w:firstLine="0"/>
              <w:rPr>
                <w:rFonts w:cstheme="minorHAnsi"/>
              </w:rPr>
            </w:pPr>
            <w:r w:rsidRPr="00616C26">
              <w:rPr>
                <w:rFonts w:cstheme="minorHAnsi"/>
              </w:rPr>
              <w:t>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2F328C59" w14:textId="77777777">
            <w:pPr>
              <w:spacing w:line="259" w:lineRule="auto"/>
              <w:ind w:left="0" w:firstLine="0"/>
              <w:rPr>
                <w:rFonts w:cstheme="minorHAnsi"/>
              </w:rPr>
            </w:pPr>
            <w:r w:rsidRPr="00616C26">
              <w:rPr>
                <w:rFonts w:cstheme="minorHAnsi"/>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13F0E0B" w14:textId="77777777">
            <w:pPr>
              <w:spacing w:line="259" w:lineRule="auto"/>
              <w:ind w:left="0" w:firstLine="0"/>
              <w:rPr>
                <w:rFonts w:cstheme="minorHAnsi"/>
              </w:rPr>
            </w:pPr>
            <w:r w:rsidRPr="00616C26">
              <w:rPr>
                <w:rFonts w:cstheme="minorHAnsi"/>
              </w:rPr>
              <w:t>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2B0AA26D" w14:textId="77777777">
            <w:pPr>
              <w:spacing w:line="259" w:lineRule="auto"/>
              <w:ind w:left="0" w:firstLine="0"/>
              <w:rPr>
                <w:rFonts w:cstheme="minorHAnsi"/>
              </w:rPr>
            </w:pPr>
            <w:r w:rsidRPr="00616C26">
              <w:rPr>
                <w:rFonts w:cstheme="minorHAnsi"/>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5205EEB0" w14:textId="77777777">
            <w:pPr>
              <w:spacing w:line="259" w:lineRule="auto"/>
              <w:ind w:left="0" w:firstLine="0"/>
              <w:rPr>
                <w:rFonts w:cstheme="minorHAnsi"/>
              </w:rPr>
            </w:pPr>
            <w:r w:rsidRPr="00616C26">
              <w:rPr>
                <w:rFonts w:cstheme="minorHAnsi"/>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8A2AD87" w14:textId="77777777">
            <w:pPr>
              <w:spacing w:line="259" w:lineRule="auto"/>
              <w:ind w:left="0" w:firstLine="0"/>
              <w:rPr>
                <w:rFonts w:cstheme="minorHAnsi"/>
              </w:rPr>
            </w:pPr>
            <w:r w:rsidRPr="00616C26">
              <w:rPr>
                <w:rFonts w:cstheme="minorHAnsi"/>
              </w:rPr>
              <w:t> </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23E7FAD9" w14:textId="77777777">
            <w:pPr>
              <w:spacing w:line="259" w:lineRule="auto"/>
              <w:ind w:left="0" w:firstLine="0"/>
              <w:rPr>
                <w:rFonts w:cstheme="minorHAnsi"/>
              </w:rPr>
            </w:pPr>
            <w:r w:rsidRPr="00616C26">
              <w:rPr>
                <w:rFonts w:cstheme="minorHAnsi"/>
              </w:rPr>
              <w:t> </w:t>
            </w:r>
          </w:p>
        </w:tc>
      </w:tr>
      <w:tr w14:paraId="2D370DEB"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CC1BC68" w14:textId="77777777">
            <w:pPr>
              <w:spacing w:line="259" w:lineRule="auto"/>
              <w:ind w:left="0" w:firstLine="0"/>
              <w:rPr>
                <w:rFonts w:cstheme="minorHAnsi"/>
              </w:rPr>
            </w:pPr>
            <w:r w:rsidRPr="00616C26">
              <w:rPr>
                <w:rFonts w:cstheme="minorHAnsi"/>
              </w:rPr>
              <w:t>2. Survey and Studies</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1F65A418" w14:textId="77777777">
            <w:pPr>
              <w:spacing w:line="259" w:lineRule="auto"/>
              <w:ind w:left="0" w:firstLine="0"/>
              <w:rPr>
                <w:rFonts w:cstheme="minorHAnsi"/>
              </w:rPr>
            </w:pPr>
            <w:r w:rsidRPr="00616C26">
              <w:rPr>
                <w:rFonts w:cstheme="minorHAnsi"/>
              </w:rPr>
              <w:t>N/A</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1954FD0B"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6C7C5E0B"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7A30BE09"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3AF74ACB"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3BFD1A66"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77EA8DEC"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7C5392E3" w14:textId="77777777">
            <w:pPr>
              <w:spacing w:line="259" w:lineRule="auto"/>
              <w:ind w:left="0" w:firstLine="0"/>
              <w:rPr>
                <w:rFonts w:cstheme="minorHAnsi"/>
              </w:rPr>
            </w:pPr>
            <w:r w:rsidRPr="00616C26">
              <w:rPr>
                <w:rFonts w:cstheme="minorHAnsi"/>
              </w:rPr>
              <w:t> </w:t>
            </w:r>
          </w:p>
        </w:tc>
      </w:tr>
      <w:tr w14:paraId="349BB2B1"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41DC92A" w14:textId="77777777">
            <w:pPr>
              <w:spacing w:line="259" w:lineRule="auto"/>
              <w:ind w:left="0" w:firstLine="0"/>
              <w:rPr>
                <w:rFonts w:cstheme="minorHAnsi"/>
              </w:rPr>
            </w:pPr>
            <w:r w:rsidRPr="00616C26">
              <w:rPr>
                <w:rFonts w:cstheme="minorHAnsi"/>
              </w:rPr>
              <w:t>3. Reporting requirements</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75BB0D19" w14:textId="77777777">
            <w:pPr>
              <w:spacing w:line="259" w:lineRule="auto"/>
              <w:ind w:left="0" w:firstLine="0"/>
              <w:rPr>
                <w:rFonts w:cstheme="minorHAnsi"/>
              </w:rPr>
            </w:pPr>
            <w:r w:rsidRPr="00616C26">
              <w:rPr>
                <w:rFonts w:cstheme="minorHAnsi"/>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23F264CE"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2511FBE5"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3DF9377D"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1CD29233"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553F758F"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7E8DD047"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217C3220" w14:textId="77777777">
            <w:pPr>
              <w:spacing w:line="259" w:lineRule="auto"/>
              <w:ind w:left="0" w:firstLine="0"/>
              <w:rPr>
                <w:rFonts w:cstheme="minorHAnsi"/>
              </w:rPr>
            </w:pPr>
            <w:r w:rsidRPr="00616C26">
              <w:rPr>
                <w:rFonts w:cstheme="minorHAnsi"/>
              </w:rPr>
              <w:t> </w:t>
            </w:r>
          </w:p>
        </w:tc>
      </w:tr>
      <w:tr w14:paraId="491EB53B"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4230B90" w14:textId="77777777">
            <w:pPr>
              <w:spacing w:line="259" w:lineRule="auto"/>
              <w:ind w:left="0" w:firstLine="0"/>
              <w:rPr>
                <w:rFonts w:cstheme="minorHAnsi"/>
              </w:rPr>
            </w:pPr>
            <w:r w:rsidRPr="00616C26">
              <w:rPr>
                <w:rFonts w:cstheme="minorHAnsi"/>
              </w:rPr>
              <w:t xml:space="preserve">A. Familiarize with regulatory requirements </w:t>
            </w:r>
            <w:r w:rsidRPr="00616C26">
              <w:rPr>
                <w:rFonts w:cstheme="minorHAnsi"/>
                <w:vertAlign w:val="superscript"/>
              </w:rPr>
              <w:t>c</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5F7F764B" w14:textId="77777777">
            <w:pPr>
              <w:spacing w:line="259" w:lineRule="auto"/>
              <w:ind w:left="0" w:firstLine="0"/>
              <w:rPr>
                <w:rFonts w:cstheme="minorHAnsi"/>
              </w:rPr>
            </w:pPr>
            <w:r w:rsidRPr="00616C26">
              <w:rPr>
                <w:rFonts w:cstheme="minorHAnsi"/>
              </w:rPr>
              <w:t>1</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37E9F310" w14:textId="77777777">
            <w:pPr>
              <w:spacing w:line="259" w:lineRule="auto"/>
              <w:ind w:left="0" w:firstLine="0"/>
              <w:rPr>
                <w:rFonts w:cstheme="minorHAnsi"/>
              </w:rPr>
            </w:pPr>
            <w:r w:rsidRPr="00616C26">
              <w:rPr>
                <w:rFonts w:cstheme="minorHAnsi"/>
              </w:rPr>
              <w:t>4</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251E8228" w14:textId="77777777">
            <w:pPr>
              <w:spacing w:line="259" w:lineRule="auto"/>
              <w:ind w:left="0" w:firstLine="0"/>
              <w:rPr>
                <w:rFonts w:cstheme="minorHAnsi"/>
              </w:rPr>
            </w:pPr>
            <w:r w:rsidRPr="00616C26">
              <w:rPr>
                <w:rFonts w:cstheme="minorHAnsi"/>
              </w:rPr>
              <w:t>4</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1E740E1A" w14:textId="77777777">
            <w:pPr>
              <w:spacing w:line="259" w:lineRule="auto"/>
              <w:ind w:left="0" w:firstLine="0"/>
              <w:rPr>
                <w:rFonts w:cstheme="minorHAnsi"/>
              </w:rPr>
            </w:pPr>
            <w:r w:rsidRPr="00616C26">
              <w:rPr>
                <w:rFonts w:cstheme="minorHAnsi"/>
              </w:rPr>
              <w:t>25</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654DBF8E" w14:textId="77777777">
            <w:pPr>
              <w:spacing w:line="259" w:lineRule="auto"/>
              <w:ind w:left="0" w:firstLine="0"/>
              <w:rPr>
                <w:rFonts w:cstheme="minorHAnsi"/>
              </w:rPr>
            </w:pPr>
            <w:r w:rsidRPr="00616C26">
              <w:rPr>
                <w:rFonts w:cstheme="minorHAnsi"/>
              </w:rPr>
              <w:t>100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72BA88B1" w14:textId="77777777">
            <w:pPr>
              <w:spacing w:line="259" w:lineRule="auto"/>
              <w:ind w:left="0" w:firstLine="0"/>
              <w:rPr>
                <w:rFonts w:cstheme="minorHAnsi"/>
              </w:rPr>
            </w:pPr>
            <w:r w:rsidRPr="00616C26">
              <w:rPr>
                <w:rFonts w:cstheme="minorHAnsi"/>
              </w:rPr>
              <w:t>5</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791AF3E5" w14:textId="77777777">
            <w:pPr>
              <w:spacing w:line="259" w:lineRule="auto"/>
              <w:ind w:left="0" w:firstLine="0"/>
              <w:rPr>
                <w:rFonts w:cstheme="minorHAnsi"/>
              </w:rPr>
            </w:pPr>
            <w:r w:rsidRPr="00616C26">
              <w:rPr>
                <w:rFonts w:cstheme="minorHAnsi"/>
              </w:rPr>
              <w:t>10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A0B934D" w14:textId="77777777">
            <w:pPr>
              <w:spacing w:line="259" w:lineRule="auto"/>
              <w:ind w:left="0" w:firstLine="0"/>
              <w:rPr>
                <w:rFonts w:cstheme="minorHAnsi"/>
              </w:rPr>
            </w:pPr>
            <w:r w:rsidRPr="00616C26">
              <w:rPr>
                <w:rFonts w:cstheme="minorHAnsi"/>
              </w:rPr>
              <w:t xml:space="preserve">$14,500.95 </w:t>
            </w:r>
          </w:p>
        </w:tc>
      </w:tr>
      <w:tr w14:paraId="794E6084"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A1B847B" w14:textId="77777777">
            <w:pPr>
              <w:spacing w:line="259" w:lineRule="auto"/>
              <w:ind w:left="0" w:firstLine="0"/>
              <w:rPr>
                <w:rFonts w:cstheme="minorHAnsi"/>
              </w:rPr>
            </w:pPr>
            <w:r w:rsidRPr="00616C26">
              <w:rPr>
                <w:rFonts w:cstheme="minorHAnsi"/>
              </w:rPr>
              <w:t>B. Required activities</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4CB639AD" w14:textId="77777777">
            <w:pPr>
              <w:spacing w:line="259" w:lineRule="auto"/>
              <w:ind w:left="0" w:firstLine="0"/>
              <w:rPr>
                <w:rFonts w:cstheme="minorHAnsi"/>
              </w:rPr>
            </w:pPr>
            <w:r w:rsidRPr="00616C26">
              <w:rPr>
                <w:rFonts w:cstheme="minorHAnsi"/>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05CF7745"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031F483E"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62233283"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7B55AA13"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206A8D9F"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32C7C3D6"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4B0AFA0" w14:textId="77777777">
            <w:pPr>
              <w:spacing w:line="259" w:lineRule="auto"/>
              <w:ind w:left="0" w:firstLine="0"/>
              <w:rPr>
                <w:rFonts w:cstheme="minorHAnsi"/>
              </w:rPr>
            </w:pPr>
            <w:r w:rsidRPr="00616C26">
              <w:rPr>
                <w:rFonts w:cstheme="minorHAnsi"/>
              </w:rPr>
              <w:t> </w:t>
            </w:r>
          </w:p>
        </w:tc>
      </w:tr>
      <w:tr w14:paraId="11F0149F"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ED9AE86" w14:textId="77777777">
            <w:pPr>
              <w:spacing w:line="259" w:lineRule="auto"/>
              <w:ind w:left="0" w:firstLine="0"/>
              <w:rPr>
                <w:rFonts w:cstheme="minorHAnsi"/>
              </w:rPr>
            </w:pPr>
            <w:r w:rsidRPr="00616C26">
              <w:rPr>
                <w:rFonts w:cstheme="minorHAnsi"/>
              </w:rPr>
              <w:t xml:space="preserve">Initial performance test </w:t>
            </w:r>
            <w:r w:rsidRPr="00616C26">
              <w:rPr>
                <w:rFonts w:cstheme="minorHAnsi"/>
                <w:vertAlign w:val="superscript"/>
              </w:rPr>
              <w:t>d</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10092D37" w14:textId="77777777">
            <w:pPr>
              <w:spacing w:line="259" w:lineRule="auto"/>
              <w:ind w:left="0" w:firstLine="0"/>
              <w:rPr>
                <w:rFonts w:cstheme="minorHAnsi"/>
              </w:rPr>
            </w:pPr>
            <w:r w:rsidRPr="00616C26">
              <w:rPr>
                <w:rFonts w:cstheme="minorHAnsi"/>
              </w:rPr>
              <w:t>60</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4B1844FC"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7D1B659D" w14:textId="77777777">
            <w:pPr>
              <w:spacing w:line="259" w:lineRule="auto"/>
              <w:ind w:left="0" w:firstLine="0"/>
              <w:rPr>
                <w:rFonts w:cstheme="minorHAnsi"/>
              </w:rPr>
            </w:pPr>
            <w:r w:rsidRPr="00616C26">
              <w:rPr>
                <w:rFonts w:cstheme="minorHAnsi"/>
              </w:rPr>
              <w:t>60</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1F1631B9"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317E3916"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5260C148"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64E3BB26"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0F8F9266" w14:textId="77777777">
            <w:pPr>
              <w:spacing w:line="259" w:lineRule="auto"/>
              <w:ind w:left="0" w:firstLine="0"/>
              <w:rPr>
                <w:rFonts w:cstheme="minorHAnsi"/>
              </w:rPr>
            </w:pPr>
            <w:r w:rsidRPr="00616C26">
              <w:rPr>
                <w:rFonts w:cstheme="minorHAnsi"/>
              </w:rPr>
              <w:t xml:space="preserve">$0 </w:t>
            </w:r>
          </w:p>
        </w:tc>
      </w:tr>
      <w:tr w14:paraId="70BE6DC5"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253C8C4" w14:textId="77777777">
            <w:pPr>
              <w:spacing w:line="259" w:lineRule="auto"/>
              <w:ind w:left="0" w:firstLine="0"/>
              <w:rPr>
                <w:rFonts w:cstheme="minorHAnsi"/>
              </w:rPr>
            </w:pPr>
            <w:r w:rsidRPr="00616C26">
              <w:rPr>
                <w:rFonts w:cstheme="minorHAnsi"/>
              </w:rPr>
              <w:t xml:space="preserve">Repeat performance tests </w:t>
            </w:r>
            <w:r w:rsidRPr="00616C26">
              <w:rPr>
                <w:rFonts w:cstheme="minorHAnsi"/>
                <w:vertAlign w:val="superscript"/>
              </w:rPr>
              <w:t>e</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2349D91A" w14:textId="77777777">
            <w:pPr>
              <w:spacing w:line="259" w:lineRule="auto"/>
              <w:ind w:left="0" w:firstLine="0"/>
              <w:rPr>
                <w:rFonts w:cstheme="minorHAnsi"/>
              </w:rPr>
            </w:pPr>
            <w:r w:rsidRPr="00616C26">
              <w:rPr>
                <w:rFonts w:cstheme="minorHAnsi"/>
              </w:rPr>
              <w:t>60</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631A8260" w14:textId="77777777">
            <w:pPr>
              <w:spacing w:line="259" w:lineRule="auto"/>
              <w:ind w:left="0" w:firstLine="0"/>
              <w:rPr>
                <w:rFonts w:cstheme="minorHAnsi"/>
              </w:rPr>
            </w:pPr>
            <w:r w:rsidRPr="00616C26">
              <w:rPr>
                <w:rFonts w:cstheme="minorHAnsi"/>
              </w:rPr>
              <w:t>0.2</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0B08851B" w14:textId="77777777">
            <w:pPr>
              <w:spacing w:line="259" w:lineRule="auto"/>
              <w:ind w:left="0" w:firstLine="0"/>
              <w:rPr>
                <w:rFonts w:cstheme="minorHAnsi"/>
              </w:rPr>
            </w:pPr>
            <w:r w:rsidRPr="00616C26">
              <w:rPr>
                <w:rFonts w:cstheme="minorHAnsi"/>
              </w:rPr>
              <w:t>12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60E70352"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19774891"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1027AC1C"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5D0261F2"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F746E76" w14:textId="77777777">
            <w:pPr>
              <w:spacing w:line="259" w:lineRule="auto"/>
              <w:ind w:left="0" w:firstLine="0"/>
              <w:rPr>
                <w:rFonts w:cstheme="minorHAnsi"/>
              </w:rPr>
            </w:pPr>
            <w:r w:rsidRPr="00616C26">
              <w:rPr>
                <w:rFonts w:cstheme="minorHAnsi"/>
              </w:rPr>
              <w:t xml:space="preserve">$0 </w:t>
            </w:r>
          </w:p>
        </w:tc>
      </w:tr>
      <w:tr w14:paraId="70315E8E"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48614A7" w14:textId="77777777">
            <w:pPr>
              <w:spacing w:line="259" w:lineRule="auto"/>
              <w:ind w:left="0" w:firstLine="0"/>
              <w:rPr>
                <w:rFonts w:cstheme="minorHAnsi"/>
              </w:rPr>
            </w:pPr>
            <w:r w:rsidRPr="00616C26">
              <w:rPr>
                <w:rFonts w:cstheme="minorHAnsi"/>
              </w:rPr>
              <w:t>C. Create information</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6D32EB3" w14:textId="77777777">
            <w:pPr>
              <w:spacing w:line="259" w:lineRule="auto"/>
              <w:ind w:left="0" w:firstLine="0"/>
              <w:rPr>
                <w:rFonts w:cstheme="minorHAnsi"/>
              </w:rPr>
            </w:pPr>
            <w:r w:rsidRPr="00616C26">
              <w:rPr>
                <w:rFonts w:cstheme="minorHAnsi"/>
              </w:rPr>
              <w:t>See 3B</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5EB34F4F"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FF67214"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4C831DB7"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D17D503"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7653C4A1"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06AB4DF3"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74DA27AF" w14:textId="77777777">
            <w:pPr>
              <w:spacing w:line="259" w:lineRule="auto"/>
              <w:ind w:left="0" w:firstLine="0"/>
              <w:rPr>
                <w:rFonts w:cstheme="minorHAnsi"/>
              </w:rPr>
            </w:pPr>
            <w:r w:rsidRPr="00616C26">
              <w:rPr>
                <w:rFonts w:cstheme="minorHAnsi"/>
              </w:rPr>
              <w:t> </w:t>
            </w:r>
          </w:p>
        </w:tc>
      </w:tr>
      <w:tr w14:paraId="05D99266"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10562B3" w14:textId="77777777">
            <w:pPr>
              <w:spacing w:line="259" w:lineRule="auto"/>
              <w:ind w:left="0" w:firstLine="0"/>
              <w:rPr>
                <w:rFonts w:cstheme="minorHAnsi"/>
              </w:rPr>
            </w:pPr>
            <w:r w:rsidRPr="00616C26">
              <w:rPr>
                <w:rFonts w:cstheme="minorHAnsi"/>
              </w:rPr>
              <w:t>D. Gather existing information</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6A84345" w14:textId="77777777">
            <w:pPr>
              <w:spacing w:line="259" w:lineRule="auto"/>
              <w:ind w:left="0" w:firstLine="0"/>
              <w:rPr>
                <w:rFonts w:cstheme="minorHAnsi"/>
              </w:rPr>
            </w:pPr>
            <w:r w:rsidRPr="00616C26">
              <w:rPr>
                <w:rFonts w:cstheme="minorHAnsi"/>
              </w:rPr>
              <w:t>See 3B</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70298A86"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04B43C6E"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117F0448"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0D3FA19"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6F2E76E8"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64949CB6"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44CEAD4" w14:textId="77777777">
            <w:pPr>
              <w:spacing w:line="259" w:lineRule="auto"/>
              <w:ind w:left="0" w:firstLine="0"/>
              <w:rPr>
                <w:rFonts w:cstheme="minorHAnsi"/>
              </w:rPr>
            </w:pPr>
            <w:r w:rsidRPr="00616C26">
              <w:rPr>
                <w:rFonts w:cstheme="minorHAnsi"/>
              </w:rPr>
              <w:t> </w:t>
            </w:r>
          </w:p>
        </w:tc>
      </w:tr>
      <w:tr w14:paraId="57E80B79"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6D1FC32" w14:textId="77777777">
            <w:pPr>
              <w:spacing w:line="259" w:lineRule="auto"/>
              <w:ind w:left="0" w:firstLine="0"/>
              <w:rPr>
                <w:rFonts w:cstheme="minorHAnsi"/>
              </w:rPr>
            </w:pPr>
            <w:r w:rsidRPr="00616C26">
              <w:rPr>
                <w:rFonts w:cstheme="minorHAnsi"/>
              </w:rPr>
              <w:t>E. Write Report</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40C4B2ED" w14:textId="77777777">
            <w:pPr>
              <w:spacing w:line="259" w:lineRule="auto"/>
              <w:ind w:left="0" w:firstLine="0"/>
              <w:rPr>
                <w:rFonts w:cstheme="minorHAnsi"/>
              </w:rPr>
            </w:pPr>
            <w:r w:rsidRPr="00616C26">
              <w:rPr>
                <w:rFonts w:cstheme="minorHAnsi"/>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551100BE"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08566047"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74B842CE"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BE7CFD2"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671C9636"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EBB772C"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08D7BFDC" w14:textId="77777777">
            <w:pPr>
              <w:spacing w:line="259" w:lineRule="auto"/>
              <w:ind w:left="0" w:firstLine="0"/>
              <w:rPr>
                <w:rFonts w:cstheme="minorHAnsi"/>
              </w:rPr>
            </w:pPr>
            <w:r w:rsidRPr="00616C26">
              <w:rPr>
                <w:rFonts w:cstheme="minorHAnsi"/>
              </w:rPr>
              <w:t> </w:t>
            </w:r>
          </w:p>
        </w:tc>
      </w:tr>
      <w:tr w14:paraId="55255517"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7C0D15C4" w14:textId="77777777">
            <w:pPr>
              <w:spacing w:line="259" w:lineRule="auto"/>
              <w:ind w:left="0" w:firstLine="0"/>
              <w:rPr>
                <w:rFonts w:cstheme="minorHAnsi"/>
              </w:rPr>
            </w:pPr>
            <w:r w:rsidRPr="00616C26">
              <w:rPr>
                <w:rFonts w:cstheme="minorHAnsi"/>
              </w:rPr>
              <w:t>Notification of construction/reconstruction</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1D09073A" w14:textId="77777777">
            <w:pPr>
              <w:spacing w:line="259" w:lineRule="auto"/>
              <w:ind w:left="0" w:firstLine="0"/>
              <w:rPr>
                <w:rFonts w:cstheme="minorHAnsi"/>
              </w:rPr>
            </w:pPr>
            <w:r w:rsidRPr="00616C26">
              <w:rPr>
                <w:rFonts w:cstheme="minorHAnsi"/>
              </w:rPr>
              <w:t>2</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7E66FBD5"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4FD80A52" w14:textId="77777777">
            <w:pPr>
              <w:spacing w:line="259" w:lineRule="auto"/>
              <w:ind w:left="0" w:firstLine="0"/>
              <w:rPr>
                <w:rFonts w:cstheme="minorHAnsi"/>
              </w:rPr>
            </w:pPr>
            <w:r w:rsidRPr="00616C26">
              <w:rPr>
                <w:rFonts w:cstheme="minorHAnsi"/>
              </w:rPr>
              <w:t>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2E10D404"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6A26A54"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2FD6004B"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3FD606AD"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0CAF4FD" w14:textId="77777777">
            <w:pPr>
              <w:spacing w:line="259" w:lineRule="auto"/>
              <w:ind w:left="0" w:firstLine="0"/>
              <w:rPr>
                <w:rFonts w:cstheme="minorHAnsi"/>
              </w:rPr>
            </w:pPr>
            <w:r w:rsidRPr="00616C26">
              <w:rPr>
                <w:rFonts w:cstheme="minorHAnsi"/>
              </w:rPr>
              <w:t xml:space="preserve">$0 </w:t>
            </w:r>
          </w:p>
        </w:tc>
      </w:tr>
      <w:tr w14:paraId="41F8625D"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43E42A1" w14:textId="77777777">
            <w:pPr>
              <w:spacing w:line="259" w:lineRule="auto"/>
              <w:ind w:left="0" w:firstLine="0"/>
              <w:rPr>
                <w:rFonts w:cstheme="minorHAnsi"/>
              </w:rPr>
            </w:pPr>
            <w:r w:rsidRPr="00616C26">
              <w:rPr>
                <w:rFonts w:cstheme="minorHAnsi"/>
              </w:rPr>
              <w:t>Notification of anticipated startup</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38EC3DA" w14:textId="77777777">
            <w:pPr>
              <w:spacing w:line="259" w:lineRule="auto"/>
              <w:ind w:left="0" w:firstLine="0"/>
              <w:rPr>
                <w:rFonts w:cstheme="minorHAnsi"/>
              </w:rPr>
            </w:pPr>
            <w:r w:rsidRPr="00616C26">
              <w:rPr>
                <w:rFonts w:cstheme="minorHAnsi"/>
              </w:rPr>
              <w:t>2</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06FC3FDD"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62AC792" w14:textId="77777777">
            <w:pPr>
              <w:spacing w:line="259" w:lineRule="auto"/>
              <w:ind w:left="0" w:firstLine="0"/>
              <w:rPr>
                <w:rFonts w:cstheme="minorHAnsi"/>
              </w:rPr>
            </w:pPr>
            <w:r w:rsidRPr="00616C26">
              <w:rPr>
                <w:rFonts w:cstheme="minorHAnsi"/>
              </w:rPr>
              <w:t>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0236EE0E"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1057438A"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7EC6BE4D"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297F9785"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EE4936C" w14:textId="77777777">
            <w:pPr>
              <w:spacing w:line="259" w:lineRule="auto"/>
              <w:ind w:left="0" w:firstLine="0"/>
              <w:rPr>
                <w:rFonts w:cstheme="minorHAnsi"/>
              </w:rPr>
            </w:pPr>
            <w:r w:rsidRPr="00616C26">
              <w:rPr>
                <w:rFonts w:cstheme="minorHAnsi"/>
              </w:rPr>
              <w:t xml:space="preserve">$0 </w:t>
            </w:r>
          </w:p>
        </w:tc>
      </w:tr>
      <w:tr w14:paraId="6E9E056D"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70E2523D" w14:textId="77777777">
            <w:pPr>
              <w:spacing w:line="259" w:lineRule="auto"/>
              <w:ind w:left="0" w:firstLine="0"/>
              <w:rPr>
                <w:rFonts w:cstheme="minorHAnsi"/>
              </w:rPr>
            </w:pPr>
            <w:r w:rsidRPr="00616C26">
              <w:rPr>
                <w:rFonts w:cstheme="minorHAnsi"/>
              </w:rPr>
              <w:t>Notification of actual startup</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579E0CD" w14:textId="77777777">
            <w:pPr>
              <w:spacing w:line="259" w:lineRule="auto"/>
              <w:ind w:left="0" w:firstLine="0"/>
              <w:rPr>
                <w:rFonts w:cstheme="minorHAnsi"/>
              </w:rPr>
            </w:pPr>
            <w:r w:rsidRPr="00616C26">
              <w:rPr>
                <w:rFonts w:cstheme="minorHAnsi"/>
              </w:rPr>
              <w:t>2</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1FB1EF04"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082B3E6E" w14:textId="77777777">
            <w:pPr>
              <w:spacing w:line="259" w:lineRule="auto"/>
              <w:ind w:left="0" w:firstLine="0"/>
              <w:rPr>
                <w:rFonts w:cstheme="minorHAnsi"/>
              </w:rPr>
            </w:pPr>
            <w:r w:rsidRPr="00616C26">
              <w:rPr>
                <w:rFonts w:cstheme="minorHAnsi"/>
              </w:rPr>
              <w:t>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7E06AA7E"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60C7AE3D"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67744DC6"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73D8892E"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5513AB43" w14:textId="77777777">
            <w:pPr>
              <w:spacing w:line="259" w:lineRule="auto"/>
              <w:ind w:left="0" w:firstLine="0"/>
              <w:rPr>
                <w:rFonts w:cstheme="minorHAnsi"/>
              </w:rPr>
            </w:pPr>
            <w:r w:rsidRPr="00616C26">
              <w:rPr>
                <w:rFonts w:cstheme="minorHAnsi"/>
              </w:rPr>
              <w:t xml:space="preserve">$0 </w:t>
            </w:r>
          </w:p>
        </w:tc>
      </w:tr>
      <w:tr w14:paraId="15CE90C3"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F430981" w14:textId="77777777">
            <w:pPr>
              <w:spacing w:line="259" w:lineRule="auto"/>
              <w:ind w:left="0" w:firstLine="0"/>
              <w:rPr>
                <w:rFonts w:cstheme="minorHAnsi"/>
              </w:rPr>
            </w:pPr>
            <w:r w:rsidRPr="00616C26">
              <w:rPr>
                <w:rFonts w:cstheme="minorHAnsi"/>
              </w:rPr>
              <w:t>Notification of emission testing</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09D06AB7" w14:textId="77777777">
            <w:pPr>
              <w:spacing w:line="259" w:lineRule="auto"/>
              <w:ind w:left="0" w:firstLine="0"/>
              <w:rPr>
                <w:rFonts w:cstheme="minorHAnsi"/>
              </w:rPr>
            </w:pPr>
            <w:r w:rsidRPr="00616C26">
              <w:rPr>
                <w:rFonts w:cstheme="minorHAnsi"/>
              </w:rPr>
              <w:t>2</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1B9AA196"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635A653" w14:textId="77777777">
            <w:pPr>
              <w:spacing w:line="259" w:lineRule="auto"/>
              <w:ind w:left="0" w:firstLine="0"/>
              <w:rPr>
                <w:rFonts w:cstheme="minorHAnsi"/>
              </w:rPr>
            </w:pPr>
            <w:r w:rsidRPr="00616C26">
              <w:rPr>
                <w:rFonts w:cstheme="minorHAnsi"/>
              </w:rPr>
              <w:t>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233A85C9"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172B3C60"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70B7E5DF"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59FA824A"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7A652879" w14:textId="77777777">
            <w:pPr>
              <w:spacing w:line="259" w:lineRule="auto"/>
              <w:ind w:left="0" w:firstLine="0"/>
              <w:rPr>
                <w:rFonts w:cstheme="minorHAnsi"/>
              </w:rPr>
            </w:pPr>
            <w:r w:rsidRPr="00616C26">
              <w:rPr>
                <w:rFonts w:cstheme="minorHAnsi"/>
              </w:rPr>
              <w:t xml:space="preserve">$0 </w:t>
            </w:r>
          </w:p>
        </w:tc>
      </w:tr>
      <w:tr w14:paraId="6EE5FAF0"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0944469" w14:textId="77777777">
            <w:pPr>
              <w:spacing w:line="259" w:lineRule="auto"/>
              <w:ind w:left="0" w:firstLine="0"/>
              <w:rPr>
                <w:rFonts w:cstheme="minorHAnsi"/>
              </w:rPr>
            </w:pPr>
            <w:r w:rsidRPr="00616C26">
              <w:rPr>
                <w:rFonts w:cstheme="minorHAnsi"/>
              </w:rPr>
              <w:t>Notification of test report</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43113321" w14:textId="77777777">
            <w:pPr>
              <w:spacing w:line="259" w:lineRule="auto"/>
              <w:ind w:left="0" w:firstLine="0"/>
              <w:rPr>
                <w:rFonts w:cstheme="minorHAnsi"/>
              </w:rPr>
            </w:pPr>
            <w:r w:rsidRPr="00616C26">
              <w:rPr>
                <w:rFonts w:cstheme="minorHAnsi"/>
              </w:rPr>
              <w:t>2</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05E361AB"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7F268714" w14:textId="77777777">
            <w:pPr>
              <w:spacing w:line="259" w:lineRule="auto"/>
              <w:ind w:left="0" w:firstLine="0"/>
              <w:rPr>
                <w:rFonts w:cstheme="minorHAnsi"/>
              </w:rPr>
            </w:pPr>
            <w:r w:rsidRPr="00616C26">
              <w:rPr>
                <w:rFonts w:cstheme="minorHAnsi"/>
              </w:rPr>
              <w:t>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0418FFAF"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4E1581F7"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2A27ACB6"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F197CA3"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FCF4DBC" w14:textId="77777777">
            <w:pPr>
              <w:spacing w:line="259" w:lineRule="auto"/>
              <w:ind w:left="0" w:firstLine="0"/>
              <w:rPr>
                <w:rFonts w:cstheme="minorHAnsi"/>
              </w:rPr>
            </w:pPr>
            <w:r w:rsidRPr="00616C26">
              <w:rPr>
                <w:rFonts w:cstheme="minorHAnsi"/>
              </w:rPr>
              <w:t xml:space="preserve">$0 </w:t>
            </w:r>
          </w:p>
        </w:tc>
      </w:tr>
      <w:tr w14:paraId="3B00368A"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7D8BAA2" w14:textId="77777777">
            <w:pPr>
              <w:spacing w:line="259" w:lineRule="auto"/>
              <w:ind w:left="0" w:firstLine="0"/>
              <w:rPr>
                <w:rFonts w:cstheme="minorHAnsi"/>
              </w:rPr>
            </w:pPr>
            <w:r w:rsidRPr="00616C26">
              <w:rPr>
                <w:rFonts w:cstheme="minorHAnsi"/>
              </w:rPr>
              <w:t xml:space="preserve">Notification of physical or operational change </w:t>
            </w:r>
            <w:r w:rsidRPr="00616C26">
              <w:rPr>
                <w:rFonts w:cstheme="minorHAnsi"/>
                <w:vertAlign w:val="superscript"/>
              </w:rPr>
              <w:t>f</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207C8CA1" w14:textId="77777777">
            <w:pPr>
              <w:spacing w:line="259" w:lineRule="auto"/>
              <w:ind w:left="0" w:firstLine="0"/>
              <w:rPr>
                <w:rFonts w:cstheme="minorHAnsi"/>
              </w:rPr>
            </w:pPr>
            <w:r w:rsidRPr="00616C26">
              <w:rPr>
                <w:rFonts w:cstheme="minorHAnsi"/>
              </w:rPr>
              <w:t>2</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652BC3AB"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5AFE6663" w14:textId="77777777">
            <w:pPr>
              <w:spacing w:line="259" w:lineRule="auto"/>
              <w:ind w:left="0" w:firstLine="0"/>
              <w:rPr>
                <w:rFonts w:cstheme="minorHAnsi"/>
              </w:rPr>
            </w:pPr>
            <w:r w:rsidRPr="00616C26">
              <w:rPr>
                <w:rFonts w:cstheme="minorHAnsi"/>
              </w:rPr>
              <w:t>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6CAADA0D"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717C08C0"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3E689A79"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DFADD03"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2BFD99C0" w14:textId="77777777">
            <w:pPr>
              <w:spacing w:line="259" w:lineRule="auto"/>
              <w:ind w:left="0" w:firstLine="0"/>
              <w:rPr>
                <w:rFonts w:cstheme="minorHAnsi"/>
              </w:rPr>
            </w:pPr>
            <w:r w:rsidRPr="00616C26">
              <w:rPr>
                <w:rFonts w:cstheme="minorHAnsi"/>
              </w:rPr>
              <w:t xml:space="preserve">$0 </w:t>
            </w:r>
          </w:p>
        </w:tc>
      </w:tr>
      <w:tr w14:paraId="67833BED"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239132B" w14:textId="77777777">
            <w:pPr>
              <w:spacing w:line="259" w:lineRule="auto"/>
              <w:ind w:left="0" w:firstLine="0"/>
              <w:rPr>
                <w:rFonts w:cstheme="minorHAnsi"/>
              </w:rPr>
            </w:pPr>
            <w:r w:rsidRPr="00616C26">
              <w:rPr>
                <w:rFonts w:cstheme="minorHAnsi"/>
              </w:rPr>
              <w:t xml:space="preserve">Application for waiver of testing </w:t>
            </w:r>
            <w:r w:rsidRPr="00616C26">
              <w:rPr>
                <w:rFonts w:cstheme="minorHAnsi"/>
                <w:vertAlign w:val="superscript"/>
              </w:rPr>
              <w:t>g</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2A11397" w14:textId="77777777">
            <w:pPr>
              <w:spacing w:line="259" w:lineRule="auto"/>
              <w:ind w:left="0" w:firstLine="0"/>
              <w:rPr>
                <w:rFonts w:cstheme="minorHAnsi"/>
              </w:rPr>
            </w:pPr>
            <w:r w:rsidRPr="00616C26">
              <w:rPr>
                <w:rFonts w:cstheme="minorHAnsi"/>
              </w:rPr>
              <w:t>8</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68795FD2"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35DDE92" w14:textId="77777777">
            <w:pPr>
              <w:spacing w:line="259" w:lineRule="auto"/>
              <w:ind w:left="0" w:firstLine="0"/>
              <w:rPr>
                <w:rFonts w:cstheme="minorHAnsi"/>
              </w:rPr>
            </w:pPr>
            <w:r w:rsidRPr="00616C26">
              <w:rPr>
                <w:rFonts w:cstheme="minorHAnsi"/>
              </w:rPr>
              <w:t>8</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1330545E"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40215F02"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5B46A6CB"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0799622"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3816EC5" w14:textId="77777777">
            <w:pPr>
              <w:spacing w:line="259" w:lineRule="auto"/>
              <w:ind w:left="0" w:firstLine="0"/>
              <w:rPr>
                <w:rFonts w:cstheme="minorHAnsi"/>
              </w:rPr>
            </w:pPr>
            <w:r w:rsidRPr="00616C26">
              <w:rPr>
                <w:rFonts w:cstheme="minorHAnsi"/>
              </w:rPr>
              <w:t xml:space="preserve">$0 </w:t>
            </w:r>
          </w:p>
        </w:tc>
      </w:tr>
      <w:tr w14:paraId="7C6D249B"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09EF46D" w14:textId="77777777">
            <w:pPr>
              <w:spacing w:line="259" w:lineRule="auto"/>
              <w:ind w:left="0" w:firstLine="0"/>
              <w:rPr>
                <w:rFonts w:cstheme="minorHAnsi"/>
              </w:rPr>
            </w:pPr>
            <w:r w:rsidRPr="00616C26">
              <w:rPr>
                <w:rFonts w:cstheme="minorHAnsi"/>
              </w:rPr>
              <w:t xml:space="preserve">Application of equivalency </w:t>
            </w:r>
            <w:r w:rsidRPr="00616C26">
              <w:rPr>
                <w:rFonts w:cstheme="minorHAnsi"/>
                <w:vertAlign w:val="superscript"/>
              </w:rPr>
              <w:t>h</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5D13C0B4" w14:textId="77777777">
            <w:pPr>
              <w:spacing w:line="259" w:lineRule="auto"/>
              <w:ind w:left="0" w:firstLine="0"/>
              <w:rPr>
                <w:rFonts w:cstheme="minorHAnsi"/>
              </w:rPr>
            </w:pPr>
            <w:r w:rsidRPr="00616C26">
              <w:rPr>
                <w:rFonts w:cstheme="minorHAnsi"/>
              </w:rPr>
              <w:t>40</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59D4A1B1"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4D4BD725" w14:textId="77777777">
            <w:pPr>
              <w:spacing w:line="259" w:lineRule="auto"/>
              <w:ind w:left="0" w:firstLine="0"/>
              <w:rPr>
                <w:rFonts w:cstheme="minorHAnsi"/>
              </w:rPr>
            </w:pPr>
            <w:r w:rsidRPr="00616C26">
              <w:rPr>
                <w:rFonts w:cstheme="minorHAnsi"/>
              </w:rPr>
              <w:t>40</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71898A18"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4483AAE3"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0A3F9D29"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57CE771"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63C7A0B5" w14:textId="77777777">
            <w:pPr>
              <w:spacing w:line="259" w:lineRule="auto"/>
              <w:ind w:left="0" w:firstLine="0"/>
              <w:rPr>
                <w:rFonts w:cstheme="minorHAnsi"/>
              </w:rPr>
            </w:pPr>
            <w:r w:rsidRPr="00616C26">
              <w:rPr>
                <w:rFonts w:cstheme="minorHAnsi"/>
              </w:rPr>
              <w:t xml:space="preserve">$0 </w:t>
            </w:r>
          </w:p>
        </w:tc>
      </w:tr>
      <w:tr w14:paraId="7EBE439A"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2223AE2" w14:textId="77777777">
            <w:pPr>
              <w:spacing w:line="259" w:lineRule="auto"/>
              <w:ind w:left="0" w:firstLine="0"/>
              <w:rPr>
                <w:rFonts w:cstheme="minorHAnsi"/>
              </w:rPr>
            </w:pPr>
            <w:r w:rsidRPr="00616C26">
              <w:rPr>
                <w:rFonts w:cstheme="minorHAnsi"/>
              </w:rPr>
              <w:t>Initial report</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7639AB38" w14:textId="77777777">
            <w:pPr>
              <w:spacing w:line="259" w:lineRule="auto"/>
              <w:ind w:left="0" w:firstLine="0"/>
              <w:rPr>
                <w:rFonts w:cstheme="minorHAnsi"/>
              </w:rPr>
            </w:pPr>
            <w:r w:rsidRPr="00616C26">
              <w:rPr>
                <w:rFonts w:cstheme="minorHAnsi"/>
              </w:rPr>
              <w:t>24</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1D6A6940"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6548801" w14:textId="77777777">
            <w:pPr>
              <w:spacing w:line="259" w:lineRule="auto"/>
              <w:ind w:left="0" w:firstLine="0"/>
              <w:rPr>
                <w:rFonts w:cstheme="minorHAnsi"/>
              </w:rPr>
            </w:pPr>
            <w:r w:rsidRPr="00616C26">
              <w:rPr>
                <w:rFonts w:cstheme="minorHAnsi"/>
              </w:rPr>
              <w:t>24</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43F25A57" w14:textId="77777777">
            <w:pPr>
              <w:spacing w:line="259" w:lineRule="auto"/>
              <w:ind w:left="0" w:firstLine="0"/>
              <w:rPr>
                <w:rFonts w:cstheme="minorHAnsi"/>
              </w:rPr>
            </w:pPr>
            <w:r w:rsidRPr="00616C26">
              <w:rPr>
                <w:rFonts w:cstheme="minorHAnsi"/>
              </w:rPr>
              <w:t>0</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43809C7D" w14:textId="77777777">
            <w:pPr>
              <w:spacing w:line="259" w:lineRule="auto"/>
              <w:ind w:left="0" w:firstLine="0"/>
              <w:rPr>
                <w:rFonts w:cstheme="minorHAnsi"/>
              </w:rPr>
            </w:pPr>
            <w:r w:rsidRPr="00616C26">
              <w:rPr>
                <w:rFonts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38003BEE" w14:textId="77777777">
            <w:pPr>
              <w:spacing w:line="259" w:lineRule="auto"/>
              <w:ind w:left="0" w:firstLine="0"/>
              <w:rPr>
                <w:rFonts w:cstheme="minorHAnsi"/>
              </w:rPr>
            </w:pPr>
            <w:r w:rsidRPr="00616C26">
              <w:rPr>
                <w:rFonts w:cstheme="minorHAnsi"/>
              </w:rPr>
              <w:t>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7C07EF1A" w14:textId="77777777">
            <w:pPr>
              <w:spacing w:line="259" w:lineRule="auto"/>
              <w:ind w:left="0" w:firstLine="0"/>
              <w:rPr>
                <w:rFonts w:cstheme="minorHAnsi"/>
              </w:rPr>
            </w:pPr>
            <w:r w:rsidRPr="00616C26">
              <w:rPr>
                <w:rFonts w:cstheme="minorHAnsi"/>
              </w:rPr>
              <w:t>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576CA9E3" w14:textId="77777777">
            <w:pPr>
              <w:spacing w:line="259" w:lineRule="auto"/>
              <w:ind w:left="0" w:firstLine="0"/>
              <w:rPr>
                <w:rFonts w:cstheme="minorHAnsi"/>
              </w:rPr>
            </w:pPr>
            <w:r w:rsidRPr="00616C26">
              <w:rPr>
                <w:rFonts w:cstheme="minorHAnsi"/>
              </w:rPr>
              <w:t xml:space="preserve">$0 </w:t>
            </w:r>
          </w:p>
        </w:tc>
      </w:tr>
      <w:tr w14:paraId="78671F72"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434587D" w14:textId="77777777">
            <w:pPr>
              <w:spacing w:line="259" w:lineRule="auto"/>
              <w:ind w:left="0" w:firstLine="0"/>
              <w:rPr>
                <w:rFonts w:cstheme="minorHAnsi"/>
              </w:rPr>
            </w:pPr>
            <w:r w:rsidRPr="00616C26">
              <w:rPr>
                <w:rFonts w:cstheme="minorHAnsi"/>
              </w:rPr>
              <w:t xml:space="preserve">Quarterly report </w:t>
            </w:r>
            <w:r w:rsidRPr="00616C26">
              <w:rPr>
                <w:rFonts w:cstheme="minorHAnsi"/>
                <w:vertAlign w:val="superscript"/>
              </w:rPr>
              <w:t>i</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4733A2D4" w14:textId="77777777">
            <w:pPr>
              <w:spacing w:line="259" w:lineRule="auto"/>
              <w:ind w:left="0" w:firstLine="0"/>
              <w:rPr>
                <w:rFonts w:cstheme="minorHAnsi"/>
              </w:rPr>
            </w:pPr>
            <w:r w:rsidRPr="00616C26">
              <w:rPr>
                <w:rFonts w:cstheme="minorHAnsi"/>
              </w:rPr>
              <w:t>50</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22FA7CAE" w14:textId="77777777">
            <w:pPr>
              <w:spacing w:line="259" w:lineRule="auto"/>
              <w:ind w:left="0" w:firstLine="0"/>
              <w:rPr>
                <w:rFonts w:cstheme="minorHAnsi"/>
              </w:rPr>
            </w:pPr>
            <w:r w:rsidRPr="00616C26">
              <w:rPr>
                <w:rFonts w:cstheme="minorHAnsi"/>
              </w:rPr>
              <w:t>4</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7E8DD4A2" w14:textId="77777777">
            <w:pPr>
              <w:spacing w:line="259" w:lineRule="auto"/>
              <w:ind w:left="0" w:firstLine="0"/>
              <w:rPr>
                <w:rFonts w:cstheme="minorHAnsi"/>
              </w:rPr>
            </w:pPr>
            <w:r w:rsidRPr="00616C26">
              <w:rPr>
                <w:rFonts w:cstheme="minorHAnsi"/>
              </w:rPr>
              <w:t>200</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22233840" w14:textId="77777777">
            <w:pPr>
              <w:spacing w:line="259" w:lineRule="auto"/>
              <w:ind w:left="0" w:firstLine="0"/>
              <w:rPr>
                <w:rFonts w:cstheme="minorHAnsi"/>
              </w:rPr>
            </w:pPr>
            <w:r w:rsidRPr="00616C26">
              <w:rPr>
                <w:rFonts w:cstheme="minorHAnsi"/>
              </w:rPr>
              <w:t>25</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3C31AA38" w14:textId="77777777">
            <w:pPr>
              <w:spacing w:line="259" w:lineRule="auto"/>
              <w:ind w:left="0" w:firstLine="0"/>
              <w:rPr>
                <w:rFonts w:cstheme="minorHAnsi"/>
              </w:rPr>
            </w:pPr>
            <w:r w:rsidRPr="00616C26">
              <w:rPr>
                <w:rFonts w:cstheme="minorHAnsi"/>
              </w:rPr>
              <w:t>5,000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585BFE4F" w14:textId="77777777">
            <w:pPr>
              <w:spacing w:line="259" w:lineRule="auto"/>
              <w:ind w:left="0" w:firstLine="0"/>
              <w:rPr>
                <w:rFonts w:cstheme="minorHAnsi"/>
              </w:rPr>
            </w:pPr>
            <w:r w:rsidRPr="00616C26">
              <w:rPr>
                <w:rFonts w:cstheme="minorHAnsi"/>
              </w:rPr>
              <w:t>250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5C37FFFA" w14:textId="77777777">
            <w:pPr>
              <w:spacing w:line="259" w:lineRule="auto"/>
              <w:ind w:left="0" w:firstLine="0"/>
              <w:rPr>
                <w:rFonts w:cstheme="minorHAnsi"/>
              </w:rPr>
            </w:pPr>
            <w:r w:rsidRPr="00616C26">
              <w:rPr>
                <w:rFonts w:cstheme="minorHAnsi"/>
              </w:rPr>
              <w:t>500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6B640D82" w14:textId="77777777">
            <w:pPr>
              <w:spacing w:line="259" w:lineRule="auto"/>
              <w:ind w:left="0" w:firstLine="0"/>
              <w:rPr>
                <w:rFonts w:cstheme="minorHAnsi"/>
              </w:rPr>
            </w:pPr>
            <w:r w:rsidRPr="00616C26">
              <w:rPr>
                <w:rFonts w:cstheme="minorHAnsi"/>
              </w:rPr>
              <w:t xml:space="preserve">$725,047.50 </w:t>
            </w:r>
          </w:p>
        </w:tc>
      </w:tr>
      <w:tr w14:paraId="47FDD4CA"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72E55EC" w14:textId="77777777">
            <w:pPr>
              <w:spacing w:line="259" w:lineRule="auto"/>
              <w:ind w:left="0" w:firstLine="0"/>
              <w:rPr>
                <w:rFonts w:cstheme="minorHAnsi"/>
              </w:rPr>
            </w:pPr>
            <w:r w:rsidRPr="00616C26">
              <w:rPr>
                <w:rFonts w:cstheme="minorHAnsi"/>
              </w:rPr>
              <w:t xml:space="preserve">MVV/RVD report </w:t>
            </w:r>
            <w:r w:rsidRPr="00616C26">
              <w:rPr>
                <w:rFonts w:cstheme="minorHAnsi"/>
                <w:vertAlign w:val="superscript"/>
              </w:rPr>
              <w:t>j</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7A2FBCD" w14:textId="77777777">
            <w:pPr>
              <w:spacing w:line="259" w:lineRule="auto"/>
              <w:ind w:left="0" w:firstLine="0"/>
              <w:rPr>
                <w:rFonts w:cstheme="minorHAnsi"/>
              </w:rPr>
            </w:pPr>
            <w:r w:rsidRPr="00616C26">
              <w:rPr>
                <w:rFonts w:cstheme="minorHAnsi"/>
              </w:rPr>
              <w:t>8</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02A2C2BD" w14:textId="77777777">
            <w:pPr>
              <w:spacing w:line="259" w:lineRule="auto"/>
              <w:ind w:left="0" w:firstLine="0"/>
              <w:rPr>
                <w:rFonts w:cstheme="minorHAnsi"/>
              </w:rPr>
            </w:pPr>
            <w:r w:rsidRPr="00616C26">
              <w:rPr>
                <w:rFonts w:cstheme="minorHAnsi"/>
              </w:rPr>
              <w:t>1</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39158947" w14:textId="77777777">
            <w:pPr>
              <w:spacing w:line="259" w:lineRule="auto"/>
              <w:ind w:left="0" w:firstLine="0"/>
              <w:rPr>
                <w:rFonts w:cstheme="minorHAnsi"/>
              </w:rPr>
            </w:pPr>
            <w:r w:rsidRPr="00616C26">
              <w:rPr>
                <w:rFonts w:cstheme="minorHAnsi"/>
              </w:rPr>
              <w:t>8</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0A40409D" w14:textId="77777777">
            <w:pPr>
              <w:spacing w:line="259" w:lineRule="auto"/>
              <w:ind w:left="0" w:firstLine="0"/>
              <w:rPr>
                <w:rFonts w:cstheme="minorHAnsi"/>
              </w:rPr>
            </w:pPr>
            <w:r w:rsidRPr="00616C26">
              <w:rPr>
                <w:rFonts w:cstheme="minorHAnsi"/>
              </w:rPr>
              <w:t>25</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DFB8D04" w14:textId="77777777">
            <w:pPr>
              <w:spacing w:line="259" w:lineRule="auto"/>
              <w:ind w:left="0" w:firstLine="0"/>
              <w:rPr>
                <w:rFonts w:cstheme="minorHAnsi"/>
              </w:rPr>
            </w:pPr>
            <w:r w:rsidRPr="00616C26">
              <w:rPr>
                <w:rFonts w:cstheme="minorHAnsi"/>
              </w:rPr>
              <w:t>200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165DC552" w14:textId="77777777">
            <w:pPr>
              <w:spacing w:line="259" w:lineRule="auto"/>
              <w:ind w:left="0" w:firstLine="0"/>
              <w:rPr>
                <w:rFonts w:cstheme="minorHAnsi"/>
              </w:rPr>
            </w:pPr>
            <w:r w:rsidRPr="00616C26">
              <w:rPr>
                <w:rFonts w:cstheme="minorHAnsi"/>
              </w:rPr>
              <w:t>10</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26679FBA" w14:textId="77777777">
            <w:pPr>
              <w:spacing w:line="259" w:lineRule="auto"/>
              <w:ind w:left="0" w:firstLine="0"/>
              <w:rPr>
                <w:rFonts w:cstheme="minorHAnsi"/>
              </w:rPr>
            </w:pPr>
            <w:r w:rsidRPr="00616C26">
              <w:rPr>
                <w:rFonts w:cstheme="minorHAnsi"/>
              </w:rPr>
              <w:t>20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70675A3D" w14:textId="77777777">
            <w:pPr>
              <w:spacing w:line="259" w:lineRule="auto"/>
              <w:ind w:left="0" w:firstLine="0"/>
              <w:rPr>
                <w:rFonts w:cstheme="minorHAnsi"/>
              </w:rPr>
            </w:pPr>
            <w:r w:rsidRPr="00616C26">
              <w:rPr>
                <w:rFonts w:cstheme="minorHAnsi"/>
              </w:rPr>
              <w:t xml:space="preserve">$29,001.90 </w:t>
            </w:r>
          </w:p>
        </w:tc>
      </w:tr>
      <w:tr w14:paraId="58CFEA2F"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FD92252" w14:textId="77777777">
            <w:pPr>
              <w:spacing w:line="259" w:lineRule="auto"/>
              <w:ind w:left="0" w:firstLine="0"/>
              <w:rPr>
                <w:rFonts w:cstheme="minorHAnsi"/>
                <w:b/>
                <w:bCs/>
                <w:i/>
                <w:iCs/>
              </w:rPr>
            </w:pPr>
            <w:r w:rsidRPr="00616C26">
              <w:rPr>
                <w:rFonts w:cstheme="minorHAnsi"/>
                <w:b/>
                <w:bCs/>
                <w:i/>
                <w:iCs/>
              </w:rPr>
              <w:t>Subtotal for Reporting Requirements</w:t>
            </w: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780694ED" w14:textId="77777777">
            <w:pPr>
              <w:spacing w:line="259" w:lineRule="auto"/>
              <w:ind w:left="0" w:firstLine="0"/>
              <w:rPr>
                <w:rFonts w:cstheme="minorHAnsi"/>
                <w:b/>
                <w:bCs/>
                <w:i/>
                <w:iCs/>
              </w:rPr>
            </w:pPr>
            <w:r w:rsidRPr="00616C26">
              <w:rPr>
                <w:rFonts w:cstheme="minorHAnsi"/>
                <w:b/>
                <w:bCs/>
                <w:i/>
                <w:iCs/>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2F8C5317" w14:textId="77777777">
            <w:pPr>
              <w:spacing w:line="259" w:lineRule="auto"/>
              <w:ind w:left="0" w:firstLine="0"/>
              <w:rPr>
                <w:rFonts w:cstheme="minorHAnsi"/>
                <w:b/>
                <w:bCs/>
                <w:i/>
                <w:iCs/>
              </w:rPr>
            </w:pPr>
            <w:r w:rsidRPr="00616C26">
              <w:rPr>
                <w:rFonts w:cstheme="minorHAnsi"/>
                <w:b/>
                <w:bCs/>
                <w:i/>
                <w:iCs/>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355C7119"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366B9A75" w14:textId="77777777">
            <w:pPr>
              <w:spacing w:line="259" w:lineRule="auto"/>
              <w:ind w:left="0" w:firstLine="0"/>
              <w:rPr>
                <w:rFonts w:cstheme="minorHAnsi"/>
              </w:rPr>
            </w:pPr>
            <w:r w:rsidRPr="00616C26">
              <w:rPr>
                <w:rFonts w:cstheme="minorHAnsi"/>
              </w:rPr>
              <w:t> </w:t>
            </w:r>
          </w:p>
        </w:tc>
        <w:tc>
          <w:tcPr>
            <w:tcW w:w="3802" w:type="dxa"/>
            <w:gridSpan w:val="3"/>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59115431" w14:textId="77777777">
            <w:pPr>
              <w:spacing w:line="259" w:lineRule="auto"/>
              <w:ind w:left="0" w:firstLine="0"/>
              <w:rPr>
                <w:rFonts w:cstheme="minorHAnsi"/>
                <w:b/>
                <w:bCs/>
              </w:rPr>
            </w:pPr>
            <w:r w:rsidRPr="00616C26">
              <w:rPr>
                <w:rFonts w:cstheme="minorHAnsi"/>
                <w:b/>
                <w:bCs/>
              </w:rPr>
              <w:t>6,095</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08D7C5E7" w14:textId="77777777">
            <w:pPr>
              <w:spacing w:line="259" w:lineRule="auto"/>
              <w:ind w:left="0" w:firstLine="0"/>
              <w:rPr>
                <w:rFonts w:cstheme="minorHAnsi"/>
                <w:b/>
                <w:bCs/>
              </w:rPr>
            </w:pPr>
            <w:r w:rsidRPr="00616C26">
              <w:rPr>
                <w:rFonts w:cstheme="minorHAnsi"/>
                <w:b/>
                <w:bCs/>
              </w:rPr>
              <w:t xml:space="preserve">$768,550 </w:t>
            </w:r>
          </w:p>
        </w:tc>
      </w:tr>
      <w:tr w14:paraId="36E2DCA4"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B5800EA" w14:textId="77777777">
            <w:pPr>
              <w:spacing w:line="259" w:lineRule="auto"/>
              <w:ind w:left="0" w:firstLine="0"/>
              <w:rPr>
                <w:rFonts w:cstheme="minorHAnsi"/>
              </w:rPr>
            </w:pPr>
            <w:r w:rsidRPr="00616C26">
              <w:rPr>
                <w:rFonts w:cstheme="minorHAnsi"/>
              </w:rPr>
              <w:t>4. Recordkeeping requirements</w:t>
            </w: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3A27E3CE" w14:textId="77777777">
            <w:pPr>
              <w:spacing w:line="259" w:lineRule="auto"/>
              <w:ind w:left="0" w:firstLine="0"/>
              <w:rPr>
                <w:rFonts w:cstheme="minorHAnsi"/>
                <w:b/>
                <w:bCs/>
                <w:i/>
                <w:iCs/>
              </w:rPr>
            </w:pPr>
            <w:r w:rsidRPr="00616C26">
              <w:rPr>
                <w:rFonts w:cstheme="minorHAnsi"/>
                <w:b/>
                <w:bCs/>
                <w:i/>
                <w:iCs/>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275B24AA" w14:textId="77777777">
            <w:pPr>
              <w:spacing w:line="259" w:lineRule="auto"/>
              <w:ind w:left="0" w:firstLine="0"/>
              <w:rPr>
                <w:rFonts w:cstheme="minorHAnsi"/>
                <w:b/>
                <w:bCs/>
                <w:i/>
                <w:iCs/>
              </w:rPr>
            </w:pPr>
            <w:r w:rsidRPr="00616C26">
              <w:rPr>
                <w:rFonts w:cstheme="minorHAnsi"/>
                <w:b/>
                <w:bCs/>
                <w:i/>
                <w:iCs/>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6E9A4487"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2F43E6C8"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AF94452" w14:textId="77777777">
            <w:pPr>
              <w:spacing w:line="259" w:lineRule="auto"/>
              <w:ind w:left="0" w:firstLine="0"/>
              <w:rPr>
                <w:rFonts w:cstheme="minorHAnsi"/>
                <w:b/>
                <w:bCs/>
                <w:i/>
                <w:iCs/>
              </w:rPr>
            </w:pPr>
            <w:r w:rsidRPr="00616C26">
              <w:rPr>
                <w:rFonts w:cstheme="minorHAnsi"/>
                <w:b/>
                <w:bCs/>
                <w:i/>
                <w:iCs/>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27BEEA70" w14:textId="77777777">
            <w:pPr>
              <w:spacing w:line="259" w:lineRule="auto"/>
              <w:ind w:left="0" w:firstLine="0"/>
              <w:rPr>
                <w:rFonts w:cstheme="minorHAnsi"/>
                <w:b/>
                <w:bCs/>
                <w:i/>
                <w:iCs/>
              </w:rPr>
            </w:pPr>
            <w:r w:rsidRPr="00616C26">
              <w:rPr>
                <w:rFonts w:cstheme="minorHAnsi"/>
                <w:b/>
                <w:bCs/>
                <w:i/>
                <w:iCs/>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62348CB3" w14:textId="77777777">
            <w:pPr>
              <w:spacing w:line="259" w:lineRule="auto"/>
              <w:ind w:left="0" w:firstLine="0"/>
              <w:rPr>
                <w:rFonts w:cstheme="minorHAnsi"/>
                <w:b/>
                <w:bCs/>
                <w:i/>
                <w:iCs/>
              </w:rPr>
            </w:pPr>
            <w:r w:rsidRPr="00616C26">
              <w:rPr>
                <w:rFonts w:cstheme="minorHAnsi"/>
                <w:b/>
                <w:bCs/>
                <w:i/>
                <w:iCs/>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50689D8" w14:textId="77777777">
            <w:pPr>
              <w:spacing w:line="259" w:lineRule="auto"/>
              <w:ind w:left="0" w:firstLine="0"/>
              <w:rPr>
                <w:rFonts w:cstheme="minorHAnsi"/>
                <w:b/>
                <w:bCs/>
                <w:i/>
                <w:iCs/>
              </w:rPr>
            </w:pPr>
            <w:r w:rsidRPr="00616C26">
              <w:rPr>
                <w:rFonts w:cstheme="minorHAnsi"/>
                <w:b/>
                <w:bCs/>
                <w:i/>
                <w:iCs/>
              </w:rPr>
              <w:t> </w:t>
            </w:r>
          </w:p>
        </w:tc>
      </w:tr>
      <w:tr w14:paraId="72A3968F"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83749C2" w14:textId="77777777">
            <w:pPr>
              <w:spacing w:line="259" w:lineRule="auto"/>
              <w:ind w:left="0" w:firstLine="0"/>
              <w:rPr>
                <w:rFonts w:cstheme="minorHAnsi"/>
              </w:rPr>
            </w:pPr>
            <w:r w:rsidRPr="00616C26">
              <w:rPr>
                <w:rFonts w:cstheme="minorHAnsi"/>
              </w:rPr>
              <w:t>A. Familiarize with regulatory requirements</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C26" w:rsidRPr="00616C26" w:rsidP="00616C26" w14:paraId="3C156A93" w14:textId="77777777">
            <w:pPr>
              <w:spacing w:line="259" w:lineRule="auto"/>
              <w:ind w:left="0" w:firstLine="0"/>
              <w:rPr>
                <w:rFonts w:cstheme="minorHAnsi"/>
              </w:rPr>
            </w:pPr>
            <w:r w:rsidRPr="00616C26">
              <w:rPr>
                <w:rFonts w:cstheme="minorHAnsi"/>
              </w:rPr>
              <w:t>See 3A</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1CA64DBD" w14:textId="77777777">
            <w:pPr>
              <w:spacing w:line="259" w:lineRule="auto"/>
              <w:ind w:left="0" w:firstLine="0"/>
              <w:rPr>
                <w:rFonts w:cstheme="minorHAnsi"/>
              </w:rPr>
            </w:pPr>
            <w:r w:rsidRPr="00616C26">
              <w:rPr>
                <w:rFonts w:cstheme="minorHAnsi"/>
              </w:rPr>
              <w:t>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33011850" w14:textId="77777777">
            <w:pPr>
              <w:spacing w:line="259" w:lineRule="auto"/>
              <w:ind w:left="0" w:firstLine="0"/>
              <w:rPr>
                <w:rFonts w:cstheme="minorHAnsi"/>
              </w:rPr>
            </w:pPr>
            <w:r w:rsidRPr="00616C26">
              <w:rPr>
                <w:rFonts w:cstheme="minorHAnsi"/>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C0E87EF" w14:textId="77777777">
            <w:pPr>
              <w:spacing w:line="259" w:lineRule="auto"/>
              <w:ind w:left="0" w:firstLine="0"/>
              <w:rPr>
                <w:rFonts w:cstheme="minorHAnsi"/>
              </w:rPr>
            </w:pPr>
            <w:r w:rsidRPr="00616C26">
              <w:rPr>
                <w:rFonts w:cstheme="minorHAnsi"/>
              </w:rPr>
              <w:t>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6481B19D" w14:textId="77777777">
            <w:pPr>
              <w:spacing w:line="259" w:lineRule="auto"/>
              <w:ind w:left="0" w:firstLine="0"/>
              <w:rPr>
                <w:rFonts w:cstheme="minorHAnsi"/>
              </w:rPr>
            </w:pPr>
            <w:r w:rsidRPr="00616C26">
              <w:rPr>
                <w:rFonts w:cstheme="minorHAnsi"/>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5E87D369" w14:textId="77777777">
            <w:pPr>
              <w:spacing w:line="259" w:lineRule="auto"/>
              <w:ind w:left="0" w:firstLine="0"/>
              <w:rPr>
                <w:rFonts w:cstheme="minorHAnsi"/>
              </w:rPr>
            </w:pPr>
            <w:r w:rsidRPr="00616C26">
              <w:rPr>
                <w:rFonts w:cstheme="minorHAnsi"/>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1BC65B42" w14:textId="77777777">
            <w:pPr>
              <w:spacing w:line="259" w:lineRule="auto"/>
              <w:ind w:left="0" w:firstLine="0"/>
              <w:rPr>
                <w:rFonts w:cstheme="minorHAnsi"/>
              </w:rPr>
            </w:pPr>
            <w:r w:rsidRPr="00616C26">
              <w:rPr>
                <w:rFonts w:cstheme="minorHAnsi"/>
              </w:rPr>
              <w:t> </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23A7ACF9" w14:textId="77777777">
            <w:pPr>
              <w:spacing w:line="259" w:lineRule="auto"/>
              <w:ind w:left="0" w:firstLine="0"/>
              <w:rPr>
                <w:rFonts w:cstheme="minorHAnsi"/>
              </w:rPr>
            </w:pPr>
            <w:r w:rsidRPr="00616C26">
              <w:rPr>
                <w:rFonts w:cstheme="minorHAnsi"/>
              </w:rPr>
              <w:t> </w:t>
            </w:r>
          </w:p>
        </w:tc>
      </w:tr>
      <w:tr w14:paraId="219DAC39"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8D3DE71" w14:textId="77777777">
            <w:pPr>
              <w:spacing w:line="259" w:lineRule="auto"/>
              <w:ind w:left="0" w:firstLine="0"/>
              <w:rPr>
                <w:rFonts w:cstheme="minorHAnsi"/>
              </w:rPr>
            </w:pPr>
            <w:r w:rsidRPr="00616C26">
              <w:rPr>
                <w:rFonts w:cstheme="minorHAnsi"/>
              </w:rPr>
              <w:t>B. Plan activities</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43095D82" w14:textId="77777777">
            <w:pPr>
              <w:spacing w:line="259" w:lineRule="auto"/>
              <w:ind w:left="0" w:firstLine="0"/>
              <w:rPr>
                <w:rFonts w:cstheme="minorHAnsi"/>
              </w:rPr>
            </w:pPr>
            <w:r w:rsidRPr="00616C26">
              <w:rPr>
                <w:rFonts w:cstheme="minorHAnsi"/>
              </w:rPr>
              <w:t>See 3B</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59551081"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2F66FB42"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1CC1D704"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362653B"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00D26BCB"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237DF8AE"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2B9EBF4" w14:textId="77777777">
            <w:pPr>
              <w:spacing w:line="259" w:lineRule="auto"/>
              <w:ind w:left="0" w:firstLine="0"/>
              <w:rPr>
                <w:rFonts w:cstheme="minorHAnsi"/>
              </w:rPr>
            </w:pPr>
            <w:r w:rsidRPr="00616C26">
              <w:rPr>
                <w:rFonts w:cstheme="minorHAnsi"/>
              </w:rPr>
              <w:t> </w:t>
            </w:r>
          </w:p>
        </w:tc>
      </w:tr>
      <w:tr w14:paraId="14574C5A"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8E4C7DC" w14:textId="77777777">
            <w:pPr>
              <w:spacing w:line="259" w:lineRule="auto"/>
              <w:ind w:left="0" w:firstLine="0"/>
              <w:rPr>
                <w:rFonts w:cstheme="minorHAnsi"/>
              </w:rPr>
            </w:pPr>
            <w:r w:rsidRPr="00616C26">
              <w:rPr>
                <w:rFonts w:cstheme="minorHAnsi"/>
              </w:rPr>
              <w:t>C. Implement Activities</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BD40725" w14:textId="77777777">
            <w:pPr>
              <w:spacing w:line="259" w:lineRule="auto"/>
              <w:ind w:left="0" w:firstLine="0"/>
              <w:rPr>
                <w:rFonts w:cstheme="minorHAnsi"/>
              </w:rPr>
            </w:pPr>
            <w:r w:rsidRPr="00616C26">
              <w:rPr>
                <w:rFonts w:cstheme="minorHAnsi"/>
              </w:rPr>
              <w:t>See 3D</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5022EBDC"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66BF3375"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5025F5DB"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B55B10B"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0175CEB6"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1F87DC2F"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A16B62A" w14:textId="77777777">
            <w:pPr>
              <w:spacing w:line="259" w:lineRule="auto"/>
              <w:ind w:left="0" w:firstLine="0"/>
              <w:rPr>
                <w:rFonts w:cstheme="minorHAnsi"/>
              </w:rPr>
            </w:pPr>
            <w:r w:rsidRPr="00616C26">
              <w:rPr>
                <w:rFonts w:cstheme="minorHAnsi"/>
              </w:rPr>
              <w:t> </w:t>
            </w:r>
          </w:p>
        </w:tc>
      </w:tr>
      <w:tr w14:paraId="08B49193"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7418E7D1" w14:textId="77777777">
            <w:pPr>
              <w:spacing w:line="259" w:lineRule="auto"/>
              <w:ind w:left="0" w:firstLine="0"/>
              <w:rPr>
                <w:rFonts w:cstheme="minorHAnsi"/>
              </w:rPr>
            </w:pPr>
            <w:r w:rsidRPr="00616C26">
              <w:rPr>
                <w:rFonts w:cstheme="minorHAnsi"/>
              </w:rPr>
              <w:t>D. Develop record system</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7A8235EF" w14:textId="77777777">
            <w:pPr>
              <w:spacing w:line="259" w:lineRule="auto"/>
              <w:ind w:left="0" w:firstLine="0"/>
              <w:rPr>
                <w:rFonts w:cstheme="minorHAnsi"/>
              </w:rPr>
            </w:pPr>
            <w:r w:rsidRPr="00616C26">
              <w:rPr>
                <w:rFonts w:cstheme="minorHAnsi"/>
              </w:rPr>
              <w:t>N/A</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705BF926"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372133B"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1A586B9E"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4D25542E"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2C1B4300"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2CE62C1F"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53761EE" w14:textId="77777777">
            <w:pPr>
              <w:spacing w:line="259" w:lineRule="auto"/>
              <w:ind w:left="0" w:firstLine="0"/>
              <w:rPr>
                <w:rFonts w:cstheme="minorHAnsi"/>
              </w:rPr>
            </w:pPr>
            <w:r w:rsidRPr="00616C26">
              <w:rPr>
                <w:rFonts w:cstheme="minorHAnsi"/>
              </w:rPr>
              <w:t> </w:t>
            </w:r>
          </w:p>
        </w:tc>
      </w:tr>
      <w:tr w14:paraId="15A41BE2"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2416B07" w14:textId="77777777">
            <w:pPr>
              <w:spacing w:line="259" w:lineRule="auto"/>
              <w:ind w:left="0" w:firstLine="0"/>
              <w:rPr>
                <w:rFonts w:cstheme="minorHAnsi"/>
              </w:rPr>
            </w:pPr>
            <w:r w:rsidRPr="00616C26">
              <w:rPr>
                <w:rFonts w:cstheme="minorHAnsi"/>
              </w:rPr>
              <w:t>E. Time to enter information</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72B3AEFA" w14:textId="77777777">
            <w:pPr>
              <w:spacing w:line="259" w:lineRule="auto"/>
              <w:ind w:left="0" w:firstLine="0"/>
              <w:rPr>
                <w:rFonts w:cstheme="minorHAnsi"/>
              </w:rPr>
            </w:pPr>
            <w:r w:rsidRPr="00616C26">
              <w:rPr>
                <w:rFonts w:cstheme="minorHAnsi"/>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724C98F0"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7F943395"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738BD9D4"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730A036"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7F7F1DBE"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AA4F1F7"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4E378F5" w14:textId="77777777">
            <w:pPr>
              <w:spacing w:line="259" w:lineRule="auto"/>
              <w:ind w:left="0" w:firstLine="0"/>
              <w:rPr>
                <w:rFonts w:cstheme="minorHAnsi"/>
              </w:rPr>
            </w:pPr>
            <w:r w:rsidRPr="00616C26">
              <w:rPr>
                <w:rFonts w:cstheme="minorHAnsi"/>
              </w:rPr>
              <w:t> </w:t>
            </w:r>
          </w:p>
        </w:tc>
      </w:tr>
      <w:tr w14:paraId="3A49ED72"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3CE6E83" w14:textId="77777777">
            <w:pPr>
              <w:spacing w:line="259" w:lineRule="auto"/>
              <w:ind w:left="0" w:firstLine="0"/>
              <w:rPr>
                <w:rFonts w:cstheme="minorHAnsi"/>
              </w:rPr>
            </w:pPr>
            <w:r w:rsidRPr="00616C26">
              <w:rPr>
                <w:rFonts w:cstheme="minorHAnsi"/>
              </w:rPr>
              <w:t xml:space="preserve">Records of reactor parameters and emission </w:t>
            </w:r>
            <w:r w:rsidRPr="00616C26">
              <w:rPr>
                <w:rFonts w:cstheme="minorHAnsi"/>
                <w:vertAlign w:val="superscript"/>
              </w:rPr>
              <w:t>k</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1728762" w14:textId="77777777">
            <w:pPr>
              <w:spacing w:line="259" w:lineRule="auto"/>
              <w:ind w:left="0" w:firstLine="0"/>
              <w:rPr>
                <w:rFonts w:cstheme="minorHAnsi"/>
              </w:rPr>
            </w:pPr>
            <w:r w:rsidRPr="00616C26">
              <w:rPr>
                <w:rFonts w:cstheme="minorHAnsi"/>
              </w:rPr>
              <w:t>0.25</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11C094BE" w14:textId="77777777">
            <w:pPr>
              <w:spacing w:line="259" w:lineRule="auto"/>
              <w:ind w:left="0" w:firstLine="0"/>
              <w:rPr>
                <w:rFonts w:cstheme="minorHAnsi"/>
              </w:rPr>
            </w:pPr>
            <w:r w:rsidRPr="00616C26">
              <w:rPr>
                <w:rFonts w:cstheme="minorHAnsi"/>
              </w:rPr>
              <w:t>365</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24170435" w14:textId="77777777">
            <w:pPr>
              <w:spacing w:line="259" w:lineRule="auto"/>
              <w:ind w:left="0" w:firstLine="0"/>
              <w:rPr>
                <w:rFonts w:cstheme="minorHAnsi"/>
              </w:rPr>
            </w:pPr>
            <w:r w:rsidRPr="00616C26">
              <w:rPr>
                <w:rFonts w:cstheme="minorHAnsi"/>
              </w:rPr>
              <w:t>91.25</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22092E29" w14:textId="77777777">
            <w:pPr>
              <w:spacing w:line="259" w:lineRule="auto"/>
              <w:ind w:left="0" w:firstLine="0"/>
              <w:rPr>
                <w:rFonts w:cstheme="minorHAnsi"/>
              </w:rPr>
            </w:pPr>
            <w:r w:rsidRPr="00616C26">
              <w:rPr>
                <w:rFonts w:cstheme="minorHAnsi"/>
              </w:rPr>
              <w:t>25</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553CAA9E" w14:textId="77777777">
            <w:pPr>
              <w:spacing w:line="259" w:lineRule="auto"/>
              <w:ind w:left="0" w:firstLine="0"/>
              <w:rPr>
                <w:rFonts w:cstheme="minorHAnsi"/>
              </w:rPr>
            </w:pPr>
            <w:r w:rsidRPr="00616C26">
              <w:rPr>
                <w:rFonts w:cstheme="minorHAnsi"/>
              </w:rPr>
              <w:t>2,281</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136A536E" w14:textId="77777777">
            <w:pPr>
              <w:spacing w:line="259" w:lineRule="auto"/>
              <w:ind w:left="0" w:firstLine="0"/>
              <w:rPr>
                <w:rFonts w:cstheme="minorHAnsi"/>
              </w:rPr>
            </w:pPr>
            <w:r w:rsidRPr="00616C26">
              <w:rPr>
                <w:rFonts w:cstheme="minorHAnsi"/>
              </w:rPr>
              <w:t>114</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710F693E" w14:textId="77777777">
            <w:pPr>
              <w:spacing w:line="259" w:lineRule="auto"/>
              <w:ind w:left="0" w:firstLine="0"/>
              <w:rPr>
                <w:rFonts w:cstheme="minorHAnsi"/>
              </w:rPr>
            </w:pPr>
            <w:r w:rsidRPr="00616C26">
              <w:rPr>
                <w:rFonts w:cstheme="minorHAnsi"/>
              </w:rPr>
              <w:t>228.125</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774557E5" w14:textId="77777777">
            <w:pPr>
              <w:spacing w:line="259" w:lineRule="auto"/>
              <w:ind w:left="0" w:firstLine="0"/>
              <w:rPr>
                <w:rFonts w:cstheme="minorHAnsi"/>
              </w:rPr>
            </w:pPr>
            <w:r w:rsidRPr="00616C26">
              <w:rPr>
                <w:rFonts w:cstheme="minorHAnsi"/>
              </w:rPr>
              <w:t xml:space="preserve">$330,802.92 </w:t>
            </w:r>
          </w:p>
        </w:tc>
      </w:tr>
      <w:tr w14:paraId="47FBC9D3"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126EEA1" w14:textId="77777777">
            <w:pPr>
              <w:spacing w:line="259" w:lineRule="auto"/>
              <w:ind w:left="0" w:firstLine="0"/>
              <w:rPr>
                <w:rFonts w:cstheme="minorHAnsi"/>
              </w:rPr>
            </w:pPr>
            <w:r w:rsidRPr="00616C26">
              <w:rPr>
                <w:rFonts w:cstheme="minorHAnsi"/>
              </w:rPr>
              <w:t xml:space="preserve">Records of leaks detected </w:t>
            </w:r>
            <w:r w:rsidRPr="00616C26">
              <w:rPr>
                <w:rFonts w:cstheme="minorHAnsi"/>
                <w:vertAlign w:val="superscript"/>
              </w:rPr>
              <w:t>l</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0D9D6385" w14:textId="77777777">
            <w:pPr>
              <w:spacing w:line="259" w:lineRule="auto"/>
              <w:ind w:left="0" w:firstLine="0"/>
              <w:rPr>
                <w:rFonts w:cstheme="minorHAnsi"/>
              </w:rPr>
            </w:pPr>
            <w:r w:rsidRPr="00616C26">
              <w:rPr>
                <w:rFonts w:cstheme="minorHAnsi"/>
              </w:rPr>
              <w:t>1</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69FF8E4D" w14:textId="77777777">
            <w:pPr>
              <w:spacing w:line="259" w:lineRule="auto"/>
              <w:ind w:left="0" w:firstLine="0"/>
              <w:rPr>
                <w:rFonts w:cstheme="minorHAnsi"/>
              </w:rPr>
            </w:pPr>
            <w:r w:rsidRPr="00616C26">
              <w:rPr>
                <w:rFonts w:cstheme="minorHAnsi"/>
              </w:rPr>
              <w:t>52</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0C030787" w14:textId="77777777">
            <w:pPr>
              <w:spacing w:line="259" w:lineRule="auto"/>
              <w:ind w:left="0" w:firstLine="0"/>
              <w:rPr>
                <w:rFonts w:cstheme="minorHAnsi"/>
              </w:rPr>
            </w:pPr>
            <w:r w:rsidRPr="00616C26">
              <w:rPr>
                <w:rFonts w:cstheme="minorHAnsi"/>
              </w:rPr>
              <w:t>52</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6B447A91" w14:textId="77777777">
            <w:pPr>
              <w:spacing w:line="259" w:lineRule="auto"/>
              <w:ind w:left="0" w:firstLine="0"/>
              <w:rPr>
                <w:rFonts w:cstheme="minorHAnsi"/>
              </w:rPr>
            </w:pPr>
            <w:r w:rsidRPr="00616C26">
              <w:rPr>
                <w:rFonts w:cstheme="minorHAnsi"/>
              </w:rPr>
              <w:t>25</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3D1EF32E" w14:textId="77777777">
            <w:pPr>
              <w:spacing w:line="259" w:lineRule="auto"/>
              <w:ind w:left="0" w:firstLine="0"/>
              <w:rPr>
                <w:rFonts w:cstheme="minorHAnsi"/>
              </w:rPr>
            </w:pPr>
            <w:r w:rsidRPr="00616C26">
              <w:rPr>
                <w:rFonts w:cstheme="minorHAnsi"/>
              </w:rPr>
              <w:t>1300</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6763F1C4" w14:textId="77777777">
            <w:pPr>
              <w:spacing w:line="259" w:lineRule="auto"/>
              <w:ind w:left="0" w:firstLine="0"/>
              <w:rPr>
                <w:rFonts w:cstheme="minorHAnsi"/>
              </w:rPr>
            </w:pPr>
            <w:r w:rsidRPr="00616C26">
              <w:rPr>
                <w:rFonts w:cstheme="minorHAnsi"/>
              </w:rPr>
              <w:t>65</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003EE60A" w14:textId="77777777">
            <w:pPr>
              <w:spacing w:line="259" w:lineRule="auto"/>
              <w:ind w:left="0" w:firstLine="0"/>
              <w:rPr>
                <w:rFonts w:cstheme="minorHAnsi"/>
              </w:rPr>
            </w:pPr>
            <w:r w:rsidRPr="00616C26">
              <w:rPr>
                <w:rFonts w:cstheme="minorHAnsi"/>
              </w:rPr>
              <w:t>130</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080BCE73" w14:textId="77777777">
            <w:pPr>
              <w:spacing w:line="259" w:lineRule="auto"/>
              <w:ind w:left="0" w:firstLine="0"/>
              <w:rPr>
                <w:rFonts w:cstheme="minorHAnsi"/>
              </w:rPr>
            </w:pPr>
            <w:r w:rsidRPr="00616C26">
              <w:rPr>
                <w:rFonts w:cstheme="minorHAnsi"/>
              </w:rPr>
              <w:t xml:space="preserve">$188,512.35 </w:t>
            </w:r>
          </w:p>
        </w:tc>
      </w:tr>
      <w:tr w14:paraId="095F31D1"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17A86C6" w14:textId="77777777">
            <w:pPr>
              <w:spacing w:line="259" w:lineRule="auto"/>
              <w:ind w:left="0" w:firstLine="0"/>
              <w:rPr>
                <w:rFonts w:cstheme="minorHAnsi"/>
              </w:rPr>
            </w:pPr>
            <w:r w:rsidRPr="00616C26">
              <w:rPr>
                <w:rFonts w:cstheme="minorHAnsi"/>
              </w:rPr>
              <w:t>F. Time to train personnel</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74913065" w14:textId="77777777">
            <w:pPr>
              <w:spacing w:line="259" w:lineRule="auto"/>
              <w:ind w:left="0" w:firstLine="0"/>
              <w:rPr>
                <w:rFonts w:cstheme="minorHAnsi"/>
              </w:rPr>
            </w:pPr>
            <w:r w:rsidRPr="00616C26">
              <w:rPr>
                <w:rFonts w:cstheme="minorHAnsi"/>
              </w:rPr>
              <w:t>N/A</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00FA8410"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25A9068C"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606CED32"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4DD46F51"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69BF57FB"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6C9F250D"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05D6101" w14:textId="77777777">
            <w:pPr>
              <w:spacing w:line="259" w:lineRule="auto"/>
              <w:ind w:left="0" w:firstLine="0"/>
              <w:rPr>
                <w:rFonts w:cstheme="minorHAnsi"/>
              </w:rPr>
            </w:pPr>
            <w:r w:rsidRPr="00616C26">
              <w:rPr>
                <w:rFonts w:cstheme="minorHAnsi"/>
              </w:rPr>
              <w:t> </w:t>
            </w:r>
          </w:p>
        </w:tc>
      </w:tr>
      <w:tr w14:paraId="582EE83B"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406D939" w14:textId="77777777">
            <w:pPr>
              <w:spacing w:line="259" w:lineRule="auto"/>
              <w:ind w:left="0" w:firstLine="0"/>
              <w:rPr>
                <w:rFonts w:cstheme="minorHAnsi"/>
              </w:rPr>
            </w:pPr>
            <w:r w:rsidRPr="00616C26">
              <w:rPr>
                <w:rFonts w:cstheme="minorHAnsi"/>
              </w:rPr>
              <w:t>G. Time for audits</w:t>
            </w:r>
          </w:p>
        </w:tc>
        <w:tc>
          <w:tcPr>
            <w:tcW w:w="1225" w:type="dxa"/>
            <w:tcBorders>
              <w:top w:val="nil"/>
              <w:left w:val="single" w:sz="4" w:space="0" w:color="auto"/>
              <w:bottom w:val="single" w:sz="4" w:space="0" w:color="auto"/>
              <w:right w:val="single" w:sz="4" w:space="0" w:color="auto"/>
            </w:tcBorders>
            <w:shd w:val="clear" w:color="auto" w:fill="auto"/>
            <w:vAlign w:val="center"/>
            <w:hideMark/>
          </w:tcPr>
          <w:p w:rsidR="00616C26" w:rsidRPr="00616C26" w:rsidP="00616C26" w14:paraId="35C81F52" w14:textId="77777777">
            <w:pPr>
              <w:spacing w:line="259" w:lineRule="auto"/>
              <w:ind w:left="0" w:firstLine="0"/>
              <w:rPr>
                <w:rFonts w:cstheme="minorHAnsi"/>
              </w:rPr>
            </w:pPr>
            <w:r w:rsidRPr="00616C26">
              <w:rPr>
                <w:rFonts w:cstheme="minorHAnsi"/>
              </w:rPr>
              <w:t>N/A</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59666ECB" w14:textId="77777777">
            <w:pPr>
              <w:spacing w:line="259" w:lineRule="auto"/>
              <w:ind w:left="0" w:firstLine="0"/>
              <w:rPr>
                <w:rFonts w:cstheme="minorHAnsi"/>
              </w:rPr>
            </w:pPr>
            <w:r w:rsidRPr="00616C26">
              <w:rPr>
                <w:rFonts w:cstheme="minorHAnsi"/>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49B55210" w14:textId="77777777">
            <w:pPr>
              <w:spacing w:line="259" w:lineRule="auto"/>
              <w:ind w:left="0" w:firstLine="0"/>
              <w:rPr>
                <w:rFonts w:cstheme="minorHAnsi"/>
              </w:rPr>
            </w:pPr>
            <w:r w:rsidRPr="00616C26">
              <w:rPr>
                <w:rFonts w:cstheme="minorHAnsi"/>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4C1A145E" w14:textId="77777777">
            <w:pPr>
              <w:spacing w:line="259" w:lineRule="auto"/>
              <w:ind w:left="0" w:firstLine="0"/>
              <w:rPr>
                <w:rFonts w:cstheme="minorHAnsi"/>
              </w:rPr>
            </w:pPr>
            <w:r w:rsidRPr="00616C26">
              <w:rPr>
                <w:rFonts w:cstheme="minorHAnsi"/>
              </w:rPr>
              <w:t> </w:t>
            </w:r>
          </w:p>
        </w:tc>
        <w:tc>
          <w:tcPr>
            <w:tcW w:w="1073" w:type="dxa"/>
            <w:tcBorders>
              <w:top w:val="nil"/>
              <w:left w:val="nil"/>
              <w:bottom w:val="single" w:sz="4" w:space="0" w:color="auto"/>
              <w:right w:val="single" w:sz="4" w:space="0" w:color="auto"/>
            </w:tcBorders>
            <w:shd w:val="clear" w:color="auto" w:fill="auto"/>
            <w:vAlign w:val="center"/>
            <w:hideMark/>
          </w:tcPr>
          <w:p w:rsidR="00616C26" w:rsidRPr="00616C26" w:rsidP="00616C26" w14:paraId="1F8C2AD9" w14:textId="77777777">
            <w:pPr>
              <w:spacing w:line="259" w:lineRule="auto"/>
              <w:ind w:left="0" w:firstLine="0"/>
              <w:rPr>
                <w:rFonts w:cstheme="minorHAnsi"/>
              </w:rPr>
            </w:pPr>
            <w:r w:rsidRPr="00616C26">
              <w:rPr>
                <w:rFonts w:cstheme="minorHAnsi"/>
              </w:rPr>
              <w:t> </w:t>
            </w:r>
          </w:p>
        </w:tc>
        <w:tc>
          <w:tcPr>
            <w:tcW w:w="1443" w:type="dxa"/>
            <w:tcBorders>
              <w:top w:val="nil"/>
              <w:left w:val="nil"/>
              <w:bottom w:val="single" w:sz="4" w:space="0" w:color="auto"/>
              <w:right w:val="single" w:sz="4" w:space="0" w:color="auto"/>
            </w:tcBorders>
            <w:shd w:val="clear" w:color="auto" w:fill="auto"/>
            <w:vAlign w:val="center"/>
            <w:hideMark/>
          </w:tcPr>
          <w:p w:rsidR="00616C26" w:rsidRPr="00616C26" w:rsidP="00616C26" w14:paraId="5F54925C" w14:textId="77777777">
            <w:pPr>
              <w:spacing w:line="259" w:lineRule="auto"/>
              <w:ind w:left="0" w:firstLine="0"/>
              <w:rPr>
                <w:rFonts w:cstheme="minorHAnsi"/>
              </w:rPr>
            </w:pPr>
            <w:r w:rsidRPr="00616C26">
              <w:rPr>
                <w:rFonts w:cstheme="minorHAnsi"/>
              </w:rPr>
              <w:t> </w:t>
            </w:r>
          </w:p>
        </w:tc>
        <w:tc>
          <w:tcPr>
            <w:tcW w:w="1286" w:type="dxa"/>
            <w:tcBorders>
              <w:top w:val="nil"/>
              <w:left w:val="nil"/>
              <w:bottom w:val="single" w:sz="4" w:space="0" w:color="auto"/>
              <w:right w:val="single" w:sz="4" w:space="0" w:color="auto"/>
            </w:tcBorders>
            <w:shd w:val="clear" w:color="auto" w:fill="auto"/>
            <w:vAlign w:val="center"/>
            <w:hideMark/>
          </w:tcPr>
          <w:p w:rsidR="00616C26" w:rsidRPr="00616C26" w:rsidP="00616C26" w14:paraId="4A7FB0DB" w14:textId="77777777">
            <w:pPr>
              <w:spacing w:line="259" w:lineRule="auto"/>
              <w:ind w:left="0" w:firstLine="0"/>
              <w:rPr>
                <w:rFonts w:cstheme="minorHAnsi"/>
              </w:rPr>
            </w:pPr>
            <w:r w:rsidRPr="00616C26">
              <w:rPr>
                <w:rFonts w:cstheme="minorHAnsi"/>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1FB0AECE" w14:textId="77777777">
            <w:pPr>
              <w:spacing w:line="259" w:lineRule="auto"/>
              <w:ind w:left="0" w:firstLine="0"/>
              <w:rPr>
                <w:rFonts w:cstheme="minorHAnsi"/>
              </w:rPr>
            </w:pPr>
            <w:r w:rsidRPr="00616C26">
              <w:rPr>
                <w:rFonts w:cstheme="minorHAnsi"/>
              </w:rPr>
              <w:t> </w:t>
            </w:r>
          </w:p>
        </w:tc>
      </w:tr>
      <w:tr w14:paraId="3E2CF4E4" w14:textId="77777777" w:rsidTr="00616C26">
        <w:tblPrEx>
          <w:tblW w:w="14030"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A8FFFA5" w14:textId="77777777">
            <w:pPr>
              <w:spacing w:line="259" w:lineRule="auto"/>
              <w:ind w:left="0" w:firstLine="0"/>
              <w:rPr>
                <w:rFonts w:cstheme="minorHAnsi"/>
                <w:b/>
                <w:bCs/>
                <w:i/>
                <w:iCs/>
              </w:rPr>
            </w:pPr>
            <w:r w:rsidRPr="00616C26">
              <w:rPr>
                <w:rFonts w:cstheme="minorHAnsi"/>
                <w:b/>
                <w:bCs/>
                <w:i/>
                <w:iCs/>
              </w:rPr>
              <w:t>Subtotal for Recordkeeping Requirements</w:t>
            </w: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214F191C" w14:textId="77777777">
            <w:pPr>
              <w:spacing w:line="259" w:lineRule="auto"/>
              <w:ind w:left="0" w:firstLine="0"/>
              <w:rPr>
                <w:rFonts w:cstheme="minorHAnsi"/>
                <w:b/>
                <w:bCs/>
                <w:i/>
                <w:iCs/>
              </w:rPr>
            </w:pPr>
            <w:r w:rsidRPr="00616C26">
              <w:rPr>
                <w:rFonts w:cstheme="minorHAnsi"/>
                <w:b/>
                <w:bCs/>
                <w:i/>
                <w:iCs/>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72831B8A" w14:textId="77777777">
            <w:pPr>
              <w:spacing w:line="259" w:lineRule="auto"/>
              <w:ind w:left="0" w:firstLine="0"/>
              <w:rPr>
                <w:rFonts w:cstheme="minorHAnsi"/>
                <w:b/>
                <w:bCs/>
                <w:i/>
                <w:iCs/>
              </w:rPr>
            </w:pPr>
            <w:r w:rsidRPr="00616C26">
              <w:rPr>
                <w:rFonts w:cstheme="minorHAnsi"/>
                <w:b/>
                <w:bCs/>
                <w:i/>
                <w:iCs/>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2AC46B34" w14:textId="77777777">
            <w:pPr>
              <w:spacing w:line="259" w:lineRule="auto"/>
              <w:ind w:left="0" w:firstLine="0"/>
              <w:rPr>
                <w:rFonts w:cstheme="minorHAnsi"/>
                <w:b/>
                <w:bCs/>
                <w:i/>
                <w:iCs/>
              </w:rPr>
            </w:pPr>
            <w:r w:rsidRPr="00616C26">
              <w:rPr>
                <w:rFonts w:cstheme="minorHAnsi"/>
                <w:b/>
                <w:bCs/>
                <w:i/>
                <w:iCs/>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4C517D49" w14:textId="77777777">
            <w:pPr>
              <w:spacing w:line="259" w:lineRule="auto"/>
              <w:ind w:left="0" w:firstLine="0"/>
              <w:rPr>
                <w:rFonts w:cstheme="minorHAnsi"/>
                <w:b/>
                <w:bCs/>
                <w:i/>
                <w:iCs/>
              </w:rPr>
            </w:pPr>
            <w:r w:rsidRPr="00616C26">
              <w:rPr>
                <w:rFonts w:cstheme="minorHAnsi"/>
                <w:b/>
                <w:bCs/>
                <w:i/>
                <w:iCs/>
              </w:rPr>
              <w:t> </w:t>
            </w:r>
          </w:p>
        </w:tc>
        <w:tc>
          <w:tcPr>
            <w:tcW w:w="3802" w:type="dxa"/>
            <w:gridSpan w:val="3"/>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6D4039BA" w14:textId="77777777">
            <w:pPr>
              <w:spacing w:line="259" w:lineRule="auto"/>
              <w:ind w:left="0" w:firstLine="0"/>
              <w:rPr>
                <w:rFonts w:cstheme="minorHAnsi"/>
                <w:b/>
                <w:bCs/>
              </w:rPr>
            </w:pPr>
            <w:r w:rsidRPr="00616C26">
              <w:rPr>
                <w:rFonts w:cstheme="minorHAnsi"/>
                <w:b/>
                <w:bCs/>
              </w:rPr>
              <w:t>4,118</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53F3771A" w14:textId="77777777">
            <w:pPr>
              <w:spacing w:line="259" w:lineRule="auto"/>
              <w:ind w:left="0" w:firstLine="0"/>
              <w:rPr>
                <w:rFonts w:cstheme="minorHAnsi"/>
                <w:b/>
                <w:bCs/>
              </w:rPr>
            </w:pPr>
            <w:r w:rsidRPr="00616C26">
              <w:rPr>
                <w:rFonts w:cstheme="minorHAnsi"/>
                <w:b/>
                <w:bCs/>
              </w:rPr>
              <w:t xml:space="preserve">$519,315 </w:t>
            </w:r>
          </w:p>
        </w:tc>
      </w:tr>
      <w:tr w14:paraId="7AF6B251"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DBB9D80" w14:textId="77777777">
            <w:pPr>
              <w:spacing w:line="259" w:lineRule="auto"/>
              <w:ind w:left="0" w:firstLine="0"/>
              <w:rPr>
                <w:rFonts w:cstheme="minorHAnsi"/>
                <w:b/>
                <w:bCs/>
              </w:rPr>
            </w:pPr>
            <w:r w:rsidRPr="00616C26">
              <w:rPr>
                <w:rFonts w:cstheme="minorHAnsi"/>
                <w:b/>
                <w:bCs/>
              </w:rPr>
              <w:t xml:space="preserve">TOTAL LABOR BURDEN AND COSTS (rounded) </w:t>
            </w:r>
            <w:r w:rsidRPr="00616C26">
              <w:rPr>
                <w:rFonts w:cstheme="minorHAnsi"/>
                <w:b/>
                <w:bCs/>
                <w:vertAlign w:val="superscript"/>
              </w:rPr>
              <w:t>m</w:t>
            </w: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01962D11" w14:textId="77777777">
            <w:pPr>
              <w:spacing w:line="259" w:lineRule="auto"/>
              <w:ind w:left="0" w:firstLine="0"/>
              <w:rPr>
                <w:rFonts w:cstheme="minorHAnsi"/>
                <w:b/>
                <w:bCs/>
              </w:rPr>
            </w:pPr>
            <w:r w:rsidRPr="00616C26">
              <w:rPr>
                <w:rFonts w:cstheme="minorHAnsi"/>
                <w:b/>
                <w:bCs/>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794B986C" w14:textId="77777777">
            <w:pPr>
              <w:spacing w:line="259" w:lineRule="auto"/>
              <w:ind w:left="0" w:firstLine="0"/>
              <w:rPr>
                <w:rFonts w:cstheme="minorHAnsi"/>
                <w:b/>
                <w:bCs/>
              </w:rPr>
            </w:pPr>
            <w:r w:rsidRPr="00616C26">
              <w:rPr>
                <w:rFonts w:cstheme="minorHAnsi"/>
                <w:b/>
                <w:bCs/>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642370BA" w14:textId="77777777">
            <w:pPr>
              <w:spacing w:line="259" w:lineRule="auto"/>
              <w:ind w:left="0" w:firstLine="0"/>
              <w:rPr>
                <w:rFonts w:cstheme="minorHAnsi"/>
                <w:b/>
                <w:bCs/>
              </w:rPr>
            </w:pPr>
            <w:r w:rsidRPr="00616C26">
              <w:rPr>
                <w:rFonts w:cstheme="minorHAnsi"/>
                <w:b/>
                <w:bCs/>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3EA880F0" w14:textId="77777777">
            <w:pPr>
              <w:spacing w:line="259" w:lineRule="auto"/>
              <w:ind w:left="0" w:firstLine="0"/>
              <w:rPr>
                <w:rFonts w:cstheme="minorHAnsi"/>
                <w:b/>
                <w:bCs/>
              </w:rPr>
            </w:pPr>
            <w:r w:rsidRPr="00616C26">
              <w:rPr>
                <w:rFonts w:cstheme="minorHAnsi"/>
                <w:b/>
                <w:bCs/>
              </w:rPr>
              <w:t> </w:t>
            </w:r>
          </w:p>
        </w:tc>
        <w:tc>
          <w:tcPr>
            <w:tcW w:w="3802" w:type="dxa"/>
            <w:gridSpan w:val="3"/>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61674A35" w14:textId="77777777">
            <w:pPr>
              <w:spacing w:line="259" w:lineRule="auto"/>
              <w:ind w:left="0" w:firstLine="0"/>
              <w:rPr>
                <w:rFonts w:cstheme="minorHAnsi"/>
                <w:b/>
                <w:bCs/>
              </w:rPr>
            </w:pPr>
            <w:r w:rsidRPr="00616C26">
              <w:rPr>
                <w:rFonts w:cstheme="minorHAnsi"/>
                <w:b/>
                <w:bCs/>
              </w:rPr>
              <w:t>10,210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C26" w:rsidRPr="00616C26" w:rsidP="00616C26" w14:paraId="5296B6FC" w14:textId="77777777">
            <w:pPr>
              <w:spacing w:line="259" w:lineRule="auto"/>
              <w:ind w:left="0" w:firstLine="0"/>
              <w:rPr>
                <w:rFonts w:cstheme="minorHAnsi"/>
                <w:b/>
                <w:bCs/>
              </w:rPr>
            </w:pPr>
            <w:r w:rsidRPr="00616C26">
              <w:rPr>
                <w:rFonts w:cstheme="minorHAnsi"/>
                <w:b/>
                <w:bCs/>
              </w:rPr>
              <w:t xml:space="preserve">$1,290,000 </w:t>
            </w:r>
          </w:p>
        </w:tc>
      </w:tr>
      <w:tr w14:paraId="25D9821B"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523C648" w14:textId="77777777">
            <w:pPr>
              <w:spacing w:line="259" w:lineRule="auto"/>
              <w:ind w:left="0" w:firstLine="0"/>
              <w:rPr>
                <w:rFonts w:cstheme="minorHAnsi"/>
                <w:b/>
                <w:bCs/>
              </w:rPr>
            </w:pPr>
            <w:r w:rsidRPr="00616C26">
              <w:rPr>
                <w:rFonts w:cstheme="minorHAnsi"/>
                <w:b/>
                <w:bCs/>
              </w:rPr>
              <w:t xml:space="preserve">TOTAL CAPITAL AND O&amp;M COST (rounded) </w:t>
            </w:r>
            <w:r w:rsidRPr="00616C26">
              <w:rPr>
                <w:rFonts w:cstheme="minorHAnsi"/>
                <w:b/>
                <w:bCs/>
                <w:vertAlign w:val="superscript"/>
              </w:rPr>
              <w:t>m</w:t>
            </w: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287AB7E9" w14:textId="77777777">
            <w:pPr>
              <w:spacing w:line="259" w:lineRule="auto"/>
              <w:ind w:left="0" w:firstLine="0"/>
              <w:rPr>
                <w:rFonts w:cstheme="minorHAnsi"/>
                <w:b/>
                <w:bCs/>
              </w:rPr>
            </w:pPr>
            <w:r w:rsidRPr="00616C26">
              <w:rPr>
                <w:rFonts w:cstheme="minorHAnsi"/>
                <w:b/>
                <w:bCs/>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06EE33E0" w14:textId="77777777">
            <w:pPr>
              <w:spacing w:line="259" w:lineRule="auto"/>
              <w:ind w:left="0" w:firstLine="0"/>
              <w:rPr>
                <w:rFonts w:cstheme="minorHAnsi"/>
                <w:b/>
                <w:bCs/>
              </w:rPr>
            </w:pPr>
            <w:r w:rsidRPr="00616C26">
              <w:rPr>
                <w:rFonts w:cstheme="minorHAnsi"/>
                <w:b/>
                <w:bCs/>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7B48BDC3" w14:textId="77777777">
            <w:pPr>
              <w:spacing w:line="259" w:lineRule="auto"/>
              <w:ind w:left="0" w:firstLine="0"/>
              <w:rPr>
                <w:rFonts w:cstheme="minorHAnsi"/>
                <w:b/>
                <w:bCs/>
              </w:rPr>
            </w:pPr>
            <w:r w:rsidRPr="00616C26">
              <w:rPr>
                <w:rFonts w:cstheme="minorHAnsi"/>
                <w:b/>
                <w:bCs/>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30A4D42F" w14:textId="77777777">
            <w:pPr>
              <w:spacing w:line="259" w:lineRule="auto"/>
              <w:ind w:left="0" w:firstLine="0"/>
              <w:rPr>
                <w:rFonts w:cstheme="minorHAnsi"/>
                <w:b/>
                <w:bCs/>
              </w:rPr>
            </w:pPr>
            <w:r w:rsidRPr="00616C26">
              <w:rPr>
                <w:rFonts w:cstheme="minorHAnsi"/>
                <w:b/>
                <w:bCs/>
              </w:rPr>
              <w:t> </w:t>
            </w:r>
          </w:p>
        </w:tc>
        <w:tc>
          <w:tcPr>
            <w:tcW w:w="1073"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E6CC9BE" w14:textId="77777777">
            <w:pPr>
              <w:spacing w:line="259" w:lineRule="auto"/>
              <w:ind w:left="0" w:firstLine="0"/>
              <w:rPr>
                <w:rFonts w:cstheme="minorHAnsi"/>
                <w:b/>
                <w:bCs/>
              </w:rPr>
            </w:pPr>
            <w:r w:rsidRPr="00616C26">
              <w:rPr>
                <w:rFonts w:cstheme="minorHAnsi"/>
                <w:b/>
                <w:bCs/>
              </w:rPr>
              <w:t> </w:t>
            </w:r>
          </w:p>
        </w:tc>
        <w:tc>
          <w:tcPr>
            <w:tcW w:w="1443"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E84607A" w14:textId="77777777">
            <w:pPr>
              <w:spacing w:line="259" w:lineRule="auto"/>
              <w:ind w:left="0" w:firstLine="0"/>
              <w:rPr>
                <w:rFonts w:cstheme="minorHAnsi"/>
                <w:b/>
                <w:bCs/>
              </w:rPr>
            </w:pPr>
          </w:p>
        </w:tc>
        <w:tc>
          <w:tcPr>
            <w:tcW w:w="1286"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7761C15" w14:textId="77777777">
            <w:pPr>
              <w:spacing w:line="259" w:lineRule="auto"/>
              <w:ind w:left="0" w:firstLine="0"/>
              <w:rPr>
                <w:rFonts w:cstheme="minorHAnsi"/>
                <w:b/>
                <w:bCs/>
              </w:rPr>
            </w:pPr>
            <w:r w:rsidRPr="00616C26">
              <w:rPr>
                <w:rFonts w:cstheme="minorHAnsi"/>
                <w:b/>
                <w:bCs/>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392043E5" w14:textId="77777777">
            <w:pPr>
              <w:spacing w:line="259" w:lineRule="auto"/>
              <w:ind w:left="0" w:firstLine="0"/>
              <w:rPr>
                <w:rFonts w:cstheme="minorHAnsi"/>
                <w:b/>
                <w:bCs/>
              </w:rPr>
            </w:pPr>
            <w:r w:rsidRPr="00616C26">
              <w:rPr>
                <w:rFonts w:cstheme="minorHAnsi"/>
                <w:b/>
                <w:bCs/>
              </w:rPr>
              <w:t>$1,600,000</w:t>
            </w:r>
          </w:p>
        </w:tc>
      </w:tr>
      <w:tr w14:paraId="6EF3CD45" w14:textId="77777777" w:rsidTr="00616C26">
        <w:tblPrEx>
          <w:tblW w:w="14030" w:type="dxa"/>
          <w:tblLook w:val="04A0"/>
        </w:tblPrEx>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4611E73" w14:textId="77777777">
            <w:pPr>
              <w:spacing w:line="259" w:lineRule="auto"/>
              <w:ind w:left="0" w:firstLine="0"/>
              <w:rPr>
                <w:rFonts w:cstheme="minorHAnsi"/>
                <w:b/>
                <w:bCs/>
              </w:rPr>
            </w:pPr>
            <w:r w:rsidRPr="00616C26">
              <w:rPr>
                <w:rFonts w:cstheme="minorHAnsi"/>
                <w:b/>
                <w:bCs/>
              </w:rPr>
              <w:t xml:space="preserve">GRAND TOTAL (rounded) </w:t>
            </w:r>
            <w:r w:rsidRPr="00616C26">
              <w:rPr>
                <w:rFonts w:cstheme="minorHAnsi"/>
                <w:b/>
                <w:bCs/>
                <w:vertAlign w:val="superscript"/>
              </w:rPr>
              <w:t>m</w:t>
            </w:r>
          </w:p>
        </w:tc>
        <w:tc>
          <w:tcPr>
            <w:tcW w:w="1225" w:type="dxa"/>
            <w:tcBorders>
              <w:top w:val="nil"/>
              <w:left w:val="nil"/>
              <w:bottom w:val="single" w:sz="4" w:space="0" w:color="auto"/>
              <w:right w:val="single" w:sz="4" w:space="0" w:color="auto"/>
            </w:tcBorders>
            <w:shd w:val="clear" w:color="auto" w:fill="auto"/>
            <w:vAlign w:val="center"/>
            <w:hideMark/>
          </w:tcPr>
          <w:p w:rsidR="00616C26" w:rsidRPr="00616C26" w:rsidP="00616C26" w14:paraId="3CD9F70C" w14:textId="77777777">
            <w:pPr>
              <w:spacing w:line="259" w:lineRule="auto"/>
              <w:ind w:left="0" w:firstLine="0"/>
              <w:rPr>
                <w:rFonts w:cstheme="minorHAnsi"/>
                <w:b/>
                <w:bCs/>
              </w:rPr>
            </w:pPr>
            <w:r w:rsidRPr="00616C26">
              <w:rPr>
                <w:rFonts w:cstheme="minorHAnsi"/>
                <w:b/>
                <w:bCs/>
              </w:rPr>
              <w:t> </w:t>
            </w:r>
          </w:p>
        </w:tc>
        <w:tc>
          <w:tcPr>
            <w:tcW w:w="1313" w:type="dxa"/>
            <w:tcBorders>
              <w:top w:val="nil"/>
              <w:left w:val="nil"/>
              <w:bottom w:val="single" w:sz="4" w:space="0" w:color="auto"/>
              <w:right w:val="single" w:sz="4" w:space="0" w:color="auto"/>
            </w:tcBorders>
            <w:shd w:val="clear" w:color="auto" w:fill="auto"/>
            <w:vAlign w:val="center"/>
            <w:hideMark/>
          </w:tcPr>
          <w:p w:rsidR="00616C26" w:rsidRPr="00616C26" w:rsidP="00616C26" w14:paraId="10E755F6" w14:textId="77777777">
            <w:pPr>
              <w:spacing w:line="259" w:lineRule="auto"/>
              <w:ind w:left="0" w:firstLine="0"/>
              <w:rPr>
                <w:rFonts w:cstheme="minorHAnsi"/>
                <w:b/>
                <w:bCs/>
              </w:rPr>
            </w:pPr>
            <w:r w:rsidRPr="00616C26">
              <w:rPr>
                <w:rFonts w:cstheme="minorHAnsi"/>
                <w:b/>
                <w:bCs/>
              </w:rPr>
              <w:t> </w:t>
            </w:r>
          </w:p>
        </w:tc>
        <w:tc>
          <w:tcPr>
            <w:tcW w:w="1271" w:type="dxa"/>
            <w:tcBorders>
              <w:top w:val="nil"/>
              <w:left w:val="nil"/>
              <w:bottom w:val="single" w:sz="4" w:space="0" w:color="auto"/>
              <w:right w:val="single" w:sz="4" w:space="0" w:color="auto"/>
            </w:tcBorders>
            <w:shd w:val="clear" w:color="auto" w:fill="auto"/>
            <w:vAlign w:val="center"/>
            <w:hideMark/>
          </w:tcPr>
          <w:p w:rsidR="00616C26" w:rsidRPr="00616C26" w:rsidP="00616C26" w14:paraId="15D9869A" w14:textId="77777777">
            <w:pPr>
              <w:spacing w:line="259" w:lineRule="auto"/>
              <w:ind w:left="0" w:firstLine="0"/>
              <w:rPr>
                <w:rFonts w:cstheme="minorHAnsi"/>
                <w:b/>
                <w:bCs/>
              </w:rPr>
            </w:pPr>
            <w:r w:rsidRPr="00616C26">
              <w:rPr>
                <w:rFonts w:cstheme="minorHAnsi"/>
                <w:b/>
                <w:bCs/>
              </w:rPr>
              <w:t> </w:t>
            </w:r>
          </w:p>
        </w:tc>
        <w:tc>
          <w:tcPr>
            <w:tcW w:w="1404" w:type="dxa"/>
            <w:tcBorders>
              <w:top w:val="nil"/>
              <w:left w:val="nil"/>
              <w:bottom w:val="single" w:sz="4" w:space="0" w:color="auto"/>
              <w:right w:val="single" w:sz="4" w:space="0" w:color="auto"/>
            </w:tcBorders>
            <w:shd w:val="clear" w:color="auto" w:fill="auto"/>
            <w:vAlign w:val="center"/>
            <w:hideMark/>
          </w:tcPr>
          <w:p w:rsidR="00616C26" w:rsidRPr="00616C26" w:rsidP="00616C26" w14:paraId="550D7951" w14:textId="77777777">
            <w:pPr>
              <w:spacing w:line="259" w:lineRule="auto"/>
              <w:ind w:left="0" w:firstLine="0"/>
              <w:rPr>
                <w:rFonts w:cstheme="minorHAnsi"/>
                <w:b/>
                <w:bCs/>
              </w:rPr>
            </w:pPr>
            <w:r w:rsidRPr="00616C26">
              <w:rPr>
                <w:rFonts w:cstheme="minorHAnsi"/>
                <w:b/>
                <w:bCs/>
              </w:rPr>
              <w:t> </w:t>
            </w:r>
          </w:p>
        </w:tc>
        <w:tc>
          <w:tcPr>
            <w:tcW w:w="1073"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0F3FB2F" w14:textId="77777777">
            <w:pPr>
              <w:spacing w:line="259" w:lineRule="auto"/>
              <w:ind w:left="0" w:firstLine="0"/>
              <w:rPr>
                <w:rFonts w:cstheme="minorHAnsi"/>
                <w:b/>
                <w:bCs/>
              </w:rPr>
            </w:pPr>
            <w:r w:rsidRPr="00616C26">
              <w:rPr>
                <w:rFonts w:cstheme="minorHAnsi"/>
                <w:b/>
                <w:bCs/>
              </w:rPr>
              <w:t> </w:t>
            </w:r>
          </w:p>
        </w:tc>
        <w:tc>
          <w:tcPr>
            <w:tcW w:w="1443"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AF7FCFD" w14:textId="77777777">
            <w:pPr>
              <w:spacing w:line="259" w:lineRule="auto"/>
              <w:ind w:left="0" w:firstLine="0"/>
              <w:rPr>
                <w:rFonts w:cstheme="minorHAnsi"/>
                <w:b/>
                <w:bCs/>
              </w:rPr>
            </w:pPr>
          </w:p>
        </w:tc>
        <w:tc>
          <w:tcPr>
            <w:tcW w:w="1286"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6B13142" w14:textId="77777777">
            <w:pPr>
              <w:spacing w:line="259" w:lineRule="auto"/>
              <w:ind w:left="0" w:firstLine="0"/>
              <w:rPr>
                <w:rFonts w:cstheme="minorHAnsi"/>
                <w:b/>
                <w:bCs/>
              </w:rPr>
            </w:pPr>
            <w:r w:rsidRPr="00616C26">
              <w:rPr>
                <w:rFonts w:cstheme="minorHAnsi"/>
                <w:b/>
                <w:bCs/>
              </w:rPr>
              <w:t> </w:t>
            </w:r>
          </w:p>
        </w:tc>
        <w:tc>
          <w:tcPr>
            <w:tcW w:w="1330" w:type="dxa"/>
            <w:tcBorders>
              <w:top w:val="nil"/>
              <w:left w:val="nil"/>
              <w:bottom w:val="single" w:sz="4" w:space="0" w:color="auto"/>
              <w:right w:val="single" w:sz="4" w:space="0" w:color="auto"/>
            </w:tcBorders>
            <w:shd w:val="clear" w:color="auto" w:fill="auto"/>
            <w:vAlign w:val="center"/>
            <w:hideMark/>
          </w:tcPr>
          <w:p w:rsidR="00616C26" w:rsidRPr="00616C26" w:rsidP="00616C26" w14:paraId="56BB6A8F" w14:textId="77777777">
            <w:pPr>
              <w:spacing w:line="259" w:lineRule="auto"/>
              <w:ind w:left="0" w:firstLine="0"/>
              <w:rPr>
                <w:rFonts w:cstheme="minorHAnsi"/>
                <w:b/>
                <w:bCs/>
              </w:rPr>
            </w:pPr>
            <w:r w:rsidRPr="00616C26">
              <w:rPr>
                <w:rFonts w:cstheme="minorHAnsi"/>
                <w:b/>
                <w:bCs/>
              </w:rPr>
              <w:t>$2,890,000</w:t>
            </w:r>
          </w:p>
        </w:tc>
      </w:tr>
    </w:tbl>
    <w:p w:rsidR="00616C26" w:rsidRPr="00616C26" w:rsidP="00616C26" w14:paraId="1A16C602" w14:textId="77777777">
      <w:pPr>
        <w:spacing w:line="259" w:lineRule="auto"/>
        <w:ind w:left="0" w:firstLine="0"/>
        <w:rPr>
          <w:rFonts w:cstheme="minorHAnsi"/>
          <w:b/>
          <w:bCs/>
        </w:rPr>
      </w:pPr>
      <w:r w:rsidRPr="00616C26">
        <w:rPr>
          <w:rFonts w:cstheme="minorHAnsi"/>
          <w:b/>
          <w:bCs/>
        </w:rPr>
        <w:t>Assumptions:</w:t>
      </w:r>
    </w:p>
    <w:p w:rsidR="00616C26" w:rsidRPr="00616C26" w:rsidP="00616C26" w14:paraId="76B6EA9A" w14:textId="77777777">
      <w:pPr>
        <w:spacing w:line="259" w:lineRule="auto"/>
        <w:ind w:left="0" w:firstLine="0"/>
        <w:rPr>
          <w:rFonts w:cstheme="minorHAnsi"/>
        </w:rPr>
      </w:pPr>
      <w:r w:rsidRPr="00616C26">
        <w:rPr>
          <w:rFonts w:cstheme="minorHAnsi"/>
          <w:vertAlign w:val="superscript"/>
        </w:rPr>
        <w:t>a</w:t>
      </w:r>
      <w:r w:rsidRPr="00616C26">
        <w:rPr>
          <w:rFonts w:cstheme="minorHAnsi"/>
        </w:rPr>
        <w:t xml:space="preserve"> We estimate there are 25 existing sources subject to the standard and no additional sources will become subject over the three-year period of this ICR.</w:t>
      </w:r>
    </w:p>
    <w:p w:rsidR="00616C26" w:rsidRPr="00616C26" w:rsidP="00616C26" w14:paraId="625318C5" w14:textId="77777777">
      <w:pPr>
        <w:spacing w:line="259" w:lineRule="auto"/>
        <w:ind w:left="0" w:firstLine="0"/>
        <w:rPr>
          <w:rFonts w:cstheme="minorHAnsi"/>
        </w:rPr>
      </w:pPr>
      <w:r w:rsidRPr="00616C26">
        <w:rPr>
          <w:rFonts w:cstheme="minorHAnsi"/>
          <w:vertAlign w:val="superscript"/>
        </w:rPr>
        <w:t>b</w:t>
      </w:r>
      <w:r w:rsidRPr="00616C26">
        <w:rPr>
          <w:rFonts w:cstheme="minorHAnsi"/>
        </w:rPr>
        <w:t xml:space="preserve"> This ICR uses the following labor rates: $163.17 ($77.70 + 110%) per hour for Executive, Administrative, and Managerial labor; $130.28 ($62.04 + 110%) per hour for </w:t>
      </w:r>
      <w:r w:rsidRPr="00616C26">
        <w:rPr>
          <w:rFonts w:cstheme="minorHAnsi"/>
        </w:rPr>
        <w:t>Technical</w:t>
      </w:r>
      <w:r w:rsidRPr="00616C26">
        <w:rPr>
          <w:rFonts w:cstheme="minorHAnsi"/>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16C26" w:rsidRPr="00616C26" w:rsidP="00616C26" w14:paraId="28EA1D1A" w14:textId="77777777">
      <w:pPr>
        <w:spacing w:line="259" w:lineRule="auto"/>
        <w:ind w:left="0" w:firstLine="0"/>
        <w:rPr>
          <w:rFonts w:cstheme="minorHAnsi"/>
        </w:rPr>
      </w:pPr>
      <w:r w:rsidRPr="00616C26">
        <w:rPr>
          <w:rFonts w:cstheme="minorHAnsi"/>
          <w:vertAlign w:val="superscript"/>
        </w:rPr>
        <w:t>c</w:t>
      </w:r>
      <w:r w:rsidRPr="00616C26">
        <w:rPr>
          <w:rFonts w:cstheme="minorHAnsi"/>
        </w:rPr>
        <w:t xml:space="preserve"> We have assumed that all sources will have to familiarize with the regulatory requirements quarterly.</w:t>
      </w:r>
    </w:p>
    <w:p w:rsidR="00616C26" w:rsidRPr="00616C26" w:rsidP="00616C26" w14:paraId="386B38A0" w14:textId="77777777">
      <w:pPr>
        <w:spacing w:line="259" w:lineRule="auto"/>
        <w:ind w:left="0" w:firstLine="0"/>
        <w:rPr>
          <w:rFonts w:cstheme="minorHAnsi"/>
        </w:rPr>
      </w:pPr>
      <w:r w:rsidRPr="00616C26">
        <w:rPr>
          <w:rFonts w:cstheme="minorHAnsi"/>
          <w:vertAlign w:val="superscript"/>
        </w:rPr>
        <w:t xml:space="preserve">d </w:t>
      </w:r>
      <w:r w:rsidRPr="00616C26">
        <w:rPr>
          <w:rFonts w:cstheme="minorHAnsi"/>
        </w:rPr>
        <w:t>We have assumed that it will take 60 hours to complete the performance tests.</w:t>
      </w:r>
    </w:p>
    <w:p w:rsidR="00616C26" w:rsidRPr="00616C26" w:rsidP="00616C26" w14:paraId="04682539" w14:textId="77777777">
      <w:pPr>
        <w:spacing w:line="259" w:lineRule="auto"/>
        <w:ind w:left="0" w:firstLine="0"/>
        <w:rPr>
          <w:rFonts w:cstheme="minorHAnsi"/>
        </w:rPr>
      </w:pPr>
      <w:r w:rsidRPr="00616C26">
        <w:rPr>
          <w:rFonts w:cstheme="minorHAnsi"/>
          <w:vertAlign w:val="superscript"/>
        </w:rPr>
        <w:t>e</w:t>
      </w:r>
      <w:r w:rsidRPr="00616C26">
        <w:rPr>
          <w:rFonts w:cstheme="minorHAnsi"/>
        </w:rPr>
        <w:t xml:space="preserve"> We have assumed that 20 percent of initial performance tests must be repeated due to failure.</w:t>
      </w:r>
    </w:p>
    <w:p w:rsidR="00616C26" w:rsidRPr="00616C26" w:rsidP="00616C26" w14:paraId="2A68C00B" w14:textId="77777777">
      <w:pPr>
        <w:spacing w:line="259" w:lineRule="auto"/>
        <w:ind w:left="0" w:firstLine="0"/>
        <w:rPr>
          <w:rFonts w:cstheme="minorHAnsi"/>
        </w:rPr>
      </w:pPr>
      <w:r w:rsidRPr="00616C26">
        <w:rPr>
          <w:rFonts w:cstheme="minorHAnsi"/>
          <w:vertAlign w:val="superscript"/>
        </w:rPr>
        <w:t>f</w:t>
      </w:r>
      <w:r w:rsidRPr="00616C26">
        <w:rPr>
          <w:rFonts w:cstheme="minorHAnsi"/>
        </w:rPr>
        <w:t xml:space="preserve"> Assumed that there will be no physical or operational changes over the next three years.</w:t>
      </w:r>
    </w:p>
    <w:p w:rsidR="00616C26" w:rsidRPr="00616C26" w:rsidP="00616C26" w14:paraId="0F9C32A7" w14:textId="77777777">
      <w:pPr>
        <w:spacing w:line="259" w:lineRule="auto"/>
        <w:ind w:left="0" w:firstLine="0"/>
        <w:rPr>
          <w:rFonts w:cstheme="minorHAnsi"/>
        </w:rPr>
      </w:pPr>
      <w:r w:rsidRPr="00616C26">
        <w:rPr>
          <w:rFonts w:cstheme="minorHAnsi"/>
          <w:vertAlign w:val="superscript"/>
        </w:rPr>
        <w:t>g</w:t>
      </w:r>
      <w:r w:rsidRPr="00616C26">
        <w:rPr>
          <w:rFonts w:cstheme="minorHAnsi"/>
        </w:rPr>
        <w:t xml:space="preserve"> Assume it will take eight hours to prepare application for waiver of testing.</w:t>
      </w:r>
    </w:p>
    <w:p w:rsidR="00616C26" w:rsidRPr="00616C26" w:rsidP="00616C26" w14:paraId="764FDD2C" w14:textId="77777777">
      <w:pPr>
        <w:spacing w:line="259" w:lineRule="auto"/>
        <w:ind w:left="0" w:firstLine="0"/>
        <w:rPr>
          <w:rFonts w:cstheme="minorHAnsi"/>
        </w:rPr>
      </w:pPr>
      <w:r w:rsidRPr="00616C26">
        <w:rPr>
          <w:rFonts w:cstheme="minorHAnsi"/>
          <w:vertAlign w:val="superscript"/>
        </w:rPr>
        <w:t>h</w:t>
      </w:r>
      <w:r w:rsidRPr="00616C26">
        <w:rPr>
          <w:rFonts w:cstheme="minorHAnsi"/>
        </w:rPr>
        <w:t xml:space="preserve"> Assume it will take 40 hours to prepare application for equivalency.</w:t>
      </w:r>
    </w:p>
    <w:p w:rsidR="00616C26" w:rsidRPr="00616C26" w:rsidP="00616C26" w14:paraId="70E4DD23" w14:textId="77777777">
      <w:pPr>
        <w:spacing w:line="259" w:lineRule="auto"/>
        <w:ind w:left="0" w:firstLine="0"/>
        <w:rPr>
          <w:rFonts w:cstheme="minorHAnsi"/>
        </w:rPr>
      </w:pPr>
      <w:r w:rsidRPr="00616C26">
        <w:rPr>
          <w:rFonts w:cstheme="minorHAnsi"/>
          <w:vertAlign w:val="superscript"/>
        </w:rPr>
        <w:t>i</w:t>
      </w:r>
      <w:r w:rsidRPr="00616C26">
        <w:rPr>
          <w:rFonts w:cstheme="minorHAnsi"/>
        </w:rPr>
        <w:t xml:space="preserve"> We have assumed that it will take 50 hours to prepare the quarterly report.</w:t>
      </w:r>
    </w:p>
    <w:p w:rsidR="00616C26" w:rsidRPr="00616C26" w:rsidP="00616C26" w14:paraId="1704872C" w14:textId="77777777">
      <w:pPr>
        <w:spacing w:line="259" w:lineRule="auto"/>
        <w:ind w:left="0" w:firstLine="0"/>
        <w:rPr>
          <w:rFonts w:cstheme="minorHAnsi"/>
        </w:rPr>
      </w:pPr>
      <w:r w:rsidRPr="00616C26">
        <w:rPr>
          <w:rFonts w:cstheme="minorHAnsi"/>
          <w:vertAlign w:val="superscript"/>
        </w:rPr>
        <w:t>j</w:t>
      </w:r>
      <w:r w:rsidRPr="00616C26">
        <w:rPr>
          <w:rFonts w:cstheme="minorHAnsi"/>
        </w:rPr>
        <w:t xml:space="preserve"> We have estimated that there will be one manual vent valve/relief valve discharge (MVV/RVD) per year.</w:t>
      </w:r>
    </w:p>
    <w:p w:rsidR="00616C26" w:rsidRPr="00616C26" w:rsidP="00616C26" w14:paraId="23C2556A" w14:textId="77777777">
      <w:pPr>
        <w:spacing w:line="259" w:lineRule="auto"/>
        <w:ind w:left="0" w:firstLine="0"/>
        <w:rPr>
          <w:rFonts w:cstheme="minorHAnsi"/>
        </w:rPr>
      </w:pPr>
      <w:r w:rsidRPr="00616C26">
        <w:rPr>
          <w:rFonts w:cstheme="minorHAnsi"/>
          <w:vertAlign w:val="superscript"/>
        </w:rPr>
        <w:t>k</w:t>
      </w:r>
      <w:r w:rsidRPr="00616C26">
        <w:rPr>
          <w:rFonts w:cstheme="minorHAnsi"/>
        </w:rPr>
        <w:t xml:space="preserve"> Assume that affected facilities will operate 365 days per year as required of all facilities that are subject to the rule.</w:t>
      </w:r>
    </w:p>
    <w:p w:rsidR="00616C26" w:rsidRPr="00616C26" w:rsidP="00616C26" w14:paraId="71538059" w14:textId="77777777">
      <w:pPr>
        <w:spacing w:line="259" w:lineRule="auto"/>
        <w:ind w:left="0" w:firstLine="0"/>
        <w:rPr>
          <w:rFonts w:cstheme="minorHAnsi"/>
        </w:rPr>
      </w:pPr>
      <w:r w:rsidRPr="00616C26">
        <w:rPr>
          <w:rFonts w:cstheme="minorHAnsi"/>
          <w:vertAlign w:val="superscript"/>
        </w:rPr>
        <w:t>l</w:t>
      </w:r>
      <w:r w:rsidRPr="00616C26">
        <w:rPr>
          <w:rFonts w:cstheme="minorHAnsi"/>
        </w:rPr>
        <w:t xml:space="preserve"> It is estimated that respondents will enter records of leak detection 52 times per year.</w:t>
      </w:r>
    </w:p>
    <w:p w:rsidR="00616C26" w:rsidRPr="00616C26" w:rsidP="00616C26" w14:paraId="2B6FC30E" w14:textId="77777777">
      <w:pPr>
        <w:spacing w:line="259" w:lineRule="auto"/>
        <w:ind w:left="0" w:firstLine="0"/>
        <w:rPr>
          <w:rFonts w:cstheme="minorHAnsi"/>
        </w:rPr>
      </w:pPr>
      <w:r w:rsidRPr="00616C26">
        <w:rPr>
          <w:rFonts w:cstheme="minorHAnsi"/>
          <w:vertAlign w:val="superscript"/>
        </w:rPr>
        <w:t>m</w:t>
      </w:r>
      <w:r w:rsidRPr="00616C26">
        <w:rPr>
          <w:rFonts w:cstheme="minorHAnsi"/>
        </w:rPr>
        <w:t xml:space="preserve"> Totals have been rounded to 3 significant figures. Figures may not add exactly due to rounding.</w:t>
      </w:r>
    </w:p>
    <w:p w:rsidR="00616C26" w:rsidP="00616C26" w14:paraId="369F70BE" w14:textId="77777777">
      <w:pPr>
        <w:spacing w:line="259" w:lineRule="auto"/>
        <w:ind w:left="0" w:firstLine="0"/>
        <w:rPr>
          <w:rFonts w:cstheme="minorHAnsi"/>
        </w:rPr>
      </w:pPr>
    </w:p>
    <w:p w:rsidR="00616C26" w:rsidP="00616C26" w14:paraId="19265F70" w14:textId="77777777">
      <w:pPr>
        <w:spacing w:line="259" w:lineRule="auto"/>
        <w:ind w:left="0" w:firstLine="0"/>
        <w:rPr>
          <w:rFonts w:cstheme="minorHAnsi"/>
        </w:rPr>
      </w:pPr>
    </w:p>
    <w:p w:rsidR="00616C26" w:rsidP="00616C26" w14:paraId="4C1281CC" w14:textId="77777777">
      <w:pPr>
        <w:spacing w:line="259" w:lineRule="auto"/>
        <w:ind w:left="0" w:firstLine="0"/>
        <w:rPr>
          <w:rFonts w:cstheme="minorHAnsi"/>
        </w:rPr>
      </w:pPr>
    </w:p>
    <w:p w:rsidR="00616C26" w:rsidP="00616C26" w14:paraId="0E63E68A" w14:textId="77777777">
      <w:pPr>
        <w:spacing w:line="259" w:lineRule="auto"/>
        <w:ind w:left="0" w:firstLine="0"/>
        <w:rPr>
          <w:rFonts w:cstheme="minorHAnsi"/>
        </w:rPr>
      </w:pPr>
    </w:p>
    <w:p w:rsidR="00616C26" w:rsidP="00616C26" w14:paraId="12B6FC09" w14:textId="77777777">
      <w:pPr>
        <w:spacing w:line="259" w:lineRule="auto"/>
        <w:ind w:left="0" w:firstLine="0"/>
        <w:rPr>
          <w:rFonts w:cstheme="minorHAnsi"/>
        </w:rPr>
      </w:pPr>
    </w:p>
    <w:p w:rsidR="00616C26" w:rsidP="00616C26" w14:paraId="5439583F" w14:textId="77777777">
      <w:pPr>
        <w:spacing w:line="259" w:lineRule="auto"/>
        <w:ind w:left="0" w:firstLine="0"/>
        <w:rPr>
          <w:rFonts w:cstheme="minorHAnsi"/>
        </w:rPr>
      </w:pPr>
    </w:p>
    <w:p w:rsidR="00616C26" w:rsidP="00616C26" w14:paraId="605E29B0" w14:textId="77777777">
      <w:pPr>
        <w:spacing w:line="259" w:lineRule="auto"/>
        <w:ind w:left="0" w:firstLine="0"/>
        <w:rPr>
          <w:rFonts w:cstheme="minorHAnsi"/>
        </w:rPr>
      </w:pPr>
    </w:p>
    <w:p w:rsidR="00616C26" w:rsidP="00616C26" w14:paraId="14189BAB" w14:textId="77777777">
      <w:pPr>
        <w:spacing w:line="259" w:lineRule="auto"/>
        <w:ind w:left="0" w:firstLine="0"/>
        <w:rPr>
          <w:rFonts w:cstheme="minorHAnsi"/>
        </w:rPr>
      </w:pPr>
    </w:p>
    <w:p w:rsidR="00616C26" w:rsidP="00616C26" w14:paraId="42307614" w14:textId="77777777">
      <w:pPr>
        <w:spacing w:line="259" w:lineRule="auto"/>
        <w:ind w:left="0" w:firstLine="0"/>
        <w:rPr>
          <w:rFonts w:cstheme="minorHAnsi"/>
        </w:rPr>
      </w:pPr>
    </w:p>
    <w:p w:rsidR="00616C26" w:rsidRPr="00616C26" w:rsidP="00616C26" w14:paraId="11E027BE" w14:textId="77777777">
      <w:pPr>
        <w:spacing w:line="259" w:lineRule="auto"/>
        <w:ind w:left="0" w:firstLine="0"/>
        <w:rPr>
          <w:rFonts w:cstheme="minorHAnsi"/>
        </w:rPr>
      </w:pPr>
    </w:p>
    <w:p w:rsidR="00616C26" w:rsidRPr="00616C26" w:rsidP="00616C26" w14:paraId="1DB50018" w14:textId="77777777">
      <w:pPr>
        <w:spacing w:line="259" w:lineRule="auto"/>
        <w:ind w:left="0" w:firstLine="0"/>
        <w:rPr>
          <w:rFonts w:cstheme="minorHAnsi"/>
        </w:rPr>
      </w:pPr>
    </w:p>
    <w:p w:rsidR="00616C26" w:rsidRPr="00616C26" w:rsidP="00616C26" w14:paraId="43D14EBE" w14:textId="77777777">
      <w:pPr>
        <w:spacing w:line="259" w:lineRule="auto"/>
        <w:ind w:left="0" w:firstLine="0"/>
        <w:rPr>
          <w:rFonts w:cstheme="minorHAnsi"/>
        </w:rPr>
      </w:pPr>
    </w:p>
    <w:p w:rsidR="00616C26" w:rsidRPr="00616C26" w:rsidP="00616C26" w14:paraId="4FC6A770" w14:textId="77777777">
      <w:pPr>
        <w:spacing w:line="259" w:lineRule="auto"/>
        <w:ind w:left="0" w:firstLine="0"/>
        <w:rPr>
          <w:rFonts w:cstheme="minorHAnsi"/>
        </w:rPr>
      </w:pPr>
    </w:p>
    <w:p w:rsidR="00616C26" w:rsidP="00616C26" w14:paraId="13125A6B" w14:textId="77777777">
      <w:pPr>
        <w:spacing w:line="259" w:lineRule="auto"/>
        <w:ind w:left="0" w:firstLine="0"/>
        <w:rPr>
          <w:rFonts w:cstheme="minorHAnsi"/>
          <w:bCs/>
        </w:rPr>
      </w:pPr>
    </w:p>
    <w:p w:rsidR="00616C26" w:rsidRPr="00616C26" w:rsidP="00616C26" w14:paraId="478CD2B2" w14:textId="77777777">
      <w:pPr>
        <w:spacing w:line="259" w:lineRule="auto"/>
        <w:ind w:left="0" w:firstLine="0"/>
        <w:rPr>
          <w:rFonts w:cstheme="minorHAnsi"/>
          <w:bCs/>
        </w:rPr>
      </w:pPr>
    </w:p>
    <w:p w:rsidR="00616C26" w:rsidRPr="00616C26" w:rsidP="00616C26" w14:paraId="42236F79" w14:textId="77777777">
      <w:pPr>
        <w:spacing w:line="259" w:lineRule="auto"/>
        <w:ind w:left="0" w:firstLine="0"/>
        <w:rPr>
          <w:rFonts w:cstheme="minorHAnsi"/>
          <w:b/>
          <w:bCs/>
        </w:rPr>
      </w:pPr>
      <w:r w:rsidRPr="00616C26">
        <w:rPr>
          <w:rFonts w:cstheme="minorHAnsi"/>
          <w:b/>
          <w:bCs/>
        </w:rPr>
        <w:t>Table 2: Average Annual EPA Burden and Cost – NESHAP for Vinyl Chloride (40 CFR Part 61, Subpart F) (Renewal)</w:t>
      </w:r>
    </w:p>
    <w:tbl>
      <w:tblPr>
        <w:tblW w:w="12955" w:type="dxa"/>
        <w:tblLayout w:type="fixed"/>
        <w:tblLook w:val="04A0"/>
      </w:tblPr>
      <w:tblGrid>
        <w:gridCol w:w="3775"/>
        <w:gridCol w:w="1170"/>
        <w:gridCol w:w="1260"/>
        <w:gridCol w:w="1080"/>
        <w:gridCol w:w="900"/>
        <w:gridCol w:w="1080"/>
        <w:gridCol w:w="1350"/>
        <w:gridCol w:w="1170"/>
        <w:gridCol w:w="1170"/>
      </w:tblGrid>
      <w:tr w14:paraId="6B72D943" w14:textId="77777777" w:rsidTr="00A03FE9">
        <w:tblPrEx>
          <w:tblW w:w="12955" w:type="dxa"/>
          <w:tblLayout w:type="fixed"/>
          <w:tblLook w:val="04A0"/>
        </w:tblPrEx>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C26" w:rsidRPr="00616C26" w:rsidP="00616C26" w14:paraId="73A51A1C" w14:textId="77777777">
            <w:pPr>
              <w:spacing w:line="259" w:lineRule="auto"/>
              <w:ind w:left="0" w:firstLine="0"/>
              <w:rPr>
                <w:rFonts w:cstheme="minorHAnsi"/>
                <w:b/>
                <w:bCs/>
              </w:rPr>
            </w:pPr>
            <w:r w:rsidRPr="00616C26">
              <w:rPr>
                <w:rFonts w:cstheme="minorHAnsi"/>
                <w:b/>
                <w:bCs/>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1FE79E62" w14:textId="77777777">
            <w:pPr>
              <w:spacing w:line="259" w:lineRule="auto"/>
              <w:ind w:left="0" w:firstLine="0"/>
              <w:rPr>
                <w:rFonts w:cstheme="minorHAnsi"/>
                <w:b/>
                <w:bCs/>
              </w:rPr>
            </w:pPr>
            <w:r w:rsidRPr="00616C26">
              <w:rPr>
                <w:rFonts w:cstheme="minorHAnsi"/>
                <w:b/>
                <w:bCs/>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13B3D2F9" w14:textId="77777777">
            <w:pPr>
              <w:spacing w:line="259" w:lineRule="auto"/>
              <w:ind w:left="0" w:firstLine="0"/>
              <w:rPr>
                <w:rFonts w:cstheme="minorHAnsi"/>
                <w:b/>
                <w:bCs/>
              </w:rPr>
            </w:pPr>
            <w:r w:rsidRPr="00616C26">
              <w:rPr>
                <w:rFonts w:cstheme="minorHAnsi"/>
                <w:b/>
                <w:bCs/>
              </w:rPr>
              <w:t xml:space="preserve">(B)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74B144DD" w14:textId="77777777">
            <w:pPr>
              <w:spacing w:line="259" w:lineRule="auto"/>
              <w:ind w:left="0" w:firstLine="0"/>
              <w:rPr>
                <w:rFonts w:cstheme="minorHAnsi"/>
                <w:b/>
                <w:bCs/>
              </w:rPr>
            </w:pPr>
            <w:r w:rsidRPr="00616C26">
              <w:rPr>
                <w:rFonts w:cstheme="minorHAnsi"/>
                <w:b/>
                <w:bCs/>
              </w:rPr>
              <w:t xml:space="preserve">(C)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4FABCB25" w14:textId="77777777">
            <w:pPr>
              <w:spacing w:line="259" w:lineRule="auto"/>
              <w:ind w:left="0" w:firstLine="0"/>
              <w:rPr>
                <w:rFonts w:cstheme="minorHAnsi"/>
                <w:b/>
                <w:bCs/>
              </w:rPr>
            </w:pPr>
            <w:r w:rsidRPr="00616C26">
              <w:rPr>
                <w:rFonts w:cstheme="minorHAnsi"/>
                <w:b/>
                <w:bCs/>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0C9D23D6" w14:textId="77777777">
            <w:pPr>
              <w:spacing w:line="259" w:lineRule="auto"/>
              <w:ind w:left="0" w:firstLine="0"/>
              <w:rPr>
                <w:rFonts w:cstheme="minorHAnsi"/>
                <w:b/>
                <w:bCs/>
              </w:rPr>
            </w:pPr>
            <w:r w:rsidRPr="00616C26">
              <w:rPr>
                <w:rFonts w:cstheme="minorHAnsi"/>
                <w:b/>
                <w:bCs/>
              </w:rPr>
              <w:t xml:space="preserve">(E)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0374709C" w14:textId="77777777">
            <w:pPr>
              <w:spacing w:line="259" w:lineRule="auto"/>
              <w:ind w:left="0" w:firstLine="0"/>
              <w:rPr>
                <w:rFonts w:cstheme="minorHAnsi"/>
                <w:b/>
                <w:bCs/>
              </w:rPr>
            </w:pPr>
            <w:r w:rsidRPr="00616C26">
              <w:rPr>
                <w:rFonts w:cstheme="minorHAnsi"/>
                <w:b/>
                <w:bCs/>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2510B610" w14:textId="77777777">
            <w:pPr>
              <w:spacing w:line="259" w:lineRule="auto"/>
              <w:ind w:left="0" w:firstLine="0"/>
              <w:rPr>
                <w:rFonts w:cstheme="minorHAnsi"/>
                <w:b/>
                <w:bCs/>
              </w:rPr>
            </w:pPr>
            <w:r w:rsidRPr="00616C26">
              <w:rPr>
                <w:rFonts w:cstheme="minorHAnsi"/>
                <w:b/>
                <w:bCs/>
              </w:rPr>
              <w:t>(G)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16C26" w:rsidRPr="00616C26" w:rsidP="00616C26" w14:paraId="0D254FCB" w14:textId="77777777">
            <w:pPr>
              <w:spacing w:line="259" w:lineRule="auto"/>
              <w:ind w:left="0" w:firstLine="0"/>
              <w:rPr>
                <w:rFonts w:cstheme="minorHAnsi"/>
                <w:b/>
                <w:bCs/>
              </w:rPr>
            </w:pPr>
            <w:r w:rsidRPr="00616C26">
              <w:rPr>
                <w:rFonts w:cstheme="minorHAnsi"/>
                <w:b/>
                <w:bCs/>
              </w:rPr>
              <w:t xml:space="preserve">(H) </w:t>
            </w:r>
          </w:p>
        </w:tc>
      </w:tr>
      <w:tr w14:paraId="5826ADF9" w14:textId="77777777" w:rsidTr="00A03FE9">
        <w:tblPrEx>
          <w:tblW w:w="12955" w:type="dxa"/>
          <w:tblLayout w:type="fixed"/>
          <w:tblLook w:val="04A0"/>
        </w:tblPrEx>
        <w:trPr>
          <w:trHeight w:val="1545"/>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616C26" w:rsidRPr="00616C26" w:rsidP="00616C26" w14:paraId="3005DA39" w14:textId="77777777">
            <w:pPr>
              <w:spacing w:line="259" w:lineRule="auto"/>
              <w:ind w:left="0" w:firstLine="0"/>
              <w:rPr>
                <w:rFonts w:cstheme="minorHAnsi"/>
                <w:b/>
                <w:bCs/>
              </w:rPr>
            </w:pPr>
          </w:p>
        </w:tc>
        <w:tc>
          <w:tcPr>
            <w:tcW w:w="1170" w:type="dxa"/>
            <w:tcBorders>
              <w:top w:val="nil"/>
              <w:left w:val="nil"/>
              <w:bottom w:val="single" w:sz="4" w:space="0" w:color="auto"/>
              <w:right w:val="single" w:sz="4" w:space="0" w:color="auto"/>
            </w:tcBorders>
            <w:shd w:val="clear" w:color="auto" w:fill="auto"/>
            <w:vAlign w:val="center"/>
            <w:hideMark/>
          </w:tcPr>
          <w:p w:rsidR="00616C26" w:rsidRPr="00616C26" w:rsidP="00616C26" w14:paraId="6B919259" w14:textId="77777777">
            <w:pPr>
              <w:spacing w:line="259" w:lineRule="auto"/>
              <w:ind w:left="0" w:firstLine="0"/>
              <w:rPr>
                <w:rFonts w:cstheme="minorHAnsi"/>
                <w:b/>
                <w:bCs/>
              </w:rPr>
            </w:pPr>
            <w:r w:rsidRPr="00616C26">
              <w:rPr>
                <w:rFonts w:cstheme="minorHAnsi"/>
                <w:b/>
                <w:bCs/>
              </w:rPr>
              <w:t>EPA 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616C26" w:rsidRPr="00616C26" w:rsidP="00616C26" w14:paraId="4AA851C6" w14:textId="77777777">
            <w:pPr>
              <w:spacing w:line="259" w:lineRule="auto"/>
              <w:ind w:left="0" w:firstLine="0"/>
              <w:rPr>
                <w:rFonts w:cstheme="minorHAnsi"/>
                <w:b/>
                <w:bCs/>
              </w:rPr>
            </w:pPr>
            <w:r w:rsidRPr="00616C26">
              <w:rPr>
                <w:rFonts w:cstheme="minorHAnsi"/>
                <w:b/>
                <w:bCs/>
              </w:rPr>
              <w:t>No. of occurrences per plant per year</w:t>
            </w:r>
          </w:p>
        </w:tc>
        <w:tc>
          <w:tcPr>
            <w:tcW w:w="1080" w:type="dxa"/>
            <w:tcBorders>
              <w:top w:val="nil"/>
              <w:left w:val="nil"/>
              <w:bottom w:val="single" w:sz="4" w:space="0" w:color="auto"/>
              <w:right w:val="single" w:sz="4" w:space="0" w:color="auto"/>
            </w:tcBorders>
            <w:shd w:val="clear" w:color="auto" w:fill="auto"/>
            <w:vAlign w:val="center"/>
            <w:hideMark/>
          </w:tcPr>
          <w:p w:rsidR="00616C26" w:rsidRPr="00616C26" w:rsidP="00616C26" w14:paraId="3655F312" w14:textId="77777777">
            <w:pPr>
              <w:spacing w:line="259" w:lineRule="auto"/>
              <w:ind w:left="0" w:firstLine="0"/>
              <w:rPr>
                <w:rFonts w:cstheme="minorHAnsi"/>
                <w:b/>
                <w:bCs/>
              </w:rPr>
            </w:pPr>
            <w:r w:rsidRPr="00616C26">
              <w:rPr>
                <w:rFonts w:cstheme="minorHAnsi"/>
                <w:b/>
                <w:bCs/>
              </w:rPr>
              <w:t xml:space="preserve">EPA person-hours per plant per year </w:t>
            </w:r>
            <w:r w:rsidRPr="00616C26">
              <w:rPr>
                <w:rFonts w:cstheme="minorHAnsi"/>
                <w:b/>
                <w:bCs/>
              </w:rPr>
              <w:br/>
              <w:t>(C=</w:t>
            </w:r>
            <w:r w:rsidRPr="00616C26">
              <w:rPr>
                <w:rFonts w:cstheme="minorHAnsi"/>
                <w:b/>
                <w:bCs/>
              </w:rPr>
              <w:t>AxB</w:t>
            </w:r>
            <w:r w:rsidRPr="00616C26">
              <w:rPr>
                <w:rFonts w:cstheme="minorHAnsi"/>
                <w:b/>
                <w:bCs/>
              </w:rPr>
              <w:t>)</w:t>
            </w:r>
          </w:p>
        </w:tc>
        <w:tc>
          <w:tcPr>
            <w:tcW w:w="900" w:type="dxa"/>
            <w:tcBorders>
              <w:top w:val="nil"/>
              <w:left w:val="nil"/>
              <w:bottom w:val="single" w:sz="4" w:space="0" w:color="auto"/>
              <w:right w:val="single" w:sz="4" w:space="0" w:color="auto"/>
            </w:tcBorders>
            <w:shd w:val="clear" w:color="auto" w:fill="auto"/>
            <w:vAlign w:val="center"/>
            <w:hideMark/>
          </w:tcPr>
          <w:p w:rsidR="00616C26" w:rsidRPr="00616C26" w:rsidP="00616C26" w14:paraId="1A5AC0B9" w14:textId="77777777">
            <w:pPr>
              <w:spacing w:line="259" w:lineRule="auto"/>
              <w:ind w:left="0" w:firstLine="0"/>
              <w:rPr>
                <w:rFonts w:cstheme="minorHAnsi"/>
                <w:b/>
                <w:bCs/>
              </w:rPr>
            </w:pPr>
            <w:r w:rsidRPr="00616C26">
              <w:rPr>
                <w:rFonts w:cstheme="minorHAnsi"/>
                <w:b/>
                <w:bCs/>
              </w:rPr>
              <w:t>Plants per year</w:t>
            </w:r>
          </w:p>
        </w:tc>
        <w:tc>
          <w:tcPr>
            <w:tcW w:w="1080" w:type="dxa"/>
            <w:tcBorders>
              <w:top w:val="nil"/>
              <w:left w:val="nil"/>
              <w:bottom w:val="single" w:sz="4" w:space="0" w:color="auto"/>
              <w:right w:val="single" w:sz="4" w:space="0" w:color="auto"/>
            </w:tcBorders>
            <w:shd w:val="clear" w:color="auto" w:fill="auto"/>
            <w:vAlign w:val="center"/>
            <w:hideMark/>
          </w:tcPr>
          <w:p w:rsidR="00616C26" w:rsidRPr="00616C26" w:rsidP="00616C26" w14:paraId="26A0421D" w14:textId="77777777">
            <w:pPr>
              <w:spacing w:line="259" w:lineRule="auto"/>
              <w:ind w:left="0" w:firstLine="0"/>
              <w:rPr>
                <w:rFonts w:cstheme="minorHAnsi"/>
                <w:b/>
                <w:bCs/>
              </w:rPr>
            </w:pPr>
            <w:r w:rsidRPr="00616C26">
              <w:rPr>
                <w:rFonts w:cstheme="minorHAnsi"/>
                <w:b/>
                <w:bCs/>
              </w:rPr>
              <w:t xml:space="preserve">Technical person- hours per year </w:t>
            </w:r>
            <w:r w:rsidRPr="00616C26">
              <w:rPr>
                <w:rFonts w:cstheme="minorHAnsi"/>
                <w:b/>
                <w:bCs/>
              </w:rPr>
              <w:br/>
              <w:t>(E=</w:t>
            </w:r>
            <w:r w:rsidRPr="00616C26">
              <w:rPr>
                <w:rFonts w:cstheme="minorHAnsi"/>
                <w:b/>
                <w:bCs/>
              </w:rPr>
              <w:t>CxD</w:t>
            </w:r>
            <w:r w:rsidRPr="00616C26">
              <w:rPr>
                <w:rFonts w:cstheme="minorHAnsi"/>
                <w:b/>
                <w:bCs/>
              </w:rPr>
              <w:t>)</w:t>
            </w:r>
          </w:p>
        </w:tc>
        <w:tc>
          <w:tcPr>
            <w:tcW w:w="1350" w:type="dxa"/>
            <w:tcBorders>
              <w:top w:val="nil"/>
              <w:left w:val="nil"/>
              <w:bottom w:val="single" w:sz="4" w:space="0" w:color="auto"/>
              <w:right w:val="single" w:sz="4" w:space="0" w:color="auto"/>
            </w:tcBorders>
            <w:shd w:val="clear" w:color="auto" w:fill="auto"/>
            <w:vAlign w:val="center"/>
            <w:hideMark/>
          </w:tcPr>
          <w:p w:rsidR="00616C26" w:rsidRPr="00616C26" w:rsidP="00616C26" w14:paraId="6D152242" w14:textId="77777777">
            <w:pPr>
              <w:spacing w:line="259" w:lineRule="auto"/>
              <w:ind w:left="0" w:firstLine="0"/>
              <w:rPr>
                <w:rFonts w:cstheme="minorHAnsi"/>
                <w:b/>
                <w:bCs/>
              </w:rPr>
            </w:pPr>
            <w:r w:rsidRPr="00616C26">
              <w:rPr>
                <w:rFonts w:cstheme="minorHAnsi"/>
                <w:b/>
                <w:bCs/>
              </w:rPr>
              <w:t>Management person-hours per year (F=Ex0.05)</w:t>
            </w:r>
          </w:p>
        </w:tc>
        <w:tc>
          <w:tcPr>
            <w:tcW w:w="1170" w:type="dxa"/>
            <w:tcBorders>
              <w:top w:val="nil"/>
              <w:left w:val="nil"/>
              <w:bottom w:val="single" w:sz="4" w:space="0" w:color="auto"/>
              <w:right w:val="single" w:sz="4" w:space="0" w:color="auto"/>
            </w:tcBorders>
            <w:shd w:val="clear" w:color="auto" w:fill="auto"/>
            <w:vAlign w:val="center"/>
            <w:hideMark/>
          </w:tcPr>
          <w:p w:rsidR="00616C26" w:rsidRPr="00616C26" w:rsidP="00616C26" w14:paraId="5ED02201" w14:textId="77777777">
            <w:pPr>
              <w:spacing w:line="259" w:lineRule="auto"/>
              <w:ind w:left="0" w:firstLine="0"/>
              <w:rPr>
                <w:rFonts w:cstheme="minorHAnsi"/>
                <w:b/>
                <w:bCs/>
              </w:rPr>
            </w:pPr>
            <w:r w:rsidRPr="00616C26">
              <w:rPr>
                <w:rFonts w:cstheme="minorHAnsi"/>
                <w:b/>
                <w:bCs/>
              </w:rPr>
              <w:t>Clerical person-hours per year (G=Ex0.1)</w:t>
            </w:r>
          </w:p>
        </w:tc>
        <w:tc>
          <w:tcPr>
            <w:tcW w:w="1170" w:type="dxa"/>
            <w:tcBorders>
              <w:top w:val="nil"/>
              <w:left w:val="nil"/>
              <w:bottom w:val="single" w:sz="4" w:space="0" w:color="auto"/>
              <w:right w:val="single" w:sz="4" w:space="0" w:color="auto"/>
            </w:tcBorders>
            <w:shd w:val="clear" w:color="auto" w:fill="auto"/>
            <w:vAlign w:val="center"/>
            <w:hideMark/>
          </w:tcPr>
          <w:p w:rsidR="00616C26" w:rsidRPr="00616C26" w:rsidP="00616C26" w14:paraId="71B56D15" w14:textId="77777777">
            <w:pPr>
              <w:spacing w:line="259" w:lineRule="auto"/>
              <w:ind w:left="0" w:firstLine="0"/>
              <w:rPr>
                <w:rFonts w:cstheme="minorHAnsi"/>
                <w:b/>
                <w:bCs/>
              </w:rPr>
            </w:pPr>
            <w:r w:rsidRPr="00616C26">
              <w:rPr>
                <w:rFonts w:cstheme="minorHAnsi"/>
                <w:b/>
                <w:bCs/>
              </w:rPr>
              <w:t xml:space="preserve">Cost ($) </w:t>
            </w:r>
            <w:r w:rsidRPr="00616C26">
              <w:rPr>
                <w:rFonts w:cstheme="minorHAnsi"/>
                <w:b/>
                <w:bCs/>
                <w:vertAlign w:val="superscript"/>
              </w:rPr>
              <w:t>b</w:t>
            </w:r>
          </w:p>
        </w:tc>
      </w:tr>
      <w:tr w14:paraId="30BA1DC5"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EED004C" w14:textId="77777777">
            <w:pPr>
              <w:spacing w:line="259" w:lineRule="auto"/>
              <w:ind w:left="0" w:firstLine="0"/>
              <w:rPr>
                <w:rFonts w:cstheme="minorHAnsi"/>
              </w:rPr>
            </w:pPr>
            <w:r w:rsidRPr="00616C26">
              <w:rPr>
                <w:rFonts w:cstheme="minorHAnsi"/>
              </w:rPr>
              <w:t xml:space="preserve">1. Initial performance test </w:t>
            </w:r>
            <w:r w:rsidRPr="00616C26">
              <w:rPr>
                <w:rFonts w:cstheme="minorHAnsi"/>
                <w:vertAlign w:val="superscript"/>
              </w:rPr>
              <w:t>c</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C26" w:rsidRPr="00616C26" w:rsidP="00616C26" w14:paraId="45315174" w14:textId="77777777">
            <w:pPr>
              <w:spacing w:line="259" w:lineRule="auto"/>
              <w:ind w:left="0" w:firstLine="0"/>
              <w:rPr>
                <w:rFonts w:cstheme="minorHAnsi"/>
              </w:rPr>
            </w:pPr>
            <w:r w:rsidRPr="00616C26">
              <w:rPr>
                <w:rFonts w:cstheme="minorHAnsi"/>
              </w:rPr>
              <w:t>24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100EB3EC" w14:textId="77777777">
            <w:pPr>
              <w:spacing w:line="259" w:lineRule="auto"/>
              <w:ind w:left="0" w:firstLine="0"/>
              <w:rPr>
                <w:rFonts w:cstheme="minorHAnsi"/>
              </w:rPr>
            </w:pPr>
            <w:r w:rsidRPr="00616C26">
              <w:rPr>
                <w:rFonts w:cstheme="minorHAnsi"/>
              </w:rPr>
              <w:t>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1F1923FA" w14:textId="77777777">
            <w:pPr>
              <w:spacing w:line="259" w:lineRule="auto"/>
              <w:ind w:left="0" w:firstLine="0"/>
              <w:rPr>
                <w:rFonts w:cstheme="minorHAnsi"/>
              </w:rPr>
            </w:pPr>
            <w:r w:rsidRPr="00616C26">
              <w:rPr>
                <w:rFonts w:cstheme="minorHAnsi"/>
              </w:rPr>
              <w:t>24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2285ECFD" w14:textId="77777777">
            <w:pPr>
              <w:spacing w:line="259" w:lineRule="auto"/>
              <w:ind w:left="0" w:firstLine="0"/>
              <w:rPr>
                <w:rFonts w:cstheme="minorHAnsi"/>
              </w:rPr>
            </w:pPr>
            <w:r w:rsidRPr="00616C26">
              <w:rPr>
                <w:rFonts w:cstheme="minorHAnsi"/>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06E15E1C" w14:textId="77777777">
            <w:pPr>
              <w:spacing w:line="259" w:lineRule="auto"/>
              <w:ind w:left="0" w:firstLine="0"/>
              <w:rPr>
                <w:rFonts w:cstheme="minorHAnsi"/>
              </w:rPr>
            </w:pPr>
            <w:r w:rsidRPr="00616C26">
              <w:rPr>
                <w:rFonts w:cstheme="minorHAnsi"/>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0EE4147E" w14:textId="77777777">
            <w:pPr>
              <w:spacing w:line="259" w:lineRule="auto"/>
              <w:ind w:left="0" w:firstLine="0"/>
              <w:rPr>
                <w:rFonts w:cstheme="minorHAnsi"/>
              </w:rPr>
            </w:pPr>
            <w:r w:rsidRPr="00616C26">
              <w:rPr>
                <w:rFonts w:cstheme="minorHAnsi"/>
              </w:rPr>
              <w:t>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5EF2E1B7" w14:textId="77777777">
            <w:pPr>
              <w:spacing w:line="259" w:lineRule="auto"/>
              <w:ind w:left="0" w:firstLine="0"/>
              <w:rPr>
                <w:rFonts w:cstheme="minorHAnsi"/>
              </w:rPr>
            </w:pPr>
            <w:r w:rsidRPr="00616C26">
              <w:rPr>
                <w:rFonts w:cstheme="minorHAnsi"/>
              </w:rPr>
              <w:t>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26CA0F4F" w14:textId="77777777">
            <w:pPr>
              <w:spacing w:line="259" w:lineRule="auto"/>
              <w:ind w:left="0" w:firstLine="0"/>
              <w:rPr>
                <w:rFonts w:cstheme="minorHAnsi"/>
              </w:rPr>
            </w:pPr>
            <w:r w:rsidRPr="00616C26">
              <w:rPr>
                <w:rFonts w:cstheme="minorHAnsi"/>
              </w:rPr>
              <w:t xml:space="preserve">$0 </w:t>
            </w:r>
          </w:p>
        </w:tc>
      </w:tr>
      <w:tr w14:paraId="15A65405"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F14E0C3" w14:textId="77777777">
            <w:pPr>
              <w:spacing w:line="259" w:lineRule="auto"/>
              <w:ind w:left="0" w:firstLine="0"/>
              <w:rPr>
                <w:rFonts w:cstheme="minorHAnsi"/>
              </w:rPr>
            </w:pPr>
            <w:r w:rsidRPr="00616C26">
              <w:rPr>
                <w:rFonts w:cstheme="minorHAnsi"/>
              </w:rPr>
              <w:t xml:space="preserve">2. Repeat performance test </w:t>
            </w:r>
            <w:r w:rsidRPr="00616C26">
              <w:rPr>
                <w:rFonts w:cstheme="minorHAnsi"/>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EFF7CA6" w14:textId="77777777">
            <w:pPr>
              <w:spacing w:line="259" w:lineRule="auto"/>
              <w:ind w:left="0" w:firstLine="0"/>
              <w:rPr>
                <w:rFonts w:cstheme="minorHAnsi"/>
              </w:rPr>
            </w:pPr>
            <w:r w:rsidRPr="00616C26">
              <w:rPr>
                <w:rFonts w:cstheme="minorHAnsi"/>
              </w:rPr>
              <w:t>24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A5D9DAE" w14:textId="77777777">
            <w:pPr>
              <w:spacing w:line="259" w:lineRule="auto"/>
              <w:ind w:left="0" w:firstLine="0"/>
              <w:rPr>
                <w:rFonts w:cstheme="minorHAnsi"/>
              </w:rPr>
            </w:pPr>
            <w:r w:rsidRPr="00616C26">
              <w:rPr>
                <w:rFonts w:cstheme="minorHAnsi"/>
              </w:rPr>
              <w:t>0.2</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47710F2" w14:textId="77777777">
            <w:pPr>
              <w:spacing w:line="259" w:lineRule="auto"/>
              <w:ind w:left="0" w:firstLine="0"/>
              <w:rPr>
                <w:rFonts w:cstheme="minorHAnsi"/>
              </w:rPr>
            </w:pPr>
            <w:r w:rsidRPr="00616C26">
              <w:rPr>
                <w:rFonts w:cstheme="minorHAnsi"/>
              </w:rPr>
              <w:t>4.8</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6D2141F"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45A94A6"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2055E4C"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2FF7A13"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DFB1D78" w14:textId="77777777">
            <w:pPr>
              <w:spacing w:line="259" w:lineRule="auto"/>
              <w:ind w:left="0" w:firstLine="0"/>
              <w:rPr>
                <w:rFonts w:cstheme="minorHAnsi"/>
              </w:rPr>
            </w:pPr>
            <w:r w:rsidRPr="00616C26">
              <w:rPr>
                <w:rFonts w:cstheme="minorHAnsi"/>
              </w:rPr>
              <w:t xml:space="preserve">$0 </w:t>
            </w:r>
          </w:p>
        </w:tc>
      </w:tr>
      <w:tr w14:paraId="4B8A0F96"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8F20BF9" w14:textId="77777777">
            <w:pPr>
              <w:spacing w:line="259" w:lineRule="auto"/>
              <w:ind w:left="0" w:firstLine="0"/>
              <w:rPr>
                <w:rFonts w:cstheme="minorHAnsi"/>
              </w:rPr>
            </w:pPr>
            <w:r w:rsidRPr="00616C26">
              <w:rPr>
                <w:rFonts w:cstheme="minorHAnsi"/>
              </w:rPr>
              <w:t>3. Report review</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8C22639" w14:textId="77777777">
            <w:pPr>
              <w:spacing w:line="259" w:lineRule="auto"/>
              <w:ind w:left="0" w:firstLine="0"/>
              <w:rPr>
                <w:rFonts w:cstheme="minorHAnsi"/>
              </w:rPr>
            </w:pPr>
            <w:r w:rsidRPr="00616C26">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B413F95" w14:textId="77777777">
            <w:pPr>
              <w:spacing w:line="259" w:lineRule="auto"/>
              <w:ind w:left="0" w:firstLine="0"/>
              <w:rPr>
                <w:rFonts w:cstheme="minorHAnsi"/>
              </w:rPr>
            </w:pPr>
            <w:r w:rsidRPr="00616C26">
              <w:rPr>
                <w:rFonts w:cstheme="minorHAnsi"/>
              </w:rPr>
              <w:t> </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1312008" w14:textId="77777777">
            <w:pPr>
              <w:spacing w:line="259" w:lineRule="auto"/>
              <w:ind w:left="0" w:firstLine="0"/>
              <w:rPr>
                <w:rFonts w:cstheme="minorHAnsi"/>
              </w:rPr>
            </w:pPr>
            <w:r w:rsidRPr="00616C26">
              <w:rPr>
                <w:rFonts w:cstheme="minorHAnsi"/>
              </w:rPr>
              <w:t> </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4A691C6" w14:textId="77777777">
            <w:pPr>
              <w:spacing w:line="259" w:lineRule="auto"/>
              <w:ind w:left="0" w:firstLine="0"/>
              <w:rPr>
                <w:rFonts w:cstheme="minorHAnsi"/>
              </w:rPr>
            </w:pPr>
            <w:r w:rsidRPr="00616C26">
              <w:rPr>
                <w:rFonts w:cstheme="minorHAnsi"/>
              </w:rPr>
              <w:t> </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5331B9E" w14:textId="77777777">
            <w:pPr>
              <w:spacing w:line="259" w:lineRule="auto"/>
              <w:ind w:left="0" w:firstLine="0"/>
              <w:rPr>
                <w:rFonts w:cstheme="minorHAnsi"/>
              </w:rPr>
            </w:pPr>
            <w:r w:rsidRPr="00616C26">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4B74933" w14:textId="77777777">
            <w:pPr>
              <w:spacing w:line="259" w:lineRule="auto"/>
              <w:ind w:left="0" w:firstLine="0"/>
              <w:rPr>
                <w:rFonts w:cstheme="minorHAnsi"/>
              </w:rPr>
            </w:pPr>
            <w:r w:rsidRPr="00616C26">
              <w:rPr>
                <w:rFonts w:cstheme="minorHAnsi"/>
              </w:rPr>
              <w:t> </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6800A55" w14:textId="77777777">
            <w:pPr>
              <w:spacing w:line="259" w:lineRule="auto"/>
              <w:ind w:left="0" w:firstLine="0"/>
              <w:rPr>
                <w:rFonts w:cstheme="minorHAnsi"/>
              </w:rPr>
            </w:pPr>
            <w:r w:rsidRPr="00616C26">
              <w:rPr>
                <w:rFonts w:cstheme="minorHAnsi"/>
              </w:rPr>
              <w:t> </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91952CB" w14:textId="77777777">
            <w:pPr>
              <w:spacing w:line="259" w:lineRule="auto"/>
              <w:ind w:left="0" w:firstLine="0"/>
              <w:rPr>
                <w:rFonts w:cstheme="minorHAnsi"/>
              </w:rPr>
            </w:pPr>
            <w:r w:rsidRPr="00616C26">
              <w:rPr>
                <w:rFonts w:cstheme="minorHAnsi"/>
              </w:rPr>
              <w:t> </w:t>
            </w:r>
          </w:p>
        </w:tc>
      </w:tr>
      <w:tr w14:paraId="6021F13B"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A84BF2B" w14:textId="77777777">
            <w:pPr>
              <w:spacing w:line="259" w:lineRule="auto"/>
              <w:ind w:left="0" w:firstLine="0"/>
              <w:rPr>
                <w:rFonts w:cstheme="minorHAnsi"/>
              </w:rPr>
            </w:pPr>
            <w:r w:rsidRPr="00616C26">
              <w:rPr>
                <w:rFonts w:cstheme="minorHAnsi"/>
              </w:rPr>
              <w:t>Notification of construction/reconstruction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1A687A6" w14:textId="77777777">
            <w:pPr>
              <w:spacing w:line="259" w:lineRule="auto"/>
              <w:ind w:left="0" w:firstLine="0"/>
              <w:rPr>
                <w:rFonts w:cstheme="minorHAnsi"/>
              </w:rPr>
            </w:pPr>
            <w:r w:rsidRPr="00616C26">
              <w:rPr>
                <w:rFonts w:cstheme="minorHAnsi"/>
              </w:rPr>
              <w:t>1</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CAEB989"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6106229" w14:textId="77777777">
            <w:pPr>
              <w:spacing w:line="259" w:lineRule="auto"/>
              <w:ind w:left="0" w:firstLine="0"/>
              <w:rPr>
                <w:rFonts w:cstheme="minorHAnsi"/>
              </w:rPr>
            </w:pPr>
            <w:r w:rsidRPr="00616C26">
              <w:rPr>
                <w:rFonts w:cstheme="minorHAnsi"/>
              </w:rPr>
              <w:t>1</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D928ADF"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9E66DE5"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812BEB5"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22B21C4"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BBB00FE" w14:textId="77777777">
            <w:pPr>
              <w:spacing w:line="259" w:lineRule="auto"/>
              <w:ind w:left="0" w:firstLine="0"/>
              <w:rPr>
                <w:rFonts w:cstheme="minorHAnsi"/>
              </w:rPr>
            </w:pPr>
            <w:r w:rsidRPr="00616C26">
              <w:rPr>
                <w:rFonts w:cstheme="minorHAnsi"/>
              </w:rPr>
              <w:t xml:space="preserve">$0 </w:t>
            </w:r>
          </w:p>
        </w:tc>
      </w:tr>
      <w:tr w14:paraId="0D085840"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13056ED" w14:textId="77777777">
            <w:pPr>
              <w:spacing w:line="259" w:lineRule="auto"/>
              <w:ind w:left="0" w:firstLine="0"/>
              <w:rPr>
                <w:rFonts w:cstheme="minorHAnsi"/>
              </w:rPr>
            </w:pPr>
            <w:r w:rsidRPr="00616C26">
              <w:rPr>
                <w:rFonts w:cstheme="minorHAnsi"/>
              </w:rPr>
              <w:t>Notification of anticipated startup</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6838A8F" w14:textId="77777777">
            <w:pPr>
              <w:spacing w:line="259" w:lineRule="auto"/>
              <w:ind w:left="0" w:firstLine="0"/>
              <w:rPr>
                <w:rFonts w:cstheme="minorHAnsi"/>
              </w:rPr>
            </w:pPr>
            <w:r w:rsidRPr="00616C26">
              <w:rPr>
                <w:rFonts w:cstheme="minorHAnsi"/>
              </w:rPr>
              <w:t>0.5</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F6735DC"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58A35AE" w14:textId="77777777">
            <w:pPr>
              <w:spacing w:line="259" w:lineRule="auto"/>
              <w:ind w:left="0" w:firstLine="0"/>
              <w:rPr>
                <w:rFonts w:cstheme="minorHAnsi"/>
              </w:rPr>
            </w:pPr>
            <w:r w:rsidRPr="00616C26">
              <w:rPr>
                <w:rFonts w:cstheme="minorHAnsi"/>
              </w:rPr>
              <w:t>0.5</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23A1853"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9C3DFE6"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A7159CA"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98E6F0C"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847294D" w14:textId="77777777">
            <w:pPr>
              <w:spacing w:line="259" w:lineRule="auto"/>
              <w:ind w:left="0" w:firstLine="0"/>
              <w:rPr>
                <w:rFonts w:cstheme="minorHAnsi"/>
              </w:rPr>
            </w:pPr>
            <w:r w:rsidRPr="00616C26">
              <w:rPr>
                <w:rFonts w:cstheme="minorHAnsi"/>
              </w:rPr>
              <w:t xml:space="preserve">$0 </w:t>
            </w:r>
          </w:p>
        </w:tc>
      </w:tr>
      <w:tr w14:paraId="57FF51B0"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42E4A99" w14:textId="77777777">
            <w:pPr>
              <w:spacing w:line="259" w:lineRule="auto"/>
              <w:ind w:left="0" w:firstLine="0"/>
              <w:rPr>
                <w:rFonts w:cstheme="minorHAnsi"/>
              </w:rPr>
            </w:pPr>
            <w:r w:rsidRPr="00616C26">
              <w:rPr>
                <w:rFonts w:cstheme="minorHAnsi"/>
              </w:rPr>
              <w:t>Notification of actual startup</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EF07DAA" w14:textId="77777777">
            <w:pPr>
              <w:spacing w:line="259" w:lineRule="auto"/>
              <w:ind w:left="0" w:firstLine="0"/>
              <w:rPr>
                <w:rFonts w:cstheme="minorHAnsi"/>
              </w:rPr>
            </w:pPr>
            <w:r w:rsidRPr="00616C26">
              <w:rPr>
                <w:rFonts w:cstheme="minorHAnsi"/>
              </w:rPr>
              <w:t>0.5</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B11B16E"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0D0BE85" w14:textId="77777777">
            <w:pPr>
              <w:spacing w:line="259" w:lineRule="auto"/>
              <w:ind w:left="0" w:firstLine="0"/>
              <w:rPr>
                <w:rFonts w:cstheme="minorHAnsi"/>
              </w:rPr>
            </w:pPr>
            <w:r w:rsidRPr="00616C26">
              <w:rPr>
                <w:rFonts w:cstheme="minorHAnsi"/>
              </w:rPr>
              <w:t>0.5</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329F45F"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B90A452"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6FCC665"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A53B3AF"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82113BE" w14:textId="77777777">
            <w:pPr>
              <w:spacing w:line="259" w:lineRule="auto"/>
              <w:ind w:left="0" w:firstLine="0"/>
              <w:rPr>
                <w:rFonts w:cstheme="minorHAnsi"/>
              </w:rPr>
            </w:pPr>
            <w:r w:rsidRPr="00616C26">
              <w:rPr>
                <w:rFonts w:cstheme="minorHAnsi"/>
              </w:rPr>
              <w:t xml:space="preserve">$0 </w:t>
            </w:r>
          </w:p>
        </w:tc>
      </w:tr>
      <w:tr w14:paraId="0B54CA1A"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78EDBBD4" w14:textId="77777777">
            <w:pPr>
              <w:spacing w:line="259" w:lineRule="auto"/>
              <w:ind w:left="0" w:firstLine="0"/>
              <w:rPr>
                <w:rFonts w:cstheme="minorHAnsi"/>
              </w:rPr>
            </w:pPr>
            <w:r w:rsidRPr="00616C26">
              <w:rPr>
                <w:rFonts w:cstheme="minorHAnsi"/>
              </w:rPr>
              <w:t>Notification of emission testing</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34BADA0" w14:textId="77777777">
            <w:pPr>
              <w:spacing w:line="259" w:lineRule="auto"/>
              <w:ind w:left="0" w:firstLine="0"/>
              <w:rPr>
                <w:rFonts w:cstheme="minorHAnsi"/>
              </w:rPr>
            </w:pPr>
            <w:r w:rsidRPr="00616C26">
              <w:rPr>
                <w:rFonts w:cstheme="minorHAnsi"/>
              </w:rPr>
              <w:t>0.5</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950A579"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5E8DE56" w14:textId="77777777">
            <w:pPr>
              <w:spacing w:line="259" w:lineRule="auto"/>
              <w:ind w:left="0" w:firstLine="0"/>
              <w:rPr>
                <w:rFonts w:cstheme="minorHAnsi"/>
              </w:rPr>
            </w:pPr>
            <w:r w:rsidRPr="00616C26">
              <w:rPr>
                <w:rFonts w:cstheme="minorHAnsi"/>
              </w:rPr>
              <w:t>0.5</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1A658BF"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5A74026"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C54C473"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B015708"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D748D12" w14:textId="77777777">
            <w:pPr>
              <w:spacing w:line="259" w:lineRule="auto"/>
              <w:ind w:left="0" w:firstLine="0"/>
              <w:rPr>
                <w:rFonts w:cstheme="minorHAnsi"/>
              </w:rPr>
            </w:pPr>
            <w:r w:rsidRPr="00616C26">
              <w:rPr>
                <w:rFonts w:cstheme="minorHAnsi"/>
              </w:rPr>
              <w:t xml:space="preserve">$0 </w:t>
            </w:r>
          </w:p>
        </w:tc>
      </w:tr>
      <w:tr w14:paraId="27FE3A16"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EDA03C3" w14:textId="77777777">
            <w:pPr>
              <w:spacing w:line="259" w:lineRule="auto"/>
              <w:ind w:left="0" w:firstLine="0"/>
              <w:rPr>
                <w:rFonts w:cstheme="minorHAnsi"/>
              </w:rPr>
            </w:pPr>
            <w:r w:rsidRPr="00616C26">
              <w:rPr>
                <w:rFonts w:cstheme="minorHAnsi"/>
              </w:rPr>
              <w:t>Notification of physical or operational change </w:t>
            </w:r>
            <w:r w:rsidRPr="00616C26">
              <w:rPr>
                <w:rFonts w:cstheme="minorHAnsi"/>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CCF3226" w14:textId="77777777">
            <w:pPr>
              <w:spacing w:line="259" w:lineRule="auto"/>
              <w:ind w:left="0" w:firstLine="0"/>
              <w:rPr>
                <w:rFonts w:cstheme="minorHAnsi"/>
              </w:rPr>
            </w:pPr>
            <w:r w:rsidRPr="00616C26">
              <w:rPr>
                <w:rFonts w:cstheme="minorHAnsi"/>
              </w:rPr>
              <w:t>0.5</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3C39B45"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2287A24" w14:textId="77777777">
            <w:pPr>
              <w:spacing w:line="259" w:lineRule="auto"/>
              <w:ind w:left="0" w:firstLine="0"/>
              <w:rPr>
                <w:rFonts w:cstheme="minorHAnsi"/>
              </w:rPr>
            </w:pPr>
            <w:r w:rsidRPr="00616C26">
              <w:rPr>
                <w:rFonts w:cstheme="minorHAnsi"/>
              </w:rPr>
              <w:t>0.5</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5E262EA"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8F96873"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328DB85"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17A4BB0"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BB69EFD" w14:textId="77777777">
            <w:pPr>
              <w:spacing w:line="259" w:lineRule="auto"/>
              <w:ind w:left="0" w:firstLine="0"/>
              <w:rPr>
                <w:rFonts w:cstheme="minorHAnsi"/>
              </w:rPr>
            </w:pPr>
            <w:r w:rsidRPr="00616C26">
              <w:rPr>
                <w:rFonts w:cstheme="minorHAnsi"/>
              </w:rPr>
              <w:t xml:space="preserve">$0 </w:t>
            </w:r>
          </w:p>
        </w:tc>
      </w:tr>
      <w:tr w14:paraId="15194267"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F07204D" w14:textId="77777777">
            <w:pPr>
              <w:spacing w:line="259" w:lineRule="auto"/>
              <w:ind w:left="0" w:firstLine="0"/>
              <w:rPr>
                <w:rFonts w:cstheme="minorHAnsi"/>
              </w:rPr>
            </w:pPr>
            <w:r w:rsidRPr="00616C26">
              <w:rPr>
                <w:rFonts w:cstheme="minorHAnsi"/>
              </w:rPr>
              <w:t xml:space="preserve">Emission test report </w:t>
            </w:r>
            <w:r w:rsidRPr="00616C26">
              <w:rPr>
                <w:rFonts w:cstheme="minorHAnsi"/>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2F6F20A9" w14:textId="77777777">
            <w:pPr>
              <w:spacing w:line="259" w:lineRule="auto"/>
              <w:ind w:left="0" w:firstLine="0"/>
              <w:rPr>
                <w:rFonts w:cstheme="minorHAnsi"/>
              </w:rPr>
            </w:pPr>
            <w:r w:rsidRPr="00616C26">
              <w:rPr>
                <w:rFonts w:cstheme="minorHAnsi"/>
              </w:rPr>
              <w:t>24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544C271"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9E45B17" w14:textId="77777777">
            <w:pPr>
              <w:spacing w:line="259" w:lineRule="auto"/>
              <w:ind w:left="0" w:firstLine="0"/>
              <w:rPr>
                <w:rFonts w:cstheme="minorHAnsi"/>
              </w:rPr>
            </w:pPr>
            <w:r w:rsidRPr="00616C26">
              <w:rPr>
                <w:rFonts w:cstheme="minorHAnsi"/>
              </w:rPr>
              <w:t>24</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8876CBA"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E630092"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719DB8D"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6086306"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ACBBCDE" w14:textId="77777777">
            <w:pPr>
              <w:spacing w:line="259" w:lineRule="auto"/>
              <w:ind w:left="0" w:firstLine="0"/>
              <w:rPr>
                <w:rFonts w:cstheme="minorHAnsi"/>
              </w:rPr>
            </w:pPr>
            <w:r w:rsidRPr="00616C26">
              <w:rPr>
                <w:rFonts w:cstheme="minorHAnsi"/>
              </w:rPr>
              <w:t xml:space="preserve">$0 </w:t>
            </w:r>
          </w:p>
        </w:tc>
      </w:tr>
      <w:tr w14:paraId="53AE7430"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5153446" w14:textId="77777777">
            <w:pPr>
              <w:spacing w:line="259" w:lineRule="auto"/>
              <w:ind w:left="0" w:firstLine="0"/>
              <w:rPr>
                <w:rFonts w:cstheme="minorHAnsi"/>
              </w:rPr>
            </w:pPr>
            <w:r w:rsidRPr="00616C26">
              <w:rPr>
                <w:rFonts w:cstheme="minorHAnsi"/>
              </w:rPr>
              <w:t xml:space="preserve">Application for waiver of testing </w:t>
            </w:r>
            <w:r w:rsidRPr="00616C26">
              <w:rPr>
                <w:rFonts w:cstheme="minorHAnsi"/>
                <w:vertAlign w:val="superscript"/>
              </w:rPr>
              <w:t>g</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9832684" w14:textId="77777777">
            <w:pPr>
              <w:spacing w:line="259" w:lineRule="auto"/>
              <w:ind w:left="0" w:firstLine="0"/>
              <w:rPr>
                <w:rFonts w:cstheme="minorHAnsi"/>
              </w:rPr>
            </w:pPr>
            <w:r w:rsidRPr="00616C26">
              <w:rPr>
                <w:rFonts w:cstheme="minorHAnsi"/>
              </w:rPr>
              <w:t>24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7695B8F"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FEA7355" w14:textId="77777777">
            <w:pPr>
              <w:spacing w:line="259" w:lineRule="auto"/>
              <w:ind w:left="0" w:firstLine="0"/>
              <w:rPr>
                <w:rFonts w:cstheme="minorHAnsi"/>
              </w:rPr>
            </w:pPr>
            <w:r w:rsidRPr="00616C26">
              <w:rPr>
                <w:rFonts w:cstheme="minorHAnsi"/>
              </w:rPr>
              <w:t>24</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05783C8"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8676BE5"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2A2FAAB"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1776117"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BD48991" w14:textId="77777777">
            <w:pPr>
              <w:spacing w:line="259" w:lineRule="auto"/>
              <w:ind w:left="0" w:firstLine="0"/>
              <w:rPr>
                <w:rFonts w:cstheme="minorHAnsi"/>
              </w:rPr>
            </w:pPr>
            <w:r w:rsidRPr="00616C26">
              <w:rPr>
                <w:rFonts w:cstheme="minorHAnsi"/>
              </w:rPr>
              <w:t xml:space="preserve">$0 </w:t>
            </w:r>
          </w:p>
        </w:tc>
      </w:tr>
      <w:tr w14:paraId="5622F112"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66AC40A8" w14:textId="77777777">
            <w:pPr>
              <w:spacing w:line="259" w:lineRule="auto"/>
              <w:ind w:left="0" w:firstLine="0"/>
              <w:rPr>
                <w:rFonts w:cstheme="minorHAnsi"/>
              </w:rPr>
            </w:pPr>
            <w:r w:rsidRPr="00616C26">
              <w:rPr>
                <w:rFonts w:cstheme="minorHAnsi"/>
              </w:rPr>
              <w:t>Application for equivalency</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79396A75" w14:textId="77777777">
            <w:pPr>
              <w:spacing w:line="259" w:lineRule="auto"/>
              <w:ind w:left="0" w:firstLine="0"/>
              <w:rPr>
                <w:rFonts w:cstheme="minorHAnsi"/>
              </w:rPr>
            </w:pPr>
            <w:r w:rsidRPr="00616C26">
              <w:rPr>
                <w:rFonts w:cstheme="minorHAnsi"/>
              </w:rPr>
              <w:t>24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AB60D41"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5274F1B" w14:textId="77777777">
            <w:pPr>
              <w:spacing w:line="259" w:lineRule="auto"/>
              <w:ind w:left="0" w:firstLine="0"/>
              <w:rPr>
                <w:rFonts w:cstheme="minorHAnsi"/>
              </w:rPr>
            </w:pPr>
            <w:r w:rsidRPr="00616C26">
              <w:rPr>
                <w:rFonts w:cstheme="minorHAnsi"/>
              </w:rPr>
              <w:t>24</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0128623"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1B0E9EC"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B0ACA4A"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7FF64A0"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BC455F9" w14:textId="77777777">
            <w:pPr>
              <w:spacing w:line="259" w:lineRule="auto"/>
              <w:ind w:left="0" w:firstLine="0"/>
              <w:rPr>
                <w:rFonts w:cstheme="minorHAnsi"/>
              </w:rPr>
            </w:pPr>
            <w:r w:rsidRPr="00616C26">
              <w:rPr>
                <w:rFonts w:cstheme="minorHAnsi"/>
              </w:rPr>
              <w:t xml:space="preserve">$0 </w:t>
            </w:r>
          </w:p>
        </w:tc>
      </w:tr>
      <w:tr w14:paraId="5BD4C109" w14:textId="77777777" w:rsidTr="00A03FE9">
        <w:tblPrEx>
          <w:tblW w:w="12955" w:type="dxa"/>
          <w:tblLayout w:type="fixed"/>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1587218C" w14:textId="77777777">
            <w:pPr>
              <w:spacing w:line="259" w:lineRule="auto"/>
              <w:ind w:left="0" w:firstLine="0"/>
              <w:rPr>
                <w:rFonts w:cstheme="minorHAnsi"/>
              </w:rPr>
            </w:pPr>
            <w:r w:rsidRPr="00616C26">
              <w:rPr>
                <w:rFonts w:cstheme="minorHAnsi"/>
              </w:rPr>
              <w:t>Initial report</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7C1EC1CF" w14:textId="77777777">
            <w:pPr>
              <w:spacing w:line="259" w:lineRule="auto"/>
              <w:ind w:left="0" w:firstLine="0"/>
              <w:rPr>
                <w:rFonts w:cstheme="minorHAnsi"/>
              </w:rPr>
            </w:pPr>
            <w:r w:rsidRPr="00616C26">
              <w:rPr>
                <w:rFonts w:cstheme="minorHAnsi"/>
              </w:rPr>
              <w:t>24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42FE2D1E"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C15A8BF" w14:textId="77777777">
            <w:pPr>
              <w:spacing w:line="259" w:lineRule="auto"/>
              <w:ind w:left="0" w:firstLine="0"/>
              <w:rPr>
                <w:rFonts w:cstheme="minorHAnsi"/>
              </w:rPr>
            </w:pPr>
            <w:r w:rsidRPr="00616C26">
              <w:rPr>
                <w:rFonts w:cstheme="minorHAnsi"/>
              </w:rPr>
              <w:t>24</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5F780DA" w14:textId="77777777">
            <w:pPr>
              <w:spacing w:line="259" w:lineRule="auto"/>
              <w:ind w:left="0" w:firstLine="0"/>
              <w:rPr>
                <w:rFonts w:cstheme="minorHAnsi"/>
              </w:rPr>
            </w:pPr>
            <w:r w:rsidRPr="00616C26">
              <w:rPr>
                <w:rFonts w:cstheme="minorHAnsi"/>
              </w:rPr>
              <w:t>0</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3170064" w14:textId="77777777">
            <w:pPr>
              <w:spacing w:line="259" w:lineRule="auto"/>
              <w:ind w:left="0" w:firstLine="0"/>
              <w:rPr>
                <w:rFonts w:cstheme="minorHAnsi"/>
              </w:rPr>
            </w:pPr>
            <w:r w:rsidRPr="00616C26">
              <w:rPr>
                <w:rFonts w:cstheme="minorHAnsi"/>
              </w:rPr>
              <w:t>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476C3F5"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B4880B9" w14:textId="77777777">
            <w:pPr>
              <w:spacing w:line="259" w:lineRule="auto"/>
              <w:ind w:left="0" w:firstLine="0"/>
              <w:rPr>
                <w:rFonts w:cstheme="minorHAnsi"/>
              </w:rPr>
            </w:pPr>
            <w:r w:rsidRPr="00616C26">
              <w:rPr>
                <w:rFonts w:cstheme="minorHAnsi"/>
              </w:rPr>
              <w:t>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77EF047" w14:textId="77777777">
            <w:pPr>
              <w:spacing w:line="259" w:lineRule="auto"/>
              <w:ind w:left="0" w:firstLine="0"/>
              <w:rPr>
                <w:rFonts w:cstheme="minorHAnsi"/>
              </w:rPr>
            </w:pPr>
            <w:r w:rsidRPr="00616C26">
              <w:rPr>
                <w:rFonts w:cstheme="minorHAnsi"/>
              </w:rPr>
              <w:t xml:space="preserve">$0 </w:t>
            </w:r>
          </w:p>
        </w:tc>
      </w:tr>
      <w:tr w14:paraId="3E89EDD3"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0BFE702E" w14:textId="77777777">
            <w:pPr>
              <w:spacing w:line="259" w:lineRule="auto"/>
              <w:ind w:left="0" w:firstLine="0"/>
              <w:rPr>
                <w:rFonts w:cstheme="minorHAnsi"/>
              </w:rPr>
            </w:pPr>
            <w:r w:rsidRPr="00616C26">
              <w:rPr>
                <w:rFonts w:cstheme="minorHAnsi"/>
              </w:rPr>
              <w:t xml:space="preserve">Quarterly report </w:t>
            </w:r>
            <w:r w:rsidRPr="00616C26">
              <w:rPr>
                <w:rFonts w:cstheme="minorHAnsi"/>
                <w:vertAlign w:val="superscript"/>
              </w:rPr>
              <w:t>h</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3B225C7E" w14:textId="77777777">
            <w:pPr>
              <w:spacing w:line="259" w:lineRule="auto"/>
              <w:ind w:left="0" w:firstLine="0"/>
              <w:rPr>
                <w:rFonts w:cstheme="minorHAnsi"/>
              </w:rPr>
            </w:pPr>
            <w:r w:rsidRPr="00616C26">
              <w:rPr>
                <w:rFonts w:cstheme="minorHAnsi"/>
              </w:rPr>
              <w:t>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0432810" w14:textId="77777777">
            <w:pPr>
              <w:spacing w:line="259" w:lineRule="auto"/>
              <w:ind w:left="0" w:firstLine="0"/>
              <w:rPr>
                <w:rFonts w:cstheme="minorHAnsi"/>
              </w:rPr>
            </w:pPr>
            <w:r w:rsidRPr="00616C26">
              <w:rPr>
                <w:rFonts w:cstheme="minorHAnsi"/>
              </w:rPr>
              <w:t>4</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B64C2EF" w14:textId="77777777">
            <w:pPr>
              <w:spacing w:line="259" w:lineRule="auto"/>
              <w:ind w:left="0" w:firstLine="0"/>
              <w:rPr>
                <w:rFonts w:cstheme="minorHAnsi"/>
              </w:rPr>
            </w:pPr>
            <w:r w:rsidRPr="00616C26">
              <w:rPr>
                <w:rFonts w:cstheme="minorHAnsi"/>
              </w:rPr>
              <w:t>16</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3970B7E" w14:textId="77777777">
            <w:pPr>
              <w:spacing w:line="259" w:lineRule="auto"/>
              <w:ind w:left="0" w:firstLine="0"/>
              <w:rPr>
                <w:rFonts w:cstheme="minorHAnsi"/>
              </w:rPr>
            </w:pPr>
            <w:r w:rsidRPr="00616C26">
              <w:rPr>
                <w:rFonts w:cstheme="minorHAnsi"/>
              </w:rPr>
              <w:t>25</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4A08AE2" w14:textId="77777777">
            <w:pPr>
              <w:spacing w:line="259" w:lineRule="auto"/>
              <w:ind w:left="0" w:firstLine="0"/>
              <w:rPr>
                <w:rFonts w:cstheme="minorHAnsi"/>
              </w:rPr>
            </w:pPr>
            <w:r w:rsidRPr="00616C26">
              <w:rPr>
                <w:rFonts w:cstheme="minorHAnsi"/>
              </w:rPr>
              <w:t>400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DFCDD17" w14:textId="77777777">
            <w:pPr>
              <w:spacing w:line="259" w:lineRule="auto"/>
              <w:ind w:left="0" w:firstLine="0"/>
              <w:rPr>
                <w:rFonts w:cstheme="minorHAnsi"/>
              </w:rPr>
            </w:pPr>
            <w:r w:rsidRPr="00616C26">
              <w:rPr>
                <w:rFonts w:cstheme="minorHAnsi"/>
              </w:rPr>
              <w:t>20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8BA7ECA" w14:textId="77777777">
            <w:pPr>
              <w:spacing w:line="259" w:lineRule="auto"/>
              <w:ind w:left="0" w:firstLine="0"/>
              <w:rPr>
                <w:rFonts w:cstheme="minorHAnsi"/>
              </w:rPr>
            </w:pPr>
            <w:r w:rsidRPr="00616C26">
              <w:rPr>
                <w:rFonts w:cstheme="minorHAnsi"/>
              </w:rPr>
              <w:t>40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59EF782" w14:textId="77777777">
            <w:pPr>
              <w:spacing w:line="259" w:lineRule="auto"/>
              <w:ind w:left="0" w:firstLine="0"/>
              <w:rPr>
                <w:rFonts w:cstheme="minorHAnsi"/>
              </w:rPr>
            </w:pPr>
            <w:r w:rsidRPr="00616C26">
              <w:rPr>
                <w:rFonts w:cstheme="minorHAnsi"/>
              </w:rPr>
              <w:t xml:space="preserve">$24,454 </w:t>
            </w:r>
          </w:p>
        </w:tc>
      </w:tr>
      <w:tr w14:paraId="46F22101"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4C7588F3" w14:textId="77777777">
            <w:pPr>
              <w:spacing w:line="259" w:lineRule="auto"/>
              <w:ind w:left="0" w:firstLine="0"/>
              <w:rPr>
                <w:rFonts w:cstheme="minorHAnsi"/>
              </w:rPr>
            </w:pPr>
            <w:r w:rsidRPr="00616C26">
              <w:rPr>
                <w:rFonts w:cstheme="minorHAnsi"/>
              </w:rPr>
              <w:t xml:space="preserve">MVV/RVD report </w:t>
            </w:r>
            <w:r w:rsidRPr="00616C26">
              <w:rPr>
                <w:rFonts w:cstheme="minorHAnsi"/>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413AF30" w14:textId="77777777">
            <w:pPr>
              <w:spacing w:line="259" w:lineRule="auto"/>
              <w:ind w:left="0" w:firstLine="0"/>
              <w:rPr>
                <w:rFonts w:cstheme="minorHAnsi"/>
              </w:rPr>
            </w:pPr>
            <w:r w:rsidRPr="00616C26">
              <w:rPr>
                <w:rFonts w:cstheme="minorHAnsi"/>
              </w:rPr>
              <w:t>24</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234A745" w14:textId="77777777">
            <w:pPr>
              <w:spacing w:line="259" w:lineRule="auto"/>
              <w:ind w:left="0" w:firstLine="0"/>
              <w:rPr>
                <w:rFonts w:cstheme="minorHAnsi"/>
              </w:rPr>
            </w:pPr>
            <w:r w:rsidRPr="00616C26">
              <w:rPr>
                <w:rFonts w:cstheme="minorHAnsi"/>
              </w:rPr>
              <w:t>1</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0901CBF3" w14:textId="77777777">
            <w:pPr>
              <w:spacing w:line="259" w:lineRule="auto"/>
              <w:ind w:left="0" w:firstLine="0"/>
              <w:rPr>
                <w:rFonts w:cstheme="minorHAnsi"/>
              </w:rPr>
            </w:pPr>
            <w:r w:rsidRPr="00616C26">
              <w:rPr>
                <w:rFonts w:cstheme="minorHAnsi"/>
              </w:rPr>
              <w:t>24</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4F9E080" w14:textId="77777777">
            <w:pPr>
              <w:spacing w:line="259" w:lineRule="auto"/>
              <w:ind w:left="0" w:firstLine="0"/>
              <w:rPr>
                <w:rFonts w:cstheme="minorHAnsi"/>
              </w:rPr>
            </w:pPr>
            <w:r w:rsidRPr="00616C26">
              <w:rPr>
                <w:rFonts w:cstheme="minorHAnsi"/>
              </w:rPr>
              <w:t>25</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1266352" w14:textId="77777777">
            <w:pPr>
              <w:spacing w:line="259" w:lineRule="auto"/>
              <w:ind w:left="0" w:firstLine="0"/>
              <w:rPr>
                <w:rFonts w:cstheme="minorHAnsi"/>
              </w:rPr>
            </w:pPr>
            <w:r w:rsidRPr="00616C26">
              <w:rPr>
                <w:rFonts w:cstheme="minorHAnsi"/>
              </w:rPr>
              <w:t>600</w:t>
            </w:r>
          </w:p>
        </w:tc>
        <w:tc>
          <w:tcPr>
            <w:tcW w:w="135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58BD0BF1" w14:textId="77777777">
            <w:pPr>
              <w:spacing w:line="259" w:lineRule="auto"/>
              <w:ind w:left="0" w:firstLine="0"/>
              <w:rPr>
                <w:rFonts w:cstheme="minorHAnsi"/>
              </w:rPr>
            </w:pPr>
            <w:r w:rsidRPr="00616C26">
              <w:rPr>
                <w:rFonts w:cstheme="minorHAnsi"/>
              </w:rPr>
              <w:t>30.0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77FFD82" w14:textId="77777777">
            <w:pPr>
              <w:spacing w:line="259" w:lineRule="auto"/>
              <w:ind w:left="0" w:firstLine="0"/>
              <w:rPr>
                <w:rFonts w:cstheme="minorHAnsi"/>
              </w:rPr>
            </w:pPr>
            <w:r w:rsidRPr="00616C26">
              <w:rPr>
                <w:rFonts w:cstheme="minorHAnsi"/>
              </w:rPr>
              <w:t>60.0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342D3FB7" w14:textId="77777777">
            <w:pPr>
              <w:spacing w:line="259" w:lineRule="auto"/>
              <w:ind w:left="0" w:firstLine="0"/>
              <w:rPr>
                <w:rFonts w:cstheme="minorHAnsi"/>
              </w:rPr>
            </w:pPr>
            <w:r w:rsidRPr="00616C26">
              <w:rPr>
                <w:rFonts w:cstheme="minorHAnsi"/>
              </w:rPr>
              <w:t xml:space="preserve">$36,681 </w:t>
            </w:r>
          </w:p>
        </w:tc>
      </w:tr>
      <w:tr w14:paraId="210F24CF" w14:textId="77777777" w:rsidTr="00A03FE9">
        <w:tblPrEx>
          <w:tblW w:w="12955" w:type="dxa"/>
          <w:tblLayout w:type="fixed"/>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616C26" w:rsidRPr="00616C26" w:rsidP="00616C26" w14:paraId="51E8EED1" w14:textId="77777777">
            <w:pPr>
              <w:spacing w:line="259" w:lineRule="auto"/>
              <w:ind w:left="0" w:firstLine="0"/>
              <w:rPr>
                <w:rFonts w:cstheme="minorHAnsi"/>
                <w:b/>
                <w:bCs/>
              </w:rPr>
            </w:pPr>
            <w:r w:rsidRPr="00616C26">
              <w:rPr>
                <w:rFonts w:cstheme="minorHAnsi"/>
                <w:b/>
                <w:bCs/>
              </w:rPr>
              <w:t xml:space="preserve">TOTAL ANNUAL BURDEN (rounded) </w:t>
            </w:r>
            <w:r w:rsidRPr="00616C26">
              <w:rPr>
                <w:rFonts w:cstheme="minorHAnsi"/>
                <w:b/>
                <w:bCs/>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701E9E64" w14:textId="77777777">
            <w:pPr>
              <w:spacing w:line="259" w:lineRule="auto"/>
              <w:ind w:left="0" w:firstLine="0"/>
              <w:rPr>
                <w:rFonts w:cstheme="minorHAnsi"/>
                <w:b/>
                <w:bCs/>
              </w:rPr>
            </w:pPr>
            <w:r w:rsidRPr="00616C26">
              <w:rPr>
                <w:rFonts w:cstheme="minorHAnsi"/>
                <w:b/>
                <w:bCs/>
              </w:rPr>
              <w:t> </w:t>
            </w:r>
          </w:p>
        </w:tc>
        <w:tc>
          <w:tcPr>
            <w:tcW w:w="126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1AF53B1" w14:textId="77777777">
            <w:pPr>
              <w:spacing w:line="259" w:lineRule="auto"/>
              <w:ind w:left="0" w:firstLine="0"/>
              <w:rPr>
                <w:rFonts w:cstheme="minorHAnsi"/>
                <w:b/>
                <w:bCs/>
              </w:rPr>
            </w:pPr>
            <w:r w:rsidRPr="00616C26">
              <w:rPr>
                <w:rFonts w:cstheme="minorHAnsi"/>
                <w:b/>
                <w:bCs/>
              </w:rPr>
              <w:t> </w:t>
            </w:r>
          </w:p>
        </w:tc>
        <w:tc>
          <w:tcPr>
            <w:tcW w:w="108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1E2AA6C3" w14:textId="77777777">
            <w:pPr>
              <w:spacing w:line="259" w:lineRule="auto"/>
              <w:ind w:left="0" w:firstLine="0"/>
              <w:rPr>
                <w:rFonts w:cstheme="minorHAnsi"/>
                <w:b/>
                <w:bCs/>
              </w:rPr>
            </w:pPr>
            <w:r w:rsidRPr="00616C26">
              <w:rPr>
                <w:rFonts w:cstheme="minorHAnsi"/>
                <w:b/>
                <w:bCs/>
              </w:rPr>
              <w:t> </w:t>
            </w:r>
          </w:p>
        </w:tc>
        <w:tc>
          <w:tcPr>
            <w:tcW w:w="90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654C4B2C" w14:textId="77777777">
            <w:pPr>
              <w:spacing w:line="259" w:lineRule="auto"/>
              <w:ind w:left="0" w:firstLine="0"/>
              <w:rPr>
                <w:rFonts w:cstheme="minorHAnsi"/>
              </w:rPr>
            </w:pPr>
            <w:r w:rsidRPr="00616C26">
              <w:rPr>
                <w:rFonts w:cstheme="minorHAnsi"/>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16C26" w:rsidRPr="00616C26" w:rsidP="00616C26" w14:paraId="3AECCA00" w14:textId="77777777">
            <w:pPr>
              <w:spacing w:line="259" w:lineRule="auto"/>
              <w:ind w:left="0" w:firstLine="0"/>
              <w:rPr>
                <w:rFonts w:cstheme="minorHAnsi"/>
                <w:b/>
                <w:bCs/>
              </w:rPr>
            </w:pPr>
            <w:r w:rsidRPr="00616C26">
              <w:rPr>
                <w:rFonts w:cstheme="minorHAnsi"/>
                <w:b/>
                <w:bCs/>
              </w:rPr>
              <w:t>1,150</w:t>
            </w:r>
          </w:p>
        </w:tc>
        <w:tc>
          <w:tcPr>
            <w:tcW w:w="1170" w:type="dxa"/>
            <w:tcBorders>
              <w:top w:val="nil"/>
              <w:left w:val="nil"/>
              <w:bottom w:val="single" w:sz="4" w:space="0" w:color="auto"/>
              <w:right w:val="single" w:sz="4" w:space="0" w:color="auto"/>
            </w:tcBorders>
            <w:shd w:val="clear" w:color="auto" w:fill="auto"/>
            <w:noWrap/>
            <w:vAlign w:val="center"/>
            <w:hideMark/>
          </w:tcPr>
          <w:p w:rsidR="00616C26" w:rsidRPr="00616C26" w:rsidP="00616C26" w14:paraId="290E34DF" w14:textId="77777777">
            <w:pPr>
              <w:spacing w:line="259" w:lineRule="auto"/>
              <w:ind w:left="0" w:firstLine="0"/>
              <w:rPr>
                <w:rFonts w:cstheme="minorHAnsi"/>
                <w:b/>
                <w:bCs/>
              </w:rPr>
            </w:pPr>
            <w:r w:rsidRPr="00616C26">
              <w:rPr>
                <w:rFonts w:cstheme="minorHAnsi"/>
                <w:b/>
                <w:bCs/>
              </w:rPr>
              <w:t xml:space="preserve">$61,100 </w:t>
            </w:r>
          </w:p>
        </w:tc>
      </w:tr>
    </w:tbl>
    <w:p w:rsidR="00616C26" w:rsidRPr="00616C26" w:rsidP="00616C26" w14:paraId="5D03CBD9" w14:textId="77777777">
      <w:pPr>
        <w:spacing w:line="259" w:lineRule="auto"/>
        <w:ind w:left="0" w:firstLine="0"/>
        <w:rPr>
          <w:rFonts w:cstheme="minorHAnsi"/>
          <w:b/>
          <w:bCs/>
        </w:rPr>
      </w:pPr>
      <w:r w:rsidRPr="00616C26">
        <w:rPr>
          <w:rFonts w:cstheme="minorHAnsi"/>
          <w:b/>
          <w:bCs/>
        </w:rPr>
        <w:t>Assumptions:</w:t>
      </w:r>
    </w:p>
    <w:p w:rsidR="00616C26" w:rsidRPr="00616C26" w:rsidP="00616C26" w14:paraId="75B03BF0" w14:textId="77777777">
      <w:pPr>
        <w:spacing w:line="259" w:lineRule="auto"/>
        <w:ind w:left="0" w:firstLine="0"/>
        <w:rPr>
          <w:rFonts w:cstheme="minorHAnsi"/>
        </w:rPr>
      </w:pPr>
      <w:r w:rsidRPr="00616C26">
        <w:rPr>
          <w:rFonts w:cstheme="minorHAnsi"/>
          <w:vertAlign w:val="superscript"/>
        </w:rPr>
        <w:t>a</w:t>
      </w:r>
      <w:r w:rsidRPr="00616C26">
        <w:rPr>
          <w:rFonts w:cstheme="minorHAnsi"/>
        </w:rPr>
        <w:t xml:space="preserve"> We estimate there are 25 existing sources subject to the standard and no additional sources will become subject over the three-year period of this ICR.</w:t>
      </w:r>
    </w:p>
    <w:p w:rsidR="00616C26" w:rsidRPr="00616C26" w:rsidP="00616C26" w14:paraId="04F86CEA" w14:textId="77777777">
      <w:pPr>
        <w:spacing w:line="259" w:lineRule="auto"/>
        <w:ind w:left="0" w:firstLine="0"/>
        <w:rPr>
          <w:rFonts w:cstheme="minorHAnsi"/>
        </w:rPr>
      </w:pPr>
      <w:r w:rsidRPr="00616C26">
        <w:rPr>
          <w:rFonts w:cstheme="minorHAnsi"/>
          <w:vertAlign w:val="superscript"/>
        </w:rPr>
        <w:t>b</w:t>
      </w:r>
      <w:r w:rsidRPr="00616C26">
        <w:rPr>
          <w:rFonts w:cstheme="minorHAnsi"/>
        </w:rPr>
        <w:t xml:space="preserve"> </w:t>
      </w:r>
      <w:r w:rsidRPr="00616C26">
        <w:rPr>
          <w:rFonts w:cstheme="minorHAnsi"/>
        </w:rPr>
        <w:t>The</w:t>
      </w:r>
      <w:r w:rsidRPr="00616C26">
        <w:rPr>
          <w:rFonts w:cstheme="minorHAnsi"/>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p w:rsidR="00616C26" w:rsidRPr="00616C26" w:rsidP="00616C26" w14:paraId="4976F0E6" w14:textId="77777777">
      <w:pPr>
        <w:spacing w:line="259" w:lineRule="auto"/>
        <w:ind w:left="0" w:firstLine="0"/>
        <w:rPr>
          <w:rFonts w:cstheme="minorHAnsi"/>
        </w:rPr>
      </w:pPr>
      <w:r w:rsidRPr="00616C26">
        <w:rPr>
          <w:rFonts w:cstheme="minorHAnsi"/>
          <w:vertAlign w:val="superscript"/>
        </w:rPr>
        <w:t>c</w:t>
      </w:r>
      <w:r w:rsidRPr="00616C26">
        <w:rPr>
          <w:rFonts w:cstheme="minorHAnsi"/>
        </w:rPr>
        <w:t xml:space="preserve"> We have assumed that it will take twenty-four hours to complete the performance tests.</w:t>
      </w:r>
    </w:p>
    <w:p w:rsidR="00616C26" w:rsidRPr="00616C26" w:rsidP="00616C26" w14:paraId="7304819E" w14:textId="77777777">
      <w:pPr>
        <w:spacing w:line="259" w:lineRule="auto"/>
        <w:ind w:left="0" w:firstLine="0"/>
        <w:rPr>
          <w:rFonts w:cstheme="minorHAnsi"/>
        </w:rPr>
      </w:pPr>
      <w:r w:rsidRPr="00616C26">
        <w:rPr>
          <w:rFonts w:cstheme="minorHAnsi"/>
          <w:vertAlign w:val="superscript"/>
        </w:rPr>
        <w:t>d</w:t>
      </w:r>
      <w:r w:rsidRPr="00616C26">
        <w:rPr>
          <w:rFonts w:cstheme="minorHAnsi"/>
        </w:rPr>
        <w:t xml:space="preserve"> We have assumed that 20 percent of initial performance tests must be repeated due to failure.</w:t>
      </w:r>
    </w:p>
    <w:p w:rsidR="00616C26" w:rsidRPr="00616C26" w:rsidP="00616C26" w14:paraId="0EED70FB" w14:textId="77777777">
      <w:pPr>
        <w:spacing w:line="259" w:lineRule="auto"/>
        <w:ind w:left="0" w:firstLine="0"/>
        <w:rPr>
          <w:rFonts w:cstheme="minorHAnsi"/>
        </w:rPr>
      </w:pPr>
      <w:r w:rsidRPr="00616C26">
        <w:rPr>
          <w:rFonts w:cstheme="minorHAnsi"/>
          <w:vertAlign w:val="superscript"/>
        </w:rPr>
        <w:t>e</w:t>
      </w:r>
      <w:r w:rsidRPr="00616C26">
        <w:rPr>
          <w:rFonts w:cstheme="minorHAnsi"/>
        </w:rPr>
        <w:t xml:space="preserve"> Assume that there will be no physical or operational changes over the next three years.</w:t>
      </w:r>
    </w:p>
    <w:p w:rsidR="00616C26" w:rsidRPr="00616C26" w:rsidP="00616C26" w14:paraId="4613F3EC" w14:textId="77777777">
      <w:pPr>
        <w:spacing w:line="259" w:lineRule="auto"/>
        <w:ind w:left="0" w:firstLine="0"/>
        <w:rPr>
          <w:rFonts w:cstheme="minorHAnsi"/>
        </w:rPr>
      </w:pPr>
      <w:r w:rsidRPr="00616C26">
        <w:rPr>
          <w:rFonts w:cstheme="minorHAnsi"/>
          <w:vertAlign w:val="superscript"/>
        </w:rPr>
        <w:t>f</w:t>
      </w:r>
      <w:r w:rsidRPr="00616C26">
        <w:rPr>
          <w:rFonts w:cstheme="minorHAnsi"/>
        </w:rPr>
        <w:t xml:space="preserve"> It is assumed that it will take twenty-four hours to review an emissions test report.</w:t>
      </w:r>
    </w:p>
    <w:p w:rsidR="00616C26" w:rsidRPr="00616C26" w:rsidP="00616C26" w14:paraId="06817B0E" w14:textId="77777777">
      <w:pPr>
        <w:spacing w:line="259" w:lineRule="auto"/>
        <w:ind w:left="0" w:firstLine="0"/>
        <w:rPr>
          <w:rFonts w:cstheme="minorHAnsi"/>
        </w:rPr>
      </w:pPr>
      <w:r w:rsidRPr="00616C26">
        <w:rPr>
          <w:rFonts w:cstheme="minorHAnsi"/>
          <w:vertAlign w:val="superscript"/>
        </w:rPr>
        <w:t>g</w:t>
      </w:r>
      <w:r w:rsidRPr="00616C26">
        <w:rPr>
          <w:rFonts w:cstheme="minorHAnsi"/>
        </w:rPr>
        <w:t xml:space="preserve"> Assume that it will take twenty-four hours to review application for waiver of test.</w:t>
      </w:r>
    </w:p>
    <w:p w:rsidR="00616C26" w:rsidRPr="00616C26" w:rsidP="00616C26" w14:paraId="305A8527" w14:textId="77777777">
      <w:pPr>
        <w:spacing w:line="259" w:lineRule="auto"/>
        <w:ind w:left="0" w:firstLine="0"/>
        <w:rPr>
          <w:rFonts w:cstheme="minorHAnsi"/>
        </w:rPr>
      </w:pPr>
      <w:r w:rsidRPr="00616C26">
        <w:rPr>
          <w:rFonts w:cstheme="minorHAnsi"/>
          <w:vertAlign w:val="superscript"/>
        </w:rPr>
        <w:t>h</w:t>
      </w:r>
      <w:r w:rsidRPr="00616C26">
        <w:rPr>
          <w:rFonts w:cstheme="minorHAnsi"/>
        </w:rPr>
        <w:t xml:space="preserve"> We have assumed that it will take four hours to review the quarterly report.</w:t>
      </w:r>
    </w:p>
    <w:p w:rsidR="00616C26" w:rsidRPr="00616C26" w:rsidP="00616C26" w14:paraId="1BB3046F" w14:textId="77777777">
      <w:pPr>
        <w:spacing w:line="259" w:lineRule="auto"/>
        <w:ind w:left="0" w:firstLine="0"/>
        <w:rPr>
          <w:rFonts w:cstheme="minorHAnsi"/>
        </w:rPr>
      </w:pPr>
      <w:r w:rsidRPr="00616C26">
        <w:rPr>
          <w:rFonts w:cstheme="minorHAnsi"/>
          <w:vertAlign w:val="superscript"/>
        </w:rPr>
        <w:t>i</w:t>
      </w:r>
      <w:r w:rsidRPr="00616C26">
        <w:rPr>
          <w:rFonts w:cstheme="minorHAnsi"/>
        </w:rPr>
        <w:t xml:space="preserve"> We have assumed that there will be one manual vent valve/relief valve discharge (MVV/RVD) per year.</w:t>
      </w:r>
    </w:p>
    <w:p w:rsidR="00616C26" w:rsidRPr="00616C26" w:rsidP="00616C26" w14:paraId="3DBDD2F1" w14:textId="77777777">
      <w:pPr>
        <w:spacing w:line="259" w:lineRule="auto"/>
        <w:ind w:left="0" w:firstLine="0"/>
        <w:rPr>
          <w:rFonts w:cstheme="minorHAnsi"/>
          <w:b/>
          <w:bCs/>
        </w:rPr>
      </w:pPr>
      <w:r w:rsidRPr="00616C26">
        <w:rPr>
          <w:rFonts w:cstheme="minorHAnsi"/>
          <w:vertAlign w:val="superscript"/>
        </w:rPr>
        <w:t>j</w:t>
      </w:r>
      <w:r w:rsidRPr="00616C26">
        <w:rPr>
          <w:rFonts w:cstheme="minorHAnsi"/>
        </w:rPr>
        <w:t xml:space="preserve"> Totals have been rounded to 3 significant figures. Figures may not add exactly due to rounding.</w:t>
      </w:r>
    </w:p>
    <w:p w:rsidR="00616C26" w:rsidRPr="008B3B3E" w:rsidP="002943D2" w14:paraId="713D6472" w14:textId="77777777">
      <w:pPr>
        <w:spacing w:line="259" w:lineRule="auto"/>
        <w:ind w:left="0" w:firstLine="0"/>
        <w:rPr>
          <w:rFonts w:cstheme="minorHAnsi"/>
        </w:rPr>
      </w:pPr>
    </w:p>
    <w:sectPr w:rsidSect="00616C2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245B"/>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58F4"/>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4F1C"/>
    <w:rsid w:val="00456E33"/>
    <w:rsid w:val="004600ED"/>
    <w:rsid w:val="004620CA"/>
    <w:rsid w:val="00463285"/>
    <w:rsid w:val="00465846"/>
    <w:rsid w:val="00466349"/>
    <w:rsid w:val="00466B43"/>
    <w:rsid w:val="00470E22"/>
    <w:rsid w:val="00472D33"/>
    <w:rsid w:val="004749B6"/>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419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16C26"/>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86A"/>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1D65"/>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6F6B4F"/>
    <w:rsid w:val="00700983"/>
    <w:rsid w:val="007020F8"/>
    <w:rsid w:val="007029CB"/>
    <w:rsid w:val="00702E91"/>
    <w:rsid w:val="00702F36"/>
    <w:rsid w:val="00703FEF"/>
    <w:rsid w:val="00704459"/>
    <w:rsid w:val="007045C4"/>
    <w:rsid w:val="00704CBA"/>
    <w:rsid w:val="007057C8"/>
    <w:rsid w:val="00706B15"/>
    <w:rsid w:val="00706F41"/>
    <w:rsid w:val="00710A21"/>
    <w:rsid w:val="00712749"/>
    <w:rsid w:val="007128E1"/>
    <w:rsid w:val="0071367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47B"/>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932"/>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332"/>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162D"/>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1234"/>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3ED"/>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5570"/>
    <w:rsid w:val="00D87764"/>
    <w:rsid w:val="00D90653"/>
    <w:rsid w:val="00D92ED6"/>
    <w:rsid w:val="00D930CD"/>
    <w:rsid w:val="00D9599C"/>
    <w:rsid w:val="00DA054A"/>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44EC"/>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8C3A4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BC5B532"/>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56DF57"/>
    <w:rsid w:val="326B2CC6"/>
    <w:rsid w:val="329F570B"/>
    <w:rsid w:val="32E3142D"/>
    <w:rsid w:val="331FED17"/>
    <w:rsid w:val="3343CE0C"/>
    <w:rsid w:val="33446247"/>
    <w:rsid w:val="337291F6"/>
    <w:rsid w:val="341B8E6A"/>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7A10AA"/>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2024-11-07T15:31:23+00:00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sharepoint/v3/fields"/>
    <ds:schemaRef ds:uri="http://purl.org/dc/dcmitype/"/>
    <ds:schemaRef ds:uri="http://schemas.microsoft.com/sharepoint.v3"/>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96fc5250-dc30-4f01-945b-7e46a880eeb3"/>
    <ds:schemaRef ds:uri="02fe02c4-dc41-46ff-9d52-90c0a1b1f611"/>
    <ds:schemaRef ds:uri="4ffa91fb-a0ff-4ac5-b2db-65c790d184a4"/>
    <ds:schemaRef ds:uri="http://schemas.microsoft.com/sharepoint/v3"/>
    <ds:schemaRef ds:uri="http://purl.org/dc/elements/1.1/"/>
  </ds:schemaRefs>
</ds:datastoreItem>
</file>

<file path=customXml/itemProps2.xml><?xml version="1.0" encoding="utf-8"?>
<ds:datastoreItem xmlns:ds="http://schemas.openxmlformats.org/officeDocument/2006/customXml" ds:itemID="{80B067CD-BC14-4734-9039-701D74B138F5}">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0633A40D-A664-4828-B9A5-D318827F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6758</Words>
  <Characters>36359</Characters>
  <Application>Microsoft Office Word</Application>
  <DocSecurity>0</DocSecurity>
  <Lines>1298</Lines>
  <Paragraphs>829</Paragraphs>
  <ScaleCrop>false</ScaleCrop>
  <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2025-02-27T15:56:00Z</dcterms:created>
  <dcterms:modified xsi:type="dcterms:W3CDTF">2025-02-27T15:56:00Z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