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041F" w:rsidP="005B041F" w14:paraId="332E9032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CHAFEE STRENGTHENING OUTCOMES FOR </w:t>
      </w:r>
    </w:p>
    <w:p w:rsidR="005B041F" w:rsidP="005B041F" w14:paraId="1C5E9DE4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 TO ADULTHOOD (CHAFEE SOTA)</w:t>
      </w:r>
    </w:p>
    <w:p w:rsidR="005B041F" w:rsidP="00B5271A" w14:paraId="02634C43" w14:textId="77777777">
      <w:pPr>
        <w:spacing w:after="0" w:line="240" w:lineRule="auto"/>
        <w:jc w:val="center"/>
        <w:rPr>
          <w:rFonts w:eastAsia="Calibri" w:cstheme="minorHAnsi"/>
          <w:b/>
        </w:rPr>
      </w:pPr>
    </w:p>
    <w:p w:rsidR="00BB15C7" w:rsidRPr="00293257" w:rsidP="00B5271A" w14:paraId="40489B5A" w14:textId="5D71FB06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Sample</w:t>
      </w:r>
      <w:r w:rsidR="00731752">
        <w:rPr>
          <w:rFonts w:eastAsia="Calibri" w:cstheme="minorHAnsi"/>
          <w:b/>
        </w:rPr>
        <w:t xml:space="preserve"> </w:t>
      </w:r>
      <w:r w:rsidR="00BF7E68">
        <w:rPr>
          <w:rFonts w:eastAsia="Calibri" w:cstheme="minorHAnsi"/>
          <w:b/>
        </w:rPr>
        <w:t>Program Documents</w:t>
      </w:r>
      <w:r w:rsidRPr="00293257" w:rsidR="00CE44DB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>Request</w:t>
      </w:r>
    </w:p>
    <w:p w:rsidR="00BF7E68" w:rsidRPr="00BF7E68" w:rsidP="00B5271A" w14:paraId="7A840D04" w14:textId="514A3208">
      <w:pPr>
        <w:spacing w:after="0" w:line="240" w:lineRule="auto"/>
        <w:rPr>
          <w:rFonts w:eastAsia="Calibri" w:cstheme="minorHAnsi"/>
          <w:caps/>
        </w:rPr>
      </w:pPr>
    </w:p>
    <w:p w:rsidR="00BF7E68" w:rsidP="00B5271A" w14:paraId="6D24BBED" w14:textId="77777777">
      <w:pPr>
        <w:spacing w:after="0" w:line="240" w:lineRule="auto"/>
        <w:rPr>
          <w:rFonts w:eastAsia="Calibri" w:cstheme="minorHAnsi"/>
          <w:b/>
          <w:caps/>
        </w:rPr>
      </w:pPr>
    </w:p>
    <w:p w:rsidR="00BF7E68" w:rsidP="00BF7E68" w14:paraId="3C71F591" w14:textId="5B9D06FC">
      <w:pPr>
        <w:pStyle w:val="SL-FlLftSgl"/>
        <w:rPr>
          <w:szCs w:val="22"/>
        </w:rPr>
      </w:pPr>
      <w:r>
        <w:rPr>
          <w:szCs w:val="22"/>
        </w:rPr>
        <w:t>We will identify and review program documents</w:t>
      </w:r>
      <w:r w:rsidRPr="00544EBF">
        <w:rPr>
          <w:szCs w:val="22"/>
        </w:rPr>
        <w:t xml:space="preserve"> on each of the </w:t>
      </w:r>
      <w:r>
        <w:rPr>
          <w:szCs w:val="22"/>
        </w:rPr>
        <w:t xml:space="preserve">programs identified for inclusion in the Chafee SOTA evaluation.  </w:t>
      </w:r>
    </w:p>
    <w:p w:rsidR="00BF7E68" w:rsidP="00BF7E68" w14:paraId="53DEBE33" w14:textId="77777777">
      <w:pPr>
        <w:pStyle w:val="SL-FlLftSgl"/>
        <w:rPr>
          <w:szCs w:val="22"/>
        </w:rPr>
      </w:pPr>
    </w:p>
    <w:p w:rsidR="00BF7E68" w:rsidP="00BF7E68" w14:paraId="29D5EF81" w14:textId="77777777">
      <w:pPr>
        <w:pStyle w:val="SL-FlLftSgl"/>
        <w:rPr>
          <w:szCs w:val="22"/>
        </w:rPr>
      </w:pPr>
      <w:r>
        <w:rPr>
          <w:szCs w:val="22"/>
        </w:rPr>
        <w:t>Documents may include</w:t>
      </w:r>
      <w:r w:rsidRPr="00544EBF">
        <w:rPr>
          <w:szCs w:val="22"/>
        </w:rPr>
        <w:t xml:space="preserve"> </w:t>
      </w:r>
    </w:p>
    <w:p w:rsidR="00BF7E68" w:rsidP="00BF7E68" w14:paraId="56376F14" w14:textId="77777777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Logic models</w:t>
      </w:r>
    </w:p>
    <w:p w:rsidR="00BF7E68" w:rsidP="00BF7E68" w14:paraId="257AA354" w14:textId="49B4082C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Program summaries/infographics</w:t>
      </w:r>
    </w:p>
    <w:p w:rsidR="00BF7E68" w:rsidP="00BF7E68" w14:paraId="11C3A7ED" w14:textId="6C87815C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Annual program reports</w:t>
      </w:r>
    </w:p>
    <w:p w:rsidR="00BF7E68" w:rsidP="00BF7E68" w14:paraId="3A2C13C5" w14:textId="723E4B27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Program curriculum</w:t>
      </w:r>
    </w:p>
    <w:p w:rsidR="00BF7E68" w:rsidP="00BF7E68" w14:paraId="5AD60DDA" w14:textId="667D95E3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Training materials/Practice guides</w:t>
      </w:r>
    </w:p>
    <w:p w:rsidR="00BF7E68" w:rsidP="00BF7E68" w14:paraId="7AEC1747" w14:textId="0A8020C6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Replication guides</w:t>
      </w:r>
    </w:p>
    <w:p w:rsidR="00BF7E68" w:rsidP="00BF7E68" w14:paraId="42BDE57B" w14:textId="749FE265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Reports for previous evaluations or evaluability assessments</w:t>
      </w:r>
    </w:p>
    <w:p w:rsidR="00BF7E68" w:rsidP="00BF7E68" w14:paraId="34BD2A63" w14:textId="4F8E450E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Published articles</w:t>
      </w:r>
    </w:p>
    <w:p w:rsidR="00BF7E68" w:rsidP="00BF7E68" w14:paraId="50C27303" w14:textId="0AC4872A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Data dictionaries</w:t>
      </w:r>
    </w:p>
    <w:p w:rsidR="00BF7E68" w:rsidP="00BF7E68" w14:paraId="43B1A25E" w14:textId="32E805E3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Participation surveys (blank)</w:t>
      </w:r>
    </w:p>
    <w:p w:rsidR="00BF7E68" w:rsidRPr="00BF7E68" w:rsidP="00BF7E68" w14:paraId="0A369D06" w14:textId="0E6432D7">
      <w:pPr>
        <w:pStyle w:val="SL-FlLftSgl"/>
        <w:numPr>
          <w:ilvl w:val="0"/>
          <w:numId w:val="40"/>
        </w:numPr>
        <w:rPr>
          <w:szCs w:val="22"/>
        </w:rPr>
      </w:pPr>
      <w:r>
        <w:rPr>
          <w:szCs w:val="22"/>
        </w:rPr>
        <w:t>Provider maps</w:t>
      </w:r>
    </w:p>
    <w:p w:rsidR="007941BA" w:rsidP="007941BA" w14:paraId="171EE4FE" w14:textId="728A743A">
      <w:pPr>
        <w:spacing w:after="0" w:line="240" w:lineRule="auto"/>
      </w:pPr>
    </w:p>
    <w:p w:rsidR="004E79DF" w:rsidP="007941BA" w14:paraId="4499BF2B" w14:textId="1C964E85">
      <w:pPr>
        <w:spacing w:after="0" w:line="240" w:lineRule="auto"/>
      </w:pPr>
    </w:p>
    <w:p w:rsidR="004E79DF" w:rsidP="007941BA" w14:paraId="4D4F01D5" w14:textId="7A4BDAD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6261100" cy="2165350"/>
                <wp:effectExtent l="0" t="0" r="25400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9DF" w:rsidP="004E79DF" w14:textId="47FA38BD">
                            <w:pPr>
                              <w:shd w:val="clear" w:color="auto" w:fill="FFFFFF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PAPERWORK REDUCTION ACT OF 1995 (Public Law 104-13)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 xml:space="preserve">STATEMENT OF PUBLIC BURDEN: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The purpose of this information collection is to</w:t>
                            </w:r>
                            <w:r w:rsidRPr="00E606F9">
                              <w:t xml:space="preserve"> </w:t>
                            </w:r>
                            <w:r w:rsidRPr="00E606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inform programming by building the evidence about what works to improve outcomes for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youth transitioning from foster care</w:t>
                            </w:r>
                            <w:r w:rsidRPr="00E606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, and to identify innovative learning methods that address common evaluation challenges.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hour per respondent, including the time for reviewing instructions, gathering and maintaining the data needed, and reviewing the collection of information.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 xml:space="preserve">This is a voluntary collection of information.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0970-0XXX and the expiration date is XX/XX/XXXX.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>If you have any comments on this collection of information, please contact KathrynHenderson@westat.com.</w:t>
                            </w:r>
                          </w:p>
                          <w:p w:rsidR="004E79DF" w:rsidP="004E79DF" w14:textId="2E824E00"/>
                          <w:p w:rsidR="004E79DF" w:rsidP="004E79DF" w14:textId="04B192A1"/>
                          <w:p w:rsidR="004E79DF" w:rsidP="004E79DF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3pt;height:170.5pt;margin-top:149.6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4E79DF" w:rsidP="004E79DF" w14:paraId="71616EE8" w14:textId="47FA38BD">
                      <w:pPr>
                        <w:shd w:val="clear" w:color="auto" w:fill="FFFFFF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PAPERWORK REDUCTION ACT OF 1995 (Public Law 104-13)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 xml:space="preserve">STATEMENT OF PUBLIC BURDEN: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The purpose of this information collection is to</w:t>
                      </w:r>
                      <w:r w:rsidRPr="00E606F9">
                        <w:t xml:space="preserve"> </w:t>
                      </w:r>
                      <w:r w:rsidRPr="00E606F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inform programming by building the evidence about what works to improve outcomes for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youth transitioning from foster care</w:t>
                      </w:r>
                      <w:r w:rsidRPr="00E606F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, and to identify innovative learning methods that address common evaluation challenges.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hour per respondent, including the time for reviewing instructions, gathering and maintaining the data needed, and reviewing the collection of information.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 xml:space="preserve">This is a voluntary collection of information.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0970-0XXX and the expiration date is XX/XX/XXXX.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>If you have any comments on this collection of information, please contact KathrynHenderson@westat.com.</w:t>
                      </w:r>
                    </w:p>
                    <w:p w:rsidR="004E79DF" w:rsidP="004E79DF" w14:paraId="41E8A2A8" w14:textId="2E824E00"/>
                    <w:p w:rsidR="004E79DF" w:rsidP="004E79DF" w14:paraId="57F713E4" w14:textId="04B192A1"/>
                    <w:p w:rsidR="004E79DF" w:rsidP="004E79DF" w14:paraId="2B52D5CC" w14:textId="77777777"/>
                  </w:txbxContent>
                </v:textbox>
                <w10:wrap type="square"/>
              </v:shape>
            </w:pict>
          </mc:Fallback>
        </mc:AlternateContent>
      </w:r>
    </w:p>
    <w:sectPr w:rsidSect="00E600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13944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1BA" w14:paraId="2CBFCD32" w14:textId="2519D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41BA" w14:paraId="552FCFA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21A56"/>
    <w:multiLevelType w:val="hybridMultilevel"/>
    <w:tmpl w:val="A476D920"/>
    <w:lvl w:ilvl="0">
      <w:start w:val="1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1B18"/>
    <w:multiLevelType w:val="hybridMultilevel"/>
    <w:tmpl w:val="33C21E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2AF4"/>
    <w:multiLevelType w:val="hybridMultilevel"/>
    <w:tmpl w:val="2E4ED672"/>
    <w:lvl w:ilvl="0">
      <w:start w:val="2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D1CAB"/>
    <w:multiLevelType w:val="hybridMultilevel"/>
    <w:tmpl w:val="08E2FF9C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1C84"/>
    <w:multiLevelType w:val="hybridMultilevel"/>
    <w:tmpl w:val="5B32E6EA"/>
    <w:lvl w:ilvl="0">
      <w:start w:val="18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1835"/>
    <w:multiLevelType w:val="hybridMultilevel"/>
    <w:tmpl w:val="D30278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7EAA"/>
    <w:multiLevelType w:val="hybridMultilevel"/>
    <w:tmpl w:val="0CEC0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07D27"/>
    <w:multiLevelType w:val="hybridMultilevel"/>
    <w:tmpl w:val="0F6C1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67E07"/>
    <w:multiLevelType w:val="hybridMultilevel"/>
    <w:tmpl w:val="63C04F56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45079"/>
    <w:multiLevelType w:val="hybridMultilevel"/>
    <w:tmpl w:val="E8103DF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A2614"/>
    <w:multiLevelType w:val="hybridMultilevel"/>
    <w:tmpl w:val="FADC4F3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C6AA1"/>
    <w:multiLevelType w:val="hybridMultilevel"/>
    <w:tmpl w:val="C03EA3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67A4905"/>
    <w:multiLevelType w:val="hybridMultilevel"/>
    <w:tmpl w:val="16761B7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0E762F"/>
    <w:multiLevelType w:val="multilevel"/>
    <w:tmpl w:val="938866A0"/>
    <w:styleLink w:val="List0"/>
    <w:lvl w:ilvl="0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14">
    <w:nsid w:val="2CFD2867"/>
    <w:multiLevelType w:val="hybridMultilevel"/>
    <w:tmpl w:val="464893B2"/>
    <w:lvl w:ilvl="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961A4"/>
    <w:multiLevelType w:val="hybridMultilevel"/>
    <w:tmpl w:val="3EFCD0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D6B32"/>
    <w:multiLevelType w:val="hybridMultilevel"/>
    <w:tmpl w:val="B16851E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6231D7"/>
    <w:multiLevelType w:val="hybridMultilevel"/>
    <w:tmpl w:val="74009D6A"/>
    <w:lvl w:ilvl="0">
      <w:start w:val="4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028D9"/>
    <w:multiLevelType w:val="hybridMultilevel"/>
    <w:tmpl w:val="AFCA8ABA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00CA8"/>
    <w:multiLevelType w:val="hybridMultilevel"/>
    <w:tmpl w:val="593CCA7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B3210B"/>
    <w:multiLevelType w:val="hybridMultilevel"/>
    <w:tmpl w:val="A112D6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F2971"/>
    <w:multiLevelType w:val="hybridMultilevel"/>
    <w:tmpl w:val="1326E31C"/>
    <w:lvl w:ilvl="0">
      <w:start w:val="4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1E45"/>
    <w:multiLevelType w:val="hybridMultilevel"/>
    <w:tmpl w:val="F1FABC0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F5399"/>
    <w:multiLevelType w:val="hybridMultilevel"/>
    <w:tmpl w:val="69F68168"/>
    <w:lvl w:ilvl="0">
      <w:start w:val="18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D0A45"/>
    <w:multiLevelType w:val="hybridMultilevel"/>
    <w:tmpl w:val="66622C50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363A"/>
    <w:multiLevelType w:val="hybridMultilevel"/>
    <w:tmpl w:val="01F8CE46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F45B53"/>
    <w:multiLevelType w:val="hybridMultilevel"/>
    <w:tmpl w:val="8780D25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E43FF"/>
    <w:multiLevelType w:val="hybridMultilevel"/>
    <w:tmpl w:val="D30278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425B7"/>
    <w:multiLevelType w:val="hybridMultilevel"/>
    <w:tmpl w:val="3D8EC616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22AC7"/>
    <w:multiLevelType w:val="hybridMultilevel"/>
    <w:tmpl w:val="B3D47E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B087C8C"/>
    <w:multiLevelType w:val="hybridMultilevel"/>
    <w:tmpl w:val="AF1437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B7BCA"/>
    <w:multiLevelType w:val="hybridMultilevel"/>
    <w:tmpl w:val="9788A8F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0050F"/>
    <w:multiLevelType w:val="hybridMultilevel"/>
    <w:tmpl w:val="2A068876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85F6D"/>
    <w:multiLevelType w:val="hybridMultilevel"/>
    <w:tmpl w:val="3628E95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F03AB"/>
    <w:multiLevelType w:val="hybridMultilevel"/>
    <w:tmpl w:val="E82C9EC8"/>
    <w:lvl w:ilvl="0">
      <w:start w:val="16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B45BA"/>
    <w:multiLevelType w:val="hybridMultilevel"/>
    <w:tmpl w:val="424A74F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F4AC7"/>
    <w:multiLevelType w:val="hybridMultilevel"/>
    <w:tmpl w:val="5268C32C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D26B33"/>
    <w:multiLevelType w:val="hybridMultilevel"/>
    <w:tmpl w:val="86247B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075AFB"/>
    <w:multiLevelType w:val="hybridMultilevel"/>
    <w:tmpl w:val="27CAE90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50AE4"/>
    <w:multiLevelType w:val="hybridMultilevel"/>
    <w:tmpl w:val="1A441530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5834">
    <w:abstractNumId w:val="11"/>
  </w:num>
  <w:num w:numId="2" w16cid:durableId="1949923430">
    <w:abstractNumId w:val="32"/>
  </w:num>
  <w:num w:numId="3" w16cid:durableId="1692605851">
    <w:abstractNumId w:val="6"/>
  </w:num>
  <w:num w:numId="4" w16cid:durableId="585656541">
    <w:abstractNumId w:val="26"/>
  </w:num>
  <w:num w:numId="5" w16cid:durableId="1755203963">
    <w:abstractNumId w:val="38"/>
  </w:num>
  <w:num w:numId="6" w16cid:durableId="873077256">
    <w:abstractNumId w:val="12"/>
  </w:num>
  <w:num w:numId="7" w16cid:durableId="1422291690">
    <w:abstractNumId w:val="28"/>
  </w:num>
  <w:num w:numId="8" w16cid:durableId="88281766">
    <w:abstractNumId w:val="22"/>
  </w:num>
  <w:num w:numId="9" w16cid:durableId="1349059517">
    <w:abstractNumId w:val="35"/>
  </w:num>
  <w:num w:numId="10" w16cid:durableId="1403676386">
    <w:abstractNumId w:val="10"/>
  </w:num>
  <w:num w:numId="11" w16cid:durableId="1992059113">
    <w:abstractNumId w:val="8"/>
  </w:num>
  <w:num w:numId="12" w16cid:durableId="1546327399">
    <w:abstractNumId w:val="9"/>
  </w:num>
  <w:num w:numId="13" w16cid:durableId="954481931">
    <w:abstractNumId w:val="31"/>
  </w:num>
  <w:num w:numId="14" w16cid:durableId="557979233">
    <w:abstractNumId w:val="37"/>
  </w:num>
  <w:num w:numId="15" w16cid:durableId="1547449911">
    <w:abstractNumId w:val="23"/>
  </w:num>
  <w:num w:numId="16" w16cid:durableId="361637915">
    <w:abstractNumId w:val="34"/>
  </w:num>
  <w:num w:numId="17" w16cid:durableId="1732462427">
    <w:abstractNumId w:val="4"/>
  </w:num>
  <w:num w:numId="18" w16cid:durableId="401567064">
    <w:abstractNumId w:val="18"/>
  </w:num>
  <w:num w:numId="19" w16cid:durableId="1272736597">
    <w:abstractNumId w:val="33"/>
  </w:num>
  <w:num w:numId="20" w16cid:durableId="1997341879">
    <w:abstractNumId w:val="2"/>
  </w:num>
  <w:num w:numId="21" w16cid:durableId="949239514">
    <w:abstractNumId w:val="39"/>
  </w:num>
  <w:num w:numId="22" w16cid:durableId="42220554">
    <w:abstractNumId w:val="3"/>
  </w:num>
  <w:num w:numId="23" w16cid:durableId="396511280">
    <w:abstractNumId w:val="25"/>
  </w:num>
  <w:num w:numId="24" w16cid:durableId="1125654762">
    <w:abstractNumId w:val="24"/>
  </w:num>
  <w:num w:numId="25" w16cid:durableId="887650581">
    <w:abstractNumId w:val="0"/>
  </w:num>
  <w:num w:numId="26" w16cid:durableId="164715297">
    <w:abstractNumId w:val="17"/>
  </w:num>
  <w:num w:numId="27" w16cid:durableId="455760567">
    <w:abstractNumId w:val="21"/>
  </w:num>
  <w:num w:numId="28" w16cid:durableId="559828011">
    <w:abstractNumId w:val="1"/>
  </w:num>
  <w:num w:numId="29" w16cid:durableId="316888435">
    <w:abstractNumId w:val="16"/>
  </w:num>
  <w:num w:numId="30" w16cid:durableId="993527516">
    <w:abstractNumId w:val="14"/>
  </w:num>
  <w:num w:numId="31" w16cid:durableId="1021662502">
    <w:abstractNumId w:val="36"/>
  </w:num>
  <w:num w:numId="32" w16cid:durableId="2070151588">
    <w:abstractNumId w:val="30"/>
  </w:num>
  <w:num w:numId="33" w16cid:durableId="977152731">
    <w:abstractNumId w:val="19"/>
  </w:num>
  <w:num w:numId="34" w16cid:durableId="2135709174">
    <w:abstractNumId w:val="20"/>
  </w:num>
  <w:num w:numId="35" w16cid:durableId="1561404303">
    <w:abstractNumId w:val="15"/>
  </w:num>
  <w:num w:numId="36" w16cid:durableId="860509550">
    <w:abstractNumId w:val="29"/>
  </w:num>
  <w:num w:numId="37" w16cid:durableId="314770665">
    <w:abstractNumId w:val="27"/>
  </w:num>
  <w:num w:numId="38" w16cid:durableId="1079600980">
    <w:abstractNumId w:val="5"/>
  </w:num>
  <w:num w:numId="39" w16cid:durableId="347948069">
    <w:abstractNumId w:val="13"/>
  </w:num>
  <w:num w:numId="40" w16cid:durableId="136344011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7"/>
    <w:rsid w:val="00005A53"/>
    <w:rsid w:val="0001172C"/>
    <w:rsid w:val="00013B8A"/>
    <w:rsid w:val="000202D5"/>
    <w:rsid w:val="00023034"/>
    <w:rsid w:val="0003589E"/>
    <w:rsid w:val="000373DD"/>
    <w:rsid w:val="000511DC"/>
    <w:rsid w:val="00062418"/>
    <w:rsid w:val="00073548"/>
    <w:rsid w:val="00081494"/>
    <w:rsid w:val="0008351E"/>
    <w:rsid w:val="000A0924"/>
    <w:rsid w:val="000D29A8"/>
    <w:rsid w:val="000D7FD5"/>
    <w:rsid w:val="000E1F2C"/>
    <w:rsid w:val="000E368B"/>
    <w:rsid w:val="000E5641"/>
    <w:rsid w:val="000E5ECA"/>
    <w:rsid w:val="00103F20"/>
    <w:rsid w:val="00106637"/>
    <w:rsid w:val="001123E6"/>
    <w:rsid w:val="00114086"/>
    <w:rsid w:val="00114106"/>
    <w:rsid w:val="00115299"/>
    <w:rsid w:val="00116CEB"/>
    <w:rsid w:val="00121543"/>
    <w:rsid w:val="00124F69"/>
    <w:rsid w:val="0013470F"/>
    <w:rsid w:val="00145D6D"/>
    <w:rsid w:val="00157D41"/>
    <w:rsid w:val="0016184D"/>
    <w:rsid w:val="0016456F"/>
    <w:rsid w:val="001654AE"/>
    <w:rsid w:val="001705B9"/>
    <w:rsid w:val="00171780"/>
    <w:rsid w:val="001755E1"/>
    <w:rsid w:val="0018293F"/>
    <w:rsid w:val="00187C56"/>
    <w:rsid w:val="001914FA"/>
    <w:rsid w:val="001926B7"/>
    <w:rsid w:val="0019587D"/>
    <w:rsid w:val="001A3532"/>
    <w:rsid w:val="001B62E6"/>
    <w:rsid w:val="001B631C"/>
    <w:rsid w:val="001C52BB"/>
    <w:rsid w:val="001D23B8"/>
    <w:rsid w:val="001D34C1"/>
    <w:rsid w:val="001E37F5"/>
    <w:rsid w:val="001E636D"/>
    <w:rsid w:val="001E67A7"/>
    <w:rsid w:val="001F04DE"/>
    <w:rsid w:val="0020559C"/>
    <w:rsid w:val="002076A4"/>
    <w:rsid w:val="00221856"/>
    <w:rsid w:val="00221C09"/>
    <w:rsid w:val="002268F8"/>
    <w:rsid w:val="00231911"/>
    <w:rsid w:val="00232A80"/>
    <w:rsid w:val="00234C80"/>
    <w:rsid w:val="00234E0E"/>
    <w:rsid w:val="00253081"/>
    <w:rsid w:val="002571F7"/>
    <w:rsid w:val="00260320"/>
    <w:rsid w:val="002650E8"/>
    <w:rsid w:val="00277586"/>
    <w:rsid w:val="00284736"/>
    <w:rsid w:val="00284A2D"/>
    <w:rsid w:val="0028683B"/>
    <w:rsid w:val="002913F0"/>
    <w:rsid w:val="00293257"/>
    <w:rsid w:val="002944F3"/>
    <w:rsid w:val="002953B6"/>
    <w:rsid w:val="002A417C"/>
    <w:rsid w:val="002A661F"/>
    <w:rsid w:val="002B3CFB"/>
    <w:rsid w:val="002C2538"/>
    <w:rsid w:val="002C578B"/>
    <w:rsid w:val="002C72DF"/>
    <w:rsid w:val="002E3CB9"/>
    <w:rsid w:val="002E6324"/>
    <w:rsid w:val="003013EC"/>
    <w:rsid w:val="0030198A"/>
    <w:rsid w:val="00304D7E"/>
    <w:rsid w:val="00304E36"/>
    <w:rsid w:val="0032140D"/>
    <w:rsid w:val="00331B09"/>
    <w:rsid w:val="00346312"/>
    <w:rsid w:val="00347305"/>
    <w:rsid w:val="00361004"/>
    <w:rsid w:val="00362856"/>
    <w:rsid w:val="00364085"/>
    <w:rsid w:val="00365E6D"/>
    <w:rsid w:val="00384CBE"/>
    <w:rsid w:val="003A7B6C"/>
    <w:rsid w:val="003A7F74"/>
    <w:rsid w:val="003C3EA4"/>
    <w:rsid w:val="003C706A"/>
    <w:rsid w:val="003D20DE"/>
    <w:rsid w:val="003D594B"/>
    <w:rsid w:val="003D5E17"/>
    <w:rsid w:val="003D63A0"/>
    <w:rsid w:val="003F1E66"/>
    <w:rsid w:val="003F2485"/>
    <w:rsid w:val="003F75A1"/>
    <w:rsid w:val="004004E1"/>
    <w:rsid w:val="00400D51"/>
    <w:rsid w:val="00427106"/>
    <w:rsid w:val="0042745C"/>
    <w:rsid w:val="00432935"/>
    <w:rsid w:val="00436C31"/>
    <w:rsid w:val="0045452A"/>
    <w:rsid w:val="0045582C"/>
    <w:rsid w:val="00462A66"/>
    <w:rsid w:val="00475D37"/>
    <w:rsid w:val="004833C5"/>
    <w:rsid w:val="00484BD4"/>
    <w:rsid w:val="004A1989"/>
    <w:rsid w:val="004A7954"/>
    <w:rsid w:val="004A7A2F"/>
    <w:rsid w:val="004D6EF6"/>
    <w:rsid w:val="004E129D"/>
    <w:rsid w:val="004E79DF"/>
    <w:rsid w:val="004F2CEB"/>
    <w:rsid w:val="004F3F7D"/>
    <w:rsid w:val="005059BC"/>
    <w:rsid w:val="00511621"/>
    <w:rsid w:val="00514480"/>
    <w:rsid w:val="0052588B"/>
    <w:rsid w:val="005279F4"/>
    <w:rsid w:val="0053160E"/>
    <w:rsid w:val="005426DD"/>
    <w:rsid w:val="00544523"/>
    <w:rsid w:val="00544EBF"/>
    <w:rsid w:val="00547D0E"/>
    <w:rsid w:val="00564F02"/>
    <w:rsid w:val="00570A3E"/>
    <w:rsid w:val="00575948"/>
    <w:rsid w:val="00576EF6"/>
    <w:rsid w:val="005918AA"/>
    <w:rsid w:val="0059213C"/>
    <w:rsid w:val="005A301B"/>
    <w:rsid w:val="005A49D9"/>
    <w:rsid w:val="005A6AEF"/>
    <w:rsid w:val="005B041F"/>
    <w:rsid w:val="005B3F1D"/>
    <w:rsid w:val="005C0466"/>
    <w:rsid w:val="005C3468"/>
    <w:rsid w:val="005C679F"/>
    <w:rsid w:val="005D5FC0"/>
    <w:rsid w:val="005E214A"/>
    <w:rsid w:val="006024B0"/>
    <w:rsid w:val="00610928"/>
    <w:rsid w:val="006207D4"/>
    <w:rsid w:val="0062576B"/>
    <w:rsid w:val="00626949"/>
    <w:rsid w:val="0063539C"/>
    <w:rsid w:val="00640DA4"/>
    <w:rsid w:val="006422D7"/>
    <w:rsid w:val="00642369"/>
    <w:rsid w:val="00642641"/>
    <w:rsid w:val="00643650"/>
    <w:rsid w:val="0065705B"/>
    <w:rsid w:val="006633A6"/>
    <w:rsid w:val="006732CB"/>
    <w:rsid w:val="00675CC9"/>
    <w:rsid w:val="0068392E"/>
    <w:rsid w:val="0068781B"/>
    <w:rsid w:val="00691B3D"/>
    <w:rsid w:val="00697B34"/>
    <w:rsid w:val="006A2CFF"/>
    <w:rsid w:val="006A7BB3"/>
    <w:rsid w:val="006D1116"/>
    <w:rsid w:val="006D2836"/>
    <w:rsid w:val="006D363A"/>
    <w:rsid w:val="006D65BC"/>
    <w:rsid w:val="006E5913"/>
    <w:rsid w:val="006E6026"/>
    <w:rsid w:val="006F32FC"/>
    <w:rsid w:val="006F5139"/>
    <w:rsid w:val="00702523"/>
    <w:rsid w:val="00711C3F"/>
    <w:rsid w:val="00717332"/>
    <w:rsid w:val="00731752"/>
    <w:rsid w:val="00736F92"/>
    <w:rsid w:val="007409ED"/>
    <w:rsid w:val="007422F7"/>
    <w:rsid w:val="007426E6"/>
    <w:rsid w:val="0074700A"/>
    <w:rsid w:val="007476AF"/>
    <w:rsid w:val="00747E25"/>
    <w:rsid w:val="007649CB"/>
    <w:rsid w:val="00764B12"/>
    <w:rsid w:val="007754ED"/>
    <w:rsid w:val="0077604D"/>
    <w:rsid w:val="007876D1"/>
    <w:rsid w:val="00791057"/>
    <w:rsid w:val="00792BAE"/>
    <w:rsid w:val="007941BA"/>
    <w:rsid w:val="0079706B"/>
    <w:rsid w:val="00797DE6"/>
    <w:rsid w:val="007A15DF"/>
    <w:rsid w:val="007A24CC"/>
    <w:rsid w:val="007B0DAB"/>
    <w:rsid w:val="007B1E81"/>
    <w:rsid w:val="007B3EE1"/>
    <w:rsid w:val="007C5ACD"/>
    <w:rsid w:val="007D11E8"/>
    <w:rsid w:val="007D4252"/>
    <w:rsid w:val="007E0DD6"/>
    <w:rsid w:val="007F50C9"/>
    <w:rsid w:val="00801368"/>
    <w:rsid w:val="0080152F"/>
    <w:rsid w:val="0081224B"/>
    <w:rsid w:val="008122F3"/>
    <w:rsid w:val="0081381A"/>
    <w:rsid w:val="00814A5C"/>
    <w:rsid w:val="00816D1A"/>
    <w:rsid w:val="008241C9"/>
    <w:rsid w:val="008243A4"/>
    <w:rsid w:val="00824C03"/>
    <w:rsid w:val="0083623C"/>
    <w:rsid w:val="00843C59"/>
    <w:rsid w:val="00843EB0"/>
    <w:rsid w:val="00880C42"/>
    <w:rsid w:val="0088288C"/>
    <w:rsid w:val="00886E53"/>
    <w:rsid w:val="00893AD0"/>
    <w:rsid w:val="008A2B13"/>
    <w:rsid w:val="008B09D2"/>
    <w:rsid w:val="008D0288"/>
    <w:rsid w:val="008D629A"/>
    <w:rsid w:val="008F161B"/>
    <w:rsid w:val="008F22AD"/>
    <w:rsid w:val="00902B5D"/>
    <w:rsid w:val="009142CC"/>
    <w:rsid w:val="009157BA"/>
    <w:rsid w:val="009214F8"/>
    <w:rsid w:val="00934DE0"/>
    <w:rsid w:val="009418F5"/>
    <w:rsid w:val="00947398"/>
    <w:rsid w:val="009642D6"/>
    <w:rsid w:val="00964E0D"/>
    <w:rsid w:val="00977E32"/>
    <w:rsid w:val="009827AD"/>
    <w:rsid w:val="00991EA6"/>
    <w:rsid w:val="009A0D96"/>
    <w:rsid w:val="009A57D0"/>
    <w:rsid w:val="009B040C"/>
    <w:rsid w:val="009B6219"/>
    <w:rsid w:val="009D35FD"/>
    <w:rsid w:val="009E2967"/>
    <w:rsid w:val="009E2C7F"/>
    <w:rsid w:val="009E476A"/>
    <w:rsid w:val="009E53C2"/>
    <w:rsid w:val="009F5268"/>
    <w:rsid w:val="00A06E98"/>
    <w:rsid w:val="00A16B49"/>
    <w:rsid w:val="00A16B53"/>
    <w:rsid w:val="00A23C50"/>
    <w:rsid w:val="00A36357"/>
    <w:rsid w:val="00A42230"/>
    <w:rsid w:val="00A459DF"/>
    <w:rsid w:val="00A61890"/>
    <w:rsid w:val="00A65497"/>
    <w:rsid w:val="00A75AF8"/>
    <w:rsid w:val="00A80613"/>
    <w:rsid w:val="00A83C0E"/>
    <w:rsid w:val="00A91329"/>
    <w:rsid w:val="00A96BC3"/>
    <w:rsid w:val="00AA08F0"/>
    <w:rsid w:val="00AA29F8"/>
    <w:rsid w:val="00AA63A1"/>
    <w:rsid w:val="00AA794B"/>
    <w:rsid w:val="00AB05AE"/>
    <w:rsid w:val="00AC34D5"/>
    <w:rsid w:val="00AD01C0"/>
    <w:rsid w:val="00AD77E1"/>
    <w:rsid w:val="00AF48EC"/>
    <w:rsid w:val="00B05516"/>
    <w:rsid w:val="00B11094"/>
    <w:rsid w:val="00B143C7"/>
    <w:rsid w:val="00B1488C"/>
    <w:rsid w:val="00B14D18"/>
    <w:rsid w:val="00B25510"/>
    <w:rsid w:val="00B3033A"/>
    <w:rsid w:val="00B33F0D"/>
    <w:rsid w:val="00B42CFF"/>
    <w:rsid w:val="00B454DF"/>
    <w:rsid w:val="00B5271A"/>
    <w:rsid w:val="00B66F09"/>
    <w:rsid w:val="00B74256"/>
    <w:rsid w:val="00B76F2B"/>
    <w:rsid w:val="00B82196"/>
    <w:rsid w:val="00B83D77"/>
    <w:rsid w:val="00B85092"/>
    <w:rsid w:val="00BB15C7"/>
    <w:rsid w:val="00BB2169"/>
    <w:rsid w:val="00BB53DB"/>
    <w:rsid w:val="00BB5E23"/>
    <w:rsid w:val="00BC26BB"/>
    <w:rsid w:val="00BD1C73"/>
    <w:rsid w:val="00BD3BF6"/>
    <w:rsid w:val="00BF7E68"/>
    <w:rsid w:val="00C06550"/>
    <w:rsid w:val="00C165DC"/>
    <w:rsid w:val="00C2545F"/>
    <w:rsid w:val="00C26F45"/>
    <w:rsid w:val="00C2779C"/>
    <w:rsid w:val="00C3203F"/>
    <w:rsid w:val="00C34909"/>
    <w:rsid w:val="00C42E09"/>
    <w:rsid w:val="00C6158A"/>
    <w:rsid w:val="00C66D67"/>
    <w:rsid w:val="00C70CA5"/>
    <w:rsid w:val="00C73D5A"/>
    <w:rsid w:val="00C81C68"/>
    <w:rsid w:val="00C83BD1"/>
    <w:rsid w:val="00C86D0C"/>
    <w:rsid w:val="00C910A1"/>
    <w:rsid w:val="00C95046"/>
    <w:rsid w:val="00C966F6"/>
    <w:rsid w:val="00CA5990"/>
    <w:rsid w:val="00CA65F3"/>
    <w:rsid w:val="00CB03BB"/>
    <w:rsid w:val="00CB0654"/>
    <w:rsid w:val="00CB073E"/>
    <w:rsid w:val="00CB0BCF"/>
    <w:rsid w:val="00CB1DFC"/>
    <w:rsid w:val="00CB3546"/>
    <w:rsid w:val="00CB4EB2"/>
    <w:rsid w:val="00CC37C6"/>
    <w:rsid w:val="00CC58A9"/>
    <w:rsid w:val="00CD06E8"/>
    <w:rsid w:val="00CD5605"/>
    <w:rsid w:val="00CD617F"/>
    <w:rsid w:val="00CE44DB"/>
    <w:rsid w:val="00CE7D08"/>
    <w:rsid w:val="00CF3C68"/>
    <w:rsid w:val="00CF6CD7"/>
    <w:rsid w:val="00D00B49"/>
    <w:rsid w:val="00D01404"/>
    <w:rsid w:val="00D13A8C"/>
    <w:rsid w:val="00D219F1"/>
    <w:rsid w:val="00D2214B"/>
    <w:rsid w:val="00D22CAE"/>
    <w:rsid w:val="00D23A23"/>
    <w:rsid w:val="00D25B93"/>
    <w:rsid w:val="00D34F3D"/>
    <w:rsid w:val="00D378DF"/>
    <w:rsid w:val="00D51200"/>
    <w:rsid w:val="00D52791"/>
    <w:rsid w:val="00D81062"/>
    <w:rsid w:val="00D96996"/>
    <w:rsid w:val="00D97647"/>
    <w:rsid w:val="00DA4C92"/>
    <w:rsid w:val="00DB5CDF"/>
    <w:rsid w:val="00DE0602"/>
    <w:rsid w:val="00DE3A36"/>
    <w:rsid w:val="00E00371"/>
    <w:rsid w:val="00E01436"/>
    <w:rsid w:val="00E06A08"/>
    <w:rsid w:val="00E15B83"/>
    <w:rsid w:val="00E16F4F"/>
    <w:rsid w:val="00E21B61"/>
    <w:rsid w:val="00E23971"/>
    <w:rsid w:val="00E369CB"/>
    <w:rsid w:val="00E50357"/>
    <w:rsid w:val="00E54FBB"/>
    <w:rsid w:val="00E600D7"/>
    <w:rsid w:val="00E606F9"/>
    <w:rsid w:val="00E6603B"/>
    <w:rsid w:val="00E757DE"/>
    <w:rsid w:val="00E90969"/>
    <w:rsid w:val="00E95815"/>
    <w:rsid w:val="00E974C4"/>
    <w:rsid w:val="00EA3B96"/>
    <w:rsid w:val="00EA64DE"/>
    <w:rsid w:val="00EB3E88"/>
    <w:rsid w:val="00EB773C"/>
    <w:rsid w:val="00EC4A38"/>
    <w:rsid w:val="00EC67D2"/>
    <w:rsid w:val="00ED77A9"/>
    <w:rsid w:val="00ED7E70"/>
    <w:rsid w:val="00EE6744"/>
    <w:rsid w:val="00EE7B6A"/>
    <w:rsid w:val="00EF2909"/>
    <w:rsid w:val="00EF3E61"/>
    <w:rsid w:val="00EF5428"/>
    <w:rsid w:val="00F01EC9"/>
    <w:rsid w:val="00F16DEF"/>
    <w:rsid w:val="00F310F9"/>
    <w:rsid w:val="00F32DF5"/>
    <w:rsid w:val="00F5066E"/>
    <w:rsid w:val="00F54105"/>
    <w:rsid w:val="00F56CD0"/>
    <w:rsid w:val="00F61E88"/>
    <w:rsid w:val="00F62CA2"/>
    <w:rsid w:val="00F6525E"/>
    <w:rsid w:val="00F67712"/>
    <w:rsid w:val="00F67918"/>
    <w:rsid w:val="00F700C9"/>
    <w:rsid w:val="00F80BB1"/>
    <w:rsid w:val="00F84641"/>
    <w:rsid w:val="00F85BA1"/>
    <w:rsid w:val="00F95093"/>
    <w:rsid w:val="00FA1CC7"/>
    <w:rsid w:val="00FA2407"/>
    <w:rsid w:val="00FC3B4D"/>
    <w:rsid w:val="00FC790F"/>
    <w:rsid w:val="00FD1111"/>
    <w:rsid w:val="00FD4880"/>
    <w:rsid w:val="00FE24F6"/>
    <w:rsid w:val="00FE50C3"/>
    <w:rsid w:val="00FF4EC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D0EAAEC"/>
  <w15:docId w15:val="{7C716896-AD4D-413E-92DB-894E3A0C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5C7"/>
    <w:pPr>
      <w:spacing w:after="200" w:line="276" w:lineRule="auto"/>
    </w:pPr>
  </w:style>
  <w:style w:type="paragraph" w:styleId="Heading1">
    <w:name w:val="heading 1"/>
    <w:aliases w:val="H1-Sec.Head"/>
    <w:basedOn w:val="Normal"/>
    <w:next w:val="Normal"/>
    <w:link w:val="Heading1Char"/>
    <w:qFormat/>
    <w:rsid w:val="00384CBE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rFonts w:eastAsia="Times New Roman" w:cs="Times New Roman"/>
      <w:b/>
      <w:color w:val="FF000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5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1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2DF"/>
  </w:style>
  <w:style w:type="paragraph" w:styleId="Footer">
    <w:name w:val="footer"/>
    <w:basedOn w:val="Normal"/>
    <w:link w:val="FooterChar"/>
    <w:uiPriority w:val="99"/>
    <w:unhideWhenUsed/>
    <w:rsid w:val="002C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2DF"/>
  </w:style>
  <w:style w:type="paragraph" w:styleId="Revision">
    <w:name w:val="Revision"/>
    <w:hidden/>
    <w:uiPriority w:val="99"/>
    <w:semiHidden/>
    <w:rsid w:val="00702523"/>
    <w:pPr>
      <w:spacing w:after="0" w:line="240" w:lineRule="auto"/>
    </w:pPr>
  </w:style>
  <w:style w:type="paragraph" w:customStyle="1" w:styleId="m6647065589462776817m1014857714121097235msolistparagraph">
    <w:name w:val="m_6647065589462776817m1014857714121097235msolistparagraph"/>
    <w:basedOn w:val="Normal"/>
    <w:uiPriority w:val="99"/>
    <w:rsid w:val="00CF6C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1CC7"/>
    <w:rPr>
      <w:color w:val="0000FF"/>
      <w:u w:val="single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384CBE"/>
    <w:rPr>
      <w:rFonts w:eastAsia="Times New Roman" w:cs="Times New Roman"/>
      <w:b/>
      <w:color w:val="FF0000"/>
      <w:szCs w:val="24"/>
      <w:u w:val="single"/>
    </w:rPr>
  </w:style>
  <w:style w:type="paragraph" w:customStyle="1" w:styleId="SL-FlLftSgl">
    <w:name w:val="SL-Fl Lft Sgl"/>
    <w:basedOn w:val="Normal"/>
    <w:rsid w:val="00B5271A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Q1-FirstLevelQuestion">
    <w:name w:val="Q1-First Level Question"/>
    <w:rsid w:val="00B5271A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3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basedOn w:val="NoList"/>
    <w:rsid w:val="006422D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1369C190A348BD66AC2752A9E7BA" ma:contentTypeVersion="16" ma:contentTypeDescription="Create a new document." ma:contentTypeScope="" ma:versionID="68696bfc0261f71bd93d34ce5f3332fc">
  <xsd:schema xmlns:xsd="http://www.w3.org/2001/XMLSchema" xmlns:xs="http://www.w3.org/2001/XMLSchema" xmlns:p="http://schemas.microsoft.com/office/2006/metadata/properties" xmlns:ns2="9181c085-0db5-4ce7-ad76-c39603386981" xmlns:ns3="466a17fb-602e-4926-ba7b-c002ee16279f" targetNamespace="http://schemas.microsoft.com/office/2006/metadata/properties" ma:root="true" ma:fieldsID="fc7bee7603e52d868cd327366c564b38" ns2:_="" ns3:_="">
    <xsd:import namespace="9181c085-0db5-4ce7-ad76-c39603386981"/>
    <xsd:import namespace="466a17fb-602e-4926-ba7b-c002ee162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85-0db5-4ce7-ad76-c39603386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c07cb7-03a7-4b36-9cde-4b32dd522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17fb-602e-4926-ba7b-c002ee162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59516c-a68b-4d4a-8292-db948b9528bf}" ma:internalName="TaxCatchAll" ma:showField="CatchAllData" ma:web="466a17fb-602e-4926-ba7b-c002ee162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1c085-0db5-4ce7-ad76-c39603386981">
      <Terms xmlns="http://schemas.microsoft.com/office/infopath/2007/PartnerControls"/>
    </lcf76f155ced4ddcb4097134ff3c332f>
    <TaxCatchAll xmlns="466a17fb-602e-4926-ba7b-c002ee16279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E84E-2824-4D89-A844-472017F49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4595B-4552-4CA4-AA35-B84D0A659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c085-0db5-4ce7-ad76-c39603386981"/>
    <ds:schemaRef ds:uri="466a17fb-602e-4926-ba7b-c002ee162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986D8-5477-4894-A4A2-BB7D41AF8357}">
  <ds:schemaRefs>
    <ds:schemaRef ds:uri="http://schemas.microsoft.com/office/2006/metadata/properties"/>
    <ds:schemaRef ds:uri="http://schemas.microsoft.com/office/2006/documentManagement/types"/>
    <ds:schemaRef ds:uri="9181c085-0db5-4ce7-ad76-c3960338698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66a17fb-602e-4926-ba7b-c002ee16279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26F23F-693D-43B8-93CF-665BF949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Kerr</dc:creator>
  <cp:lastModifiedBy>Kelly Jedd McKenzie</cp:lastModifiedBy>
  <cp:revision>4</cp:revision>
  <dcterms:created xsi:type="dcterms:W3CDTF">2023-03-09T20:28:00Z</dcterms:created>
  <dcterms:modified xsi:type="dcterms:W3CDTF">2023-04-04T18:15:00Z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0x01010017561369C190A348BD66AC2752A9E7BA</vt:lpwstr>
  </property>
  <property fmtid="{D5CDD505-2E9C-101B-9397-08002B2CF9AE}" pid="3" name="MediaServiceImageTags">
    <vt:lpwstr/>
  </property>
</Properties>
</file>