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7FA" w:rsidRPr="00F45515" w:rsidP="00E62E25" w14:paraId="7B195137" w14:textId="77777777">
      <w:pPr>
        <w:pStyle w:val="Heading2"/>
        <w:spacing w:before="92"/>
        <w:ind w:left="0"/>
        <w:rPr>
          <w:rFonts w:asciiTheme="minorHAnsi" w:hAnsiTheme="minorHAnsi" w:cstheme="minorHAnsi"/>
          <w:b w:val="0"/>
          <w:sz w:val="20"/>
          <w:szCs w:val="20"/>
        </w:rPr>
      </w:pPr>
    </w:p>
    <w:p w:rsidR="00FA07FA" w:rsidRPr="00F45515" w:rsidP="00EF24D0" w14:paraId="1C82E64B" w14:textId="7C969ECE">
      <w:pPr>
        <w:rPr>
          <w:rFonts w:asciiTheme="minorHAnsi" w:hAnsiTheme="minorHAnsi" w:cstheme="minorHAnsi"/>
          <w:b/>
          <w:sz w:val="24"/>
          <w:szCs w:val="24"/>
        </w:rPr>
      </w:pPr>
      <w:r w:rsidRPr="00F45515">
        <w:rPr>
          <w:rFonts w:asciiTheme="minorHAnsi" w:hAnsiTheme="minorHAnsi" w:cstheme="minorHAnsi"/>
          <w:sz w:val="24"/>
          <w:szCs w:val="24"/>
        </w:rPr>
        <w:t>OMB Approval No. 1559-0027</w:t>
      </w:r>
    </w:p>
    <w:p w:rsidR="00FA07FA" w:rsidRPr="00F45515" w:rsidP="00EF24D0" w14:paraId="64C993DA" w14:textId="77777777">
      <w:pPr>
        <w:rPr>
          <w:rFonts w:asciiTheme="minorHAnsi" w:hAnsiTheme="minorHAnsi" w:cstheme="minorHAnsi"/>
          <w:b/>
          <w:sz w:val="24"/>
          <w:szCs w:val="24"/>
        </w:rPr>
      </w:pPr>
    </w:p>
    <w:p w:rsidR="00FA07FA" w:rsidRPr="00F45515" w:rsidP="357E53AD" w14:paraId="2439EC69" w14:textId="77777777">
      <w:pPr>
        <w:rPr>
          <w:rFonts w:asciiTheme="minorHAnsi" w:hAnsiTheme="minorHAnsi" w:cstheme="minorHAnsi"/>
          <w:b/>
          <w:bCs/>
          <w:sz w:val="24"/>
          <w:szCs w:val="24"/>
        </w:rPr>
      </w:pPr>
      <w:r w:rsidRPr="00F45515">
        <w:rPr>
          <w:rFonts w:asciiTheme="minorHAnsi" w:hAnsiTheme="minorHAnsi" w:cstheme="minorHAnsi"/>
          <w:b/>
          <w:bCs/>
          <w:sz w:val="24"/>
          <w:szCs w:val="24"/>
        </w:rPr>
        <w:t>Paperwork Burden Statement:</w:t>
      </w:r>
    </w:p>
    <w:p w:rsidR="00FA07FA" w:rsidRPr="00F45515" w:rsidP="00EF24D0" w14:paraId="5D2F464B" w14:textId="167C5452">
      <w:pPr>
        <w:rPr>
          <w:rFonts w:asciiTheme="minorHAnsi" w:hAnsiTheme="minorHAnsi" w:cstheme="minorHAnsi"/>
          <w:b/>
          <w:sz w:val="24"/>
          <w:szCs w:val="24"/>
        </w:rPr>
      </w:pPr>
      <w:r w:rsidRPr="00F45515">
        <w:rPr>
          <w:rFonts w:asciiTheme="minorHAnsi" w:hAnsiTheme="minorHAnsi" w:cstheme="minorHAnsi"/>
          <w:sz w:val="24"/>
          <w:szCs w:val="24"/>
        </w:rPr>
        <w:t>According to the Paperwork Reduction Act, as amended, no persons are required to respond to a collection of information unless it displays a valid Office of Management and Budget (OMB) Approval Number. This form</w:t>
      </w:r>
      <w:r w:rsidRPr="00F45515" w:rsidR="00372D56">
        <w:rPr>
          <w:rFonts w:asciiTheme="minorHAnsi" w:hAnsiTheme="minorHAnsi" w:cstheme="minorHAnsi"/>
          <w:sz w:val="24"/>
          <w:szCs w:val="24"/>
        </w:rPr>
        <w:t>’</w:t>
      </w:r>
      <w:r w:rsidRPr="00F45515">
        <w:rPr>
          <w:rFonts w:asciiTheme="minorHAnsi" w:hAnsiTheme="minorHAnsi" w:cstheme="minorHAnsi"/>
          <w:sz w:val="24"/>
          <w:szCs w:val="24"/>
        </w:rPr>
        <w:t xml:space="preserve">s Approval Number is 1559-0027. Public reporting burden for this collection of information is estimated to average </w:t>
      </w:r>
      <w:r w:rsidRPr="00F45515" w:rsidR="009D6971">
        <w:rPr>
          <w:rFonts w:asciiTheme="minorHAnsi" w:hAnsiTheme="minorHAnsi" w:cstheme="minorHAnsi"/>
          <w:sz w:val="24"/>
          <w:szCs w:val="24"/>
        </w:rPr>
        <w:t>40</w:t>
      </w:r>
      <w:r w:rsidRPr="00F45515">
        <w:rPr>
          <w:rFonts w:asciiTheme="minorHAnsi" w:hAnsiTheme="minorHAnsi" w:cstheme="minorHAnsi"/>
          <w:sz w:val="24"/>
          <w:szCs w:val="24"/>
        </w:rPr>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Community Development Financial Institutions Fund, 1500 Pennsylvania Ave</w:t>
      </w:r>
      <w:r w:rsidRPr="00F45515" w:rsidR="00372D56">
        <w:rPr>
          <w:rFonts w:asciiTheme="minorHAnsi" w:hAnsiTheme="minorHAnsi" w:cstheme="minorHAnsi"/>
          <w:sz w:val="24"/>
          <w:szCs w:val="24"/>
        </w:rPr>
        <w:t>.</w:t>
      </w:r>
      <w:r w:rsidRPr="00F45515">
        <w:rPr>
          <w:rFonts w:asciiTheme="minorHAnsi" w:hAnsiTheme="minorHAnsi" w:cstheme="minorHAnsi"/>
          <w:sz w:val="24"/>
          <w:szCs w:val="24"/>
        </w:rPr>
        <w:t>, NW, Washington, DC 20220.</w:t>
      </w:r>
    </w:p>
    <w:p w:rsidR="00FA07FA" w:rsidRPr="00F45515" w:rsidP="00EF24D0" w14:paraId="79A89664" w14:textId="77777777">
      <w:pPr>
        <w:rPr>
          <w:rFonts w:asciiTheme="minorHAnsi" w:hAnsiTheme="minorHAnsi" w:cstheme="minorHAnsi"/>
          <w:b/>
          <w:sz w:val="24"/>
          <w:szCs w:val="24"/>
        </w:rPr>
      </w:pPr>
    </w:p>
    <w:p w:rsidR="00FA07FA" w:rsidRPr="00F45515" w:rsidP="00EF24D0" w14:paraId="539E70CA" w14:textId="77777777">
      <w:pPr>
        <w:rPr>
          <w:rFonts w:asciiTheme="minorHAnsi" w:hAnsiTheme="minorHAnsi" w:cstheme="minorHAnsi"/>
          <w:sz w:val="24"/>
          <w:szCs w:val="24"/>
        </w:rPr>
      </w:pPr>
    </w:p>
    <w:p w:rsidR="00FA07FA" w:rsidRPr="00F45515" w:rsidP="357E53AD" w14:paraId="0059D5F8" w14:textId="77777777">
      <w:pPr>
        <w:rPr>
          <w:rFonts w:asciiTheme="minorHAnsi" w:hAnsiTheme="minorHAnsi" w:cstheme="minorHAnsi"/>
          <w:b/>
          <w:bCs/>
          <w:sz w:val="24"/>
          <w:szCs w:val="24"/>
        </w:rPr>
      </w:pPr>
    </w:p>
    <w:p w:rsidR="00FA07FA" w:rsidRPr="00F45515" w:rsidP="357E53AD" w14:paraId="679D8FC9" w14:textId="77777777">
      <w:pPr>
        <w:rPr>
          <w:rFonts w:asciiTheme="minorHAnsi" w:eastAsiaTheme="minorEastAsia" w:hAnsiTheme="minorHAnsi" w:cstheme="minorHAnsi"/>
          <w:b/>
          <w:bCs/>
          <w:sz w:val="24"/>
          <w:szCs w:val="24"/>
        </w:rPr>
      </w:pPr>
      <w:r w:rsidRPr="00F45515">
        <w:rPr>
          <w:rFonts w:asciiTheme="minorHAnsi" w:hAnsiTheme="minorHAnsi" w:cstheme="minorHAnsi"/>
          <w:b/>
          <w:bCs/>
          <w:sz w:val="24"/>
          <w:szCs w:val="24"/>
        </w:rPr>
        <w:t xml:space="preserve">Freedom of Information Act (FOIA) Statement: </w:t>
      </w:r>
    </w:p>
    <w:p w:rsidR="00FA07FA" w:rsidRPr="00F45515" w:rsidP="00EF24D0" w14:paraId="22A21055" w14:textId="221A4FE1">
      <w:pPr>
        <w:rPr>
          <w:rFonts w:asciiTheme="minorHAnsi" w:hAnsiTheme="minorHAnsi" w:cstheme="minorHAnsi"/>
          <w:sz w:val="24"/>
          <w:szCs w:val="24"/>
        </w:rPr>
      </w:pPr>
      <w:r w:rsidRPr="00F45515">
        <w:rPr>
          <w:rFonts w:asciiTheme="minorHAnsi" w:hAnsiTheme="minorHAnsi" w:cstheme="minorHAnsi"/>
          <w:sz w:val="24"/>
          <w:szCs w:val="24"/>
        </w:rPr>
        <w:t xml:space="preserve">The CDFI Fund does not publish proprietary or confidential information submitted by CDFIs as a general practice. However, any information submitted by CDFIs in the </w:t>
      </w:r>
      <w:r w:rsidRPr="00F45515" w:rsidR="009D6971">
        <w:rPr>
          <w:rFonts w:asciiTheme="minorHAnsi" w:hAnsiTheme="minorHAnsi" w:cstheme="minorHAnsi"/>
          <w:sz w:val="24"/>
          <w:szCs w:val="24"/>
        </w:rPr>
        <w:t>Annual CDFI/NACA/RRP Financial Award Recipient Transaction Level</w:t>
      </w:r>
      <w:r w:rsidRPr="00F45515">
        <w:rPr>
          <w:rFonts w:asciiTheme="minorHAnsi" w:hAnsiTheme="minorHAnsi" w:cstheme="minorHAnsi"/>
          <w:sz w:val="24"/>
          <w:szCs w:val="24"/>
        </w:rPr>
        <w:t xml:space="preserve"> Report (</w:t>
      </w:r>
      <w:r w:rsidRPr="00F45515" w:rsidR="009D6971">
        <w:rPr>
          <w:rFonts w:asciiTheme="minorHAnsi" w:hAnsiTheme="minorHAnsi" w:cstheme="minorHAnsi"/>
          <w:sz w:val="24"/>
          <w:szCs w:val="24"/>
        </w:rPr>
        <w:t>TL</w:t>
      </w:r>
      <w:r w:rsidRPr="00F45515">
        <w:rPr>
          <w:rFonts w:asciiTheme="minorHAnsi" w:hAnsiTheme="minorHAnsi" w:cstheme="minorHAnsi"/>
          <w:sz w:val="24"/>
          <w:szCs w:val="24"/>
        </w:rPr>
        <w:t xml:space="preserve">R) or other reports made in connection with </w:t>
      </w:r>
      <w:r w:rsidRPr="00F45515" w:rsidR="009D6971">
        <w:rPr>
          <w:rFonts w:asciiTheme="minorHAnsi" w:hAnsiTheme="minorHAnsi" w:cstheme="minorHAnsi"/>
          <w:sz w:val="24"/>
          <w:szCs w:val="24"/>
        </w:rPr>
        <w:t>TLR</w:t>
      </w:r>
      <w:r w:rsidRPr="00F45515">
        <w:rPr>
          <w:rFonts w:asciiTheme="minorHAnsi" w:hAnsiTheme="minorHAnsi" w:cstheme="minorHAnsi"/>
          <w:sz w:val="24"/>
          <w:szCs w:val="24"/>
        </w:rPr>
        <w:t xml:space="preserve"> (e.g., </w:t>
      </w:r>
      <w:r w:rsidRPr="00F45515" w:rsidR="009D6971">
        <w:rPr>
          <w:rFonts w:asciiTheme="minorHAnsi" w:hAnsiTheme="minorHAnsi" w:cstheme="minorHAnsi"/>
          <w:sz w:val="24"/>
          <w:szCs w:val="24"/>
        </w:rPr>
        <w:t>TLR Snapshot</w:t>
      </w:r>
      <w:r w:rsidRPr="00F45515">
        <w:rPr>
          <w:rFonts w:asciiTheme="minorHAnsi" w:hAnsiTheme="minorHAnsi" w:cstheme="minorHAnsi"/>
          <w:sz w:val="24"/>
          <w:szCs w:val="24"/>
        </w:rPr>
        <w:t xml:space="preserve"> Report) is subject to the Freedom of Information Act (FOIA) (5 U.S.C. 552) and other federal laws and regulations. Any information contained in this collection, including any attachments or supplements hereto, is subject to disclosure to law enforcement agencies for law enforcement purposes</w:t>
      </w:r>
      <w:r w:rsidRPr="00F45515" w:rsidR="002628BE">
        <w:rPr>
          <w:rFonts w:asciiTheme="minorHAnsi" w:hAnsiTheme="minorHAnsi" w:cstheme="minorHAnsi"/>
          <w:sz w:val="24"/>
          <w:szCs w:val="24"/>
        </w:rPr>
        <w:t xml:space="preserve">. </w:t>
      </w:r>
      <w:r w:rsidRPr="00F45515">
        <w:rPr>
          <w:rFonts w:asciiTheme="minorHAnsi" w:hAnsiTheme="minorHAnsi" w:cstheme="minorHAnsi"/>
          <w:sz w:val="24"/>
          <w:szCs w:val="24"/>
        </w:rPr>
        <w:t>In general, FOIA makes federal agency records available to the public, unless the information requested is exempt from disclosure. Trade secrets and commercial or financial information submitted by CDFIs may be exempt from disclosure pursuant to the FOIA. CDFIs should consult their legal counsel for further guidance on this matter.</w:t>
      </w:r>
    </w:p>
    <w:p w:rsidR="00FA07FA" w:rsidRPr="00F45515" w:rsidP="00EF24D0" w14:paraId="039EB6DC" w14:textId="77777777">
      <w:pPr>
        <w:rPr>
          <w:rFonts w:asciiTheme="minorHAnsi" w:hAnsiTheme="minorHAnsi" w:cstheme="minorHAnsi"/>
          <w:sz w:val="24"/>
          <w:szCs w:val="24"/>
        </w:rPr>
      </w:pPr>
    </w:p>
    <w:p w:rsidR="00FA07FA" w:rsidRPr="00F45515" w:rsidP="00EF24D0" w14:paraId="7AD9D010" w14:textId="02277F37">
      <w:pPr>
        <w:rPr>
          <w:rFonts w:asciiTheme="minorHAnsi" w:hAnsiTheme="minorHAnsi" w:cstheme="minorHAnsi"/>
          <w:sz w:val="24"/>
          <w:szCs w:val="24"/>
        </w:rPr>
      </w:pPr>
      <w:r w:rsidRPr="00F45515">
        <w:rPr>
          <w:rFonts w:asciiTheme="minorHAnsi" w:hAnsiTheme="minorHAnsi" w:cstheme="minorHAnsi"/>
          <w:sz w:val="24"/>
          <w:szCs w:val="24"/>
        </w:rPr>
        <w:t xml:space="preserve">The CDFI Fund reserves the right to publish responses to select questions provided during the reporting process. </w:t>
      </w:r>
    </w:p>
    <w:p w:rsidR="00747E79" w:rsidRPr="00F45515" w:rsidP="00EF24D0" w14:paraId="40480C5D" w14:textId="270F2C26">
      <w:pPr>
        <w:rPr>
          <w:rFonts w:asciiTheme="minorHAnsi" w:hAnsiTheme="minorHAnsi" w:cstheme="minorHAnsi"/>
          <w:sz w:val="24"/>
          <w:szCs w:val="24"/>
        </w:rPr>
      </w:pPr>
    </w:p>
    <w:p w:rsidR="00747E79" w:rsidRPr="00F45515" w:rsidP="00EF24D0" w14:paraId="5F40AC48" w14:textId="77777777">
      <w:pPr>
        <w:rPr>
          <w:rFonts w:asciiTheme="minorHAnsi" w:hAnsiTheme="minorHAnsi" w:cstheme="minorHAnsi"/>
          <w:b/>
          <w:sz w:val="24"/>
          <w:szCs w:val="24"/>
        </w:rPr>
      </w:pPr>
      <w:r w:rsidRPr="00F45515">
        <w:rPr>
          <w:rFonts w:asciiTheme="minorHAnsi" w:hAnsiTheme="minorHAnsi" w:cstheme="minorHAnsi"/>
          <w:sz w:val="24"/>
          <w:szCs w:val="24"/>
        </w:rPr>
        <w:t>The CDFI Fund may upon request provide information collected and any associated reporting submitted by the Recipient to an appropriate federal, state, tribal, local, international, or foreign law enforcement agency or other appropriate authority charged with investigating or prosecuting a violation or enforcing or implementing a law, rule, regulation, or order.</w:t>
      </w:r>
    </w:p>
    <w:p w:rsidR="00747E79" w:rsidRPr="00F45515" w:rsidP="00EF24D0" w14:paraId="0C1D688D" w14:textId="77777777">
      <w:pPr>
        <w:rPr>
          <w:rFonts w:asciiTheme="minorHAnsi" w:hAnsiTheme="minorHAnsi" w:cstheme="minorHAnsi"/>
        </w:rPr>
      </w:pPr>
    </w:p>
    <w:p w:rsidR="00FA07FA" w:rsidRPr="00F45515" w:rsidP="00E62E25" w14:paraId="3DDB2E10" w14:textId="77777777">
      <w:pPr>
        <w:spacing w:before="601"/>
        <w:rPr>
          <w:rFonts w:asciiTheme="minorHAnsi" w:hAnsiTheme="minorHAnsi" w:cstheme="minorHAnsi"/>
          <w:sz w:val="32"/>
        </w:rPr>
      </w:pPr>
    </w:p>
    <w:p w:rsidR="00590069" w:rsidRPr="00F45515" w14:paraId="4EF21C0A" w14:textId="77777777">
      <w:pPr>
        <w:jc w:val="center"/>
        <w:rPr>
          <w:rFonts w:asciiTheme="minorHAnsi" w:hAnsiTheme="minorHAnsi" w:cstheme="minorHAnsi"/>
          <w:sz w:val="32"/>
        </w:rPr>
        <w:sectPr w:rsidSect="00641888">
          <w:footerReference w:type="default" r:id="rId8"/>
          <w:type w:val="continuous"/>
          <w:pgSz w:w="12240" w:h="15840"/>
          <w:pgMar w:top="1440" w:right="1080" w:bottom="1440" w:left="1080" w:header="0" w:footer="1006" w:gutter="0"/>
          <w:pgNumType w:start="1"/>
          <w:cols w:space="720"/>
          <w:docGrid w:linePitch="299"/>
        </w:sectPr>
      </w:pPr>
    </w:p>
    <w:bookmarkStart w:id="0" w:name="_Toc150901860" w:displacedByCustomXml="next"/>
    <w:sdt>
      <w:sdtPr>
        <w:rPr>
          <w:rFonts w:asciiTheme="minorHAnsi" w:hAnsiTheme="minorHAnsi" w:cstheme="minorHAnsi"/>
          <w:i w:val="0"/>
          <w:iCs w:val="0"/>
          <w:sz w:val="22"/>
          <w:szCs w:val="22"/>
        </w:rPr>
        <w:id w:val="-1711565181"/>
        <w:docPartObj>
          <w:docPartGallery w:val="Table of Contents"/>
          <w:docPartUnique/>
        </w:docPartObj>
      </w:sdtPr>
      <w:sdtEndPr>
        <w:rPr>
          <w:b/>
          <w:bCs/>
          <w:noProof/>
        </w:rPr>
      </w:sdtEndPr>
      <w:sdtContent>
        <w:p w:rsidR="00EF24D0" w:rsidRPr="00F45515" w:rsidP="00BA5EF4" w14:paraId="5A93C13E" w14:textId="5D317263">
          <w:pPr>
            <w:pStyle w:val="Title"/>
            <w:ind w:left="180"/>
            <w:jc w:val="both"/>
            <w:rPr>
              <w:rFonts w:asciiTheme="minorHAnsi" w:hAnsiTheme="minorHAnsi" w:cstheme="minorHAnsi"/>
              <w:color w:val="548DD4" w:themeColor="text2" w:themeTint="99"/>
            </w:rPr>
          </w:pPr>
          <w:r w:rsidRPr="00F45515">
            <w:rPr>
              <w:rFonts w:asciiTheme="minorHAnsi" w:hAnsiTheme="minorHAnsi" w:cstheme="minorHAnsi"/>
              <w:i w:val="0"/>
              <w:iCs w:val="0"/>
              <w:color w:val="548DD4" w:themeColor="text2" w:themeTint="99"/>
              <w:sz w:val="32"/>
              <w:szCs w:val="32"/>
            </w:rPr>
            <w:t>Table of Contents</w:t>
          </w:r>
          <w:bookmarkEnd w:id="0"/>
        </w:p>
        <w:p w:rsidR="00027F36" w:rsidRPr="00F45515" w14:paraId="24AE1E74" w14:textId="1F49AB0C">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r w:rsidRPr="00F45515">
            <w:rPr>
              <w:rFonts w:asciiTheme="minorHAnsi" w:hAnsiTheme="minorHAnsi" w:cstheme="minorHAnsi"/>
            </w:rPr>
            <w:fldChar w:fldCharType="begin"/>
          </w:r>
          <w:r w:rsidRPr="00F45515">
            <w:rPr>
              <w:rFonts w:asciiTheme="minorHAnsi" w:hAnsiTheme="minorHAnsi" w:cstheme="minorHAnsi"/>
            </w:rPr>
            <w:instrText xml:space="preserve"> TOC \o "1-3" \h \z \t "TOC Heading,1" </w:instrText>
          </w:r>
          <w:r w:rsidRPr="00F45515">
            <w:rPr>
              <w:rFonts w:asciiTheme="minorHAnsi" w:hAnsiTheme="minorHAnsi" w:cstheme="minorHAnsi"/>
            </w:rPr>
            <w:fldChar w:fldCharType="separate"/>
          </w:r>
          <w:hyperlink w:anchor="_Toc192024278" w:history="1">
            <w:r w:rsidRPr="00F45515">
              <w:rPr>
                <w:rStyle w:val="Hyperlink"/>
                <w:rFonts w:asciiTheme="minorHAnsi" w:hAnsiTheme="minorHAnsi" w:cstheme="minorHAnsi"/>
                <w:noProof/>
              </w:rPr>
              <w:t>PURPOSE</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_Toc192024278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2</w:t>
            </w:r>
            <w:r w:rsidRPr="00F45515">
              <w:rPr>
                <w:rFonts w:asciiTheme="minorHAnsi" w:hAnsiTheme="minorHAnsi" w:cstheme="minorHAnsi"/>
                <w:noProof/>
                <w:webHidden/>
              </w:rPr>
              <w:fldChar w:fldCharType="end"/>
            </w:r>
          </w:hyperlink>
        </w:p>
        <w:p w:rsidR="00027F36" w:rsidRPr="00F45515" w14:paraId="46D3038F" w14:textId="3E68D119">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79" w:history="1">
            <w:r w:rsidRPr="00F45515">
              <w:rPr>
                <w:rStyle w:val="Hyperlink"/>
                <w:rFonts w:asciiTheme="minorHAnsi" w:hAnsiTheme="minorHAnsi" w:cstheme="minorHAnsi"/>
                <w:noProof/>
              </w:rPr>
              <w:t>OVERVIEW</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_Toc192024279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3</w:t>
            </w:r>
            <w:r w:rsidRPr="00F45515">
              <w:rPr>
                <w:rFonts w:asciiTheme="minorHAnsi" w:hAnsiTheme="minorHAnsi" w:cstheme="minorHAnsi"/>
                <w:noProof/>
                <w:webHidden/>
              </w:rPr>
              <w:fldChar w:fldCharType="end"/>
            </w:r>
          </w:hyperlink>
        </w:p>
        <w:p w:rsidR="00027F36" w:rsidRPr="00F45515" w14:paraId="283C605D" w14:textId="7AA64B10">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80" w:history="1">
            <w:r w:rsidRPr="00F45515">
              <w:rPr>
                <w:rStyle w:val="Hyperlink"/>
                <w:rFonts w:asciiTheme="minorHAnsi" w:hAnsiTheme="minorHAnsi" w:cstheme="minorHAnsi"/>
                <w:noProof/>
              </w:rPr>
              <w:t>CDFI/NACA/RRP TRANSACTION LEVEL REPORT (TLR)</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_Toc192024280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3</w:t>
            </w:r>
            <w:r w:rsidRPr="00F45515">
              <w:rPr>
                <w:rFonts w:asciiTheme="minorHAnsi" w:hAnsiTheme="minorHAnsi" w:cstheme="minorHAnsi"/>
                <w:noProof/>
                <w:webHidden/>
              </w:rPr>
              <w:fldChar w:fldCharType="end"/>
            </w:r>
          </w:hyperlink>
        </w:p>
        <w:p w:rsidR="00027F36" w:rsidRPr="00F45515" w14:paraId="2F499A57" w14:textId="4B05D74A">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81" w:history="1">
            <w:r w:rsidRPr="00F45515">
              <w:rPr>
                <w:rStyle w:val="Hyperlink"/>
                <w:rFonts w:asciiTheme="minorHAnsi" w:hAnsiTheme="minorHAnsi" w:cstheme="minorHAnsi"/>
                <w:noProof/>
              </w:rPr>
              <w:t>CDFI/NACA/RRP TLR OBJECT – DATA POINTS</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_Toc192024281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7</w:t>
            </w:r>
            <w:r w:rsidRPr="00F45515">
              <w:rPr>
                <w:rFonts w:asciiTheme="minorHAnsi" w:hAnsiTheme="minorHAnsi" w:cstheme="minorHAnsi"/>
                <w:noProof/>
                <w:webHidden/>
              </w:rPr>
              <w:fldChar w:fldCharType="end"/>
            </w:r>
          </w:hyperlink>
        </w:p>
        <w:p w:rsidR="00027F36" w:rsidRPr="00F45515" w14:paraId="35B2CB2E" w14:textId="7044C122">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82" w:history="1">
            <w:r w:rsidRPr="00F45515">
              <w:rPr>
                <w:rStyle w:val="Hyperlink"/>
                <w:rFonts w:asciiTheme="minorHAnsi" w:hAnsiTheme="minorHAnsi" w:cstheme="minorHAnsi"/>
                <w:noProof/>
              </w:rPr>
              <w:t>CDFI ADDRESS TLR OBJECT – DATA POINTS</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_Toc192024282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47</w:t>
            </w:r>
            <w:r w:rsidRPr="00F45515">
              <w:rPr>
                <w:rFonts w:asciiTheme="minorHAnsi" w:hAnsiTheme="minorHAnsi" w:cstheme="minorHAnsi"/>
                <w:noProof/>
                <w:webHidden/>
              </w:rPr>
              <w:fldChar w:fldCharType="end"/>
            </w:r>
          </w:hyperlink>
        </w:p>
        <w:p w:rsidR="00027F36" w:rsidRPr="00F45515" w14:paraId="272979CE" w14:textId="2FFFD950">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83" w:history="1">
            <w:r w:rsidRPr="00F45515">
              <w:rPr>
                <w:rStyle w:val="Hyperlink"/>
                <w:rFonts w:asciiTheme="minorHAnsi" w:hAnsiTheme="minorHAnsi" w:cstheme="minorHAnsi"/>
                <w:noProof/>
              </w:rPr>
              <w:t>CONSUMER LOANS/INVESTMENTS TLR OBJECT – DATA POINTS</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_Toc192024283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52</w:t>
            </w:r>
            <w:r w:rsidRPr="00F45515">
              <w:rPr>
                <w:rFonts w:asciiTheme="minorHAnsi" w:hAnsiTheme="minorHAnsi" w:cstheme="minorHAnsi"/>
                <w:noProof/>
                <w:webHidden/>
              </w:rPr>
              <w:fldChar w:fldCharType="end"/>
            </w:r>
          </w:hyperlink>
        </w:p>
        <w:p w:rsidR="00027F36" w:rsidRPr="00F45515" w14:paraId="7D32A25B" w14:textId="1EB494F5">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84" w:history="1">
            <w:r w:rsidRPr="00F45515">
              <w:rPr>
                <w:rStyle w:val="Hyperlink"/>
                <w:rFonts w:asciiTheme="minorHAnsi" w:hAnsiTheme="minorHAnsi" w:cstheme="minorHAnsi"/>
                <w:noProof/>
              </w:rPr>
              <w:t>LOAN PURCHASE TLR OBJECT – DATA POINTS</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_Toc192024284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72</w:t>
            </w:r>
            <w:r w:rsidRPr="00F45515">
              <w:rPr>
                <w:rFonts w:asciiTheme="minorHAnsi" w:hAnsiTheme="minorHAnsi" w:cstheme="minorHAnsi"/>
                <w:noProof/>
                <w:webHidden/>
              </w:rPr>
              <w:fldChar w:fldCharType="end"/>
            </w:r>
          </w:hyperlink>
        </w:p>
        <w:p w:rsidR="00027F36" w:rsidRPr="00F45515" w14:paraId="1A8B8B0D" w14:textId="4C33AD01">
          <w:pPr>
            <w:pStyle w:val="TOC1"/>
            <w:tabs>
              <w:tab w:val="right" w:leader="dot" w:pos="10070"/>
            </w:tabs>
            <w:rPr>
              <w:rFonts w:asciiTheme="minorHAnsi" w:eastAsiaTheme="minorEastAsia" w:hAnsiTheme="minorHAnsi" w:cstheme="minorHAnsi"/>
              <w:b w:val="0"/>
              <w:bCs w:val="0"/>
              <w:noProof/>
              <w:kern w:val="2"/>
              <w:sz w:val="24"/>
              <w:szCs w:val="24"/>
              <w14:ligatures w14:val="standardContextual"/>
            </w:rPr>
          </w:pPr>
          <w:hyperlink w:anchor="_Toc192024285" w:history="1">
            <w:r w:rsidRPr="00F45515">
              <w:rPr>
                <w:rStyle w:val="Hyperlink"/>
                <w:rFonts w:asciiTheme="minorHAnsi" w:hAnsiTheme="minorHAnsi" w:cstheme="minorHAnsi"/>
                <w:noProof/>
              </w:rPr>
              <w:t>FINANCIAL SERVICES TLR OBJECT – DATA POINTS</w:t>
            </w:r>
            <w:r w:rsidRPr="00F45515">
              <w:rPr>
                <w:rFonts w:asciiTheme="minorHAnsi" w:hAnsiTheme="minorHAnsi" w:cstheme="minorHAnsi"/>
                <w:noProof/>
                <w:webHidden/>
              </w:rPr>
              <w:tab/>
            </w:r>
            <w:r w:rsidRPr="00F45515">
              <w:rPr>
                <w:rFonts w:asciiTheme="minorHAnsi" w:hAnsiTheme="minorHAnsi" w:cstheme="minorHAnsi"/>
                <w:noProof/>
                <w:webHidden/>
              </w:rPr>
              <w:fldChar w:fldCharType="begin"/>
            </w:r>
            <w:r w:rsidRPr="00F45515">
              <w:rPr>
                <w:rFonts w:asciiTheme="minorHAnsi" w:hAnsiTheme="minorHAnsi" w:cstheme="minorHAnsi"/>
                <w:noProof/>
                <w:webHidden/>
              </w:rPr>
              <w:instrText xml:space="preserve"> PAGEREF _Toc192024285 \h </w:instrText>
            </w:r>
            <w:r w:rsidRPr="00F45515">
              <w:rPr>
                <w:rFonts w:asciiTheme="minorHAnsi" w:hAnsiTheme="minorHAnsi" w:cstheme="minorHAnsi"/>
                <w:noProof/>
                <w:webHidden/>
              </w:rPr>
              <w:fldChar w:fldCharType="separate"/>
            </w:r>
            <w:r w:rsidRPr="00F45515">
              <w:rPr>
                <w:rFonts w:asciiTheme="minorHAnsi" w:hAnsiTheme="minorHAnsi" w:cstheme="minorHAnsi"/>
                <w:noProof/>
                <w:webHidden/>
              </w:rPr>
              <w:t>110</w:t>
            </w:r>
            <w:r w:rsidRPr="00F45515">
              <w:rPr>
                <w:rFonts w:asciiTheme="minorHAnsi" w:hAnsiTheme="minorHAnsi" w:cstheme="minorHAnsi"/>
                <w:noProof/>
                <w:webHidden/>
              </w:rPr>
              <w:fldChar w:fldCharType="end"/>
            </w:r>
          </w:hyperlink>
        </w:p>
        <w:p w:rsidR="00EF24D0" w:rsidRPr="00F45515" w14:paraId="71694C00" w14:textId="7FE2F42C">
          <w:pPr>
            <w:rPr>
              <w:rFonts w:asciiTheme="minorHAnsi" w:hAnsiTheme="minorHAnsi" w:cstheme="minorHAnsi"/>
            </w:rPr>
          </w:pPr>
          <w:r w:rsidRPr="00F45515">
            <w:rPr>
              <w:rFonts w:asciiTheme="minorHAnsi" w:hAnsiTheme="minorHAnsi" w:cstheme="minorHAnsi"/>
            </w:rPr>
            <w:fldChar w:fldCharType="end"/>
          </w:r>
        </w:p>
      </w:sdtContent>
    </w:sdt>
    <w:p w:rsidR="00FD2E54" w:rsidRPr="00F45515" w14:paraId="0DD1AE60" w14:textId="77777777">
      <w:pPr>
        <w:rPr>
          <w:rFonts w:asciiTheme="minorHAnsi" w:hAnsiTheme="minorHAnsi" w:cstheme="minorHAnsi"/>
        </w:rPr>
        <w:sectPr w:rsidSect="00641888">
          <w:footerReference w:type="default" r:id="rId9"/>
          <w:pgSz w:w="12240" w:h="15840"/>
          <w:pgMar w:top="1440" w:right="1080" w:bottom="1440" w:left="1080" w:header="0" w:footer="1006" w:gutter="0"/>
          <w:pgNumType w:start="1"/>
          <w:cols w:space="720"/>
          <w:docGrid w:linePitch="299"/>
        </w:sectPr>
      </w:pPr>
    </w:p>
    <w:p w:rsidR="00783485" w:rsidRPr="00F45515" w:rsidP="00095209" w14:paraId="1F49DFBB" w14:textId="77777777">
      <w:pPr>
        <w:rPr>
          <w:rFonts w:asciiTheme="minorHAnsi" w:hAnsiTheme="minorHAnsi" w:cstheme="minorHAnsi"/>
        </w:rPr>
        <w:sectPr w:rsidSect="00641888">
          <w:type w:val="continuous"/>
          <w:pgSz w:w="12240" w:h="15840"/>
          <w:pgMar w:top="1440" w:right="1080" w:bottom="1440" w:left="1080" w:header="0" w:footer="1006" w:gutter="0"/>
          <w:cols w:space="720"/>
          <w:docGrid w:linePitch="299"/>
        </w:sectPr>
      </w:pPr>
      <w:bookmarkStart w:id="1" w:name="_Toc144850178"/>
    </w:p>
    <w:p w:rsidR="001938C3" w:rsidRPr="00F45515" w:rsidP="00783485" w14:paraId="3810010E" w14:textId="77777777">
      <w:pPr>
        <w:pStyle w:val="Title"/>
        <w:ind w:left="720" w:right="500"/>
        <w:rPr>
          <w:rFonts w:asciiTheme="minorHAnsi" w:hAnsiTheme="minorHAnsi" w:cstheme="minorHAnsi"/>
          <w:b/>
          <w:bCs/>
          <w:i w:val="0"/>
          <w:iCs w:val="0"/>
          <w:sz w:val="28"/>
          <w:szCs w:val="28"/>
        </w:rPr>
      </w:pPr>
      <w:r w:rsidRPr="00F45515">
        <w:rPr>
          <w:rFonts w:asciiTheme="minorHAnsi" w:hAnsiTheme="minorHAnsi" w:cstheme="minorHAnsi"/>
          <w:b/>
          <w:bCs/>
          <w:i w:val="0"/>
          <w:iCs w:val="0"/>
          <w:spacing w:val="-4"/>
          <w:sz w:val="28"/>
          <w:szCs w:val="28"/>
        </w:rPr>
        <w:t xml:space="preserve">CDFI/NACA/RRP </w:t>
      </w:r>
      <w:r w:rsidRPr="00F45515">
        <w:rPr>
          <w:rFonts w:asciiTheme="minorHAnsi" w:hAnsiTheme="minorHAnsi" w:cstheme="minorHAnsi"/>
          <w:b/>
          <w:bCs/>
          <w:i w:val="0"/>
          <w:iCs w:val="0"/>
          <w:sz w:val="28"/>
          <w:szCs w:val="28"/>
        </w:rPr>
        <w:t>Transaction</w:t>
      </w:r>
      <w:r w:rsidRPr="00F45515">
        <w:rPr>
          <w:rFonts w:asciiTheme="minorHAnsi" w:hAnsiTheme="minorHAnsi" w:cstheme="minorHAnsi"/>
          <w:b/>
          <w:bCs/>
          <w:i w:val="0"/>
          <w:iCs w:val="0"/>
          <w:spacing w:val="-18"/>
          <w:sz w:val="28"/>
          <w:szCs w:val="28"/>
        </w:rPr>
        <w:t xml:space="preserve"> </w:t>
      </w:r>
      <w:r w:rsidRPr="00F45515">
        <w:rPr>
          <w:rFonts w:asciiTheme="minorHAnsi" w:hAnsiTheme="minorHAnsi" w:cstheme="minorHAnsi"/>
          <w:b/>
          <w:bCs/>
          <w:i w:val="0"/>
          <w:iCs w:val="0"/>
          <w:sz w:val="28"/>
          <w:szCs w:val="28"/>
        </w:rPr>
        <w:t>Level</w:t>
      </w:r>
      <w:r w:rsidRPr="00F45515">
        <w:rPr>
          <w:rFonts w:asciiTheme="minorHAnsi" w:hAnsiTheme="minorHAnsi" w:cstheme="minorHAnsi"/>
          <w:b/>
          <w:bCs/>
          <w:i w:val="0"/>
          <w:iCs w:val="0"/>
          <w:spacing w:val="-18"/>
          <w:sz w:val="28"/>
          <w:szCs w:val="28"/>
        </w:rPr>
        <w:t xml:space="preserve"> </w:t>
      </w:r>
      <w:r w:rsidRPr="00F45515">
        <w:rPr>
          <w:rFonts w:asciiTheme="minorHAnsi" w:hAnsiTheme="minorHAnsi" w:cstheme="minorHAnsi"/>
          <w:b/>
          <w:bCs/>
          <w:i w:val="0"/>
          <w:iCs w:val="0"/>
          <w:sz w:val="28"/>
          <w:szCs w:val="28"/>
        </w:rPr>
        <w:t xml:space="preserve">Report (TLR) </w:t>
      </w:r>
    </w:p>
    <w:p w:rsidR="00783485" w:rsidRPr="00F45515" w:rsidP="00783485" w14:paraId="42B9DC46" w14:textId="5482C6C3">
      <w:pPr>
        <w:pStyle w:val="Title"/>
        <w:ind w:left="720" w:right="500"/>
        <w:rPr>
          <w:rFonts w:asciiTheme="minorHAnsi" w:hAnsiTheme="minorHAnsi" w:cstheme="minorHAnsi"/>
          <w:b/>
          <w:bCs/>
          <w:i w:val="0"/>
          <w:iCs w:val="0"/>
          <w:sz w:val="28"/>
          <w:szCs w:val="28"/>
        </w:rPr>
      </w:pPr>
      <w:r w:rsidRPr="00F45515">
        <w:rPr>
          <w:rFonts w:asciiTheme="minorHAnsi" w:hAnsiTheme="minorHAnsi" w:cstheme="minorHAnsi"/>
          <w:b/>
          <w:bCs/>
          <w:i w:val="0"/>
          <w:iCs w:val="0"/>
          <w:sz w:val="28"/>
          <w:szCs w:val="28"/>
        </w:rPr>
        <w:t>Data Point Collection</w:t>
      </w:r>
      <w:r w:rsidRPr="00F45515" w:rsidR="001938C3">
        <w:rPr>
          <w:rFonts w:asciiTheme="minorHAnsi" w:hAnsiTheme="minorHAnsi" w:cstheme="minorHAnsi"/>
          <w:b/>
          <w:bCs/>
          <w:i w:val="0"/>
          <w:iCs w:val="0"/>
          <w:sz w:val="28"/>
          <w:szCs w:val="28"/>
        </w:rPr>
        <w:t xml:space="preserve"> Guide</w:t>
      </w:r>
    </w:p>
    <w:p w:rsidR="00783485" w:rsidRPr="00F45515" w:rsidP="00783485" w14:paraId="6F350BD6" w14:textId="1E0BB8C1">
      <w:pPr>
        <w:pStyle w:val="Title"/>
        <w:ind w:left="720" w:right="500"/>
        <w:rPr>
          <w:rFonts w:asciiTheme="minorHAnsi" w:hAnsiTheme="minorHAnsi" w:cstheme="minorHAnsi"/>
          <w:b/>
          <w:bCs/>
          <w:i w:val="0"/>
          <w:iCs w:val="0"/>
          <w:sz w:val="28"/>
          <w:szCs w:val="28"/>
        </w:rPr>
      </w:pPr>
      <w:r w:rsidRPr="00F45515">
        <w:rPr>
          <w:rFonts w:asciiTheme="minorHAnsi" w:hAnsiTheme="minorHAnsi" w:cstheme="minorHAnsi"/>
          <w:b/>
          <w:bCs/>
          <w:i w:val="0"/>
          <w:iCs w:val="0"/>
          <w:sz w:val="28"/>
          <w:szCs w:val="28"/>
        </w:rPr>
        <w:t>March</w:t>
      </w:r>
      <w:r w:rsidRPr="00F45515" w:rsidR="00A07122">
        <w:rPr>
          <w:rFonts w:asciiTheme="minorHAnsi" w:hAnsiTheme="minorHAnsi" w:cstheme="minorHAnsi"/>
          <w:b/>
          <w:bCs/>
          <w:i w:val="0"/>
          <w:iCs w:val="0"/>
          <w:sz w:val="28"/>
          <w:szCs w:val="28"/>
        </w:rPr>
        <w:t xml:space="preserve"> 2025</w:t>
      </w:r>
    </w:p>
    <w:p w:rsidR="00374F34" w:rsidRPr="00F45515" w:rsidP="00783485" w14:paraId="7E9810E8" w14:textId="77777777">
      <w:pPr>
        <w:pStyle w:val="Title"/>
        <w:ind w:left="720" w:right="500"/>
        <w:rPr>
          <w:rFonts w:asciiTheme="minorHAnsi" w:hAnsiTheme="minorHAnsi" w:cstheme="minorHAnsi"/>
          <w:b/>
          <w:bCs/>
          <w:i w:val="0"/>
          <w:iCs w:val="0"/>
          <w:sz w:val="28"/>
          <w:szCs w:val="28"/>
        </w:rPr>
      </w:pPr>
    </w:p>
    <w:p w:rsidR="005A18AE" w:rsidRPr="00F45515" w:rsidP="00BA5EF4" w14:paraId="167FCCFB" w14:textId="73ECD819">
      <w:pPr>
        <w:pStyle w:val="Heading1"/>
        <w:rPr>
          <w:rFonts w:asciiTheme="minorHAnsi" w:hAnsiTheme="minorHAnsi" w:cstheme="minorHAnsi"/>
        </w:rPr>
      </w:pPr>
      <w:bookmarkStart w:id="2" w:name="_Toc192024278"/>
      <w:r w:rsidRPr="00F45515">
        <w:rPr>
          <w:rFonts w:asciiTheme="minorHAnsi" w:hAnsiTheme="minorHAnsi" w:cstheme="minorHAnsi"/>
        </w:rPr>
        <w:t>PURPOSE</w:t>
      </w:r>
      <w:bookmarkEnd w:id="2"/>
    </w:p>
    <w:p w:rsidR="005A18AE" w:rsidRPr="00F45515" w:rsidP="005A18AE" w14:paraId="0F71B3B5" w14:textId="77777777">
      <w:pPr>
        <w:rPr>
          <w:rFonts w:asciiTheme="minorHAnsi" w:hAnsiTheme="minorHAnsi" w:cstheme="minorHAnsi"/>
          <w:sz w:val="24"/>
          <w:szCs w:val="24"/>
        </w:rPr>
      </w:pPr>
    </w:p>
    <w:p w:rsidR="005A18AE" w:rsidRPr="00F45515" w:rsidP="005A18AE" w14:paraId="42FCD1E2" w14:textId="7C1BC672">
      <w:pPr>
        <w:rPr>
          <w:rFonts w:asciiTheme="minorHAnsi" w:hAnsiTheme="minorHAnsi" w:cstheme="minorHAnsi"/>
          <w:sz w:val="24"/>
          <w:szCs w:val="24"/>
        </w:rPr>
      </w:pPr>
      <w:r w:rsidRPr="00F45515">
        <w:rPr>
          <w:rFonts w:asciiTheme="minorHAnsi" w:hAnsiTheme="minorHAnsi" w:cstheme="minorHAnsi"/>
          <w:sz w:val="24"/>
          <w:szCs w:val="24"/>
        </w:rPr>
        <w:t xml:space="preserve">Based on an </w:t>
      </w:r>
      <w:r w:rsidRPr="00F45515" w:rsidR="00C601CD">
        <w:rPr>
          <w:rFonts w:asciiTheme="minorHAnsi" w:hAnsiTheme="minorHAnsi" w:cstheme="minorHAnsi"/>
          <w:sz w:val="24"/>
          <w:szCs w:val="24"/>
        </w:rPr>
        <w:t>A</w:t>
      </w:r>
      <w:r w:rsidRPr="00F45515">
        <w:rPr>
          <w:rFonts w:asciiTheme="minorHAnsi" w:hAnsiTheme="minorHAnsi" w:cstheme="minorHAnsi"/>
          <w:sz w:val="24"/>
          <w:szCs w:val="24"/>
        </w:rPr>
        <w:t xml:space="preserve">ssistance </w:t>
      </w:r>
      <w:r w:rsidRPr="00F45515" w:rsidR="00C601CD">
        <w:rPr>
          <w:rFonts w:asciiTheme="minorHAnsi" w:hAnsiTheme="minorHAnsi" w:cstheme="minorHAnsi"/>
          <w:sz w:val="24"/>
          <w:szCs w:val="24"/>
        </w:rPr>
        <w:t>A</w:t>
      </w:r>
      <w:r w:rsidRPr="00F45515">
        <w:rPr>
          <w:rFonts w:asciiTheme="minorHAnsi" w:hAnsiTheme="minorHAnsi" w:cstheme="minorHAnsi"/>
          <w:sz w:val="24"/>
          <w:szCs w:val="24"/>
        </w:rPr>
        <w:t xml:space="preserve">greement between each </w:t>
      </w:r>
      <w:bookmarkStart w:id="3" w:name="_Hlk152019883"/>
      <w:r w:rsidRPr="00F45515">
        <w:rPr>
          <w:rFonts w:asciiTheme="minorHAnsi" w:hAnsiTheme="minorHAnsi" w:cstheme="minorHAnsi"/>
          <w:sz w:val="24"/>
          <w:szCs w:val="24"/>
        </w:rPr>
        <w:t xml:space="preserve">Financial </w:t>
      </w:r>
      <w:r w:rsidRPr="00F45515" w:rsidR="004D2967">
        <w:rPr>
          <w:rFonts w:asciiTheme="minorHAnsi" w:hAnsiTheme="minorHAnsi" w:cstheme="minorHAnsi"/>
          <w:sz w:val="24"/>
          <w:szCs w:val="24"/>
        </w:rPr>
        <w:t xml:space="preserve">Assistance </w:t>
      </w:r>
      <w:r w:rsidRPr="00F45515">
        <w:rPr>
          <w:rFonts w:asciiTheme="minorHAnsi" w:hAnsiTheme="minorHAnsi" w:cstheme="minorHAnsi"/>
          <w:sz w:val="24"/>
          <w:szCs w:val="24"/>
        </w:rPr>
        <w:t xml:space="preserve">(FA) Recipient </w:t>
      </w:r>
      <w:bookmarkEnd w:id="3"/>
      <w:r w:rsidRPr="00F45515">
        <w:rPr>
          <w:rFonts w:asciiTheme="minorHAnsi" w:hAnsiTheme="minorHAnsi" w:cstheme="minorHAnsi"/>
          <w:sz w:val="24"/>
          <w:szCs w:val="24"/>
        </w:rPr>
        <w:t xml:space="preserve">and the CDFI Fund, the </w:t>
      </w:r>
      <w:bookmarkStart w:id="4" w:name="_Hlk152019862"/>
      <w:r w:rsidRPr="00F45515">
        <w:rPr>
          <w:rFonts w:asciiTheme="minorHAnsi" w:hAnsiTheme="minorHAnsi" w:cstheme="minorHAnsi"/>
          <w:sz w:val="24"/>
          <w:szCs w:val="24"/>
        </w:rPr>
        <w:t>CDFI/</w:t>
      </w:r>
      <w:r w:rsidRPr="00F45515" w:rsidR="00996E49">
        <w:rPr>
          <w:rFonts w:asciiTheme="minorHAnsi" w:hAnsiTheme="minorHAnsi" w:cstheme="minorHAnsi"/>
          <w:sz w:val="24"/>
          <w:szCs w:val="24"/>
        </w:rPr>
        <w:t>Native American CDFI Assistance (NACA)</w:t>
      </w:r>
      <w:r w:rsidRPr="00F45515">
        <w:rPr>
          <w:rFonts w:asciiTheme="minorHAnsi" w:hAnsiTheme="minorHAnsi" w:cstheme="minorHAnsi"/>
          <w:sz w:val="24"/>
          <w:szCs w:val="24"/>
        </w:rPr>
        <w:t xml:space="preserve"> Transaction Level Report (TLR)</w:t>
      </w:r>
      <w:bookmarkEnd w:id="4"/>
      <w:r w:rsidRPr="00F45515">
        <w:rPr>
          <w:rFonts w:asciiTheme="minorHAnsi" w:hAnsiTheme="minorHAnsi" w:cstheme="minorHAnsi"/>
          <w:sz w:val="24"/>
          <w:szCs w:val="24"/>
        </w:rPr>
        <w:t xml:space="preserve"> is used to collect information for compliance monitoring, performance reporting</w:t>
      </w:r>
      <w:r w:rsidRPr="00F45515" w:rsidR="00372D56">
        <w:rPr>
          <w:rFonts w:asciiTheme="minorHAnsi" w:hAnsiTheme="minorHAnsi" w:cstheme="minorHAnsi"/>
          <w:sz w:val="24"/>
          <w:szCs w:val="24"/>
        </w:rPr>
        <w:t>,</w:t>
      </w:r>
      <w:r w:rsidRPr="00F45515">
        <w:rPr>
          <w:rFonts w:asciiTheme="minorHAnsi" w:hAnsiTheme="minorHAnsi" w:cstheme="minorHAnsi"/>
          <w:sz w:val="24"/>
          <w:szCs w:val="24"/>
        </w:rPr>
        <w:t xml:space="preserve"> and record</w:t>
      </w:r>
      <w:r w:rsidRPr="00F45515" w:rsidR="004D2967">
        <w:rPr>
          <w:rFonts w:asciiTheme="minorHAnsi" w:hAnsiTheme="minorHAnsi" w:cstheme="minorHAnsi"/>
          <w:sz w:val="24"/>
          <w:szCs w:val="24"/>
        </w:rPr>
        <w:t>-</w:t>
      </w:r>
      <w:r w:rsidRPr="00F45515">
        <w:rPr>
          <w:rFonts w:asciiTheme="minorHAnsi" w:hAnsiTheme="minorHAnsi" w:cstheme="minorHAnsi"/>
          <w:sz w:val="24"/>
          <w:szCs w:val="24"/>
        </w:rPr>
        <w:t>keeping purposes. The annual report provides qualitative and quantitative information on the Recipient’s compliance with its performance goals, its financial health, and the period of performance in which the CDFI Fund’s financial assistance was used. The CDFI/NACA TLR is submitted via the</w:t>
      </w:r>
      <w:r w:rsidRPr="00F45515">
        <w:rPr>
          <w:rFonts w:eastAsia="Calibri" w:asciiTheme="minorHAnsi" w:hAnsiTheme="minorHAnsi" w:cstheme="minorHAnsi"/>
          <w:sz w:val="24"/>
          <w:szCs w:val="24"/>
        </w:rPr>
        <w:t xml:space="preserve"> CDFI Fund’s </w:t>
      </w:r>
      <w:bookmarkStart w:id="5" w:name="_Hlk152019912"/>
      <w:r w:rsidRPr="00F45515">
        <w:rPr>
          <w:rFonts w:eastAsia="Calibri" w:asciiTheme="minorHAnsi" w:hAnsiTheme="minorHAnsi" w:cstheme="minorHAnsi"/>
          <w:sz w:val="24"/>
          <w:szCs w:val="24"/>
        </w:rPr>
        <w:t>Awards Management Information System (AMIS)</w:t>
      </w:r>
      <w:bookmarkEnd w:id="5"/>
      <w:r w:rsidRPr="00F45515">
        <w:rPr>
          <w:rFonts w:eastAsia="Calibri" w:asciiTheme="minorHAnsi" w:hAnsiTheme="minorHAnsi" w:cstheme="minorHAnsi"/>
          <w:sz w:val="24"/>
          <w:szCs w:val="24"/>
        </w:rPr>
        <w:t xml:space="preserve"> once a year, six months after </w:t>
      </w:r>
      <w:r w:rsidRPr="00F45515" w:rsidR="00372D56">
        <w:rPr>
          <w:rFonts w:eastAsia="Calibri" w:asciiTheme="minorHAnsi" w:hAnsiTheme="minorHAnsi" w:cstheme="minorHAnsi"/>
          <w:sz w:val="24"/>
          <w:szCs w:val="24"/>
        </w:rPr>
        <w:t xml:space="preserve">its </w:t>
      </w:r>
      <w:r w:rsidRPr="00F45515">
        <w:rPr>
          <w:rFonts w:eastAsia="Calibri" w:asciiTheme="minorHAnsi" w:hAnsiTheme="minorHAnsi" w:cstheme="minorHAnsi"/>
          <w:sz w:val="24"/>
          <w:szCs w:val="24"/>
        </w:rPr>
        <w:t>fiscal year end.</w:t>
      </w:r>
    </w:p>
    <w:p w:rsidR="005A18AE" w:rsidRPr="00F45515" w:rsidP="005A18AE" w14:paraId="76976521" w14:textId="546B4440">
      <w:pPr>
        <w:rPr>
          <w:rFonts w:asciiTheme="minorHAnsi" w:hAnsiTheme="minorHAnsi" w:cstheme="minorHAnsi"/>
          <w:sz w:val="24"/>
          <w:szCs w:val="24"/>
        </w:rPr>
      </w:pPr>
    </w:p>
    <w:p w:rsidR="005A18AE" w:rsidRPr="00F45515" w:rsidP="75B2BF59" w14:paraId="7F5DB303" w14:textId="50990650">
      <w:pPr>
        <w:adjustRightInd w:val="0"/>
        <w:rPr>
          <w:rFonts w:asciiTheme="minorHAnsi" w:hAnsiTheme="minorHAnsi" w:cstheme="minorHAnsi"/>
          <w:color w:val="000000"/>
          <w:sz w:val="24"/>
          <w:szCs w:val="24"/>
        </w:rPr>
      </w:pPr>
      <w:r w:rsidRPr="00F45515">
        <w:rPr>
          <w:rFonts w:asciiTheme="minorHAnsi" w:hAnsiTheme="minorHAnsi" w:cstheme="minorHAnsi"/>
          <w:color w:val="000000" w:themeColor="text1"/>
          <w:sz w:val="24"/>
          <w:szCs w:val="24"/>
        </w:rPr>
        <w:t xml:space="preserve">In May 2021, the CDFI Fund expanded the use of the CDFI/NACA TLR to include evaluation and compliance reporting for the </w:t>
      </w:r>
      <w:bookmarkStart w:id="6" w:name="_Hlk152019929"/>
      <w:r w:rsidRPr="00F45515">
        <w:rPr>
          <w:rFonts w:asciiTheme="minorHAnsi" w:hAnsiTheme="minorHAnsi" w:cstheme="minorHAnsi"/>
          <w:sz w:val="24"/>
          <w:szCs w:val="24"/>
        </w:rPr>
        <w:t>CDFI Rapid Response Program (CDFI RRP)</w:t>
      </w:r>
      <w:bookmarkEnd w:id="6"/>
      <w:r w:rsidRPr="00F45515">
        <w:rPr>
          <w:rFonts w:asciiTheme="minorHAnsi" w:hAnsiTheme="minorHAnsi" w:cstheme="minorHAnsi"/>
          <w:sz w:val="24"/>
          <w:szCs w:val="24"/>
        </w:rPr>
        <w:t xml:space="preserve"> authorized by the </w:t>
      </w:r>
      <w:bookmarkStart w:id="7" w:name="_Hlk152019947"/>
      <w:r w:rsidRPr="00F45515">
        <w:rPr>
          <w:rFonts w:asciiTheme="minorHAnsi" w:hAnsiTheme="minorHAnsi" w:cstheme="minorHAnsi"/>
          <w:sz w:val="24"/>
          <w:szCs w:val="24"/>
        </w:rPr>
        <w:t>Consolidated Appropriations Act, 2021, Pub. L. 116-260 (December 27, 2020)</w:t>
      </w:r>
      <w:bookmarkEnd w:id="7"/>
      <w:r w:rsidRPr="00F45515">
        <w:rPr>
          <w:rFonts w:asciiTheme="minorHAnsi" w:hAnsiTheme="minorHAnsi" w:cstheme="minorHAnsi"/>
          <w:sz w:val="24"/>
          <w:szCs w:val="24"/>
        </w:rPr>
        <w:t>, to provide grants to CDFIs to support, prepare for, and respond to the economic impact of the COVID</w:t>
      </w:r>
      <w:r w:rsidRPr="00F45515" w:rsidR="00372D56">
        <w:rPr>
          <w:rFonts w:asciiTheme="minorHAnsi" w:hAnsiTheme="minorHAnsi" w:cstheme="minorHAnsi"/>
          <w:sz w:val="24"/>
          <w:szCs w:val="24"/>
        </w:rPr>
        <w:t>-</w:t>
      </w:r>
      <w:r w:rsidRPr="00F45515">
        <w:rPr>
          <w:rFonts w:asciiTheme="minorHAnsi" w:hAnsiTheme="minorHAnsi" w:cstheme="minorHAnsi"/>
          <w:sz w:val="24"/>
          <w:szCs w:val="24"/>
        </w:rPr>
        <w:t>19 pandemic. The CDFI/NACA TLR bec</w:t>
      </w:r>
      <w:r w:rsidRPr="00F45515" w:rsidR="049AD94F">
        <w:rPr>
          <w:rFonts w:asciiTheme="minorHAnsi" w:hAnsiTheme="minorHAnsi" w:cstheme="minorHAnsi"/>
          <w:sz w:val="24"/>
          <w:szCs w:val="24"/>
        </w:rPr>
        <w:t>ame</w:t>
      </w:r>
      <w:r w:rsidRPr="00F45515">
        <w:rPr>
          <w:rFonts w:asciiTheme="minorHAnsi" w:hAnsiTheme="minorHAnsi" w:cstheme="minorHAnsi"/>
          <w:sz w:val="24"/>
          <w:szCs w:val="24"/>
        </w:rPr>
        <w:t xml:space="preserve"> the </w:t>
      </w:r>
      <w:bookmarkStart w:id="8" w:name="_Hlk152019997"/>
      <w:r w:rsidRPr="00F45515">
        <w:rPr>
          <w:rFonts w:asciiTheme="minorHAnsi" w:hAnsiTheme="minorHAnsi" w:cstheme="minorHAnsi"/>
          <w:sz w:val="24"/>
          <w:szCs w:val="24"/>
        </w:rPr>
        <w:t>CDFI/NACA/RRP TLR</w:t>
      </w:r>
      <w:bookmarkEnd w:id="8"/>
      <w:r w:rsidRPr="00F45515">
        <w:rPr>
          <w:rFonts w:asciiTheme="minorHAnsi" w:hAnsiTheme="minorHAnsi" w:cstheme="minorHAnsi"/>
          <w:sz w:val="24"/>
          <w:szCs w:val="24"/>
        </w:rPr>
        <w:t xml:space="preserve">. </w:t>
      </w:r>
    </w:p>
    <w:p w:rsidR="005A18AE" w:rsidRPr="00F45515" w:rsidP="005A18AE" w14:paraId="48A9702D" w14:textId="77777777">
      <w:pPr>
        <w:adjustRightInd w:val="0"/>
        <w:rPr>
          <w:rFonts w:asciiTheme="minorHAnsi" w:hAnsiTheme="minorHAnsi" w:cstheme="minorHAnsi"/>
          <w:iCs/>
          <w:color w:val="000000"/>
          <w:sz w:val="24"/>
          <w:szCs w:val="24"/>
        </w:rPr>
      </w:pPr>
    </w:p>
    <w:p w:rsidR="005A18AE" w:rsidRPr="00F45515" w:rsidP="75B2BF59" w14:paraId="27415261" w14:textId="06C05D89">
      <w:pPr>
        <w:adjustRightInd w:val="0"/>
        <w:rPr>
          <w:rFonts w:asciiTheme="minorHAnsi" w:hAnsiTheme="minorHAnsi" w:cstheme="minorHAnsi"/>
          <w:sz w:val="24"/>
          <w:szCs w:val="24"/>
        </w:rPr>
      </w:pPr>
      <w:r w:rsidRPr="00F45515">
        <w:rPr>
          <w:rFonts w:asciiTheme="minorHAnsi" w:hAnsiTheme="minorHAnsi" w:cstheme="minorHAnsi"/>
          <w:sz w:val="24"/>
          <w:szCs w:val="24"/>
        </w:rPr>
        <w:t xml:space="preserve">Under the </w:t>
      </w:r>
      <w:r w:rsidRPr="00F45515" w:rsidR="00A07122">
        <w:rPr>
          <w:rFonts w:asciiTheme="minorHAnsi" w:hAnsiTheme="minorHAnsi" w:cstheme="minorHAnsi"/>
          <w:sz w:val="24"/>
          <w:szCs w:val="24"/>
        </w:rPr>
        <w:t xml:space="preserve">revised CDFI </w:t>
      </w:r>
      <w:r w:rsidRPr="00F45515">
        <w:rPr>
          <w:rFonts w:asciiTheme="minorHAnsi" w:hAnsiTheme="minorHAnsi" w:cstheme="minorHAnsi"/>
          <w:sz w:val="24"/>
          <w:szCs w:val="24"/>
        </w:rPr>
        <w:t xml:space="preserve">Certification policies, Certified CDFIs </w:t>
      </w:r>
      <w:r w:rsidRPr="00F45515" w:rsidR="7879AC7B">
        <w:rPr>
          <w:rFonts w:asciiTheme="minorHAnsi" w:hAnsiTheme="minorHAnsi" w:cstheme="minorHAnsi"/>
          <w:sz w:val="24"/>
          <w:szCs w:val="24"/>
        </w:rPr>
        <w:t>are</w:t>
      </w:r>
      <w:r w:rsidRPr="00F45515">
        <w:rPr>
          <w:rFonts w:asciiTheme="minorHAnsi" w:hAnsiTheme="minorHAnsi" w:cstheme="minorHAnsi"/>
          <w:sz w:val="24"/>
          <w:szCs w:val="24"/>
        </w:rPr>
        <w:t xml:space="preserve"> required to submit</w:t>
      </w:r>
      <w:bookmarkStart w:id="9" w:name="_Hlk152020042"/>
      <w:r w:rsidRPr="00F45515">
        <w:rPr>
          <w:rFonts w:asciiTheme="minorHAnsi" w:hAnsiTheme="minorHAnsi" w:cstheme="minorHAnsi"/>
          <w:sz w:val="24"/>
          <w:szCs w:val="24"/>
        </w:rPr>
        <w:t xml:space="preserve"> transaction</w:t>
      </w:r>
      <w:r w:rsidRPr="00F45515" w:rsidR="00A05B5A">
        <w:rPr>
          <w:rFonts w:asciiTheme="minorHAnsi" w:hAnsiTheme="minorHAnsi" w:cstheme="minorHAnsi"/>
          <w:sz w:val="24"/>
          <w:szCs w:val="24"/>
        </w:rPr>
        <w:t xml:space="preserve"> </w:t>
      </w:r>
      <w:r w:rsidRPr="00F45515">
        <w:rPr>
          <w:rFonts w:asciiTheme="minorHAnsi" w:hAnsiTheme="minorHAnsi" w:cstheme="minorHAnsi"/>
          <w:sz w:val="24"/>
          <w:szCs w:val="24"/>
        </w:rPr>
        <w:t>level data</w:t>
      </w:r>
      <w:bookmarkEnd w:id="9"/>
      <w:r w:rsidRPr="00F45515">
        <w:rPr>
          <w:rFonts w:asciiTheme="minorHAnsi" w:hAnsiTheme="minorHAnsi" w:cstheme="minorHAnsi"/>
          <w:sz w:val="24"/>
          <w:szCs w:val="24"/>
        </w:rPr>
        <w:t xml:space="preserve"> to allow the CDFI Fund to better assess Target Market activity rather than relying on attestations. Certified CDFIs </w:t>
      </w:r>
      <w:r w:rsidRPr="00F45515" w:rsidR="00F32721">
        <w:rPr>
          <w:rFonts w:asciiTheme="minorHAnsi" w:hAnsiTheme="minorHAnsi" w:cstheme="minorHAnsi"/>
          <w:sz w:val="24"/>
          <w:szCs w:val="24"/>
        </w:rPr>
        <w:t xml:space="preserve">that </w:t>
      </w:r>
      <w:r w:rsidRPr="00F45515">
        <w:rPr>
          <w:rFonts w:asciiTheme="minorHAnsi" w:hAnsiTheme="minorHAnsi" w:cstheme="minorHAnsi"/>
          <w:sz w:val="24"/>
          <w:szCs w:val="24"/>
        </w:rPr>
        <w:t xml:space="preserve">are neither current CDFI/NACA FA </w:t>
      </w:r>
      <w:r w:rsidRPr="00F45515" w:rsidR="00BF63CB">
        <w:rPr>
          <w:rFonts w:asciiTheme="minorHAnsi" w:hAnsiTheme="minorHAnsi" w:cstheme="minorHAnsi"/>
          <w:sz w:val="24"/>
          <w:szCs w:val="24"/>
        </w:rPr>
        <w:t>Recipients</w:t>
      </w:r>
      <w:r w:rsidRPr="00F45515">
        <w:rPr>
          <w:rFonts w:asciiTheme="minorHAnsi" w:hAnsiTheme="minorHAnsi" w:cstheme="minorHAnsi"/>
          <w:sz w:val="24"/>
          <w:szCs w:val="24"/>
        </w:rPr>
        <w:t xml:space="preserve"> nor CDFI RRP FA </w:t>
      </w:r>
      <w:r w:rsidRPr="00F45515" w:rsidR="00BF63CB">
        <w:rPr>
          <w:rFonts w:asciiTheme="minorHAnsi" w:hAnsiTheme="minorHAnsi" w:cstheme="minorHAnsi"/>
          <w:sz w:val="24"/>
          <w:szCs w:val="24"/>
        </w:rPr>
        <w:t xml:space="preserve">Recipients </w:t>
      </w:r>
      <w:r w:rsidRPr="00F45515">
        <w:rPr>
          <w:rFonts w:asciiTheme="minorHAnsi" w:hAnsiTheme="minorHAnsi" w:cstheme="minorHAnsi"/>
          <w:sz w:val="24"/>
          <w:szCs w:val="24"/>
        </w:rPr>
        <w:t xml:space="preserve">will submit the abbreviated TLR form with their </w:t>
      </w:r>
      <w:bookmarkStart w:id="10" w:name="_Hlk152020061"/>
      <w:r w:rsidRPr="00F45515">
        <w:rPr>
          <w:rFonts w:asciiTheme="minorHAnsi" w:hAnsiTheme="minorHAnsi" w:cstheme="minorHAnsi"/>
          <w:sz w:val="24"/>
          <w:szCs w:val="24"/>
        </w:rPr>
        <w:t>Annual Certification and Data Collection Report (ACR)</w:t>
      </w:r>
      <w:bookmarkEnd w:id="10"/>
      <w:r w:rsidRPr="00F45515">
        <w:rPr>
          <w:rFonts w:asciiTheme="minorHAnsi" w:hAnsiTheme="minorHAnsi" w:cstheme="minorHAnsi"/>
          <w:sz w:val="24"/>
          <w:szCs w:val="24"/>
        </w:rPr>
        <w:t xml:space="preserve"> (OMB Control Number 1559-0046) on an annual basis. This is the same form that they submitted at the time of their Certification Application. Certified CDFIs </w:t>
      </w:r>
      <w:r w:rsidRPr="00F45515" w:rsidR="00F32721">
        <w:rPr>
          <w:rFonts w:asciiTheme="minorHAnsi" w:hAnsiTheme="minorHAnsi" w:cstheme="minorHAnsi"/>
          <w:sz w:val="24"/>
          <w:szCs w:val="24"/>
        </w:rPr>
        <w:t xml:space="preserve">that </w:t>
      </w:r>
      <w:r w:rsidRPr="00F45515">
        <w:rPr>
          <w:rFonts w:asciiTheme="minorHAnsi" w:hAnsiTheme="minorHAnsi" w:cstheme="minorHAnsi"/>
          <w:sz w:val="24"/>
          <w:szCs w:val="24"/>
        </w:rPr>
        <w:t xml:space="preserve">are current FA </w:t>
      </w:r>
      <w:r w:rsidRPr="00F45515" w:rsidR="00BF63CB">
        <w:rPr>
          <w:rFonts w:asciiTheme="minorHAnsi" w:hAnsiTheme="minorHAnsi" w:cstheme="minorHAnsi"/>
          <w:sz w:val="24"/>
          <w:szCs w:val="24"/>
        </w:rPr>
        <w:t xml:space="preserve">Recipients </w:t>
      </w:r>
      <w:r w:rsidRPr="00F45515">
        <w:rPr>
          <w:rFonts w:asciiTheme="minorHAnsi" w:hAnsiTheme="minorHAnsi" w:cstheme="minorHAnsi"/>
          <w:sz w:val="24"/>
          <w:szCs w:val="24"/>
        </w:rPr>
        <w:t xml:space="preserve">will submit the TLR (OMB Control Number 1559-0027) as they currently are required to do under their respective </w:t>
      </w:r>
      <w:bookmarkStart w:id="11" w:name="_Hlk152020098"/>
      <w:r w:rsidRPr="00F45515">
        <w:rPr>
          <w:rFonts w:asciiTheme="minorHAnsi" w:hAnsiTheme="minorHAnsi" w:cstheme="minorHAnsi"/>
          <w:sz w:val="24"/>
          <w:szCs w:val="24"/>
        </w:rPr>
        <w:t>Award Assistance Agreements</w:t>
      </w:r>
      <w:bookmarkEnd w:id="11"/>
      <w:r w:rsidRPr="00F45515">
        <w:rPr>
          <w:rFonts w:asciiTheme="minorHAnsi" w:hAnsiTheme="minorHAnsi" w:cstheme="minorHAnsi"/>
          <w:sz w:val="24"/>
          <w:szCs w:val="24"/>
        </w:rPr>
        <w:t>.</w:t>
      </w:r>
    </w:p>
    <w:p w:rsidR="005A18AE" w:rsidRPr="00F45515" w:rsidP="005A18AE" w14:paraId="322638CC" w14:textId="1A4BDE25">
      <w:pPr>
        <w:rPr>
          <w:rFonts w:asciiTheme="minorHAnsi" w:hAnsiTheme="minorHAnsi" w:cstheme="minorHAnsi"/>
        </w:rPr>
      </w:pPr>
    </w:p>
    <w:p w:rsidR="00B61FDD" w:rsidRPr="00F45515" w:rsidP="00B61FDD" w14:paraId="73A67892" w14:textId="7DAD6062">
      <w:pPr>
        <w:rPr>
          <w:rFonts w:eastAsia="Calibri" w:asciiTheme="minorHAnsi" w:hAnsiTheme="minorHAnsi" w:cstheme="minorHAnsi"/>
          <w:color w:val="000000" w:themeColor="text1"/>
          <w:sz w:val="24"/>
          <w:szCs w:val="24"/>
        </w:rPr>
      </w:pPr>
      <w:r w:rsidRPr="00F45515">
        <w:rPr>
          <w:rFonts w:eastAsia="Calibri" w:asciiTheme="minorHAnsi" w:hAnsiTheme="minorHAnsi" w:cstheme="minorHAnsi"/>
          <w:color w:val="000000" w:themeColor="text1"/>
          <w:sz w:val="24"/>
          <w:szCs w:val="24"/>
        </w:rPr>
        <w:t xml:space="preserve">For current, active </w:t>
      </w:r>
      <w:r w:rsidRPr="00F45515" w:rsidR="00996E49">
        <w:rPr>
          <w:rFonts w:eastAsia="Calibri" w:asciiTheme="minorHAnsi" w:hAnsiTheme="minorHAnsi" w:cstheme="minorHAnsi"/>
          <w:color w:val="000000" w:themeColor="text1"/>
          <w:sz w:val="24"/>
          <w:szCs w:val="24"/>
        </w:rPr>
        <w:t xml:space="preserve">recipients of </w:t>
      </w:r>
      <w:r w:rsidRPr="00F45515" w:rsidR="003E4C3A">
        <w:rPr>
          <w:rFonts w:eastAsia="Calibri" w:asciiTheme="minorHAnsi" w:hAnsiTheme="minorHAnsi" w:cstheme="minorHAnsi"/>
          <w:color w:val="000000" w:themeColor="text1"/>
          <w:sz w:val="24"/>
          <w:szCs w:val="24"/>
        </w:rPr>
        <w:t xml:space="preserve">a </w:t>
      </w:r>
      <w:r w:rsidRPr="00F45515">
        <w:rPr>
          <w:rFonts w:eastAsia="Calibri" w:asciiTheme="minorHAnsi" w:hAnsiTheme="minorHAnsi" w:cstheme="minorHAnsi"/>
          <w:color w:val="000000" w:themeColor="text1"/>
          <w:sz w:val="24"/>
          <w:szCs w:val="24"/>
        </w:rPr>
        <w:t xml:space="preserve">CDFI/NACA award, </w:t>
      </w:r>
      <w:r w:rsidRPr="00F45515" w:rsidR="003E4C3A">
        <w:rPr>
          <w:rFonts w:eastAsia="Calibri" w:asciiTheme="minorHAnsi" w:hAnsiTheme="minorHAnsi" w:cstheme="minorHAnsi"/>
          <w:color w:val="000000" w:themeColor="text1"/>
          <w:sz w:val="24"/>
          <w:szCs w:val="24"/>
        </w:rPr>
        <w:t xml:space="preserve">a </w:t>
      </w:r>
      <w:r w:rsidRPr="00F45515" w:rsidR="00A05B5A">
        <w:rPr>
          <w:rFonts w:eastAsia="Calibri" w:asciiTheme="minorHAnsi" w:hAnsiTheme="minorHAnsi" w:cstheme="minorHAnsi"/>
          <w:color w:val="000000" w:themeColor="text1"/>
          <w:sz w:val="24"/>
          <w:szCs w:val="24"/>
        </w:rPr>
        <w:t>CDFI Equitable Recovery Program (ERP)</w:t>
      </w:r>
      <w:r w:rsidRPr="00F45515">
        <w:rPr>
          <w:rFonts w:eastAsia="Calibri" w:asciiTheme="minorHAnsi" w:hAnsiTheme="minorHAnsi" w:cstheme="minorHAnsi"/>
          <w:color w:val="000000" w:themeColor="text1"/>
          <w:sz w:val="24"/>
          <w:szCs w:val="24"/>
        </w:rPr>
        <w:t xml:space="preserve"> award, and/or </w:t>
      </w:r>
      <w:r w:rsidRPr="00F45515" w:rsidR="003E4C3A">
        <w:rPr>
          <w:rFonts w:eastAsia="Calibri" w:asciiTheme="minorHAnsi" w:hAnsiTheme="minorHAnsi" w:cstheme="minorHAnsi"/>
          <w:color w:val="000000" w:themeColor="text1"/>
          <w:sz w:val="24"/>
          <w:szCs w:val="24"/>
        </w:rPr>
        <w:t xml:space="preserve">a </w:t>
      </w:r>
      <w:r w:rsidRPr="00F45515">
        <w:rPr>
          <w:rFonts w:eastAsia="Calibri" w:asciiTheme="minorHAnsi" w:hAnsiTheme="minorHAnsi" w:cstheme="minorHAnsi"/>
          <w:color w:val="000000" w:themeColor="text1"/>
          <w:sz w:val="24"/>
          <w:szCs w:val="24"/>
        </w:rPr>
        <w:t xml:space="preserve">CDFI RRP award, AMIS through your Assistance Agreement will enable the opening of the full-length TLR. Please note, if you have multiple </w:t>
      </w:r>
      <w:r w:rsidRPr="00F45515" w:rsidR="009C2B49">
        <w:rPr>
          <w:rFonts w:eastAsia="Calibri" w:asciiTheme="minorHAnsi" w:hAnsiTheme="minorHAnsi" w:cstheme="minorHAnsi"/>
          <w:color w:val="000000" w:themeColor="text1"/>
          <w:sz w:val="24"/>
          <w:szCs w:val="24"/>
        </w:rPr>
        <w:t>F</w:t>
      </w:r>
      <w:r w:rsidRPr="00F45515">
        <w:rPr>
          <w:rFonts w:eastAsia="Calibri" w:asciiTheme="minorHAnsi" w:hAnsiTheme="minorHAnsi" w:cstheme="minorHAnsi"/>
          <w:color w:val="000000" w:themeColor="text1"/>
          <w:sz w:val="24"/>
          <w:szCs w:val="24"/>
        </w:rPr>
        <w:t xml:space="preserve">inancial </w:t>
      </w:r>
      <w:r w:rsidRPr="00F45515" w:rsidR="009C2B49">
        <w:rPr>
          <w:rFonts w:eastAsia="Calibri" w:asciiTheme="minorHAnsi" w:hAnsiTheme="minorHAnsi" w:cstheme="minorHAnsi"/>
          <w:color w:val="000000" w:themeColor="text1"/>
          <w:sz w:val="24"/>
          <w:szCs w:val="24"/>
        </w:rPr>
        <w:t>A</w:t>
      </w:r>
      <w:r w:rsidRPr="00F45515">
        <w:rPr>
          <w:rFonts w:eastAsia="Calibri" w:asciiTheme="minorHAnsi" w:hAnsiTheme="minorHAnsi" w:cstheme="minorHAnsi"/>
          <w:color w:val="000000" w:themeColor="text1"/>
          <w:sz w:val="24"/>
          <w:szCs w:val="24"/>
        </w:rPr>
        <w:t xml:space="preserve">ssistance awards through the CDFI/NACA Program, CDFI ERP Program, and CDFI RRP Program, you are required </w:t>
      </w:r>
      <w:r w:rsidRPr="00F45515" w:rsidR="00BF63CB">
        <w:rPr>
          <w:rFonts w:eastAsia="Calibri" w:asciiTheme="minorHAnsi" w:hAnsiTheme="minorHAnsi" w:cstheme="minorHAnsi"/>
          <w:color w:val="000000" w:themeColor="text1"/>
          <w:sz w:val="24"/>
          <w:szCs w:val="24"/>
        </w:rPr>
        <w:t xml:space="preserve">only </w:t>
      </w:r>
      <w:r w:rsidRPr="00F45515">
        <w:rPr>
          <w:rFonts w:eastAsia="Calibri" w:asciiTheme="minorHAnsi" w:hAnsiTheme="minorHAnsi" w:cstheme="minorHAnsi"/>
          <w:color w:val="000000" w:themeColor="text1"/>
          <w:sz w:val="24"/>
          <w:szCs w:val="24"/>
        </w:rPr>
        <w:t>to submit one TLR per fiscal year.</w:t>
      </w:r>
    </w:p>
    <w:p w:rsidR="00B61FDD" w:rsidRPr="00F45515" w:rsidP="00B61FDD" w14:paraId="546C6D8D" w14:textId="77777777">
      <w:pPr>
        <w:rPr>
          <w:rFonts w:eastAsia="Calibri" w:asciiTheme="minorHAnsi" w:hAnsiTheme="minorHAnsi" w:cstheme="minorHAnsi"/>
          <w:color w:val="000000" w:themeColor="text1"/>
          <w:sz w:val="24"/>
          <w:szCs w:val="24"/>
        </w:rPr>
      </w:pPr>
    </w:p>
    <w:p w:rsidR="00B61FDD" w:rsidRPr="00F45515" w:rsidP="00B61FDD" w14:paraId="6B95FA0B" w14:textId="6AE4A608">
      <w:pPr>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To ensure proper reporting, CDFIs should review the award and reporting statuses in AMIS regularly. If a CDFI does not agree with the award and reporting status displayed in the ACR (for example, a status of “Not Submitted” or a due date of 12/31/</w:t>
      </w:r>
      <w:r w:rsidRPr="00F45515" w:rsidR="00A07122">
        <w:rPr>
          <w:rFonts w:asciiTheme="minorHAnsi" w:hAnsiTheme="minorHAnsi" w:cstheme="minorHAnsi"/>
          <w:color w:val="000000" w:themeColor="text1"/>
          <w:sz w:val="24"/>
          <w:szCs w:val="24"/>
        </w:rPr>
        <w:t>2025</w:t>
      </w:r>
      <w:r w:rsidRPr="00F45515">
        <w:rPr>
          <w:rFonts w:asciiTheme="minorHAnsi" w:hAnsiTheme="minorHAnsi" w:cstheme="minorHAnsi"/>
          <w:color w:val="000000" w:themeColor="text1"/>
          <w:sz w:val="24"/>
          <w:szCs w:val="24"/>
        </w:rPr>
        <w:t xml:space="preserve">), please review your Certification Agreement and/or </w:t>
      </w:r>
      <w:bookmarkStart w:id="12" w:name="_Hlk152020638"/>
      <w:r w:rsidRPr="00F45515">
        <w:rPr>
          <w:rFonts w:asciiTheme="minorHAnsi" w:hAnsiTheme="minorHAnsi" w:cstheme="minorHAnsi"/>
          <w:color w:val="000000" w:themeColor="text1"/>
          <w:sz w:val="24"/>
          <w:szCs w:val="24"/>
        </w:rPr>
        <w:t xml:space="preserve">Assistance Agreement </w:t>
      </w:r>
      <w:bookmarkEnd w:id="12"/>
      <w:r w:rsidRPr="00F45515">
        <w:rPr>
          <w:rFonts w:asciiTheme="minorHAnsi" w:hAnsiTheme="minorHAnsi" w:cstheme="minorHAnsi"/>
          <w:color w:val="000000" w:themeColor="text1"/>
          <w:sz w:val="24"/>
          <w:szCs w:val="24"/>
        </w:rPr>
        <w:t xml:space="preserve">to determine which reports are designated in the </w:t>
      </w:r>
      <w:bookmarkStart w:id="13" w:name="_Hlk152020648"/>
      <w:r w:rsidRPr="00F45515">
        <w:rPr>
          <w:rFonts w:asciiTheme="minorHAnsi" w:hAnsiTheme="minorHAnsi" w:cstheme="minorHAnsi"/>
          <w:color w:val="000000" w:themeColor="text1"/>
          <w:sz w:val="24"/>
          <w:szCs w:val="24"/>
        </w:rPr>
        <w:t>Agreements</w:t>
      </w:r>
      <w:bookmarkEnd w:id="13"/>
      <w:r w:rsidRPr="00F45515">
        <w:rPr>
          <w:rFonts w:asciiTheme="minorHAnsi" w:hAnsiTheme="minorHAnsi" w:cstheme="minorHAnsi"/>
          <w:color w:val="000000" w:themeColor="text1"/>
          <w:sz w:val="24"/>
          <w:szCs w:val="24"/>
        </w:rPr>
        <w:t xml:space="preserve">. If you believe that your CDFI’s award and reporting status is incorrect, please submit a </w:t>
      </w:r>
      <w:r w:rsidRPr="00F45515" w:rsidR="009C2B49">
        <w:rPr>
          <w:rFonts w:asciiTheme="minorHAnsi" w:hAnsiTheme="minorHAnsi" w:cstheme="minorHAnsi"/>
          <w:color w:val="000000" w:themeColor="text1"/>
          <w:sz w:val="24"/>
          <w:szCs w:val="24"/>
        </w:rPr>
        <w:t>S</w:t>
      </w:r>
      <w:r w:rsidRPr="00F45515">
        <w:rPr>
          <w:rFonts w:asciiTheme="minorHAnsi" w:hAnsiTheme="minorHAnsi" w:cstheme="minorHAnsi"/>
          <w:color w:val="000000" w:themeColor="text1"/>
          <w:sz w:val="24"/>
          <w:szCs w:val="24"/>
        </w:rPr>
        <w:t xml:space="preserve">ervice </w:t>
      </w:r>
      <w:r w:rsidRPr="00F45515" w:rsidR="009C2B49">
        <w:rPr>
          <w:rFonts w:asciiTheme="minorHAnsi" w:hAnsiTheme="minorHAnsi" w:cstheme="minorHAnsi"/>
          <w:color w:val="000000" w:themeColor="text1"/>
          <w:sz w:val="24"/>
          <w:szCs w:val="24"/>
        </w:rPr>
        <w:t>R</w:t>
      </w:r>
      <w:r w:rsidRPr="00F45515">
        <w:rPr>
          <w:rFonts w:asciiTheme="minorHAnsi" w:hAnsiTheme="minorHAnsi" w:cstheme="minorHAnsi"/>
          <w:color w:val="000000" w:themeColor="text1"/>
          <w:sz w:val="24"/>
          <w:szCs w:val="24"/>
        </w:rPr>
        <w:t>equest in AMIS requesting a review of your award and reporting status.</w:t>
      </w:r>
    </w:p>
    <w:p w:rsidR="0099619D" w:rsidRPr="00F45515" w:rsidP="00B61FDD" w14:paraId="14B2B9CF" w14:textId="77777777">
      <w:pPr>
        <w:rPr>
          <w:rFonts w:asciiTheme="minorHAnsi" w:hAnsiTheme="minorHAnsi" w:cstheme="minorHAnsi"/>
          <w:color w:val="000000" w:themeColor="text1"/>
          <w:sz w:val="24"/>
          <w:szCs w:val="24"/>
        </w:rPr>
      </w:pPr>
    </w:p>
    <w:p w:rsidR="00FD2E54" w:rsidRPr="00F45515" w:rsidP="0024474D" w14:paraId="7D215DAB" w14:textId="4B50D0EF">
      <w:pPr>
        <w:pStyle w:val="TOCHeading"/>
        <w:rPr>
          <w:rFonts w:asciiTheme="minorHAnsi" w:hAnsiTheme="minorHAnsi" w:cstheme="minorHAnsi"/>
        </w:rPr>
      </w:pPr>
      <w:bookmarkStart w:id="14" w:name="_Toc192024279"/>
      <w:r w:rsidRPr="00F45515">
        <w:rPr>
          <w:rFonts w:asciiTheme="minorHAnsi" w:hAnsiTheme="minorHAnsi" w:cstheme="minorHAnsi"/>
        </w:rPr>
        <w:t>OVERVIEW</w:t>
      </w:r>
      <w:bookmarkEnd w:id="1"/>
      <w:bookmarkEnd w:id="14"/>
    </w:p>
    <w:p w:rsidR="00FD2E54" w:rsidRPr="00F45515" w:rsidP="00FD2E54" w14:paraId="44D3C372" w14:textId="77777777">
      <w:pPr>
        <w:rPr>
          <w:rFonts w:asciiTheme="minorHAnsi" w:hAnsiTheme="minorHAnsi" w:cstheme="minorHAnsi"/>
        </w:rPr>
      </w:pPr>
    </w:p>
    <w:p w:rsidR="00FD2E54" w:rsidRPr="00F45515" w:rsidP="00FD2E54" w14:paraId="041376E4" w14:textId="69D95566">
      <w:pPr>
        <w:rPr>
          <w:rFonts w:asciiTheme="minorHAnsi" w:hAnsiTheme="minorHAnsi" w:cstheme="minorHAnsi"/>
          <w:sz w:val="24"/>
          <w:szCs w:val="24"/>
        </w:rPr>
      </w:pPr>
      <w:r w:rsidRPr="00F45515">
        <w:rPr>
          <w:rFonts w:asciiTheme="minorHAnsi" w:hAnsiTheme="minorHAnsi" w:cstheme="minorHAnsi"/>
          <w:sz w:val="24"/>
          <w:szCs w:val="24"/>
        </w:rPr>
        <w:t xml:space="preserve">Please refer to </w:t>
      </w:r>
      <w:r w:rsidRPr="00F45515" w:rsidR="001938C3">
        <w:rPr>
          <w:rFonts w:asciiTheme="minorHAnsi" w:hAnsiTheme="minorHAnsi" w:cstheme="minorHAnsi"/>
          <w:sz w:val="24"/>
          <w:szCs w:val="24"/>
        </w:rPr>
        <w:t xml:space="preserve">this </w:t>
      </w:r>
      <w:bookmarkStart w:id="15" w:name="_Hlk152020688"/>
      <w:r w:rsidRPr="00F45515" w:rsidR="001938C3">
        <w:rPr>
          <w:rFonts w:asciiTheme="minorHAnsi" w:hAnsiTheme="minorHAnsi" w:cstheme="minorHAnsi"/>
          <w:sz w:val="24"/>
          <w:szCs w:val="24"/>
        </w:rPr>
        <w:t>data point guide</w:t>
      </w:r>
      <w:bookmarkEnd w:id="15"/>
      <w:r w:rsidRPr="00F45515">
        <w:rPr>
          <w:rFonts w:asciiTheme="minorHAnsi" w:hAnsiTheme="minorHAnsi" w:cstheme="minorHAnsi"/>
          <w:sz w:val="24"/>
          <w:szCs w:val="24"/>
        </w:rPr>
        <w:t xml:space="preserve"> for greater clarity and detail regarding what information should be included to respond to each data field in the CDFI/NACA/RRP Transaction Level Report (TLR) and its supporting </w:t>
      </w:r>
      <w:bookmarkStart w:id="16" w:name="_Hlk152020724"/>
      <w:r w:rsidRPr="00F45515">
        <w:rPr>
          <w:rFonts w:asciiTheme="minorHAnsi" w:hAnsiTheme="minorHAnsi" w:cstheme="minorHAnsi"/>
          <w:sz w:val="24"/>
          <w:szCs w:val="24"/>
        </w:rPr>
        <w:t>data collection forms</w:t>
      </w:r>
      <w:bookmarkEnd w:id="16"/>
      <w:r w:rsidRPr="00F45515">
        <w:rPr>
          <w:rFonts w:asciiTheme="minorHAnsi" w:hAnsiTheme="minorHAnsi" w:cstheme="minorHAnsi"/>
          <w:sz w:val="24"/>
          <w:szCs w:val="24"/>
        </w:rPr>
        <w:t xml:space="preserve">. A complete CDFI/NACA/RRP TLR submission </w:t>
      </w:r>
      <w:r w:rsidRPr="00F45515" w:rsidR="00FD173B">
        <w:rPr>
          <w:rFonts w:asciiTheme="minorHAnsi" w:hAnsiTheme="minorHAnsi" w:cstheme="minorHAnsi"/>
          <w:sz w:val="24"/>
          <w:szCs w:val="24"/>
        </w:rPr>
        <w:t>consists</w:t>
      </w:r>
      <w:r w:rsidRPr="00F45515" w:rsidR="00BF63CB">
        <w:rPr>
          <w:rFonts w:asciiTheme="minorHAnsi" w:hAnsiTheme="minorHAnsi" w:cstheme="minorHAnsi"/>
          <w:sz w:val="24"/>
          <w:szCs w:val="24"/>
        </w:rPr>
        <w:t xml:space="preserve"> </w:t>
      </w:r>
      <w:r w:rsidRPr="00F45515">
        <w:rPr>
          <w:rFonts w:asciiTheme="minorHAnsi" w:hAnsiTheme="minorHAnsi" w:cstheme="minorHAnsi"/>
          <w:sz w:val="24"/>
          <w:szCs w:val="24"/>
        </w:rPr>
        <w:t>of the following forms:</w:t>
      </w:r>
    </w:p>
    <w:p w:rsidR="0099619D" w:rsidRPr="00F45515" w:rsidP="00FD2E54" w14:paraId="5774217B" w14:textId="77777777">
      <w:pPr>
        <w:rPr>
          <w:rFonts w:asciiTheme="minorHAnsi" w:hAnsiTheme="minorHAnsi" w:cstheme="minorHAnsi"/>
          <w:sz w:val="24"/>
          <w:szCs w:val="24"/>
        </w:rPr>
      </w:pPr>
    </w:p>
    <w:p w:rsidR="00FD2E54" w:rsidRPr="00F45515" w:rsidP="003E4C3A" w14:paraId="79C4AF6A" w14:textId="7ED93BF9">
      <w:pPr>
        <w:pStyle w:val="ListParagraph"/>
        <w:widowControl/>
        <w:numPr>
          <w:ilvl w:val="0"/>
          <w:numId w:val="189"/>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CDFI/NACA/RRP Transaction Level Report</w:t>
      </w:r>
    </w:p>
    <w:p w:rsidR="000346B0" w:rsidRPr="00F45515" w:rsidP="003E4C3A" w14:paraId="43EB1F33" w14:textId="620586B3">
      <w:pPr>
        <w:pStyle w:val="ListParagraph"/>
        <w:widowControl/>
        <w:numPr>
          <w:ilvl w:val="0"/>
          <w:numId w:val="189"/>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CDFI TLR Address (if applicable)</w:t>
      </w:r>
    </w:p>
    <w:p w:rsidR="00FD2E54" w:rsidRPr="00F45515" w:rsidP="003E4C3A" w14:paraId="098A6441" w14:textId="77777777">
      <w:pPr>
        <w:pStyle w:val="ListParagraph"/>
        <w:widowControl/>
        <w:numPr>
          <w:ilvl w:val="0"/>
          <w:numId w:val="189"/>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Loan Purchases Report (if applicable)</w:t>
      </w:r>
    </w:p>
    <w:p w:rsidR="00FD2E54" w:rsidRPr="00F45515" w:rsidP="003E4C3A" w14:paraId="1D34D713" w14:textId="77777777">
      <w:pPr>
        <w:pStyle w:val="ListParagraph"/>
        <w:widowControl/>
        <w:numPr>
          <w:ilvl w:val="0"/>
          <w:numId w:val="189"/>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Consumer Loan Report (if applicable)</w:t>
      </w:r>
    </w:p>
    <w:p w:rsidR="00FD2E54" w:rsidRPr="00F45515" w:rsidP="003E4C3A" w14:paraId="0F2BB5FE" w14:textId="77777777">
      <w:pPr>
        <w:pStyle w:val="ListParagraph"/>
        <w:widowControl/>
        <w:numPr>
          <w:ilvl w:val="0"/>
          <w:numId w:val="189"/>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Financial Services Report (if applicable)</w:t>
      </w:r>
    </w:p>
    <w:p w:rsidR="00FD2E54" w:rsidRPr="00F45515" w:rsidP="00FD2E54" w14:paraId="1AF18CB2" w14:textId="2EAB90AC">
      <w:pPr>
        <w:rPr>
          <w:rFonts w:asciiTheme="minorHAnsi" w:hAnsiTheme="minorHAnsi" w:cstheme="minorHAnsi"/>
          <w:sz w:val="24"/>
          <w:szCs w:val="24"/>
        </w:rPr>
      </w:pPr>
      <w:r w:rsidRPr="00F45515">
        <w:rPr>
          <w:rFonts w:asciiTheme="minorHAnsi" w:hAnsiTheme="minorHAnsi" w:cstheme="minorHAnsi"/>
          <w:sz w:val="24"/>
          <w:szCs w:val="24"/>
        </w:rPr>
        <w:t xml:space="preserve">Once a financial institution has completed all the applicable CDFI/NACA/RRP TLR components, the submission will need to be </w:t>
      </w:r>
      <w:r w:rsidRPr="00F45515" w:rsidR="00AF7AEA">
        <w:rPr>
          <w:rFonts w:asciiTheme="minorHAnsi" w:hAnsiTheme="minorHAnsi" w:cstheme="minorHAnsi"/>
          <w:sz w:val="24"/>
          <w:szCs w:val="24"/>
        </w:rPr>
        <w:t>C</w:t>
      </w:r>
      <w:r w:rsidRPr="00F45515">
        <w:rPr>
          <w:rFonts w:asciiTheme="minorHAnsi" w:hAnsiTheme="minorHAnsi" w:cstheme="minorHAnsi"/>
          <w:sz w:val="24"/>
          <w:szCs w:val="24"/>
        </w:rPr>
        <w:t>ertified.</w:t>
      </w:r>
    </w:p>
    <w:p w:rsidR="003560D5" w:rsidRPr="00F45515" w:rsidP="00FD2E54" w14:paraId="347FCA62" w14:textId="77777777">
      <w:pPr>
        <w:rPr>
          <w:rFonts w:asciiTheme="minorHAnsi" w:hAnsiTheme="minorHAnsi" w:cstheme="minorHAnsi"/>
          <w:sz w:val="24"/>
          <w:szCs w:val="24"/>
        </w:rPr>
      </w:pPr>
    </w:p>
    <w:p w:rsidR="00FD2E54" w:rsidRPr="00F45515" w:rsidP="0024474D" w14:paraId="3FAF3DB7" w14:textId="11C71B10">
      <w:pPr>
        <w:pStyle w:val="TOCHeading"/>
        <w:rPr>
          <w:rFonts w:asciiTheme="minorHAnsi" w:hAnsiTheme="minorHAnsi" w:cstheme="minorHAnsi"/>
        </w:rPr>
      </w:pPr>
      <w:bookmarkStart w:id="17" w:name="_Toc144850179"/>
      <w:bookmarkStart w:id="18" w:name="_Toc192024280"/>
      <w:r w:rsidRPr="00F45515">
        <w:rPr>
          <w:rFonts w:asciiTheme="minorHAnsi" w:hAnsiTheme="minorHAnsi" w:cstheme="minorHAnsi"/>
        </w:rPr>
        <w:t xml:space="preserve">CDFI/NACA/RRP </w:t>
      </w:r>
      <w:r w:rsidRPr="00F45515" w:rsidR="0099619D">
        <w:rPr>
          <w:rFonts w:asciiTheme="minorHAnsi" w:hAnsiTheme="minorHAnsi" w:cstheme="minorHAnsi"/>
        </w:rPr>
        <w:t xml:space="preserve">TRANSACTION LEVEL REPORT </w:t>
      </w:r>
      <w:r w:rsidRPr="00F45515">
        <w:rPr>
          <w:rFonts w:asciiTheme="minorHAnsi" w:hAnsiTheme="minorHAnsi" w:cstheme="minorHAnsi"/>
        </w:rPr>
        <w:t>(TLR)</w:t>
      </w:r>
      <w:bookmarkEnd w:id="17"/>
      <w:bookmarkEnd w:id="18"/>
    </w:p>
    <w:p w:rsidR="00FD2E54" w:rsidRPr="00F45515" w:rsidP="00FD2E54" w14:paraId="40DF6009" w14:textId="77777777">
      <w:pPr>
        <w:rPr>
          <w:rFonts w:asciiTheme="minorHAnsi" w:hAnsiTheme="minorHAnsi" w:cstheme="minorHAnsi"/>
          <w:color w:val="000000" w:themeColor="text1"/>
        </w:rPr>
      </w:pPr>
    </w:p>
    <w:p w:rsidR="00FD2E54" w:rsidRPr="00F45515" w:rsidP="00FD2E54" w14:paraId="547408D8" w14:textId="77777777">
      <w:pPr>
        <w:rPr>
          <w:rFonts w:asciiTheme="minorHAnsi" w:hAnsiTheme="minorHAnsi" w:cstheme="minorHAnsi"/>
          <w:color w:val="000000" w:themeColor="text1"/>
          <w:sz w:val="24"/>
          <w:szCs w:val="24"/>
          <w:u w:val="single"/>
        </w:rPr>
      </w:pPr>
      <w:r w:rsidRPr="00F45515">
        <w:rPr>
          <w:rFonts w:asciiTheme="minorHAnsi" w:hAnsiTheme="minorHAnsi" w:cstheme="minorHAnsi"/>
          <w:color w:val="000000" w:themeColor="text1"/>
          <w:sz w:val="24"/>
          <w:szCs w:val="24"/>
          <w:u w:val="single"/>
        </w:rPr>
        <w:t>Completion and Submission Process in General</w:t>
      </w:r>
    </w:p>
    <w:p w:rsidR="00FD2E54" w:rsidRPr="00F45515" w:rsidP="003E4C3A" w14:paraId="02841C91" w14:textId="2596A7CB">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CDFI Certification Applicants and Certified CDFIs </w:t>
      </w:r>
      <w:r w:rsidRPr="00F45515" w:rsidR="00AF7AEA">
        <w:rPr>
          <w:rFonts w:asciiTheme="minorHAnsi" w:hAnsiTheme="minorHAnsi" w:cstheme="minorHAnsi"/>
          <w:color w:val="000000" w:themeColor="text1"/>
          <w:sz w:val="24"/>
          <w:szCs w:val="24"/>
        </w:rPr>
        <w:t xml:space="preserve">that </w:t>
      </w:r>
      <w:r w:rsidRPr="00F45515">
        <w:rPr>
          <w:rFonts w:asciiTheme="minorHAnsi" w:hAnsiTheme="minorHAnsi" w:cstheme="minorHAnsi"/>
          <w:color w:val="000000" w:themeColor="text1"/>
          <w:sz w:val="24"/>
          <w:szCs w:val="24"/>
        </w:rPr>
        <w:t>do have an active Assistance Agreement for a CDFI/NACA award, CDFI ERP award, and/or CDFI RRP award</w:t>
      </w:r>
      <w:r w:rsidRPr="00F45515">
        <w:rPr>
          <w:rFonts w:asciiTheme="minorHAnsi" w:hAnsiTheme="minorHAnsi" w:cstheme="minorHAnsi"/>
          <w:color w:val="000000" w:themeColor="text1"/>
          <w:sz w:val="24"/>
          <w:szCs w:val="24"/>
        </w:rPr>
        <w:t xml:space="preserve"> </w:t>
      </w:r>
      <w:r w:rsidRPr="00F45515">
        <w:rPr>
          <w:rFonts w:asciiTheme="minorHAnsi" w:hAnsiTheme="minorHAnsi" w:cstheme="minorHAnsi"/>
          <w:color w:val="000000" w:themeColor="text1"/>
          <w:sz w:val="24"/>
          <w:szCs w:val="24"/>
        </w:rPr>
        <w:t xml:space="preserve">will report on new originations or </w:t>
      </w:r>
      <w:r w:rsidRPr="00F45515" w:rsidR="00F2483F">
        <w:rPr>
          <w:rFonts w:asciiTheme="minorHAnsi" w:hAnsiTheme="minorHAnsi" w:cstheme="minorHAnsi"/>
          <w:color w:val="000000" w:themeColor="text1"/>
          <w:sz w:val="24"/>
          <w:szCs w:val="24"/>
        </w:rPr>
        <w:t xml:space="preserve">loan </w:t>
      </w:r>
      <w:r w:rsidRPr="00F45515">
        <w:rPr>
          <w:rFonts w:asciiTheme="minorHAnsi" w:hAnsiTheme="minorHAnsi" w:cstheme="minorHAnsi"/>
          <w:color w:val="000000" w:themeColor="text1"/>
          <w:sz w:val="24"/>
          <w:szCs w:val="24"/>
        </w:rPr>
        <w:t xml:space="preserve">purchases closed during the most recently completed fiscal year in the CDFI/NACA/RRP TLR. </w:t>
      </w:r>
    </w:p>
    <w:p w:rsidR="00FD2E54" w:rsidRPr="00F45515" w:rsidP="003E4C3A" w14:paraId="21488ED7" w14:textId="77777777">
      <w:pPr>
        <w:ind w:left="900" w:hanging="540"/>
        <w:rPr>
          <w:rFonts w:asciiTheme="minorHAnsi" w:hAnsiTheme="minorHAnsi" w:cstheme="minorHAnsi"/>
          <w:color w:val="000000" w:themeColor="text1"/>
          <w:sz w:val="24"/>
          <w:szCs w:val="24"/>
        </w:rPr>
      </w:pPr>
    </w:p>
    <w:p w:rsidR="00FD2E54" w:rsidRPr="00F45515" w:rsidP="003E4C3A" w14:paraId="779C8F5E" w14:textId="71E1AE8A">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CDFI Certification Applicants are required to submit their complete CDFI/NACA/RRP TLR before they complete their CDFI Certification Application so that certain data fields in the Application can be auto-populated based on data in the TLR. </w:t>
      </w:r>
    </w:p>
    <w:p w:rsidR="00FD2E54" w:rsidRPr="00F45515" w:rsidP="003E4C3A" w14:paraId="4C350202" w14:textId="77777777">
      <w:pPr>
        <w:pStyle w:val="ListParagraph"/>
        <w:ind w:left="900" w:hanging="540"/>
        <w:rPr>
          <w:rFonts w:asciiTheme="minorHAnsi" w:hAnsiTheme="minorHAnsi" w:cstheme="minorHAnsi"/>
          <w:color w:val="000000" w:themeColor="text1"/>
          <w:sz w:val="24"/>
          <w:szCs w:val="24"/>
        </w:rPr>
      </w:pPr>
    </w:p>
    <w:p w:rsidR="00FD2E54" w:rsidRPr="00F45515" w:rsidP="003E4C3A" w14:paraId="289AE01E" w14:textId="178E8C66">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Certified CDFIs </w:t>
      </w:r>
      <w:r w:rsidRPr="00F45515" w:rsidR="00AF7AEA">
        <w:rPr>
          <w:rFonts w:asciiTheme="minorHAnsi" w:hAnsiTheme="minorHAnsi" w:cstheme="minorHAnsi"/>
          <w:color w:val="000000" w:themeColor="text1"/>
          <w:sz w:val="24"/>
          <w:szCs w:val="24"/>
        </w:rPr>
        <w:t xml:space="preserve">that </w:t>
      </w:r>
      <w:r w:rsidRPr="00F45515">
        <w:rPr>
          <w:rFonts w:asciiTheme="minorHAnsi" w:hAnsiTheme="minorHAnsi" w:cstheme="minorHAnsi"/>
          <w:color w:val="000000" w:themeColor="text1"/>
          <w:sz w:val="24"/>
          <w:szCs w:val="24"/>
        </w:rPr>
        <w:t>have an active Assistance Agreement for a CDFI/NACA award, CDFI ERP award, and/or CDFI RRP award</w:t>
      </w:r>
      <w:r w:rsidRPr="00F45515">
        <w:rPr>
          <w:rFonts w:asciiTheme="minorHAnsi" w:hAnsiTheme="minorHAnsi" w:cstheme="minorHAnsi"/>
          <w:color w:val="000000" w:themeColor="text1"/>
          <w:sz w:val="24"/>
          <w:szCs w:val="24"/>
        </w:rPr>
        <w:t xml:space="preserve"> </w:t>
      </w:r>
      <w:r w:rsidRPr="00F45515">
        <w:rPr>
          <w:rFonts w:asciiTheme="minorHAnsi" w:hAnsiTheme="minorHAnsi" w:cstheme="minorHAnsi"/>
          <w:color w:val="000000" w:themeColor="text1"/>
          <w:sz w:val="24"/>
          <w:szCs w:val="24"/>
        </w:rPr>
        <w:t xml:space="preserve">are required to submit their complete CDFI/NACA/RRP TLR ahead of their ACR submission. The CDFI/NACA/RRP TLR is typically due 180 days after the reporting entity’s most recently completed fiscal year according to the schedule in the Assistance Agreement as well as the </w:t>
      </w:r>
      <w:bookmarkStart w:id="19" w:name="_Hlk152021050"/>
      <w:r w:rsidRPr="00F45515">
        <w:rPr>
          <w:rFonts w:asciiTheme="minorHAnsi" w:hAnsiTheme="minorHAnsi" w:cstheme="minorHAnsi"/>
          <w:color w:val="000000" w:themeColor="text1"/>
          <w:sz w:val="24"/>
          <w:szCs w:val="24"/>
        </w:rPr>
        <w:t>Award Reporting Schedule in AMIS</w:t>
      </w:r>
      <w:bookmarkEnd w:id="19"/>
      <w:r w:rsidRPr="00F45515">
        <w:rPr>
          <w:rFonts w:asciiTheme="minorHAnsi" w:hAnsiTheme="minorHAnsi" w:cstheme="minorHAnsi"/>
          <w:color w:val="000000" w:themeColor="text1"/>
          <w:sz w:val="24"/>
          <w:szCs w:val="24"/>
        </w:rPr>
        <w:t>.</w:t>
      </w:r>
    </w:p>
    <w:p w:rsidR="00FD2E54" w:rsidRPr="00F45515" w:rsidP="00BA5EF4" w14:paraId="5894AD1F" w14:textId="77777777">
      <w:pPr>
        <w:ind w:left="900" w:hanging="540"/>
        <w:rPr>
          <w:rFonts w:asciiTheme="minorHAnsi" w:hAnsiTheme="minorHAnsi" w:cstheme="minorHAnsi"/>
          <w:color w:val="000000" w:themeColor="text1"/>
          <w:sz w:val="24"/>
          <w:szCs w:val="24"/>
        </w:rPr>
      </w:pPr>
    </w:p>
    <w:p w:rsidR="00FD2E54" w:rsidRPr="00F45515" w:rsidP="00BA5EF4" w14:paraId="5AC27060" w14:textId="09298066">
      <w:pPr>
        <w:pStyle w:val="ListParagraph"/>
        <w:numPr>
          <w:ilvl w:val="0"/>
          <w:numId w:val="188"/>
        </w:numPr>
        <w:ind w:left="900" w:hanging="540"/>
        <w:rPr>
          <w:rFonts w:asciiTheme="minorHAnsi" w:hAnsiTheme="minorHAnsi" w:cstheme="minorHAnsi"/>
          <w:sz w:val="24"/>
          <w:szCs w:val="24"/>
        </w:rPr>
      </w:pPr>
      <w:r w:rsidRPr="00F45515">
        <w:rPr>
          <w:rFonts w:asciiTheme="minorHAnsi" w:hAnsiTheme="minorHAnsi" w:cstheme="minorHAnsi"/>
          <w:color w:val="000000" w:themeColor="text1"/>
          <w:sz w:val="24"/>
          <w:szCs w:val="24"/>
        </w:rPr>
        <w:t>To ensure coordination between TLR T</w:t>
      </w:r>
      <w:r w:rsidRPr="00F45515" w:rsidR="00F2483F">
        <w:rPr>
          <w:rFonts w:asciiTheme="minorHAnsi" w:hAnsiTheme="minorHAnsi" w:cstheme="minorHAnsi"/>
          <w:color w:val="000000" w:themeColor="text1"/>
          <w:sz w:val="24"/>
          <w:szCs w:val="24"/>
        </w:rPr>
        <w:t xml:space="preserve">arget </w:t>
      </w:r>
      <w:r w:rsidRPr="00F45515">
        <w:rPr>
          <w:rFonts w:asciiTheme="minorHAnsi" w:hAnsiTheme="minorHAnsi" w:cstheme="minorHAnsi"/>
          <w:color w:val="000000" w:themeColor="text1"/>
          <w:sz w:val="24"/>
          <w:szCs w:val="24"/>
        </w:rPr>
        <w:t>M</w:t>
      </w:r>
      <w:r w:rsidRPr="00F45515" w:rsidR="00F2483F">
        <w:rPr>
          <w:rFonts w:asciiTheme="minorHAnsi" w:hAnsiTheme="minorHAnsi" w:cstheme="minorHAnsi"/>
          <w:color w:val="000000" w:themeColor="text1"/>
          <w:sz w:val="24"/>
          <w:szCs w:val="24"/>
        </w:rPr>
        <w:t>arket (TM)</w:t>
      </w:r>
      <w:r w:rsidRPr="00F45515">
        <w:rPr>
          <w:rFonts w:asciiTheme="minorHAnsi" w:hAnsiTheme="minorHAnsi" w:cstheme="minorHAnsi"/>
          <w:color w:val="000000" w:themeColor="text1"/>
          <w:sz w:val="24"/>
          <w:szCs w:val="24"/>
        </w:rPr>
        <w:t xml:space="preserve"> activity results and ACR TM activity requirements, ACR submissions will be due 180 days after the reporting entity’s most recently completed fiscal year. </w:t>
      </w:r>
    </w:p>
    <w:p w:rsidR="00FD2E54" w:rsidRPr="00F45515" w:rsidP="00BA5EF4" w14:paraId="705E0537" w14:textId="77777777">
      <w:pPr>
        <w:ind w:left="900" w:hanging="540"/>
        <w:rPr>
          <w:rFonts w:asciiTheme="minorHAnsi" w:hAnsiTheme="minorHAnsi" w:cstheme="minorHAnsi"/>
          <w:color w:val="000000" w:themeColor="text1"/>
          <w:sz w:val="24"/>
          <w:szCs w:val="24"/>
        </w:rPr>
      </w:pPr>
    </w:p>
    <w:p w:rsidR="00FD2E54" w:rsidRPr="00F45515" w:rsidP="00BA5EF4" w14:paraId="61FAEFDC" w14:textId="1CF82EFA">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The existing </w:t>
      </w:r>
      <w:bookmarkStart w:id="20" w:name="_Hlk152021093"/>
      <w:r w:rsidRPr="00F45515">
        <w:rPr>
          <w:rFonts w:asciiTheme="minorHAnsi" w:hAnsiTheme="minorHAnsi" w:cstheme="minorHAnsi"/>
          <w:color w:val="000000" w:themeColor="text1"/>
          <w:sz w:val="24"/>
          <w:szCs w:val="24"/>
        </w:rPr>
        <w:t>CDFI TLR Address Report</w:t>
      </w:r>
      <w:bookmarkEnd w:id="20"/>
      <w:r w:rsidRPr="00F45515">
        <w:rPr>
          <w:rFonts w:asciiTheme="minorHAnsi" w:hAnsiTheme="minorHAnsi" w:cstheme="minorHAnsi"/>
          <w:color w:val="000000" w:themeColor="text1"/>
          <w:sz w:val="24"/>
          <w:szCs w:val="24"/>
        </w:rPr>
        <w:t xml:space="preserve"> should be used to enter location information for each transaction. </w:t>
      </w:r>
      <w:r w:rsidRPr="00F45515" w:rsidR="000346B0">
        <w:rPr>
          <w:rFonts w:asciiTheme="minorHAnsi" w:hAnsiTheme="minorHAnsi" w:cstheme="minorHAnsi"/>
          <w:color w:val="000000" w:themeColor="text1"/>
          <w:sz w:val="24"/>
          <w:szCs w:val="24"/>
        </w:rPr>
        <w:t>If you include a loan in the CDFI TLR Project report, then you need to include its address(es) in the CDFI TLR Address report.</w:t>
      </w:r>
    </w:p>
    <w:p w:rsidR="00FD2E54" w:rsidRPr="00F45515" w:rsidP="00BA5EF4" w14:paraId="72D0C5E0" w14:textId="77777777">
      <w:pPr>
        <w:pStyle w:val="ListParagraph"/>
        <w:ind w:left="900" w:hanging="540"/>
        <w:rPr>
          <w:rFonts w:asciiTheme="minorHAnsi" w:hAnsiTheme="minorHAnsi" w:cstheme="minorHAnsi"/>
          <w:color w:val="000000" w:themeColor="text1"/>
          <w:sz w:val="24"/>
          <w:szCs w:val="24"/>
        </w:rPr>
      </w:pPr>
    </w:p>
    <w:p w:rsidR="00FD2E54" w:rsidRPr="00F45515" w:rsidP="00BA5EF4" w14:paraId="4E442559" w14:textId="3277147C">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Depending on the number of originations to report, an Applicant or Certified CDFI may enter information on each origination directly through the user interface in AMIS, or </w:t>
      </w:r>
      <w:r w:rsidRPr="00F45515" w:rsidR="00AF7AEA">
        <w:rPr>
          <w:rFonts w:asciiTheme="minorHAnsi" w:hAnsiTheme="minorHAnsi" w:cstheme="minorHAnsi"/>
          <w:color w:val="000000" w:themeColor="text1"/>
          <w:sz w:val="24"/>
          <w:szCs w:val="24"/>
        </w:rPr>
        <w:t xml:space="preserve">it </w:t>
      </w:r>
      <w:r w:rsidRPr="00F45515">
        <w:rPr>
          <w:rFonts w:asciiTheme="minorHAnsi" w:hAnsiTheme="minorHAnsi" w:cstheme="minorHAnsi"/>
          <w:color w:val="000000" w:themeColor="text1"/>
          <w:sz w:val="24"/>
          <w:szCs w:val="24"/>
        </w:rPr>
        <w:t xml:space="preserve">can submit through a bulk upload process using a spreadsheet file. </w:t>
      </w:r>
    </w:p>
    <w:p w:rsidR="00FD2E54" w:rsidRPr="00F45515" w:rsidP="00BA5EF4" w14:paraId="2759B4A7" w14:textId="77777777">
      <w:pPr>
        <w:pStyle w:val="ListParagraph"/>
        <w:ind w:left="900" w:hanging="540"/>
        <w:rPr>
          <w:rFonts w:asciiTheme="minorHAnsi" w:hAnsiTheme="minorHAnsi" w:cstheme="minorHAnsi"/>
          <w:color w:val="000000" w:themeColor="text1"/>
          <w:sz w:val="24"/>
          <w:szCs w:val="24"/>
        </w:rPr>
      </w:pPr>
    </w:p>
    <w:p w:rsidR="00FD2E54" w:rsidRPr="00F45515" w:rsidP="003E4C3A" w14:paraId="37744508" w14:textId="4BAD6189">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An Applicant or Certified CDFI will use the existing TLR reporting and pre-</w:t>
      </w:r>
      <w:r w:rsidRPr="00F45515" w:rsidR="00AF7AEA">
        <w:rPr>
          <w:rFonts w:asciiTheme="minorHAnsi" w:hAnsiTheme="minorHAnsi" w:cstheme="minorHAnsi"/>
          <w:color w:val="000000" w:themeColor="text1"/>
          <w:sz w:val="24"/>
          <w:szCs w:val="24"/>
        </w:rPr>
        <w:t>C</w:t>
      </w:r>
      <w:r w:rsidRPr="00F45515">
        <w:rPr>
          <w:rFonts w:asciiTheme="minorHAnsi" w:hAnsiTheme="minorHAnsi" w:cstheme="minorHAnsi"/>
          <w:color w:val="000000" w:themeColor="text1"/>
          <w:sz w:val="24"/>
          <w:szCs w:val="24"/>
        </w:rPr>
        <w:t xml:space="preserve">ertification process, which allows CDFIs to validate and check their TLR and associated reports for errors before submitting a final report. The </w:t>
      </w:r>
      <w:bookmarkStart w:id="21" w:name="_Hlk152021151"/>
      <w:r w:rsidRPr="00F45515">
        <w:rPr>
          <w:rFonts w:asciiTheme="minorHAnsi" w:hAnsiTheme="minorHAnsi" w:cstheme="minorHAnsi"/>
          <w:color w:val="000000" w:themeColor="text1"/>
          <w:sz w:val="24"/>
          <w:szCs w:val="24"/>
        </w:rPr>
        <w:t>pre-Certification process</w:t>
      </w:r>
      <w:bookmarkEnd w:id="21"/>
      <w:r w:rsidRPr="00F45515">
        <w:rPr>
          <w:rFonts w:asciiTheme="minorHAnsi" w:hAnsiTheme="minorHAnsi" w:cstheme="minorHAnsi"/>
          <w:color w:val="000000" w:themeColor="text1"/>
          <w:sz w:val="24"/>
          <w:szCs w:val="24"/>
        </w:rPr>
        <w:t xml:space="preserve"> will also allow CDFIs to stage their data in batches and to use the geocoding functionality for determining whether transactions are in qualified </w:t>
      </w:r>
      <w:bookmarkStart w:id="22" w:name="_Hlk152021172"/>
      <w:r w:rsidRPr="00F45515">
        <w:rPr>
          <w:rFonts w:asciiTheme="minorHAnsi" w:hAnsiTheme="minorHAnsi" w:cstheme="minorHAnsi"/>
          <w:color w:val="000000" w:themeColor="text1"/>
          <w:sz w:val="24"/>
          <w:szCs w:val="24"/>
        </w:rPr>
        <w:t>Investment Areas (IAs)</w:t>
      </w:r>
      <w:bookmarkEnd w:id="22"/>
      <w:r w:rsidRPr="00F45515">
        <w:rPr>
          <w:rFonts w:asciiTheme="minorHAnsi" w:hAnsiTheme="minorHAnsi" w:cstheme="minorHAnsi"/>
          <w:color w:val="000000" w:themeColor="text1"/>
          <w:sz w:val="24"/>
          <w:szCs w:val="24"/>
        </w:rPr>
        <w:t>. When CDFIs upload their reports into the pre</w:t>
      </w:r>
      <w:r w:rsidRPr="00F45515" w:rsidR="00AF7AEA">
        <w:rPr>
          <w:rFonts w:asciiTheme="minorHAnsi" w:hAnsiTheme="minorHAnsi" w:cstheme="minorHAnsi"/>
          <w:color w:val="000000" w:themeColor="text1"/>
          <w:sz w:val="24"/>
          <w:szCs w:val="24"/>
        </w:rPr>
        <w:t>-C</w:t>
      </w:r>
      <w:r w:rsidRPr="00F45515">
        <w:rPr>
          <w:rFonts w:asciiTheme="minorHAnsi" w:hAnsiTheme="minorHAnsi" w:cstheme="minorHAnsi"/>
          <w:color w:val="000000" w:themeColor="text1"/>
          <w:sz w:val="24"/>
          <w:szCs w:val="24"/>
        </w:rPr>
        <w:t xml:space="preserve">ertification process, the system will check for errors. </w:t>
      </w:r>
    </w:p>
    <w:p w:rsidR="00FD2E54" w:rsidRPr="00F45515" w:rsidP="003E4C3A" w14:paraId="02891FFF" w14:textId="77777777">
      <w:pPr>
        <w:pStyle w:val="ListParagraph"/>
        <w:ind w:left="900" w:hanging="540"/>
        <w:rPr>
          <w:rFonts w:asciiTheme="minorHAnsi" w:hAnsiTheme="minorHAnsi" w:cstheme="minorHAnsi"/>
          <w:color w:val="000000" w:themeColor="text1"/>
          <w:sz w:val="24"/>
          <w:szCs w:val="24"/>
        </w:rPr>
      </w:pPr>
    </w:p>
    <w:p w:rsidR="00FD2E54" w:rsidRPr="00F45515" w:rsidP="003E4C3A" w14:paraId="619D362D" w14:textId="0331BCC8">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Once all transactions are correct and validated by the system, an Applicant or </w:t>
      </w:r>
      <w:r w:rsidRPr="00F45515" w:rsidR="00F2483F">
        <w:rPr>
          <w:rFonts w:asciiTheme="minorHAnsi" w:hAnsiTheme="minorHAnsi" w:cstheme="minorHAnsi"/>
          <w:color w:val="000000" w:themeColor="text1"/>
          <w:sz w:val="24"/>
          <w:szCs w:val="24"/>
        </w:rPr>
        <w:t xml:space="preserve">Certified </w:t>
      </w:r>
      <w:r w:rsidRPr="00F45515">
        <w:rPr>
          <w:rFonts w:asciiTheme="minorHAnsi" w:hAnsiTheme="minorHAnsi" w:cstheme="minorHAnsi"/>
          <w:color w:val="000000" w:themeColor="text1"/>
          <w:sz w:val="24"/>
          <w:szCs w:val="24"/>
        </w:rPr>
        <w:t xml:space="preserve">CDFI can submit the final report. </w:t>
      </w:r>
    </w:p>
    <w:p w:rsidR="00FD2E54" w:rsidRPr="00F45515" w:rsidP="003E4C3A" w14:paraId="6734538F" w14:textId="77777777">
      <w:pPr>
        <w:pStyle w:val="ListParagraph"/>
        <w:ind w:left="900" w:hanging="540"/>
        <w:rPr>
          <w:rFonts w:asciiTheme="minorHAnsi" w:hAnsiTheme="minorHAnsi" w:cstheme="minorHAnsi"/>
          <w:color w:val="000000" w:themeColor="text1"/>
          <w:sz w:val="24"/>
          <w:szCs w:val="24"/>
        </w:rPr>
      </w:pPr>
    </w:p>
    <w:p w:rsidR="00FD2E54" w:rsidRPr="00F45515" w:rsidP="003E4C3A" w14:paraId="5D76856A" w14:textId="17F90E1D">
      <w:pPr>
        <w:pStyle w:val="ListParagraph"/>
        <w:numPr>
          <w:ilvl w:val="0"/>
          <w:numId w:val="188"/>
        </w:numPr>
        <w:ind w:left="900" w:hanging="54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A Certified CDFI should retain all supporting documentation for a minimum of five years after submission of the TLR to the </w:t>
      </w:r>
      <w:r w:rsidRPr="00F45515" w:rsidR="00AF7AEA">
        <w:rPr>
          <w:rFonts w:asciiTheme="minorHAnsi" w:hAnsiTheme="minorHAnsi" w:cstheme="minorHAnsi"/>
          <w:color w:val="000000" w:themeColor="text1"/>
          <w:sz w:val="24"/>
          <w:szCs w:val="24"/>
        </w:rPr>
        <w:t xml:space="preserve">CDFI </w:t>
      </w:r>
      <w:r w:rsidRPr="00F45515">
        <w:rPr>
          <w:rFonts w:asciiTheme="minorHAnsi" w:hAnsiTheme="minorHAnsi" w:cstheme="minorHAnsi"/>
          <w:color w:val="000000" w:themeColor="text1"/>
          <w:sz w:val="24"/>
          <w:szCs w:val="24"/>
        </w:rPr>
        <w:t>Fund for compliance record</w:t>
      </w:r>
      <w:r w:rsidRPr="00F45515" w:rsidR="0099619D">
        <w:rPr>
          <w:rFonts w:asciiTheme="minorHAnsi" w:hAnsiTheme="minorHAnsi" w:cstheme="minorHAnsi"/>
          <w:color w:val="000000" w:themeColor="text1"/>
          <w:sz w:val="24"/>
          <w:szCs w:val="24"/>
        </w:rPr>
        <w:t xml:space="preserve"> </w:t>
      </w:r>
      <w:r w:rsidRPr="00F45515">
        <w:rPr>
          <w:rFonts w:asciiTheme="minorHAnsi" w:hAnsiTheme="minorHAnsi" w:cstheme="minorHAnsi"/>
          <w:color w:val="000000" w:themeColor="text1"/>
          <w:sz w:val="24"/>
          <w:szCs w:val="24"/>
        </w:rPr>
        <w:t>keeping, as it is subject to a random desk review based on the guidelines stated in the Certification Agreement.</w:t>
      </w:r>
    </w:p>
    <w:p w:rsidR="00FD2E54" w:rsidRPr="00F45515" w:rsidP="00BA5EF4" w14:paraId="400B5CC3" w14:textId="77777777">
      <w:pPr>
        <w:ind w:left="900" w:hanging="540"/>
        <w:rPr>
          <w:rFonts w:asciiTheme="minorHAnsi" w:hAnsiTheme="minorHAnsi" w:cstheme="minorHAnsi"/>
          <w:color w:val="000000" w:themeColor="text1"/>
          <w:sz w:val="24"/>
          <w:szCs w:val="24"/>
        </w:rPr>
      </w:pPr>
    </w:p>
    <w:p w:rsidR="00FD2E54" w:rsidRPr="00F45515" w:rsidP="00BA5EF4" w14:paraId="26E92600" w14:textId="5109EB34">
      <w:pPr>
        <w:pStyle w:val="ListParagraph"/>
        <w:numPr>
          <w:ilvl w:val="0"/>
          <w:numId w:val="188"/>
        </w:numPr>
        <w:ind w:left="900" w:hanging="540"/>
        <w:rPr>
          <w:rFonts w:asciiTheme="minorHAnsi" w:hAnsiTheme="minorHAnsi" w:cstheme="minorHAnsi"/>
          <w:sz w:val="24"/>
          <w:szCs w:val="24"/>
        </w:rPr>
      </w:pPr>
      <w:r w:rsidRPr="00F45515">
        <w:rPr>
          <w:rFonts w:asciiTheme="minorHAnsi" w:hAnsiTheme="minorHAnsi" w:cstheme="minorHAnsi"/>
          <w:sz w:val="24"/>
          <w:szCs w:val="24"/>
        </w:rPr>
        <w:t xml:space="preserve">Once a CDFI has submitted its final report, AMIS will then generate a display for each Applicant or Certified CDFI that provides an overall tabulation of the proportion of its new </w:t>
      </w:r>
      <w:bookmarkStart w:id="23" w:name="_Hlk152021267"/>
      <w:r w:rsidRPr="00F45515">
        <w:rPr>
          <w:rFonts w:asciiTheme="minorHAnsi" w:hAnsiTheme="minorHAnsi" w:cstheme="minorHAnsi"/>
          <w:sz w:val="24"/>
          <w:szCs w:val="24"/>
        </w:rPr>
        <w:t xml:space="preserve">Financial Product </w:t>
      </w:r>
      <w:bookmarkEnd w:id="23"/>
      <w:r w:rsidRPr="00F45515">
        <w:rPr>
          <w:rFonts w:asciiTheme="minorHAnsi" w:hAnsiTheme="minorHAnsi" w:cstheme="minorHAnsi"/>
          <w:sz w:val="24"/>
          <w:szCs w:val="24"/>
        </w:rPr>
        <w:t xml:space="preserve">originations and/or </w:t>
      </w:r>
      <w:r w:rsidRPr="00F45515" w:rsidR="00F2483F">
        <w:rPr>
          <w:rFonts w:asciiTheme="minorHAnsi" w:hAnsiTheme="minorHAnsi" w:cstheme="minorHAnsi"/>
          <w:sz w:val="24"/>
          <w:szCs w:val="24"/>
        </w:rPr>
        <w:t xml:space="preserve">loan </w:t>
      </w:r>
      <w:r w:rsidRPr="00F45515">
        <w:rPr>
          <w:rFonts w:asciiTheme="minorHAnsi" w:hAnsiTheme="minorHAnsi" w:cstheme="minorHAnsi"/>
          <w:sz w:val="24"/>
          <w:szCs w:val="24"/>
        </w:rPr>
        <w:t xml:space="preserve">purchases as well as </w:t>
      </w:r>
      <w:bookmarkStart w:id="24" w:name="_Hlk152021281"/>
      <w:r w:rsidRPr="00F45515">
        <w:rPr>
          <w:rFonts w:asciiTheme="minorHAnsi" w:hAnsiTheme="minorHAnsi" w:cstheme="minorHAnsi"/>
          <w:sz w:val="24"/>
          <w:szCs w:val="24"/>
        </w:rPr>
        <w:t>Financial Services</w:t>
      </w:r>
      <w:bookmarkEnd w:id="24"/>
      <w:r w:rsidRPr="00F45515">
        <w:rPr>
          <w:rFonts w:asciiTheme="minorHAnsi" w:hAnsiTheme="minorHAnsi" w:cstheme="minorHAnsi"/>
          <w:sz w:val="24"/>
          <w:szCs w:val="24"/>
        </w:rPr>
        <w:t xml:space="preserve"> unique account holders (if applicable) that serve qualified IAs and/or </w:t>
      </w:r>
      <w:bookmarkStart w:id="25" w:name="_Hlk152021299"/>
      <w:r w:rsidRPr="00F45515">
        <w:rPr>
          <w:rFonts w:asciiTheme="minorHAnsi" w:hAnsiTheme="minorHAnsi" w:cstheme="minorHAnsi"/>
          <w:sz w:val="24"/>
          <w:szCs w:val="24"/>
        </w:rPr>
        <w:t>Targeted Populations</w:t>
      </w:r>
      <w:bookmarkEnd w:id="25"/>
      <w:r w:rsidRPr="00F45515">
        <w:rPr>
          <w:rFonts w:asciiTheme="minorHAnsi" w:hAnsiTheme="minorHAnsi" w:cstheme="minorHAnsi"/>
          <w:sz w:val="24"/>
          <w:szCs w:val="24"/>
        </w:rPr>
        <w:t xml:space="preserve"> based on the Applicant’s or </w:t>
      </w:r>
      <w:r w:rsidRPr="00F45515" w:rsidR="00F2483F">
        <w:rPr>
          <w:rFonts w:asciiTheme="minorHAnsi" w:hAnsiTheme="minorHAnsi" w:cstheme="minorHAnsi"/>
          <w:sz w:val="24"/>
          <w:szCs w:val="24"/>
        </w:rPr>
        <w:t xml:space="preserve">Certified </w:t>
      </w:r>
      <w:r w:rsidRPr="00F45515">
        <w:rPr>
          <w:rFonts w:asciiTheme="minorHAnsi" w:hAnsiTheme="minorHAnsi" w:cstheme="minorHAnsi"/>
          <w:sz w:val="24"/>
          <w:szCs w:val="24"/>
        </w:rPr>
        <w:t xml:space="preserve">CDFI’s proposed or approved </w:t>
      </w:r>
      <w:bookmarkStart w:id="26" w:name="_Hlk152021319"/>
      <w:r w:rsidRPr="00F45515">
        <w:rPr>
          <w:rFonts w:asciiTheme="minorHAnsi" w:hAnsiTheme="minorHAnsi" w:cstheme="minorHAnsi"/>
          <w:sz w:val="24"/>
          <w:szCs w:val="24"/>
        </w:rPr>
        <w:t>Target Market</w:t>
      </w:r>
      <w:bookmarkEnd w:id="26"/>
      <w:r w:rsidRPr="00F45515">
        <w:rPr>
          <w:rFonts w:asciiTheme="minorHAnsi" w:hAnsiTheme="minorHAnsi" w:cstheme="minorHAnsi"/>
          <w:sz w:val="24"/>
          <w:szCs w:val="24"/>
        </w:rPr>
        <w:t xml:space="preserve">(s). This information will automatically be populated into either the CDFI Certification Application or </w:t>
      </w:r>
      <w:r w:rsidRPr="00F45515" w:rsidR="00AF7AEA">
        <w:rPr>
          <w:rFonts w:asciiTheme="minorHAnsi" w:hAnsiTheme="minorHAnsi" w:cstheme="minorHAnsi"/>
          <w:sz w:val="24"/>
          <w:szCs w:val="24"/>
        </w:rPr>
        <w:t xml:space="preserve">the </w:t>
      </w:r>
      <w:r w:rsidRPr="00F45515">
        <w:rPr>
          <w:rFonts w:asciiTheme="minorHAnsi" w:hAnsiTheme="minorHAnsi" w:cstheme="minorHAnsi"/>
          <w:sz w:val="24"/>
          <w:szCs w:val="24"/>
        </w:rPr>
        <w:t xml:space="preserve">ACR to assess whether the organization meets the minimum Target Market activity thresholds required for obtaining or maintaining its CDFI Certification. </w:t>
      </w:r>
    </w:p>
    <w:p w:rsidR="00FD2E54" w:rsidRPr="00F45515" w:rsidP="00FD2E54" w14:paraId="59639674" w14:textId="77777777">
      <w:pPr>
        <w:rPr>
          <w:rFonts w:asciiTheme="minorHAnsi" w:hAnsiTheme="minorHAnsi" w:cstheme="minorHAnsi"/>
          <w:color w:val="000000" w:themeColor="text1"/>
          <w:sz w:val="24"/>
          <w:szCs w:val="24"/>
        </w:rPr>
      </w:pPr>
    </w:p>
    <w:p w:rsidR="00FD2E54" w:rsidRPr="00F45515" w:rsidP="00FD2E54" w14:paraId="5C8FD2C8" w14:textId="77777777">
      <w:pPr>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u w:val="single"/>
        </w:rPr>
        <w:t>General Reporting Guidelines</w:t>
      </w:r>
    </w:p>
    <w:p w:rsidR="00FD2E54" w:rsidRPr="00F45515" w:rsidP="00E959A3" w14:paraId="1496190D" w14:textId="43E0EFE1">
      <w:pPr>
        <w:pStyle w:val="BodyText"/>
        <w:widowControl/>
        <w:numPr>
          <w:ilvl w:val="0"/>
          <w:numId w:val="199"/>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Any CDFI regardless of Certification status</w:t>
      </w:r>
      <w:r w:rsidRPr="00F45515">
        <w:rPr>
          <w:rFonts w:asciiTheme="minorHAnsi" w:hAnsiTheme="minorHAnsi" w:cstheme="minorHAnsi"/>
          <w:color w:val="000000" w:themeColor="text1"/>
          <w:sz w:val="24"/>
          <w:szCs w:val="24"/>
        </w:rPr>
        <w:t xml:space="preserve"> </w:t>
      </w:r>
      <w:r w:rsidRPr="00F45515" w:rsidR="00AF7AEA">
        <w:rPr>
          <w:rFonts w:asciiTheme="minorHAnsi" w:hAnsiTheme="minorHAnsi" w:cstheme="minorHAnsi"/>
          <w:color w:val="000000" w:themeColor="text1"/>
          <w:sz w:val="24"/>
          <w:szCs w:val="24"/>
        </w:rPr>
        <w:t xml:space="preserve">that </w:t>
      </w:r>
      <w:r w:rsidRPr="00F45515">
        <w:rPr>
          <w:rFonts w:asciiTheme="minorHAnsi" w:hAnsiTheme="minorHAnsi" w:cstheme="minorHAnsi"/>
          <w:color w:val="000000" w:themeColor="text1"/>
          <w:sz w:val="24"/>
          <w:szCs w:val="24"/>
        </w:rPr>
        <w:t>ha</w:t>
      </w:r>
      <w:r w:rsidRPr="00F45515">
        <w:rPr>
          <w:rFonts w:asciiTheme="minorHAnsi" w:hAnsiTheme="minorHAnsi" w:cstheme="minorHAnsi"/>
          <w:color w:val="000000" w:themeColor="text1"/>
          <w:sz w:val="24"/>
          <w:szCs w:val="24"/>
        </w:rPr>
        <w:t>s</w:t>
      </w:r>
      <w:r w:rsidRPr="00F45515">
        <w:rPr>
          <w:rFonts w:asciiTheme="minorHAnsi" w:hAnsiTheme="minorHAnsi" w:cstheme="minorHAnsi"/>
          <w:color w:val="000000" w:themeColor="text1"/>
          <w:sz w:val="24"/>
          <w:szCs w:val="24"/>
        </w:rPr>
        <w:t xml:space="preserve"> an active </w:t>
      </w:r>
      <w:bookmarkStart w:id="27" w:name="_Hlk152021382"/>
      <w:r w:rsidRPr="00F45515" w:rsidR="00A05B5A">
        <w:rPr>
          <w:rFonts w:asciiTheme="minorHAnsi" w:hAnsiTheme="minorHAnsi" w:cstheme="minorHAnsi"/>
          <w:color w:val="000000" w:themeColor="text1"/>
          <w:sz w:val="24"/>
          <w:szCs w:val="24"/>
        </w:rPr>
        <w:t>FA</w:t>
      </w:r>
      <w:r w:rsidRPr="00F45515">
        <w:rPr>
          <w:rFonts w:asciiTheme="minorHAnsi" w:hAnsiTheme="minorHAnsi" w:cstheme="minorHAnsi"/>
          <w:color w:val="000000" w:themeColor="text1"/>
          <w:sz w:val="24"/>
          <w:szCs w:val="24"/>
        </w:rPr>
        <w:t xml:space="preserve"> award</w:t>
      </w:r>
      <w:bookmarkEnd w:id="27"/>
      <w:r w:rsidRPr="00F45515">
        <w:rPr>
          <w:rFonts w:asciiTheme="minorHAnsi" w:hAnsiTheme="minorHAnsi" w:cstheme="minorHAnsi"/>
          <w:color w:val="000000" w:themeColor="text1"/>
          <w:sz w:val="24"/>
          <w:szCs w:val="24"/>
        </w:rPr>
        <w:t xml:space="preserve"> from CDFI/NACA Program, CDFI RRP</w:t>
      </w:r>
      <w:r w:rsidRPr="00F45515" w:rsidR="00AF7AEA">
        <w:rPr>
          <w:rFonts w:asciiTheme="minorHAnsi" w:hAnsiTheme="minorHAnsi" w:cstheme="minorHAnsi"/>
          <w:color w:val="000000" w:themeColor="text1"/>
          <w:sz w:val="24"/>
          <w:szCs w:val="24"/>
        </w:rPr>
        <w:t>,</w:t>
      </w:r>
      <w:r w:rsidRPr="00F45515">
        <w:rPr>
          <w:rFonts w:asciiTheme="minorHAnsi" w:hAnsiTheme="minorHAnsi" w:cstheme="minorHAnsi"/>
          <w:color w:val="000000" w:themeColor="text1"/>
          <w:sz w:val="24"/>
          <w:szCs w:val="24"/>
        </w:rPr>
        <w:t xml:space="preserve"> and/or CDFI ERP </w:t>
      </w:r>
      <w:r w:rsidRPr="00F45515">
        <w:rPr>
          <w:rFonts w:asciiTheme="minorHAnsi" w:hAnsiTheme="minorHAnsi" w:cstheme="minorHAnsi"/>
          <w:color w:val="000000" w:themeColor="text1"/>
          <w:sz w:val="24"/>
          <w:szCs w:val="24"/>
        </w:rPr>
        <w:t xml:space="preserve">is </w:t>
      </w:r>
      <w:r w:rsidRPr="00F45515">
        <w:rPr>
          <w:rFonts w:asciiTheme="minorHAnsi" w:hAnsiTheme="minorHAnsi" w:cstheme="minorHAnsi"/>
          <w:color w:val="000000" w:themeColor="text1"/>
          <w:sz w:val="24"/>
          <w:szCs w:val="24"/>
        </w:rPr>
        <w:t>required to file a CDFI/NACA/RRP TLR report.</w:t>
      </w:r>
    </w:p>
    <w:p w:rsidR="00FD2E54" w:rsidRPr="00F45515" w:rsidP="00E959A3" w14:paraId="5D4BCBC2" w14:textId="089EDDBF">
      <w:pPr>
        <w:pStyle w:val="BodyText"/>
        <w:widowControl/>
        <w:numPr>
          <w:ilvl w:val="0"/>
          <w:numId w:val="199"/>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Only one TLR is required per Certification Application or Annual Certification and Data Collection Report (ACR) per fiscal year</w:t>
      </w:r>
      <w:r w:rsidRPr="00F45515" w:rsidR="004E6C9D">
        <w:rPr>
          <w:rFonts w:asciiTheme="minorHAnsi" w:hAnsiTheme="minorHAnsi" w:cstheme="minorHAnsi"/>
          <w:color w:val="000000" w:themeColor="text1"/>
          <w:sz w:val="24"/>
          <w:szCs w:val="24"/>
        </w:rPr>
        <w:t xml:space="preserve"> </w:t>
      </w:r>
      <w:r w:rsidRPr="00F45515" w:rsidR="004E6C9D">
        <w:rPr>
          <w:rFonts w:asciiTheme="minorHAnsi" w:hAnsiTheme="minorHAnsi" w:cstheme="minorHAnsi"/>
          <w:sz w:val="24"/>
          <w:szCs w:val="24"/>
        </w:rPr>
        <w:t>regardless</w:t>
      </w:r>
      <w:r w:rsidRPr="00F45515" w:rsidR="004E6C9D">
        <w:rPr>
          <w:rFonts w:asciiTheme="minorHAnsi" w:hAnsiTheme="minorHAnsi" w:cstheme="minorHAnsi"/>
          <w:spacing w:val="-5"/>
          <w:sz w:val="24"/>
          <w:szCs w:val="24"/>
        </w:rPr>
        <w:t xml:space="preserve"> </w:t>
      </w:r>
      <w:r w:rsidRPr="00F45515" w:rsidR="004E6C9D">
        <w:rPr>
          <w:rFonts w:asciiTheme="minorHAnsi" w:hAnsiTheme="minorHAnsi" w:cstheme="minorHAnsi"/>
          <w:sz w:val="24"/>
          <w:szCs w:val="24"/>
        </w:rPr>
        <w:t>of</w:t>
      </w:r>
      <w:r w:rsidRPr="00F45515" w:rsidR="004E6C9D">
        <w:rPr>
          <w:rFonts w:asciiTheme="minorHAnsi" w:hAnsiTheme="minorHAnsi" w:cstheme="minorHAnsi"/>
          <w:spacing w:val="-2"/>
          <w:sz w:val="24"/>
          <w:szCs w:val="24"/>
        </w:rPr>
        <w:t xml:space="preserve"> </w:t>
      </w:r>
      <w:r w:rsidRPr="00F45515" w:rsidR="004E6C9D">
        <w:rPr>
          <w:rFonts w:asciiTheme="minorHAnsi" w:hAnsiTheme="minorHAnsi" w:cstheme="minorHAnsi"/>
          <w:sz w:val="24"/>
          <w:szCs w:val="24"/>
        </w:rPr>
        <w:t>the</w:t>
      </w:r>
      <w:r w:rsidRPr="00F45515" w:rsidR="004E6C9D">
        <w:rPr>
          <w:rFonts w:asciiTheme="minorHAnsi" w:hAnsiTheme="minorHAnsi" w:cstheme="minorHAnsi"/>
          <w:spacing w:val="-3"/>
          <w:sz w:val="24"/>
          <w:szCs w:val="24"/>
        </w:rPr>
        <w:t xml:space="preserve"> </w:t>
      </w:r>
      <w:r w:rsidRPr="00F45515" w:rsidR="004E6C9D">
        <w:rPr>
          <w:rFonts w:asciiTheme="minorHAnsi" w:hAnsiTheme="minorHAnsi" w:cstheme="minorHAnsi"/>
          <w:sz w:val="24"/>
          <w:szCs w:val="24"/>
        </w:rPr>
        <w:t>number</w:t>
      </w:r>
      <w:r w:rsidRPr="00F45515" w:rsidR="004E6C9D">
        <w:rPr>
          <w:rFonts w:asciiTheme="minorHAnsi" w:hAnsiTheme="minorHAnsi" w:cstheme="minorHAnsi"/>
          <w:spacing w:val="-3"/>
          <w:sz w:val="24"/>
          <w:szCs w:val="24"/>
        </w:rPr>
        <w:t xml:space="preserve"> </w:t>
      </w:r>
      <w:r w:rsidRPr="00F45515" w:rsidR="004E6C9D">
        <w:rPr>
          <w:rFonts w:asciiTheme="minorHAnsi" w:hAnsiTheme="minorHAnsi" w:cstheme="minorHAnsi"/>
          <w:sz w:val="24"/>
          <w:szCs w:val="24"/>
        </w:rPr>
        <w:t>of</w:t>
      </w:r>
      <w:r w:rsidRPr="00F45515" w:rsidR="004E6C9D">
        <w:rPr>
          <w:rFonts w:asciiTheme="minorHAnsi" w:hAnsiTheme="minorHAnsi" w:cstheme="minorHAnsi"/>
          <w:spacing w:val="-3"/>
          <w:sz w:val="24"/>
          <w:szCs w:val="24"/>
        </w:rPr>
        <w:t xml:space="preserve"> </w:t>
      </w:r>
      <w:r w:rsidRPr="00F45515" w:rsidR="00AF7AEA">
        <w:rPr>
          <w:rFonts w:asciiTheme="minorHAnsi" w:hAnsiTheme="minorHAnsi" w:cstheme="minorHAnsi"/>
          <w:sz w:val="24"/>
          <w:szCs w:val="24"/>
        </w:rPr>
        <w:t xml:space="preserve">Financial </w:t>
      </w:r>
      <w:r w:rsidRPr="00F45515" w:rsidR="00996E49">
        <w:rPr>
          <w:rFonts w:asciiTheme="minorHAnsi" w:hAnsiTheme="minorHAnsi" w:cstheme="minorHAnsi"/>
          <w:sz w:val="24"/>
          <w:szCs w:val="24"/>
        </w:rPr>
        <w:t>Assistance a</w:t>
      </w:r>
      <w:r w:rsidRPr="00F45515" w:rsidR="004E6C9D">
        <w:rPr>
          <w:rFonts w:asciiTheme="minorHAnsi" w:hAnsiTheme="minorHAnsi" w:cstheme="minorHAnsi"/>
          <w:sz w:val="24"/>
          <w:szCs w:val="24"/>
        </w:rPr>
        <w:t>wards</w:t>
      </w:r>
      <w:r w:rsidRPr="00F45515" w:rsidR="004E6C9D">
        <w:rPr>
          <w:rFonts w:asciiTheme="minorHAnsi" w:hAnsiTheme="minorHAnsi" w:cstheme="minorHAnsi"/>
          <w:spacing w:val="-3"/>
          <w:sz w:val="24"/>
          <w:szCs w:val="24"/>
        </w:rPr>
        <w:t xml:space="preserve"> </w:t>
      </w:r>
      <w:r w:rsidRPr="00F45515" w:rsidR="004E6C9D">
        <w:rPr>
          <w:rFonts w:asciiTheme="minorHAnsi" w:hAnsiTheme="minorHAnsi" w:cstheme="minorHAnsi"/>
          <w:spacing w:val="-2"/>
          <w:sz w:val="24"/>
          <w:szCs w:val="24"/>
        </w:rPr>
        <w:t>received</w:t>
      </w:r>
      <w:r w:rsidRPr="00F45515">
        <w:rPr>
          <w:rFonts w:asciiTheme="minorHAnsi" w:hAnsiTheme="minorHAnsi" w:cstheme="minorHAnsi"/>
          <w:color w:val="000000" w:themeColor="text1"/>
          <w:sz w:val="24"/>
          <w:szCs w:val="24"/>
        </w:rPr>
        <w:t>.</w:t>
      </w:r>
    </w:p>
    <w:p w:rsidR="00FD2E54" w:rsidRPr="00F45515" w:rsidP="00E959A3" w14:paraId="3FD4A89E" w14:textId="275F6DB9">
      <w:pPr>
        <w:pStyle w:val="ListParagraph"/>
        <w:numPr>
          <w:ilvl w:val="0"/>
          <w:numId w:val="199"/>
        </w:numPr>
        <w:spacing w:line="237" w:lineRule="auto"/>
        <w:ind w:right="500"/>
        <w:jc w:val="both"/>
        <w:rPr>
          <w:rFonts w:asciiTheme="minorHAnsi" w:hAnsiTheme="minorHAnsi" w:cstheme="minorHAnsi"/>
          <w:sz w:val="24"/>
          <w:szCs w:val="24"/>
        </w:rPr>
      </w:pPr>
      <w:r w:rsidRPr="00F45515">
        <w:rPr>
          <w:rFonts w:asciiTheme="minorHAnsi" w:hAnsiTheme="minorHAnsi" w:cstheme="minorHAnsi"/>
          <w:color w:val="000000" w:themeColor="text1"/>
          <w:sz w:val="24"/>
          <w:szCs w:val="24"/>
        </w:rPr>
        <w:t>Include ALL NEW Financial Products originated or purchased during the Applicant</w:t>
      </w:r>
      <w:r w:rsidRPr="00F45515" w:rsidR="00AF7AEA">
        <w:rPr>
          <w:rFonts w:asciiTheme="minorHAnsi" w:hAnsiTheme="minorHAnsi" w:cstheme="minorHAnsi"/>
          <w:color w:val="000000" w:themeColor="text1"/>
          <w:sz w:val="24"/>
          <w:szCs w:val="24"/>
        </w:rPr>
        <w:t>’s</w:t>
      </w:r>
      <w:r w:rsidRPr="00F45515">
        <w:rPr>
          <w:rFonts w:asciiTheme="minorHAnsi" w:hAnsiTheme="minorHAnsi" w:cstheme="minorHAnsi"/>
          <w:color w:val="000000" w:themeColor="text1"/>
          <w:sz w:val="24"/>
          <w:szCs w:val="24"/>
        </w:rPr>
        <w:t xml:space="preserve"> or Certified CDFI</w:t>
      </w:r>
      <w:r w:rsidRPr="00F45515" w:rsidR="00F2483F">
        <w:rPr>
          <w:rFonts w:asciiTheme="minorHAnsi" w:hAnsiTheme="minorHAnsi" w:cstheme="minorHAnsi"/>
          <w:color w:val="000000" w:themeColor="text1"/>
          <w:sz w:val="24"/>
          <w:szCs w:val="24"/>
        </w:rPr>
        <w:t>’s</w:t>
      </w:r>
      <w:r w:rsidRPr="00F45515">
        <w:rPr>
          <w:rFonts w:asciiTheme="minorHAnsi" w:hAnsiTheme="minorHAnsi" w:cstheme="minorHAnsi"/>
          <w:color w:val="000000" w:themeColor="text1"/>
          <w:sz w:val="24"/>
          <w:szCs w:val="24"/>
        </w:rPr>
        <w:t xml:space="preserve"> </w:t>
      </w:r>
      <w:r w:rsidRPr="00F45515" w:rsidR="004E6C9D">
        <w:rPr>
          <w:rFonts w:asciiTheme="minorHAnsi" w:hAnsiTheme="minorHAnsi" w:cstheme="minorHAnsi"/>
          <w:sz w:val="24"/>
          <w:szCs w:val="24"/>
        </w:rPr>
        <w:t>reporting</w:t>
      </w:r>
      <w:r w:rsidRPr="00F45515" w:rsidR="004E6C9D">
        <w:rPr>
          <w:rFonts w:asciiTheme="minorHAnsi" w:hAnsiTheme="minorHAnsi" w:cstheme="minorHAnsi"/>
          <w:spacing w:val="-9"/>
          <w:sz w:val="24"/>
          <w:szCs w:val="24"/>
        </w:rPr>
        <w:t xml:space="preserve"> </w:t>
      </w:r>
      <w:r w:rsidRPr="00F45515" w:rsidR="004E6C9D">
        <w:rPr>
          <w:rFonts w:asciiTheme="minorHAnsi" w:hAnsiTheme="minorHAnsi" w:cstheme="minorHAnsi"/>
          <w:sz w:val="24"/>
          <w:szCs w:val="24"/>
        </w:rPr>
        <w:t>period,</w:t>
      </w:r>
      <w:r w:rsidRPr="00F45515" w:rsidR="004E6C9D">
        <w:rPr>
          <w:rFonts w:asciiTheme="minorHAnsi" w:hAnsiTheme="minorHAnsi" w:cstheme="minorHAnsi"/>
          <w:spacing w:val="-8"/>
          <w:sz w:val="24"/>
          <w:szCs w:val="24"/>
        </w:rPr>
        <w:t xml:space="preserve"> </w:t>
      </w:r>
      <w:r w:rsidRPr="00F45515" w:rsidR="00233F92">
        <w:rPr>
          <w:rFonts w:asciiTheme="minorHAnsi" w:hAnsiTheme="minorHAnsi" w:cstheme="minorHAnsi"/>
          <w:bCs/>
          <w:i/>
          <w:iCs/>
          <w:sz w:val="24"/>
          <w:szCs w:val="24"/>
        </w:rPr>
        <w:t>not</w:t>
      </w:r>
      <w:r w:rsidRPr="00F45515" w:rsidR="004E6C9D">
        <w:rPr>
          <w:rFonts w:asciiTheme="minorHAnsi" w:hAnsiTheme="minorHAnsi" w:cstheme="minorHAnsi"/>
          <w:b/>
          <w:spacing w:val="-9"/>
          <w:sz w:val="24"/>
          <w:szCs w:val="24"/>
        </w:rPr>
        <w:t xml:space="preserve"> </w:t>
      </w:r>
      <w:r w:rsidRPr="00F45515" w:rsidR="004E6C9D">
        <w:rPr>
          <w:rFonts w:asciiTheme="minorHAnsi" w:hAnsiTheme="minorHAnsi" w:cstheme="minorHAnsi"/>
          <w:sz w:val="24"/>
          <w:szCs w:val="24"/>
        </w:rPr>
        <w:t>just</w:t>
      </w:r>
      <w:r w:rsidRPr="00F45515" w:rsidR="004E6C9D">
        <w:rPr>
          <w:rFonts w:asciiTheme="minorHAnsi" w:hAnsiTheme="minorHAnsi" w:cstheme="minorHAnsi"/>
          <w:spacing w:val="-5"/>
          <w:sz w:val="24"/>
          <w:szCs w:val="24"/>
        </w:rPr>
        <w:t xml:space="preserve"> </w:t>
      </w:r>
      <w:r w:rsidRPr="00F45515" w:rsidR="004E6C9D">
        <w:rPr>
          <w:rFonts w:asciiTheme="minorHAnsi" w:hAnsiTheme="minorHAnsi" w:cstheme="minorHAnsi"/>
          <w:sz w:val="24"/>
          <w:szCs w:val="24"/>
        </w:rPr>
        <w:t>loans</w:t>
      </w:r>
      <w:r w:rsidRPr="00F45515" w:rsidR="004E6C9D">
        <w:rPr>
          <w:rFonts w:asciiTheme="minorHAnsi" w:hAnsiTheme="minorHAnsi" w:cstheme="minorHAnsi"/>
          <w:spacing w:val="-6"/>
          <w:sz w:val="24"/>
          <w:szCs w:val="24"/>
        </w:rPr>
        <w:t xml:space="preserve"> </w:t>
      </w:r>
      <w:r w:rsidRPr="00F45515" w:rsidR="004E6C9D">
        <w:rPr>
          <w:rFonts w:asciiTheme="minorHAnsi" w:hAnsiTheme="minorHAnsi" w:cstheme="minorHAnsi"/>
          <w:sz w:val="24"/>
          <w:szCs w:val="24"/>
        </w:rPr>
        <w:t>and</w:t>
      </w:r>
      <w:r w:rsidRPr="00F45515" w:rsidR="004E6C9D">
        <w:rPr>
          <w:rFonts w:asciiTheme="minorHAnsi" w:hAnsiTheme="minorHAnsi" w:cstheme="minorHAnsi"/>
          <w:spacing w:val="-6"/>
          <w:sz w:val="24"/>
          <w:szCs w:val="24"/>
        </w:rPr>
        <w:t xml:space="preserve"> </w:t>
      </w:r>
      <w:r w:rsidRPr="00F45515" w:rsidR="004E6C9D">
        <w:rPr>
          <w:rFonts w:asciiTheme="minorHAnsi" w:hAnsiTheme="minorHAnsi" w:cstheme="minorHAnsi"/>
          <w:sz w:val="24"/>
          <w:szCs w:val="24"/>
        </w:rPr>
        <w:t>investments associated with a F</w:t>
      </w:r>
      <w:r w:rsidRPr="00F45515" w:rsidR="00AF7AEA">
        <w:rPr>
          <w:rFonts w:asciiTheme="minorHAnsi" w:hAnsiTheme="minorHAnsi" w:cstheme="minorHAnsi"/>
          <w:sz w:val="24"/>
          <w:szCs w:val="24"/>
        </w:rPr>
        <w:t xml:space="preserve">inancial </w:t>
      </w:r>
      <w:r w:rsidRPr="00F45515" w:rsidR="004E6C9D">
        <w:rPr>
          <w:rFonts w:asciiTheme="minorHAnsi" w:hAnsiTheme="minorHAnsi" w:cstheme="minorHAnsi"/>
          <w:sz w:val="24"/>
          <w:szCs w:val="24"/>
        </w:rPr>
        <w:t>Award.</w:t>
      </w:r>
    </w:p>
    <w:p w:rsidR="00FD2E54" w:rsidRPr="00F45515" w:rsidP="00E959A3" w14:paraId="443394E2" w14:textId="090B5A28">
      <w:pPr>
        <w:pStyle w:val="BodyText"/>
        <w:widowControl/>
        <w:numPr>
          <w:ilvl w:val="0"/>
          <w:numId w:val="199"/>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Know your CDFI’s reporting period because only Financial Products originated or purchased during the reporting period are accepted. </w:t>
      </w:r>
      <w:r w:rsidRPr="00F45515" w:rsidR="00AF7AEA">
        <w:rPr>
          <w:rFonts w:asciiTheme="minorHAnsi" w:hAnsiTheme="minorHAnsi" w:cstheme="minorHAnsi"/>
          <w:color w:val="000000" w:themeColor="text1"/>
          <w:sz w:val="24"/>
          <w:szCs w:val="24"/>
        </w:rPr>
        <w:t>A r</w:t>
      </w:r>
      <w:r w:rsidRPr="00F45515">
        <w:rPr>
          <w:rFonts w:asciiTheme="minorHAnsi" w:hAnsiTheme="minorHAnsi" w:cstheme="minorHAnsi"/>
          <w:color w:val="000000" w:themeColor="text1"/>
          <w:sz w:val="24"/>
          <w:szCs w:val="24"/>
        </w:rPr>
        <w:t>eporting period should correspond to the CDFI’s most recently completed fiscal year. Check and confirm the reporting period before filing a TLR report.</w:t>
      </w:r>
    </w:p>
    <w:p w:rsidR="00FD2E54" w:rsidRPr="00F45515" w:rsidP="00E959A3" w14:paraId="09E3798C" w14:textId="77777777">
      <w:pPr>
        <w:pStyle w:val="BodyText"/>
        <w:widowControl/>
        <w:numPr>
          <w:ilvl w:val="0"/>
          <w:numId w:val="199"/>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Unless the guidance indicates otherwise, always report the data at the time of Financial Product origination or purchase.</w:t>
      </w:r>
    </w:p>
    <w:p w:rsidR="00FD2E54" w:rsidRPr="00F45515" w:rsidP="00E959A3" w14:paraId="76BAA25C" w14:textId="77777777">
      <w:pPr>
        <w:pStyle w:val="BodyText"/>
        <w:widowControl/>
        <w:numPr>
          <w:ilvl w:val="0"/>
          <w:numId w:val="199"/>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Make sure to use the most up-to-date template to upload data into AMIS.</w:t>
      </w:r>
    </w:p>
    <w:p w:rsidR="0092459C" w:rsidRPr="00F45515" w:rsidP="0092459C" w14:paraId="71653BFA" w14:textId="77777777">
      <w:pPr>
        <w:pStyle w:val="BodyText"/>
        <w:widowControl/>
        <w:autoSpaceDE/>
        <w:autoSpaceDN/>
        <w:spacing w:line="259" w:lineRule="auto"/>
        <w:ind w:left="720"/>
        <w:rPr>
          <w:rFonts w:asciiTheme="minorHAnsi" w:hAnsiTheme="minorHAnsi" w:cstheme="minorHAnsi"/>
          <w:color w:val="000000" w:themeColor="text1"/>
          <w:sz w:val="24"/>
          <w:szCs w:val="24"/>
        </w:rPr>
      </w:pPr>
    </w:p>
    <w:p w:rsidR="00FD2E54" w:rsidRPr="00F45515" w:rsidP="00FD2E54" w14:paraId="4A8BE8E5" w14:textId="3B5B5646">
      <w:pPr>
        <w:pStyle w:val="BodyText"/>
        <w:rPr>
          <w:rFonts w:asciiTheme="minorHAnsi" w:hAnsiTheme="minorHAnsi" w:cstheme="minorHAnsi"/>
          <w:color w:val="000000" w:themeColor="text1"/>
          <w:sz w:val="24"/>
          <w:szCs w:val="24"/>
          <w:u w:val="single"/>
        </w:rPr>
      </w:pPr>
      <w:r w:rsidRPr="00F45515">
        <w:rPr>
          <w:rFonts w:asciiTheme="minorHAnsi" w:hAnsiTheme="minorHAnsi" w:cstheme="minorHAnsi"/>
          <w:color w:val="000000" w:themeColor="text1"/>
          <w:sz w:val="24"/>
          <w:szCs w:val="24"/>
          <w:u w:val="single"/>
        </w:rPr>
        <w:t xml:space="preserve">What </w:t>
      </w:r>
      <w:r w:rsidRPr="00F45515" w:rsidR="0019182E">
        <w:rPr>
          <w:rFonts w:asciiTheme="minorHAnsi" w:hAnsiTheme="minorHAnsi" w:cstheme="minorHAnsi"/>
          <w:color w:val="000000" w:themeColor="text1"/>
          <w:sz w:val="24"/>
          <w:szCs w:val="24"/>
          <w:u w:val="single"/>
        </w:rPr>
        <w:t xml:space="preserve">Should Be </w:t>
      </w:r>
      <w:r w:rsidRPr="00F45515" w:rsidR="00996E49">
        <w:rPr>
          <w:rFonts w:asciiTheme="minorHAnsi" w:hAnsiTheme="minorHAnsi" w:cstheme="minorHAnsi"/>
          <w:color w:val="000000" w:themeColor="text1"/>
          <w:sz w:val="24"/>
          <w:szCs w:val="24"/>
          <w:u w:val="single"/>
        </w:rPr>
        <w:t>o</w:t>
      </w:r>
      <w:r w:rsidRPr="00F45515" w:rsidR="0019182E">
        <w:rPr>
          <w:rFonts w:asciiTheme="minorHAnsi" w:hAnsiTheme="minorHAnsi" w:cstheme="minorHAnsi"/>
          <w:color w:val="000000" w:themeColor="text1"/>
          <w:sz w:val="24"/>
          <w:szCs w:val="24"/>
          <w:u w:val="single"/>
        </w:rPr>
        <w:t xml:space="preserve">n a </w:t>
      </w:r>
      <w:r w:rsidRPr="00F45515" w:rsidR="002E22F2">
        <w:rPr>
          <w:rFonts w:asciiTheme="minorHAnsi" w:hAnsiTheme="minorHAnsi" w:cstheme="minorHAnsi"/>
          <w:color w:val="000000" w:themeColor="text1"/>
          <w:sz w:val="24"/>
          <w:szCs w:val="24"/>
          <w:u w:val="single"/>
        </w:rPr>
        <w:t xml:space="preserve">CDFI/NACA/RRP </w:t>
      </w:r>
      <w:r w:rsidRPr="00F45515">
        <w:rPr>
          <w:rFonts w:asciiTheme="minorHAnsi" w:hAnsiTheme="minorHAnsi" w:cstheme="minorHAnsi"/>
          <w:color w:val="000000" w:themeColor="text1"/>
          <w:sz w:val="24"/>
          <w:szCs w:val="24"/>
          <w:u w:val="single"/>
        </w:rPr>
        <w:t>TLR</w:t>
      </w:r>
    </w:p>
    <w:p w:rsidR="00FD2E54" w:rsidRPr="00F45515" w:rsidP="00E959A3" w14:paraId="74726996" w14:textId="6302820B">
      <w:pPr>
        <w:pStyle w:val="BodyText"/>
        <w:widowControl/>
        <w:numPr>
          <w:ilvl w:val="0"/>
          <w:numId w:val="200"/>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Reported Financial Products must be </w:t>
      </w:r>
      <w:r w:rsidRPr="00F45515" w:rsidR="00AF7AEA">
        <w:rPr>
          <w:rFonts w:asciiTheme="minorHAnsi" w:hAnsiTheme="minorHAnsi" w:cstheme="minorHAnsi"/>
          <w:color w:val="000000" w:themeColor="text1"/>
          <w:sz w:val="24"/>
          <w:szCs w:val="24"/>
        </w:rPr>
        <w:t>arm’s-l</w:t>
      </w:r>
      <w:r w:rsidRPr="00F45515">
        <w:rPr>
          <w:rFonts w:asciiTheme="minorHAnsi" w:hAnsiTheme="minorHAnsi" w:cstheme="minorHAnsi"/>
          <w:color w:val="000000" w:themeColor="text1"/>
          <w:sz w:val="24"/>
          <w:szCs w:val="24"/>
        </w:rPr>
        <w:t xml:space="preserve">ength transactions and on balance sheet (with the exception of entities Certified as CDFIs for the purpose of the </w:t>
      </w:r>
      <w:bookmarkStart w:id="28" w:name="_Hlk152021756"/>
      <w:r w:rsidRPr="00F45515">
        <w:rPr>
          <w:rFonts w:asciiTheme="minorHAnsi" w:hAnsiTheme="minorHAnsi" w:cstheme="minorHAnsi"/>
          <w:color w:val="000000" w:themeColor="text1"/>
          <w:sz w:val="24"/>
          <w:szCs w:val="24"/>
        </w:rPr>
        <w:t>Bond Guarantee Program</w:t>
      </w:r>
      <w:bookmarkEnd w:id="28"/>
      <w:r w:rsidRPr="00F45515">
        <w:rPr>
          <w:rFonts w:asciiTheme="minorHAnsi" w:hAnsiTheme="minorHAnsi" w:cstheme="minorHAnsi"/>
          <w:color w:val="000000" w:themeColor="text1"/>
          <w:sz w:val="24"/>
          <w:szCs w:val="24"/>
        </w:rPr>
        <w:t>).</w:t>
      </w:r>
    </w:p>
    <w:p w:rsidR="00FD2E54" w:rsidRPr="00F45515" w:rsidP="00E959A3" w14:paraId="64499BDF" w14:textId="4D3A3257">
      <w:pPr>
        <w:pStyle w:val="BodyText"/>
        <w:widowControl/>
        <w:numPr>
          <w:ilvl w:val="0"/>
          <w:numId w:val="200"/>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Report loan purchases in the separate Loan Purchase object. If an Applicant or Certified CDFI has loan purchases on its balance sheet and they were purchased within the reporting period, then the Loan Purchases Report Object must be completed and submitted.</w:t>
      </w:r>
    </w:p>
    <w:p w:rsidR="00122956" w:rsidRPr="00F45515" w:rsidP="00122956" w14:paraId="68853B39" w14:textId="0EC8473D">
      <w:pPr>
        <w:pStyle w:val="ListParagraph"/>
        <w:numPr>
          <w:ilvl w:val="0"/>
          <w:numId w:val="200"/>
        </w:numPr>
        <w:rPr>
          <w:rFonts w:asciiTheme="minorHAnsi" w:hAnsiTheme="minorHAnsi" w:cstheme="minorHAnsi"/>
          <w:sz w:val="24"/>
          <w:szCs w:val="24"/>
        </w:rPr>
      </w:pPr>
      <w:bookmarkStart w:id="29" w:name="_Hlk158378226"/>
      <w:r w:rsidRPr="00F45515">
        <w:rPr>
          <w:rFonts w:asciiTheme="minorHAnsi" w:hAnsiTheme="minorHAnsi" w:cstheme="minorHAnsi"/>
          <w:sz w:val="24"/>
          <w:szCs w:val="24"/>
          <w:lang w:val="en"/>
        </w:rPr>
        <w:t xml:space="preserve">NMTC Allocatees should </w:t>
      </w:r>
      <w:r w:rsidRPr="00F45515" w:rsidR="00824B24">
        <w:rPr>
          <w:rFonts w:asciiTheme="minorHAnsi" w:hAnsiTheme="minorHAnsi" w:cstheme="minorHAnsi"/>
          <w:sz w:val="24"/>
          <w:szCs w:val="24"/>
          <w:lang w:val="en"/>
        </w:rPr>
        <w:t xml:space="preserve">(1) include any financial transactions made by the CDFI to an NMTC Investment Fund (in the form of leverage debt) or directly to a Qualified Active Low-Income Community Business (QALICB) or affiliate and (2) exclude any Qualified Low Income Community Investments (QLICIs) funded by Qualified Equity Investments (QEIs) from NMTCs </w:t>
      </w:r>
      <w:r w:rsidRPr="00F45515">
        <w:rPr>
          <w:rFonts w:asciiTheme="minorHAnsi" w:hAnsiTheme="minorHAnsi" w:cstheme="minorHAnsi"/>
          <w:sz w:val="24"/>
          <w:szCs w:val="24"/>
          <w:lang w:val="en"/>
        </w:rPr>
        <w:t xml:space="preserve">reported in the NMTC Allocatee CDE or Multi-CDE TLR. </w:t>
      </w:r>
    </w:p>
    <w:p w:rsidR="004E6C9D" w:rsidRPr="00F45515" w:rsidP="00E959A3" w14:paraId="4CAA12D7" w14:textId="38C636FB">
      <w:pPr>
        <w:pStyle w:val="ListParagraph"/>
        <w:numPr>
          <w:ilvl w:val="0"/>
          <w:numId w:val="200"/>
        </w:numPr>
        <w:spacing w:line="269" w:lineRule="exact"/>
        <w:ind w:right="500"/>
        <w:rPr>
          <w:rFonts w:asciiTheme="minorHAnsi" w:hAnsiTheme="minorHAnsi" w:cstheme="minorHAnsi"/>
          <w:sz w:val="24"/>
          <w:szCs w:val="24"/>
        </w:rPr>
      </w:pPr>
      <w:r w:rsidRPr="00F45515">
        <w:rPr>
          <w:rFonts w:asciiTheme="minorHAnsi" w:hAnsiTheme="minorHAnsi" w:cstheme="minorHAnsi"/>
          <w:sz w:val="24"/>
          <w:szCs w:val="24"/>
        </w:rPr>
        <w:t>Include</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any</w:t>
      </w:r>
      <w:r w:rsidRPr="00F45515">
        <w:rPr>
          <w:rFonts w:asciiTheme="minorHAnsi" w:hAnsiTheme="minorHAnsi" w:cstheme="minorHAnsi"/>
          <w:spacing w:val="-4"/>
          <w:sz w:val="24"/>
          <w:szCs w:val="24"/>
        </w:rPr>
        <w:t xml:space="preserve"> </w:t>
      </w:r>
      <w:bookmarkStart w:id="30" w:name="_Hlk152021903"/>
      <w:r w:rsidRPr="00F45515">
        <w:rPr>
          <w:rFonts w:asciiTheme="minorHAnsi" w:hAnsiTheme="minorHAnsi" w:cstheme="minorHAnsi"/>
          <w:sz w:val="24"/>
          <w:szCs w:val="24"/>
        </w:rPr>
        <w:t>Capital</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Magnet</w:t>
      </w:r>
      <w:r w:rsidRPr="00F45515">
        <w:rPr>
          <w:rFonts w:asciiTheme="minorHAnsi" w:hAnsiTheme="minorHAnsi" w:cstheme="minorHAnsi"/>
          <w:spacing w:val="-1"/>
          <w:sz w:val="24"/>
          <w:szCs w:val="24"/>
        </w:rPr>
        <w:t xml:space="preserve"> </w:t>
      </w:r>
      <w:r w:rsidRPr="00F45515">
        <w:rPr>
          <w:rFonts w:asciiTheme="minorHAnsi" w:hAnsiTheme="minorHAnsi" w:cstheme="minorHAnsi"/>
          <w:sz w:val="24"/>
          <w:szCs w:val="24"/>
        </w:rPr>
        <w:t>Fund</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(CMF)</w:t>
      </w:r>
      <w:bookmarkEnd w:id="30"/>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activity</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that</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was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funded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by</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CMF</w:t>
      </w:r>
      <w:r w:rsidRPr="00F45515">
        <w:rPr>
          <w:rFonts w:asciiTheme="minorHAnsi" w:hAnsiTheme="minorHAnsi" w:cstheme="minorHAnsi"/>
          <w:spacing w:val="-3"/>
          <w:sz w:val="24"/>
          <w:szCs w:val="24"/>
        </w:rPr>
        <w:t xml:space="preserve"> </w:t>
      </w:r>
      <w:r w:rsidRPr="00F45515">
        <w:rPr>
          <w:rFonts w:asciiTheme="minorHAnsi" w:hAnsiTheme="minorHAnsi" w:cstheme="minorHAnsi"/>
          <w:spacing w:val="-2"/>
          <w:sz w:val="24"/>
          <w:szCs w:val="24"/>
        </w:rPr>
        <w:t>awards.</w:t>
      </w:r>
      <w:r w:rsidRPr="00F45515" w:rsidR="007D2FF3">
        <w:rPr>
          <w:rFonts w:asciiTheme="minorHAnsi" w:hAnsiTheme="minorHAnsi" w:cstheme="minorHAnsi"/>
          <w:spacing w:val="-2"/>
          <w:sz w:val="24"/>
          <w:szCs w:val="24"/>
        </w:rPr>
        <w:t xml:space="preserve"> </w:t>
      </w:r>
    </w:p>
    <w:bookmarkEnd w:id="29"/>
    <w:p w:rsidR="00FD2E54" w:rsidRPr="00F45515" w:rsidP="00E959A3" w14:paraId="76EDA7EE" w14:textId="786BFABE">
      <w:pPr>
        <w:pStyle w:val="BodyText"/>
        <w:widowControl/>
        <w:numPr>
          <w:ilvl w:val="0"/>
          <w:numId w:val="200"/>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For loan participations, report ONLY your portion of the loan participation.</w:t>
      </w:r>
      <w:r w:rsidRPr="00F45515" w:rsidR="00817EA8">
        <w:rPr>
          <w:rFonts w:asciiTheme="minorHAnsi" w:hAnsiTheme="minorHAnsi" w:cstheme="minorHAnsi"/>
          <w:color w:val="000000" w:themeColor="text1"/>
          <w:sz w:val="24"/>
          <w:szCs w:val="24"/>
        </w:rPr>
        <w:t xml:space="preserve"> The portion should be reported on the CDFI TLR or </w:t>
      </w:r>
      <w:r w:rsidRPr="00F45515" w:rsidR="003E428F">
        <w:rPr>
          <w:rFonts w:asciiTheme="minorHAnsi" w:hAnsiTheme="minorHAnsi" w:cstheme="minorHAnsi"/>
          <w:color w:val="000000" w:themeColor="text1"/>
          <w:sz w:val="24"/>
          <w:szCs w:val="24"/>
        </w:rPr>
        <w:t xml:space="preserve"> </w:t>
      </w:r>
    </w:p>
    <w:p w:rsidR="00FD2E54" w:rsidRPr="00F45515" w:rsidP="00E959A3" w14:paraId="16504136" w14:textId="2A64F81A">
      <w:pPr>
        <w:pStyle w:val="BodyText"/>
        <w:widowControl/>
        <w:numPr>
          <w:ilvl w:val="0"/>
          <w:numId w:val="200"/>
        </w:numPr>
        <w:autoSpaceDE/>
        <w:autoSpaceDN/>
        <w:spacing w:line="259" w:lineRule="auto"/>
        <w:rPr>
          <w:rFonts w:asciiTheme="minorHAnsi" w:hAnsiTheme="minorHAnsi" w:cstheme="minorHAnsi"/>
          <w:color w:val="000000" w:themeColor="text1"/>
          <w:sz w:val="24"/>
          <w:szCs w:val="24"/>
        </w:rPr>
      </w:pPr>
      <w:bookmarkStart w:id="31" w:name="_Hlk152021926"/>
      <w:r w:rsidRPr="00F45515">
        <w:rPr>
          <w:rFonts w:asciiTheme="minorHAnsi" w:hAnsiTheme="minorHAnsi" w:cstheme="minorHAnsi"/>
          <w:color w:val="000000" w:themeColor="text1"/>
          <w:sz w:val="24"/>
          <w:szCs w:val="24"/>
        </w:rPr>
        <w:t>Credit Unions, Banks, and Depository Institution Holding Companies</w:t>
      </w:r>
      <w:bookmarkEnd w:id="31"/>
      <w:r w:rsidRPr="00F45515">
        <w:rPr>
          <w:rFonts w:asciiTheme="minorHAnsi" w:hAnsiTheme="minorHAnsi" w:cstheme="minorHAnsi"/>
          <w:color w:val="000000" w:themeColor="text1"/>
          <w:sz w:val="24"/>
          <w:szCs w:val="24"/>
        </w:rPr>
        <w:t xml:space="preserve"> will need to report any </w:t>
      </w:r>
      <w:r w:rsidRPr="00F45515" w:rsidR="00C601CD">
        <w:rPr>
          <w:rFonts w:asciiTheme="minorHAnsi" w:hAnsiTheme="minorHAnsi" w:cstheme="minorHAnsi"/>
          <w:color w:val="000000" w:themeColor="text1"/>
          <w:sz w:val="24"/>
          <w:szCs w:val="24"/>
        </w:rPr>
        <w:t>C</w:t>
      </w:r>
      <w:r w:rsidRPr="00F45515">
        <w:rPr>
          <w:rFonts w:asciiTheme="minorHAnsi" w:hAnsiTheme="minorHAnsi" w:cstheme="minorHAnsi"/>
          <w:color w:val="000000" w:themeColor="text1"/>
          <w:sz w:val="24"/>
          <w:szCs w:val="24"/>
        </w:rPr>
        <w:t xml:space="preserve">onsumer </w:t>
      </w:r>
      <w:r w:rsidRPr="00F45515" w:rsidR="00C601CD">
        <w:rPr>
          <w:rFonts w:asciiTheme="minorHAnsi" w:hAnsiTheme="minorHAnsi" w:cstheme="minorHAnsi"/>
          <w:color w:val="000000" w:themeColor="text1"/>
          <w:sz w:val="24"/>
          <w:szCs w:val="24"/>
        </w:rPr>
        <w:t>L</w:t>
      </w:r>
      <w:r w:rsidRPr="00F45515">
        <w:rPr>
          <w:rFonts w:asciiTheme="minorHAnsi" w:hAnsiTheme="minorHAnsi" w:cstheme="minorHAnsi"/>
          <w:color w:val="000000" w:themeColor="text1"/>
          <w:sz w:val="24"/>
          <w:szCs w:val="24"/>
        </w:rPr>
        <w:t xml:space="preserve">oans originated during the reporting period in the separate </w:t>
      </w:r>
      <w:bookmarkStart w:id="32" w:name="_Hlk152021956"/>
      <w:r w:rsidRPr="00F45515">
        <w:rPr>
          <w:rFonts w:asciiTheme="minorHAnsi" w:hAnsiTheme="minorHAnsi" w:cstheme="minorHAnsi"/>
          <w:color w:val="000000" w:themeColor="text1"/>
          <w:sz w:val="24"/>
          <w:szCs w:val="24"/>
        </w:rPr>
        <w:t>Consumer Loans/Investment Originated object.</w:t>
      </w:r>
    </w:p>
    <w:bookmarkEnd w:id="32"/>
    <w:p w:rsidR="00FD2E54" w:rsidRPr="00F45515" w:rsidP="00E959A3" w14:paraId="1FE26FE3" w14:textId="44913944">
      <w:pPr>
        <w:pStyle w:val="BodyText"/>
        <w:widowControl/>
        <w:numPr>
          <w:ilvl w:val="0"/>
          <w:numId w:val="200"/>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The </w:t>
      </w:r>
      <w:bookmarkStart w:id="33" w:name="_Hlk152021967"/>
      <w:r w:rsidRPr="00F45515">
        <w:rPr>
          <w:rFonts w:asciiTheme="minorHAnsi" w:hAnsiTheme="minorHAnsi" w:cstheme="minorHAnsi"/>
          <w:color w:val="000000" w:themeColor="text1"/>
          <w:sz w:val="24"/>
          <w:szCs w:val="24"/>
        </w:rPr>
        <w:t>Financial Services Report Object</w:t>
      </w:r>
      <w:bookmarkEnd w:id="33"/>
      <w:r w:rsidRPr="00F45515">
        <w:rPr>
          <w:rFonts w:asciiTheme="minorHAnsi" w:hAnsiTheme="minorHAnsi" w:cstheme="minorHAnsi"/>
          <w:color w:val="000000" w:themeColor="text1"/>
          <w:sz w:val="24"/>
          <w:szCs w:val="24"/>
        </w:rPr>
        <w:t xml:space="preserve"> should be completed and submitted </w:t>
      </w:r>
      <w:r w:rsidRPr="00F45515" w:rsidR="00996E49">
        <w:rPr>
          <w:rFonts w:asciiTheme="minorHAnsi" w:hAnsiTheme="minorHAnsi" w:cstheme="minorHAnsi"/>
          <w:color w:val="000000" w:themeColor="text1"/>
          <w:sz w:val="24"/>
          <w:szCs w:val="24"/>
        </w:rPr>
        <w:t xml:space="preserve">only </w:t>
      </w:r>
      <w:r w:rsidRPr="00F45515">
        <w:rPr>
          <w:rFonts w:asciiTheme="minorHAnsi" w:hAnsiTheme="minorHAnsi" w:cstheme="minorHAnsi"/>
          <w:color w:val="000000" w:themeColor="text1"/>
          <w:sz w:val="24"/>
          <w:szCs w:val="24"/>
        </w:rPr>
        <w:t xml:space="preserve">by a depository institution that requires the submission of </w:t>
      </w:r>
      <w:r w:rsidRPr="00F45515" w:rsidR="00C601CD">
        <w:rPr>
          <w:rFonts w:asciiTheme="minorHAnsi" w:hAnsiTheme="minorHAnsi" w:cstheme="minorHAnsi"/>
          <w:color w:val="000000" w:themeColor="text1"/>
          <w:sz w:val="24"/>
          <w:szCs w:val="24"/>
        </w:rPr>
        <w:t>F</w:t>
      </w:r>
      <w:r w:rsidRPr="00F45515">
        <w:rPr>
          <w:rFonts w:asciiTheme="minorHAnsi" w:hAnsiTheme="minorHAnsi" w:cstheme="minorHAnsi"/>
          <w:color w:val="000000" w:themeColor="text1"/>
          <w:sz w:val="24"/>
          <w:szCs w:val="24"/>
        </w:rPr>
        <w:t xml:space="preserve">inancial </w:t>
      </w:r>
      <w:r w:rsidRPr="00F45515" w:rsidR="00C601CD">
        <w:rPr>
          <w:rFonts w:asciiTheme="minorHAnsi" w:hAnsiTheme="minorHAnsi" w:cstheme="minorHAnsi"/>
          <w:color w:val="000000" w:themeColor="text1"/>
          <w:sz w:val="24"/>
          <w:szCs w:val="24"/>
        </w:rPr>
        <w:t>S</w:t>
      </w:r>
      <w:r w:rsidRPr="00F45515">
        <w:rPr>
          <w:rFonts w:asciiTheme="minorHAnsi" w:hAnsiTheme="minorHAnsi" w:cstheme="minorHAnsi"/>
          <w:color w:val="000000" w:themeColor="text1"/>
          <w:sz w:val="24"/>
          <w:szCs w:val="24"/>
        </w:rPr>
        <w:t>ervices data in order to potentially meet the TM thresholds.</w:t>
      </w:r>
    </w:p>
    <w:p w:rsidR="00FD2E54" w:rsidRPr="00F45515" w:rsidP="00A27C84" w14:paraId="4CEB24F1" w14:textId="33B0CC22">
      <w:pPr>
        <w:pStyle w:val="BodyText"/>
        <w:widowControl/>
        <w:numPr>
          <w:ilvl w:val="0"/>
          <w:numId w:val="186"/>
        </w:numPr>
        <w:autoSpaceDE/>
        <w:autoSpaceDN/>
        <w:spacing w:line="259" w:lineRule="auto"/>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Complete all required data fields. Refer to the “Explanation of the </w:t>
      </w:r>
      <w:r w:rsidRPr="00F45515" w:rsidR="00064903">
        <w:rPr>
          <w:rFonts w:asciiTheme="minorHAnsi" w:hAnsiTheme="minorHAnsi" w:cstheme="minorHAnsi"/>
          <w:color w:val="000000" w:themeColor="text1"/>
          <w:sz w:val="24"/>
          <w:szCs w:val="24"/>
        </w:rPr>
        <w:t>D</w:t>
      </w:r>
      <w:r w:rsidRPr="00F45515">
        <w:rPr>
          <w:rFonts w:asciiTheme="minorHAnsi" w:hAnsiTheme="minorHAnsi" w:cstheme="minorHAnsi"/>
          <w:color w:val="000000" w:themeColor="text1"/>
          <w:sz w:val="24"/>
          <w:szCs w:val="24"/>
        </w:rPr>
        <w:t xml:space="preserve">ata </w:t>
      </w:r>
      <w:r w:rsidRPr="00F45515" w:rsidR="00A27C84">
        <w:rPr>
          <w:rFonts w:asciiTheme="minorHAnsi" w:hAnsiTheme="minorHAnsi" w:cstheme="minorHAnsi"/>
          <w:color w:val="000000" w:themeColor="text1"/>
          <w:sz w:val="24"/>
          <w:szCs w:val="24"/>
        </w:rPr>
        <w:t>F</w:t>
      </w:r>
      <w:r w:rsidRPr="00F45515">
        <w:rPr>
          <w:rFonts w:asciiTheme="minorHAnsi" w:hAnsiTheme="minorHAnsi" w:cstheme="minorHAnsi"/>
          <w:color w:val="000000" w:themeColor="text1"/>
          <w:sz w:val="24"/>
          <w:szCs w:val="24"/>
        </w:rPr>
        <w:t xml:space="preserve">ields </w:t>
      </w:r>
      <w:r w:rsidRPr="00F45515" w:rsidR="0064361B">
        <w:rPr>
          <w:rFonts w:asciiTheme="minorHAnsi" w:hAnsiTheme="minorHAnsi" w:cstheme="minorHAnsi"/>
          <w:color w:val="000000" w:themeColor="text1"/>
          <w:sz w:val="24"/>
          <w:szCs w:val="24"/>
        </w:rPr>
        <w:t xml:space="preserve">for </w:t>
      </w:r>
      <w:r w:rsidRPr="00F45515">
        <w:rPr>
          <w:rFonts w:asciiTheme="minorHAnsi" w:hAnsiTheme="minorHAnsi" w:cstheme="minorHAnsi"/>
          <w:color w:val="000000" w:themeColor="text1"/>
          <w:sz w:val="24"/>
          <w:szCs w:val="24"/>
        </w:rPr>
        <w:t xml:space="preserve">the </w:t>
      </w:r>
      <w:r w:rsidRPr="00F45515" w:rsidR="0064361B">
        <w:rPr>
          <w:rFonts w:asciiTheme="minorHAnsi" w:hAnsiTheme="minorHAnsi" w:cstheme="minorHAnsi"/>
          <w:color w:val="000000" w:themeColor="text1"/>
          <w:sz w:val="24"/>
          <w:szCs w:val="24"/>
        </w:rPr>
        <w:t>CDFI/NACA/RRP TLR Object</w:t>
      </w:r>
      <w:r w:rsidRPr="00F45515">
        <w:rPr>
          <w:rFonts w:asciiTheme="minorHAnsi" w:hAnsiTheme="minorHAnsi" w:cstheme="minorHAnsi"/>
          <w:color w:val="000000" w:themeColor="text1"/>
          <w:sz w:val="24"/>
          <w:szCs w:val="24"/>
        </w:rPr>
        <w:t>” section below for the validation rules of each data field to determine what is required and what is not required.</w:t>
      </w:r>
    </w:p>
    <w:p w:rsidR="004E6C9D" w:rsidRPr="00F45515" w:rsidP="00E959A3" w14:paraId="49E090DC" w14:textId="474978B4">
      <w:pPr>
        <w:pStyle w:val="ListParagraph"/>
        <w:numPr>
          <w:ilvl w:val="0"/>
          <w:numId w:val="200"/>
        </w:numPr>
        <w:spacing w:before="1"/>
        <w:ind w:right="500"/>
        <w:jc w:val="both"/>
        <w:rPr>
          <w:rFonts w:asciiTheme="minorHAnsi" w:hAnsiTheme="minorHAnsi" w:cstheme="minorHAnsi"/>
          <w:sz w:val="24"/>
          <w:szCs w:val="24"/>
        </w:rPr>
      </w:pPr>
      <w:r w:rsidRPr="00F45515">
        <w:rPr>
          <w:rFonts w:asciiTheme="minorHAnsi" w:hAnsiTheme="minorHAnsi" w:cstheme="minorHAnsi"/>
          <w:sz w:val="24"/>
          <w:szCs w:val="24"/>
        </w:rPr>
        <w:t>For entities that pass</w:t>
      </w:r>
      <w:r w:rsidRPr="00F45515" w:rsidR="00AF7AEA">
        <w:rPr>
          <w:rFonts w:asciiTheme="minorHAnsi" w:hAnsiTheme="minorHAnsi" w:cstheme="minorHAnsi"/>
          <w:sz w:val="24"/>
          <w:szCs w:val="24"/>
        </w:rPr>
        <w:t xml:space="preserve"> </w:t>
      </w:r>
      <w:r w:rsidRPr="00F45515">
        <w:rPr>
          <w:rFonts w:asciiTheme="minorHAnsi" w:hAnsiTheme="minorHAnsi" w:cstheme="minorHAnsi"/>
          <w:sz w:val="24"/>
          <w:szCs w:val="24"/>
        </w:rPr>
        <w:t>through FA awards to their affiliates, only the affiliates are required to report the affiliates’ lending activities within the affiliates’ AMIS accounts.</w:t>
      </w:r>
      <w:r w:rsidRPr="00F45515">
        <w:rPr>
          <w:rFonts w:asciiTheme="minorHAnsi" w:hAnsiTheme="minorHAnsi" w:cstheme="minorHAnsi"/>
          <w:spacing w:val="40"/>
          <w:sz w:val="24"/>
          <w:szCs w:val="24"/>
        </w:rPr>
        <w:t xml:space="preserve"> </w:t>
      </w:r>
      <w:r w:rsidRPr="00F45515">
        <w:rPr>
          <w:rFonts w:asciiTheme="minorHAnsi" w:hAnsiTheme="minorHAnsi" w:cstheme="minorHAnsi"/>
          <w:sz w:val="24"/>
          <w:szCs w:val="24"/>
        </w:rPr>
        <w:t>For example, if a Bank Holding Company receives a</w:t>
      </w:r>
      <w:r w:rsidRPr="00F45515" w:rsidR="00AF7AEA">
        <w:rPr>
          <w:rFonts w:asciiTheme="minorHAnsi" w:hAnsiTheme="minorHAnsi" w:cstheme="minorHAnsi"/>
          <w:sz w:val="24"/>
          <w:szCs w:val="24"/>
        </w:rPr>
        <w:t>n</w:t>
      </w:r>
      <w:r w:rsidRPr="00F45515">
        <w:rPr>
          <w:rFonts w:asciiTheme="minorHAnsi" w:hAnsiTheme="minorHAnsi" w:cstheme="minorHAnsi"/>
          <w:sz w:val="24"/>
          <w:szCs w:val="24"/>
        </w:rPr>
        <w:t xml:space="preserve"> FA award and passes it through to its affiliate to utilize the award, only the affiliate is required to report on its own lending activities within its own account in AMIS.</w:t>
      </w:r>
    </w:p>
    <w:p w:rsidR="00FD2E54" w:rsidRPr="00F45515" w:rsidP="00FD2E54" w14:paraId="73F50458" w14:textId="77777777">
      <w:pPr>
        <w:pStyle w:val="BodyText"/>
        <w:rPr>
          <w:rFonts w:asciiTheme="minorHAnsi" w:hAnsiTheme="minorHAnsi" w:cstheme="minorHAnsi"/>
          <w:color w:val="000000" w:themeColor="text1"/>
          <w:sz w:val="24"/>
          <w:szCs w:val="24"/>
        </w:rPr>
      </w:pPr>
    </w:p>
    <w:p w:rsidR="00FD2E54" w:rsidRPr="00F45515" w:rsidP="00FD2E54" w14:paraId="19B49929" w14:textId="539A90CF">
      <w:pPr>
        <w:pStyle w:val="BodyText"/>
        <w:rPr>
          <w:rFonts w:asciiTheme="minorHAnsi" w:hAnsiTheme="minorHAnsi" w:cstheme="minorHAnsi"/>
          <w:color w:val="000000" w:themeColor="text1"/>
          <w:sz w:val="24"/>
          <w:szCs w:val="24"/>
          <w:u w:val="single"/>
        </w:rPr>
      </w:pPr>
      <w:r w:rsidRPr="00F45515">
        <w:rPr>
          <w:rFonts w:asciiTheme="minorHAnsi" w:hAnsiTheme="minorHAnsi" w:cstheme="minorHAnsi"/>
          <w:color w:val="000000" w:themeColor="text1"/>
          <w:sz w:val="24"/>
          <w:szCs w:val="24"/>
          <w:u w:val="single"/>
        </w:rPr>
        <w:t xml:space="preserve">When </w:t>
      </w:r>
      <w:r w:rsidRPr="00F45515" w:rsidR="0019182E">
        <w:rPr>
          <w:rFonts w:asciiTheme="minorHAnsi" w:hAnsiTheme="minorHAnsi" w:cstheme="minorHAnsi"/>
          <w:color w:val="000000" w:themeColor="text1"/>
          <w:sz w:val="24"/>
          <w:szCs w:val="24"/>
          <w:u w:val="single"/>
        </w:rPr>
        <w:t>the</w:t>
      </w:r>
      <w:r w:rsidRPr="00F45515">
        <w:rPr>
          <w:rFonts w:asciiTheme="minorHAnsi" w:hAnsiTheme="minorHAnsi" w:cstheme="minorHAnsi"/>
          <w:color w:val="000000" w:themeColor="text1"/>
          <w:sz w:val="24"/>
          <w:szCs w:val="24"/>
          <w:u w:val="single"/>
        </w:rPr>
        <w:t xml:space="preserve"> </w:t>
      </w:r>
      <w:r w:rsidRPr="00F45515" w:rsidR="002E22F2">
        <w:rPr>
          <w:rFonts w:asciiTheme="minorHAnsi" w:hAnsiTheme="minorHAnsi" w:cstheme="minorHAnsi"/>
          <w:color w:val="000000" w:themeColor="text1"/>
          <w:sz w:val="24"/>
          <w:szCs w:val="24"/>
          <w:u w:val="single"/>
        </w:rPr>
        <w:t xml:space="preserve">CDFI/NACA/RRP </w:t>
      </w:r>
      <w:r w:rsidRPr="00F45515">
        <w:rPr>
          <w:rFonts w:asciiTheme="minorHAnsi" w:hAnsiTheme="minorHAnsi" w:cstheme="minorHAnsi"/>
          <w:color w:val="000000" w:themeColor="text1"/>
          <w:sz w:val="24"/>
          <w:szCs w:val="24"/>
          <w:u w:val="single"/>
        </w:rPr>
        <w:t xml:space="preserve">TLR </w:t>
      </w:r>
      <w:r w:rsidRPr="00F45515" w:rsidR="0019182E">
        <w:rPr>
          <w:rFonts w:asciiTheme="minorHAnsi" w:hAnsiTheme="minorHAnsi" w:cstheme="minorHAnsi"/>
          <w:color w:val="000000" w:themeColor="text1"/>
          <w:sz w:val="24"/>
          <w:szCs w:val="24"/>
          <w:u w:val="single"/>
        </w:rPr>
        <w:t>Should Be S</w:t>
      </w:r>
      <w:r w:rsidRPr="00F45515">
        <w:rPr>
          <w:rFonts w:asciiTheme="minorHAnsi" w:hAnsiTheme="minorHAnsi" w:cstheme="minorHAnsi"/>
          <w:color w:val="000000" w:themeColor="text1"/>
          <w:sz w:val="24"/>
          <w:szCs w:val="24"/>
          <w:u w:val="single"/>
        </w:rPr>
        <w:t>ubmitted</w:t>
      </w:r>
    </w:p>
    <w:p w:rsidR="00FD2E54" w:rsidRPr="00F45515" w:rsidP="00FD2E54" w14:paraId="406470AB" w14:textId="45FD5C36">
      <w:pPr>
        <w:pStyle w:val="BodyText"/>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The CDFI Fund recommends starting the submission process at least one month before the due date. For currently Certified CDFIs, remember that </w:t>
      </w:r>
      <w:r w:rsidRPr="00F45515" w:rsidR="00A823E0">
        <w:rPr>
          <w:rFonts w:asciiTheme="minorHAnsi" w:hAnsiTheme="minorHAnsi" w:cstheme="minorHAnsi"/>
          <w:color w:val="000000" w:themeColor="text1"/>
          <w:sz w:val="24"/>
          <w:szCs w:val="24"/>
        </w:rPr>
        <w:t>the CDFI/NACA/RRP TLR</w:t>
      </w:r>
      <w:r w:rsidRPr="00F45515">
        <w:rPr>
          <w:rFonts w:asciiTheme="minorHAnsi" w:hAnsiTheme="minorHAnsi" w:cstheme="minorHAnsi"/>
          <w:color w:val="000000" w:themeColor="text1"/>
          <w:sz w:val="24"/>
          <w:szCs w:val="24"/>
        </w:rPr>
        <w:t xml:space="preserve"> </w:t>
      </w:r>
      <w:r w:rsidRPr="00F45515" w:rsidR="00A823E0">
        <w:rPr>
          <w:rFonts w:asciiTheme="minorHAnsi" w:hAnsiTheme="minorHAnsi" w:cstheme="minorHAnsi"/>
          <w:color w:val="000000" w:themeColor="text1"/>
          <w:sz w:val="24"/>
          <w:szCs w:val="24"/>
        </w:rPr>
        <w:t>must be submitted first before</w:t>
      </w:r>
      <w:r w:rsidRPr="00F45515">
        <w:rPr>
          <w:rFonts w:asciiTheme="minorHAnsi" w:hAnsiTheme="minorHAnsi" w:cstheme="minorHAnsi"/>
          <w:color w:val="000000" w:themeColor="text1"/>
          <w:sz w:val="24"/>
          <w:szCs w:val="24"/>
        </w:rPr>
        <w:t xml:space="preserve"> </w:t>
      </w:r>
      <w:r w:rsidRPr="00F45515" w:rsidR="002363F2">
        <w:rPr>
          <w:rFonts w:asciiTheme="minorHAnsi" w:hAnsiTheme="minorHAnsi" w:cstheme="minorHAnsi"/>
          <w:color w:val="000000" w:themeColor="text1"/>
          <w:sz w:val="24"/>
          <w:szCs w:val="24"/>
        </w:rPr>
        <w:t>either the CDFI Certification Application or</w:t>
      </w:r>
      <w:r w:rsidRPr="00F45515" w:rsidR="00B23E47">
        <w:rPr>
          <w:rFonts w:asciiTheme="minorHAnsi" w:hAnsiTheme="minorHAnsi" w:cstheme="minorHAnsi"/>
          <w:color w:val="000000" w:themeColor="text1"/>
          <w:sz w:val="24"/>
          <w:szCs w:val="24"/>
        </w:rPr>
        <w:t xml:space="preserve"> </w:t>
      </w:r>
      <w:r w:rsidRPr="00F45515" w:rsidR="00A823E0">
        <w:rPr>
          <w:rFonts w:asciiTheme="minorHAnsi" w:hAnsiTheme="minorHAnsi" w:cstheme="minorHAnsi"/>
          <w:color w:val="000000" w:themeColor="text1"/>
          <w:sz w:val="24"/>
          <w:szCs w:val="24"/>
        </w:rPr>
        <w:t xml:space="preserve">the </w:t>
      </w:r>
      <w:r w:rsidRPr="00F45515">
        <w:rPr>
          <w:rFonts w:asciiTheme="minorHAnsi" w:hAnsiTheme="minorHAnsi" w:cstheme="minorHAnsi"/>
          <w:color w:val="000000" w:themeColor="text1"/>
          <w:sz w:val="24"/>
          <w:szCs w:val="24"/>
        </w:rPr>
        <w:t>ACR</w:t>
      </w:r>
      <w:r w:rsidRPr="00F45515" w:rsidR="00A823E0">
        <w:rPr>
          <w:rFonts w:asciiTheme="minorHAnsi" w:hAnsiTheme="minorHAnsi" w:cstheme="minorHAnsi"/>
          <w:color w:val="000000" w:themeColor="text1"/>
          <w:sz w:val="24"/>
          <w:szCs w:val="24"/>
        </w:rPr>
        <w:t xml:space="preserve"> can be submitted</w:t>
      </w:r>
      <w:r w:rsidRPr="00F45515">
        <w:rPr>
          <w:rFonts w:asciiTheme="minorHAnsi" w:hAnsiTheme="minorHAnsi" w:cstheme="minorHAnsi"/>
          <w:color w:val="000000" w:themeColor="text1"/>
          <w:sz w:val="24"/>
          <w:szCs w:val="24"/>
        </w:rPr>
        <w:t>.</w:t>
      </w:r>
    </w:p>
    <w:p w:rsidR="00FD2E54" w:rsidRPr="00F45515" w:rsidP="00FD2E54" w14:paraId="6843217E" w14:textId="77777777">
      <w:pPr>
        <w:pStyle w:val="BodyText"/>
        <w:rPr>
          <w:rFonts w:asciiTheme="minorHAnsi" w:hAnsiTheme="minorHAnsi" w:cstheme="minorHAnsi"/>
          <w:color w:val="000000" w:themeColor="text1"/>
          <w:sz w:val="24"/>
          <w:szCs w:val="24"/>
        </w:rPr>
      </w:pPr>
    </w:p>
    <w:p w:rsidR="00FD2E54" w:rsidRPr="00F45515" w:rsidP="00FD2E54" w14:paraId="7268C2A6" w14:textId="50753F14">
      <w:pPr>
        <w:pStyle w:val="BodyText"/>
        <w:rPr>
          <w:rFonts w:asciiTheme="minorHAnsi" w:hAnsiTheme="minorHAnsi" w:cstheme="minorHAnsi"/>
          <w:color w:val="000000" w:themeColor="text1"/>
          <w:sz w:val="24"/>
          <w:szCs w:val="24"/>
          <w:u w:val="single"/>
        </w:rPr>
      </w:pPr>
      <w:r w:rsidRPr="00F45515">
        <w:rPr>
          <w:rFonts w:asciiTheme="minorHAnsi" w:hAnsiTheme="minorHAnsi" w:cstheme="minorHAnsi"/>
          <w:color w:val="000000" w:themeColor="text1"/>
          <w:sz w:val="24"/>
          <w:szCs w:val="24"/>
          <w:u w:val="single"/>
        </w:rPr>
        <w:t xml:space="preserve">What </w:t>
      </w:r>
      <w:r w:rsidRPr="00F45515" w:rsidR="0019182E">
        <w:rPr>
          <w:rFonts w:asciiTheme="minorHAnsi" w:hAnsiTheme="minorHAnsi" w:cstheme="minorHAnsi"/>
          <w:color w:val="000000" w:themeColor="text1"/>
          <w:sz w:val="24"/>
          <w:szCs w:val="24"/>
          <w:u w:val="single"/>
        </w:rPr>
        <w:t xml:space="preserve">Happens After a </w:t>
      </w:r>
      <w:r w:rsidRPr="00F45515" w:rsidR="002E22F2">
        <w:rPr>
          <w:rFonts w:asciiTheme="minorHAnsi" w:hAnsiTheme="minorHAnsi" w:cstheme="minorHAnsi"/>
          <w:color w:val="000000" w:themeColor="text1"/>
          <w:sz w:val="24"/>
          <w:szCs w:val="24"/>
          <w:u w:val="single"/>
        </w:rPr>
        <w:t xml:space="preserve">CDFI/NACA/RRP </w:t>
      </w:r>
      <w:r w:rsidRPr="00F45515">
        <w:rPr>
          <w:rFonts w:asciiTheme="minorHAnsi" w:hAnsiTheme="minorHAnsi" w:cstheme="minorHAnsi"/>
          <w:color w:val="000000" w:themeColor="text1"/>
          <w:sz w:val="24"/>
          <w:szCs w:val="24"/>
          <w:u w:val="single"/>
        </w:rPr>
        <w:t xml:space="preserve">TLR </w:t>
      </w:r>
      <w:r w:rsidRPr="00F45515" w:rsidR="0019182E">
        <w:rPr>
          <w:rFonts w:asciiTheme="minorHAnsi" w:hAnsiTheme="minorHAnsi" w:cstheme="minorHAnsi"/>
          <w:color w:val="000000" w:themeColor="text1"/>
          <w:sz w:val="24"/>
          <w:szCs w:val="24"/>
          <w:u w:val="single"/>
        </w:rPr>
        <w:t xml:space="preserve">Is </w:t>
      </w:r>
      <w:r w:rsidRPr="00F45515" w:rsidR="002E22F2">
        <w:rPr>
          <w:rFonts w:asciiTheme="minorHAnsi" w:hAnsiTheme="minorHAnsi" w:cstheme="minorHAnsi"/>
          <w:color w:val="000000" w:themeColor="text1"/>
          <w:sz w:val="24"/>
          <w:szCs w:val="24"/>
          <w:u w:val="single"/>
        </w:rPr>
        <w:t>Submitted</w:t>
      </w:r>
    </w:p>
    <w:p w:rsidR="00FD2E54" w:rsidRPr="00F45515" w:rsidP="00FD2E54" w14:paraId="38005F61" w14:textId="0E2D20D9">
      <w:pPr>
        <w:pStyle w:val="BodyText"/>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After the TLR is submitted to the CDFI Fund, it will be reviewed. Upon review, if the data reported is deemed incomplete or inaccurate, the CDFI Fund will follow up for clarification. If the CDFI Certification Applicant or currently Certified CDFI fails to respond to questions within the CDFI Fund’s required timeframe, the TLR report will be considered not submitted</w:t>
      </w:r>
      <w:r w:rsidRPr="00F45515" w:rsidR="00AF7AEA">
        <w:rPr>
          <w:rFonts w:asciiTheme="minorHAnsi" w:hAnsiTheme="minorHAnsi" w:cstheme="minorHAnsi"/>
          <w:color w:val="000000" w:themeColor="text1"/>
          <w:sz w:val="24"/>
          <w:szCs w:val="24"/>
        </w:rPr>
        <w:t>,</w:t>
      </w:r>
      <w:r w:rsidRPr="00F45515">
        <w:rPr>
          <w:rFonts w:asciiTheme="minorHAnsi" w:hAnsiTheme="minorHAnsi" w:cstheme="minorHAnsi"/>
          <w:color w:val="000000" w:themeColor="text1"/>
          <w:sz w:val="24"/>
          <w:szCs w:val="24"/>
        </w:rPr>
        <w:t xml:space="preserve"> which could jeopardize the submission of the Applicant’s or CDFI’s CDFI Certification status.</w:t>
      </w:r>
      <w:r w:rsidRPr="00F45515" w:rsidR="00E631CC">
        <w:rPr>
          <w:rFonts w:asciiTheme="minorHAnsi" w:hAnsiTheme="minorHAnsi" w:cstheme="minorHAnsi"/>
          <w:color w:val="000000" w:themeColor="text1"/>
          <w:sz w:val="24"/>
          <w:szCs w:val="24"/>
        </w:rPr>
        <w:t xml:space="preserve"> </w:t>
      </w:r>
    </w:p>
    <w:p w:rsidR="00E631CC" w:rsidRPr="00F45515" w:rsidP="00E631CC" w14:paraId="4C711CBA" w14:textId="77777777">
      <w:pPr>
        <w:pStyle w:val="TOCHeading"/>
        <w:rPr>
          <w:rFonts w:asciiTheme="minorHAnsi" w:hAnsiTheme="minorHAnsi" w:cstheme="minorHAnsi"/>
        </w:rPr>
        <w:sectPr w:rsidSect="00641888">
          <w:pgSz w:w="12240" w:h="15840"/>
          <w:pgMar w:top="1440" w:right="1080" w:bottom="1440" w:left="1080" w:header="0" w:footer="1006" w:gutter="0"/>
          <w:cols w:space="720"/>
          <w:docGrid w:linePitch="299"/>
        </w:sectPr>
      </w:pPr>
      <w:bookmarkStart w:id="34" w:name="Getting_Started"/>
      <w:bookmarkStart w:id="35" w:name="Understanding_the_Data_Point_Boxes"/>
      <w:bookmarkEnd w:id="34"/>
      <w:bookmarkEnd w:id="35"/>
    </w:p>
    <w:p w:rsidR="00172F30" w:rsidRPr="00F45515" w14:paraId="67C95D79" w14:textId="23C769F9">
      <w:pPr>
        <w:rPr>
          <w:rFonts w:asciiTheme="minorHAnsi" w:eastAsiaTheme="majorEastAsia" w:hAnsiTheme="minorHAnsi" w:cstheme="minorHAnsi"/>
          <w:color w:val="365F91" w:themeColor="accent1" w:themeShade="BF"/>
          <w:sz w:val="32"/>
          <w:szCs w:val="32"/>
        </w:rPr>
      </w:pPr>
    </w:p>
    <w:p w:rsidR="00E62E25" w:rsidRPr="00F45515" w:rsidP="00233F92" w14:paraId="4332B18F" w14:textId="587ABA0E">
      <w:pPr>
        <w:pStyle w:val="TOCHeading"/>
        <w:rPr>
          <w:rFonts w:asciiTheme="minorHAnsi" w:hAnsiTheme="minorHAnsi" w:cstheme="minorHAnsi"/>
        </w:rPr>
      </w:pPr>
      <w:bookmarkStart w:id="36" w:name="_Toc192024281"/>
      <w:r w:rsidRPr="00F45515">
        <w:rPr>
          <w:rFonts w:asciiTheme="minorHAnsi" w:hAnsiTheme="minorHAnsi" w:cstheme="minorHAnsi"/>
        </w:rPr>
        <w:t>CDFI/NACA/RRP TLR</w:t>
      </w:r>
      <w:r w:rsidRPr="00F45515" w:rsidR="00172F30">
        <w:rPr>
          <w:rFonts w:asciiTheme="minorHAnsi" w:hAnsiTheme="minorHAnsi" w:cstheme="minorHAnsi"/>
        </w:rPr>
        <w:t xml:space="preserve"> </w:t>
      </w:r>
      <w:r w:rsidRPr="00F45515" w:rsidR="00553D35">
        <w:rPr>
          <w:rFonts w:asciiTheme="minorHAnsi" w:hAnsiTheme="minorHAnsi" w:cstheme="minorHAnsi"/>
        </w:rPr>
        <w:t>OBJECT – DATA POINTS</w:t>
      </w:r>
      <w:bookmarkEnd w:id="36"/>
    </w:p>
    <w:p w:rsidR="004C5296" w:rsidRPr="00F45515" w:rsidP="003E4C3A" w14:paraId="5CE819B4" w14:textId="156F4520">
      <w:pPr>
        <w:pStyle w:val="BodyText"/>
        <w:ind w:left="90" w:right="500"/>
        <w:rPr>
          <w:rFonts w:asciiTheme="minorHAnsi" w:hAnsiTheme="minorHAnsi" w:cstheme="minorHAnsi"/>
        </w:rPr>
      </w:pPr>
    </w:p>
    <w:p w:rsidR="00172F30" w:rsidRPr="00F45515" w:rsidP="00BA5EF4" w14:paraId="01AD636D" w14:textId="08CD98D1">
      <w:pPr>
        <w:spacing w:after="360"/>
        <w:ind w:left="90" w:firstLine="630"/>
        <w:rPr>
          <w:rFonts w:asciiTheme="minorHAnsi" w:hAnsiTheme="minorHAnsi" w:cstheme="minorHAnsi"/>
          <w:b/>
          <w:sz w:val="32"/>
          <w:szCs w:val="32"/>
          <w:u w:val="single"/>
        </w:rPr>
      </w:pPr>
      <w:r w:rsidRPr="00F45515">
        <w:rPr>
          <w:rFonts w:asciiTheme="minorHAnsi" w:hAnsiTheme="minorHAnsi" w:cstheme="minorHAnsi"/>
          <w:b/>
          <w:sz w:val="32"/>
          <w:szCs w:val="32"/>
          <w:u w:val="single"/>
        </w:rPr>
        <w:t>Explanation of the Data Points for CDFI/NACA/RRP TLR Object</w:t>
      </w: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458138D1"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8EAADB"/>
          </w:tcPr>
          <w:p w:rsidR="002F056E" w:rsidRPr="00F45515" w:rsidP="00BA5EF4" w14:paraId="6D4513DC" w14:textId="45B8C649">
            <w:pPr>
              <w:pStyle w:val="TableParagraph"/>
              <w:spacing w:line="456" w:lineRule="exact"/>
              <w:ind w:left="101"/>
              <w:jc w:val="both"/>
              <w:rPr>
                <w:rFonts w:asciiTheme="minorHAnsi" w:hAnsiTheme="minorHAnsi" w:cstheme="minorHAnsi"/>
                <w:i/>
              </w:rPr>
            </w:pPr>
            <w:r w:rsidRPr="00F45515">
              <w:rPr>
                <w:rFonts w:asciiTheme="minorHAnsi" w:hAnsiTheme="minorHAnsi" w:cstheme="minorHAnsi"/>
                <w:i/>
                <w:sz w:val="40"/>
              </w:rPr>
              <w:t>TLR</w:t>
            </w:r>
            <w:r w:rsidRPr="00F45515">
              <w:rPr>
                <w:rFonts w:asciiTheme="minorHAnsi" w:hAnsiTheme="minorHAnsi" w:cstheme="minorHAnsi"/>
                <w:i/>
                <w:spacing w:val="-7"/>
                <w:sz w:val="40"/>
              </w:rPr>
              <w:t xml:space="preserve"> </w:t>
            </w:r>
            <w:r w:rsidRPr="00F45515">
              <w:rPr>
                <w:rFonts w:asciiTheme="minorHAnsi" w:hAnsiTheme="minorHAnsi" w:cstheme="minorHAnsi"/>
                <w:i/>
                <w:sz w:val="40"/>
              </w:rPr>
              <w:t>Submission</w:t>
            </w:r>
            <w:r w:rsidRPr="00F45515">
              <w:rPr>
                <w:rFonts w:asciiTheme="minorHAnsi" w:hAnsiTheme="minorHAnsi" w:cstheme="minorHAnsi"/>
                <w:i/>
                <w:spacing w:val="-3"/>
                <w:sz w:val="40"/>
              </w:rPr>
              <w:t xml:space="preserve"> </w:t>
            </w:r>
            <w:r w:rsidRPr="00F45515">
              <w:rPr>
                <w:rFonts w:asciiTheme="minorHAnsi" w:hAnsiTheme="minorHAnsi" w:cstheme="minorHAnsi"/>
                <w:i/>
                <w:sz w:val="40"/>
              </w:rPr>
              <w:t>Year</w:t>
            </w:r>
          </w:p>
          <w:p w:rsidR="002F056E" w:rsidRPr="00F45515" w:rsidP="00BA5EF4" w14:paraId="0E17E38C" w14:textId="5668BA5B">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bookmarkStart w:id="37" w:name="_Hlk152022274"/>
            <w:r w:rsidRPr="00F45515">
              <w:rPr>
                <w:rFonts w:asciiTheme="minorHAnsi" w:hAnsiTheme="minorHAnsi" w:cstheme="minorHAnsi"/>
              </w:rPr>
              <w:t>pre-defined</w:t>
            </w:r>
            <w:bookmarkEnd w:id="37"/>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sidR="00064903">
              <w:rPr>
                <w:rFonts w:asciiTheme="minorHAnsi" w:hAnsiTheme="minorHAnsi" w:cstheme="minorHAnsi"/>
                <w:spacing w:val="40"/>
              </w:rPr>
              <w:t xml:space="preserve"> </w:t>
            </w:r>
            <w:r w:rsidRPr="00F45515">
              <w:rPr>
                <w:rFonts w:asciiTheme="minorHAnsi" w:hAnsiTheme="minorHAnsi" w:cstheme="minorHAnsi"/>
              </w:rPr>
              <w:t>TLR</w:t>
            </w:r>
            <w:r w:rsidRPr="00F45515">
              <w:rPr>
                <w:rFonts w:asciiTheme="minorHAnsi" w:hAnsiTheme="minorHAnsi" w:cstheme="minorHAnsi"/>
                <w:spacing w:val="-2"/>
              </w:rPr>
              <w:t xml:space="preserve"> </w:t>
            </w:r>
            <w:r w:rsidRPr="00F45515">
              <w:rPr>
                <w:rFonts w:asciiTheme="minorHAnsi" w:hAnsiTheme="minorHAnsi" w:cstheme="minorHAnsi"/>
              </w:rPr>
              <w:t>Submission</w:t>
            </w:r>
            <w:r w:rsidRPr="00F45515">
              <w:rPr>
                <w:rFonts w:asciiTheme="minorHAnsi" w:hAnsiTheme="minorHAnsi" w:cstheme="minorHAnsi"/>
                <w:spacing w:val="-1"/>
              </w:rPr>
              <w:t xml:space="preserve"> </w:t>
            </w:r>
            <w:r w:rsidRPr="00F45515">
              <w:rPr>
                <w:rFonts w:asciiTheme="minorHAnsi" w:hAnsiTheme="minorHAnsi" w:cstheme="minorHAnsi"/>
              </w:rPr>
              <w:t>Year</w:t>
            </w:r>
            <w:r w:rsidRPr="00F45515">
              <w:rPr>
                <w:rFonts w:asciiTheme="minorHAnsi" w:hAnsiTheme="minorHAnsi" w:cstheme="minorHAnsi"/>
                <w:spacing w:val="-3"/>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year</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year when</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is submitted.</w:t>
            </w:r>
            <w:r w:rsidRPr="00F45515">
              <w:rPr>
                <w:rFonts w:asciiTheme="minorHAnsi" w:hAnsiTheme="minorHAnsi" w:cstheme="minorHAnsi"/>
                <w:spacing w:val="40"/>
              </w:rPr>
              <w:t xml:space="preserve"> </w:t>
            </w: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example,</w:t>
            </w:r>
            <w:r w:rsidRPr="00F45515">
              <w:rPr>
                <w:rFonts w:asciiTheme="minorHAnsi" w:hAnsiTheme="minorHAnsi" w:cstheme="minorHAnsi"/>
                <w:spacing w:val="-4"/>
              </w:rPr>
              <w:t xml:space="preserve"> </w:t>
            </w:r>
            <w:r w:rsidRPr="00F45515">
              <w:rPr>
                <w:rFonts w:asciiTheme="minorHAnsi" w:hAnsiTheme="minorHAnsi" w:cstheme="minorHAnsi"/>
              </w:rPr>
              <w:t>if</w:t>
            </w:r>
            <w:r w:rsidRPr="00F45515">
              <w:rPr>
                <w:rFonts w:asciiTheme="minorHAnsi" w:hAnsiTheme="minorHAnsi" w:cstheme="minorHAnsi"/>
                <w:spacing w:val="-3"/>
              </w:rPr>
              <w:t xml:space="preserve"> </w:t>
            </w:r>
            <w:r w:rsidRPr="00F45515">
              <w:rPr>
                <w:rFonts w:asciiTheme="minorHAnsi" w:hAnsiTheme="minorHAnsi" w:cstheme="minorHAnsi"/>
              </w:rPr>
              <w:t>this</w:t>
            </w:r>
            <w:r w:rsidRPr="00F45515">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your 2020</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Pr>
                <w:rFonts w:asciiTheme="minorHAnsi" w:hAnsiTheme="minorHAnsi" w:cstheme="minorHAnsi"/>
              </w:rPr>
              <w:t>TLR</w:t>
            </w:r>
            <w:r w:rsidRPr="00F45515">
              <w:rPr>
                <w:rFonts w:asciiTheme="minorHAnsi" w:hAnsiTheme="minorHAnsi" w:cstheme="minorHAnsi"/>
                <w:spacing w:val="-2"/>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you</w:t>
            </w:r>
            <w:r w:rsidRPr="00F45515">
              <w:rPr>
                <w:rFonts w:asciiTheme="minorHAnsi" w:hAnsiTheme="minorHAnsi" w:cstheme="minorHAnsi"/>
                <w:spacing w:val="-1"/>
              </w:rPr>
              <w:t xml:space="preserve"> </w:t>
            </w:r>
            <w:r w:rsidRPr="00F45515">
              <w:rPr>
                <w:rFonts w:asciiTheme="minorHAnsi" w:hAnsiTheme="minorHAnsi" w:cstheme="minorHAnsi"/>
              </w:rPr>
              <w:t>should</w:t>
            </w:r>
            <w:r w:rsidRPr="00F45515">
              <w:rPr>
                <w:rFonts w:asciiTheme="minorHAnsi" w:hAnsiTheme="minorHAnsi" w:cstheme="minorHAnsi"/>
                <w:spacing w:val="-4"/>
              </w:rPr>
              <w:t xml:space="preserve"> </w:t>
            </w:r>
            <w:r w:rsidRPr="00F45515">
              <w:rPr>
                <w:rFonts w:asciiTheme="minorHAnsi" w:hAnsiTheme="minorHAnsi" w:cstheme="minorHAnsi"/>
              </w:rPr>
              <w:t>set the</w:t>
            </w:r>
            <w:r w:rsidRPr="00F45515">
              <w:rPr>
                <w:rFonts w:asciiTheme="minorHAnsi" w:hAnsiTheme="minorHAnsi" w:cstheme="minorHAnsi"/>
                <w:spacing w:val="-3"/>
              </w:rPr>
              <w:t xml:space="preserve"> </w:t>
            </w:r>
            <w:r w:rsidRPr="00F45515">
              <w:rPr>
                <w:rFonts w:asciiTheme="minorHAnsi" w:hAnsiTheme="minorHAnsi" w:cstheme="minorHAnsi"/>
              </w:rPr>
              <w:t>TLR</w:t>
            </w:r>
            <w:r w:rsidRPr="00F45515">
              <w:rPr>
                <w:rFonts w:asciiTheme="minorHAnsi" w:hAnsiTheme="minorHAnsi" w:cstheme="minorHAnsi"/>
                <w:spacing w:val="-2"/>
              </w:rPr>
              <w:t xml:space="preserve"> </w:t>
            </w:r>
            <w:r w:rsidRPr="00F45515">
              <w:rPr>
                <w:rFonts w:asciiTheme="minorHAnsi" w:hAnsiTheme="minorHAnsi" w:cstheme="minorHAnsi"/>
              </w:rPr>
              <w:t>Submission</w:t>
            </w:r>
            <w:r w:rsidRPr="00F45515">
              <w:rPr>
                <w:rFonts w:asciiTheme="minorHAnsi" w:hAnsiTheme="minorHAnsi" w:cstheme="minorHAnsi"/>
                <w:spacing w:val="-1"/>
              </w:rPr>
              <w:t xml:space="preserve"> </w:t>
            </w:r>
            <w:r w:rsidRPr="00F45515">
              <w:rPr>
                <w:rFonts w:asciiTheme="minorHAnsi" w:hAnsiTheme="minorHAnsi" w:cstheme="minorHAnsi"/>
              </w:rPr>
              <w:t>Year</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“2020”</w:t>
            </w:r>
            <w:r w:rsidRPr="00F45515">
              <w:rPr>
                <w:rFonts w:asciiTheme="minorHAnsi" w:hAnsiTheme="minorHAnsi" w:cstheme="minorHAnsi"/>
                <w:spacing w:val="-3"/>
              </w:rPr>
              <w:t xml:space="preserve"> </w:t>
            </w:r>
            <w:r w:rsidRPr="00F45515">
              <w:rPr>
                <w:rFonts w:asciiTheme="minorHAnsi" w:hAnsiTheme="minorHAnsi" w:cstheme="minorHAnsi"/>
              </w:rPr>
              <w:t>for all records in that report even though the report is submitted in 2021.</w:t>
            </w:r>
          </w:p>
        </w:tc>
      </w:tr>
      <w:tr w14:paraId="3E419B00" w14:textId="77777777" w:rsidTr="002139A0">
        <w:tblPrEx>
          <w:tblW w:w="9360" w:type="dxa"/>
          <w:tblInd w:w="715" w:type="dxa"/>
          <w:tblLayout w:type="fixed"/>
          <w:tblCellMar>
            <w:left w:w="0" w:type="dxa"/>
            <w:right w:w="0" w:type="dxa"/>
          </w:tblCellMar>
          <w:tblLook w:val="01E0"/>
        </w:tblPrEx>
        <w:trPr>
          <w:trHeight w:val="827"/>
        </w:trPr>
        <w:tc>
          <w:tcPr>
            <w:tcW w:w="9360" w:type="dxa"/>
          </w:tcPr>
          <w:p w:rsidR="002F056E" w:rsidRPr="00F45515" w:rsidP="00214783" w14:paraId="096D844B"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4978E6F8" w14:textId="0A2EEA4B">
            <w:pPr>
              <w:pStyle w:val="TableParagraph"/>
              <w:numPr>
                <w:ilvl w:val="0"/>
                <w:numId w:val="99"/>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4"/>
              </w:rPr>
              <w:t>Field</w:t>
            </w:r>
            <w:r w:rsidRPr="00F45515" w:rsidR="00233F92">
              <w:rPr>
                <w:rFonts w:asciiTheme="minorHAnsi" w:hAnsiTheme="minorHAnsi" w:cstheme="minorHAnsi"/>
                <w:b/>
                <w:spacing w:val="-4"/>
              </w:rPr>
              <w:t>.</w:t>
            </w:r>
          </w:p>
        </w:tc>
      </w:tr>
    </w:tbl>
    <w:p w:rsidR="002F056E" w:rsidRPr="00F45515" w:rsidP="002F056E" w14:paraId="5286B5F4" w14:textId="77777777">
      <w:pPr>
        <w:pStyle w:val="BodyText"/>
        <w:rPr>
          <w:rFonts w:asciiTheme="minorHAnsi" w:hAnsiTheme="minorHAnsi" w:cstheme="minorHAnsi"/>
          <w:sz w:val="24"/>
          <w:szCs w:val="24"/>
        </w:rPr>
      </w:pPr>
    </w:p>
    <w:p w:rsidR="002F056E" w:rsidRPr="00F45515" w:rsidP="002F056E" w14:paraId="14FF2736" w14:textId="77777777">
      <w:pPr>
        <w:pStyle w:val="BodyText"/>
        <w:spacing w:before="3"/>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7845171"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2"/>
        </w:trPr>
        <w:tc>
          <w:tcPr>
            <w:tcW w:w="9360" w:type="dxa"/>
            <w:shd w:val="clear" w:color="auto" w:fill="8EAADB"/>
          </w:tcPr>
          <w:p w:rsidR="002F056E" w:rsidRPr="00F45515" w:rsidP="00BA5EF4" w14:paraId="1B9006BB" w14:textId="5C9BAFF7">
            <w:pPr>
              <w:pStyle w:val="TableParagraph"/>
              <w:tabs>
                <w:tab w:val="left" w:pos="8747"/>
              </w:tabs>
              <w:spacing w:line="456" w:lineRule="exact"/>
              <w:ind w:left="101"/>
              <w:rPr>
                <w:rFonts w:asciiTheme="minorHAnsi" w:hAnsiTheme="minorHAnsi" w:cstheme="minorHAnsi"/>
                <w:i/>
              </w:rPr>
            </w:pPr>
            <w:r w:rsidRPr="00F45515">
              <w:rPr>
                <w:rFonts w:asciiTheme="minorHAnsi" w:hAnsiTheme="minorHAnsi" w:cstheme="minorHAnsi"/>
                <w:i/>
                <w:sz w:val="40"/>
              </w:rPr>
              <w:t>Date</w:t>
            </w:r>
            <w:r w:rsidRPr="00F45515">
              <w:rPr>
                <w:rFonts w:asciiTheme="minorHAnsi" w:hAnsiTheme="minorHAnsi" w:cstheme="minorHAnsi"/>
                <w:i/>
                <w:spacing w:val="-2"/>
                <w:sz w:val="40"/>
              </w:rPr>
              <w:t xml:space="preserve"> Originated</w:t>
            </w:r>
            <w:r w:rsidRPr="00F45515">
              <w:rPr>
                <w:rFonts w:asciiTheme="minorHAnsi" w:hAnsiTheme="minorHAnsi" w:cstheme="minorHAnsi"/>
                <w:i/>
                <w:sz w:val="40"/>
              </w:rPr>
              <w:tab/>
            </w:r>
          </w:p>
          <w:p w:rsidR="002F056E" w:rsidRPr="00F45515" w:rsidP="00BA5EF4" w14:paraId="7F5EEBAD"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date</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legally</w:t>
            </w:r>
            <w:r w:rsidRPr="00F45515">
              <w:rPr>
                <w:rFonts w:asciiTheme="minorHAnsi" w:hAnsiTheme="minorHAnsi" w:cstheme="minorHAnsi"/>
                <w:spacing w:val="-4"/>
              </w:rPr>
              <w:t xml:space="preserve"> </w:t>
            </w:r>
            <w:r w:rsidRPr="00F45515">
              <w:rPr>
                <w:rFonts w:asciiTheme="minorHAnsi" w:hAnsiTheme="minorHAnsi" w:cstheme="minorHAnsi"/>
              </w:rPr>
              <w:t>binding</w:t>
            </w:r>
            <w:r w:rsidRPr="00F45515">
              <w:rPr>
                <w:rFonts w:asciiTheme="minorHAnsi" w:hAnsiTheme="minorHAnsi" w:cstheme="minorHAnsi"/>
                <w:spacing w:val="-4"/>
              </w:rPr>
              <w:t xml:space="preserve"> </w:t>
            </w:r>
            <w:r w:rsidRPr="00F45515">
              <w:rPr>
                <w:rFonts w:asciiTheme="minorHAnsi" w:hAnsiTheme="minorHAnsi" w:cstheme="minorHAnsi"/>
              </w:rPr>
              <w:t>note was</w:t>
            </w:r>
            <w:r w:rsidRPr="00F45515">
              <w:rPr>
                <w:rFonts w:asciiTheme="minorHAnsi" w:hAnsiTheme="minorHAnsi" w:cstheme="minorHAnsi"/>
                <w:spacing w:val="-3"/>
              </w:rPr>
              <w:t xml:space="preserve"> </w:t>
            </w:r>
            <w:r w:rsidRPr="00F45515">
              <w:rPr>
                <w:rFonts w:asciiTheme="minorHAnsi" w:hAnsiTheme="minorHAnsi" w:cstheme="minorHAnsi"/>
              </w:rPr>
              <w:t>signed</w:t>
            </w:r>
            <w:r w:rsidRPr="00F45515">
              <w:rPr>
                <w:rFonts w:asciiTheme="minorHAnsi" w:hAnsiTheme="minorHAnsi" w:cstheme="minorHAnsi"/>
                <w:spacing w:val="-4"/>
              </w:rPr>
              <w:t xml:space="preserve"> </w:t>
            </w:r>
            <w:r w:rsidRPr="00F45515">
              <w:rPr>
                <w:rFonts w:asciiTheme="minorHAnsi" w:hAnsiTheme="minorHAnsi" w:cstheme="minorHAnsi"/>
              </w:rPr>
              <w:t>by</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borrower/investee</w:t>
            </w:r>
            <w:r w:rsidRPr="00F45515">
              <w:rPr>
                <w:rFonts w:asciiTheme="minorHAnsi" w:hAnsiTheme="minorHAnsi" w:cstheme="minorHAnsi"/>
                <w:spacing w:val="-1"/>
              </w:rPr>
              <w:t xml:space="preserve"> </w:t>
            </w:r>
            <w:r w:rsidRPr="00F45515">
              <w:rPr>
                <w:rFonts w:asciiTheme="minorHAnsi" w:hAnsiTheme="minorHAnsi" w:cstheme="minorHAnsi"/>
              </w:rPr>
              <w:t>in</w:t>
            </w:r>
            <w:r w:rsidRPr="00F45515">
              <w:rPr>
                <w:rFonts w:asciiTheme="minorHAnsi" w:hAnsiTheme="minorHAnsi" w:cstheme="minorHAnsi"/>
                <w:spacing w:val="-4"/>
              </w:rPr>
              <w:t xml:space="preserve"> </w:t>
            </w:r>
            <w:r w:rsidRPr="00F45515">
              <w:rPr>
                <w:rFonts w:asciiTheme="minorHAnsi" w:hAnsiTheme="minorHAnsi" w:cstheme="minorHAnsi"/>
              </w:rPr>
              <w:t>favor 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lender/investor.</w:t>
            </w:r>
          </w:p>
        </w:tc>
      </w:tr>
      <w:tr w14:paraId="0F35E1E1" w14:textId="77777777" w:rsidTr="002139A0">
        <w:tblPrEx>
          <w:tblW w:w="9360" w:type="dxa"/>
          <w:tblInd w:w="715" w:type="dxa"/>
          <w:tblLayout w:type="fixed"/>
          <w:tblCellMar>
            <w:left w:w="0" w:type="dxa"/>
            <w:right w:w="0" w:type="dxa"/>
          </w:tblCellMar>
          <w:tblLook w:val="01E0"/>
        </w:tblPrEx>
        <w:trPr>
          <w:trHeight w:val="1502"/>
        </w:trPr>
        <w:tc>
          <w:tcPr>
            <w:tcW w:w="9360" w:type="dxa"/>
          </w:tcPr>
          <w:p w:rsidR="002F056E" w:rsidRPr="00F45515" w:rsidP="00214783" w14:paraId="2A355729"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14783" w14:paraId="5B5D8427" w14:textId="770BFA94">
            <w:pPr>
              <w:pStyle w:val="TableParagraph"/>
              <w:numPr>
                <w:ilvl w:val="0"/>
                <w:numId w:val="98"/>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r w:rsidRPr="00F45515" w:rsidR="00233F92">
              <w:rPr>
                <w:rFonts w:asciiTheme="minorHAnsi" w:hAnsiTheme="minorHAnsi" w:cstheme="minorHAnsi"/>
                <w:b/>
                <w:spacing w:val="-2"/>
              </w:rPr>
              <w:t>.</w:t>
            </w:r>
          </w:p>
          <w:p w:rsidR="002F056E" w:rsidRPr="00F45515" w:rsidP="00214783" w14:paraId="2DA3B837" w14:textId="77777777">
            <w:pPr>
              <w:pStyle w:val="TableParagraph"/>
              <w:numPr>
                <w:ilvl w:val="0"/>
                <w:numId w:val="98"/>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Date</w:t>
            </w:r>
            <w:r w:rsidRPr="00F45515">
              <w:rPr>
                <w:rFonts w:asciiTheme="minorHAnsi" w:hAnsiTheme="minorHAnsi" w:cstheme="minorHAnsi"/>
                <w:b/>
                <w:color w:val="006FC0"/>
                <w:spacing w:val="-7"/>
                <w:u w:val="single" w:color="006FC0"/>
              </w:rPr>
              <w:t xml:space="preserve"> </w:t>
            </w:r>
            <w:r w:rsidRPr="00F45515">
              <w:rPr>
                <w:rFonts w:asciiTheme="minorHAnsi" w:hAnsiTheme="minorHAnsi" w:cstheme="minorHAnsi"/>
                <w:b/>
                <w:color w:val="006FC0"/>
                <w:u w:val="single" w:color="006FC0"/>
              </w:rPr>
              <w:t>Originated</w:t>
            </w:r>
            <w:r w:rsidRPr="00F45515">
              <w:rPr>
                <w:rFonts w:asciiTheme="minorHAnsi" w:hAnsiTheme="minorHAnsi" w:cstheme="minorHAnsi"/>
                <w:b/>
                <w:color w:val="006FC0"/>
                <w:spacing w:val="-4"/>
              </w:rPr>
              <w:t xml:space="preserve"> </w:t>
            </w:r>
            <w:r w:rsidRPr="00F45515">
              <w:rPr>
                <w:rFonts w:asciiTheme="minorHAnsi" w:hAnsiTheme="minorHAnsi" w:cstheme="minorHAnsi"/>
                <w:b/>
              </w:rPr>
              <w:t>cannot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after</w:t>
            </w:r>
            <w:r w:rsidRPr="00F45515">
              <w:rPr>
                <w:rFonts w:asciiTheme="minorHAnsi" w:hAnsiTheme="minorHAnsi" w:cstheme="minorHAnsi"/>
                <w:b/>
                <w:spacing w:val="-5"/>
              </w:rPr>
              <w:t xml:space="preserve"> </w:t>
            </w:r>
            <w:r w:rsidRPr="00F45515">
              <w:rPr>
                <w:rFonts w:asciiTheme="minorHAnsi" w:hAnsiTheme="minorHAnsi" w:cstheme="minorHAnsi"/>
                <w:b/>
              </w:rPr>
              <w:t>the</w:t>
            </w:r>
            <w:r w:rsidRPr="00F45515">
              <w:rPr>
                <w:rFonts w:asciiTheme="minorHAnsi" w:hAnsiTheme="minorHAnsi" w:cstheme="minorHAnsi"/>
                <w:b/>
                <w:spacing w:val="-5"/>
              </w:rPr>
              <w:t xml:space="preserve"> </w:t>
            </w:r>
            <w:r w:rsidRPr="00F45515">
              <w:rPr>
                <w:rFonts w:asciiTheme="minorHAnsi" w:hAnsiTheme="minorHAnsi" w:cstheme="minorHAnsi"/>
                <w:b/>
              </w:rPr>
              <w:t>Organization’s</w:t>
            </w:r>
            <w:r w:rsidRPr="00F45515">
              <w:rPr>
                <w:rFonts w:asciiTheme="minorHAnsi" w:hAnsiTheme="minorHAnsi" w:cstheme="minorHAnsi"/>
                <w:b/>
                <w:spacing w:val="-5"/>
              </w:rPr>
              <w:t xml:space="preserve"> </w:t>
            </w:r>
            <w:r w:rsidRPr="00F45515">
              <w:rPr>
                <w:rFonts w:asciiTheme="minorHAnsi" w:hAnsiTheme="minorHAnsi" w:cstheme="minorHAnsi"/>
                <w:b/>
              </w:rPr>
              <w:t>Reporting</w:t>
            </w:r>
            <w:r w:rsidRPr="00F45515">
              <w:rPr>
                <w:rFonts w:asciiTheme="minorHAnsi" w:hAnsiTheme="minorHAnsi" w:cstheme="minorHAnsi"/>
                <w:b/>
                <w:spacing w:val="-6"/>
              </w:rPr>
              <w:t xml:space="preserve"> </w:t>
            </w:r>
            <w:r w:rsidRPr="00F45515">
              <w:rPr>
                <w:rFonts w:asciiTheme="minorHAnsi" w:hAnsiTheme="minorHAnsi" w:cstheme="minorHAnsi"/>
                <w:b/>
              </w:rPr>
              <w:t>Period</w:t>
            </w:r>
            <w:r w:rsidRPr="00F45515">
              <w:rPr>
                <w:rFonts w:asciiTheme="minorHAnsi" w:hAnsiTheme="minorHAnsi" w:cstheme="minorHAnsi"/>
                <w:b/>
                <w:spacing w:val="-4"/>
              </w:rPr>
              <w:t xml:space="preserve"> </w:t>
            </w:r>
            <w:r w:rsidRPr="00F45515">
              <w:rPr>
                <w:rFonts w:asciiTheme="minorHAnsi" w:hAnsiTheme="minorHAnsi" w:cstheme="minorHAnsi"/>
                <w:b/>
              </w:rPr>
              <w:t>End</w:t>
            </w:r>
            <w:r w:rsidRPr="00F45515">
              <w:rPr>
                <w:rFonts w:asciiTheme="minorHAnsi" w:hAnsiTheme="minorHAnsi" w:cstheme="minorHAnsi"/>
                <w:b/>
                <w:spacing w:val="-3"/>
              </w:rPr>
              <w:t xml:space="preserve"> </w:t>
            </w:r>
            <w:r w:rsidRPr="00F45515">
              <w:rPr>
                <w:rFonts w:asciiTheme="minorHAnsi" w:hAnsiTheme="minorHAnsi" w:cstheme="minorHAnsi"/>
                <w:b/>
                <w:spacing w:val="-2"/>
              </w:rPr>
              <w:t>Date.</w:t>
            </w:r>
          </w:p>
          <w:p w:rsidR="002F056E" w:rsidRPr="00F45515" w:rsidP="00214783" w14:paraId="7CDEECF8" w14:textId="77777777">
            <w:pPr>
              <w:pStyle w:val="TableParagraph"/>
              <w:numPr>
                <w:ilvl w:val="0"/>
                <w:numId w:val="98"/>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Date</w:t>
            </w:r>
            <w:r w:rsidRPr="00F45515">
              <w:rPr>
                <w:rFonts w:asciiTheme="minorHAnsi" w:hAnsiTheme="minorHAnsi" w:cstheme="minorHAnsi"/>
                <w:b/>
                <w:color w:val="006FC0"/>
                <w:spacing w:val="-7"/>
                <w:u w:val="single" w:color="006FC0"/>
              </w:rPr>
              <w:t xml:space="preserve"> </w:t>
            </w:r>
            <w:r w:rsidRPr="00F45515">
              <w:rPr>
                <w:rFonts w:asciiTheme="minorHAnsi" w:hAnsiTheme="minorHAnsi" w:cstheme="minorHAnsi"/>
                <w:b/>
                <w:color w:val="006FC0"/>
                <w:u w:val="single" w:color="006FC0"/>
              </w:rPr>
              <w:t>Originated</w:t>
            </w:r>
            <w:r w:rsidRPr="00F45515">
              <w:rPr>
                <w:rFonts w:asciiTheme="minorHAnsi" w:hAnsiTheme="minorHAnsi" w:cstheme="minorHAnsi"/>
                <w:b/>
                <w:color w:val="006FC0"/>
                <w:spacing w:val="-6"/>
              </w:rPr>
              <w:t xml:space="preserve"> </w:t>
            </w:r>
            <w:r w:rsidRPr="00F45515">
              <w:rPr>
                <w:rFonts w:asciiTheme="minorHAnsi" w:hAnsiTheme="minorHAnsi" w:cstheme="minorHAnsi"/>
                <w:b/>
              </w:rPr>
              <w:t>cannot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after</w:t>
            </w:r>
            <w:r w:rsidRPr="00F45515">
              <w:rPr>
                <w:rFonts w:asciiTheme="minorHAnsi" w:hAnsiTheme="minorHAnsi" w:cstheme="minorHAnsi"/>
                <w:b/>
                <w:spacing w:val="-4"/>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current</w:t>
            </w:r>
            <w:r w:rsidRPr="00F45515">
              <w:rPr>
                <w:rFonts w:asciiTheme="minorHAnsi" w:hAnsiTheme="minorHAnsi" w:cstheme="minorHAnsi"/>
                <w:b/>
                <w:spacing w:val="-3"/>
              </w:rPr>
              <w:t xml:space="preserve"> </w:t>
            </w:r>
            <w:r w:rsidRPr="00F45515">
              <w:rPr>
                <w:rFonts w:asciiTheme="minorHAnsi" w:hAnsiTheme="minorHAnsi" w:cstheme="minorHAnsi"/>
                <w:b/>
              </w:rPr>
              <w:t>date</w:t>
            </w:r>
            <w:r w:rsidRPr="00F45515">
              <w:rPr>
                <w:rFonts w:asciiTheme="minorHAnsi" w:hAnsiTheme="minorHAnsi" w:cstheme="minorHAnsi"/>
                <w:b/>
                <w:spacing w:val="-5"/>
              </w:rPr>
              <w:t xml:space="preserve"> </w:t>
            </w:r>
            <w:r w:rsidRPr="00F45515">
              <w:rPr>
                <w:rFonts w:asciiTheme="minorHAnsi" w:hAnsiTheme="minorHAnsi" w:cstheme="minorHAnsi"/>
                <w:b/>
              </w:rPr>
              <w:t>and</w:t>
            </w:r>
            <w:r w:rsidRPr="00F45515">
              <w:rPr>
                <w:rFonts w:asciiTheme="minorHAnsi" w:hAnsiTheme="minorHAnsi" w:cstheme="minorHAnsi"/>
                <w:b/>
                <w:spacing w:val="-4"/>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Organization’s</w:t>
            </w:r>
            <w:r w:rsidRPr="00F45515">
              <w:rPr>
                <w:rFonts w:asciiTheme="minorHAnsi" w:hAnsiTheme="minorHAnsi" w:cstheme="minorHAnsi"/>
                <w:b/>
                <w:spacing w:val="-5"/>
              </w:rPr>
              <w:t xml:space="preserve"> </w:t>
            </w:r>
            <w:r w:rsidRPr="00F45515">
              <w:rPr>
                <w:rFonts w:asciiTheme="minorHAnsi" w:hAnsiTheme="minorHAnsi" w:cstheme="minorHAnsi"/>
                <w:b/>
              </w:rPr>
              <w:t>Fiscal</w:t>
            </w:r>
            <w:r w:rsidRPr="00F45515">
              <w:rPr>
                <w:rFonts w:asciiTheme="minorHAnsi" w:hAnsiTheme="minorHAnsi" w:cstheme="minorHAnsi"/>
                <w:b/>
                <w:spacing w:val="-5"/>
              </w:rPr>
              <w:t xml:space="preserve"> </w:t>
            </w:r>
            <w:r w:rsidRPr="00F45515">
              <w:rPr>
                <w:rFonts w:asciiTheme="minorHAnsi" w:hAnsiTheme="minorHAnsi" w:cstheme="minorHAnsi"/>
                <w:b/>
              </w:rPr>
              <w:t>Year</w:t>
            </w:r>
            <w:r w:rsidRPr="00F45515">
              <w:rPr>
                <w:rFonts w:asciiTheme="minorHAnsi" w:hAnsiTheme="minorHAnsi" w:cstheme="minorHAnsi"/>
                <w:b/>
                <w:spacing w:val="-3"/>
              </w:rPr>
              <w:t xml:space="preserve"> </w:t>
            </w:r>
            <w:r w:rsidRPr="00F45515">
              <w:rPr>
                <w:rFonts w:asciiTheme="minorHAnsi" w:hAnsiTheme="minorHAnsi" w:cstheme="minorHAnsi"/>
                <w:b/>
              </w:rPr>
              <w:t>End</w:t>
            </w:r>
            <w:r w:rsidRPr="00F45515">
              <w:rPr>
                <w:rFonts w:asciiTheme="minorHAnsi" w:hAnsiTheme="minorHAnsi" w:cstheme="minorHAnsi"/>
                <w:b/>
                <w:spacing w:val="-3"/>
              </w:rPr>
              <w:t xml:space="preserve"> </w:t>
            </w:r>
            <w:r w:rsidRPr="00F45515">
              <w:rPr>
                <w:rFonts w:asciiTheme="minorHAnsi" w:hAnsiTheme="minorHAnsi" w:cstheme="minorHAnsi"/>
                <w:b/>
                <w:spacing w:val="-2"/>
              </w:rPr>
              <w:t>Date.</w:t>
            </w:r>
          </w:p>
        </w:tc>
      </w:tr>
      <w:tr w14:paraId="76A612FE" w14:textId="77777777" w:rsidTr="002139A0">
        <w:tblPrEx>
          <w:tblW w:w="9360" w:type="dxa"/>
          <w:tblInd w:w="715" w:type="dxa"/>
          <w:tblLayout w:type="fixed"/>
          <w:tblCellMar>
            <w:left w:w="0" w:type="dxa"/>
            <w:right w:w="0" w:type="dxa"/>
          </w:tblCellMar>
          <w:tblLook w:val="01E0"/>
        </w:tblPrEx>
        <w:trPr>
          <w:trHeight w:val="152"/>
        </w:trPr>
        <w:tc>
          <w:tcPr>
            <w:tcW w:w="9360" w:type="dxa"/>
            <w:shd w:val="clear" w:color="auto" w:fill="FFFFE4"/>
            <w:vAlign w:val="center"/>
          </w:tcPr>
          <w:p w:rsidR="002F056E" w:rsidRPr="00F45515" w:rsidP="00E959A3" w14:paraId="21272AEA" w14:textId="77777777">
            <w:pPr>
              <w:pStyle w:val="TableParagraph"/>
              <w:spacing w:line="249" w:lineRule="exact"/>
              <w:ind w:left="0" w:right="95"/>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mm/dd/</w:t>
            </w:r>
            <w:r w:rsidRPr="00F45515">
              <w:rPr>
                <w:rFonts w:asciiTheme="minorHAnsi" w:hAnsiTheme="minorHAnsi" w:cstheme="minorHAnsi"/>
                <w:i/>
                <w:spacing w:val="-2"/>
              </w:rPr>
              <w:t>yyyy</w:t>
            </w:r>
          </w:p>
        </w:tc>
      </w:tr>
    </w:tbl>
    <w:p w:rsidR="002F056E" w:rsidRPr="00F45515" w:rsidP="002F056E" w14:paraId="5C339F1F" w14:textId="77777777">
      <w:pPr>
        <w:pStyle w:val="BodyText"/>
        <w:rPr>
          <w:rFonts w:asciiTheme="minorHAnsi" w:hAnsiTheme="minorHAnsi" w:cstheme="minorHAnsi"/>
          <w:sz w:val="24"/>
          <w:szCs w:val="24"/>
        </w:rPr>
      </w:pPr>
    </w:p>
    <w:p w:rsidR="002F056E" w:rsidRPr="00F45515" w:rsidP="002F056E" w14:paraId="436C440D" w14:textId="77777777">
      <w:pPr>
        <w:pStyle w:val="BodyText"/>
        <w:spacing w:before="4"/>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441CFB61"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F056E" w:rsidRPr="00F45515" w:rsidP="00214783" w14:paraId="2B7B6DC2" w14:textId="13BF09A5">
            <w:pPr>
              <w:pStyle w:val="TableParagraph"/>
              <w:spacing w:line="456" w:lineRule="exact"/>
              <w:rPr>
                <w:rFonts w:asciiTheme="minorHAnsi" w:hAnsiTheme="minorHAnsi" w:cstheme="minorHAnsi"/>
                <w:i/>
              </w:rPr>
            </w:pPr>
            <w:r w:rsidRPr="00F45515">
              <w:rPr>
                <w:rFonts w:asciiTheme="minorHAnsi" w:hAnsiTheme="minorHAnsi" w:cstheme="minorHAnsi"/>
                <w:i/>
                <w:sz w:val="40"/>
              </w:rPr>
              <w:t>Original</w:t>
            </w:r>
            <w:r w:rsidRPr="00F45515">
              <w:rPr>
                <w:rFonts w:asciiTheme="minorHAnsi" w:hAnsiTheme="minorHAnsi" w:cstheme="minorHAnsi"/>
                <w:i/>
                <w:spacing w:val="11"/>
                <w:sz w:val="40"/>
              </w:rPr>
              <w:t xml:space="preserve"> </w:t>
            </w:r>
            <w:r w:rsidRPr="00F45515">
              <w:rPr>
                <w:rFonts w:asciiTheme="minorHAnsi" w:hAnsiTheme="minorHAnsi" w:cstheme="minorHAnsi"/>
                <w:i/>
                <w:sz w:val="40"/>
              </w:rPr>
              <w:t>Loan/Investment</w:t>
            </w:r>
            <w:r w:rsidRPr="00F45515">
              <w:rPr>
                <w:rFonts w:asciiTheme="minorHAnsi" w:hAnsiTheme="minorHAnsi" w:cstheme="minorHAnsi"/>
                <w:i/>
                <w:spacing w:val="9"/>
                <w:sz w:val="40"/>
              </w:rPr>
              <w:t xml:space="preserve"> </w:t>
            </w:r>
            <w:r w:rsidRPr="00F45515">
              <w:rPr>
                <w:rFonts w:asciiTheme="minorHAnsi" w:hAnsiTheme="minorHAnsi" w:cstheme="minorHAnsi"/>
                <w:i/>
                <w:sz w:val="40"/>
              </w:rPr>
              <w:t>Amount</w:t>
            </w:r>
          </w:p>
          <w:p w:rsidR="002F056E" w:rsidRPr="00F45515" w:rsidP="003E4C3A" w14:paraId="392E6672" w14:textId="61F21B35">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amount of the loan original investment. The amount should be a </w:t>
            </w:r>
            <w:bookmarkStart w:id="38" w:name="_Hlk152022396"/>
            <w:r w:rsidRPr="00F45515">
              <w:rPr>
                <w:rFonts w:asciiTheme="minorHAnsi" w:hAnsiTheme="minorHAnsi" w:cstheme="minorHAnsi"/>
              </w:rPr>
              <w:t>non-zero</w:t>
            </w:r>
            <w:bookmarkEnd w:id="38"/>
            <w:r w:rsidRPr="00F45515">
              <w:rPr>
                <w:rFonts w:asciiTheme="minorHAnsi" w:hAnsiTheme="minorHAnsi" w:cstheme="minorHAnsi"/>
              </w:rPr>
              <w:t xml:space="preserve"> positive whole number. For</w:t>
            </w:r>
            <w:r w:rsidRPr="00F45515" w:rsidR="002C00F7">
              <w:rPr>
                <w:rFonts w:asciiTheme="minorHAnsi" w:hAnsiTheme="minorHAnsi" w:cstheme="minorHAnsi"/>
              </w:rPr>
              <w:t xml:space="preserve"> </w:t>
            </w:r>
            <w:r w:rsidRPr="00F45515" w:rsidR="002A36CC">
              <w:rPr>
                <w:rFonts w:asciiTheme="minorHAnsi" w:hAnsiTheme="minorHAnsi" w:cstheme="minorHAnsi"/>
              </w:rPr>
              <w:t>l</w:t>
            </w:r>
            <w:r w:rsidRPr="00F45515" w:rsidR="002C00F7">
              <w:rPr>
                <w:rFonts w:asciiTheme="minorHAnsi" w:hAnsiTheme="minorHAnsi" w:cstheme="minorHAnsi"/>
              </w:rPr>
              <w:t xml:space="preserve">ines of </w:t>
            </w:r>
            <w:r w:rsidRPr="00F45515" w:rsidR="002A36CC">
              <w:rPr>
                <w:rFonts w:asciiTheme="minorHAnsi" w:hAnsiTheme="minorHAnsi" w:cstheme="minorHAnsi"/>
              </w:rPr>
              <w:t>c</w:t>
            </w:r>
            <w:r w:rsidRPr="00F45515" w:rsidR="002C00F7">
              <w:rPr>
                <w:rFonts w:asciiTheme="minorHAnsi" w:hAnsiTheme="minorHAnsi" w:cstheme="minorHAnsi"/>
              </w:rPr>
              <w:t>redit (</w:t>
            </w:r>
            <w:r w:rsidRPr="00F45515">
              <w:rPr>
                <w:rFonts w:asciiTheme="minorHAnsi" w:hAnsiTheme="minorHAnsi" w:cstheme="minorHAnsi"/>
              </w:rPr>
              <w:t>LOC</w:t>
            </w:r>
            <w:r w:rsidRPr="00F45515" w:rsidR="002C00F7">
              <w:rPr>
                <w:rFonts w:asciiTheme="minorHAnsi" w:hAnsiTheme="minorHAnsi" w:cstheme="minorHAnsi"/>
              </w:rPr>
              <w:t>s)</w:t>
            </w:r>
            <w:r w:rsidRPr="00F45515">
              <w:rPr>
                <w:rFonts w:asciiTheme="minorHAnsi" w:hAnsiTheme="minorHAnsi" w:cstheme="minorHAnsi"/>
              </w:rPr>
              <w:t xml:space="preserve"> such as credit cards, report the credit limit amount. If the credit limit amount is unknown, enter “1”</w:t>
            </w:r>
            <w:r w:rsidRPr="00F45515" w:rsidR="004471B7">
              <w:rPr>
                <w:rFonts w:asciiTheme="minorHAnsi" w:hAnsiTheme="minorHAnsi" w:cstheme="minorHAnsi"/>
              </w:rPr>
              <w:t xml:space="preserve"> (without quotations).</w:t>
            </w:r>
          </w:p>
        </w:tc>
      </w:tr>
      <w:tr w14:paraId="475F9D85" w14:textId="77777777" w:rsidTr="002139A0">
        <w:tblPrEx>
          <w:tblW w:w="9360" w:type="dxa"/>
          <w:tblInd w:w="715" w:type="dxa"/>
          <w:tblLayout w:type="fixed"/>
          <w:tblCellMar>
            <w:left w:w="0" w:type="dxa"/>
            <w:right w:w="0" w:type="dxa"/>
          </w:tblCellMar>
          <w:tblLook w:val="01E0"/>
        </w:tblPrEx>
        <w:trPr>
          <w:trHeight w:val="1430"/>
        </w:trPr>
        <w:tc>
          <w:tcPr>
            <w:tcW w:w="9360" w:type="dxa"/>
          </w:tcPr>
          <w:p w:rsidR="002F056E" w:rsidRPr="00F45515" w:rsidP="00214783" w14:paraId="26E49B85"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14783" w14:paraId="2B2F0AA5" w14:textId="195FD221">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r w:rsidRPr="00F45515" w:rsidR="00233F92">
              <w:rPr>
                <w:rFonts w:asciiTheme="minorHAnsi" w:hAnsiTheme="minorHAnsi" w:cstheme="minorHAnsi"/>
                <w:b/>
                <w:spacing w:val="-2"/>
              </w:rPr>
              <w:t>.</w:t>
            </w:r>
          </w:p>
          <w:p w:rsidR="002F056E" w:rsidRPr="00F45515" w:rsidP="00214783" w14:paraId="46B820CD" w14:textId="2AD7CB17">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Original</w:t>
            </w:r>
            <w:r w:rsidRPr="00F45515">
              <w:rPr>
                <w:rFonts w:asciiTheme="minorHAnsi" w:hAnsiTheme="minorHAnsi" w:cstheme="minorHAnsi"/>
                <w:b/>
                <w:color w:val="006FC0"/>
                <w:spacing w:val="-6"/>
                <w:u w:val="single" w:color="006FC0"/>
              </w:rPr>
              <w:t xml:space="preserve"> </w:t>
            </w:r>
            <w:r w:rsidRPr="00F45515">
              <w:rPr>
                <w:rFonts w:asciiTheme="minorHAnsi" w:hAnsiTheme="minorHAnsi" w:cstheme="minorHAnsi"/>
                <w:b/>
                <w:color w:val="006FC0"/>
                <w:u w:val="single" w:color="006FC0"/>
              </w:rPr>
              <w:t>Loan/Investment</w:t>
            </w:r>
            <w:r w:rsidRPr="00F45515">
              <w:rPr>
                <w:rFonts w:asciiTheme="minorHAnsi" w:hAnsiTheme="minorHAnsi" w:cstheme="minorHAnsi"/>
                <w:b/>
                <w:color w:val="006FC0"/>
                <w:spacing w:val="-6"/>
                <w:u w:val="single" w:color="006FC0"/>
              </w:rPr>
              <w:t xml:space="preserve"> </w:t>
            </w:r>
            <w:r w:rsidRPr="00F45515">
              <w:rPr>
                <w:rFonts w:asciiTheme="minorHAnsi" w:hAnsiTheme="minorHAnsi" w:cstheme="minorHAnsi"/>
                <w:b/>
                <w:color w:val="006FC0"/>
                <w:u w:val="single" w:color="006FC0"/>
              </w:rPr>
              <w:t>Amount</w:t>
            </w:r>
            <w:r w:rsidRPr="00F45515">
              <w:rPr>
                <w:rFonts w:asciiTheme="minorHAnsi" w:hAnsiTheme="minorHAnsi" w:cstheme="minorHAnsi"/>
                <w:b/>
                <w:color w:val="006FC0"/>
                <w:spacing w:val="-6"/>
              </w:rPr>
              <w:t xml:space="preserve"> </w:t>
            </w:r>
            <w:r w:rsidRPr="00F45515" w:rsidR="00AF7AEA">
              <w:rPr>
                <w:rFonts w:asciiTheme="minorHAnsi" w:hAnsiTheme="minorHAnsi" w:cstheme="minorHAnsi"/>
                <w:b/>
              </w:rPr>
              <w:t>must be greater than zero</w:t>
            </w:r>
            <w:r w:rsidRPr="00F45515" w:rsidR="00233F92">
              <w:rPr>
                <w:rFonts w:asciiTheme="minorHAnsi" w:hAnsiTheme="minorHAnsi" w:cstheme="minorHAnsi"/>
                <w:b/>
              </w:rPr>
              <w:t>.</w:t>
            </w:r>
          </w:p>
          <w:p w:rsidR="002F056E" w:rsidRPr="00F45515" w:rsidP="003E4C3A" w14:paraId="20CF2F8B" w14:textId="43BC18FF">
            <w:pPr>
              <w:pStyle w:val="TableParagraph"/>
              <w:numPr>
                <w:ilvl w:val="0"/>
                <w:numId w:val="97"/>
              </w:numPr>
              <w:tabs>
                <w:tab w:val="left" w:pos="1547"/>
                <w:tab w:val="left" w:pos="1548"/>
              </w:tabs>
              <w:spacing w:after="240"/>
              <w:ind w:left="1541" w:hanging="360"/>
              <w:rPr>
                <w:rFonts w:asciiTheme="minorHAnsi" w:hAnsiTheme="minorHAnsi" w:cstheme="minorHAnsi"/>
                <w:b/>
              </w:rPr>
            </w:pPr>
            <w:r w:rsidRPr="00F45515">
              <w:rPr>
                <w:rFonts w:asciiTheme="minorHAnsi" w:hAnsiTheme="minorHAnsi" w:cstheme="minorHAnsi"/>
                <w:b/>
                <w:color w:val="006FC0"/>
                <w:u w:val="single" w:color="006FC0"/>
              </w:rPr>
              <w:t>Original</w:t>
            </w:r>
            <w:r w:rsidRPr="00F45515">
              <w:rPr>
                <w:rFonts w:asciiTheme="minorHAnsi" w:hAnsiTheme="minorHAnsi" w:cstheme="minorHAnsi"/>
                <w:b/>
                <w:color w:val="006FC0"/>
                <w:spacing w:val="-5"/>
                <w:u w:val="single" w:color="006FC0"/>
              </w:rPr>
              <w:t xml:space="preserve"> </w:t>
            </w:r>
            <w:r w:rsidRPr="00F45515">
              <w:rPr>
                <w:rFonts w:asciiTheme="minorHAnsi" w:hAnsiTheme="minorHAnsi" w:cstheme="minorHAnsi"/>
                <w:b/>
                <w:color w:val="006FC0"/>
                <w:u w:val="single" w:color="006FC0"/>
              </w:rPr>
              <w:t>Loan/Investment</w:t>
            </w:r>
            <w:r w:rsidRPr="00F45515">
              <w:rPr>
                <w:rFonts w:asciiTheme="minorHAnsi" w:hAnsiTheme="minorHAnsi" w:cstheme="minorHAnsi"/>
                <w:b/>
                <w:color w:val="006FC0"/>
                <w:spacing w:val="-9"/>
                <w:u w:val="single" w:color="006FC0"/>
              </w:rPr>
              <w:t xml:space="preserve"> </w:t>
            </w:r>
            <w:r w:rsidRPr="00F45515">
              <w:rPr>
                <w:rFonts w:asciiTheme="minorHAnsi" w:hAnsiTheme="minorHAnsi" w:cstheme="minorHAnsi"/>
                <w:b/>
                <w:color w:val="006FC0"/>
                <w:u w:val="single" w:color="006FC0"/>
              </w:rPr>
              <w:t>Amount</w:t>
            </w:r>
            <w:r w:rsidRPr="00F45515">
              <w:rPr>
                <w:rFonts w:asciiTheme="minorHAnsi" w:hAnsiTheme="minorHAnsi" w:cstheme="minorHAnsi"/>
                <w:b/>
                <w:color w:val="006FC0"/>
                <w:spacing w:val="-5"/>
              </w:rPr>
              <w:t xml:space="preserve"> </w:t>
            </w:r>
            <w:r w:rsidRPr="00F45515">
              <w:rPr>
                <w:rFonts w:asciiTheme="minorHAnsi" w:hAnsiTheme="minorHAnsi" w:cstheme="minorHAnsi"/>
                <w:b/>
              </w:rPr>
              <w:t>cannot</w:t>
            </w:r>
            <w:r w:rsidRPr="00F45515">
              <w:rPr>
                <w:rFonts w:asciiTheme="minorHAnsi" w:hAnsiTheme="minorHAnsi" w:cstheme="minorHAnsi"/>
                <w:b/>
                <w:spacing w:val="-4"/>
              </w:rPr>
              <w:t xml:space="preserve"> </w:t>
            </w:r>
            <w:r w:rsidRPr="00F45515">
              <w:rPr>
                <w:rFonts w:asciiTheme="minorHAnsi" w:hAnsiTheme="minorHAnsi" w:cstheme="minorHAnsi"/>
                <w:b/>
              </w:rPr>
              <w:t>be</w:t>
            </w:r>
            <w:r w:rsidRPr="00F45515">
              <w:rPr>
                <w:rFonts w:asciiTheme="minorHAnsi" w:hAnsiTheme="minorHAnsi" w:cstheme="minorHAnsi"/>
                <w:b/>
                <w:spacing w:val="-1"/>
              </w:rPr>
              <w:t xml:space="preserve"> </w:t>
            </w:r>
            <w:r w:rsidRPr="00F45515">
              <w:rPr>
                <w:rFonts w:asciiTheme="minorHAnsi" w:hAnsiTheme="minorHAnsi" w:cstheme="minorHAnsi"/>
                <w:b/>
              </w:rPr>
              <w:t>greater</w:t>
            </w:r>
            <w:r w:rsidRPr="00F45515">
              <w:rPr>
                <w:rFonts w:asciiTheme="minorHAnsi" w:hAnsiTheme="minorHAnsi" w:cstheme="minorHAnsi"/>
                <w:b/>
                <w:spacing w:val="-5"/>
              </w:rPr>
              <w:t xml:space="preserve"> </w:t>
            </w:r>
            <w:r w:rsidRPr="00F45515">
              <w:rPr>
                <w:rFonts w:asciiTheme="minorHAnsi" w:hAnsiTheme="minorHAnsi" w:cstheme="minorHAnsi"/>
                <w:b/>
              </w:rPr>
              <w:t>than</w:t>
            </w:r>
            <w:r w:rsidRPr="00F45515">
              <w:rPr>
                <w:rFonts w:asciiTheme="minorHAnsi" w:hAnsiTheme="minorHAnsi" w:cstheme="minorHAnsi"/>
                <w:b/>
                <w:spacing w:val="-5"/>
              </w:rPr>
              <w:t xml:space="preserve"> </w:t>
            </w:r>
            <w:r w:rsidRPr="00F45515">
              <w:rPr>
                <w:rFonts w:asciiTheme="minorHAnsi" w:hAnsiTheme="minorHAnsi" w:cstheme="minorHAnsi"/>
                <w:b/>
              </w:rPr>
              <w:t>$50,000</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Purpose</w:t>
            </w:r>
            <w:r w:rsidRPr="00F45515">
              <w:rPr>
                <w:rFonts w:asciiTheme="minorHAnsi" w:hAnsiTheme="minorHAnsi" w:cstheme="minorHAnsi"/>
                <w:b/>
                <w:color w:val="0562C1"/>
                <w:spacing w:val="-5"/>
                <w:u w:val="single" w:color="0562C1"/>
              </w:rPr>
              <w:t xml:space="preserve"> </w:t>
            </w:r>
            <w:r w:rsidRPr="00F45515">
              <w:rPr>
                <w:rFonts w:asciiTheme="minorHAnsi" w:hAnsiTheme="minorHAnsi" w:cstheme="minorHAnsi"/>
                <w:b/>
              </w:rPr>
              <w:t xml:space="preserve">= </w:t>
            </w:r>
            <w:r w:rsidRPr="00F45515">
              <w:rPr>
                <w:rFonts w:asciiTheme="minorHAnsi" w:hAnsiTheme="minorHAnsi" w:cstheme="minorHAnsi"/>
                <w:b/>
                <w:color w:val="00B050"/>
                <w:spacing w:val="-2"/>
              </w:rPr>
              <w:t>MICRO</w:t>
            </w:r>
            <w:r w:rsidRPr="00F45515" w:rsidR="004471B7">
              <w:rPr>
                <w:rFonts w:asciiTheme="minorHAnsi" w:hAnsiTheme="minorHAnsi" w:cstheme="minorHAnsi"/>
                <w:b/>
                <w:spacing w:val="-2"/>
              </w:rPr>
              <w:t>.</w:t>
            </w:r>
          </w:p>
        </w:tc>
      </w:tr>
      <w:tr w14:paraId="17701FAA" w14:textId="77777777" w:rsidTr="002139A0">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F056E" w:rsidRPr="00F45515" w:rsidP="004471B7" w14:paraId="3A2ACFBC"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52802C58" w14:textId="761B20AF">
      <w:pPr>
        <w:rPr>
          <w:rFonts w:asciiTheme="minorHAnsi" w:hAnsiTheme="minorHAnsi" w:cstheme="minorHAnsi"/>
          <w:color w:val="000000" w:themeColor="text1"/>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83"/>
        <w:gridCol w:w="7357"/>
      </w:tblGrid>
      <w:tr w14:paraId="3FD4D826" w14:textId="77777777" w:rsidTr="002139A0">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9540" w:type="dxa"/>
            <w:gridSpan w:val="2"/>
            <w:shd w:val="clear" w:color="auto" w:fill="8EAADB"/>
          </w:tcPr>
          <w:p w:rsidR="002F056E" w:rsidRPr="00F45515" w:rsidP="00214783" w14:paraId="1A31FFD1" w14:textId="22E1ACE0">
            <w:pPr>
              <w:tabs>
                <w:tab w:val="left" w:pos="9105"/>
              </w:tabs>
              <w:spacing w:after="240"/>
              <w:rPr>
                <w:rFonts w:asciiTheme="minorHAnsi" w:hAnsiTheme="minorHAnsi" w:cstheme="minorHAnsi"/>
                <w:i/>
              </w:rPr>
            </w:pPr>
            <w:bookmarkStart w:id="39" w:name="_Hlk191999469"/>
            <w:r w:rsidRPr="00F45515">
              <w:rPr>
                <w:rFonts w:asciiTheme="minorHAnsi" w:hAnsiTheme="minorHAnsi" w:cstheme="minorHAnsi"/>
                <w:i/>
                <w:color w:val="000000"/>
                <w:sz w:val="40"/>
                <w:szCs w:val="40"/>
              </w:rPr>
              <w:t>Purpose</w:t>
            </w:r>
            <w:r w:rsidRPr="00F45515">
              <w:rPr>
                <w:rFonts w:asciiTheme="minorHAnsi" w:hAnsiTheme="minorHAnsi" w:cstheme="minorHAnsi"/>
                <w:i/>
                <w:color w:val="000000"/>
                <w:sz w:val="40"/>
                <w:szCs w:val="40"/>
              </w:rPr>
              <w:tab/>
            </w:r>
          </w:p>
          <w:p w:rsidR="002F056E" w:rsidRPr="00F45515" w:rsidP="00BA5EF4" w14:paraId="0B2FB238" w14:textId="77777777">
            <w:pPr>
              <w:spacing w:before="277" w:after="120"/>
              <w:rPr>
                <w:rFonts w:asciiTheme="minorHAnsi" w:hAnsiTheme="minorHAnsi" w:cstheme="minorHAnsi"/>
                <w:b/>
                <w:i/>
                <w:sz w:val="32"/>
                <w:szCs w:val="32"/>
              </w:rPr>
            </w:pPr>
            <w:r w:rsidRPr="00F45515">
              <w:rPr>
                <w:rFonts w:asciiTheme="minorHAnsi" w:hAnsiTheme="minorHAnsi" w:cstheme="minorHAnsi"/>
              </w:rPr>
              <w:t xml:space="preserve">Choose one of the pre-defined values below and identify the primary purpose of the financial note. If there are multiple purposes (for example, a loan funding both the purchase of a fixed asset and a facility improvement), select the purpose with the largest share of the transaction. </w:t>
            </w:r>
          </w:p>
        </w:tc>
      </w:tr>
      <w:tr w14:paraId="416F7540" w14:textId="77777777" w:rsidTr="002139A0">
        <w:tblPrEx>
          <w:tblW w:w="9540" w:type="dxa"/>
          <w:tblInd w:w="715" w:type="dxa"/>
          <w:tblLayout w:type="fixed"/>
          <w:tblLook w:val="0400"/>
        </w:tblPrEx>
        <w:trPr>
          <w:trHeight w:val="2627"/>
        </w:trPr>
        <w:tc>
          <w:tcPr>
            <w:tcW w:w="9540" w:type="dxa"/>
            <w:gridSpan w:val="2"/>
            <w:tcBorders>
              <w:bottom w:val="nil"/>
            </w:tcBorders>
          </w:tcPr>
          <w:p w:rsidR="002F056E" w:rsidRPr="00F45515" w:rsidP="00214783" w14:paraId="6375006C" w14:textId="77777777">
            <w:pPr>
              <w:rPr>
                <w:rFonts w:asciiTheme="minorHAnsi" w:hAnsiTheme="minorHAnsi" w:cstheme="minorHAnsi"/>
              </w:rPr>
            </w:pPr>
            <w:r w:rsidRPr="00F45515">
              <w:rPr>
                <w:rFonts w:asciiTheme="minorHAnsi" w:hAnsiTheme="minorHAnsi" w:cstheme="minorHAnsi"/>
              </w:rPr>
              <w:t>Validations:</w:t>
            </w:r>
          </w:p>
          <w:p w:rsidR="002F056E" w:rsidRPr="00F45515" w:rsidP="00BA5EF4" w14:paraId="1A9E082D" w14:textId="1E295F00">
            <w:pPr>
              <w:pStyle w:val="ListParagraph"/>
              <w:widowControl/>
              <w:numPr>
                <w:ilvl w:val="0"/>
                <w:numId w:val="103"/>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4471B7">
              <w:rPr>
                <w:rFonts w:asciiTheme="minorHAnsi" w:hAnsiTheme="minorHAnsi" w:cstheme="minorHAnsi"/>
                <w:b/>
                <w:color w:val="000000"/>
              </w:rPr>
              <w:t>.</w:t>
            </w:r>
          </w:p>
          <w:p w:rsidR="002F056E" w:rsidRPr="00F45515" w:rsidP="000A0405" w14:paraId="3BAC7120" w14:textId="7EEF7712">
            <w:pPr>
              <w:pStyle w:val="ListParagraph"/>
              <w:widowControl/>
              <w:numPr>
                <w:ilvl w:val="0"/>
                <w:numId w:val="103"/>
              </w:numPr>
              <w:pBdr>
                <w:top w:val="nil"/>
                <w:left w:val="nil"/>
                <w:bottom w:val="nil"/>
                <w:right w:val="nil"/>
                <w:between w:val="nil"/>
              </w:pBdr>
              <w:autoSpaceDE/>
              <w:autoSpaceDN/>
              <w:spacing w:before="120" w:after="240"/>
              <w:ind w:left="1440" w:right="-110"/>
              <w:contextualSpacing/>
              <w:rPr>
                <w:rFonts w:asciiTheme="minorHAnsi" w:hAnsiTheme="minorHAnsi" w:cstheme="minorHAnsi"/>
                <w:b/>
                <w:color w:val="000000"/>
              </w:rPr>
            </w:pPr>
            <w:r w:rsidRPr="00F45515">
              <w:rPr>
                <w:rFonts w:asciiTheme="minorHAnsi" w:hAnsiTheme="minorHAnsi" w:cstheme="minorHAnsi"/>
                <w:b/>
                <w:color w:val="000000"/>
              </w:rPr>
              <w:t xml:space="preserve">All loan purchases originated during the reporting period will need to be reported in the TLR </w:t>
            </w:r>
            <w:r w:rsidRPr="00F45515" w:rsidR="005267E7">
              <w:rPr>
                <w:rFonts w:asciiTheme="minorHAnsi" w:hAnsiTheme="minorHAnsi" w:cstheme="minorHAnsi"/>
                <w:b/>
                <w:color w:val="000000"/>
              </w:rPr>
              <w:t>“</w:t>
            </w:r>
            <w:r w:rsidRPr="00F45515">
              <w:rPr>
                <w:rFonts w:asciiTheme="minorHAnsi" w:hAnsiTheme="minorHAnsi" w:cstheme="minorHAnsi"/>
                <w:b/>
                <w:color w:val="000000"/>
              </w:rPr>
              <w:t>Loan Purchases</w:t>
            </w:r>
            <w:r w:rsidRPr="00F45515" w:rsidR="005267E7">
              <w:rPr>
                <w:rFonts w:asciiTheme="minorHAnsi" w:hAnsiTheme="minorHAnsi" w:cstheme="minorHAnsi"/>
                <w:b/>
                <w:color w:val="000000"/>
              </w:rPr>
              <w:t>”</w:t>
            </w:r>
            <w:r w:rsidRPr="00F45515">
              <w:rPr>
                <w:rFonts w:asciiTheme="minorHAnsi" w:hAnsiTheme="minorHAnsi" w:cstheme="minorHAnsi"/>
                <w:b/>
                <w:color w:val="000000"/>
              </w:rPr>
              <w:t xml:space="preserve"> table.</w:t>
            </w:r>
          </w:p>
          <w:p w:rsidR="002F056E" w:rsidRPr="00F45515" w:rsidP="003E4C3A" w14:paraId="617CBD1A" w14:textId="7B3EA829">
            <w:pPr>
              <w:pStyle w:val="ListParagraph"/>
              <w:widowControl/>
              <w:numPr>
                <w:ilvl w:val="0"/>
                <w:numId w:val="103"/>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Credit Unions and Banks will need to report </w:t>
            </w:r>
            <w:bookmarkStart w:id="40" w:name="_Hlk152022611"/>
            <w:r w:rsidRPr="00F45515">
              <w:rPr>
                <w:rFonts w:asciiTheme="minorHAnsi" w:hAnsiTheme="minorHAnsi" w:cstheme="minorHAnsi"/>
                <w:b/>
                <w:color w:val="000000"/>
              </w:rPr>
              <w:t xml:space="preserve">Consumer Loans </w:t>
            </w:r>
            <w:bookmarkEnd w:id="40"/>
            <w:r w:rsidRPr="00F45515">
              <w:rPr>
                <w:rFonts w:asciiTheme="minorHAnsi" w:hAnsiTheme="minorHAnsi" w:cstheme="minorHAnsi"/>
                <w:b/>
                <w:color w:val="000000"/>
              </w:rPr>
              <w:t xml:space="preserve">originated during the reporting period in the separate </w:t>
            </w:r>
            <w:r w:rsidRPr="00F45515" w:rsidR="00064903">
              <w:rPr>
                <w:rFonts w:asciiTheme="minorHAnsi" w:hAnsiTheme="minorHAnsi" w:cstheme="minorHAnsi"/>
                <w:b/>
                <w:color w:val="000000"/>
              </w:rPr>
              <w:t>“</w:t>
            </w:r>
            <w:r w:rsidRPr="00F45515">
              <w:rPr>
                <w:rFonts w:asciiTheme="minorHAnsi" w:hAnsiTheme="minorHAnsi" w:cstheme="minorHAnsi"/>
                <w:b/>
                <w:color w:val="000000"/>
              </w:rPr>
              <w:t>Consumer Loans/Investments Originated</w:t>
            </w:r>
            <w:r w:rsidRPr="00F45515" w:rsidR="00064903">
              <w:rPr>
                <w:rFonts w:asciiTheme="minorHAnsi" w:hAnsiTheme="minorHAnsi" w:cstheme="minorHAnsi"/>
                <w:b/>
                <w:color w:val="000000"/>
              </w:rPr>
              <w:t>”</w:t>
            </w:r>
            <w:r w:rsidRPr="00F45515">
              <w:rPr>
                <w:rFonts w:asciiTheme="minorHAnsi" w:hAnsiTheme="minorHAnsi" w:cstheme="minorHAnsi"/>
                <w:b/>
                <w:color w:val="000000"/>
              </w:rPr>
              <w:t xml:space="preserve"> table.</w:t>
            </w:r>
          </w:p>
          <w:p w:rsidR="002F056E" w:rsidRPr="00F45515" w:rsidP="003E4C3A" w14:paraId="096F7E8B" w14:textId="493837FB">
            <w:pPr>
              <w:pStyle w:val="ListParagraph"/>
              <w:widowControl/>
              <w:numPr>
                <w:ilvl w:val="0"/>
                <w:numId w:val="103"/>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Credit Unions and Banks continue to report loans other than </w:t>
            </w:r>
            <w:r w:rsidRPr="00F45515" w:rsidR="00C601CD">
              <w:rPr>
                <w:rFonts w:asciiTheme="minorHAnsi" w:hAnsiTheme="minorHAnsi" w:cstheme="minorHAnsi"/>
                <w:b/>
                <w:color w:val="000000"/>
              </w:rPr>
              <w:t>Consumer Loans</w:t>
            </w:r>
            <w:r w:rsidRPr="00F45515">
              <w:rPr>
                <w:rFonts w:asciiTheme="minorHAnsi" w:hAnsiTheme="minorHAnsi" w:cstheme="minorHAnsi"/>
                <w:b/>
                <w:color w:val="000000"/>
              </w:rPr>
              <w:t xml:space="preserve"> in the TLR.</w:t>
            </w:r>
          </w:p>
          <w:p w:rsidR="002F056E" w:rsidRPr="00F45515" w:rsidP="003E4C3A" w14:paraId="155643C9" w14:textId="0CC86BA8">
            <w:pPr>
              <w:pStyle w:val="ListParagraph"/>
              <w:widowControl/>
              <w:numPr>
                <w:ilvl w:val="0"/>
                <w:numId w:val="103"/>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For Individual </w:t>
            </w:r>
            <w:r w:rsidRPr="00F45515" w:rsidR="00AF7AEA">
              <w:rPr>
                <w:rFonts w:asciiTheme="minorHAnsi" w:hAnsiTheme="minorHAnsi" w:cstheme="minorHAnsi"/>
                <w:b/>
                <w:color w:val="000000"/>
              </w:rPr>
              <w:t>I</w:t>
            </w:r>
            <w:r w:rsidRPr="00F45515">
              <w:rPr>
                <w:rFonts w:asciiTheme="minorHAnsi" w:hAnsiTheme="minorHAnsi" w:cstheme="minorHAnsi"/>
                <w:b/>
                <w:color w:val="000000"/>
              </w:rPr>
              <w:t xml:space="preserve">nvestees, select </w:t>
            </w:r>
            <w:r w:rsidRPr="00F45515">
              <w:rPr>
                <w:rFonts w:asciiTheme="minorHAnsi" w:hAnsiTheme="minorHAnsi" w:cstheme="minorHAnsi"/>
                <w:b/>
                <w:color w:val="00B050"/>
                <w:spacing w:val="-1"/>
              </w:rPr>
              <w:t>CONSUMER</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HOMEPURCH</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HOMEIMP</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CLIMATE</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OTHER</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w:t>
            </w:r>
            <w:r w:rsidRPr="00F45515">
              <w:rPr>
                <w:rFonts w:asciiTheme="minorHAnsi" w:hAnsiTheme="minorHAnsi" w:cstheme="minorHAnsi"/>
                <w:b/>
                <w:spacing w:val="-1"/>
              </w:rPr>
              <w:t>or</w:t>
            </w:r>
            <w:r w:rsidRPr="00F45515">
              <w:rPr>
                <w:rFonts w:asciiTheme="minorHAnsi" w:hAnsiTheme="minorHAnsi" w:cstheme="minorHAnsi"/>
                <w:b/>
                <w:color w:val="00B050"/>
                <w:spacing w:val="-1"/>
              </w:rPr>
              <w:t xml:space="preserve"> MICRO</w:t>
            </w:r>
            <w:r w:rsidRPr="00F45515" w:rsidR="004471B7">
              <w:rPr>
                <w:rFonts w:asciiTheme="minorHAnsi" w:hAnsiTheme="minorHAnsi" w:cstheme="minorHAnsi"/>
                <w:b/>
                <w:spacing w:val="-1"/>
              </w:rPr>
              <w:t>.</w:t>
            </w:r>
          </w:p>
          <w:p w:rsidR="002F056E" w:rsidRPr="00F45515" w:rsidP="003E4C3A" w14:paraId="29732CB8" w14:textId="73E86C6E">
            <w:pPr>
              <w:pStyle w:val="ListParagraph"/>
              <w:widowControl/>
              <w:numPr>
                <w:ilvl w:val="0"/>
                <w:numId w:val="103"/>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For CDFI Investees, select </w:t>
            </w:r>
            <w:r w:rsidRPr="00F45515">
              <w:rPr>
                <w:rFonts w:asciiTheme="minorHAnsi" w:hAnsiTheme="minorHAnsi" w:cstheme="minorHAnsi"/>
                <w:b/>
                <w:color w:val="00B050"/>
                <w:spacing w:val="-1"/>
              </w:rPr>
              <w:t>OTHER</w:t>
            </w:r>
            <w:r w:rsidRPr="00F45515" w:rsidR="004471B7">
              <w:rPr>
                <w:rFonts w:asciiTheme="minorHAnsi" w:hAnsiTheme="minorHAnsi" w:cstheme="minorHAnsi"/>
                <w:b/>
                <w:spacing w:val="-1"/>
              </w:rPr>
              <w:t>.</w:t>
            </w:r>
          </w:p>
          <w:p w:rsidR="002F056E" w:rsidRPr="00F45515" w:rsidP="003E4C3A" w14:paraId="4287593F" w14:textId="5EAF58E7">
            <w:pPr>
              <w:pStyle w:val="ListParagraph"/>
              <w:widowControl/>
              <w:numPr>
                <w:ilvl w:val="0"/>
                <w:numId w:val="103"/>
              </w:numP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For Business Investees, select </w:t>
            </w:r>
            <w:r w:rsidRPr="00F45515">
              <w:rPr>
                <w:rFonts w:asciiTheme="minorHAnsi" w:hAnsiTheme="minorHAnsi" w:cstheme="minorHAnsi"/>
                <w:b/>
                <w:color w:val="00B050"/>
                <w:spacing w:val="-1"/>
              </w:rPr>
              <w:t>BUSINESS</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RECOCOM</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RECOMULTI</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RECOSINGLE</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RERHCOM</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RERHMULTI</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RERHSINGLE</w:t>
            </w:r>
            <w:r w:rsidRPr="00F45515">
              <w:rPr>
                <w:rFonts w:asciiTheme="minorHAnsi" w:hAnsiTheme="minorHAnsi" w:cstheme="minorHAnsi"/>
                <w:b/>
                <w:spacing w:val="-1"/>
              </w:rPr>
              <w:t>,</w:t>
            </w:r>
            <w:r w:rsidRPr="00F45515">
              <w:rPr>
                <w:rFonts w:asciiTheme="minorHAnsi" w:hAnsiTheme="minorHAnsi" w:cstheme="minorHAnsi"/>
                <w:b/>
                <w:color w:val="00B050"/>
                <w:spacing w:val="-1"/>
              </w:rPr>
              <w:t xml:space="preserve"> OTHER</w:t>
            </w:r>
            <w:r w:rsidRPr="00F45515" w:rsidR="00AF7AEA">
              <w:rPr>
                <w:rFonts w:asciiTheme="minorHAnsi" w:hAnsiTheme="minorHAnsi" w:cstheme="minorHAnsi"/>
                <w:b/>
                <w:spacing w:val="-1"/>
              </w:rPr>
              <w:t>,</w:t>
            </w:r>
            <w:r w:rsidRPr="00F45515">
              <w:rPr>
                <w:rFonts w:asciiTheme="minorHAnsi" w:hAnsiTheme="minorHAnsi" w:cstheme="minorHAnsi"/>
                <w:b/>
                <w:color w:val="00B050"/>
                <w:spacing w:val="-1"/>
              </w:rPr>
              <w:t xml:space="preserve"> </w:t>
            </w:r>
            <w:r w:rsidRPr="00F45515">
              <w:rPr>
                <w:rFonts w:asciiTheme="minorHAnsi" w:hAnsiTheme="minorHAnsi" w:cstheme="minorHAnsi"/>
                <w:b/>
                <w:spacing w:val="-1"/>
              </w:rPr>
              <w:t>or</w:t>
            </w:r>
            <w:r w:rsidRPr="00F45515">
              <w:rPr>
                <w:rFonts w:asciiTheme="minorHAnsi" w:hAnsiTheme="minorHAnsi" w:cstheme="minorHAnsi"/>
                <w:b/>
                <w:color w:val="00B050"/>
                <w:spacing w:val="-1"/>
              </w:rPr>
              <w:t xml:space="preserve"> MICRO</w:t>
            </w:r>
            <w:r w:rsidRPr="00F45515" w:rsidR="004471B7">
              <w:rPr>
                <w:rFonts w:asciiTheme="minorHAnsi" w:hAnsiTheme="minorHAnsi" w:cstheme="minorHAnsi"/>
                <w:b/>
                <w:spacing w:val="-1"/>
              </w:rPr>
              <w:t>.</w:t>
            </w:r>
          </w:p>
          <w:p w:rsidR="002F056E" w:rsidRPr="00F45515" w:rsidP="00214783" w14:paraId="5D77ADE3" w14:textId="77777777">
            <w:pPr>
              <w:pStyle w:val="ListParagraph"/>
              <w:ind w:left="1440"/>
              <w:rPr>
                <w:rFonts w:asciiTheme="minorHAnsi" w:hAnsiTheme="minorHAnsi" w:cstheme="minorHAnsi"/>
                <w:b/>
                <w:color w:val="000000"/>
              </w:rPr>
            </w:pPr>
          </w:p>
          <w:p w:rsidR="002F056E" w:rsidRPr="00F45515" w:rsidP="00BA5EF4" w14:paraId="5356BBCC" w14:textId="77777777">
            <w:pPr>
              <w:pStyle w:val="ListParagraph"/>
              <w:ind w:left="361"/>
              <w:rPr>
                <w:rFonts w:asciiTheme="minorHAnsi" w:hAnsiTheme="minorHAnsi" w:cstheme="minorHAnsi"/>
                <w:i/>
                <w:iCs/>
              </w:rPr>
            </w:pPr>
            <w:r w:rsidRPr="00F45515">
              <w:rPr>
                <w:rFonts w:asciiTheme="minorHAnsi" w:hAnsiTheme="minorHAnsi" w:cstheme="minorHAnsi"/>
                <w:b/>
                <w:i/>
                <w:iCs/>
                <w:color w:val="000000"/>
              </w:rPr>
              <w:t>Please select one of the following:</w:t>
            </w:r>
          </w:p>
        </w:tc>
      </w:tr>
      <w:tr w14:paraId="7C52D184" w14:textId="77777777" w:rsidTr="002139A0">
        <w:tblPrEx>
          <w:tblW w:w="9540" w:type="dxa"/>
          <w:tblInd w:w="715" w:type="dxa"/>
          <w:tblLayout w:type="fixed"/>
          <w:tblLook w:val="0400"/>
        </w:tblPrEx>
        <w:trPr>
          <w:trHeight w:val="260"/>
        </w:trPr>
        <w:tc>
          <w:tcPr>
            <w:tcW w:w="2183" w:type="dxa"/>
            <w:tcBorders>
              <w:top w:val="single" w:sz="4" w:space="0" w:color="000000"/>
            </w:tcBorders>
            <w:shd w:val="clear" w:color="auto" w:fill="EAEAEA"/>
            <w:vAlign w:val="center"/>
          </w:tcPr>
          <w:p w:rsidR="002F056E" w:rsidRPr="00F45515" w:rsidP="00214783" w14:paraId="6BF1E08E" w14:textId="77777777">
            <w:pPr>
              <w:jc w:val="center"/>
              <w:rPr>
                <w:rFonts w:asciiTheme="minorHAnsi" w:hAnsiTheme="minorHAnsi" w:cstheme="minorHAnsi"/>
                <w:b/>
              </w:rPr>
            </w:pPr>
            <w:r w:rsidRPr="00F45515">
              <w:rPr>
                <w:rFonts w:asciiTheme="minorHAnsi" w:hAnsiTheme="minorHAnsi" w:cstheme="minorHAnsi"/>
                <w:b/>
              </w:rPr>
              <w:t>CONSUMER</w:t>
            </w:r>
          </w:p>
        </w:tc>
        <w:tc>
          <w:tcPr>
            <w:tcW w:w="7357" w:type="dxa"/>
            <w:tcBorders>
              <w:top w:val="single" w:sz="4" w:space="0" w:color="000000"/>
            </w:tcBorders>
          </w:tcPr>
          <w:p w:rsidR="002F056E" w:rsidRPr="00F45515" w:rsidP="00214783" w14:paraId="39408C4A" w14:textId="18BC5152">
            <w:pPr>
              <w:spacing w:before="9" w:line="269" w:lineRule="exact"/>
              <w:rPr>
                <w:rFonts w:asciiTheme="minorHAnsi" w:hAnsiTheme="minorHAnsi" w:cstheme="minorHAnsi"/>
                <w:color w:val="000000"/>
              </w:rPr>
            </w:pPr>
            <w:r w:rsidRPr="00F45515">
              <w:rPr>
                <w:rFonts w:asciiTheme="minorHAnsi" w:hAnsiTheme="minorHAnsi" w:cstheme="minorHAnsi"/>
                <w:color w:val="000000"/>
              </w:rPr>
              <w:t>Consumer Loan: A personal (secured or unsecured) loan to one or more individuals for health, education, emergency, credit repair, debt consolidation, or other consumer purposes. Personal loans for business purposes should be identified as Business loans</w:t>
            </w:r>
            <w:r w:rsidRPr="00F45515" w:rsidR="00064903">
              <w:rPr>
                <w:rFonts w:asciiTheme="minorHAnsi" w:hAnsiTheme="minorHAnsi" w:cstheme="minorHAnsi"/>
                <w:color w:val="000000"/>
              </w:rPr>
              <w:t>,</w:t>
            </w:r>
            <w:r w:rsidRPr="00F45515">
              <w:rPr>
                <w:rFonts w:asciiTheme="minorHAnsi" w:hAnsiTheme="minorHAnsi" w:cstheme="minorHAnsi"/>
                <w:color w:val="000000"/>
              </w:rPr>
              <w:t xml:space="preserve"> and personal loans for home improvement or repair should be identified as Housing loans. </w:t>
            </w:r>
            <w:r w:rsidRPr="00F45515">
              <w:rPr>
                <w:rFonts w:asciiTheme="minorHAnsi" w:hAnsiTheme="minorHAnsi" w:cstheme="minorHAnsi"/>
                <w:b/>
                <w:bCs/>
                <w:color w:val="000000"/>
              </w:rPr>
              <w:t xml:space="preserve">Note: Banks and Credit Unions will receive a validation error if they select “Consumer” as the Purpose and will be directed to fill out the </w:t>
            </w:r>
            <w:r w:rsidRPr="00F45515" w:rsidR="00793589">
              <w:rPr>
                <w:rFonts w:asciiTheme="minorHAnsi" w:hAnsiTheme="minorHAnsi" w:cstheme="minorHAnsi"/>
                <w:b/>
                <w:bCs/>
                <w:color w:val="000000"/>
              </w:rPr>
              <w:t>“</w:t>
            </w:r>
            <w:r w:rsidRPr="00F45515">
              <w:rPr>
                <w:rFonts w:asciiTheme="minorHAnsi" w:hAnsiTheme="minorHAnsi" w:cstheme="minorHAnsi"/>
                <w:b/>
                <w:bCs/>
                <w:color w:val="000000"/>
              </w:rPr>
              <w:t>Consumer Loans/Investments Originated</w:t>
            </w:r>
            <w:r w:rsidRPr="00F45515" w:rsidR="00793589">
              <w:rPr>
                <w:rFonts w:asciiTheme="minorHAnsi" w:hAnsiTheme="minorHAnsi" w:cstheme="minorHAnsi"/>
                <w:b/>
                <w:bCs/>
                <w:color w:val="000000"/>
              </w:rPr>
              <w:t>”</w:t>
            </w:r>
            <w:r w:rsidRPr="00F45515">
              <w:rPr>
                <w:rFonts w:asciiTheme="minorHAnsi" w:hAnsiTheme="minorHAnsi" w:cstheme="minorHAnsi"/>
                <w:b/>
                <w:bCs/>
                <w:color w:val="000000"/>
              </w:rPr>
              <w:t xml:space="preserve"> table instead.</w:t>
            </w:r>
          </w:p>
        </w:tc>
      </w:tr>
      <w:tr w14:paraId="2F508FEF" w14:textId="77777777" w:rsidTr="002139A0">
        <w:tblPrEx>
          <w:tblW w:w="9540" w:type="dxa"/>
          <w:tblInd w:w="715" w:type="dxa"/>
          <w:tblLayout w:type="fixed"/>
          <w:tblLook w:val="0400"/>
        </w:tblPrEx>
        <w:trPr>
          <w:trHeight w:val="260"/>
        </w:trPr>
        <w:tc>
          <w:tcPr>
            <w:tcW w:w="2183" w:type="dxa"/>
            <w:tcBorders>
              <w:top w:val="single" w:sz="4" w:space="0" w:color="000000"/>
            </w:tcBorders>
            <w:shd w:val="clear" w:color="auto" w:fill="EAEAEA"/>
            <w:vAlign w:val="center"/>
          </w:tcPr>
          <w:p w:rsidR="002F056E" w:rsidRPr="00F45515" w:rsidP="00214783" w14:paraId="103C9E9B" w14:textId="77777777">
            <w:pPr>
              <w:jc w:val="center"/>
              <w:rPr>
                <w:rFonts w:asciiTheme="minorHAnsi" w:hAnsiTheme="minorHAnsi" w:cstheme="minorHAnsi"/>
                <w:b/>
              </w:rPr>
            </w:pPr>
            <w:r w:rsidRPr="00F45515">
              <w:rPr>
                <w:rFonts w:asciiTheme="minorHAnsi" w:hAnsiTheme="minorHAnsi" w:cstheme="minorHAnsi"/>
                <w:b/>
              </w:rPr>
              <w:t>BUSINESS</w:t>
            </w:r>
          </w:p>
        </w:tc>
        <w:tc>
          <w:tcPr>
            <w:tcW w:w="7357" w:type="dxa"/>
            <w:tcBorders>
              <w:top w:val="single" w:sz="4" w:space="0" w:color="000000"/>
            </w:tcBorders>
          </w:tcPr>
          <w:p w:rsidR="002F056E" w:rsidRPr="00F45515" w:rsidP="00214783" w14:paraId="009D5849" w14:textId="77777777">
            <w:pPr>
              <w:shd w:val="clear" w:color="auto" w:fill="FFFFFF"/>
              <w:rPr>
                <w:rFonts w:eastAsia="crocodoc-SaaX3d-inv-f10708" w:asciiTheme="minorHAnsi" w:hAnsiTheme="minorHAnsi" w:cstheme="minorHAnsi"/>
                <w:color w:val="666666"/>
                <w:sz w:val="20"/>
                <w:szCs w:val="20"/>
              </w:rPr>
            </w:pPr>
            <w:r w:rsidRPr="00F45515">
              <w:rPr>
                <w:rFonts w:asciiTheme="minorHAnsi" w:hAnsiTheme="minorHAnsi" w:cstheme="minorHAnsi"/>
              </w:rPr>
              <w:t>Non-Real Estate Business: Financing to for-profit and nonprofit businesses with more than five employees or in an amount greater than $50,000 for a purpose that is not connected to the development (including construction of new facilities and rehabilitation/enhancement of existing facilities), management, or leasing of real estate.</w:t>
            </w:r>
          </w:p>
        </w:tc>
      </w:tr>
      <w:tr w14:paraId="32874B0C"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40AE8C22" w14:textId="77777777">
            <w:pPr>
              <w:jc w:val="center"/>
              <w:rPr>
                <w:rFonts w:asciiTheme="minorHAnsi" w:hAnsiTheme="minorHAnsi" w:cstheme="minorHAnsi"/>
                <w:b/>
              </w:rPr>
            </w:pPr>
            <w:r w:rsidRPr="00F45515">
              <w:rPr>
                <w:rFonts w:asciiTheme="minorHAnsi" w:hAnsiTheme="minorHAnsi" w:cstheme="minorHAnsi"/>
                <w:b/>
              </w:rPr>
              <w:t>MICRO</w:t>
            </w:r>
          </w:p>
        </w:tc>
        <w:tc>
          <w:tcPr>
            <w:tcW w:w="7357" w:type="dxa"/>
          </w:tcPr>
          <w:p w:rsidR="002F056E" w:rsidRPr="00F45515" w:rsidP="00214783" w14:paraId="0342BE33" w14:textId="739F4B21">
            <w:pPr>
              <w:rPr>
                <w:rFonts w:asciiTheme="minorHAnsi" w:hAnsiTheme="minorHAnsi" w:cstheme="minorHAnsi"/>
              </w:rPr>
            </w:pPr>
            <w:r w:rsidRPr="00F45515">
              <w:rPr>
                <w:rFonts w:asciiTheme="minorHAnsi" w:hAnsiTheme="minorHAnsi" w:cstheme="minorHAnsi"/>
                <w:highlight w:val="white"/>
              </w:rPr>
              <w:t>Non-Real Estate Microenterprise: Financing to a for-profit or non</w:t>
            </w:r>
            <w:r w:rsidRPr="00F45515" w:rsidR="00BD7360">
              <w:rPr>
                <w:rFonts w:asciiTheme="minorHAnsi" w:hAnsiTheme="minorHAnsi" w:cstheme="minorHAnsi"/>
                <w:highlight w:val="white"/>
              </w:rPr>
              <w:t>profit</w:t>
            </w:r>
            <w:r w:rsidRPr="00F45515">
              <w:rPr>
                <w:rFonts w:asciiTheme="minorHAnsi" w:hAnsiTheme="minorHAnsi" w:cstheme="minorHAnsi"/>
                <w:highlight w:val="white"/>
              </w:rPr>
              <w:t xml:space="preserve"> enterprise that has five or fewer employees (including the proprietor) with an amount no more than $50,000 for a purpose that is not connected to the development (including construction of new facilities and rehabilitation/enhancement of existing facilities), management, or leasing of real estate. </w:t>
            </w:r>
          </w:p>
        </w:tc>
      </w:tr>
      <w:tr w14:paraId="0951658D"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61C69897" w14:textId="77777777">
            <w:pPr>
              <w:jc w:val="center"/>
              <w:rPr>
                <w:rFonts w:asciiTheme="minorHAnsi" w:hAnsiTheme="minorHAnsi" w:cstheme="minorHAnsi"/>
                <w:b/>
              </w:rPr>
            </w:pPr>
            <w:r w:rsidRPr="00F45515">
              <w:rPr>
                <w:rFonts w:asciiTheme="minorHAnsi" w:hAnsiTheme="minorHAnsi" w:cstheme="minorHAnsi"/>
                <w:b/>
              </w:rPr>
              <w:t>HOMEPURCH</w:t>
            </w:r>
          </w:p>
        </w:tc>
        <w:tc>
          <w:tcPr>
            <w:tcW w:w="7357" w:type="dxa"/>
          </w:tcPr>
          <w:p w:rsidR="002F056E" w:rsidRPr="00F45515" w:rsidP="00214783" w14:paraId="1AD8C6DA" w14:textId="77777777">
            <w:pPr>
              <w:rPr>
                <w:rFonts w:asciiTheme="minorHAnsi" w:hAnsiTheme="minorHAnsi" w:cstheme="minorHAnsi"/>
                <w:highlight w:val="white"/>
              </w:rPr>
            </w:pPr>
            <w:r w:rsidRPr="00F45515">
              <w:rPr>
                <w:rFonts w:asciiTheme="minorHAnsi" w:hAnsiTheme="minorHAnsi" w:cstheme="minorHAnsi"/>
                <w:highlight w:val="white"/>
              </w:rPr>
              <w:t>Home Purchase: Loan is for the purchase of a primary residence.</w:t>
            </w:r>
          </w:p>
        </w:tc>
      </w:tr>
      <w:tr w14:paraId="11661E48"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12B18939" w14:textId="77777777">
            <w:pPr>
              <w:jc w:val="center"/>
              <w:rPr>
                <w:rFonts w:asciiTheme="minorHAnsi" w:hAnsiTheme="minorHAnsi" w:cstheme="minorHAnsi"/>
                <w:b/>
              </w:rPr>
            </w:pPr>
            <w:r w:rsidRPr="00F45515">
              <w:rPr>
                <w:rFonts w:asciiTheme="minorHAnsi" w:hAnsiTheme="minorHAnsi" w:cstheme="minorHAnsi"/>
                <w:b/>
              </w:rPr>
              <w:t>HOMEIMP</w:t>
            </w:r>
          </w:p>
        </w:tc>
        <w:tc>
          <w:tcPr>
            <w:tcW w:w="7357" w:type="dxa"/>
          </w:tcPr>
          <w:p w:rsidR="002F056E" w:rsidRPr="00F45515" w:rsidP="00214783" w14:paraId="3FEA0F9F" w14:textId="77777777">
            <w:pPr>
              <w:rPr>
                <w:rFonts w:asciiTheme="minorHAnsi" w:hAnsiTheme="minorHAnsi" w:cstheme="minorHAnsi"/>
              </w:rPr>
            </w:pPr>
            <w:r w:rsidRPr="00F45515">
              <w:rPr>
                <w:rFonts w:asciiTheme="minorHAnsi" w:hAnsiTheme="minorHAnsi" w:cstheme="minorHAnsi"/>
              </w:rPr>
              <w:t>Home Improvement: Loan is for the renovation or other improvement of an owner-occupied home.</w:t>
            </w:r>
          </w:p>
        </w:tc>
      </w:tr>
      <w:tr w14:paraId="27547853"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15A469A1" w14:textId="77777777">
            <w:pPr>
              <w:jc w:val="center"/>
              <w:rPr>
                <w:rFonts w:asciiTheme="minorHAnsi" w:hAnsiTheme="minorHAnsi" w:cstheme="minorHAnsi"/>
                <w:b/>
              </w:rPr>
            </w:pPr>
            <w:r w:rsidRPr="00F45515">
              <w:rPr>
                <w:rFonts w:asciiTheme="minorHAnsi" w:hAnsiTheme="minorHAnsi" w:cstheme="minorHAnsi"/>
                <w:b/>
              </w:rPr>
              <w:t>RECOCOM</w:t>
            </w:r>
          </w:p>
        </w:tc>
        <w:tc>
          <w:tcPr>
            <w:tcW w:w="7357" w:type="dxa"/>
          </w:tcPr>
          <w:p w:rsidR="002F056E" w:rsidRPr="00F45515" w:rsidP="00214783" w14:paraId="5F75052D" w14:textId="357E5086">
            <w:pPr>
              <w:rPr>
                <w:rFonts w:asciiTheme="minorHAnsi" w:hAnsiTheme="minorHAnsi" w:cstheme="minorHAnsi"/>
              </w:rPr>
            </w:pPr>
            <w:r w:rsidRPr="00F45515">
              <w:rPr>
                <w:rFonts w:asciiTheme="minorHAnsi" w:hAnsiTheme="minorHAnsi" w:cstheme="minorHAnsi"/>
              </w:rPr>
              <w:t>Real Estate – Construction/Permanent/Acquisition w/o Rehab–Commercial: Financial Note is for pre</w:t>
            </w:r>
            <w:r w:rsidRPr="00F45515" w:rsidR="004471B7">
              <w:rPr>
                <w:rFonts w:asciiTheme="minorHAnsi" w:hAnsiTheme="minorHAnsi" w:cstheme="minorHAnsi"/>
              </w:rPr>
              <w:t>-</w:t>
            </w:r>
            <w:r w:rsidRPr="00F45515">
              <w:rPr>
                <w:rFonts w:asciiTheme="minorHAnsi" w:hAnsiTheme="minorHAnsi" w:cstheme="minorHAnsi"/>
              </w:rPr>
              <w:t xml:space="preserve">development financing, construction or permanent financing, or acquisition without rehabilitation of office, retail, manufacturing, </w:t>
            </w:r>
            <w:r w:rsidRPr="00F45515">
              <w:rPr>
                <w:rFonts w:asciiTheme="minorHAnsi" w:hAnsiTheme="minorHAnsi" w:cstheme="minorHAnsi"/>
              </w:rPr>
              <w:t>or community facility space. Include mixed-use real estate that combines both commercial and residential use.</w:t>
            </w:r>
          </w:p>
        </w:tc>
      </w:tr>
      <w:tr w14:paraId="19C81293"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6E98CDFC" w14:textId="77777777">
            <w:pPr>
              <w:jc w:val="center"/>
              <w:rPr>
                <w:rFonts w:asciiTheme="minorHAnsi" w:hAnsiTheme="minorHAnsi" w:cstheme="minorHAnsi"/>
                <w:b/>
              </w:rPr>
            </w:pPr>
            <w:r w:rsidRPr="00F45515">
              <w:rPr>
                <w:rFonts w:asciiTheme="minorHAnsi" w:hAnsiTheme="minorHAnsi" w:cstheme="minorHAnsi"/>
                <w:b/>
              </w:rPr>
              <w:t>RECOMULTI</w:t>
            </w:r>
          </w:p>
        </w:tc>
        <w:tc>
          <w:tcPr>
            <w:tcW w:w="7357" w:type="dxa"/>
          </w:tcPr>
          <w:p w:rsidR="002F056E" w:rsidRPr="00F45515" w:rsidP="00214783" w14:paraId="77232179" w14:textId="7431DCD1">
            <w:pPr>
              <w:shd w:val="clear" w:color="auto" w:fill="FFFFFF"/>
              <w:rPr>
                <w:rFonts w:asciiTheme="minorHAnsi" w:hAnsiTheme="minorHAnsi" w:cstheme="minorHAnsi"/>
              </w:rPr>
            </w:pPr>
            <w:r w:rsidRPr="00F45515">
              <w:rPr>
                <w:rFonts w:asciiTheme="minorHAnsi" w:hAnsiTheme="minorHAnsi" w:cstheme="minorHAnsi"/>
              </w:rPr>
              <w:t>Real Estate – Construction–Housing</w:t>
            </w:r>
            <w:r w:rsidRPr="00F45515" w:rsidR="002C00F7">
              <w:rPr>
                <w:rFonts w:asciiTheme="minorHAnsi" w:hAnsiTheme="minorHAnsi" w:cstheme="minorHAnsi"/>
              </w:rPr>
              <w:t>–</w:t>
            </w:r>
            <w:r w:rsidRPr="00F45515">
              <w:rPr>
                <w:rFonts w:asciiTheme="minorHAnsi" w:hAnsiTheme="minorHAnsi" w:cstheme="minorHAnsi"/>
              </w:rPr>
              <w:t>Multi</w:t>
            </w:r>
            <w:r w:rsidRPr="00F45515" w:rsidR="002C00F7">
              <w:rPr>
                <w:rFonts w:asciiTheme="minorHAnsi" w:hAnsiTheme="minorHAnsi" w:cstheme="minorHAnsi"/>
              </w:rPr>
              <w:t>-</w:t>
            </w:r>
            <w:r w:rsidRPr="00F45515">
              <w:rPr>
                <w:rFonts w:asciiTheme="minorHAnsi" w:hAnsiTheme="minorHAnsi" w:cstheme="minorHAnsi"/>
              </w:rPr>
              <w:t xml:space="preserve">Family: </w:t>
            </w:r>
            <w:bookmarkStart w:id="41" w:name="_Hlk152024620"/>
            <w:r w:rsidRPr="00F45515">
              <w:rPr>
                <w:rFonts w:asciiTheme="minorHAnsi" w:hAnsiTheme="minorHAnsi" w:cstheme="minorHAnsi"/>
              </w:rPr>
              <w:t>Financial Note</w:t>
            </w:r>
            <w:bookmarkEnd w:id="41"/>
            <w:r w:rsidRPr="00F45515">
              <w:rPr>
                <w:rFonts w:asciiTheme="minorHAnsi" w:hAnsiTheme="minorHAnsi" w:cstheme="minorHAnsi"/>
              </w:rPr>
              <w:t xml:space="preserve"> is for pre</w:t>
            </w:r>
            <w:r w:rsidRPr="00F45515" w:rsidR="004471B7">
              <w:rPr>
                <w:rFonts w:asciiTheme="minorHAnsi" w:hAnsiTheme="minorHAnsi" w:cstheme="minorHAnsi"/>
              </w:rPr>
              <w:t>-</w:t>
            </w:r>
            <w:r w:rsidRPr="00F45515">
              <w:rPr>
                <w:rFonts w:asciiTheme="minorHAnsi" w:hAnsiTheme="minorHAnsi" w:cstheme="minorHAnsi"/>
              </w:rPr>
              <w:t>development financing or construction of multi</w:t>
            </w:r>
            <w:r w:rsidRPr="00F45515" w:rsidR="002C00F7">
              <w:rPr>
                <w:rFonts w:asciiTheme="minorHAnsi" w:hAnsiTheme="minorHAnsi" w:cstheme="minorHAnsi"/>
              </w:rPr>
              <w:t>-</w:t>
            </w:r>
            <w:r w:rsidRPr="00F45515">
              <w:rPr>
                <w:rFonts w:asciiTheme="minorHAnsi" w:hAnsiTheme="minorHAnsi" w:cstheme="minorHAnsi"/>
              </w:rPr>
              <w:t>family housing.</w:t>
            </w:r>
          </w:p>
        </w:tc>
      </w:tr>
      <w:tr w14:paraId="0E6AA73B"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2B7D4F5F" w14:textId="77777777">
            <w:pPr>
              <w:jc w:val="center"/>
              <w:rPr>
                <w:rFonts w:asciiTheme="minorHAnsi" w:hAnsiTheme="minorHAnsi" w:cstheme="minorHAnsi"/>
                <w:b/>
              </w:rPr>
            </w:pPr>
            <w:r w:rsidRPr="00F45515">
              <w:rPr>
                <w:rFonts w:asciiTheme="minorHAnsi" w:hAnsiTheme="minorHAnsi" w:cstheme="minorHAnsi"/>
                <w:b/>
              </w:rPr>
              <w:t>RECOSINGLE</w:t>
            </w:r>
          </w:p>
        </w:tc>
        <w:tc>
          <w:tcPr>
            <w:tcW w:w="7357" w:type="dxa"/>
          </w:tcPr>
          <w:p w:rsidR="002F056E" w:rsidRPr="00F45515" w:rsidP="00214783" w14:paraId="015AAB4F" w14:textId="340218B7">
            <w:pPr>
              <w:shd w:val="clear" w:color="auto" w:fill="FFFFFF"/>
              <w:rPr>
                <w:rFonts w:asciiTheme="minorHAnsi" w:hAnsiTheme="minorHAnsi" w:cstheme="minorHAnsi"/>
              </w:rPr>
            </w:pPr>
            <w:r w:rsidRPr="00F45515">
              <w:rPr>
                <w:rFonts w:asciiTheme="minorHAnsi" w:hAnsiTheme="minorHAnsi" w:cstheme="minorHAnsi"/>
              </w:rPr>
              <w:t>Real Estate – Construction–Housing</w:t>
            </w:r>
            <w:r w:rsidRPr="00F45515" w:rsidR="002C00F7">
              <w:rPr>
                <w:rFonts w:asciiTheme="minorHAnsi" w:hAnsiTheme="minorHAnsi" w:cstheme="minorHAnsi"/>
              </w:rPr>
              <w:t>–</w:t>
            </w:r>
            <w:r w:rsidRPr="00F45515">
              <w:rPr>
                <w:rFonts w:asciiTheme="minorHAnsi" w:hAnsiTheme="minorHAnsi" w:cstheme="minorHAnsi"/>
              </w:rPr>
              <w:t>Single Family: Financial Note is for pre</w:t>
            </w:r>
            <w:r w:rsidRPr="00F45515" w:rsidR="00064903">
              <w:rPr>
                <w:rFonts w:asciiTheme="minorHAnsi" w:hAnsiTheme="minorHAnsi" w:cstheme="minorHAnsi"/>
              </w:rPr>
              <w:t>-</w:t>
            </w:r>
            <w:r w:rsidRPr="00F45515">
              <w:rPr>
                <w:rFonts w:asciiTheme="minorHAnsi" w:hAnsiTheme="minorHAnsi" w:cstheme="minorHAnsi"/>
              </w:rPr>
              <w:t xml:space="preserve">development financing or construction of </w:t>
            </w:r>
            <w:r w:rsidRPr="00F45515" w:rsidR="002C00F7">
              <w:rPr>
                <w:rFonts w:asciiTheme="minorHAnsi" w:hAnsiTheme="minorHAnsi" w:cstheme="minorHAnsi"/>
              </w:rPr>
              <w:t>single-</w:t>
            </w:r>
            <w:r w:rsidRPr="00F45515">
              <w:rPr>
                <w:rFonts w:asciiTheme="minorHAnsi" w:hAnsiTheme="minorHAnsi" w:cstheme="minorHAnsi"/>
              </w:rPr>
              <w:t>family housing.</w:t>
            </w:r>
          </w:p>
        </w:tc>
      </w:tr>
      <w:tr w14:paraId="2A7DC85B"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2C9E3862" w14:textId="77777777">
            <w:pPr>
              <w:jc w:val="center"/>
              <w:rPr>
                <w:rFonts w:asciiTheme="minorHAnsi" w:hAnsiTheme="minorHAnsi" w:cstheme="minorHAnsi"/>
                <w:b/>
              </w:rPr>
            </w:pPr>
            <w:r w:rsidRPr="00F45515">
              <w:rPr>
                <w:rFonts w:asciiTheme="minorHAnsi" w:hAnsiTheme="minorHAnsi" w:cstheme="minorHAnsi"/>
                <w:b/>
              </w:rPr>
              <w:t>RERHCOM</w:t>
            </w:r>
          </w:p>
        </w:tc>
        <w:tc>
          <w:tcPr>
            <w:tcW w:w="7357" w:type="dxa"/>
          </w:tcPr>
          <w:p w:rsidR="002F056E" w:rsidRPr="00F45515" w:rsidP="00214783" w14:paraId="4CE5E48D" w14:textId="48BB2995">
            <w:pPr>
              <w:shd w:val="clear" w:color="auto" w:fill="FFFFFF"/>
              <w:rPr>
                <w:rFonts w:asciiTheme="minorHAnsi" w:hAnsiTheme="minorHAnsi" w:cstheme="minorHAnsi"/>
              </w:rPr>
            </w:pPr>
            <w:r w:rsidRPr="00F45515">
              <w:rPr>
                <w:rFonts w:asciiTheme="minorHAnsi" w:hAnsiTheme="minorHAnsi" w:cstheme="minorHAnsi"/>
              </w:rPr>
              <w:t>Real Estate</w:t>
            </w:r>
            <w:r w:rsidRPr="00F45515" w:rsidR="002C00F7">
              <w:rPr>
                <w:rFonts w:asciiTheme="minorHAnsi" w:hAnsiTheme="minorHAnsi" w:cstheme="minorHAnsi"/>
              </w:rPr>
              <w:t xml:space="preserve"> </w:t>
            </w:r>
            <w:r w:rsidRPr="00F45515">
              <w:rPr>
                <w:rFonts w:asciiTheme="minorHAnsi" w:hAnsiTheme="minorHAnsi" w:cstheme="minorHAnsi"/>
              </w:rPr>
              <w:t>–</w:t>
            </w:r>
            <w:r w:rsidRPr="00F45515" w:rsidR="002C00F7">
              <w:rPr>
                <w:rFonts w:asciiTheme="minorHAnsi" w:hAnsiTheme="minorHAnsi" w:cstheme="minorHAnsi"/>
              </w:rPr>
              <w:t xml:space="preserve"> </w:t>
            </w:r>
            <w:r w:rsidRPr="00F45515">
              <w:rPr>
                <w:rFonts w:asciiTheme="minorHAnsi" w:hAnsiTheme="minorHAnsi" w:cstheme="minorHAnsi"/>
              </w:rPr>
              <w:t xml:space="preserve">Rehabilitation–Commercial: Financing is to rehabilitate office, retail, </w:t>
            </w:r>
            <w:r w:rsidRPr="00F45515">
              <w:rPr>
                <w:rFonts w:asciiTheme="minorHAnsi" w:hAnsiTheme="minorHAnsi" w:cstheme="minorHAnsi"/>
              </w:rPr>
              <w:br/>
              <w:t xml:space="preserve">manufacturing, or community facility space. Financial Note may include acquisition costs. Include mixed-use real estate that combines both commercial and residential uses. Exclude acquisitions without rehabilitation. </w:t>
            </w:r>
          </w:p>
        </w:tc>
      </w:tr>
      <w:tr w14:paraId="404587D2"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367C2606" w14:textId="77777777">
            <w:pPr>
              <w:jc w:val="center"/>
              <w:rPr>
                <w:rFonts w:asciiTheme="minorHAnsi" w:hAnsiTheme="minorHAnsi" w:cstheme="minorHAnsi"/>
                <w:b/>
              </w:rPr>
            </w:pPr>
            <w:r w:rsidRPr="00F45515">
              <w:rPr>
                <w:rFonts w:asciiTheme="minorHAnsi" w:hAnsiTheme="minorHAnsi" w:cstheme="minorHAnsi"/>
                <w:b/>
              </w:rPr>
              <w:t>RERHMULTI</w:t>
            </w:r>
          </w:p>
        </w:tc>
        <w:tc>
          <w:tcPr>
            <w:tcW w:w="7357" w:type="dxa"/>
          </w:tcPr>
          <w:p w:rsidR="002F056E" w:rsidRPr="00F45515" w:rsidP="00214783" w14:paraId="53CB7B49" w14:textId="55A848DC">
            <w:pPr>
              <w:rPr>
                <w:rFonts w:asciiTheme="minorHAnsi" w:hAnsiTheme="minorHAnsi" w:cstheme="minorHAnsi"/>
              </w:rPr>
            </w:pPr>
            <w:r w:rsidRPr="00F45515">
              <w:rPr>
                <w:rFonts w:asciiTheme="minorHAnsi" w:hAnsiTheme="minorHAnsi" w:cstheme="minorHAnsi"/>
              </w:rPr>
              <w:t>Real Estate – Rehabilitation–Housing–Multi</w:t>
            </w:r>
            <w:r w:rsidRPr="00F45515" w:rsidR="002C00F7">
              <w:rPr>
                <w:rFonts w:asciiTheme="minorHAnsi" w:hAnsiTheme="minorHAnsi" w:cstheme="minorHAnsi"/>
              </w:rPr>
              <w:t>-</w:t>
            </w:r>
            <w:r w:rsidRPr="00F45515">
              <w:rPr>
                <w:rFonts w:asciiTheme="minorHAnsi" w:hAnsiTheme="minorHAnsi" w:cstheme="minorHAnsi"/>
              </w:rPr>
              <w:t xml:space="preserve">Family: Financing is to rehabilitate or acquire </w:t>
            </w:r>
            <w:bookmarkStart w:id="42" w:name="_Hlk152024784"/>
            <w:r w:rsidRPr="00F45515">
              <w:rPr>
                <w:rFonts w:asciiTheme="minorHAnsi" w:hAnsiTheme="minorHAnsi" w:cstheme="minorHAnsi"/>
              </w:rPr>
              <w:t>multi</w:t>
            </w:r>
            <w:r w:rsidRPr="00F45515" w:rsidR="002C00F7">
              <w:rPr>
                <w:rFonts w:asciiTheme="minorHAnsi" w:hAnsiTheme="minorHAnsi" w:cstheme="minorHAnsi"/>
              </w:rPr>
              <w:t>-</w:t>
            </w:r>
            <w:r w:rsidRPr="00F45515">
              <w:rPr>
                <w:rFonts w:asciiTheme="minorHAnsi" w:hAnsiTheme="minorHAnsi" w:cstheme="minorHAnsi"/>
              </w:rPr>
              <w:t>family housing</w:t>
            </w:r>
            <w:bookmarkEnd w:id="42"/>
            <w:r w:rsidRPr="00F45515">
              <w:rPr>
                <w:rFonts w:asciiTheme="minorHAnsi" w:hAnsiTheme="minorHAnsi" w:cstheme="minorHAnsi"/>
              </w:rPr>
              <w:t>.</w:t>
            </w:r>
          </w:p>
        </w:tc>
      </w:tr>
      <w:tr w14:paraId="31B4F188"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46785722" w14:textId="77777777">
            <w:pPr>
              <w:jc w:val="center"/>
              <w:rPr>
                <w:rFonts w:asciiTheme="minorHAnsi" w:hAnsiTheme="minorHAnsi" w:cstheme="minorHAnsi"/>
                <w:b/>
              </w:rPr>
            </w:pPr>
            <w:r w:rsidRPr="00F45515">
              <w:rPr>
                <w:rFonts w:asciiTheme="minorHAnsi" w:hAnsiTheme="minorHAnsi" w:cstheme="minorHAnsi"/>
                <w:b/>
              </w:rPr>
              <w:t>RERHSINGLE</w:t>
            </w:r>
          </w:p>
        </w:tc>
        <w:tc>
          <w:tcPr>
            <w:tcW w:w="7357" w:type="dxa"/>
          </w:tcPr>
          <w:p w:rsidR="002F056E" w:rsidRPr="00F45515" w:rsidP="00214783" w14:paraId="11B39702" w14:textId="28D7C5E2">
            <w:pPr>
              <w:rPr>
                <w:rFonts w:asciiTheme="minorHAnsi" w:hAnsiTheme="minorHAnsi" w:cstheme="minorHAnsi"/>
              </w:rPr>
            </w:pPr>
            <w:r w:rsidRPr="00F45515">
              <w:rPr>
                <w:rFonts w:asciiTheme="minorHAnsi" w:hAnsiTheme="minorHAnsi" w:cstheme="minorHAnsi"/>
              </w:rPr>
              <w:t xml:space="preserve">Real Estate – Rehabilitation–Housing–Single Family: Financing is to rehabilitate or acquire </w:t>
            </w:r>
            <w:r w:rsidRPr="00F45515" w:rsidR="002C00F7">
              <w:rPr>
                <w:rFonts w:asciiTheme="minorHAnsi" w:hAnsiTheme="minorHAnsi" w:cstheme="minorHAnsi"/>
              </w:rPr>
              <w:t>single-</w:t>
            </w:r>
            <w:r w:rsidRPr="00F45515">
              <w:rPr>
                <w:rFonts w:asciiTheme="minorHAnsi" w:hAnsiTheme="minorHAnsi" w:cstheme="minorHAnsi"/>
              </w:rPr>
              <w:t>family housing.</w:t>
            </w:r>
          </w:p>
        </w:tc>
      </w:tr>
      <w:tr w14:paraId="0CA7800B" w14:textId="77777777" w:rsidTr="002139A0">
        <w:tblPrEx>
          <w:tblW w:w="9540" w:type="dxa"/>
          <w:tblInd w:w="715" w:type="dxa"/>
          <w:tblLayout w:type="fixed"/>
          <w:tblLook w:val="0400"/>
        </w:tblPrEx>
        <w:trPr>
          <w:trHeight w:val="260"/>
        </w:trPr>
        <w:tc>
          <w:tcPr>
            <w:tcW w:w="2183" w:type="dxa"/>
            <w:shd w:val="clear" w:color="auto" w:fill="EAEAEA"/>
            <w:vAlign w:val="center"/>
          </w:tcPr>
          <w:p w:rsidR="002F056E" w:rsidRPr="00F45515" w:rsidP="00214783" w14:paraId="05A2C507" w14:textId="77777777">
            <w:pPr>
              <w:jc w:val="center"/>
              <w:rPr>
                <w:rFonts w:asciiTheme="minorHAnsi" w:hAnsiTheme="minorHAnsi" w:cstheme="minorHAnsi"/>
                <w:b/>
              </w:rPr>
            </w:pPr>
            <w:r w:rsidRPr="00F45515">
              <w:rPr>
                <w:rFonts w:asciiTheme="minorHAnsi" w:hAnsiTheme="minorHAnsi" w:cstheme="minorHAnsi"/>
                <w:b/>
              </w:rPr>
              <w:t>OTHER</w:t>
            </w:r>
          </w:p>
        </w:tc>
        <w:tc>
          <w:tcPr>
            <w:tcW w:w="7357" w:type="dxa"/>
          </w:tcPr>
          <w:p w:rsidR="002F056E" w:rsidRPr="00F45515" w:rsidP="00214783" w14:paraId="506D501E" w14:textId="3AE03315">
            <w:pPr>
              <w:rPr>
                <w:rFonts w:asciiTheme="minorHAnsi" w:hAnsiTheme="minorHAnsi" w:cstheme="minorHAnsi"/>
              </w:rPr>
            </w:pPr>
            <w:r w:rsidRPr="00F45515">
              <w:rPr>
                <w:rFonts w:asciiTheme="minorHAnsi" w:hAnsiTheme="minorHAnsi" w:cstheme="minorHAnsi"/>
              </w:rPr>
              <w:t xml:space="preserve">None of the Above: </w:t>
            </w:r>
            <w:r w:rsidRPr="00F45515" w:rsidR="00A823E0">
              <w:rPr>
                <w:rFonts w:asciiTheme="minorHAnsi" w:hAnsiTheme="minorHAnsi" w:cstheme="minorHAnsi"/>
              </w:rPr>
              <w:t>Transaction</w:t>
            </w:r>
            <w:r w:rsidRPr="00F45515">
              <w:rPr>
                <w:rFonts w:asciiTheme="minorHAnsi" w:hAnsiTheme="minorHAnsi" w:cstheme="minorHAnsi"/>
              </w:rPr>
              <w:t xml:space="preserve"> purpose does not match any of the purposes defined above. </w:t>
            </w:r>
            <w:r w:rsidRPr="00F45515" w:rsidR="00A823E0">
              <w:rPr>
                <w:rFonts w:asciiTheme="minorHAnsi" w:hAnsiTheme="minorHAnsi" w:cstheme="minorHAnsi"/>
              </w:rPr>
              <w:t>Financial Products</w:t>
            </w:r>
            <w:r w:rsidRPr="00F45515">
              <w:rPr>
                <w:rFonts w:asciiTheme="minorHAnsi" w:hAnsiTheme="minorHAnsi" w:cstheme="minorHAnsi"/>
              </w:rPr>
              <w:t xml:space="preserve"> to other CDFIs should be reported as “Other</w:t>
            </w:r>
            <w:r w:rsidRPr="00F45515" w:rsidR="002C00F7">
              <w:rPr>
                <w:rFonts w:asciiTheme="minorHAnsi" w:hAnsiTheme="minorHAnsi" w:cstheme="minorHAnsi"/>
              </w:rPr>
              <w:t>.</w:t>
            </w:r>
            <w:r w:rsidRPr="00F45515">
              <w:rPr>
                <w:rFonts w:asciiTheme="minorHAnsi" w:hAnsiTheme="minorHAnsi" w:cstheme="minorHAnsi"/>
              </w:rPr>
              <w:t>”</w:t>
            </w:r>
          </w:p>
        </w:tc>
      </w:tr>
      <w:bookmarkEnd w:id="39"/>
    </w:tbl>
    <w:p w:rsidR="002F056E" w:rsidRPr="00F45515" w:rsidP="002F056E" w14:paraId="0BAA7FC3" w14:textId="77777777">
      <w:pPr>
        <w:rPr>
          <w:rFonts w:asciiTheme="minorHAnsi" w:hAnsiTheme="minorHAnsi" w:cstheme="minorHAnsi"/>
          <w:color w:val="000000" w:themeColor="text1"/>
          <w:sz w:val="24"/>
          <w:szCs w:val="24"/>
        </w:rPr>
      </w:pPr>
    </w:p>
    <w:p w:rsidR="00E1720B" w:rsidRPr="00F45515" w:rsidP="002F056E" w14:paraId="192DE615" w14:textId="77777777">
      <w:pPr>
        <w:rPr>
          <w:rFonts w:asciiTheme="minorHAnsi" w:hAnsiTheme="minorHAnsi" w:cstheme="minorHAnsi"/>
          <w:color w:val="000000" w:themeColor="text1"/>
          <w:sz w:val="24"/>
          <w:szCs w:val="24"/>
        </w:rPr>
      </w:pPr>
    </w:p>
    <w:p w:rsidR="00E1720B" w:rsidRPr="00F45515" w:rsidP="002F056E" w14:paraId="354D913B"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83"/>
        <w:gridCol w:w="7267"/>
      </w:tblGrid>
      <w:tr w14:paraId="60892AFE" w14:textId="77777777" w:rsidTr="002139A0">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808"/>
        </w:trPr>
        <w:tc>
          <w:tcPr>
            <w:tcW w:w="9450" w:type="dxa"/>
            <w:gridSpan w:val="2"/>
            <w:shd w:val="clear" w:color="auto" w:fill="8EAADB"/>
          </w:tcPr>
          <w:p w:rsidR="002F056E" w:rsidRPr="00F45515" w:rsidP="00214783" w14:paraId="26F3FFE2" w14:textId="686863D9">
            <w:pPr>
              <w:tabs>
                <w:tab w:val="left" w:pos="8790"/>
                <w:tab w:val="left" w:pos="9150"/>
              </w:tabs>
              <w:spacing w:after="240"/>
              <w:rPr>
                <w:rFonts w:asciiTheme="minorHAnsi" w:hAnsiTheme="minorHAnsi" w:cstheme="minorHAnsi"/>
                <w:i/>
              </w:rPr>
            </w:pPr>
            <w:r w:rsidRPr="00F45515">
              <w:rPr>
                <w:rFonts w:asciiTheme="minorHAnsi" w:hAnsiTheme="minorHAnsi" w:cstheme="minorHAnsi"/>
                <w:i/>
                <w:sz w:val="40"/>
                <w:szCs w:val="40"/>
              </w:rPr>
              <w:t>Transaction Type</w:t>
            </w:r>
            <w:r w:rsidRPr="00F45515">
              <w:rPr>
                <w:rFonts w:asciiTheme="minorHAnsi" w:hAnsiTheme="minorHAnsi" w:cstheme="minorHAnsi"/>
                <w:i/>
              </w:rPr>
              <w:t xml:space="preserve"> </w:t>
            </w:r>
            <w:r w:rsidRPr="00F45515">
              <w:rPr>
                <w:rFonts w:asciiTheme="minorHAnsi" w:hAnsiTheme="minorHAnsi" w:cstheme="minorHAnsi"/>
                <w:i/>
              </w:rPr>
              <w:tab/>
            </w:r>
            <w:r w:rsidRPr="00F45515">
              <w:rPr>
                <w:rFonts w:asciiTheme="minorHAnsi" w:hAnsiTheme="minorHAnsi" w:cstheme="minorHAnsi"/>
                <w:i/>
              </w:rPr>
              <w:tab/>
            </w:r>
          </w:p>
          <w:p w:rsidR="002F056E" w:rsidRPr="00F45515" w:rsidP="00BA5EF4" w14:paraId="79AC42BC" w14:textId="51A03AC4">
            <w:pPr>
              <w:spacing w:before="277" w:after="120" w:line="280" w:lineRule="exact"/>
              <w:rPr>
                <w:rFonts w:asciiTheme="minorHAnsi" w:hAnsiTheme="minorHAnsi" w:cstheme="minorHAnsi"/>
                <w:color w:val="000000"/>
              </w:rPr>
            </w:pP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report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type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spacing w:val="2"/>
              </w:rPr>
              <w:t>of</w:t>
            </w:r>
            <w:r w:rsidRPr="00F45515">
              <w:rPr>
                <w:rFonts w:asciiTheme="minorHAnsi" w:hAnsiTheme="minorHAnsi" w:cstheme="minorHAnsi"/>
                <w:color w:val="000000"/>
                <w:spacing w:val="-4"/>
              </w:rPr>
              <w:t xml:space="preserve"> </w:t>
            </w:r>
            <w:r w:rsidRPr="00F45515">
              <w:rPr>
                <w:rFonts w:asciiTheme="minorHAnsi" w:hAnsiTheme="minorHAnsi" w:cstheme="minorHAnsi"/>
                <w:color w:val="000000"/>
              </w:rPr>
              <w:t>transaction. For Loan Guarantee, CDFI recipient is a guarantor of this loan. For Loan Loss Reserve, CDFI recipient is using the FA award to provide loan loss reserve for this loan. For Capital Reserve, CDFI recipient is using the FA award to leverage this loan.</w:t>
            </w:r>
          </w:p>
        </w:tc>
      </w:tr>
      <w:tr w14:paraId="3FC9079E" w14:textId="77777777" w:rsidTr="002139A0">
        <w:tblPrEx>
          <w:tblW w:w="9450" w:type="dxa"/>
          <w:tblInd w:w="715" w:type="dxa"/>
          <w:tblLayout w:type="fixed"/>
          <w:tblLook w:val="0400"/>
        </w:tblPrEx>
        <w:trPr>
          <w:trHeight w:val="680"/>
        </w:trPr>
        <w:tc>
          <w:tcPr>
            <w:tcW w:w="9450" w:type="dxa"/>
            <w:gridSpan w:val="2"/>
          </w:tcPr>
          <w:p w:rsidR="002F056E" w:rsidRPr="00F45515" w:rsidP="00214783" w14:paraId="0943467E" w14:textId="77777777">
            <w:pPr>
              <w:rPr>
                <w:rFonts w:asciiTheme="minorHAnsi" w:hAnsiTheme="minorHAnsi" w:cstheme="minorHAnsi"/>
              </w:rPr>
            </w:pPr>
            <w:r w:rsidRPr="00F45515">
              <w:rPr>
                <w:rFonts w:asciiTheme="minorHAnsi" w:hAnsiTheme="minorHAnsi" w:cstheme="minorHAnsi"/>
              </w:rPr>
              <w:t>Validations:</w:t>
            </w:r>
          </w:p>
          <w:p w:rsidR="002F056E" w:rsidRPr="00F45515" w:rsidP="00214783" w14:paraId="74F3F8AE" w14:textId="46D335FF">
            <w:pPr>
              <w:pStyle w:val="ListParagraph"/>
              <w:widowControl/>
              <w:numPr>
                <w:ilvl w:val="0"/>
                <w:numId w:val="104"/>
              </w:numPr>
              <w:pBdr>
                <w:top w:val="nil"/>
                <w:left w:val="nil"/>
                <w:bottom w:val="nil"/>
                <w:right w:val="nil"/>
                <w:between w:val="nil"/>
              </w:pBd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4471B7">
              <w:rPr>
                <w:rFonts w:asciiTheme="minorHAnsi" w:hAnsiTheme="minorHAnsi" w:cstheme="minorHAnsi"/>
                <w:b/>
                <w:color w:val="000000"/>
              </w:rPr>
              <w:t>.</w:t>
            </w:r>
          </w:p>
          <w:p w:rsidR="002F056E" w:rsidRPr="00F45515" w:rsidP="00214783" w14:paraId="4E983228" w14:textId="77777777">
            <w:pPr>
              <w:rPr>
                <w:rFonts w:asciiTheme="minorHAnsi" w:hAnsiTheme="minorHAnsi" w:cstheme="minorHAnsi"/>
                <w:b/>
              </w:rPr>
            </w:pPr>
            <w:r w:rsidRPr="00F45515">
              <w:rPr>
                <w:rFonts w:asciiTheme="minorHAnsi" w:hAnsiTheme="minorHAnsi" w:cstheme="minorHAnsi"/>
                <w:b/>
                <w:i/>
              </w:rPr>
              <w:t>Please select one of the following:</w:t>
            </w:r>
          </w:p>
        </w:tc>
      </w:tr>
      <w:tr w14:paraId="6E1F6DA6" w14:textId="77777777" w:rsidTr="002139A0">
        <w:tblPrEx>
          <w:tblW w:w="9450" w:type="dxa"/>
          <w:tblInd w:w="715" w:type="dxa"/>
          <w:tblLayout w:type="fixed"/>
          <w:tblLook w:val="0400"/>
        </w:tblPrEx>
        <w:trPr>
          <w:trHeight w:val="420"/>
        </w:trPr>
        <w:tc>
          <w:tcPr>
            <w:tcW w:w="2183" w:type="dxa"/>
            <w:shd w:val="clear" w:color="auto" w:fill="EAEAEA"/>
            <w:vAlign w:val="center"/>
          </w:tcPr>
          <w:p w:rsidR="002F056E" w:rsidRPr="00F45515" w:rsidP="00214783" w14:paraId="1E35FF22" w14:textId="77777777">
            <w:pPr>
              <w:jc w:val="center"/>
              <w:rPr>
                <w:rFonts w:asciiTheme="minorHAnsi" w:hAnsiTheme="minorHAnsi" w:cstheme="minorHAnsi"/>
                <w:b/>
              </w:rPr>
            </w:pPr>
            <w:r w:rsidRPr="00F45515">
              <w:rPr>
                <w:rFonts w:asciiTheme="minorHAnsi" w:hAnsiTheme="minorHAnsi" w:cstheme="minorHAnsi"/>
                <w:b/>
              </w:rPr>
              <w:t>TERM</w:t>
            </w:r>
          </w:p>
        </w:tc>
        <w:tc>
          <w:tcPr>
            <w:tcW w:w="7267" w:type="dxa"/>
          </w:tcPr>
          <w:p w:rsidR="002F056E" w:rsidRPr="00F45515" w:rsidP="00214783" w14:paraId="188980D0" w14:textId="6E74EBC0">
            <w:pPr>
              <w:rPr>
                <w:rFonts w:asciiTheme="minorHAnsi" w:hAnsiTheme="minorHAnsi" w:cstheme="minorHAnsi"/>
              </w:rPr>
            </w:pPr>
            <w:r w:rsidRPr="00F45515">
              <w:rPr>
                <w:rFonts w:asciiTheme="minorHAnsi" w:hAnsiTheme="minorHAnsi" w:cstheme="minorHAnsi"/>
              </w:rPr>
              <w:t>Term Loan: A term loan is a loan from the CDFI for a specific amount that has a specified repayment schedule and a fixed or floating interest rate.</w:t>
            </w:r>
          </w:p>
        </w:tc>
      </w:tr>
      <w:tr w14:paraId="4F6BDE34" w14:textId="77777777" w:rsidTr="002139A0">
        <w:tblPrEx>
          <w:tblW w:w="9450" w:type="dxa"/>
          <w:tblInd w:w="715" w:type="dxa"/>
          <w:tblLayout w:type="fixed"/>
          <w:tblLook w:val="0400"/>
        </w:tblPrEx>
        <w:trPr>
          <w:trHeight w:val="420"/>
        </w:trPr>
        <w:tc>
          <w:tcPr>
            <w:tcW w:w="2183" w:type="dxa"/>
            <w:shd w:val="clear" w:color="auto" w:fill="EAEAEA"/>
            <w:vAlign w:val="center"/>
          </w:tcPr>
          <w:p w:rsidR="002F056E" w:rsidRPr="00F45515" w:rsidP="00214783" w14:paraId="46BE5B16" w14:textId="77777777">
            <w:pPr>
              <w:jc w:val="center"/>
              <w:rPr>
                <w:rFonts w:asciiTheme="minorHAnsi" w:hAnsiTheme="minorHAnsi" w:cstheme="minorHAnsi"/>
                <w:b/>
              </w:rPr>
            </w:pPr>
            <w:r w:rsidRPr="00F45515">
              <w:rPr>
                <w:rFonts w:asciiTheme="minorHAnsi" w:hAnsiTheme="minorHAnsi" w:cstheme="minorHAnsi"/>
                <w:b/>
              </w:rPr>
              <w:t>EQTYINV</w:t>
            </w:r>
          </w:p>
        </w:tc>
        <w:tc>
          <w:tcPr>
            <w:tcW w:w="7267" w:type="dxa"/>
          </w:tcPr>
          <w:p w:rsidR="002F056E" w:rsidRPr="00F45515" w:rsidP="00214783" w14:paraId="0FB9367C" w14:textId="0AFB431A">
            <w:pPr>
              <w:rPr>
                <w:rFonts w:asciiTheme="minorHAnsi" w:hAnsiTheme="minorHAnsi" w:cstheme="minorHAnsi"/>
              </w:rPr>
            </w:pPr>
            <w:r w:rsidRPr="00F45515">
              <w:rPr>
                <w:rFonts w:asciiTheme="minorHAnsi" w:hAnsiTheme="minorHAnsi" w:cstheme="minorHAnsi"/>
              </w:rPr>
              <w:t>Equity Investment: An equity investment is money that is invested in a company by the CDFI in exchange for ownership shares of that company.</w:t>
            </w:r>
          </w:p>
        </w:tc>
      </w:tr>
      <w:tr w14:paraId="09BCA5DD" w14:textId="77777777" w:rsidTr="002139A0">
        <w:tblPrEx>
          <w:tblW w:w="9450" w:type="dxa"/>
          <w:tblInd w:w="715" w:type="dxa"/>
          <w:tblLayout w:type="fixed"/>
          <w:tblLook w:val="0400"/>
        </w:tblPrEx>
        <w:trPr>
          <w:trHeight w:val="420"/>
        </w:trPr>
        <w:tc>
          <w:tcPr>
            <w:tcW w:w="2183" w:type="dxa"/>
            <w:shd w:val="clear" w:color="auto" w:fill="EAEAEA"/>
            <w:vAlign w:val="center"/>
          </w:tcPr>
          <w:p w:rsidR="002F056E" w:rsidRPr="00F45515" w:rsidP="00214783" w14:paraId="783862B4" w14:textId="77777777">
            <w:pPr>
              <w:jc w:val="center"/>
              <w:rPr>
                <w:rFonts w:asciiTheme="minorHAnsi" w:hAnsiTheme="minorHAnsi" w:cstheme="minorHAnsi"/>
                <w:b/>
              </w:rPr>
            </w:pPr>
            <w:r w:rsidRPr="00F45515">
              <w:rPr>
                <w:rFonts w:asciiTheme="minorHAnsi" w:hAnsiTheme="minorHAnsi" w:cstheme="minorHAnsi"/>
                <w:b/>
              </w:rPr>
              <w:t>CREDITCARD</w:t>
            </w:r>
          </w:p>
        </w:tc>
        <w:tc>
          <w:tcPr>
            <w:tcW w:w="7267" w:type="dxa"/>
          </w:tcPr>
          <w:p w:rsidR="002F056E" w:rsidRPr="00F45515" w:rsidP="00214783" w14:paraId="262F9039" w14:textId="644A0460">
            <w:pPr>
              <w:rPr>
                <w:rFonts w:asciiTheme="minorHAnsi" w:hAnsiTheme="minorHAnsi" w:cstheme="minorHAnsi"/>
              </w:rPr>
            </w:pPr>
            <w:r w:rsidRPr="00F45515">
              <w:rPr>
                <w:rFonts w:asciiTheme="minorHAnsi" w:hAnsiTheme="minorHAnsi" w:cstheme="minorHAnsi"/>
              </w:rPr>
              <w:t xml:space="preserve">Credit Card: A payment mechanism that facilitates both consumer and commercial business transactions, including purchases and cash advances where the borrower is required to pay at least part of the card’s outstanding balance each billing cycle, depending on the terms as set forth in the cardholder agreement. As the debt reduces, the available credit increases for accounts in good standing. </w:t>
            </w:r>
          </w:p>
        </w:tc>
      </w:tr>
      <w:tr w14:paraId="4CE0BA98" w14:textId="77777777" w:rsidTr="002139A0">
        <w:tblPrEx>
          <w:tblW w:w="9450" w:type="dxa"/>
          <w:tblInd w:w="715" w:type="dxa"/>
          <w:tblLayout w:type="fixed"/>
          <w:tblLook w:val="0400"/>
        </w:tblPrEx>
        <w:trPr>
          <w:trHeight w:val="420"/>
        </w:trPr>
        <w:tc>
          <w:tcPr>
            <w:tcW w:w="2183" w:type="dxa"/>
            <w:shd w:val="clear" w:color="auto" w:fill="EAEAEA"/>
            <w:vAlign w:val="center"/>
          </w:tcPr>
          <w:p w:rsidR="002F056E" w:rsidRPr="00F45515" w:rsidP="00214783" w14:paraId="2533C9E2" w14:textId="77777777">
            <w:pPr>
              <w:jc w:val="center"/>
              <w:rPr>
                <w:rFonts w:asciiTheme="minorHAnsi" w:hAnsiTheme="minorHAnsi" w:cstheme="minorHAnsi"/>
                <w:b/>
              </w:rPr>
            </w:pPr>
            <w:r w:rsidRPr="00F45515">
              <w:rPr>
                <w:rFonts w:asciiTheme="minorHAnsi" w:hAnsiTheme="minorHAnsi" w:cstheme="minorHAnsi"/>
                <w:b/>
              </w:rPr>
              <w:t>LOC</w:t>
            </w:r>
          </w:p>
        </w:tc>
        <w:tc>
          <w:tcPr>
            <w:tcW w:w="7267" w:type="dxa"/>
          </w:tcPr>
          <w:p w:rsidR="002F056E" w:rsidRPr="00F45515" w:rsidP="00214783" w14:paraId="4ED4983A" w14:textId="06A4ABAC">
            <w:pPr>
              <w:rPr>
                <w:rFonts w:asciiTheme="minorHAnsi" w:hAnsiTheme="minorHAnsi" w:cstheme="minorHAnsi"/>
              </w:rPr>
            </w:pPr>
            <w:r w:rsidRPr="00F45515">
              <w:rPr>
                <w:rFonts w:asciiTheme="minorHAnsi" w:hAnsiTheme="minorHAnsi" w:cstheme="minorHAnsi"/>
              </w:rPr>
              <w:t>Line of Credit (LOC): An LOC is an arrangement between the CDFI and a customer that establishes the maximum loan amount the customer can borrow excluding credit cards.</w:t>
            </w:r>
          </w:p>
        </w:tc>
      </w:tr>
      <w:tr w14:paraId="12CB4BA6" w14:textId="77777777" w:rsidTr="002139A0">
        <w:tblPrEx>
          <w:tblW w:w="9450" w:type="dxa"/>
          <w:tblInd w:w="715" w:type="dxa"/>
          <w:tblLayout w:type="fixed"/>
          <w:tblLook w:val="0400"/>
        </w:tblPrEx>
        <w:trPr>
          <w:trHeight w:val="420"/>
        </w:trPr>
        <w:tc>
          <w:tcPr>
            <w:tcW w:w="2183" w:type="dxa"/>
            <w:shd w:val="clear" w:color="auto" w:fill="EAEAEA"/>
            <w:vAlign w:val="center"/>
          </w:tcPr>
          <w:p w:rsidR="002F056E" w:rsidRPr="00F45515" w:rsidP="00214783" w14:paraId="646324AB" w14:textId="77777777">
            <w:pPr>
              <w:jc w:val="center"/>
              <w:rPr>
                <w:rFonts w:asciiTheme="minorHAnsi" w:hAnsiTheme="minorHAnsi" w:cstheme="minorHAnsi"/>
                <w:b/>
              </w:rPr>
            </w:pPr>
            <w:r w:rsidRPr="00F45515">
              <w:rPr>
                <w:rFonts w:asciiTheme="minorHAnsi" w:hAnsiTheme="minorHAnsi" w:cstheme="minorHAnsi"/>
                <w:b/>
              </w:rPr>
              <w:t>DEBTEQTY</w:t>
            </w:r>
          </w:p>
        </w:tc>
        <w:tc>
          <w:tcPr>
            <w:tcW w:w="7267" w:type="dxa"/>
          </w:tcPr>
          <w:p w:rsidR="002F056E" w:rsidRPr="00F45515" w:rsidP="00214783" w14:paraId="4A82B0F4" w14:textId="77777777">
            <w:pPr>
              <w:rPr>
                <w:rFonts w:asciiTheme="minorHAnsi" w:hAnsiTheme="minorHAnsi" w:cstheme="minorHAnsi"/>
              </w:rPr>
            </w:pPr>
            <w:r w:rsidRPr="00F45515">
              <w:rPr>
                <w:rFonts w:asciiTheme="minorHAnsi" w:hAnsiTheme="minorHAnsi" w:cstheme="minorHAnsi"/>
              </w:rPr>
              <w:t>Debt with Equity:</w:t>
            </w:r>
            <w:r w:rsidRPr="00F45515">
              <w:rPr>
                <w:rFonts w:asciiTheme="minorHAnsi" w:hAnsiTheme="minorHAnsi" w:cstheme="minorHAnsi"/>
                <w:color w:val="000000"/>
              </w:rPr>
              <w:t xml:space="preserve"> The loan agreement that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stipulates</w:t>
            </w:r>
            <w:r w:rsidRPr="00F45515">
              <w:rPr>
                <w:rFonts w:asciiTheme="minorHAnsi" w:hAnsiTheme="minorHAnsi" w:cstheme="minorHAnsi"/>
                <w:color w:val="000000"/>
                <w:spacing w:val="-1"/>
              </w:rPr>
              <w:t xml:space="preserve"> 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 may</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 converted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to</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an</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equity</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upon</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meeting</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specified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conditions.</w:t>
            </w:r>
          </w:p>
        </w:tc>
      </w:tr>
      <w:tr w14:paraId="5D310FDA" w14:textId="77777777" w:rsidTr="002139A0">
        <w:tblPrEx>
          <w:tblW w:w="9450" w:type="dxa"/>
          <w:tblInd w:w="715" w:type="dxa"/>
          <w:tblLayout w:type="fixed"/>
          <w:tblLook w:val="0400"/>
        </w:tblPrEx>
        <w:trPr>
          <w:trHeight w:val="332"/>
        </w:trPr>
        <w:tc>
          <w:tcPr>
            <w:tcW w:w="2183" w:type="dxa"/>
            <w:shd w:val="clear" w:color="auto" w:fill="EAEAEA"/>
            <w:vAlign w:val="center"/>
          </w:tcPr>
          <w:p w:rsidR="002F056E" w:rsidRPr="00F45515" w:rsidP="00214783" w14:paraId="1C21CBF7" w14:textId="77777777">
            <w:pPr>
              <w:jc w:val="center"/>
              <w:rPr>
                <w:rFonts w:asciiTheme="minorHAnsi" w:hAnsiTheme="minorHAnsi" w:cstheme="minorHAnsi"/>
                <w:b/>
              </w:rPr>
            </w:pPr>
            <w:r w:rsidRPr="00F45515">
              <w:rPr>
                <w:rFonts w:asciiTheme="minorHAnsi" w:hAnsiTheme="minorHAnsi" w:cstheme="minorHAnsi"/>
                <w:b/>
              </w:rPr>
              <w:t>LNGUARANTEE</w:t>
            </w:r>
          </w:p>
        </w:tc>
        <w:tc>
          <w:tcPr>
            <w:tcW w:w="7267" w:type="dxa"/>
            <w:vAlign w:val="center"/>
          </w:tcPr>
          <w:p w:rsidR="002F056E" w:rsidRPr="00F45515" w:rsidP="00233F92" w14:paraId="579A8018" w14:textId="77777777">
            <w:pPr>
              <w:rPr>
                <w:rFonts w:asciiTheme="minorHAnsi" w:hAnsiTheme="minorHAnsi" w:cstheme="minorHAnsi"/>
              </w:rPr>
            </w:pPr>
            <w:r w:rsidRPr="00F45515">
              <w:rPr>
                <w:rFonts w:asciiTheme="minorHAnsi" w:hAnsiTheme="minorHAnsi" w:cstheme="minorHAnsi"/>
              </w:rPr>
              <w:t>Loan Guarantee: A loan agreement where the CDFI is a guarantor.</w:t>
            </w:r>
          </w:p>
        </w:tc>
      </w:tr>
      <w:tr w14:paraId="0F0D2FAE" w14:textId="77777777" w:rsidTr="002139A0">
        <w:tblPrEx>
          <w:tblW w:w="9450" w:type="dxa"/>
          <w:tblInd w:w="715" w:type="dxa"/>
          <w:tblLayout w:type="fixed"/>
          <w:tblLook w:val="0400"/>
        </w:tblPrEx>
        <w:trPr>
          <w:trHeight w:val="420"/>
        </w:trPr>
        <w:tc>
          <w:tcPr>
            <w:tcW w:w="2183" w:type="dxa"/>
            <w:shd w:val="clear" w:color="auto" w:fill="EAEAEA"/>
            <w:vAlign w:val="center"/>
          </w:tcPr>
          <w:p w:rsidR="002F056E" w:rsidRPr="00F45515" w:rsidP="00214783" w14:paraId="3E3A170E" w14:textId="77777777">
            <w:pPr>
              <w:jc w:val="center"/>
              <w:rPr>
                <w:rFonts w:asciiTheme="minorHAnsi" w:hAnsiTheme="minorHAnsi" w:cstheme="minorHAnsi"/>
                <w:b/>
              </w:rPr>
            </w:pPr>
            <w:r w:rsidRPr="00F45515">
              <w:rPr>
                <w:rFonts w:asciiTheme="minorHAnsi" w:hAnsiTheme="minorHAnsi" w:cstheme="minorHAnsi"/>
                <w:b/>
              </w:rPr>
              <w:t>LNLSRESERVE</w:t>
            </w:r>
          </w:p>
        </w:tc>
        <w:tc>
          <w:tcPr>
            <w:tcW w:w="7267" w:type="dxa"/>
          </w:tcPr>
          <w:p w:rsidR="002F056E" w:rsidRPr="00F45515" w:rsidP="00214783" w14:paraId="55934D66" w14:textId="0696BF1B">
            <w:pPr>
              <w:rPr>
                <w:rFonts w:asciiTheme="minorHAnsi" w:hAnsiTheme="minorHAnsi" w:cstheme="minorHAnsi"/>
              </w:rPr>
            </w:pPr>
            <w:r w:rsidRPr="00F45515">
              <w:rPr>
                <w:rFonts w:asciiTheme="minorHAnsi" w:hAnsiTheme="minorHAnsi" w:cstheme="minorHAnsi"/>
              </w:rPr>
              <w:t>Loan Loss Reserve: CDFI is using the FA award to provide loan loss reserve for this loan</w:t>
            </w:r>
            <w:r w:rsidRPr="00F45515" w:rsidR="00E631CC">
              <w:rPr>
                <w:rFonts w:asciiTheme="minorHAnsi" w:hAnsiTheme="minorHAnsi" w:cstheme="minorHAnsi"/>
              </w:rPr>
              <w:t>.</w:t>
            </w:r>
          </w:p>
        </w:tc>
      </w:tr>
      <w:tr w14:paraId="7FAB6499" w14:textId="77777777" w:rsidTr="002139A0">
        <w:tblPrEx>
          <w:tblW w:w="9450" w:type="dxa"/>
          <w:tblInd w:w="715" w:type="dxa"/>
          <w:tblLayout w:type="fixed"/>
          <w:tblLook w:val="0400"/>
        </w:tblPrEx>
        <w:trPr>
          <w:trHeight w:val="341"/>
        </w:trPr>
        <w:tc>
          <w:tcPr>
            <w:tcW w:w="2183" w:type="dxa"/>
            <w:shd w:val="clear" w:color="auto" w:fill="EAEAEA"/>
            <w:vAlign w:val="center"/>
          </w:tcPr>
          <w:p w:rsidR="002F056E" w:rsidRPr="00F45515" w:rsidP="0009736E" w14:paraId="07EACFBA" w14:textId="77777777">
            <w:pPr>
              <w:jc w:val="center"/>
              <w:rPr>
                <w:rFonts w:asciiTheme="minorHAnsi" w:hAnsiTheme="minorHAnsi" w:cstheme="minorHAnsi"/>
                <w:b/>
              </w:rPr>
            </w:pPr>
            <w:r w:rsidRPr="00F45515">
              <w:rPr>
                <w:rFonts w:asciiTheme="minorHAnsi" w:hAnsiTheme="minorHAnsi" w:cstheme="minorHAnsi"/>
                <w:b/>
              </w:rPr>
              <w:t>CAPRESERVE</w:t>
            </w:r>
          </w:p>
        </w:tc>
        <w:tc>
          <w:tcPr>
            <w:tcW w:w="7267" w:type="dxa"/>
            <w:vAlign w:val="center"/>
          </w:tcPr>
          <w:p w:rsidR="002F056E" w:rsidRPr="00F45515" w:rsidP="004471B7" w14:paraId="562FB7CF" w14:textId="602E1552">
            <w:pPr>
              <w:rPr>
                <w:rFonts w:asciiTheme="minorHAnsi" w:hAnsiTheme="minorHAnsi" w:cstheme="minorHAnsi"/>
              </w:rPr>
            </w:pPr>
            <w:r w:rsidRPr="00F45515">
              <w:rPr>
                <w:rFonts w:asciiTheme="minorHAnsi" w:hAnsiTheme="minorHAnsi" w:cstheme="minorHAnsi"/>
              </w:rPr>
              <w:t>Capital Reserve: CDFI is using the FA award to leverage this loan.</w:t>
            </w:r>
          </w:p>
        </w:tc>
      </w:tr>
      <w:tr w14:paraId="3226DA55" w14:textId="77777777" w:rsidTr="002139A0">
        <w:tblPrEx>
          <w:tblW w:w="9450" w:type="dxa"/>
          <w:tblInd w:w="715" w:type="dxa"/>
          <w:tblLayout w:type="fixed"/>
          <w:tblLook w:val="0400"/>
        </w:tblPrEx>
        <w:trPr>
          <w:trHeight w:val="359"/>
        </w:trPr>
        <w:tc>
          <w:tcPr>
            <w:tcW w:w="2183" w:type="dxa"/>
            <w:shd w:val="clear" w:color="auto" w:fill="EAEAEA"/>
            <w:vAlign w:val="center"/>
          </w:tcPr>
          <w:p w:rsidR="002F056E" w:rsidRPr="00F45515" w:rsidP="0009736E" w14:paraId="6D3F5111" w14:textId="77777777">
            <w:pPr>
              <w:jc w:val="center"/>
              <w:rPr>
                <w:rFonts w:asciiTheme="minorHAnsi" w:hAnsiTheme="minorHAnsi" w:cstheme="minorHAnsi"/>
                <w:b/>
              </w:rPr>
            </w:pPr>
            <w:r w:rsidRPr="00F45515">
              <w:rPr>
                <w:rFonts w:asciiTheme="minorHAnsi" w:hAnsiTheme="minorHAnsi" w:cstheme="minorHAnsi"/>
                <w:b/>
              </w:rPr>
              <w:t>OTHER</w:t>
            </w:r>
          </w:p>
        </w:tc>
        <w:tc>
          <w:tcPr>
            <w:tcW w:w="7267" w:type="dxa"/>
            <w:vAlign w:val="center"/>
          </w:tcPr>
          <w:p w:rsidR="002F056E" w:rsidRPr="00F45515" w:rsidP="004471B7" w14:paraId="3115F363" w14:textId="23E1FFA5">
            <w:pPr>
              <w:rPr>
                <w:rFonts w:asciiTheme="minorHAnsi" w:hAnsiTheme="minorHAnsi" w:cstheme="minorHAnsi"/>
              </w:rPr>
            </w:pPr>
            <w:r w:rsidRPr="00F45515">
              <w:rPr>
                <w:rFonts w:asciiTheme="minorHAnsi" w:hAnsiTheme="minorHAnsi" w:cstheme="minorHAnsi"/>
              </w:rPr>
              <w:t>None of the Above</w:t>
            </w:r>
            <w:r w:rsidRPr="00F45515" w:rsidR="002C00F7">
              <w:rPr>
                <w:rFonts w:asciiTheme="minorHAnsi" w:hAnsiTheme="minorHAnsi" w:cstheme="minorHAnsi"/>
              </w:rPr>
              <w:t>.</w:t>
            </w:r>
          </w:p>
        </w:tc>
      </w:tr>
    </w:tbl>
    <w:p w:rsidR="002F056E" w:rsidRPr="00F45515" w:rsidP="002F056E" w14:paraId="1792BFA8" w14:textId="77777777">
      <w:pPr>
        <w:rPr>
          <w:rFonts w:asciiTheme="minorHAnsi" w:hAnsiTheme="minorHAnsi" w:cstheme="minorHAnsi"/>
          <w:color w:val="000000" w:themeColor="text1"/>
          <w:sz w:val="24"/>
          <w:szCs w:val="24"/>
        </w:rPr>
      </w:pPr>
    </w:p>
    <w:p w:rsidR="002F056E" w:rsidRPr="00F45515" w:rsidP="002F056E" w14:paraId="73CF3C29" w14:textId="77777777">
      <w:pPr>
        <w:rPr>
          <w:rFonts w:asciiTheme="minorHAnsi" w:hAnsiTheme="minorHAnsi" w:cstheme="minorHAnsi"/>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0"/>
        <w:gridCol w:w="6740"/>
      </w:tblGrid>
      <w:tr w14:paraId="7EE66957"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93"/>
        </w:trPr>
        <w:tc>
          <w:tcPr>
            <w:tcW w:w="9360" w:type="dxa"/>
            <w:gridSpan w:val="2"/>
            <w:shd w:val="clear" w:color="auto" w:fill="8EAADB"/>
          </w:tcPr>
          <w:p w:rsidR="002F056E" w:rsidRPr="00F45515" w:rsidP="00214783" w14:paraId="7043F092" w14:textId="2D6FCA1C">
            <w:pPr>
              <w:pStyle w:val="TableParagraph"/>
              <w:tabs>
                <w:tab w:val="left" w:pos="9002"/>
              </w:tabs>
              <w:spacing w:line="456" w:lineRule="exact"/>
              <w:rPr>
                <w:rFonts w:asciiTheme="minorHAnsi" w:hAnsiTheme="minorHAnsi" w:cstheme="minorHAnsi"/>
                <w:i/>
              </w:rPr>
            </w:pPr>
            <w:r w:rsidRPr="00F45515">
              <w:rPr>
                <w:rFonts w:asciiTheme="minorHAnsi" w:hAnsiTheme="minorHAnsi" w:cstheme="minorHAnsi"/>
                <w:i/>
                <w:sz w:val="40"/>
              </w:rPr>
              <w:t>Loan</w:t>
            </w:r>
            <w:r w:rsidRPr="00F45515">
              <w:rPr>
                <w:rFonts w:asciiTheme="minorHAnsi" w:hAnsiTheme="minorHAnsi" w:cstheme="minorHAnsi"/>
                <w:i/>
                <w:spacing w:val="-2"/>
                <w:sz w:val="40"/>
              </w:rPr>
              <w:t xml:space="preserve"> Status</w:t>
            </w:r>
            <w:r w:rsidRPr="00F45515">
              <w:rPr>
                <w:rFonts w:asciiTheme="minorHAnsi" w:hAnsiTheme="minorHAnsi" w:cstheme="minorHAnsi"/>
                <w:i/>
                <w:sz w:val="40"/>
              </w:rPr>
              <w:tab/>
            </w:r>
          </w:p>
          <w:p w:rsidR="002F056E" w:rsidRPr="00F45515" w:rsidP="00BA5EF4" w14:paraId="7970FEA8" w14:textId="77777777">
            <w:pPr>
              <w:pStyle w:val="TableParagraph"/>
              <w:spacing w:before="277" w:after="120" w:line="254" w:lineRule="auto"/>
              <w:ind w:left="101" w:right="216"/>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2"/>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the pre-defined</w:t>
            </w:r>
            <w:r w:rsidRPr="00F45515">
              <w:rPr>
                <w:rFonts w:asciiTheme="minorHAnsi" w:hAnsiTheme="minorHAnsi" w:cstheme="minorHAnsi"/>
                <w:spacing w:val="-2"/>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1"/>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status</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investment</w:t>
            </w:r>
            <w:r w:rsidRPr="00F45515">
              <w:rPr>
                <w:rFonts w:asciiTheme="minorHAnsi" w:hAnsiTheme="minorHAnsi" w:cstheme="minorHAnsi"/>
                <w:spacing w:val="-1"/>
              </w:rPr>
              <w:t xml:space="preserve"> </w:t>
            </w:r>
            <w:r w:rsidRPr="00F45515">
              <w:rPr>
                <w:rFonts w:asciiTheme="minorHAnsi" w:hAnsiTheme="minorHAnsi" w:cstheme="minorHAnsi"/>
                <w:b/>
              </w:rPr>
              <w:t>at</w:t>
            </w:r>
            <w:r w:rsidRPr="00F45515">
              <w:rPr>
                <w:rFonts w:asciiTheme="minorHAnsi" w:hAnsiTheme="minorHAnsi" w:cstheme="minorHAnsi"/>
                <w:b/>
                <w:spacing w:val="-1"/>
              </w:rPr>
              <w:t xml:space="preserve"> </w:t>
            </w:r>
            <w:r w:rsidRPr="00F45515">
              <w:rPr>
                <w:rFonts w:asciiTheme="minorHAnsi" w:hAnsiTheme="minorHAnsi" w:cstheme="minorHAnsi"/>
                <w:b/>
              </w:rPr>
              <w:t>the</w:t>
            </w:r>
            <w:r w:rsidRPr="00F45515">
              <w:rPr>
                <w:rFonts w:asciiTheme="minorHAnsi" w:hAnsiTheme="minorHAnsi" w:cstheme="minorHAnsi"/>
                <w:b/>
                <w:spacing w:val="-2"/>
              </w:rPr>
              <w:t xml:space="preserve"> </w:t>
            </w:r>
            <w:r w:rsidRPr="00F45515">
              <w:rPr>
                <w:rFonts w:asciiTheme="minorHAnsi" w:hAnsiTheme="minorHAnsi" w:cstheme="minorHAnsi"/>
                <w:b/>
              </w:rPr>
              <w:t>reporting</w:t>
            </w:r>
            <w:r w:rsidRPr="00F45515">
              <w:rPr>
                <w:rFonts w:asciiTheme="minorHAnsi" w:hAnsiTheme="minorHAnsi" w:cstheme="minorHAnsi"/>
                <w:b/>
                <w:spacing w:val="-4"/>
              </w:rPr>
              <w:t xml:space="preserve"> </w:t>
            </w:r>
            <w:r w:rsidRPr="00F45515">
              <w:rPr>
                <w:rFonts w:asciiTheme="minorHAnsi" w:hAnsiTheme="minorHAnsi" w:cstheme="minorHAnsi"/>
                <w:b/>
              </w:rPr>
              <w:t xml:space="preserve">period </w:t>
            </w:r>
            <w:r w:rsidRPr="00F45515">
              <w:rPr>
                <w:rFonts w:asciiTheme="minorHAnsi" w:hAnsiTheme="minorHAnsi" w:cstheme="minorHAnsi"/>
                <w:b/>
                <w:spacing w:val="-4"/>
              </w:rPr>
              <w:t>end</w:t>
            </w:r>
            <w:r w:rsidRPr="00F45515">
              <w:rPr>
                <w:rFonts w:asciiTheme="minorHAnsi" w:hAnsiTheme="minorHAnsi" w:cstheme="minorHAnsi"/>
                <w:b/>
                <w:bCs/>
                <w:spacing w:val="-4"/>
              </w:rPr>
              <w:t>.</w:t>
            </w:r>
          </w:p>
        </w:tc>
      </w:tr>
      <w:tr w14:paraId="594F5B79" w14:textId="77777777" w:rsidTr="002139A0">
        <w:tblPrEx>
          <w:tblW w:w="9360" w:type="dxa"/>
          <w:tblInd w:w="715" w:type="dxa"/>
          <w:tblLayout w:type="fixed"/>
          <w:tblCellMar>
            <w:left w:w="0" w:type="dxa"/>
            <w:right w:w="0" w:type="dxa"/>
          </w:tblCellMar>
          <w:tblLook w:val="01E0"/>
        </w:tblPrEx>
        <w:trPr>
          <w:trHeight w:val="1214"/>
        </w:trPr>
        <w:tc>
          <w:tcPr>
            <w:tcW w:w="9360" w:type="dxa"/>
            <w:gridSpan w:val="2"/>
          </w:tcPr>
          <w:p w:rsidR="002F056E" w:rsidRPr="00F45515" w:rsidP="00214783" w14:paraId="6864279D"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14783" w14:paraId="6550995C" w14:textId="747AD121">
            <w:pPr>
              <w:pStyle w:val="TableParagraph"/>
              <w:numPr>
                <w:ilvl w:val="0"/>
                <w:numId w:val="94"/>
              </w:numPr>
              <w:tabs>
                <w:tab w:val="left" w:pos="1547"/>
                <w:tab w:val="left" w:pos="1548"/>
              </w:tabs>
              <w:spacing w:before="187"/>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r w:rsidRPr="00F45515" w:rsidR="00233F92">
              <w:rPr>
                <w:rFonts w:asciiTheme="minorHAnsi" w:hAnsiTheme="minorHAnsi" w:cstheme="minorHAnsi"/>
                <w:b/>
                <w:spacing w:val="-2"/>
              </w:rPr>
              <w:t>.</w:t>
            </w:r>
          </w:p>
          <w:p w:rsidR="002F056E" w:rsidRPr="00F45515" w:rsidP="00214783" w14:paraId="60184AC4" w14:textId="77777777">
            <w:pPr>
              <w:pStyle w:val="TableParagraph"/>
              <w:spacing w:before="10"/>
              <w:ind w:left="0"/>
              <w:rPr>
                <w:rFonts w:asciiTheme="minorHAnsi" w:hAnsiTheme="minorHAnsi" w:cstheme="minorHAnsi"/>
                <w:sz w:val="20"/>
              </w:rPr>
            </w:pPr>
          </w:p>
          <w:p w:rsidR="002F056E" w:rsidRPr="00F45515" w:rsidP="00214783" w14:paraId="1EF93412" w14:textId="77777777">
            <w:pPr>
              <w:pStyle w:val="TableParagraph"/>
              <w:spacing w:before="1" w:line="250"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384DCCEC" w14:textId="77777777" w:rsidTr="002139A0">
        <w:tblPrEx>
          <w:tblW w:w="9360" w:type="dxa"/>
          <w:tblInd w:w="715" w:type="dxa"/>
          <w:tblLayout w:type="fixed"/>
          <w:tblCellMar>
            <w:left w:w="0" w:type="dxa"/>
            <w:right w:w="0" w:type="dxa"/>
          </w:tblCellMar>
          <w:tblLook w:val="01E0"/>
        </w:tblPrEx>
        <w:trPr>
          <w:trHeight w:val="332"/>
        </w:trPr>
        <w:tc>
          <w:tcPr>
            <w:tcW w:w="2620" w:type="dxa"/>
            <w:shd w:val="clear" w:color="auto" w:fill="EAEAEA"/>
            <w:vAlign w:val="center"/>
          </w:tcPr>
          <w:p w:rsidR="002F056E" w:rsidRPr="00F45515" w:rsidP="0009736E" w14:paraId="54750EFE" w14:textId="77777777">
            <w:pPr>
              <w:pStyle w:val="TableParagraph"/>
              <w:ind w:left="651" w:right="647"/>
              <w:jc w:val="center"/>
              <w:rPr>
                <w:rFonts w:asciiTheme="minorHAnsi" w:hAnsiTheme="minorHAnsi" w:cstheme="minorHAnsi"/>
                <w:b/>
              </w:rPr>
            </w:pPr>
            <w:r w:rsidRPr="00F45515">
              <w:rPr>
                <w:rFonts w:asciiTheme="minorHAnsi" w:hAnsiTheme="minorHAnsi" w:cstheme="minorHAnsi"/>
                <w:b/>
                <w:spacing w:val="-2"/>
              </w:rPr>
              <w:t>ACTIVE</w:t>
            </w:r>
          </w:p>
        </w:tc>
        <w:tc>
          <w:tcPr>
            <w:tcW w:w="6740" w:type="dxa"/>
            <w:vAlign w:val="center"/>
          </w:tcPr>
          <w:p w:rsidR="002F056E" w:rsidRPr="00F45515" w:rsidP="0009736E" w14:paraId="29CCFE8A" w14:textId="77777777">
            <w:pPr>
              <w:pStyle w:val="TableParagraph"/>
              <w:ind w:left="108"/>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3"/>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investment</w:t>
            </w:r>
            <w:r w:rsidRPr="00F45515">
              <w:rPr>
                <w:rFonts w:asciiTheme="minorHAnsi" w:hAnsiTheme="minorHAnsi" w:cstheme="minorHAnsi"/>
                <w:spacing w:val="-2"/>
              </w:rPr>
              <w:t xml:space="preserve"> </w:t>
            </w:r>
            <w:r w:rsidRPr="00F45515">
              <w:rPr>
                <w:rFonts w:asciiTheme="minorHAnsi" w:hAnsiTheme="minorHAnsi" w:cstheme="minorHAnsi"/>
              </w:rPr>
              <w:t>was</w:t>
            </w:r>
            <w:r w:rsidRPr="00F45515">
              <w:rPr>
                <w:rFonts w:asciiTheme="minorHAnsi" w:hAnsiTheme="minorHAnsi" w:cstheme="minorHAnsi"/>
                <w:spacing w:val="-2"/>
              </w:rPr>
              <w:t xml:space="preserve"> </w:t>
            </w:r>
            <w:r w:rsidRPr="00F45515">
              <w:rPr>
                <w:rFonts w:asciiTheme="minorHAnsi" w:hAnsiTheme="minorHAnsi" w:cstheme="minorHAnsi"/>
              </w:rPr>
              <w:t>open,</w:t>
            </w:r>
            <w:r w:rsidRPr="00F45515">
              <w:rPr>
                <w:rFonts w:asciiTheme="minorHAnsi" w:hAnsiTheme="minorHAnsi" w:cstheme="minorHAnsi"/>
                <w:spacing w:val="-3"/>
              </w:rPr>
              <w:t xml:space="preserve"> </w:t>
            </w:r>
            <w:bookmarkStart w:id="43" w:name="_Hlk152025228"/>
            <w:r w:rsidRPr="00F45515">
              <w:rPr>
                <w:rFonts w:asciiTheme="minorHAnsi" w:hAnsiTheme="minorHAnsi" w:cstheme="minorHAnsi"/>
              </w:rPr>
              <w:t>on-the-books</w:t>
            </w:r>
            <w:bookmarkEnd w:id="43"/>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period</w:t>
            </w:r>
            <w:r w:rsidRPr="00F45515">
              <w:rPr>
                <w:rFonts w:asciiTheme="minorHAnsi" w:hAnsiTheme="minorHAnsi" w:cstheme="minorHAnsi"/>
                <w:spacing w:val="-2"/>
              </w:rPr>
              <w:t xml:space="preserve"> </w:t>
            </w:r>
            <w:r w:rsidRPr="00F45515">
              <w:rPr>
                <w:rFonts w:asciiTheme="minorHAnsi" w:hAnsiTheme="minorHAnsi" w:cstheme="minorHAnsi"/>
                <w:spacing w:val="-4"/>
              </w:rPr>
              <w:t>end.</w:t>
            </w:r>
          </w:p>
        </w:tc>
      </w:tr>
      <w:tr w14:paraId="7AAB669F" w14:textId="77777777" w:rsidTr="002139A0">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F056E" w:rsidRPr="00F45515" w:rsidP="0009736E" w14:paraId="1BBB5CF1" w14:textId="77777777">
            <w:pPr>
              <w:pStyle w:val="TableParagraph"/>
              <w:ind w:left="654" w:right="647"/>
              <w:jc w:val="center"/>
              <w:rPr>
                <w:rFonts w:asciiTheme="minorHAnsi" w:hAnsiTheme="minorHAnsi" w:cstheme="minorHAnsi"/>
                <w:b/>
              </w:rPr>
            </w:pPr>
            <w:r w:rsidRPr="00F45515">
              <w:rPr>
                <w:rFonts w:asciiTheme="minorHAnsi" w:hAnsiTheme="minorHAnsi" w:cstheme="minorHAnsi"/>
                <w:b/>
                <w:spacing w:val="-2"/>
              </w:rPr>
              <w:t>CLOSED</w:t>
            </w:r>
          </w:p>
        </w:tc>
        <w:tc>
          <w:tcPr>
            <w:tcW w:w="6740" w:type="dxa"/>
            <w:vAlign w:val="center"/>
          </w:tcPr>
          <w:p w:rsidR="002F056E" w:rsidRPr="00F45515" w:rsidP="0009736E" w14:paraId="7DE94FE8" w14:textId="77777777">
            <w:pPr>
              <w:pStyle w:val="TableParagraph"/>
              <w:ind w:left="108"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line</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1"/>
              </w:rPr>
              <w:t xml:space="preserve"> </w:t>
            </w:r>
            <w:r w:rsidRPr="00F45515">
              <w:rPr>
                <w:rFonts w:asciiTheme="minorHAnsi" w:hAnsiTheme="minorHAnsi" w:cstheme="minorHAnsi"/>
              </w:rPr>
              <w:t>credit</w:t>
            </w:r>
            <w:r w:rsidRPr="00F45515">
              <w:rPr>
                <w:rFonts w:asciiTheme="minorHAnsi" w:hAnsiTheme="minorHAnsi" w:cstheme="minorHAnsi"/>
                <w:spacing w:val="-4"/>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was</w:t>
            </w:r>
            <w:r w:rsidRPr="00F45515">
              <w:rPr>
                <w:rFonts w:asciiTheme="minorHAnsi" w:hAnsiTheme="minorHAnsi" w:cstheme="minorHAnsi"/>
                <w:spacing w:val="-2"/>
              </w:rPr>
              <w:t xml:space="preserve"> </w:t>
            </w:r>
            <w:r w:rsidRPr="00F45515">
              <w:rPr>
                <w:rFonts w:asciiTheme="minorHAnsi" w:hAnsiTheme="minorHAnsi" w:cstheme="minorHAnsi"/>
              </w:rPr>
              <w:t>paid</w:t>
            </w:r>
            <w:r w:rsidRPr="00F45515">
              <w:rPr>
                <w:rFonts w:asciiTheme="minorHAnsi" w:hAnsiTheme="minorHAnsi" w:cstheme="minorHAnsi"/>
                <w:spacing w:val="-2"/>
              </w:rPr>
              <w:t xml:space="preserve"> </w:t>
            </w:r>
            <w:r w:rsidRPr="00F45515">
              <w:rPr>
                <w:rFonts w:asciiTheme="minorHAnsi" w:hAnsiTheme="minorHAnsi" w:cstheme="minorHAnsi"/>
              </w:rPr>
              <w:t>in</w:t>
            </w:r>
            <w:r w:rsidRPr="00F45515">
              <w:rPr>
                <w:rFonts w:asciiTheme="minorHAnsi" w:hAnsiTheme="minorHAnsi" w:cstheme="minorHAnsi"/>
                <w:spacing w:val="-5"/>
              </w:rPr>
              <w:t xml:space="preserve"> </w:t>
            </w:r>
            <w:r w:rsidRPr="00F45515">
              <w:rPr>
                <w:rFonts w:asciiTheme="minorHAnsi" w:hAnsiTheme="minorHAnsi" w:cstheme="minorHAnsi"/>
              </w:rPr>
              <w:t>full</w:t>
            </w:r>
            <w:r w:rsidRPr="00F45515">
              <w:rPr>
                <w:rFonts w:asciiTheme="minorHAnsi" w:hAnsiTheme="minorHAnsi" w:cstheme="minorHAnsi"/>
                <w:spacing w:val="-4"/>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refinanced)</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an</w:t>
            </w:r>
            <w:r w:rsidRPr="00F45515">
              <w:rPr>
                <w:rFonts w:asciiTheme="minorHAnsi" w:hAnsiTheme="minorHAnsi" w:cstheme="minorHAnsi"/>
                <w:spacing w:val="-2"/>
              </w:rPr>
              <w:t xml:space="preserve"> </w:t>
            </w:r>
            <w:r w:rsidRPr="00F45515">
              <w:rPr>
                <w:rFonts w:asciiTheme="minorHAnsi" w:hAnsiTheme="minorHAnsi" w:cstheme="minorHAnsi"/>
              </w:rPr>
              <w:t>equity</w:t>
            </w:r>
            <w:r w:rsidRPr="00F45515">
              <w:rPr>
                <w:rFonts w:asciiTheme="minorHAnsi" w:hAnsiTheme="minorHAnsi" w:cstheme="minorHAnsi"/>
                <w:spacing w:val="-5"/>
              </w:rPr>
              <w:t xml:space="preserve"> </w:t>
            </w:r>
            <w:r w:rsidRPr="00F45515">
              <w:rPr>
                <w:rFonts w:asciiTheme="minorHAnsi" w:hAnsiTheme="minorHAnsi" w:cstheme="minorHAnsi"/>
              </w:rPr>
              <w:t>investment that has been exited at the reporting period end.</w:t>
            </w:r>
          </w:p>
        </w:tc>
      </w:tr>
      <w:tr w14:paraId="7290A70C" w14:textId="77777777" w:rsidTr="002139A0">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F056E" w:rsidRPr="00F45515" w:rsidP="0009736E" w14:paraId="1C8CDEF8" w14:textId="77777777">
            <w:pPr>
              <w:pStyle w:val="TableParagraph"/>
              <w:ind w:left="656" w:right="647"/>
              <w:jc w:val="center"/>
              <w:rPr>
                <w:rFonts w:asciiTheme="minorHAnsi" w:hAnsiTheme="minorHAnsi" w:cstheme="minorHAnsi"/>
                <w:b/>
              </w:rPr>
            </w:pPr>
            <w:r w:rsidRPr="00F45515">
              <w:rPr>
                <w:rFonts w:asciiTheme="minorHAnsi" w:hAnsiTheme="minorHAnsi" w:cstheme="minorHAnsi"/>
                <w:b/>
                <w:spacing w:val="-4"/>
              </w:rPr>
              <w:t>SOLD</w:t>
            </w:r>
          </w:p>
        </w:tc>
        <w:tc>
          <w:tcPr>
            <w:tcW w:w="6740" w:type="dxa"/>
          </w:tcPr>
          <w:p w:rsidR="002F056E" w:rsidRPr="00F45515" w:rsidP="00E631CC" w14:paraId="635297A6" w14:textId="0875E97F">
            <w:pPr>
              <w:pStyle w:val="TableParagraph"/>
              <w:ind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2"/>
              </w:rPr>
              <w:t xml:space="preserve"> </w:t>
            </w:r>
            <w:r w:rsidRPr="00F45515">
              <w:rPr>
                <w:rFonts w:asciiTheme="minorHAnsi" w:hAnsiTheme="minorHAnsi" w:cstheme="minorHAnsi"/>
              </w:rPr>
              <w:t>note</w:t>
            </w:r>
            <w:r w:rsidRPr="00F45515">
              <w:rPr>
                <w:rFonts w:asciiTheme="minorHAnsi" w:hAnsiTheme="minorHAnsi" w:cstheme="minorHAnsi"/>
                <w:spacing w:val="-3"/>
              </w:rPr>
              <w:t xml:space="preserve"> </w:t>
            </w:r>
            <w:r w:rsidRPr="00F45515">
              <w:rPr>
                <w:rFonts w:asciiTheme="minorHAnsi" w:hAnsiTheme="minorHAnsi" w:cstheme="minorHAnsi"/>
              </w:rPr>
              <w:t>was</w:t>
            </w:r>
            <w:r w:rsidRPr="00F45515">
              <w:rPr>
                <w:rFonts w:asciiTheme="minorHAnsi" w:hAnsiTheme="minorHAnsi" w:cstheme="minorHAnsi"/>
                <w:spacing w:val="-5"/>
              </w:rPr>
              <w:t xml:space="preserve"> </w:t>
            </w:r>
            <w:bookmarkStart w:id="44" w:name="_Hlk152025241"/>
            <w:r w:rsidRPr="00F45515">
              <w:rPr>
                <w:rFonts w:asciiTheme="minorHAnsi" w:hAnsiTheme="minorHAnsi" w:cstheme="minorHAnsi"/>
              </w:rPr>
              <w:t>off-the-books</w:t>
            </w:r>
            <w:bookmarkEnd w:id="44"/>
            <w:r w:rsidRPr="00F45515">
              <w:rPr>
                <w:rFonts w:asciiTheme="minorHAnsi" w:hAnsiTheme="minorHAnsi" w:cstheme="minorHAnsi"/>
                <w:spacing w:val="-3"/>
              </w:rPr>
              <w:t xml:space="preserve"> </w:t>
            </w:r>
            <w:r w:rsidRPr="00F45515">
              <w:rPr>
                <w:rFonts w:asciiTheme="minorHAnsi" w:hAnsiTheme="minorHAnsi" w:cstheme="minorHAnsi"/>
              </w:rPr>
              <w:t>but</w:t>
            </w:r>
            <w:r w:rsidRPr="00F45515">
              <w:rPr>
                <w:rFonts w:asciiTheme="minorHAnsi" w:hAnsiTheme="minorHAnsi" w:cstheme="minorHAnsi"/>
                <w:spacing w:val="-2"/>
              </w:rPr>
              <w:t xml:space="preserve"> </w:t>
            </w:r>
            <w:r w:rsidRPr="00F45515">
              <w:rPr>
                <w:rFonts w:asciiTheme="minorHAnsi" w:hAnsiTheme="minorHAnsi" w:cstheme="minorHAnsi"/>
              </w:rPr>
              <w:t>not paid</w:t>
            </w:r>
            <w:r w:rsidRPr="00F45515">
              <w:rPr>
                <w:rFonts w:asciiTheme="minorHAnsi" w:hAnsiTheme="minorHAnsi" w:cstheme="minorHAnsi"/>
                <w:spacing w:val="-8"/>
              </w:rPr>
              <w:t xml:space="preserve"> </w:t>
            </w:r>
            <w:r w:rsidRPr="00F45515">
              <w:rPr>
                <w:rFonts w:asciiTheme="minorHAnsi" w:hAnsiTheme="minorHAnsi" w:cstheme="minorHAnsi"/>
              </w:rPr>
              <w:t>in</w:t>
            </w:r>
            <w:r w:rsidRPr="00F45515">
              <w:rPr>
                <w:rFonts w:asciiTheme="minorHAnsi" w:hAnsiTheme="minorHAnsi" w:cstheme="minorHAnsi"/>
                <w:spacing w:val="-6"/>
              </w:rPr>
              <w:t xml:space="preserve"> </w:t>
            </w:r>
            <w:r w:rsidRPr="00F45515">
              <w:rPr>
                <w:rFonts w:asciiTheme="minorHAnsi" w:hAnsiTheme="minorHAnsi" w:cstheme="minorHAnsi"/>
              </w:rPr>
              <w:t>full</w:t>
            </w:r>
            <w:r w:rsidRPr="00F45515">
              <w:rPr>
                <w:rFonts w:asciiTheme="minorHAnsi" w:hAnsiTheme="minorHAnsi" w:cstheme="minorHAnsi"/>
                <w:spacing w:val="-5"/>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6"/>
              </w:rPr>
              <w:t xml:space="preserve"> </w:t>
            </w:r>
            <w:r w:rsidRPr="00F45515">
              <w:rPr>
                <w:rFonts w:asciiTheme="minorHAnsi" w:hAnsiTheme="minorHAnsi" w:cstheme="minorHAnsi"/>
              </w:rPr>
              <w:t>period</w:t>
            </w:r>
            <w:r w:rsidRPr="00F45515">
              <w:rPr>
                <w:rFonts w:asciiTheme="minorHAnsi" w:hAnsiTheme="minorHAnsi" w:cstheme="minorHAnsi"/>
                <w:spacing w:val="-3"/>
              </w:rPr>
              <w:t xml:space="preserve"> </w:t>
            </w:r>
            <w:r w:rsidRPr="00F45515">
              <w:rPr>
                <w:rFonts w:asciiTheme="minorHAnsi" w:hAnsiTheme="minorHAnsi" w:cstheme="minorHAnsi"/>
              </w:rPr>
              <w:t>end.</w:t>
            </w:r>
            <w:r w:rsidRPr="00F45515">
              <w:rPr>
                <w:rFonts w:asciiTheme="minorHAnsi" w:hAnsiTheme="minorHAnsi" w:cstheme="minorHAnsi"/>
                <w:spacing w:val="40"/>
              </w:rPr>
              <w:t xml:space="preserve"> </w:t>
            </w:r>
            <w:r w:rsidRPr="00F45515">
              <w:rPr>
                <w:rFonts w:asciiTheme="minorHAnsi" w:hAnsiTheme="minorHAnsi" w:cstheme="minorHAnsi"/>
              </w:rPr>
              <w:t xml:space="preserve">It was done </w:t>
            </w:r>
            <w:r w:rsidRPr="00F45515" w:rsidR="002C00F7">
              <w:rPr>
                <w:rFonts w:asciiTheme="minorHAnsi" w:hAnsiTheme="minorHAnsi" w:cstheme="minorHAnsi"/>
              </w:rPr>
              <w:t>because of</w:t>
            </w:r>
            <w:r w:rsidRPr="00F45515">
              <w:rPr>
                <w:rFonts w:asciiTheme="minorHAnsi" w:hAnsiTheme="minorHAnsi" w:cstheme="minorHAnsi"/>
              </w:rPr>
              <w:t xml:space="preserve"> a transfer to another entity.</w:t>
            </w:r>
          </w:p>
        </w:tc>
      </w:tr>
      <w:tr w14:paraId="4545CDA8" w14:textId="77777777" w:rsidTr="002139A0">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F056E" w:rsidRPr="00F45515" w:rsidP="0009736E" w14:paraId="32657F35" w14:textId="77777777">
            <w:pPr>
              <w:pStyle w:val="TableParagraph"/>
              <w:ind w:left="656" w:right="647"/>
              <w:jc w:val="center"/>
              <w:rPr>
                <w:rFonts w:asciiTheme="minorHAnsi" w:hAnsiTheme="minorHAnsi" w:cstheme="minorHAnsi"/>
                <w:b/>
              </w:rPr>
            </w:pPr>
            <w:r w:rsidRPr="00F45515">
              <w:rPr>
                <w:rFonts w:asciiTheme="minorHAnsi" w:hAnsiTheme="minorHAnsi" w:cstheme="minorHAnsi"/>
                <w:b/>
                <w:spacing w:val="-2"/>
              </w:rPr>
              <w:t>CHARGEDOFF</w:t>
            </w:r>
          </w:p>
        </w:tc>
        <w:tc>
          <w:tcPr>
            <w:tcW w:w="6740" w:type="dxa"/>
          </w:tcPr>
          <w:p w:rsidR="002F056E" w:rsidRPr="00F45515" w:rsidP="00E631CC" w14:paraId="7ACDD3DD" w14:textId="4375B46D">
            <w:pPr>
              <w:pStyle w:val="TableParagraph"/>
              <w:ind w:left="108"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8"/>
              </w:rPr>
              <w:t xml:space="preserve"> </w:t>
            </w:r>
            <w:r w:rsidRPr="00F45515">
              <w:rPr>
                <w:rFonts w:asciiTheme="minorHAnsi" w:hAnsiTheme="minorHAnsi" w:cstheme="minorHAnsi"/>
              </w:rPr>
              <w:t>note</w:t>
            </w:r>
            <w:r w:rsidRPr="00F45515">
              <w:rPr>
                <w:rFonts w:asciiTheme="minorHAnsi" w:hAnsiTheme="minorHAnsi" w:cstheme="minorHAnsi"/>
                <w:spacing w:val="-3"/>
              </w:rPr>
              <w:t xml:space="preserve"> </w:t>
            </w:r>
            <w:r w:rsidRPr="00F45515">
              <w:rPr>
                <w:rFonts w:asciiTheme="minorHAnsi" w:hAnsiTheme="minorHAnsi" w:cstheme="minorHAnsi"/>
              </w:rPr>
              <w:t>was</w:t>
            </w:r>
            <w:r w:rsidRPr="00F45515">
              <w:rPr>
                <w:rFonts w:asciiTheme="minorHAnsi" w:hAnsiTheme="minorHAnsi" w:cstheme="minorHAnsi"/>
                <w:spacing w:val="-3"/>
              </w:rPr>
              <w:t xml:space="preserve"> </w:t>
            </w:r>
            <w:r w:rsidRPr="00F45515">
              <w:rPr>
                <w:rFonts w:asciiTheme="minorHAnsi" w:hAnsiTheme="minorHAnsi" w:cstheme="minorHAnsi"/>
              </w:rPr>
              <w:t>off-the-books</w:t>
            </w:r>
            <w:r w:rsidRPr="00F45515">
              <w:rPr>
                <w:rFonts w:asciiTheme="minorHAnsi" w:hAnsiTheme="minorHAnsi" w:cstheme="minorHAnsi"/>
                <w:spacing w:val="-3"/>
              </w:rPr>
              <w:t xml:space="preserve"> </w:t>
            </w:r>
            <w:r w:rsidRPr="00F45515">
              <w:rPr>
                <w:rFonts w:asciiTheme="minorHAnsi" w:hAnsiTheme="minorHAnsi" w:cstheme="minorHAnsi"/>
              </w:rPr>
              <w:t>but</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paid</w:t>
            </w:r>
            <w:r w:rsidRPr="00F45515">
              <w:rPr>
                <w:rFonts w:asciiTheme="minorHAnsi" w:hAnsiTheme="minorHAnsi" w:cstheme="minorHAnsi"/>
                <w:spacing w:val="-6"/>
              </w:rPr>
              <w:t xml:space="preserve"> </w:t>
            </w:r>
            <w:r w:rsidRPr="00F45515">
              <w:rPr>
                <w:rFonts w:asciiTheme="minorHAnsi" w:hAnsiTheme="minorHAnsi" w:cstheme="minorHAnsi"/>
              </w:rPr>
              <w:t>in</w:t>
            </w:r>
            <w:r w:rsidRPr="00F45515">
              <w:rPr>
                <w:rFonts w:asciiTheme="minorHAnsi" w:hAnsiTheme="minorHAnsi" w:cstheme="minorHAnsi"/>
                <w:spacing w:val="-6"/>
              </w:rPr>
              <w:t xml:space="preserve"> </w:t>
            </w:r>
            <w:r w:rsidRPr="00F45515">
              <w:rPr>
                <w:rFonts w:asciiTheme="minorHAnsi" w:hAnsiTheme="minorHAnsi" w:cstheme="minorHAnsi"/>
              </w:rPr>
              <w:t>full</w:t>
            </w:r>
            <w:r w:rsidRPr="00F45515">
              <w:rPr>
                <w:rFonts w:asciiTheme="minorHAnsi" w:hAnsiTheme="minorHAnsi" w:cstheme="minorHAnsi"/>
                <w:spacing w:val="-5"/>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6"/>
              </w:rPr>
              <w:t xml:space="preserve"> </w:t>
            </w:r>
            <w:r w:rsidRPr="00F45515">
              <w:rPr>
                <w:rFonts w:asciiTheme="minorHAnsi" w:hAnsiTheme="minorHAnsi" w:cstheme="minorHAnsi"/>
              </w:rPr>
              <w:t>period</w:t>
            </w:r>
            <w:r w:rsidRPr="00F45515">
              <w:rPr>
                <w:rFonts w:asciiTheme="minorHAnsi" w:hAnsiTheme="minorHAnsi" w:cstheme="minorHAnsi"/>
                <w:spacing w:val="-3"/>
              </w:rPr>
              <w:t xml:space="preserve"> </w:t>
            </w:r>
            <w:r w:rsidRPr="00F45515">
              <w:rPr>
                <w:rFonts w:asciiTheme="minorHAnsi" w:hAnsiTheme="minorHAnsi" w:cstheme="minorHAnsi"/>
              </w:rPr>
              <w:t>end.</w:t>
            </w:r>
            <w:r w:rsidRPr="00F45515">
              <w:rPr>
                <w:rFonts w:asciiTheme="minorHAnsi" w:hAnsiTheme="minorHAnsi" w:cstheme="minorHAnsi"/>
                <w:spacing w:val="40"/>
              </w:rPr>
              <w:t xml:space="preserve"> </w:t>
            </w:r>
            <w:r w:rsidRPr="00F45515">
              <w:rPr>
                <w:rFonts w:asciiTheme="minorHAnsi" w:hAnsiTheme="minorHAnsi" w:cstheme="minorHAnsi"/>
              </w:rPr>
              <w:t xml:space="preserve">It was done </w:t>
            </w:r>
            <w:r w:rsidRPr="00F45515" w:rsidR="002C00F7">
              <w:rPr>
                <w:rFonts w:asciiTheme="minorHAnsi" w:hAnsiTheme="minorHAnsi" w:cstheme="minorHAnsi"/>
              </w:rPr>
              <w:t>because of</w:t>
            </w:r>
            <w:r w:rsidRPr="00F45515">
              <w:rPr>
                <w:rFonts w:asciiTheme="minorHAnsi" w:hAnsiTheme="minorHAnsi" w:cstheme="minorHAnsi"/>
              </w:rPr>
              <w:t xml:space="preserve"> delinquency of borrower.</w:t>
            </w:r>
          </w:p>
        </w:tc>
      </w:tr>
      <w:tr w14:paraId="3C58E525" w14:textId="77777777" w:rsidTr="002139A0">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F056E" w:rsidRPr="00F45515" w:rsidP="0009736E" w14:paraId="21EF6FFD" w14:textId="77777777">
            <w:pPr>
              <w:pStyle w:val="TableParagraph"/>
              <w:ind w:left="656" w:right="646"/>
              <w:jc w:val="center"/>
              <w:rPr>
                <w:rFonts w:asciiTheme="minorHAnsi" w:hAnsiTheme="minorHAnsi" w:cstheme="minorHAnsi"/>
                <w:b/>
              </w:rPr>
            </w:pPr>
            <w:r w:rsidRPr="00F45515">
              <w:rPr>
                <w:rFonts w:asciiTheme="minorHAnsi" w:hAnsiTheme="minorHAnsi" w:cstheme="minorHAnsi"/>
                <w:b/>
                <w:spacing w:val="-2"/>
              </w:rPr>
              <w:t>REFIN</w:t>
            </w:r>
          </w:p>
        </w:tc>
        <w:tc>
          <w:tcPr>
            <w:tcW w:w="6740" w:type="dxa"/>
          </w:tcPr>
          <w:p w:rsidR="002F056E" w:rsidRPr="00F45515" w:rsidP="00E631CC" w14:paraId="79A7FB19" w14:textId="3AFACD4E">
            <w:pPr>
              <w:pStyle w:val="TableParagraph"/>
              <w:ind w:left="108"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2"/>
              </w:rPr>
              <w:t xml:space="preserve"> </w:t>
            </w:r>
            <w:r w:rsidRPr="00F45515">
              <w:rPr>
                <w:rFonts w:asciiTheme="minorHAnsi" w:hAnsiTheme="minorHAnsi" w:cstheme="minorHAnsi"/>
              </w:rPr>
              <w:t>note</w:t>
            </w:r>
            <w:r w:rsidRPr="00F45515">
              <w:rPr>
                <w:rFonts w:asciiTheme="minorHAnsi" w:hAnsiTheme="minorHAnsi" w:cstheme="minorHAnsi"/>
                <w:spacing w:val="-4"/>
              </w:rPr>
              <w:t xml:space="preserve"> </w:t>
            </w:r>
            <w:r w:rsidRPr="00F45515">
              <w:rPr>
                <w:rFonts w:asciiTheme="minorHAnsi" w:hAnsiTheme="minorHAnsi" w:cstheme="minorHAnsi"/>
              </w:rPr>
              <w:t>was</w:t>
            </w:r>
            <w:r w:rsidRPr="00F45515">
              <w:rPr>
                <w:rFonts w:asciiTheme="minorHAnsi" w:hAnsiTheme="minorHAnsi" w:cstheme="minorHAnsi"/>
                <w:spacing w:val="-4"/>
              </w:rPr>
              <w:t xml:space="preserve"> </w:t>
            </w:r>
            <w:r w:rsidRPr="00F45515">
              <w:rPr>
                <w:rFonts w:asciiTheme="minorHAnsi" w:hAnsiTheme="minorHAnsi" w:cstheme="minorHAnsi"/>
              </w:rPr>
              <w:t>off-the-books</w:t>
            </w:r>
            <w:r w:rsidRPr="00F45515">
              <w:rPr>
                <w:rFonts w:asciiTheme="minorHAnsi" w:hAnsiTheme="minorHAnsi" w:cstheme="minorHAnsi"/>
                <w:spacing w:val="-3"/>
              </w:rPr>
              <w:t xml:space="preserve"> </w:t>
            </w:r>
            <w:r w:rsidRPr="00F45515">
              <w:rPr>
                <w:rFonts w:asciiTheme="minorHAnsi" w:hAnsiTheme="minorHAnsi" w:cstheme="minorHAnsi"/>
              </w:rPr>
              <w:t>but</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paid</w:t>
            </w:r>
            <w:r w:rsidRPr="00F45515">
              <w:rPr>
                <w:rFonts w:asciiTheme="minorHAnsi" w:hAnsiTheme="minorHAnsi" w:cstheme="minorHAnsi"/>
                <w:spacing w:val="-5"/>
              </w:rPr>
              <w:t xml:space="preserve"> </w:t>
            </w:r>
            <w:r w:rsidRPr="00F45515">
              <w:rPr>
                <w:rFonts w:asciiTheme="minorHAnsi" w:hAnsiTheme="minorHAnsi" w:cstheme="minorHAnsi"/>
              </w:rPr>
              <w:t>in</w:t>
            </w:r>
            <w:r w:rsidRPr="00F45515">
              <w:rPr>
                <w:rFonts w:asciiTheme="minorHAnsi" w:hAnsiTheme="minorHAnsi" w:cstheme="minorHAnsi"/>
                <w:spacing w:val="-5"/>
              </w:rPr>
              <w:t xml:space="preserve"> </w:t>
            </w:r>
            <w:r w:rsidRPr="00F45515">
              <w:rPr>
                <w:rFonts w:asciiTheme="minorHAnsi" w:hAnsiTheme="minorHAnsi" w:cstheme="minorHAnsi"/>
              </w:rPr>
              <w:t>full</w:t>
            </w:r>
            <w:r w:rsidRPr="00F45515">
              <w:rPr>
                <w:rFonts w:asciiTheme="minorHAnsi" w:hAnsiTheme="minorHAnsi" w:cstheme="minorHAnsi"/>
                <w:spacing w:val="-4"/>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period</w:t>
            </w:r>
            <w:r w:rsidRPr="00F45515">
              <w:rPr>
                <w:rFonts w:asciiTheme="minorHAnsi" w:hAnsiTheme="minorHAnsi" w:cstheme="minorHAnsi"/>
                <w:spacing w:val="-3"/>
              </w:rPr>
              <w:t xml:space="preserve"> </w:t>
            </w:r>
            <w:r w:rsidRPr="00F45515">
              <w:rPr>
                <w:rFonts w:asciiTheme="minorHAnsi" w:hAnsiTheme="minorHAnsi" w:cstheme="minorHAnsi"/>
              </w:rPr>
              <w:t>end.</w:t>
            </w:r>
            <w:r w:rsidRPr="00F45515">
              <w:rPr>
                <w:rFonts w:asciiTheme="minorHAnsi" w:hAnsiTheme="minorHAnsi" w:cstheme="minorHAnsi"/>
                <w:spacing w:val="40"/>
              </w:rPr>
              <w:t xml:space="preserve"> </w:t>
            </w:r>
            <w:r w:rsidRPr="00F45515">
              <w:rPr>
                <w:rFonts w:asciiTheme="minorHAnsi" w:hAnsiTheme="minorHAnsi" w:cstheme="minorHAnsi"/>
              </w:rPr>
              <w:t xml:space="preserve">It was done </w:t>
            </w:r>
            <w:r w:rsidRPr="00F45515" w:rsidR="002A36CC">
              <w:rPr>
                <w:rFonts w:asciiTheme="minorHAnsi" w:hAnsiTheme="minorHAnsi" w:cstheme="minorHAnsi"/>
              </w:rPr>
              <w:t xml:space="preserve">because of </w:t>
            </w:r>
            <w:r w:rsidRPr="00F45515">
              <w:rPr>
                <w:rFonts w:asciiTheme="minorHAnsi" w:hAnsiTheme="minorHAnsi" w:cstheme="minorHAnsi"/>
              </w:rPr>
              <w:t>changes of loan features such as interest rate or loan term.</w:t>
            </w:r>
          </w:p>
        </w:tc>
      </w:tr>
      <w:tr w14:paraId="4D13E47B" w14:textId="77777777" w:rsidTr="002139A0">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F056E" w:rsidRPr="00F45515" w:rsidP="0009736E" w14:paraId="077EF267" w14:textId="77777777">
            <w:pPr>
              <w:pStyle w:val="TableParagraph"/>
              <w:ind w:left="651" w:right="647"/>
              <w:jc w:val="center"/>
              <w:rPr>
                <w:rFonts w:asciiTheme="minorHAnsi" w:hAnsiTheme="minorHAnsi" w:cstheme="minorHAnsi"/>
                <w:b/>
              </w:rPr>
            </w:pPr>
            <w:r w:rsidRPr="00F45515">
              <w:rPr>
                <w:rFonts w:asciiTheme="minorHAnsi" w:hAnsiTheme="minorHAnsi" w:cstheme="minorHAnsi"/>
                <w:b/>
                <w:spacing w:val="-2"/>
              </w:rPr>
              <w:t>RESTRUCT</w:t>
            </w:r>
          </w:p>
        </w:tc>
        <w:tc>
          <w:tcPr>
            <w:tcW w:w="6740" w:type="dxa"/>
          </w:tcPr>
          <w:p w:rsidR="002F056E" w:rsidRPr="00F45515" w:rsidP="00E631CC" w14:paraId="2C261C2E" w14:textId="2398EC07">
            <w:pPr>
              <w:pStyle w:val="TableParagraph"/>
              <w:ind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note</w:t>
            </w:r>
            <w:r w:rsidRPr="00F45515">
              <w:rPr>
                <w:rFonts w:asciiTheme="minorHAnsi" w:hAnsiTheme="minorHAnsi" w:cstheme="minorHAnsi"/>
                <w:spacing w:val="-4"/>
              </w:rPr>
              <w:t xml:space="preserve"> </w:t>
            </w:r>
            <w:r w:rsidRPr="00F45515">
              <w:rPr>
                <w:rFonts w:asciiTheme="minorHAnsi" w:hAnsiTheme="minorHAnsi" w:cstheme="minorHAnsi"/>
              </w:rPr>
              <w:t>was</w:t>
            </w:r>
            <w:r w:rsidRPr="00F45515">
              <w:rPr>
                <w:rFonts w:asciiTheme="minorHAnsi" w:hAnsiTheme="minorHAnsi" w:cstheme="minorHAnsi"/>
                <w:spacing w:val="-4"/>
              </w:rPr>
              <w:t xml:space="preserve"> </w:t>
            </w:r>
            <w:r w:rsidRPr="00F45515">
              <w:rPr>
                <w:rFonts w:asciiTheme="minorHAnsi" w:hAnsiTheme="minorHAnsi" w:cstheme="minorHAnsi"/>
              </w:rPr>
              <w:t>open,</w:t>
            </w:r>
            <w:r w:rsidRPr="00F45515">
              <w:rPr>
                <w:rFonts w:asciiTheme="minorHAnsi" w:hAnsiTheme="minorHAnsi" w:cstheme="minorHAnsi"/>
                <w:spacing w:val="-5"/>
              </w:rPr>
              <w:t xml:space="preserve"> </w:t>
            </w:r>
            <w:r w:rsidRPr="00F45515">
              <w:rPr>
                <w:rFonts w:asciiTheme="minorHAnsi" w:hAnsiTheme="minorHAnsi" w:cstheme="minorHAnsi"/>
              </w:rPr>
              <w:t>on-the-books</w:t>
            </w:r>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period</w:t>
            </w:r>
            <w:r w:rsidRPr="00F45515">
              <w:rPr>
                <w:rFonts w:asciiTheme="minorHAnsi" w:hAnsiTheme="minorHAnsi" w:cstheme="minorHAnsi"/>
                <w:spacing w:val="-2"/>
              </w:rPr>
              <w:t xml:space="preserve"> </w:t>
            </w:r>
            <w:r w:rsidRPr="00F45515">
              <w:rPr>
                <w:rFonts w:asciiTheme="minorHAnsi" w:hAnsiTheme="minorHAnsi" w:cstheme="minorHAnsi"/>
              </w:rPr>
              <w:t>end.</w:t>
            </w:r>
            <w:r w:rsidRPr="00F45515">
              <w:rPr>
                <w:rFonts w:asciiTheme="minorHAnsi" w:hAnsiTheme="minorHAnsi" w:cstheme="minorHAnsi"/>
                <w:spacing w:val="-5"/>
              </w:rPr>
              <w:t xml:space="preserve"> </w:t>
            </w:r>
            <w:r w:rsidRPr="00F45515">
              <w:rPr>
                <w:rFonts w:asciiTheme="minorHAnsi" w:hAnsiTheme="minorHAnsi" w:cstheme="minorHAnsi"/>
              </w:rPr>
              <w:t>It</w:t>
            </w:r>
            <w:r w:rsidRPr="00F45515">
              <w:rPr>
                <w:rFonts w:asciiTheme="minorHAnsi" w:hAnsiTheme="minorHAnsi" w:cstheme="minorHAnsi"/>
                <w:spacing w:val="-1"/>
              </w:rPr>
              <w:t xml:space="preserve"> </w:t>
            </w:r>
            <w:r w:rsidRPr="00F45515">
              <w:rPr>
                <w:rFonts w:asciiTheme="minorHAnsi" w:hAnsiTheme="minorHAnsi" w:cstheme="minorHAnsi"/>
              </w:rPr>
              <w:t>was</w:t>
            </w:r>
            <w:r w:rsidRPr="00F45515">
              <w:rPr>
                <w:rFonts w:asciiTheme="minorHAnsi" w:hAnsiTheme="minorHAnsi" w:cstheme="minorHAnsi"/>
                <w:spacing w:val="-2"/>
              </w:rPr>
              <w:t xml:space="preserve"> </w:t>
            </w:r>
            <w:r w:rsidRPr="00F45515">
              <w:rPr>
                <w:rFonts w:asciiTheme="minorHAnsi" w:hAnsiTheme="minorHAnsi" w:cstheme="minorHAnsi"/>
              </w:rPr>
              <w:t>done</w:t>
            </w:r>
            <w:r w:rsidRPr="00F45515">
              <w:rPr>
                <w:rFonts w:asciiTheme="minorHAnsi" w:hAnsiTheme="minorHAnsi" w:cstheme="minorHAnsi"/>
                <w:spacing w:val="-2"/>
              </w:rPr>
              <w:t xml:space="preserve"> </w:t>
            </w:r>
            <w:r w:rsidRPr="00F45515">
              <w:rPr>
                <w:rFonts w:asciiTheme="minorHAnsi" w:hAnsiTheme="minorHAnsi" w:cstheme="minorHAnsi"/>
              </w:rPr>
              <w:t xml:space="preserve">in response to </w:t>
            </w:r>
            <w:r w:rsidRPr="00F45515" w:rsidR="002C00F7">
              <w:rPr>
                <w:rFonts w:asciiTheme="minorHAnsi" w:hAnsiTheme="minorHAnsi" w:cstheme="minorHAnsi"/>
              </w:rPr>
              <w:t xml:space="preserve">a loan default </w:t>
            </w:r>
            <w:r w:rsidRPr="00F45515">
              <w:rPr>
                <w:rFonts w:asciiTheme="minorHAnsi" w:hAnsiTheme="minorHAnsi" w:cstheme="minorHAnsi"/>
              </w:rPr>
              <w:t>or to prevent a loan default.</w:t>
            </w:r>
          </w:p>
        </w:tc>
      </w:tr>
    </w:tbl>
    <w:p w:rsidR="002F056E" w:rsidRPr="00F45515" w:rsidP="002F056E" w14:paraId="0F311F60" w14:textId="77777777">
      <w:pPr>
        <w:pStyle w:val="BodyText"/>
        <w:rPr>
          <w:rFonts w:asciiTheme="minorHAnsi" w:hAnsiTheme="minorHAnsi" w:cstheme="minorHAnsi"/>
          <w:sz w:val="24"/>
          <w:szCs w:val="24"/>
        </w:rPr>
      </w:pPr>
    </w:p>
    <w:p w:rsidR="006C5FB7" w:rsidRPr="00F45515" w:rsidP="002F056E" w14:paraId="7C58E8EB"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9867A1F"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29"/>
        </w:trPr>
        <w:tc>
          <w:tcPr>
            <w:tcW w:w="9360" w:type="dxa"/>
            <w:shd w:val="clear" w:color="auto" w:fill="8EAADB"/>
          </w:tcPr>
          <w:p w:rsidR="002F056E" w:rsidRPr="00F45515" w:rsidP="00214783" w14:paraId="49E097EE" w14:textId="750F0C16">
            <w:pPr>
              <w:pStyle w:val="TableParagraph"/>
              <w:tabs>
                <w:tab w:val="left" w:pos="9167"/>
              </w:tabs>
              <w:spacing w:line="456" w:lineRule="exact"/>
              <w:rPr>
                <w:rFonts w:asciiTheme="minorHAnsi" w:hAnsiTheme="minorHAnsi" w:cstheme="minorHAnsi"/>
                <w:i/>
              </w:rPr>
            </w:pPr>
            <w:r w:rsidRPr="00F45515">
              <w:rPr>
                <w:rFonts w:asciiTheme="minorHAnsi" w:hAnsiTheme="minorHAnsi" w:cstheme="minorHAnsi"/>
                <w:i/>
                <w:sz w:val="40"/>
              </w:rPr>
              <w:t>Originator</w:t>
            </w:r>
            <w:r w:rsidRPr="00F45515">
              <w:rPr>
                <w:rFonts w:asciiTheme="minorHAnsi" w:hAnsiTheme="minorHAnsi" w:cstheme="minorHAnsi"/>
                <w:i/>
                <w:spacing w:val="-8"/>
                <w:sz w:val="40"/>
              </w:rPr>
              <w:t xml:space="preserve"> </w:t>
            </w:r>
            <w:r w:rsidRPr="00F45515">
              <w:rPr>
                <w:rFonts w:asciiTheme="minorHAnsi" w:hAnsiTheme="minorHAnsi" w:cstheme="minorHAnsi"/>
                <w:i/>
                <w:sz w:val="40"/>
              </w:rPr>
              <w:t>Transaction</w:t>
            </w:r>
            <w:r w:rsidRPr="00F45515">
              <w:rPr>
                <w:rFonts w:asciiTheme="minorHAnsi" w:hAnsiTheme="minorHAnsi" w:cstheme="minorHAnsi"/>
                <w:i/>
                <w:spacing w:val="-7"/>
                <w:sz w:val="40"/>
              </w:rPr>
              <w:t xml:space="preserve"> </w:t>
            </w:r>
            <w:r w:rsidRPr="00F45515">
              <w:rPr>
                <w:rFonts w:asciiTheme="minorHAnsi" w:hAnsiTheme="minorHAnsi" w:cstheme="minorHAnsi"/>
                <w:i/>
                <w:spacing w:val="-5"/>
                <w:sz w:val="40"/>
              </w:rPr>
              <w:t>ID</w:t>
            </w:r>
            <w:r w:rsidRPr="00F45515">
              <w:rPr>
                <w:rFonts w:asciiTheme="minorHAnsi" w:hAnsiTheme="minorHAnsi" w:cstheme="minorHAnsi"/>
                <w:i/>
                <w:sz w:val="40"/>
              </w:rPr>
              <w:tab/>
            </w:r>
          </w:p>
          <w:p w:rsidR="002F056E" w:rsidRPr="00F45515" w:rsidP="75B2BF59" w14:paraId="483161EC" w14:textId="434FE0AB">
            <w:pPr>
              <w:pStyle w:val="TableParagraph"/>
              <w:spacing w:before="277" w:after="120" w:line="254" w:lineRule="auto"/>
              <w:ind w:left="101"/>
              <w:rPr>
                <w:rFonts w:asciiTheme="minorHAnsi" w:hAnsiTheme="minorHAnsi" w:cstheme="minorHAnsi"/>
                <w:b/>
                <w:bCs/>
              </w:rPr>
            </w:pPr>
            <w:r w:rsidRPr="00F45515">
              <w:rPr>
                <w:rFonts w:asciiTheme="minorHAnsi" w:hAnsiTheme="minorHAnsi" w:cstheme="minorHAnsi"/>
              </w:rPr>
              <w:t xml:space="preserve">Your </w:t>
            </w:r>
            <w:r w:rsidRPr="00F45515" w:rsidR="55690C72">
              <w:rPr>
                <w:rFonts w:asciiTheme="minorHAnsi" w:hAnsiTheme="minorHAnsi" w:cstheme="minorHAnsi"/>
              </w:rPr>
              <w:t>organization</w:t>
            </w:r>
            <w:r w:rsidRPr="00F45515" w:rsidR="55690C72">
              <w:rPr>
                <w:rFonts w:asciiTheme="minorHAnsi" w:hAnsiTheme="minorHAnsi" w:cstheme="minorHAnsi"/>
                <w:spacing w:val="-4"/>
              </w:rPr>
              <w:t xml:space="preserve"> </w:t>
            </w:r>
            <w:r w:rsidRPr="00F45515">
              <w:rPr>
                <w:rFonts w:asciiTheme="minorHAnsi" w:hAnsiTheme="minorHAnsi" w:cstheme="minorHAnsi"/>
              </w:rPr>
              <w:t>should</w:t>
            </w:r>
            <w:r w:rsidRPr="00F45515">
              <w:rPr>
                <w:rFonts w:asciiTheme="minorHAnsi" w:hAnsiTheme="minorHAnsi" w:cstheme="minorHAnsi"/>
                <w:spacing w:val="-1"/>
              </w:rPr>
              <w:t xml:space="preserve"> </w:t>
            </w:r>
            <w:r w:rsidRPr="00F45515">
              <w:rPr>
                <w:rFonts w:asciiTheme="minorHAnsi" w:hAnsiTheme="minorHAnsi" w:cstheme="minorHAnsi"/>
              </w:rPr>
              <w:t>assign</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unique</w:t>
            </w:r>
            <w:r w:rsidRPr="00F45515">
              <w:rPr>
                <w:rFonts w:asciiTheme="minorHAnsi" w:hAnsiTheme="minorHAnsi" w:cstheme="minorHAnsi"/>
                <w:spacing w:val="-1"/>
              </w:rPr>
              <w:t xml:space="preserve"> </w:t>
            </w:r>
            <w:r w:rsidRPr="00F45515">
              <w:rPr>
                <w:rFonts w:asciiTheme="minorHAnsi" w:hAnsiTheme="minorHAnsi" w:cstheme="minorHAnsi"/>
              </w:rPr>
              <w:t>identifier</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4"/>
              </w:rPr>
              <w:t xml:space="preserve"> </w:t>
            </w:r>
            <w:r w:rsidRPr="00F45515">
              <w:rPr>
                <w:rFonts w:asciiTheme="minorHAnsi" w:hAnsiTheme="minorHAnsi" w:cstheme="minorHAnsi"/>
              </w:rPr>
              <w:t>each</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investment</w:t>
            </w:r>
            <w:r w:rsidRPr="00F45515" w:rsidR="55690C72">
              <w:rPr>
                <w:rFonts w:asciiTheme="minorHAnsi" w:hAnsiTheme="minorHAnsi" w:cstheme="minorHAnsi"/>
              </w:rPr>
              <w:t>. The</w:t>
            </w:r>
            <w:r w:rsidRPr="00F45515">
              <w:rPr>
                <w:rFonts w:asciiTheme="minorHAnsi" w:hAnsiTheme="minorHAnsi" w:cstheme="minorHAnsi"/>
                <w:spacing w:val="-1"/>
              </w:rPr>
              <w:t xml:space="preserve"> </w:t>
            </w:r>
            <w:r w:rsidRPr="00F45515">
              <w:rPr>
                <w:rFonts w:asciiTheme="minorHAnsi" w:hAnsiTheme="minorHAnsi" w:cstheme="minorHAnsi"/>
              </w:rPr>
              <w:t>identifier</w:t>
            </w:r>
            <w:r w:rsidRPr="00F45515">
              <w:rPr>
                <w:rFonts w:asciiTheme="minorHAnsi" w:hAnsiTheme="minorHAnsi" w:cstheme="minorHAnsi"/>
                <w:spacing w:val="-3"/>
              </w:rPr>
              <w:t xml:space="preserve"> </w:t>
            </w:r>
            <w:r w:rsidRPr="00F45515">
              <w:rPr>
                <w:rFonts w:asciiTheme="minorHAnsi" w:hAnsiTheme="minorHAnsi" w:cstheme="minorHAnsi"/>
              </w:rPr>
              <w:t>can</w:t>
            </w:r>
            <w:r w:rsidRPr="00F45515">
              <w:rPr>
                <w:rFonts w:asciiTheme="minorHAnsi" w:hAnsiTheme="minorHAnsi" w:cstheme="minorHAnsi"/>
                <w:spacing w:val="-2"/>
              </w:rPr>
              <w:t xml:space="preserve"> </w:t>
            </w:r>
            <w:r w:rsidRPr="00F45515">
              <w:rPr>
                <w:rFonts w:asciiTheme="minorHAnsi" w:hAnsiTheme="minorHAnsi" w:cstheme="minorHAnsi"/>
              </w:rPr>
              <w:t>be a</w:t>
            </w:r>
            <w:r w:rsidRPr="00F45515">
              <w:rPr>
                <w:rFonts w:asciiTheme="minorHAnsi" w:hAnsiTheme="minorHAnsi" w:cstheme="minorHAnsi"/>
                <w:spacing w:val="-1"/>
              </w:rPr>
              <w:t xml:space="preserve"> </w:t>
            </w:r>
            <w:r w:rsidRPr="00F45515">
              <w:rPr>
                <w:rFonts w:asciiTheme="minorHAnsi" w:hAnsiTheme="minorHAnsi" w:cstheme="minorHAnsi"/>
              </w:rPr>
              <w:t>combination</w:t>
            </w:r>
            <w:r w:rsidRPr="00F45515">
              <w:rPr>
                <w:rFonts w:asciiTheme="minorHAnsi" w:hAnsiTheme="minorHAnsi" w:cstheme="minorHAnsi"/>
                <w:spacing w:val="-4"/>
              </w:rPr>
              <w:t xml:space="preserve"> </w:t>
            </w:r>
            <w:r w:rsidRPr="00F45515">
              <w:rPr>
                <w:rFonts w:asciiTheme="minorHAnsi" w:hAnsiTheme="minorHAnsi" w:cstheme="minorHAnsi"/>
              </w:rPr>
              <w:t xml:space="preserve">of letters and numbers and should start with a </w:t>
            </w:r>
            <w:r w:rsidRPr="00F45515" w:rsidR="55690C72">
              <w:rPr>
                <w:rFonts w:asciiTheme="minorHAnsi" w:hAnsiTheme="minorHAnsi" w:cstheme="minorHAnsi"/>
              </w:rPr>
              <w:t>letter. It</w:t>
            </w:r>
            <w:r w:rsidRPr="00F45515">
              <w:rPr>
                <w:rFonts w:asciiTheme="minorHAnsi" w:hAnsiTheme="minorHAnsi" w:cstheme="minorHAnsi"/>
              </w:rPr>
              <w:t xml:space="preserve"> should not contain any special characters such as, but not limited to, commas and exclamation points. </w:t>
            </w:r>
            <w:r w:rsidRPr="00F45515">
              <w:rPr>
                <w:rFonts w:asciiTheme="minorHAnsi" w:hAnsiTheme="minorHAnsi" w:cstheme="minorHAnsi"/>
                <w:b/>
                <w:bCs/>
              </w:rPr>
              <w:t xml:space="preserve">Do not use names, </w:t>
            </w:r>
            <w:r w:rsidRPr="00F45515" w:rsidR="74055F3F">
              <w:rPr>
                <w:rFonts w:asciiTheme="minorHAnsi" w:hAnsiTheme="minorHAnsi" w:cstheme="minorHAnsi"/>
                <w:b/>
                <w:bCs/>
              </w:rPr>
              <w:t>S</w:t>
            </w:r>
            <w:r w:rsidRPr="00F45515">
              <w:rPr>
                <w:rFonts w:asciiTheme="minorHAnsi" w:hAnsiTheme="minorHAnsi" w:cstheme="minorHAnsi"/>
                <w:b/>
                <w:bCs/>
              </w:rPr>
              <w:t xml:space="preserve">ocial </w:t>
            </w:r>
            <w:r w:rsidRPr="00F45515" w:rsidR="74055F3F">
              <w:rPr>
                <w:rFonts w:asciiTheme="minorHAnsi" w:hAnsiTheme="minorHAnsi" w:cstheme="minorHAnsi"/>
                <w:b/>
                <w:bCs/>
              </w:rPr>
              <w:t>S</w:t>
            </w:r>
            <w:r w:rsidRPr="00F45515">
              <w:rPr>
                <w:rFonts w:asciiTheme="minorHAnsi" w:hAnsiTheme="minorHAnsi" w:cstheme="minorHAnsi"/>
                <w:b/>
                <w:bCs/>
              </w:rPr>
              <w:t>ecurity numbers</w:t>
            </w:r>
            <w:r w:rsidRPr="00F45515" w:rsidR="55690C72">
              <w:rPr>
                <w:rFonts w:asciiTheme="minorHAnsi" w:hAnsiTheme="minorHAnsi" w:cstheme="minorHAnsi"/>
                <w:b/>
                <w:bCs/>
              </w:rPr>
              <w:t>,</w:t>
            </w:r>
            <w:r w:rsidRPr="00F45515">
              <w:rPr>
                <w:rFonts w:asciiTheme="minorHAnsi" w:hAnsiTheme="minorHAnsi" w:cstheme="minorHAnsi"/>
                <w:b/>
                <w:bCs/>
              </w:rPr>
              <w:t xml:space="preserve"> or any other </w:t>
            </w:r>
            <w:bookmarkStart w:id="45" w:name="_Hlk152025444"/>
            <w:r w:rsidRPr="00F45515">
              <w:rPr>
                <w:rFonts w:asciiTheme="minorHAnsi" w:hAnsiTheme="minorHAnsi" w:cstheme="minorHAnsi"/>
                <w:b/>
                <w:bCs/>
              </w:rPr>
              <w:t>personal</w:t>
            </w:r>
            <w:r w:rsidRPr="00F45515">
              <w:rPr>
                <w:rFonts w:asciiTheme="minorHAnsi" w:hAnsiTheme="minorHAnsi" w:cstheme="minorHAnsi"/>
                <w:b/>
                <w:bCs/>
              </w:rPr>
              <w:t>ly</w:t>
            </w:r>
            <w:r w:rsidRPr="00F45515">
              <w:rPr>
                <w:rFonts w:asciiTheme="minorHAnsi" w:hAnsiTheme="minorHAnsi" w:cstheme="minorHAnsi"/>
                <w:b/>
                <w:bCs/>
              </w:rPr>
              <w:t xml:space="preserve"> identifying information</w:t>
            </w:r>
            <w:bookmarkEnd w:id="45"/>
            <w:r w:rsidRPr="00F45515">
              <w:rPr>
                <w:rFonts w:asciiTheme="minorHAnsi" w:hAnsiTheme="minorHAnsi" w:cstheme="minorHAnsi"/>
                <w:b/>
                <w:bCs/>
              </w:rPr>
              <w:t xml:space="preserve"> in creating Originator Transaction ID.</w:t>
            </w:r>
          </w:p>
        </w:tc>
      </w:tr>
      <w:tr w14:paraId="1D9739D1" w14:textId="77777777" w:rsidTr="002139A0">
        <w:tblPrEx>
          <w:tblW w:w="9360" w:type="dxa"/>
          <w:tblInd w:w="715" w:type="dxa"/>
          <w:tblLayout w:type="fixed"/>
          <w:tblCellMar>
            <w:left w:w="0" w:type="dxa"/>
            <w:right w:w="0" w:type="dxa"/>
          </w:tblCellMar>
          <w:tblLook w:val="01E0"/>
        </w:tblPrEx>
        <w:trPr>
          <w:trHeight w:val="2133"/>
        </w:trPr>
        <w:tc>
          <w:tcPr>
            <w:tcW w:w="9360" w:type="dxa"/>
          </w:tcPr>
          <w:p w:rsidR="002F056E" w:rsidRPr="00F45515" w:rsidP="00214783" w14:paraId="2707B38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C00F7" w14:paraId="6D7E3733" w14:textId="4F12A0A5">
            <w:pPr>
              <w:pStyle w:val="TableParagraph"/>
              <w:numPr>
                <w:ilvl w:val="0"/>
                <w:numId w:val="93"/>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r w:rsidRPr="00F45515" w:rsidR="0009736E">
              <w:rPr>
                <w:rFonts w:asciiTheme="minorHAnsi" w:hAnsiTheme="minorHAnsi" w:cstheme="minorHAnsi"/>
                <w:b/>
                <w:spacing w:val="-2"/>
              </w:rPr>
              <w:t>.</w:t>
            </w:r>
          </w:p>
          <w:p w:rsidR="002C00F7" w:rsidRPr="00F45515" w:rsidP="002C00F7" w14:paraId="21749829" w14:textId="51CA09D2">
            <w:pPr>
              <w:pStyle w:val="TableParagraph"/>
              <w:numPr>
                <w:ilvl w:val="0"/>
                <w:numId w:val="93"/>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rPr>
              <w:t>Must start with a letter (i.e., “a1234”)</w:t>
            </w:r>
            <w:r w:rsidRPr="00F45515" w:rsidR="0009736E">
              <w:rPr>
                <w:rFonts w:asciiTheme="minorHAnsi" w:hAnsiTheme="minorHAnsi" w:cstheme="minorHAnsi"/>
                <w:b/>
              </w:rPr>
              <w:t>.</w:t>
            </w:r>
          </w:p>
          <w:p w:rsidR="002C00F7" w:rsidRPr="00F45515" w:rsidP="002C00F7" w14:paraId="10FE1CA9" w14:textId="16F2BE57">
            <w:pPr>
              <w:pStyle w:val="TableParagraph"/>
              <w:numPr>
                <w:ilvl w:val="0"/>
                <w:numId w:val="93"/>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rPr>
              <w:t>Each Originator Transaction ID must be unique for each loan or investment. Duplicate Originator Transaction IDs will cause errors in the file.</w:t>
            </w:r>
          </w:p>
          <w:p w:rsidR="002F056E" w:rsidRPr="00F45515" w:rsidP="003E4C3A" w14:paraId="08F0EBEB" w14:textId="797CCDCB">
            <w:pPr>
              <w:pStyle w:val="TableParagraph"/>
              <w:numPr>
                <w:ilvl w:val="0"/>
                <w:numId w:val="93"/>
              </w:numPr>
              <w:tabs>
                <w:tab w:val="left" w:pos="1547"/>
                <w:tab w:val="left" w:pos="1548"/>
              </w:tabs>
              <w:spacing w:after="240"/>
              <w:ind w:left="1541" w:right="86" w:hanging="360"/>
              <w:rPr>
                <w:rFonts w:asciiTheme="minorHAnsi" w:hAnsiTheme="minorHAnsi" w:cstheme="minorHAnsi"/>
                <w:b/>
              </w:rPr>
            </w:pPr>
            <w:r w:rsidRPr="00F45515">
              <w:rPr>
                <w:rFonts w:asciiTheme="minorHAnsi" w:hAnsiTheme="minorHAnsi" w:cstheme="minorHAnsi"/>
                <w:b/>
              </w:rPr>
              <w:t>Note: If you receive the following error “This Identifier already exists,” please contact the AMIS Help Desk at AMIS@cdfi.treas.gov for help.</w:t>
            </w:r>
          </w:p>
        </w:tc>
      </w:tr>
      <w:tr w14:paraId="6A2D38A6" w14:textId="77777777" w:rsidTr="002139A0">
        <w:tblPrEx>
          <w:tblW w:w="9360" w:type="dxa"/>
          <w:tblInd w:w="715" w:type="dxa"/>
          <w:tblLayout w:type="fixed"/>
          <w:tblCellMar>
            <w:left w:w="0" w:type="dxa"/>
            <w:right w:w="0" w:type="dxa"/>
          </w:tblCellMar>
          <w:tblLook w:val="01E0"/>
        </w:tblPrEx>
        <w:trPr>
          <w:trHeight w:val="89"/>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vAlign w:val="center"/>
          </w:tcPr>
          <w:p w:rsidR="002F056E" w:rsidRPr="00F45515" w:rsidP="00BA5EF4" w14:paraId="4D91B72E" w14:textId="5D942A3A">
            <w:pPr>
              <w:pStyle w:val="TableParagraph"/>
              <w:spacing w:line="247" w:lineRule="exact"/>
              <w:ind w:left="459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2"/>
              </w:rPr>
              <w:t xml:space="preserve"> </w:t>
            </w:r>
            <w:r w:rsidRPr="00F45515">
              <w:rPr>
                <w:rFonts w:asciiTheme="minorHAnsi" w:hAnsiTheme="minorHAnsi" w:cstheme="minorHAnsi"/>
                <w:i/>
              </w:rPr>
              <w:t>must be</w:t>
            </w:r>
            <w:r w:rsidRPr="00F45515">
              <w:rPr>
                <w:rFonts w:asciiTheme="minorHAnsi" w:hAnsiTheme="minorHAnsi" w:cstheme="minorHAnsi"/>
                <w:i/>
                <w:spacing w:val="-3"/>
              </w:rPr>
              <w:t xml:space="preserve"> </w:t>
            </w:r>
            <w:r w:rsidRPr="00F45515">
              <w:rPr>
                <w:rFonts w:asciiTheme="minorHAnsi" w:hAnsiTheme="minorHAnsi" w:cstheme="minorHAnsi"/>
                <w:i/>
              </w:rPr>
              <w:t>text</w:t>
            </w:r>
            <w:r w:rsidRPr="00F45515">
              <w:rPr>
                <w:rFonts w:asciiTheme="minorHAnsi" w:hAnsiTheme="minorHAnsi" w:cstheme="minorHAnsi"/>
                <w:i/>
                <w:spacing w:val="-3"/>
              </w:rPr>
              <w:t xml:space="preserve"> </w:t>
            </w:r>
            <w:r w:rsidRPr="00F45515" w:rsidR="002C00F7">
              <w:rPr>
                <w:rFonts w:asciiTheme="minorHAnsi" w:hAnsiTheme="minorHAnsi" w:cstheme="minorHAnsi"/>
                <w:i/>
              </w:rPr>
              <w:t>–</w:t>
            </w:r>
            <w:r w:rsidRPr="00F45515">
              <w:rPr>
                <w:rFonts w:asciiTheme="minorHAnsi" w:hAnsiTheme="minorHAnsi" w:cstheme="minorHAnsi"/>
                <w:i/>
                <w:spacing w:val="-1"/>
              </w:rPr>
              <w:t xml:space="preserve"> </w:t>
            </w:r>
            <w:r w:rsidRPr="00F45515">
              <w:rPr>
                <w:rFonts w:asciiTheme="minorHAnsi" w:hAnsiTheme="minorHAnsi" w:cstheme="minorHAnsi"/>
                <w:i/>
              </w:rPr>
              <w:t>up</w:t>
            </w:r>
            <w:r w:rsidRPr="00F45515">
              <w:rPr>
                <w:rFonts w:asciiTheme="minorHAnsi" w:hAnsiTheme="minorHAnsi" w:cstheme="minorHAnsi"/>
                <w:i/>
                <w:spacing w:val="-4"/>
              </w:rPr>
              <w:t xml:space="preserve"> </w:t>
            </w:r>
            <w:r w:rsidRPr="00F45515">
              <w:rPr>
                <w:rFonts w:asciiTheme="minorHAnsi" w:hAnsiTheme="minorHAnsi" w:cstheme="minorHAnsi"/>
                <w:i/>
              </w:rPr>
              <w:t>to</w:t>
            </w:r>
            <w:r w:rsidRPr="00F45515">
              <w:rPr>
                <w:rFonts w:asciiTheme="minorHAnsi" w:hAnsiTheme="minorHAnsi" w:cstheme="minorHAnsi"/>
                <w:i/>
                <w:spacing w:val="-1"/>
              </w:rPr>
              <w:t xml:space="preserve"> </w:t>
            </w:r>
            <w:r w:rsidRPr="00F45515">
              <w:rPr>
                <w:rFonts w:asciiTheme="minorHAnsi" w:hAnsiTheme="minorHAnsi" w:cstheme="minorHAnsi"/>
                <w:i/>
              </w:rPr>
              <w:t>20</w:t>
            </w:r>
            <w:r w:rsidRPr="00F45515">
              <w:rPr>
                <w:rFonts w:asciiTheme="minorHAnsi" w:hAnsiTheme="minorHAnsi" w:cstheme="minorHAnsi"/>
                <w:i/>
                <w:spacing w:val="-1"/>
              </w:rPr>
              <w:t xml:space="preserve"> </w:t>
            </w:r>
            <w:r w:rsidRPr="00F45515">
              <w:rPr>
                <w:rFonts w:asciiTheme="minorHAnsi" w:hAnsiTheme="minorHAnsi" w:cstheme="minorHAnsi"/>
                <w:i/>
                <w:spacing w:val="-2"/>
              </w:rPr>
              <w:t>characters</w:t>
            </w:r>
          </w:p>
        </w:tc>
      </w:tr>
    </w:tbl>
    <w:p w:rsidR="002F056E" w:rsidRPr="00F45515" w:rsidP="002F056E" w14:paraId="63E32972" w14:textId="66560F4A">
      <w:pPr>
        <w:rPr>
          <w:rFonts w:asciiTheme="minorHAnsi" w:hAnsiTheme="minorHAnsi" w:cstheme="minorHAnsi"/>
          <w:sz w:val="24"/>
          <w:szCs w:val="24"/>
        </w:rPr>
      </w:pPr>
    </w:p>
    <w:p w:rsidR="00295AB4" w:rsidRPr="00F45515" w:rsidP="002F056E" w14:paraId="0E9584B2"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1FDED62"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F056E" w:rsidRPr="00F45515" w:rsidP="00214783" w14:paraId="1CB9DEE5" w14:textId="102869E3">
            <w:pPr>
              <w:pStyle w:val="TableParagraph"/>
              <w:tabs>
                <w:tab w:val="left" w:pos="8822"/>
              </w:tabs>
              <w:spacing w:line="456" w:lineRule="exact"/>
              <w:rPr>
                <w:rFonts w:asciiTheme="minorHAnsi" w:hAnsiTheme="minorHAnsi" w:cstheme="minorHAnsi"/>
                <w:i/>
              </w:rPr>
            </w:pPr>
            <w:r w:rsidRPr="00F45515">
              <w:rPr>
                <w:rFonts w:asciiTheme="minorHAnsi" w:hAnsiTheme="minorHAnsi" w:cstheme="minorHAnsi"/>
                <w:i/>
                <w:sz w:val="40"/>
              </w:rPr>
              <w:t>Interest</w:t>
            </w:r>
            <w:r w:rsidRPr="00F45515">
              <w:rPr>
                <w:rFonts w:asciiTheme="minorHAnsi" w:hAnsiTheme="minorHAnsi" w:cstheme="minorHAnsi"/>
                <w:i/>
                <w:spacing w:val="-3"/>
                <w:sz w:val="40"/>
              </w:rPr>
              <w:t xml:space="preserve"> </w:t>
            </w:r>
            <w:r w:rsidRPr="00F45515">
              <w:rPr>
                <w:rFonts w:asciiTheme="minorHAnsi" w:hAnsiTheme="minorHAnsi" w:cstheme="minorHAnsi"/>
                <w:i/>
                <w:spacing w:val="-4"/>
                <w:sz w:val="40"/>
              </w:rPr>
              <w:t>Rate</w:t>
            </w:r>
            <w:r w:rsidRPr="00F45515">
              <w:rPr>
                <w:rFonts w:asciiTheme="minorHAnsi" w:hAnsiTheme="minorHAnsi" w:cstheme="minorHAnsi"/>
                <w:i/>
                <w:sz w:val="40"/>
              </w:rPr>
              <w:tab/>
            </w:r>
          </w:p>
          <w:p w:rsidR="002F056E" w:rsidRPr="00F45515" w:rsidP="003E4C3A" w14:paraId="21A8C0EC" w14:textId="1138A292">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interest</w:t>
            </w:r>
            <w:r w:rsidRPr="00F45515">
              <w:rPr>
                <w:rFonts w:asciiTheme="minorHAnsi" w:hAnsiTheme="minorHAnsi" w:cstheme="minorHAnsi"/>
                <w:spacing w:val="-1"/>
              </w:rPr>
              <w:t xml:space="preserve"> </w:t>
            </w:r>
            <w:r w:rsidRPr="00F45515">
              <w:rPr>
                <w:rFonts w:asciiTheme="minorHAnsi" w:hAnsiTheme="minorHAnsi" w:cstheme="minorHAnsi"/>
              </w:rPr>
              <w:t>rate</w:t>
            </w:r>
            <w:r w:rsidRPr="00F45515">
              <w:rPr>
                <w:rFonts w:asciiTheme="minorHAnsi" w:hAnsiTheme="minorHAnsi" w:cstheme="minorHAnsi"/>
                <w:spacing w:val="-2"/>
              </w:rPr>
              <w:t xml:space="preserve"> </w:t>
            </w:r>
            <w:r w:rsidRPr="00F45515">
              <w:rPr>
                <w:rFonts w:asciiTheme="minorHAnsi" w:hAnsiTheme="minorHAnsi" w:cstheme="minorHAnsi"/>
              </w:rPr>
              <w:t>charged</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1"/>
              </w:rPr>
              <w:t xml:space="preserve"> </w:t>
            </w:r>
            <w:r w:rsidRPr="00F45515" w:rsidR="002C00F7">
              <w:rPr>
                <w:rFonts w:asciiTheme="minorHAnsi" w:hAnsiTheme="minorHAnsi" w:cstheme="minorHAnsi"/>
              </w:rPr>
              <w:t>origination</w:t>
            </w:r>
            <w:r w:rsidRPr="00F45515" w:rsidR="008D6A30">
              <w:rPr>
                <w:rFonts w:asciiTheme="minorHAnsi" w:hAnsiTheme="minorHAnsi" w:cstheme="minorHAnsi"/>
              </w:rPr>
              <w:t xml:space="preserve">. </w:t>
            </w:r>
            <w:r w:rsidRPr="00F45515" w:rsidR="002C00F7">
              <w:rPr>
                <w:rFonts w:asciiTheme="minorHAnsi" w:hAnsiTheme="minorHAnsi" w:cstheme="minorHAnsi"/>
              </w:rPr>
              <w:t xml:space="preserve">Enter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percentage</w:t>
            </w:r>
            <w:r w:rsidRPr="00F45515">
              <w:rPr>
                <w:rFonts w:asciiTheme="minorHAnsi" w:hAnsiTheme="minorHAnsi" w:cstheme="minorHAnsi"/>
                <w:spacing w:val="-2"/>
              </w:rPr>
              <w:t xml:space="preserve"> </w:t>
            </w:r>
            <w:r w:rsidRPr="00F45515">
              <w:rPr>
                <w:rFonts w:asciiTheme="minorHAnsi" w:hAnsiTheme="minorHAnsi" w:cstheme="minorHAnsi"/>
              </w:rPr>
              <w:t>as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whole</w:t>
            </w:r>
            <w:r w:rsidRPr="00F45515">
              <w:rPr>
                <w:rFonts w:asciiTheme="minorHAnsi" w:hAnsiTheme="minorHAnsi" w:cstheme="minorHAnsi"/>
                <w:spacing w:val="-4"/>
              </w:rPr>
              <w:t xml:space="preserve"> </w:t>
            </w:r>
            <w:r w:rsidRPr="00F45515">
              <w:rPr>
                <w:rFonts w:asciiTheme="minorHAnsi" w:hAnsiTheme="minorHAnsi" w:cstheme="minorHAnsi"/>
              </w:rPr>
              <w:t>number</w:t>
            </w:r>
            <w:r w:rsidRPr="00F45515">
              <w:rPr>
                <w:rFonts w:asciiTheme="minorHAnsi" w:hAnsiTheme="minorHAnsi" w:cstheme="minorHAnsi"/>
                <w:spacing w:val="-1"/>
              </w:rPr>
              <w:t xml:space="preserve"> </w:t>
            </w:r>
            <w:r w:rsidRPr="00F45515">
              <w:rPr>
                <w:rFonts w:asciiTheme="minorHAnsi" w:hAnsiTheme="minorHAnsi" w:cstheme="minorHAnsi"/>
              </w:rPr>
              <w:t>(i.e.</w:t>
            </w:r>
            <w:r w:rsidRPr="00F45515" w:rsidR="002C00F7">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if</w:t>
            </w:r>
            <w:r w:rsidRPr="00F45515">
              <w:rPr>
                <w:rFonts w:asciiTheme="minorHAnsi" w:hAnsiTheme="minorHAnsi" w:cstheme="minorHAnsi"/>
                <w:spacing w:val="-4"/>
              </w:rPr>
              <w:t xml:space="preserve"> </w:t>
            </w:r>
            <w:r w:rsidRPr="00F45515">
              <w:rPr>
                <w:rFonts w:asciiTheme="minorHAnsi" w:hAnsiTheme="minorHAnsi" w:cstheme="minorHAnsi"/>
              </w:rPr>
              <w:t>the Interest Rate is 2.5%, enter 2.5)</w:t>
            </w:r>
            <w:r w:rsidRPr="00F45515" w:rsidR="008D6A30">
              <w:rPr>
                <w:rFonts w:asciiTheme="minorHAnsi" w:hAnsiTheme="minorHAnsi" w:cstheme="minorHAnsi"/>
              </w:rPr>
              <w:t xml:space="preserve">. </w:t>
            </w:r>
            <w:r w:rsidRPr="00F45515">
              <w:rPr>
                <w:rFonts w:asciiTheme="minorHAnsi" w:hAnsiTheme="minorHAnsi" w:cstheme="minorHAnsi"/>
              </w:rPr>
              <w:t>If the interest rate is unknown or not applicable, enter “99”</w:t>
            </w:r>
            <w:r w:rsidRPr="00F45515" w:rsidR="0009736E">
              <w:rPr>
                <w:rFonts w:asciiTheme="minorHAnsi" w:hAnsiTheme="minorHAnsi" w:cstheme="minorHAnsi"/>
              </w:rPr>
              <w:t xml:space="preserve"> (without quotation marks).</w:t>
            </w:r>
          </w:p>
        </w:tc>
      </w:tr>
      <w:tr w14:paraId="4DB52887" w14:textId="77777777" w:rsidTr="002139A0">
        <w:tblPrEx>
          <w:tblW w:w="9360" w:type="dxa"/>
          <w:tblInd w:w="715" w:type="dxa"/>
          <w:tblLayout w:type="fixed"/>
          <w:tblCellMar>
            <w:left w:w="0" w:type="dxa"/>
            <w:right w:w="0" w:type="dxa"/>
          </w:tblCellMar>
          <w:tblLook w:val="01E0"/>
        </w:tblPrEx>
        <w:trPr>
          <w:trHeight w:val="1214"/>
        </w:trPr>
        <w:tc>
          <w:tcPr>
            <w:tcW w:w="9360" w:type="dxa"/>
          </w:tcPr>
          <w:p w:rsidR="002F056E" w:rsidRPr="00F45515" w:rsidP="00214783" w14:paraId="6588A5A9"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3E4C3A" w14:paraId="5B2C4DE5" w14:textId="205C506E">
            <w:pPr>
              <w:pStyle w:val="TableParagraph"/>
              <w:numPr>
                <w:ilvl w:val="0"/>
                <w:numId w:val="92"/>
              </w:numPr>
              <w:tabs>
                <w:tab w:val="left" w:pos="1547"/>
                <w:tab w:val="left" w:pos="1548"/>
              </w:tabs>
              <w:spacing w:before="120" w:after="240"/>
              <w:ind w:right="95" w:hanging="360"/>
              <w:rPr>
                <w:rFonts w:asciiTheme="minorHAnsi" w:hAnsiTheme="minorHAnsi" w:cstheme="minorHAnsi"/>
                <w:b/>
              </w:rPr>
            </w:pPr>
            <w:r w:rsidRPr="00F45515">
              <w:rPr>
                <w:rFonts w:asciiTheme="minorHAnsi" w:hAnsiTheme="minorHAnsi" w:cstheme="minorHAnsi"/>
                <w:b/>
              </w:rPr>
              <w:t xml:space="preserve">If </w:t>
            </w:r>
            <w:r w:rsidRPr="00F45515">
              <w:rPr>
                <w:rFonts w:asciiTheme="minorHAnsi" w:hAnsiTheme="minorHAnsi" w:cstheme="minorHAnsi"/>
                <w:b/>
                <w:color w:val="0562C1"/>
                <w:u w:val="single" w:color="0562C1"/>
              </w:rPr>
              <w:t>Transaction</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rPr>
              <w:t xml:space="preserve"> </w:t>
            </w:r>
            <w:r w:rsidRPr="00F45515">
              <w:rPr>
                <w:rFonts w:asciiTheme="minorHAnsi" w:hAnsiTheme="minorHAnsi" w:cstheme="minorHAnsi"/>
                <w:b/>
              </w:rPr>
              <w:t xml:space="preserve">= </w:t>
            </w:r>
            <w:r w:rsidRPr="00F45515">
              <w:rPr>
                <w:rFonts w:asciiTheme="minorHAnsi" w:hAnsiTheme="minorHAnsi" w:cstheme="minorHAnsi"/>
                <w:b/>
                <w:color w:val="528135"/>
              </w:rPr>
              <w:t>TERM</w:t>
            </w:r>
            <w:r w:rsidRPr="00F45515">
              <w:rPr>
                <w:rFonts w:asciiTheme="minorHAnsi" w:hAnsiTheme="minorHAnsi" w:cstheme="minorHAnsi"/>
                <w:b/>
              </w:rPr>
              <w:t>,</w:t>
            </w:r>
            <w:r w:rsidRPr="00F45515">
              <w:rPr>
                <w:rFonts w:asciiTheme="minorHAnsi" w:hAnsiTheme="minorHAnsi" w:cstheme="minorHAnsi"/>
                <w:b/>
                <w:color w:val="528135"/>
              </w:rPr>
              <w:t xml:space="preserve"> LOC</w:t>
            </w:r>
            <w:r w:rsidRPr="00F45515" w:rsidR="002C00F7">
              <w:rPr>
                <w:rFonts w:asciiTheme="minorHAnsi" w:hAnsiTheme="minorHAnsi" w:cstheme="minorHAnsi"/>
                <w:b/>
              </w:rPr>
              <w:t>,</w:t>
            </w:r>
            <w:r w:rsidRPr="00F45515">
              <w:rPr>
                <w:rFonts w:asciiTheme="minorHAnsi" w:hAnsiTheme="minorHAnsi" w:cstheme="minorHAnsi"/>
                <w:b/>
                <w:spacing w:val="-2"/>
              </w:rPr>
              <w:t xml:space="preserve"> </w:t>
            </w:r>
            <w:r w:rsidRPr="00F45515">
              <w:rPr>
                <w:rFonts w:asciiTheme="minorHAnsi" w:hAnsiTheme="minorHAnsi" w:cstheme="minorHAnsi"/>
                <w:b/>
              </w:rPr>
              <w:t>or</w:t>
            </w:r>
            <w:r w:rsidRPr="00F45515">
              <w:rPr>
                <w:rFonts w:asciiTheme="minorHAnsi" w:hAnsiTheme="minorHAnsi" w:cstheme="minorHAnsi"/>
                <w:b/>
                <w:color w:val="528135"/>
              </w:rPr>
              <w:t xml:space="preserve"> DEBTEQTY</w:t>
            </w:r>
            <w:r w:rsidRPr="00F45515">
              <w:rPr>
                <w:rFonts w:asciiTheme="minorHAnsi" w:hAnsiTheme="minorHAnsi" w:cstheme="minorHAnsi"/>
                <w:b/>
              </w:rPr>
              <w:t xml:space="preserve">, then </w:t>
            </w:r>
            <w:r w:rsidRPr="00F45515">
              <w:rPr>
                <w:rFonts w:asciiTheme="minorHAnsi" w:hAnsiTheme="minorHAnsi" w:cstheme="minorHAnsi"/>
                <w:b/>
                <w:color w:val="006FC0"/>
                <w:u w:val="single" w:color="006FC0"/>
              </w:rPr>
              <w:t>Interest Rate</w:t>
            </w:r>
            <w:r w:rsidRPr="00F45515">
              <w:rPr>
                <w:rFonts w:asciiTheme="minorHAnsi" w:hAnsiTheme="minorHAnsi" w:cstheme="minorHAnsi"/>
                <w:b/>
                <w:color w:val="006FC0"/>
                <w:spacing w:val="-1"/>
              </w:rPr>
              <w:t xml:space="preserve"> </w:t>
            </w:r>
            <w:r w:rsidRPr="00F45515">
              <w:rPr>
                <w:rFonts w:asciiTheme="minorHAnsi" w:hAnsiTheme="minorHAnsi" w:cstheme="minorHAnsi"/>
                <w:b/>
              </w:rPr>
              <w:t xml:space="preserve">must be equal </w:t>
            </w:r>
            <w:r w:rsidRPr="00F45515" w:rsidR="0009736E">
              <w:rPr>
                <w:rFonts w:asciiTheme="minorHAnsi" w:hAnsiTheme="minorHAnsi" w:cstheme="minorHAnsi"/>
                <w:b/>
              </w:rPr>
              <w:t xml:space="preserve">to </w:t>
            </w:r>
            <w:r w:rsidRPr="00F45515">
              <w:rPr>
                <w:rFonts w:asciiTheme="minorHAnsi" w:hAnsiTheme="minorHAnsi" w:cstheme="minorHAnsi"/>
                <w:b/>
              </w:rPr>
              <w:t>or greater than zero</w:t>
            </w:r>
            <w:r w:rsidRPr="00F45515" w:rsidR="0009736E">
              <w:rPr>
                <w:rFonts w:asciiTheme="minorHAnsi" w:hAnsiTheme="minorHAnsi" w:cstheme="minorHAnsi"/>
                <w:b/>
              </w:rPr>
              <w:t>.</w:t>
            </w:r>
          </w:p>
        </w:tc>
      </w:tr>
      <w:tr w14:paraId="77209098" w14:textId="77777777" w:rsidTr="002139A0">
        <w:tblPrEx>
          <w:tblW w:w="9360" w:type="dxa"/>
          <w:tblInd w:w="715" w:type="dxa"/>
          <w:tblLayout w:type="fixed"/>
          <w:tblCellMar>
            <w:left w:w="0" w:type="dxa"/>
            <w:right w:w="0" w:type="dxa"/>
          </w:tblCellMar>
          <w:tblLook w:val="01E0"/>
        </w:tblPrEx>
        <w:trPr>
          <w:trHeight w:val="269"/>
        </w:trPr>
        <w:tc>
          <w:tcPr>
            <w:tcW w:w="9360" w:type="dxa"/>
            <w:shd w:val="clear" w:color="auto" w:fill="FFFFE4"/>
            <w:vAlign w:val="center"/>
          </w:tcPr>
          <w:p w:rsidR="002F056E" w:rsidRPr="00F45515" w:rsidP="003E4C3A" w14:paraId="39E090D2" w14:textId="09C2C61E">
            <w:pPr>
              <w:pStyle w:val="TableParagraph"/>
              <w:spacing w:line="247" w:lineRule="exact"/>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5"/>
              </w:rPr>
              <w:t xml:space="preserve"> </w:t>
            </w:r>
            <w:r w:rsidRPr="00F45515">
              <w:rPr>
                <w:rFonts w:asciiTheme="minorHAnsi" w:hAnsiTheme="minorHAnsi" w:cstheme="minorHAnsi"/>
                <w:i/>
              </w:rPr>
              <w:t>in</w:t>
            </w:r>
            <w:r w:rsidRPr="00F45515">
              <w:rPr>
                <w:rFonts w:asciiTheme="minorHAnsi" w:hAnsiTheme="minorHAnsi" w:cstheme="minorHAnsi"/>
                <w:i/>
                <w:spacing w:val="-2"/>
              </w:rPr>
              <w:t xml:space="preserve"> </w:t>
            </w:r>
            <w:r w:rsidRPr="00F45515">
              <w:rPr>
                <w:rFonts w:asciiTheme="minorHAnsi" w:hAnsiTheme="minorHAnsi" w:cstheme="minorHAnsi"/>
                <w:i/>
              </w:rPr>
              <w:t>numeric</w:t>
            </w:r>
            <w:r w:rsidRPr="00F45515">
              <w:rPr>
                <w:rFonts w:asciiTheme="minorHAnsi" w:hAnsiTheme="minorHAnsi" w:cstheme="minorHAnsi"/>
                <w:i/>
                <w:spacing w:val="-2"/>
              </w:rPr>
              <w:t xml:space="preserve"> </w:t>
            </w:r>
            <w:r w:rsidRPr="00F45515">
              <w:rPr>
                <w:rFonts w:asciiTheme="minorHAnsi" w:hAnsiTheme="minorHAnsi" w:cstheme="minorHAnsi"/>
                <w:i/>
              </w:rPr>
              <w:t>format</w:t>
            </w:r>
            <w:r w:rsidRPr="00F45515">
              <w:rPr>
                <w:rFonts w:asciiTheme="minorHAnsi" w:hAnsiTheme="minorHAnsi" w:cstheme="minorHAnsi"/>
                <w:i/>
                <w:spacing w:val="-5"/>
              </w:rPr>
              <w:t xml:space="preserve"> </w:t>
            </w:r>
            <w:r w:rsidRPr="00F45515">
              <w:rPr>
                <w:rFonts w:asciiTheme="minorHAnsi" w:hAnsiTheme="minorHAnsi" w:cstheme="minorHAnsi"/>
                <w:i/>
              </w:rPr>
              <w:t>up</w:t>
            </w:r>
            <w:r w:rsidRPr="00F45515">
              <w:rPr>
                <w:rFonts w:asciiTheme="minorHAnsi" w:hAnsiTheme="minorHAnsi" w:cstheme="minorHAnsi"/>
                <w:i/>
                <w:spacing w:val="-2"/>
              </w:rPr>
              <w:t xml:space="preserve"> </w:t>
            </w:r>
            <w:r w:rsidRPr="00F45515">
              <w:rPr>
                <w:rFonts w:asciiTheme="minorHAnsi" w:hAnsiTheme="minorHAnsi" w:cstheme="minorHAnsi"/>
                <w:i/>
              </w:rPr>
              <w:t>to</w:t>
            </w:r>
            <w:r w:rsidRPr="00F45515">
              <w:rPr>
                <w:rFonts w:asciiTheme="minorHAnsi" w:hAnsiTheme="minorHAnsi" w:cstheme="minorHAnsi"/>
                <w:i/>
                <w:spacing w:val="-3"/>
              </w:rPr>
              <w:t xml:space="preserve"> </w:t>
            </w:r>
            <w:r w:rsidRPr="00F45515" w:rsidR="002C00F7">
              <w:rPr>
                <w:rFonts w:asciiTheme="minorHAnsi" w:hAnsiTheme="minorHAnsi" w:cstheme="minorHAnsi"/>
                <w:i/>
              </w:rPr>
              <w:t>three</w:t>
            </w:r>
            <w:r w:rsidRPr="00F45515" w:rsidR="002C00F7">
              <w:rPr>
                <w:rFonts w:asciiTheme="minorHAnsi" w:hAnsiTheme="minorHAnsi" w:cstheme="minorHAnsi"/>
                <w:i/>
                <w:spacing w:val="-2"/>
              </w:rPr>
              <w:t xml:space="preserve"> </w:t>
            </w:r>
            <w:r w:rsidRPr="00F45515">
              <w:rPr>
                <w:rFonts w:asciiTheme="minorHAnsi" w:hAnsiTheme="minorHAnsi" w:cstheme="minorHAnsi"/>
                <w:i/>
              </w:rPr>
              <w:t>decimal</w:t>
            </w:r>
            <w:r w:rsidRPr="00F45515">
              <w:rPr>
                <w:rFonts w:asciiTheme="minorHAnsi" w:hAnsiTheme="minorHAnsi" w:cstheme="minorHAnsi"/>
                <w:i/>
                <w:spacing w:val="-1"/>
              </w:rPr>
              <w:t xml:space="preserve"> </w:t>
            </w:r>
            <w:r w:rsidRPr="00F45515">
              <w:rPr>
                <w:rFonts w:asciiTheme="minorHAnsi" w:hAnsiTheme="minorHAnsi" w:cstheme="minorHAnsi"/>
                <w:i/>
                <w:spacing w:val="-2"/>
              </w:rPr>
              <w:t>places</w:t>
            </w:r>
          </w:p>
        </w:tc>
      </w:tr>
    </w:tbl>
    <w:p w:rsidR="002F056E" w:rsidRPr="00F45515" w:rsidP="002F056E" w14:paraId="3757FBEC" w14:textId="77777777">
      <w:pPr>
        <w:pStyle w:val="BodyText"/>
        <w:rPr>
          <w:rFonts w:asciiTheme="minorHAnsi" w:hAnsiTheme="minorHAnsi" w:cstheme="minorHAnsi"/>
          <w:sz w:val="24"/>
          <w:szCs w:val="24"/>
        </w:rPr>
      </w:pPr>
    </w:p>
    <w:p w:rsidR="002F056E" w:rsidRPr="00F45515" w:rsidP="002F056E" w14:paraId="45686B5E" w14:textId="77777777">
      <w:pPr>
        <w:pStyle w:val="BodyText"/>
        <w:spacing w:before="1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4"/>
        <w:gridCol w:w="6946"/>
      </w:tblGrid>
      <w:tr w14:paraId="03972174"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1"/>
        </w:trPr>
        <w:tc>
          <w:tcPr>
            <w:tcW w:w="9360" w:type="dxa"/>
            <w:gridSpan w:val="2"/>
            <w:shd w:val="clear" w:color="auto" w:fill="FFF1CC"/>
          </w:tcPr>
          <w:p w:rsidR="002F056E" w:rsidRPr="00F45515" w:rsidP="00214783" w14:paraId="51EBDECC" w14:textId="47392AD8">
            <w:pPr>
              <w:pStyle w:val="TableParagraph"/>
              <w:tabs>
                <w:tab w:val="left" w:pos="9227"/>
              </w:tabs>
              <w:spacing w:line="456" w:lineRule="exact"/>
              <w:rPr>
                <w:rFonts w:asciiTheme="minorHAnsi" w:hAnsiTheme="minorHAnsi" w:cstheme="minorHAnsi"/>
                <w:i/>
              </w:rPr>
            </w:pPr>
            <w:r w:rsidRPr="00F45515">
              <w:rPr>
                <w:rFonts w:asciiTheme="minorHAnsi" w:hAnsiTheme="minorHAnsi" w:cstheme="minorHAnsi"/>
                <w:i/>
                <w:sz w:val="40"/>
              </w:rPr>
              <w:t>Interest</w:t>
            </w:r>
            <w:r w:rsidRPr="00F45515">
              <w:rPr>
                <w:rFonts w:asciiTheme="minorHAnsi" w:hAnsiTheme="minorHAnsi" w:cstheme="minorHAnsi"/>
                <w:i/>
                <w:spacing w:val="-3"/>
                <w:sz w:val="40"/>
              </w:rPr>
              <w:t xml:space="preserve"> </w:t>
            </w:r>
            <w:r w:rsidRPr="00F45515">
              <w:rPr>
                <w:rFonts w:asciiTheme="minorHAnsi" w:hAnsiTheme="minorHAnsi" w:cstheme="minorHAnsi"/>
                <w:i/>
                <w:spacing w:val="-4"/>
                <w:sz w:val="40"/>
              </w:rPr>
              <w:t>Type</w:t>
            </w:r>
            <w:r w:rsidRPr="00F45515">
              <w:rPr>
                <w:rFonts w:asciiTheme="minorHAnsi" w:hAnsiTheme="minorHAnsi" w:cstheme="minorHAnsi"/>
                <w:i/>
                <w:sz w:val="40"/>
              </w:rPr>
              <w:tab/>
            </w:r>
          </w:p>
          <w:p w:rsidR="002F056E" w:rsidRPr="00F45515" w:rsidP="00BA5EF4" w14:paraId="60CF164B"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4"/>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4"/>
              </w:rPr>
              <w:t xml:space="preserve"> </w:t>
            </w:r>
            <w:r w:rsidRPr="00F45515">
              <w:rPr>
                <w:rFonts w:asciiTheme="minorHAnsi" w:hAnsiTheme="minorHAnsi" w:cstheme="minorHAnsi"/>
              </w:rPr>
              <w:t>below</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type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interest</w:t>
            </w:r>
            <w:r w:rsidRPr="00F45515">
              <w:rPr>
                <w:rFonts w:asciiTheme="minorHAnsi" w:hAnsiTheme="minorHAnsi" w:cstheme="minorHAnsi"/>
                <w:spacing w:val="-3"/>
              </w:rPr>
              <w:t xml:space="preserve"> </w:t>
            </w:r>
            <w:r w:rsidRPr="00F45515">
              <w:rPr>
                <w:rFonts w:asciiTheme="minorHAnsi" w:hAnsiTheme="minorHAnsi" w:cstheme="minorHAnsi"/>
              </w:rPr>
              <w:t xml:space="preserve">at </w:t>
            </w:r>
            <w:r w:rsidRPr="00F45515">
              <w:rPr>
                <w:rFonts w:asciiTheme="minorHAnsi" w:hAnsiTheme="minorHAnsi" w:cstheme="minorHAnsi"/>
                <w:spacing w:val="-2"/>
              </w:rPr>
              <w:t>origination.</w:t>
            </w:r>
          </w:p>
        </w:tc>
      </w:tr>
      <w:tr w14:paraId="3896A1E2" w14:textId="77777777" w:rsidTr="002139A0">
        <w:tblPrEx>
          <w:tblW w:w="9360" w:type="dxa"/>
          <w:tblInd w:w="715" w:type="dxa"/>
          <w:tblLayout w:type="fixed"/>
          <w:tblCellMar>
            <w:left w:w="0" w:type="dxa"/>
            <w:right w:w="0" w:type="dxa"/>
          </w:tblCellMar>
          <w:tblLook w:val="01E0"/>
        </w:tblPrEx>
        <w:trPr>
          <w:trHeight w:val="1160"/>
        </w:trPr>
        <w:tc>
          <w:tcPr>
            <w:tcW w:w="9360" w:type="dxa"/>
            <w:gridSpan w:val="2"/>
          </w:tcPr>
          <w:p w:rsidR="002F056E" w:rsidRPr="00F45515" w:rsidP="00214783" w14:paraId="57EB0953"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ED1991B" w14:textId="32DF433B">
            <w:pPr>
              <w:pStyle w:val="TableParagraph"/>
              <w:numPr>
                <w:ilvl w:val="0"/>
                <w:numId w:val="91"/>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Transaction</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rPr>
              <w:t>TERM</w:t>
            </w:r>
            <w:r w:rsidRPr="00F45515">
              <w:rPr>
                <w:rFonts w:asciiTheme="minorHAnsi" w:hAnsiTheme="minorHAnsi" w:cstheme="minorHAnsi"/>
                <w:b/>
              </w:rPr>
              <w:t>,</w:t>
            </w:r>
            <w:r w:rsidRPr="00F45515">
              <w:rPr>
                <w:rFonts w:asciiTheme="minorHAnsi" w:hAnsiTheme="minorHAnsi" w:cstheme="minorHAnsi"/>
                <w:b/>
                <w:color w:val="528135"/>
                <w:spacing w:val="-4"/>
              </w:rPr>
              <w:t xml:space="preserve"> </w:t>
            </w:r>
            <w:r w:rsidRPr="00F45515">
              <w:rPr>
                <w:rFonts w:asciiTheme="minorHAnsi" w:hAnsiTheme="minorHAnsi" w:cstheme="minorHAnsi"/>
                <w:b/>
                <w:color w:val="528135"/>
              </w:rPr>
              <w:t>LOC</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color w:val="528135"/>
                <w:spacing w:val="-2"/>
              </w:rPr>
              <w:t>DEBTEQTY</w:t>
            </w:r>
            <w:r w:rsidRPr="00F45515" w:rsidR="00A9597B">
              <w:rPr>
                <w:rFonts w:asciiTheme="minorHAnsi" w:hAnsiTheme="minorHAnsi" w:cstheme="minorHAnsi"/>
                <w:b/>
                <w:spacing w:val="-2"/>
              </w:rPr>
              <w:t>.</w:t>
            </w:r>
          </w:p>
          <w:p w:rsidR="002F056E" w:rsidRPr="00F45515" w:rsidP="00214783" w14:paraId="79EB867C" w14:textId="77777777">
            <w:pPr>
              <w:pStyle w:val="TableParagraph"/>
              <w:spacing w:before="10"/>
              <w:ind w:left="0"/>
              <w:rPr>
                <w:rFonts w:asciiTheme="minorHAnsi" w:hAnsiTheme="minorHAnsi" w:cstheme="minorHAnsi"/>
                <w:sz w:val="20"/>
              </w:rPr>
            </w:pPr>
          </w:p>
          <w:p w:rsidR="002F056E" w:rsidRPr="00F45515" w:rsidP="00214783" w14:paraId="5B932F9E"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664CDB79" w14:textId="77777777" w:rsidTr="002139A0">
        <w:tblPrEx>
          <w:tblW w:w="9360" w:type="dxa"/>
          <w:tblInd w:w="715" w:type="dxa"/>
          <w:tblLayout w:type="fixed"/>
          <w:tblCellMar>
            <w:left w:w="0" w:type="dxa"/>
            <w:right w:w="0" w:type="dxa"/>
          </w:tblCellMar>
          <w:tblLook w:val="01E0"/>
        </w:tblPrEx>
        <w:trPr>
          <w:trHeight w:val="323"/>
        </w:trPr>
        <w:tc>
          <w:tcPr>
            <w:tcW w:w="2414" w:type="dxa"/>
            <w:shd w:val="clear" w:color="auto" w:fill="EAEAEA"/>
            <w:vAlign w:val="center"/>
          </w:tcPr>
          <w:p w:rsidR="002F056E" w:rsidRPr="00F45515" w:rsidP="00A9597B" w14:paraId="05CD1AA5" w14:textId="77777777">
            <w:pPr>
              <w:pStyle w:val="TableParagraph"/>
              <w:spacing w:line="251" w:lineRule="exact"/>
              <w:ind w:left="656" w:right="646"/>
              <w:jc w:val="center"/>
              <w:rPr>
                <w:rFonts w:asciiTheme="minorHAnsi" w:hAnsiTheme="minorHAnsi" w:cstheme="minorHAnsi"/>
                <w:b/>
              </w:rPr>
            </w:pPr>
            <w:r w:rsidRPr="00F45515">
              <w:rPr>
                <w:rFonts w:asciiTheme="minorHAnsi" w:hAnsiTheme="minorHAnsi" w:cstheme="minorHAnsi"/>
                <w:b/>
                <w:spacing w:val="-2"/>
              </w:rPr>
              <w:t>FIXED</w:t>
            </w:r>
          </w:p>
        </w:tc>
        <w:tc>
          <w:tcPr>
            <w:tcW w:w="6946" w:type="dxa"/>
            <w:vAlign w:val="center"/>
          </w:tcPr>
          <w:p w:rsidR="002F056E" w:rsidRPr="00F45515" w:rsidP="00A9597B" w14:paraId="2883E09E"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agreement</w:t>
            </w:r>
            <w:r w:rsidRPr="00F45515">
              <w:rPr>
                <w:rFonts w:asciiTheme="minorHAnsi" w:hAnsiTheme="minorHAnsi" w:cstheme="minorHAnsi"/>
                <w:spacing w:val="-2"/>
              </w:rPr>
              <w:t xml:space="preserve"> </w:t>
            </w:r>
            <w:r w:rsidRPr="00F45515">
              <w:rPr>
                <w:rFonts w:asciiTheme="minorHAnsi" w:hAnsiTheme="minorHAnsi" w:cstheme="minorHAnsi"/>
              </w:rPr>
              <w:t>where</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interest</w:t>
            </w:r>
            <w:r w:rsidRPr="00F45515">
              <w:rPr>
                <w:rFonts w:asciiTheme="minorHAnsi" w:hAnsiTheme="minorHAnsi" w:cstheme="minorHAnsi"/>
                <w:spacing w:val="-2"/>
              </w:rPr>
              <w:t xml:space="preserve"> </w:t>
            </w:r>
            <w:r w:rsidRPr="00F45515">
              <w:rPr>
                <w:rFonts w:asciiTheme="minorHAnsi" w:hAnsiTheme="minorHAnsi" w:cstheme="minorHAnsi"/>
              </w:rPr>
              <w:t>rate</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spacing w:val="-2"/>
              </w:rPr>
              <w:t>fixed.</w:t>
            </w:r>
          </w:p>
        </w:tc>
      </w:tr>
      <w:tr w14:paraId="57CF37F5" w14:textId="77777777" w:rsidTr="002139A0">
        <w:tblPrEx>
          <w:tblW w:w="9360" w:type="dxa"/>
          <w:tblInd w:w="715" w:type="dxa"/>
          <w:tblLayout w:type="fixed"/>
          <w:tblCellMar>
            <w:left w:w="0" w:type="dxa"/>
            <w:right w:w="0" w:type="dxa"/>
          </w:tblCellMar>
          <w:tblLook w:val="01E0"/>
        </w:tblPrEx>
        <w:trPr>
          <w:trHeight w:val="323"/>
        </w:trPr>
        <w:tc>
          <w:tcPr>
            <w:tcW w:w="2414" w:type="dxa"/>
            <w:shd w:val="clear" w:color="auto" w:fill="EAEAEA"/>
            <w:vAlign w:val="center"/>
          </w:tcPr>
          <w:p w:rsidR="002F056E" w:rsidRPr="00F45515" w:rsidP="00A9597B" w14:paraId="2D8C9523" w14:textId="77777777">
            <w:pPr>
              <w:pStyle w:val="TableParagraph"/>
              <w:spacing w:line="251" w:lineRule="exact"/>
              <w:ind w:left="655" w:right="647"/>
              <w:jc w:val="center"/>
              <w:rPr>
                <w:rFonts w:asciiTheme="minorHAnsi" w:hAnsiTheme="minorHAnsi" w:cstheme="minorHAnsi"/>
                <w:b/>
              </w:rPr>
            </w:pPr>
            <w:r w:rsidRPr="00F45515">
              <w:rPr>
                <w:rFonts w:asciiTheme="minorHAnsi" w:hAnsiTheme="minorHAnsi" w:cstheme="minorHAnsi"/>
                <w:b/>
                <w:spacing w:val="-5"/>
              </w:rPr>
              <w:t>ADJ</w:t>
            </w:r>
          </w:p>
        </w:tc>
        <w:tc>
          <w:tcPr>
            <w:tcW w:w="6946" w:type="dxa"/>
            <w:vAlign w:val="center"/>
          </w:tcPr>
          <w:p w:rsidR="002F056E" w:rsidRPr="00F45515" w:rsidP="00A9597B" w14:paraId="054233F0"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agreement</w:t>
            </w:r>
            <w:r w:rsidRPr="00F45515">
              <w:rPr>
                <w:rFonts w:asciiTheme="minorHAnsi" w:hAnsiTheme="minorHAnsi" w:cstheme="minorHAnsi"/>
                <w:spacing w:val="-2"/>
              </w:rPr>
              <w:t xml:space="preserve"> </w:t>
            </w:r>
            <w:r w:rsidRPr="00F45515">
              <w:rPr>
                <w:rFonts w:asciiTheme="minorHAnsi" w:hAnsiTheme="minorHAnsi" w:cstheme="minorHAnsi"/>
              </w:rPr>
              <w:t>where</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interest</w:t>
            </w:r>
            <w:r w:rsidRPr="00F45515">
              <w:rPr>
                <w:rFonts w:asciiTheme="minorHAnsi" w:hAnsiTheme="minorHAnsi" w:cstheme="minorHAnsi"/>
                <w:spacing w:val="-2"/>
              </w:rPr>
              <w:t xml:space="preserve"> </w:t>
            </w:r>
            <w:r w:rsidRPr="00F45515">
              <w:rPr>
                <w:rFonts w:asciiTheme="minorHAnsi" w:hAnsiTheme="minorHAnsi" w:cstheme="minorHAnsi"/>
              </w:rPr>
              <w:t>rate</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spacing w:val="-2"/>
              </w:rPr>
              <w:t>adjustable.</w:t>
            </w:r>
          </w:p>
        </w:tc>
      </w:tr>
    </w:tbl>
    <w:p w:rsidR="002F056E" w:rsidRPr="00F45515" w:rsidP="002F056E" w14:paraId="43A28D91" w14:textId="77777777">
      <w:pPr>
        <w:pStyle w:val="BodyText"/>
        <w:rPr>
          <w:rFonts w:asciiTheme="minorHAnsi" w:hAnsiTheme="minorHAnsi" w:cstheme="minorHAnsi"/>
          <w:sz w:val="24"/>
          <w:szCs w:val="24"/>
        </w:rPr>
      </w:pPr>
    </w:p>
    <w:p w:rsidR="002F056E" w:rsidRPr="00F45515" w:rsidP="002F056E" w14:paraId="4E1DCC2A" w14:textId="77777777">
      <w:pPr>
        <w:pStyle w:val="BodyText"/>
        <w:spacing w:before="4"/>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DBFBB86"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7"/>
        </w:trPr>
        <w:tc>
          <w:tcPr>
            <w:tcW w:w="9360" w:type="dxa"/>
            <w:shd w:val="clear" w:color="auto" w:fill="FFF1CC"/>
          </w:tcPr>
          <w:p w:rsidR="002F056E" w:rsidRPr="00F45515" w:rsidP="00214783" w14:paraId="682E54F3" w14:textId="2D282353">
            <w:pPr>
              <w:pStyle w:val="TableParagraph"/>
              <w:tabs>
                <w:tab w:val="left" w:pos="9498"/>
              </w:tabs>
              <w:spacing w:line="456" w:lineRule="exact"/>
              <w:rPr>
                <w:rFonts w:asciiTheme="minorHAnsi" w:hAnsiTheme="minorHAnsi" w:cstheme="minorHAnsi"/>
                <w:i/>
              </w:rPr>
            </w:pPr>
            <w:r w:rsidRPr="00F45515">
              <w:rPr>
                <w:rFonts w:asciiTheme="minorHAnsi" w:hAnsiTheme="minorHAnsi" w:cstheme="minorHAnsi"/>
                <w:i/>
                <w:spacing w:val="-2"/>
                <w:sz w:val="40"/>
              </w:rPr>
              <w:t>Points</w:t>
            </w:r>
          </w:p>
          <w:p w:rsidR="002F056E" w:rsidRPr="00F45515" w:rsidP="00D62458" w14:paraId="547DEB7B" w14:textId="049C4741">
            <w:pPr>
              <w:pStyle w:val="TableParagraph"/>
              <w:spacing w:before="277" w:after="120" w:line="266" w:lineRule="auto"/>
              <w:ind w:left="101" w:right="216"/>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points</w:t>
            </w:r>
            <w:r w:rsidRPr="00F45515">
              <w:rPr>
                <w:rFonts w:asciiTheme="minorHAnsi" w:hAnsiTheme="minorHAnsi" w:cstheme="minorHAnsi"/>
                <w:spacing w:val="-2"/>
              </w:rPr>
              <w:t xml:space="preserve"> </w:t>
            </w:r>
            <w:r w:rsidRPr="00F45515">
              <w:rPr>
                <w:rFonts w:asciiTheme="minorHAnsi" w:hAnsiTheme="minorHAnsi" w:cstheme="minorHAnsi"/>
              </w:rPr>
              <w:t>charged</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4"/>
              </w:rPr>
              <w:t xml:space="preserve"> </w:t>
            </w:r>
            <w:r w:rsidRPr="00F45515">
              <w:rPr>
                <w:rFonts w:asciiTheme="minorHAnsi" w:hAnsiTheme="minorHAnsi" w:cstheme="minorHAnsi"/>
              </w:rPr>
              <w:t>at</w:t>
            </w:r>
            <w:r w:rsidRPr="00F45515">
              <w:rPr>
                <w:rFonts w:asciiTheme="minorHAnsi" w:hAnsiTheme="minorHAnsi" w:cstheme="minorHAnsi"/>
                <w:spacing w:val="-4"/>
              </w:rPr>
              <w:t xml:space="preserve"> </w:t>
            </w:r>
            <w:r w:rsidRPr="00F45515" w:rsidR="002C00F7">
              <w:rPr>
                <w:rFonts w:asciiTheme="minorHAnsi" w:hAnsiTheme="minorHAnsi" w:cstheme="minorHAnsi"/>
              </w:rPr>
              <w:t xml:space="preserve">origination. </w:t>
            </w:r>
            <w:r w:rsidRPr="00F45515" w:rsidR="002C00F7">
              <w:rPr>
                <w:rFonts w:asciiTheme="minorHAnsi" w:hAnsiTheme="minorHAnsi" w:cstheme="minorHAnsi"/>
                <w:b/>
                <w:bCs/>
              </w:rPr>
              <w:t xml:space="preserve">Exclude </w:t>
            </w:r>
            <w:r w:rsidRPr="00F45515">
              <w:rPr>
                <w:rFonts w:asciiTheme="minorHAnsi" w:hAnsiTheme="minorHAnsi" w:cstheme="minorHAnsi"/>
                <w:b/>
              </w:rPr>
              <w:t>origination</w:t>
            </w:r>
            <w:r w:rsidRPr="00F45515">
              <w:rPr>
                <w:rFonts w:asciiTheme="minorHAnsi" w:hAnsiTheme="minorHAnsi" w:cstheme="minorHAnsi"/>
                <w:b/>
                <w:spacing w:val="-5"/>
              </w:rPr>
              <w:t xml:space="preserve"> </w:t>
            </w:r>
            <w:r w:rsidRPr="00F45515">
              <w:rPr>
                <w:rFonts w:asciiTheme="minorHAnsi" w:hAnsiTheme="minorHAnsi" w:cstheme="minorHAnsi"/>
                <w:b/>
              </w:rPr>
              <w:t>fees</w:t>
            </w:r>
            <w:r w:rsidRPr="00F45515">
              <w:rPr>
                <w:rFonts w:asciiTheme="minorHAnsi" w:hAnsiTheme="minorHAnsi" w:cstheme="minorHAnsi"/>
                <w:b/>
                <w:spacing w:val="-2"/>
              </w:rPr>
              <w:t xml:space="preserve"> </w:t>
            </w:r>
            <w:r w:rsidRPr="00F45515">
              <w:rPr>
                <w:rFonts w:asciiTheme="minorHAnsi" w:hAnsiTheme="minorHAnsi" w:cstheme="minorHAnsi"/>
                <w:b/>
              </w:rPr>
              <w:t>(do</w:t>
            </w:r>
            <w:r w:rsidRPr="00F45515">
              <w:rPr>
                <w:rFonts w:asciiTheme="minorHAnsi" w:hAnsiTheme="minorHAnsi" w:cstheme="minorHAnsi"/>
                <w:b/>
                <w:spacing w:val="-2"/>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rPr>
              <w:t>report</w:t>
            </w:r>
            <w:r w:rsidRPr="00F45515">
              <w:rPr>
                <w:rFonts w:asciiTheme="minorHAnsi" w:hAnsiTheme="minorHAnsi" w:cstheme="minorHAnsi"/>
                <w:b/>
                <w:spacing w:val="-4"/>
              </w:rPr>
              <w:t xml:space="preserve"> </w:t>
            </w:r>
            <w:r w:rsidRPr="00F45515">
              <w:rPr>
                <w:rFonts w:asciiTheme="minorHAnsi" w:hAnsiTheme="minorHAnsi" w:cstheme="minorHAnsi"/>
                <w:b/>
              </w:rPr>
              <w:t>origination</w:t>
            </w:r>
            <w:r w:rsidRPr="00F45515">
              <w:rPr>
                <w:rFonts w:asciiTheme="minorHAnsi" w:hAnsiTheme="minorHAnsi" w:cstheme="minorHAnsi"/>
                <w:b/>
                <w:spacing w:val="-5"/>
              </w:rPr>
              <w:t xml:space="preserve"> </w:t>
            </w:r>
            <w:r w:rsidRPr="00F45515">
              <w:rPr>
                <w:rFonts w:asciiTheme="minorHAnsi" w:hAnsiTheme="minorHAnsi" w:cstheme="minorHAnsi"/>
                <w:b/>
              </w:rPr>
              <w:t>fees here)</w:t>
            </w:r>
            <w:r w:rsidRPr="00F45515" w:rsidR="002C00F7">
              <w:rPr>
                <w:rFonts w:asciiTheme="minorHAnsi" w:hAnsiTheme="minorHAnsi" w:cstheme="minorHAnsi"/>
                <w:b/>
              </w:rPr>
              <w:t xml:space="preserve">. </w:t>
            </w:r>
            <w:r w:rsidRPr="00F45515" w:rsidR="002C00F7">
              <w:rPr>
                <w:rFonts w:asciiTheme="minorHAnsi" w:hAnsiTheme="minorHAnsi" w:cstheme="minorHAnsi"/>
                <w:bCs/>
              </w:rPr>
              <w:t>Report</w:t>
            </w:r>
            <w:r w:rsidRPr="00F45515">
              <w:rPr>
                <w:rFonts w:asciiTheme="minorHAnsi" w:hAnsiTheme="minorHAnsi" w:cstheme="minorHAnsi"/>
              </w:rPr>
              <w:t xml:space="preserve"> the points as a percentage of the original loan amoun</w:t>
            </w:r>
            <w:r w:rsidRPr="00F45515" w:rsidR="001D1BBE">
              <w:rPr>
                <w:rFonts w:asciiTheme="minorHAnsi" w:hAnsiTheme="minorHAnsi" w:cstheme="minorHAnsi"/>
              </w:rPr>
              <w:t>t. Report it</w:t>
            </w:r>
            <w:r w:rsidRPr="00F45515">
              <w:rPr>
                <w:rFonts w:asciiTheme="minorHAnsi" w:hAnsiTheme="minorHAnsi" w:cstheme="minorHAnsi"/>
              </w:rPr>
              <w:t xml:space="preserve"> as a number rather than with the percentage sign (i.e.</w:t>
            </w:r>
            <w:r w:rsidRPr="00F45515" w:rsidR="001D1BBE">
              <w:rPr>
                <w:rFonts w:asciiTheme="minorHAnsi" w:hAnsiTheme="minorHAnsi" w:cstheme="minorHAnsi"/>
              </w:rPr>
              <w:t>,</w:t>
            </w:r>
            <w:r w:rsidRPr="00F45515">
              <w:rPr>
                <w:rFonts w:asciiTheme="minorHAnsi" w:hAnsiTheme="minorHAnsi" w:cstheme="minorHAnsi"/>
              </w:rPr>
              <w:t xml:space="preserve"> if the point at origination is 2.5%, enter </w:t>
            </w:r>
            <w:r w:rsidRPr="00F45515" w:rsidR="001D1BBE">
              <w:rPr>
                <w:rFonts w:asciiTheme="minorHAnsi" w:hAnsiTheme="minorHAnsi" w:cstheme="minorHAnsi"/>
              </w:rPr>
              <w:t>“</w:t>
            </w:r>
            <w:r w:rsidRPr="00F45515">
              <w:rPr>
                <w:rFonts w:asciiTheme="minorHAnsi" w:hAnsiTheme="minorHAnsi" w:cstheme="minorHAnsi"/>
              </w:rPr>
              <w:t>2.5</w:t>
            </w:r>
            <w:r w:rsidRPr="00F45515" w:rsidR="001D1BBE">
              <w:rPr>
                <w:rFonts w:asciiTheme="minorHAnsi" w:hAnsiTheme="minorHAnsi" w:cstheme="minorHAnsi"/>
              </w:rPr>
              <w:t>”</w:t>
            </w:r>
            <w:r w:rsidRPr="00F45515">
              <w:rPr>
                <w:rFonts w:asciiTheme="minorHAnsi" w:hAnsiTheme="minorHAnsi" w:cstheme="minorHAnsi"/>
              </w:rPr>
              <w:t>)</w:t>
            </w:r>
            <w:r w:rsidRPr="00F45515" w:rsidR="002C00F7">
              <w:rPr>
                <w:rFonts w:asciiTheme="minorHAnsi" w:hAnsiTheme="minorHAnsi" w:cstheme="minorHAnsi"/>
              </w:rPr>
              <w:t xml:space="preserve">. If </w:t>
            </w:r>
            <w:r w:rsidRPr="00F45515">
              <w:rPr>
                <w:rFonts w:asciiTheme="minorHAnsi" w:hAnsiTheme="minorHAnsi" w:cstheme="minorHAnsi"/>
              </w:rPr>
              <w:t>the Point</w:t>
            </w:r>
            <w:r w:rsidRPr="00F45515" w:rsidR="002C00F7">
              <w:rPr>
                <w:rFonts w:asciiTheme="minorHAnsi" w:hAnsiTheme="minorHAnsi" w:cstheme="minorHAnsi"/>
              </w:rPr>
              <w:t xml:space="preserve"> figure</w:t>
            </w:r>
            <w:r w:rsidRPr="00F45515">
              <w:rPr>
                <w:rFonts w:asciiTheme="minorHAnsi" w:hAnsiTheme="minorHAnsi" w:cstheme="minorHAnsi"/>
              </w:rPr>
              <w:t xml:space="preserve"> is unknown or not applicable, enter </w:t>
            </w:r>
            <w:r w:rsidRPr="00F45515">
              <w:rPr>
                <w:rFonts w:asciiTheme="minorHAnsi" w:hAnsiTheme="minorHAnsi" w:cstheme="minorHAnsi"/>
                <w:spacing w:val="-2"/>
              </w:rPr>
              <w:t>“99”</w:t>
            </w:r>
            <w:r w:rsidRPr="00F45515" w:rsidR="00A9597B">
              <w:rPr>
                <w:rFonts w:asciiTheme="minorHAnsi" w:hAnsiTheme="minorHAnsi" w:cstheme="minorHAnsi"/>
                <w:spacing w:val="-2"/>
              </w:rPr>
              <w:t xml:space="preserve"> </w:t>
            </w:r>
            <w:r w:rsidRPr="00F45515" w:rsidR="00A9597B">
              <w:rPr>
                <w:rFonts w:asciiTheme="minorHAnsi" w:hAnsiTheme="minorHAnsi" w:cstheme="minorHAnsi"/>
              </w:rPr>
              <w:t>(without quotation marks).</w:t>
            </w:r>
          </w:p>
        </w:tc>
      </w:tr>
      <w:tr w14:paraId="01FA0683" w14:textId="77777777" w:rsidTr="002139A0">
        <w:tblPrEx>
          <w:tblW w:w="9360" w:type="dxa"/>
          <w:tblInd w:w="715" w:type="dxa"/>
          <w:tblLayout w:type="fixed"/>
          <w:tblCellMar>
            <w:left w:w="0" w:type="dxa"/>
            <w:right w:w="0" w:type="dxa"/>
          </w:tblCellMar>
          <w:tblLook w:val="01E0"/>
        </w:tblPrEx>
        <w:trPr>
          <w:trHeight w:val="1089"/>
        </w:trPr>
        <w:tc>
          <w:tcPr>
            <w:tcW w:w="9360" w:type="dxa"/>
          </w:tcPr>
          <w:p w:rsidR="002F056E" w:rsidRPr="00F45515" w:rsidP="00214783" w14:paraId="3F8A0ED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14783" w14:paraId="2E6773F8" w14:textId="701439E9">
            <w:pPr>
              <w:pStyle w:val="TableParagraph"/>
              <w:numPr>
                <w:ilvl w:val="0"/>
                <w:numId w:val="90"/>
              </w:numPr>
              <w:tabs>
                <w:tab w:val="left" w:pos="1547"/>
                <w:tab w:val="left" w:pos="1548"/>
              </w:tabs>
              <w:spacing w:before="185" w:line="267" w:lineRule="exact"/>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rPr>
              <w:t>Transaction</w:t>
            </w:r>
            <w:r w:rsidRPr="00F45515">
              <w:rPr>
                <w:rFonts w:asciiTheme="minorHAnsi" w:hAnsiTheme="minorHAnsi" w:cstheme="minorHAnsi"/>
                <w:b/>
                <w:spacing w:val="-5"/>
              </w:rPr>
              <w:t xml:space="preserve"> </w:t>
            </w:r>
            <w:r w:rsidRPr="00F45515">
              <w:rPr>
                <w:rFonts w:asciiTheme="minorHAnsi" w:hAnsiTheme="minorHAnsi" w:cstheme="minorHAnsi"/>
                <w:b/>
              </w:rPr>
              <w:t>Type</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color w:val="528135"/>
              </w:rPr>
              <w:t>TERM</w:t>
            </w:r>
            <w:r w:rsidRPr="00F45515">
              <w:rPr>
                <w:rFonts w:asciiTheme="minorHAnsi" w:hAnsiTheme="minorHAnsi" w:cstheme="minorHAnsi"/>
                <w:b/>
                <w:spacing w:val="-6"/>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color w:val="528135"/>
                <w:spacing w:val="-2"/>
              </w:rPr>
              <w:t>DEBTEQTY</w:t>
            </w:r>
            <w:r w:rsidRPr="00F45515" w:rsidR="00A9597B">
              <w:rPr>
                <w:rFonts w:asciiTheme="minorHAnsi" w:hAnsiTheme="minorHAnsi" w:cstheme="minorHAnsi"/>
                <w:b/>
                <w:spacing w:val="-2"/>
              </w:rPr>
              <w:t>.</w:t>
            </w:r>
          </w:p>
          <w:p w:rsidR="002F056E" w:rsidRPr="00F45515" w:rsidP="00D62458" w14:paraId="51D8B73A" w14:textId="528FC33B">
            <w:pPr>
              <w:pStyle w:val="TableParagraph"/>
              <w:numPr>
                <w:ilvl w:val="0"/>
                <w:numId w:val="90"/>
              </w:numPr>
              <w:tabs>
                <w:tab w:val="left" w:pos="1603"/>
                <w:tab w:val="left" w:pos="1604"/>
              </w:tabs>
              <w:spacing w:after="240" w:line="267" w:lineRule="exact"/>
              <w:ind w:left="1599" w:hanging="418"/>
              <w:jc w:val="both"/>
              <w:rPr>
                <w:rFonts w:asciiTheme="minorHAnsi" w:hAnsiTheme="minorHAnsi" w:cstheme="minorHAnsi"/>
              </w:rPr>
            </w:pPr>
            <w:r w:rsidRPr="00F45515">
              <w:rPr>
                <w:rFonts w:asciiTheme="minorHAnsi" w:hAnsiTheme="minorHAnsi" w:cstheme="minorHAnsi"/>
                <w:b/>
                <w:color w:val="006FC0"/>
                <w:u w:val="single" w:color="006FC0"/>
              </w:rPr>
              <w:t>Points</w:t>
            </w:r>
            <w:r w:rsidRPr="00F45515">
              <w:rPr>
                <w:rFonts w:asciiTheme="minorHAnsi" w:hAnsiTheme="minorHAnsi" w:cstheme="minorHAnsi"/>
                <w:b/>
                <w:color w:val="006FC0"/>
                <w:spacing w:val="-4"/>
              </w:rPr>
              <w:t xml:space="preserve"> </w:t>
            </w:r>
            <w:r w:rsidRPr="00F45515">
              <w:rPr>
                <w:rFonts w:asciiTheme="minorHAnsi" w:hAnsiTheme="minorHAnsi" w:cstheme="minorHAnsi"/>
                <w:b/>
              </w:rPr>
              <w:t>must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4"/>
              </w:rPr>
              <w:t xml:space="preserve"> </w:t>
            </w:r>
            <w:r w:rsidRPr="00F45515">
              <w:rPr>
                <w:rFonts w:asciiTheme="minorHAnsi" w:hAnsiTheme="minorHAnsi" w:cstheme="minorHAnsi"/>
                <w:b/>
              </w:rPr>
              <w:t>between</w:t>
            </w:r>
            <w:r w:rsidRPr="00F45515">
              <w:rPr>
                <w:rFonts w:asciiTheme="minorHAnsi" w:hAnsiTheme="minorHAnsi" w:cstheme="minorHAnsi"/>
                <w:b/>
                <w:spacing w:val="-4"/>
              </w:rPr>
              <w:t xml:space="preserve"> </w:t>
            </w:r>
            <w:r w:rsidRPr="00F45515">
              <w:rPr>
                <w:rFonts w:asciiTheme="minorHAnsi" w:hAnsiTheme="minorHAnsi" w:cstheme="minorHAnsi"/>
                <w:b/>
              </w:rPr>
              <w:t>0</w:t>
            </w:r>
            <w:r w:rsidRPr="00F45515">
              <w:rPr>
                <w:rFonts w:asciiTheme="minorHAnsi" w:hAnsiTheme="minorHAnsi" w:cstheme="minorHAnsi"/>
                <w:b/>
                <w:spacing w:val="-3"/>
              </w:rPr>
              <w:t xml:space="preserve"> </w:t>
            </w:r>
            <w:r w:rsidRPr="00F45515">
              <w:rPr>
                <w:rFonts w:asciiTheme="minorHAnsi" w:hAnsiTheme="minorHAnsi" w:cstheme="minorHAnsi"/>
                <w:b/>
              </w:rPr>
              <w:t>and</w:t>
            </w:r>
            <w:r w:rsidRPr="00F45515">
              <w:rPr>
                <w:rFonts w:asciiTheme="minorHAnsi" w:hAnsiTheme="minorHAnsi" w:cstheme="minorHAnsi"/>
                <w:b/>
                <w:spacing w:val="-4"/>
              </w:rPr>
              <w:t xml:space="preserve"> 100</w:t>
            </w:r>
            <w:r w:rsidRPr="00F45515" w:rsidR="00A9597B">
              <w:rPr>
                <w:rFonts w:asciiTheme="minorHAnsi" w:hAnsiTheme="minorHAnsi" w:cstheme="minorHAnsi"/>
                <w:b/>
                <w:spacing w:val="-4"/>
              </w:rPr>
              <w:t>.</w:t>
            </w:r>
          </w:p>
        </w:tc>
      </w:tr>
      <w:tr w14:paraId="618A84F1" w14:textId="77777777" w:rsidTr="002139A0">
        <w:tblPrEx>
          <w:tblW w:w="9360" w:type="dxa"/>
          <w:tblInd w:w="715" w:type="dxa"/>
          <w:tblLayout w:type="fixed"/>
          <w:tblCellMar>
            <w:left w:w="0" w:type="dxa"/>
            <w:right w:w="0" w:type="dxa"/>
          </w:tblCellMar>
          <w:tblLook w:val="01E0"/>
        </w:tblPrEx>
        <w:trPr>
          <w:trHeight w:val="433"/>
        </w:trPr>
        <w:tc>
          <w:tcPr>
            <w:tcW w:w="9360" w:type="dxa"/>
            <w:shd w:val="clear" w:color="auto" w:fill="FFFFE4"/>
          </w:tcPr>
          <w:p w:rsidR="002F056E" w:rsidRPr="00F45515" w:rsidP="00214783" w14:paraId="6FD88C47" w14:textId="56AABA41">
            <w:pPr>
              <w:pStyle w:val="TableParagraph"/>
              <w:spacing w:line="247" w:lineRule="exact"/>
              <w:ind w:left="5445"/>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5"/>
              </w:rPr>
              <w:t xml:space="preserve"> </w:t>
            </w:r>
            <w:r w:rsidRPr="00F45515">
              <w:rPr>
                <w:rFonts w:asciiTheme="minorHAnsi" w:hAnsiTheme="minorHAnsi" w:cstheme="minorHAnsi"/>
                <w:i/>
              </w:rPr>
              <w:t>in</w:t>
            </w:r>
            <w:r w:rsidRPr="00F45515">
              <w:rPr>
                <w:rFonts w:asciiTheme="minorHAnsi" w:hAnsiTheme="minorHAnsi" w:cstheme="minorHAnsi"/>
                <w:i/>
                <w:spacing w:val="-2"/>
              </w:rPr>
              <w:t xml:space="preserve"> </w:t>
            </w:r>
            <w:r w:rsidRPr="00F45515">
              <w:rPr>
                <w:rFonts w:asciiTheme="minorHAnsi" w:hAnsiTheme="minorHAnsi" w:cstheme="minorHAnsi"/>
                <w:i/>
              </w:rPr>
              <w:t>numeric</w:t>
            </w:r>
            <w:r w:rsidRPr="00F45515">
              <w:rPr>
                <w:rFonts w:asciiTheme="minorHAnsi" w:hAnsiTheme="minorHAnsi" w:cstheme="minorHAnsi"/>
                <w:i/>
                <w:spacing w:val="-2"/>
              </w:rPr>
              <w:t xml:space="preserve"> </w:t>
            </w:r>
            <w:r w:rsidRPr="00F45515">
              <w:rPr>
                <w:rFonts w:asciiTheme="minorHAnsi" w:hAnsiTheme="minorHAnsi" w:cstheme="minorHAnsi"/>
                <w:i/>
              </w:rPr>
              <w:t>format</w:t>
            </w:r>
            <w:r w:rsidRPr="00F45515">
              <w:rPr>
                <w:rFonts w:asciiTheme="minorHAnsi" w:hAnsiTheme="minorHAnsi" w:cstheme="minorHAnsi"/>
                <w:i/>
                <w:spacing w:val="-5"/>
              </w:rPr>
              <w:t xml:space="preserve"> </w:t>
            </w:r>
            <w:r w:rsidRPr="00F45515">
              <w:rPr>
                <w:rFonts w:asciiTheme="minorHAnsi" w:hAnsiTheme="minorHAnsi" w:cstheme="minorHAnsi"/>
                <w:i/>
              </w:rPr>
              <w:t>up</w:t>
            </w:r>
            <w:r w:rsidRPr="00F45515">
              <w:rPr>
                <w:rFonts w:asciiTheme="minorHAnsi" w:hAnsiTheme="minorHAnsi" w:cstheme="minorHAnsi"/>
                <w:i/>
                <w:spacing w:val="-2"/>
              </w:rPr>
              <w:t xml:space="preserve"> </w:t>
            </w:r>
            <w:r w:rsidRPr="00F45515">
              <w:rPr>
                <w:rFonts w:asciiTheme="minorHAnsi" w:hAnsiTheme="minorHAnsi" w:cstheme="minorHAnsi"/>
                <w:i/>
              </w:rPr>
              <w:t>to</w:t>
            </w:r>
            <w:r w:rsidRPr="00F45515">
              <w:rPr>
                <w:rFonts w:asciiTheme="minorHAnsi" w:hAnsiTheme="minorHAnsi" w:cstheme="minorHAnsi"/>
                <w:i/>
                <w:spacing w:val="-3"/>
              </w:rPr>
              <w:t xml:space="preserve"> </w:t>
            </w:r>
            <w:r w:rsidRPr="00F45515" w:rsidR="002C00F7">
              <w:rPr>
                <w:rFonts w:asciiTheme="minorHAnsi" w:hAnsiTheme="minorHAnsi" w:cstheme="minorHAnsi"/>
                <w:i/>
              </w:rPr>
              <w:t>three</w:t>
            </w:r>
            <w:r w:rsidRPr="00F45515" w:rsidR="002C00F7">
              <w:rPr>
                <w:rFonts w:asciiTheme="minorHAnsi" w:hAnsiTheme="minorHAnsi" w:cstheme="minorHAnsi"/>
                <w:i/>
                <w:spacing w:val="-2"/>
              </w:rPr>
              <w:t xml:space="preserve"> </w:t>
            </w:r>
            <w:r w:rsidRPr="00F45515">
              <w:rPr>
                <w:rFonts w:asciiTheme="minorHAnsi" w:hAnsiTheme="minorHAnsi" w:cstheme="minorHAnsi"/>
                <w:i/>
              </w:rPr>
              <w:t>decimal</w:t>
            </w:r>
            <w:r w:rsidRPr="00F45515">
              <w:rPr>
                <w:rFonts w:asciiTheme="minorHAnsi" w:hAnsiTheme="minorHAnsi" w:cstheme="minorHAnsi"/>
                <w:i/>
                <w:spacing w:val="-1"/>
              </w:rPr>
              <w:t xml:space="preserve"> </w:t>
            </w:r>
            <w:r w:rsidRPr="00F45515">
              <w:rPr>
                <w:rFonts w:asciiTheme="minorHAnsi" w:hAnsiTheme="minorHAnsi" w:cstheme="minorHAnsi"/>
                <w:i/>
                <w:spacing w:val="-2"/>
              </w:rPr>
              <w:t>places</w:t>
            </w:r>
          </w:p>
        </w:tc>
      </w:tr>
    </w:tbl>
    <w:p w:rsidR="002F056E" w:rsidRPr="00F45515" w:rsidP="002F056E" w14:paraId="1A1AF9C7" w14:textId="77777777">
      <w:pPr>
        <w:rPr>
          <w:rFonts w:asciiTheme="minorHAnsi" w:hAnsiTheme="minorHAnsi" w:cstheme="minorHAnsi"/>
          <w:sz w:val="24"/>
          <w:szCs w:val="24"/>
        </w:rPr>
      </w:pPr>
    </w:p>
    <w:p w:rsidR="002F056E" w:rsidRPr="00F45515" w:rsidP="002F056E" w14:paraId="17ED142C"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3C253E30"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FFF1CC"/>
          </w:tcPr>
          <w:p w:rsidR="002F056E" w:rsidRPr="00F45515" w:rsidP="00214783" w14:paraId="7D2B9D65" w14:textId="13A40F2E">
            <w:pPr>
              <w:pStyle w:val="TableParagraph"/>
              <w:tabs>
                <w:tab w:val="left" w:pos="9302"/>
              </w:tabs>
              <w:spacing w:line="456" w:lineRule="exact"/>
              <w:rPr>
                <w:rFonts w:asciiTheme="minorHAnsi" w:hAnsiTheme="minorHAnsi" w:cstheme="minorHAnsi"/>
                <w:i/>
              </w:rPr>
            </w:pPr>
            <w:r w:rsidRPr="00F45515">
              <w:rPr>
                <w:rFonts w:asciiTheme="minorHAnsi" w:hAnsiTheme="minorHAnsi" w:cstheme="minorHAnsi"/>
                <w:i/>
                <w:sz w:val="40"/>
              </w:rPr>
              <w:t>Origination</w:t>
            </w:r>
            <w:r w:rsidRPr="00F45515">
              <w:rPr>
                <w:rFonts w:asciiTheme="minorHAnsi" w:hAnsiTheme="minorHAnsi" w:cstheme="minorHAnsi"/>
                <w:i/>
                <w:spacing w:val="-4"/>
                <w:sz w:val="40"/>
              </w:rPr>
              <w:t xml:space="preserve"> Fees</w:t>
            </w:r>
            <w:r w:rsidRPr="00F45515">
              <w:rPr>
                <w:rFonts w:asciiTheme="minorHAnsi" w:hAnsiTheme="minorHAnsi" w:cstheme="minorHAnsi"/>
                <w:i/>
                <w:sz w:val="40"/>
              </w:rPr>
              <w:tab/>
            </w:r>
          </w:p>
          <w:p w:rsidR="002F056E" w:rsidRPr="00F45515" w:rsidP="00D62458" w14:paraId="0D421B7D" w14:textId="2442BC06">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total loan origination fees, including processing, credit report, and other fees that borrowers </w:t>
            </w:r>
            <w:r w:rsidRPr="00F45515">
              <w:rPr>
                <w:rFonts w:asciiTheme="minorHAnsi" w:hAnsiTheme="minorHAnsi" w:cstheme="minorHAnsi"/>
              </w:rPr>
              <w:t>have to</w:t>
            </w:r>
            <w:r w:rsidRPr="00F45515">
              <w:rPr>
                <w:rFonts w:asciiTheme="minorHAnsi" w:hAnsiTheme="minorHAnsi" w:cstheme="minorHAnsi"/>
              </w:rPr>
              <w:t xml:space="preserve"> either directly or indirectly pay at origination</w:t>
            </w:r>
            <w:r w:rsidRPr="00F45515" w:rsidR="002C00F7">
              <w:rPr>
                <w:rFonts w:asciiTheme="minorHAnsi" w:hAnsiTheme="minorHAnsi" w:cstheme="minorHAnsi"/>
              </w:rPr>
              <w:t xml:space="preserve">. </w:t>
            </w:r>
            <w:r w:rsidRPr="00F45515">
              <w:rPr>
                <w:rFonts w:asciiTheme="minorHAnsi" w:hAnsiTheme="minorHAnsi" w:cstheme="minorHAnsi"/>
                <w:b/>
              </w:rPr>
              <w:t>Exclude points (do not report points here)</w:t>
            </w:r>
            <w:r w:rsidRPr="00F45515" w:rsidR="002C00F7">
              <w:rPr>
                <w:rFonts w:asciiTheme="minorHAnsi" w:hAnsiTheme="minorHAnsi" w:cstheme="minorHAnsi"/>
                <w:b/>
              </w:rPr>
              <w:t xml:space="preserve">. </w:t>
            </w:r>
            <w:r w:rsidRPr="00F45515" w:rsidR="002C00F7">
              <w:rPr>
                <w:rFonts w:asciiTheme="minorHAnsi" w:hAnsiTheme="minorHAnsi" w:cstheme="minorHAnsi"/>
                <w:bCs/>
              </w:rPr>
              <w:t>“Origination</w:t>
            </w:r>
            <w:r w:rsidRPr="00F45515">
              <w:rPr>
                <w:rFonts w:asciiTheme="minorHAnsi" w:hAnsiTheme="minorHAnsi" w:cstheme="minorHAnsi"/>
              </w:rPr>
              <w:t xml:space="preserve"> Fees” should be a positive whole number</w:t>
            </w:r>
            <w:r w:rsidRPr="00F45515" w:rsidR="00E757AC">
              <w:rPr>
                <w:rFonts w:asciiTheme="minorHAnsi" w:hAnsiTheme="minorHAnsi" w:cstheme="minorHAnsi"/>
              </w:rPr>
              <w:t xml:space="preserve">. </w:t>
            </w:r>
            <w:r w:rsidRPr="00F45515">
              <w:rPr>
                <w:rFonts w:asciiTheme="minorHAnsi" w:hAnsiTheme="minorHAnsi" w:cstheme="minorHAnsi"/>
              </w:rPr>
              <w:t>However, if there are no fees charged, enter zeros.</w:t>
            </w:r>
          </w:p>
        </w:tc>
      </w:tr>
      <w:tr w14:paraId="4E8B09EB" w14:textId="77777777" w:rsidTr="002139A0">
        <w:tblPrEx>
          <w:tblW w:w="9360" w:type="dxa"/>
          <w:tblInd w:w="715" w:type="dxa"/>
          <w:tblLayout w:type="fixed"/>
          <w:tblCellMar>
            <w:left w:w="0" w:type="dxa"/>
            <w:right w:w="0" w:type="dxa"/>
          </w:tblCellMar>
          <w:tblLook w:val="01E0"/>
        </w:tblPrEx>
        <w:trPr>
          <w:trHeight w:val="1329"/>
        </w:trPr>
        <w:tc>
          <w:tcPr>
            <w:tcW w:w="9360" w:type="dxa"/>
          </w:tcPr>
          <w:p w:rsidR="002F056E" w:rsidRPr="00F45515" w:rsidP="00214783" w14:paraId="7BCF7E9E"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757AC" w14:paraId="623962AA" w14:textId="55916710">
            <w:pPr>
              <w:pStyle w:val="TableParagraph"/>
              <w:numPr>
                <w:ilvl w:val="0"/>
                <w:numId w:val="89"/>
              </w:numPr>
              <w:tabs>
                <w:tab w:val="left" w:pos="1547"/>
                <w:tab w:val="left" w:pos="1548"/>
              </w:tabs>
              <w:spacing w:before="187"/>
              <w:ind w:right="94"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0"/>
              </w:rPr>
              <w:t xml:space="preserve"> </w:t>
            </w:r>
            <w:r w:rsidRPr="00F45515">
              <w:rPr>
                <w:rFonts w:asciiTheme="minorHAnsi" w:hAnsiTheme="minorHAnsi" w:cstheme="minorHAnsi"/>
                <w:b/>
                <w:color w:val="0562C1"/>
                <w:u w:val="single" w:color="0562C1"/>
              </w:rPr>
              <w:t>Transaction</w:t>
            </w:r>
            <w:r w:rsidRPr="00F45515">
              <w:rPr>
                <w:rFonts w:asciiTheme="minorHAnsi" w:hAnsiTheme="minorHAnsi" w:cstheme="minorHAnsi"/>
                <w:b/>
                <w:color w:val="0562C1"/>
                <w:spacing w:val="26"/>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spacing w:val="27"/>
              </w:rPr>
              <w:t xml:space="preserve"> </w:t>
            </w:r>
            <w:r w:rsidRPr="00F45515">
              <w:rPr>
                <w:rFonts w:asciiTheme="minorHAnsi" w:hAnsiTheme="minorHAnsi" w:cstheme="minorHAnsi"/>
                <w:b/>
              </w:rPr>
              <w:t>=</w:t>
            </w:r>
            <w:r w:rsidRPr="00F45515">
              <w:rPr>
                <w:rFonts w:asciiTheme="minorHAnsi" w:hAnsiTheme="minorHAnsi" w:cstheme="minorHAnsi"/>
                <w:b/>
                <w:spacing w:val="26"/>
              </w:rPr>
              <w:t xml:space="preserve"> </w:t>
            </w:r>
            <w:r w:rsidRPr="00F45515">
              <w:rPr>
                <w:rFonts w:asciiTheme="minorHAnsi" w:hAnsiTheme="minorHAnsi" w:cstheme="minorHAnsi"/>
                <w:b/>
                <w:color w:val="528135"/>
              </w:rPr>
              <w:t>TERM</w:t>
            </w:r>
            <w:r w:rsidRPr="00F45515">
              <w:rPr>
                <w:rFonts w:asciiTheme="minorHAnsi" w:hAnsiTheme="minorHAnsi" w:cstheme="minorHAnsi"/>
                <w:b/>
              </w:rPr>
              <w:t>,</w:t>
            </w:r>
            <w:r w:rsidRPr="00F45515">
              <w:rPr>
                <w:rFonts w:asciiTheme="minorHAnsi" w:hAnsiTheme="minorHAnsi" w:cstheme="minorHAnsi"/>
                <w:b/>
                <w:color w:val="528135"/>
                <w:spacing w:val="26"/>
              </w:rPr>
              <w:t xml:space="preserve"> </w:t>
            </w:r>
            <w:r w:rsidRPr="00F45515">
              <w:rPr>
                <w:rFonts w:asciiTheme="minorHAnsi" w:hAnsiTheme="minorHAnsi" w:cstheme="minorHAnsi"/>
                <w:b/>
                <w:color w:val="528135"/>
              </w:rPr>
              <w:t>LOC</w:t>
            </w:r>
            <w:r w:rsidRPr="00F45515">
              <w:rPr>
                <w:rFonts w:asciiTheme="minorHAnsi" w:hAnsiTheme="minorHAnsi" w:cstheme="minorHAnsi"/>
                <w:b/>
              </w:rPr>
              <w:t>,</w:t>
            </w:r>
            <w:r w:rsidRPr="00F45515">
              <w:rPr>
                <w:rFonts w:asciiTheme="minorHAnsi" w:hAnsiTheme="minorHAnsi" w:cstheme="minorHAnsi"/>
                <w:b/>
                <w:spacing w:val="26"/>
              </w:rPr>
              <w:t xml:space="preserve"> </w:t>
            </w:r>
            <w:r w:rsidRPr="00F45515">
              <w:rPr>
                <w:rFonts w:asciiTheme="minorHAnsi" w:hAnsiTheme="minorHAnsi" w:cstheme="minorHAnsi"/>
                <w:b/>
              </w:rPr>
              <w:t>or</w:t>
            </w:r>
            <w:r w:rsidRPr="00F45515">
              <w:rPr>
                <w:rFonts w:asciiTheme="minorHAnsi" w:hAnsiTheme="minorHAnsi" w:cstheme="minorHAnsi"/>
                <w:b/>
                <w:spacing w:val="27"/>
              </w:rPr>
              <w:t xml:space="preserve"> </w:t>
            </w:r>
            <w:r w:rsidRPr="00F45515">
              <w:rPr>
                <w:rFonts w:asciiTheme="minorHAnsi" w:hAnsiTheme="minorHAnsi" w:cstheme="minorHAnsi"/>
                <w:b/>
                <w:color w:val="528135"/>
              </w:rPr>
              <w:t>DEBTEQTY</w:t>
            </w:r>
            <w:r w:rsidRPr="00F45515">
              <w:rPr>
                <w:rFonts w:asciiTheme="minorHAnsi" w:hAnsiTheme="minorHAnsi" w:cstheme="minorHAnsi"/>
                <w:b/>
              </w:rPr>
              <w:t>,</w:t>
            </w:r>
            <w:r w:rsidRPr="00F45515">
              <w:rPr>
                <w:rFonts w:asciiTheme="minorHAnsi" w:hAnsiTheme="minorHAnsi" w:cstheme="minorHAnsi"/>
                <w:b/>
                <w:spacing w:val="24"/>
              </w:rPr>
              <w:t xml:space="preserve"> </w:t>
            </w:r>
            <w:r w:rsidRPr="00F45515">
              <w:rPr>
                <w:rFonts w:asciiTheme="minorHAnsi" w:hAnsiTheme="minorHAnsi" w:cstheme="minorHAnsi"/>
                <w:b/>
              </w:rPr>
              <w:t>then</w:t>
            </w:r>
            <w:r w:rsidRPr="00F45515">
              <w:rPr>
                <w:rFonts w:asciiTheme="minorHAnsi" w:hAnsiTheme="minorHAnsi" w:cstheme="minorHAnsi"/>
                <w:b/>
                <w:spacing w:val="23"/>
              </w:rPr>
              <w:t xml:space="preserve"> </w:t>
            </w:r>
            <w:r w:rsidRPr="00F45515">
              <w:rPr>
                <w:rFonts w:asciiTheme="minorHAnsi" w:hAnsiTheme="minorHAnsi" w:cstheme="minorHAnsi"/>
                <w:b/>
                <w:color w:val="006FC0"/>
                <w:u w:val="single" w:color="006FC0"/>
              </w:rPr>
              <w:t>Origination</w:t>
            </w:r>
            <w:r w:rsidRPr="00F45515">
              <w:rPr>
                <w:rFonts w:asciiTheme="minorHAnsi" w:hAnsiTheme="minorHAnsi" w:cstheme="minorHAnsi"/>
                <w:b/>
                <w:color w:val="006FC0"/>
                <w:spacing w:val="24"/>
                <w:u w:val="single" w:color="006FC0"/>
              </w:rPr>
              <w:t xml:space="preserve"> </w:t>
            </w:r>
            <w:r w:rsidRPr="00F45515">
              <w:rPr>
                <w:rFonts w:asciiTheme="minorHAnsi" w:hAnsiTheme="minorHAnsi" w:cstheme="minorHAnsi"/>
                <w:b/>
                <w:color w:val="006FC0"/>
                <w:u w:val="single" w:color="006FC0"/>
              </w:rPr>
              <w:t>Fees</w:t>
            </w:r>
            <w:r w:rsidRPr="00F45515">
              <w:rPr>
                <w:rFonts w:asciiTheme="minorHAnsi" w:hAnsiTheme="minorHAnsi" w:cstheme="minorHAnsi"/>
                <w:b/>
                <w:color w:val="006FC0"/>
                <w:spacing w:val="25"/>
              </w:rPr>
              <w:t xml:space="preserve"> </w:t>
            </w:r>
            <w:r w:rsidRPr="00F45515" w:rsidR="00E757AC">
              <w:rPr>
                <w:rFonts w:asciiTheme="minorHAnsi" w:hAnsiTheme="minorHAnsi" w:cstheme="minorHAnsi"/>
                <w:b/>
              </w:rPr>
              <w:t>must be equal to</w:t>
            </w:r>
            <w:r w:rsidRPr="00F45515" w:rsidR="00E757AC">
              <w:rPr>
                <w:rFonts w:asciiTheme="minorHAnsi" w:hAnsiTheme="minorHAnsi" w:cstheme="minorHAnsi"/>
                <w:b/>
                <w:spacing w:val="27"/>
              </w:rPr>
              <w:t xml:space="preserve"> </w:t>
            </w:r>
            <w:r w:rsidRPr="00F45515">
              <w:rPr>
                <w:rFonts w:asciiTheme="minorHAnsi" w:hAnsiTheme="minorHAnsi" w:cstheme="minorHAnsi"/>
                <w:b/>
              </w:rPr>
              <w:t xml:space="preserve">or greater than zero and less than </w:t>
            </w:r>
            <w:r w:rsidRPr="00F45515">
              <w:rPr>
                <w:rFonts w:asciiTheme="minorHAnsi" w:hAnsiTheme="minorHAnsi" w:cstheme="minorHAnsi"/>
                <w:b/>
                <w:color w:val="006FC0"/>
                <w:u w:val="single" w:color="006FC0"/>
              </w:rPr>
              <w:t>Original Loan/Investment Amount</w:t>
            </w:r>
            <w:r w:rsidRPr="00F45515" w:rsidR="00E757AC">
              <w:rPr>
                <w:rFonts w:asciiTheme="minorHAnsi" w:hAnsiTheme="minorHAnsi" w:cstheme="minorHAnsi"/>
                <w:b/>
              </w:rPr>
              <w:t>.</w:t>
            </w:r>
          </w:p>
        </w:tc>
      </w:tr>
      <w:tr w14:paraId="287269AD" w14:textId="77777777" w:rsidTr="002139A0">
        <w:tblPrEx>
          <w:tblW w:w="9360" w:type="dxa"/>
          <w:tblInd w:w="715" w:type="dxa"/>
          <w:tblLayout w:type="fixed"/>
          <w:tblCellMar>
            <w:left w:w="0" w:type="dxa"/>
            <w:right w:w="0" w:type="dxa"/>
          </w:tblCellMar>
          <w:tblLook w:val="01E0"/>
        </w:tblPrEx>
        <w:trPr>
          <w:trHeight w:val="431"/>
        </w:trPr>
        <w:tc>
          <w:tcPr>
            <w:tcW w:w="9360" w:type="dxa"/>
            <w:shd w:val="clear" w:color="auto" w:fill="FFFFE4"/>
          </w:tcPr>
          <w:p w:rsidR="002F056E" w:rsidRPr="00F45515" w:rsidP="00214783" w14:paraId="4708675E" w14:textId="280B0A9B">
            <w:pPr>
              <w:pStyle w:val="TableParagraph"/>
              <w:spacing w:line="247" w:lineRule="exact"/>
              <w:ind w:left="5445"/>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5"/>
              </w:rPr>
              <w:t xml:space="preserve"> </w:t>
            </w:r>
            <w:r w:rsidRPr="00F45515">
              <w:rPr>
                <w:rFonts w:asciiTheme="minorHAnsi" w:hAnsiTheme="minorHAnsi" w:cstheme="minorHAnsi"/>
                <w:i/>
              </w:rPr>
              <w:t>in</w:t>
            </w:r>
            <w:r w:rsidRPr="00F45515">
              <w:rPr>
                <w:rFonts w:asciiTheme="minorHAnsi" w:hAnsiTheme="minorHAnsi" w:cstheme="minorHAnsi"/>
                <w:i/>
                <w:spacing w:val="-2"/>
              </w:rPr>
              <w:t xml:space="preserve"> </w:t>
            </w:r>
            <w:r w:rsidRPr="00F45515">
              <w:rPr>
                <w:rFonts w:asciiTheme="minorHAnsi" w:hAnsiTheme="minorHAnsi" w:cstheme="minorHAnsi"/>
                <w:i/>
              </w:rPr>
              <w:t>numeric</w:t>
            </w:r>
            <w:r w:rsidRPr="00F45515">
              <w:rPr>
                <w:rFonts w:asciiTheme="minorHAnsi" w:hAnsiTheme="minorHAnsi" w:cstheme="minorHAnsi"/>
                <w:i/>
                <w:spacing w:val="-2"/>
              </w:rPr>
              <w:t xml:space="preserve"> </w:t>
            </w:r>
            <w:r w:rsidRPr="00F45515">
              <w:rPr>
                <w:rFonts w:asciiTheme="minorHAnsi" w:hAnsiTheme="minorHAnsi" w:cstheme="minorHAnsi"/>
                <w:i/>
              </w:rPr>
              <w:t>format</w:t>
            </w:r>
            <w:r w:rsidRPr="00F45515">
              <w:rPr>
                <w:rFonts w:asciiTheme="minorHAnsi" w:hAnsiTheme="minorHAnsi" w:cstheme="minorHAnsi"/>
                <w:i/>
                <w:spacing w:val="-5"/>
              </w:rPr>
              <w:t xml:space="preserve"> </w:t>
            </w:r>
            <w:r w:rsidRPr="00F45515">
              <w:rPr>
                <w:rFonts w:asciiTheme="minorHAnsi" w:hAnsiTheme="minorHAnsi" w:cstheme="minorHAnsi"/>
                <w:i/>
              </w:rPr>
              <w:t>up</w:t>
            </w:r>
            <w:r w:rsidRPr="00F45515">
              <w:rPr>
                <w:rFonts w:asciiTheme="minorHAnsi" w:hAnsiTheme="minorHAnsi" w:cstheme="minorHAnsi"/>
                <w:i/>
                <w:spacing w:val="-2"/>
              </w:rPr>
              <w:t xml:space="preserve"> </w:t>
            </w:r>
            <w:r w:rsidRPr="00F45515">
              <w:rPr>
                <w:rFonts w:asciiTheme="minorHAnsi" w:hAnsiTheme="minorHAnsi" w:cstheme="minorHAnsi"/>
                <w:i/>
              </w:rPr>
              <w:t>to</w:t>
            </w:r>
            <w:r w:rsidRPr="00F45515">
              <w:rPr>
                <w:rFonts w:asciiTheme="minorHAnsi" w:hAnsiTheme="minorHAnsi" w:cstheme="minorHAnsi"/>
                <w:i/>
                <w:spacing w:val="-3"/>
              </w:rPr>
              <w:t xml:space="preserve"> </w:t>
            </w:r>
            <w:r w:rsidRPr="00F45515" w:rsidR="001D1BBE">
              <w:rPr>
                <w:rFonts w:asciiTheme="minorHAnsi" w:hAnsiTheme="minorHAnsi" w:cstheme="minorHAnsi"/>
                <w:i/>
              </w:rPr>
              <w:t>two</w:t>
            </w:r>
            <w:r w:rsidRPr="00F45515" w:rsidR="001D1BBE">
              <w:rPr>
                <w:rFonts w:asciiTheme="minorHAnsi" w:hAnsiTheme="minorHAnsi" w:cstheme="minorHAnsi"/>
                <w:i/>
                <w:spacing w:val="-2"/>
              </w:rPr>
              <w:t xml:space="preserve"> </w:t>
            </w:r>
            <w:r w:rsidRPr="00F45515">
              <w:rPr>
                <w:rFonts w:asciiTheme="minorHAnsi" w:hAnsiTheme="minorHAnsi" w:cstheme="minorHAnsi"/>
                <w:i/>
              </w:rPr>
              <w:t>decimal</w:t>
            </w:r>
            <w:r w:rsidRPr="00F45515">
              <w:rPr>
                <w:rFonts w:asciiTheme="minorHAnsi" w:hAnsiTheme="minorHAnsi" w:cstheme="minorHAnsi"/>
                <w:i/>
                <w:spacing w:val="-1"/>
              </w:rPr>
              <w:t xml:space="preserve"> </w:t>
            </w:r>
            <w:r w:rsidRPr="00F45515">
              <w:rPr>
                <w:rFonts w:asciiTheme="minorHAnsi" w:hAnsiTheme="minorHAnsi" w:cstheme="minorHAnsi"/>
                <w:i/>
                <w:spacing w:val="-2"/>
              </w:rPr>
              <w:t>places</w:t>
            </w:r>
          </w:p>
        </w:tc>
      </w:tr>
    </w:tbl>
    <w:p w:rsidR="002F056E" w:rsidRPr="00F45515" w:rsidP="00F45515" w14:paraId="4676D917" w14:textId="77777777">
      <w:pPr>
        <w:pStyle w:val="BodyText"/>
        <w:rPr>
          <w:rFonts w:asciiTheme="minorHAnsi" w:hAnsiTheme="minorHAnsi" w:cstheme="minorHAnsi"/>
          <w:sz w:val="24"/>
          <w:szCs w:val="24"/>
        </w:rPr>
      </w:pPr>
    </w:p>
    <w:p w:rsidR="00F45515" w:rsidRPr="00F45515" w:rsidP="00F45515" w14:paraId="6F15DD0F"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0"/>
        <w:gridCol w:w="6830"/>
      </w:tblGrid>
      <w:tr w14:paraId="4D4D36E4"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2"/>
        </w:trPr>
        <w:tc>
          <w:tcPr>
            <w:tcW w:w="9360" w:type="dxa"/>
            <w:gridSpan w:val="2"/>
            <w:shd w:val="clear" w:color="auto" w:fill="FFF1CC"/>
          </w:tcPr>
          <w:p w:rsidR="002F056E" w:rsidRPr="00F45515" w:rsidP="00214783" w14:paraId="58731248" w14:textId="440C7E5A">
            <w:pPr>
              <w:pStyle w:val="TableParagraph"/>
              <w:tabs>
                <w:tab w:val="left" w:pos="9273"/>
              </w:tabs>
              <w:spacing w:line="456" w:lineRule="exact"/>
              <w:rPr>
                <w:rFonts w:asciiTheme="minorHAnsi" w:hAnsiTheme="minorHAnsi" w:cstheme="minorHAnsi"/>
                <w:i/>
              </w:rPr>
            </w:pPr>
            <w:r w:rsidRPr="00F45515">
              <w:rPr>
                <w:rFonts w:asciiTheme="minorHAnsi" w:hAnsiTheme="minorHAnsi" w:cstheme="minorHAnsi"/>
                <w:i/>
                <w:sz w:val="40"/>
              </w:rPr>
              <w:t>Amortization</w:t>
            </w:r>
            <w:r w:rsidRPr="00F45515">
              <w:rPr>
                <w:rFonts w:asciiTheme="minorHAnsi" w:hAnsiTheme="minorHAnsi" w:cstheme="minorHAnsi"/>
                <w:i/>
                <w:spacing w:val="-6"/>
                <w:sz w:val="40"/>
              </w:rPr>
              <w:t xml:space="preserve"> </w:t>
            </w:r>
            <w:r w:rsidRPr="00F45515">
              <w:rPr>
                <w:rFonts w:asciiTheme="minorHAnsi" w:hAnsiTheme="minorHAnsi" w:cstheme="minorHAnsi"/>
                <w:i/>
                <w:spacing w:val="-4"/>
                <w:sz w:val="40"/>
              </w:rPr>
              <w:t>Type</w:t>
            </w:r>
            <w:r w:rsidRPr="00F45515">
              <w:rPr>
                <w:rFonts w:asciiTheme="minorHAnsi" w:hAnsiTheme="minorHAnsi" w:cstheme="minorHAnsi"/>
                <w:i/>
                <w:sz w:val="40"/>
              </w:rPr>
              <w:tab/>
            </w:r>
          </w:p>
          <w:p w:rsidR="002F056E" w:rsidRPr="00F45515" w:rsidP="00BA5EF4" w14:paraId="51914692"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5"/>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pre-defined</w:t>
            </w:r>
            <w:r w:rsidRPr="00F45515">
              <w:rPr>
                <w:rFonts w:asciiTheme="minorHAnsi" w:hAnsiTheme="minorHAnsi" w:cstheme="minorHAnsi"/>
                <w:spacing w:val="-2"/>
              </w:rPr>
              <w:t xml:space="preserve"> </w:t>
            </w:r>
            <w:r w:rsidRPr="00F45515">
              <w:rPr>
                <w:rFonts w:asciiTheme="minorHAnsi" w:hAnsiTheme="minorHAnsi" w:cstheme="minorHAnsi"/>
              </w:rPr>
              <w:t>values</w:t>
            </w:r>
            <w:r w:rsidRPr="00F45515">
              <w:rPr>
                <w:rFonts w:asciiTheme="minorHAnsi" w:hAnsiTheme="minorHAnsi" w:cstheme="minorHAnsi"/>
                <w:spacing w:val="-4"/>
              </w:rPr>
              <w:t xml:space="preserve"> </w:t>
            </w:r>
            <w:r w:rsidRPr="00F45515">
              <w:rPr>
                <w:rFonts w:asciiTheme="minorHAnsi" w:hAnsiTheme="minorHAnsi" w:cstheme="minorHAnsi"/>
              </w:rPr>
              <w:t>below</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5"/>
              </w:rPr>
              <w:t xml:space="preserve"> </w:t>
            </w: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how</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note</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amortized</w:t>
            </w:r>
            <w:r w:rsidRPr="00F45515">
              <w:rPr>
                <w:rFonts w:asciiTheme="minorHAnsi" w:hAnsiTheme="minorHAnsi" w:cstheme="minorHAnsi"/>
                <w:spacing w:val="-3"/>
              </w:rPr>
              <w:t xml:space="preserve"> </w:t>
            </w:r>
            <w:r w:rsidRPr="00F45515">
              <w:rPr>
                <w:rFonts w:asciiTheme="minorHAnsi" w:hAnsiTheme="minorHAnsi" w:cstheme="minorHAnsi"/>
              </w:rPr>
              <w:t>at</w:t>
            </w:r>
            <w:r w:rsidRPr="00F45515">
              <w:rPr>
                <w:rFonts w:asciiTheme="minorHAnsi" w:hAnsiTheme="minorHAnsi" w:cstheme="minorHAnsi"/>
                <w:spacing w:val="-1"/>
              </w:rPr>
              <w:t xml:space="preserve"> </w:t>
            </w:r>
            <w:r w:rsidRPr="00F45515">
              <w:rPr>
                <w:rFonts w:asciiTheme="minorHAnsi" w:hAnsiTheme="minorHAnsi" w:cstheme="minorHAnsi"/>
                <w:spacing w:val="-2"/>
              </w:rPr>
              <w:t>origination.</w:t>
            </w:r>
          </w:p>
        </w:tc>
      </w:tr>
      <w:tr w14:paraId="6473C8AE" w14:textId="77777777" w:rsidTr="002139A0">
        <w:tblPrEx>
          <w:tblW w:w="9360" w:type="dxa"/>
          <w:tblInd w:w="715" w:type="dxa"/>
          <w:tblLayout w:type="fixed"/>
          <w:tblCellMar>
            <w:left w:w="0" w:type="dxa"/>
            <w:right w:w="0" w:type="dxa"/>
          </w:tblCellMar>
          <w:tblLook w:val="01E0"/>
        </w:tblPrEx>
        <w:trPr>
          <w:trHeight w:val="1142"/>
        </w:trPr>
        <w:tc>
          <w:tcPr>
            <w:tcW w:w="9360" w:type="dxa"/>
            <w:gridSpan w:val="2"/>
          </w:tcPr>
          <w:p w:rsidR="002F056E" w:rsidRPr="00F45515" w:rsidP="00214783" w14:paraId="263F993A"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62458" w14:paraId="70E61C16" w14:textId="77777777">
            <w:pPr>
              <w:pStyle w:val="TableParagraph"/>
              <w:numPr>
                <w:ilvl w:val="0"/>
                <w:numId w:val="88"/>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Transaction</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rPr>
              <w:t>TERM</w:t>
            </w:r>
            <w:r w:rsidRPr="00F45515">
              <w:rPr>
                <w:rFonts w:asciiTheme="minorHAnsi" w:hAnsiTheme="minorHAnsi" w:cstheme="minorHAnsi"/>
                <w:b/>
              </w:rPr>
              <w:t>,</w:t>
            </w:r>
            <w:r w:rsidRPr="00F45515">
              <w:rPr>
                <w:rFonts w:asciiTheme="minorHAnsi" w:hAnsiTheme="minorHAnsi" w:cstheme="minorHAnsi"/>
                <w:b/>
                <w:color w:val="528135"/>
                <w:spacing w:val="-4"/>
              </w:rPr>
              <w:t xml:space="preserve"> </w:t>
            </w:r>
            <w:r w:rsidRPr="00F45515">
              <w:rPr>
                <w:rFonts w:asciiTheme="minorHAnsi" w:hAnsiTheme="minorHAnsi" w:cstheme="minorHAnsi"/>
                <w:b/>
                <w:color w:val="528135"/>
              </w:rPr>
              <w:t>LOC</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color w:val="528135"/>
                <w:spacing w:val="-2"/>
              </w:rPr>
              <w:t>DEBTEQTY</w:t>
            </w:r>
            <w:r w:rsidRPr="00F45515">
              <w:rPr>
                <w:rFonts w:asciiTheme="minorHAnsi" w:hAnsiTheme="minorHAnsi" w:cstheme="minorHAnsi"/>
                <w:b/>
                <w:spacing w:val="-2"/>
              </w:rPr>
              <w:t>.</w:t>
            </w:r>
          </w:p>
          <w:p w:rsidR="002F056E" w:rsidRPr="00F45515" w:rsidP="00214783" w14:paraId="46D065E9" w14:textId="77777777">
            <w:pPr>
              <w:pStyle w:val="TableParagraph"/>
              <w:spacing w:before="10"/>
              <w:ind w:left="0"/>
              <w:rPr>
                <w:rFonts w:asciiTheme="minorHAnsi" w:hAnsiTheme="minorHAnsi" w:cstheme="minorHAnsi"/>
                <w:sz w:val="20"/>
              </w:rPr>
            </w:pPr>
          </w:p>
          <w:p w:rsidR="002F056E" w:rsidRPr="00F45515" w:rsidP="00214783" w14:paraId="43E28777" w14:textId="77777777">
            <w:pPr>
              <w:pStyle w:val="TableParagraph"/>
              <w:spacing w:before="1"/>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6DC5057D" w14:textId="77777777" w:rsidTr="002139A0">
        <w:tblPrEx>
          <w:tblW w:w="9360" w:type="dxa"/>
          <w:tblInd w:w="715" w:type="dxa"/>
          <w:tblLayout w:type="fixed"/>
          <w:tblCellMar>
            <w:left w:w="0" w:type="dxa"/>
            <w:right w:w="0" w:type="dxa"/>
          </w:tblCellMar>
          <w:tblLook w:val="01E0"/>
        </w:tblPrEx>
        <w:trPr>
          <w:trHeight w:val="573"/>
        </w:trPr>
        <w:tc>
          <w:tcPr>
            <w:tcW w:w="2530" w:type="dxa"/>
            <w:shd w:val="clear" w:color="auto" w:fill="EAEAEA"/>
            <w:vAlign w:val="center"/>
          </w:tcPr>
          <w:p w:rsidR="002F056E" w:rsidRPr="00F45515" w:rsidP="00D62458" w14:paraId="48E69CFE" w14:textId="77777777">
            <w:pPr>
              <w:pStyle w:val="TableParagraph"/>
              <w:ind w:left="662" w:right="645"/>
              <w:jc w:val="center"/>
              <w:rPr>
                <w:rFonts w:asciiTheme="minorHAnsi" w:hAnsiTheme="minorHAnsi" w:cstheme="minorHAnsi"/>
                <w:b/>
              </w:rPr>
            </w:pPr>
            <w:r w:rsidRPr="00F45515">
              <w:rPr>
                <w:rFonts w:asciiTheme="minorHAnsi" w:hAnsiTheme="minorHAnsi" w:cstheme="minorHAnsi"/>
                <w:b/>
                <w:spacing w:val="-2"/>
              </w:rPr>
              <w:t>FULLAMORT</w:t>
            </w:r>
          </w:p>
        </w:tc>
        <w:tc>
          <w:tcPr>
            <w:tcW w:w="6830" w:type="dxa"/>
            <w:vAlign w:val="center"/>
          </w:tcPr>
          <w:p w:rsidR="002F056E" w:rsidRPr="00F45515" w:rsidP="00BB7BE4" w14:paraId="522197AF" w14:textId="77777777">
            <w:pPr>
              <w:pStyle w:val="TableParagraph"/>
              <w:spacing w:line="256" w:lineRule="auto"/>
              <w:ind w:left="108" w:right="175"/>
              <w:rPr>
                <w:rFonts w:asciiTheme="minorHAnsi" w:hAnsiTheme="minorHAnsi" w:cstheme="minorHAnsi"/>
              </w:rPr>
            </w:pPr>
            <w:r w:rsidRPr="00F45515">
              <w:rPr>
                <w:rFonts w:asciiTheme="minorHAnsi" w:hAnsiTheme="minorHAnsi" w:cstheme="minorHAnsi"/>
              </w:rPr>
              <w:t>Fully</w:t>
            </w:r>
            <w:r w:rsidRPr="00F45515">
              <w:rPr>
                <w:rFonts w:asciiTheme="minorHAnsi" w:hAnsiTheme="minorHAnsi" w:cstheme="minorHAnsi"/>
                <w:spacing w:val="-6"/>
              </w:rPr>
              <w:t xml:space="preserve"> </w:t>
            </w:r>
            <w:r w:rsidRPr="00F45515">
              <w:rPr>
                <w:rFonts w:asciiTheme="minorHAnsi" w:hAnsiTheme="minorHAnsi" w:cstheme="minorHAnsi"/>
              </w:rPr>
              <w:t>Amortized:</w:t>
            </w:r>
            <w:r w:rsidRPr="00F45515">
              <w:rPr>
                <w:rFonts w:asciiTheme="minorHAnsi" w:hAnsiTheme="minorHAnsi" w:cstheme="minorHAnsi"/>
                <w:spacing w:val="-2"/>
              </w:rPr>
              <w:t xml:space="preserve"> </w:t>
            </w:r>
            <w:r w:rsidRPr="00F45515">
              <w:rPr>
                <w:rFonts w:asciiTheme="minorHAnsi" w:hAnsiTheme="minorHAnsi" w:cstheme="minorHAnsi"/>
              </w:rPr>
              <w:t>Amortization</w:t>
            </w:r>
            <w:r w:rsidRPr="00F45515">
              <w:rPr>
                <w:rFonts w:asciiTheme="minorHAnsi" w:hAnsiTheme="minorHAnsi" w:cstheme="minorHAnsi"/>
                <w:spacing w:val="-6"/>
              </w:rPr>
              <w:t xml:space="preserve"> </w:t>
            </w:r>
            <w:r w:rsidRPr="00F45515">
              <w:rPr>
                <w:rFonts w:asciiTheme="minorHAnsi" w:hAnsiTheme="minorHAnsi" w:cstheme="minorHAnsi"/>
              </w:rPr>
              <w:t>schedule</w:t>
            </w:r>
            <w:r w:rsidRPr="00F45515">
              <w:rPr>
                <w:rFonts w:asciiTheme="minorHAnsi" w:hAnsiTheme="minorHAnsi" w:cstheme="minorHAnsi"/>
                <w:spacing w:val="-3"/>
              </w:rPr>
              <w:t xml:space="preserve"> </w:t>
            </w:r>
            <w:r w:rsidRPr="00F45515">
              <w:rPr>
                <w:rFonts w:asciiTheme="minorHAnsi" w:hAnsiTheme="minorHAnsi" w:cstheme="minorHAnsi"/>
              </w:rPr>
              <w:t>includes</w:t>
            </w:r>
            <w:r w:rsidRPr="00F45515">
              <w:rPr>
                <w:rFonts w:asciiTheme="minorHAnsi" w:hAnsiTheme="minorHAnsi" w:cstheme="minorHAnsi"/>
                <w:spacing w:val="-5"/>
              </w:rPr>
              <w:t xml:space="preserve"> </w:t>
            </w:r>
            <w:r w:rsidRPr="00F45515">
              <w:rPr>
                <w:rFonts w:asciiTheme="minorHAnsi" w:hAnsiTheme="minorHAnsi" w:cstheme="minorHAnsi"/>
              </w:rPr>
              <w:t>both</w:t>
            </w:r>
            <w:r w:rsidRPr="00F45515">
              <w:rPr>
                <w:rFonts w:asciiTheme="minorHAnsi" w:hAnsiTheme="minorHAnsi" w:cstheme="minorHAnsi"/>
                <w:spacing w:val="-8"/>
              </w:rPr>
              <w:t xml:space="preserve"> </w:t>
            </w:r>
            <w:r w:rsidRPr="00F45515">
              <w:rPr>
                <w:rFonts w:asciiTheme="minorHAnsi" w:hAnsiTheme="minorHAnsi" w:cstheme="minorHAnsi"/>
              </w:rPr>
              <w:t>interest</w:t>
            </w:r>
            <w:r w:rsidRPr="00F45515">
              <w:rPr>
                <w:rFonts w:asciiTheme="minorHAnsi" w:hAnsiTheme="minorHAnsi" w:cstheme="minorHAnsi"/>
                <w:spacing w:val="-5"/>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rPr>
              <w:t>principal</w:t>
            </w:r>
            <w:r w:rsidRPr="00F45515">
              <w:rPr>
                <w:rFonts w:asciiTheme="minorHAnsi" w:hAnsiTheme="minorHAnsi" w:cstheme="minorHAnsi"/>
                <w:spacing w:val="-2"/>
              </w:rPr>
              <w:t xml:space="preserve"> </w:t>
            </w:r>
            <w:r w:rsidRPr="00F45515">
              <w:rPr>
                <w:rFonts w:asciiTheme="minorHAnsi" w:hAnsiTheme="minorHAnsi" w:cstheme="minorHAnsi"/>
              </w:rPr>
              <w:t>payments throughout the life of the loan.</w:t>
            </w:r>
          </w:p>
        </w:tc>
      </w:tr>
      <w:tr w14:paraId="467CF1DD" w14:textId="77777777" w:rsidTr="002139A0">
        <w:tblPrEx>
          <w:tblW w:w="9360" w:type="dxa"/>
          <w:tblInd w:w="715" w:type="dxa"/>
          <w:tblLayout w:type="fixed"/>
          <w:tblCellMar>
            <w:left w:w="0" w:type="dxa"/>
            <w:right w:w="0" w:type="dxa"/>
          </w:tblCellMar>
          <w:tblLook w:val="01E0"/>
        </w:tblPrEx>
        <w:trPr>
          <w:trHeight w:val="573"/>
        </w:trPr>
        <w:tc>
          <w:tcPr>
            <w:tcW w:w="2530" w:type="dxa"/>
            <w:shd w:val="clear" w:color="auto" w:fill="EAEAEA"/>
            <w:vAlign w:val="center"/>
          </w:tcPr>
          <w:p w:rsidR="002F056E" w:rsidRPr="00F45515" w:rsidP="00D62458" w14:paraId="3A708259" w14:textId="77777777">
            <w:pPr>
              <w:pStyle w:val="TableParagraph"/>
              <w:ind w:left="662" w:right="647"/>
              <w:jc w:val="center"/>
              <w:rPr>
                <w:rFonts w:asciiTheme="minorHAnsi" w:hAnsiTheme="minorHAnsi" w:cstheme="minorHAnsi"/>
                <w:b/>
              </w:rPr>
            </w:pPr>
            <w:r w:rsidRPr="00F45515">
              <w:rPr>
                <w:rFonts w:asciiTheme="minorHAnsi" w:hAnsiTheme="minorHAnsi" w:cstheme="minorHAnsi"/>
                <w:b/>
                <w:spacing w:val="-2"/>
              </w:rPr>
              <w:t>PARTAMORT</w:t>
            </w:r>
          </w:p>
        </w:tc>
        <w:tc>
          <w:tcPr>
            <w:tcW w:w="6830" w:type="dxa"/>
            <w:vAlign w:val="center"/>
          </w:tcPr>
          <w:p w:rsidR="002F056E" w:rsidRPr="00F45515" w:rsidP="00BB7BE4" w14:paraId="09456694" w14:textId="77777777">
            <w:pPr>
              <w:pStyle w:val="TableParagraph"/>
              <w:spacing w:line="256" w:lineRule="auto"/>
              <w:ind w:left="108" w:right="175"/>
              <w:rPr>
                <w:rFonts w:asciiTheme="minorHAnsi" w:hAnsiTheme="minorHAnsi" w:cstheme="minorHAnsi"/>
              </w:rPr>
            </w:pPr>
            <w:r w:rsidRPr="00F45515">
              <w:rPr>
                <w:rFonts w:asciiTheme="minorHAnsi" w:hAnsiTheme="minorHAnsi" w:cstheme="minorHAnsi"/>
              </w:rPr>
              <w:t>Partially</w:t>
            </w:r>
            <w:r w:rsidRPr="00F45515">
              <w:rPr>
                <w:rFonts w:asciiTheme="minorHAnsi" w:hAnsiTheme="minorHAnsi" w:cstheme="minorHAnsi"/>
                <w:spacing w:val="-8"/>
              </w:rPr>
              <w:t xml:space="preserve"> </w:t>
            </w:r>
            <w:r w:rsidRPr="00F45515">
              <w:rPr>
                <w:rFonts w:asciiTheme="minorHAnsi" w:hAnsiTheme="minorHAnsi" w:cstheme="minorHAnsi"/>
              </w:rPr>
              <w:t>Amortized:</w:t>
            </w:r>
            <w:r w:rsidRPr="00F45515">
              <w:rPr>
                <w:rFonts w:asciiTheme="minorHAnsi" w:hAnsiTheme="minorHAnsi" w:cstheme="minorHAnsi"/>
                <w:spacing w:val="-4"/>
              </w:rPr>
              <w:t xml:space="preserve"> </w:t>
            </w:r>
            <w:r w:rsidRPr="00F45515">
              <w:rPr>
                <w:rFonts w:asciiTheme="minorHAnsi" w:hAnsiTheme="minorHAnsi" w:cstheme="minorHAnsi"/>
              </w:rPr>
              <w:t>Amortization</w:t>
            </w:r>
            <w:r w:rsidRPr="00F45515">
              <w:rPr>
                <w:rFonts w:asciiTheme="minorHAnsi" w:hAnsiTheme="minorHAnsi" w:cstheme="minorHAnsi"/>
                <w:spacing w:val="-5"/>
              </w:rPr>
              <w:t xml:space="preserve"> </w:t>
            </w:r>
            <w:r w:rsidRPr="00F45515">
              <w:rPr>
                <w:rFonts w:asciiTheme="minorHAnsi" w:hAnsiTheme="minorHAnsi" w:cstheme="minorHAnsi"/>
              </w:rPr>
              <w:t>schedule</w:t>
            </w:r>
            <w:r w:rsidRPr="00F45515">
              <w:rPr>
                <w:rFonts w:asciiTheme="minorHAnsi" w:hAnsiTheme="minorHAnsi" w:cstheme="minorHAnsi"/>
                <w:spacing w:val="-7"/>
              </w:rPr>
              <w:t xml:space="preserve"> </w:t>
            </w:r>
            <w:r w:rsidRPr="00F45515">
              <w:rPr>
                <w:rFonts w:asciiTheme="minorHAnsi" w:hAnsiTheme="minorHAnsi" w:cstheme="minorHAnsi"/>
              </w:rPr>
              <w:t>includes</w:t>
            </w:r>
            <w:r w:rsidRPr="00F45515">
              <w:rPr>
                <w:rFonts w:asciiTheme="minorHAnsi" w:hAnsiTheme="minorHAnsi" w:cstheme="minorHAnsi"/>
                <w:spacing w:val="-7"/>
              </w:rPr>
              <w:t xml:space="preserve"> </w:t>
            </w:r>
            <w:r w:rsidRPr="00F45515">
              <w:rPr>
                <w:rFonts w:asciiTheme="minorHAnsi" w:hAnsiTheme="minorHAnsi" w:cstheme="minorHAnsi"/>
              </w:rPr>
              <w:t>some</w:t>
            </w:r>
            <w:r w:rsidRPr="00F45515">
              <w:rPr>
                <w:rFonts w:asciiTheme="minorHAnsi" w:hAnsiTheme="minorHAnsi" w:cstheme="minorHAnsi"/>
                <w:spacing w:val="-5"/>
              </w:rPr>
              <w:t xml:space="preserve"> </w:t>
            </w:r>
            <w:r w:rsidRPr="00F45515">
              <w:rPr>
                <w:rFonts w:asciiTheme="minorHAnsi" w:hAnsiTheme="minorHAnsi" w:cstheme="minorHAnsi"/>
              </w:rPr>
              <w:t>principal</w:t>
            </w:r>
            <w:r w:rsidRPr="00F45515">
              <w:rPr>
                <w:rFonts w:asciiTheme="minorHAnsi" w:hAnsiTheme="minorHAnsi" w:cstheme="minorHAnsi"/>
                <w:spacing w:val="-7"/>
              </w:rPr>
              <w:t xml:space="preserve"> </w:t>
            </w:r>
            <w:r w:rsidRPr="00F45515">
              <w:rPr>
                <w:rFonts w:asciiTheme="minorHAnsi" w:hAnsiTheme="minorHAnsi" w:cstheme="minorHAnsi"/>
              </w:rPr>
              <w:t>payments throughout the life of the loan, with a larger principal payment at maturity.</w:t>
            </w:r>
          </w:p>
        </w:tc>
      </w:tr>
      <w:tr w14:paraId="5D0F4EE8" w14:textId="77777777" w:rsidTr="002139A0">
        <w:tblPrEx>
          <w:tblW w:w="9360" w:type="dxa"/>
          <w:tblInd w:w="715" w:type="dxa"/>
          <w:tblLayout w:type="fixed"/>
          <w:tblCellMar>
            <w:left w:w="0" w:type="dxa"/>
            <w:right w:w="0" w:type="dxa"/>
          </w:tblCellMar>
          <w:tblLook w:val="01E0"/>
        </w:tblPrEx>
        <w:trPr>
          <w:trHeight w:val="573"/>
        </w:trPr>
        <w:tc>
          <w:tcPr>
            <w:tcW w:w="2530" w:type="dxa"/>
            <w:shd w:val="clear" w:color="auto" w:fill="EAEAEA"/>
            <w:vAlign w:val="center"/>
          </w:tcPr>
          <w:p w:rsidR="002F056E" w:rsidRPr="00F45515" w:rsidP="00D62458" w14:paraId="42578AAB" w14:textId="77777777">
            <w:pPr>
              <w:pStyle w:val="TableParagraph"/>
              <w:ind w:left="662" w:right="647"/>
              <w:jc w:val="center"/>
              <w:rPr>
                <w:rFonts w:asciiTheme="minorHAnsi" w:hAnsiTheme="minorHAnsi" w:cstheme="minorHAnsi"/>
                <w:b/>
              </w:rPr>
            </w:pPr>
            <w:r w:rsidRPr="00F45515">
              <w:rPr>
                <w:rFonts w:asciiTheme="minorHAnsi" w:hAnsiTheme="minorHAnsi" w:cstheme="minorHAnsi"/>
                <w:b/>
                <w:spacing w:val="-2"/>
              </w:rPr>
              <w:t>NONAMORT</w:t>
            </w:r>
          </w:p>
        </w:tc>
        <w:tc>
          <w:tcPr>
            <w:tcW w:w="6830" w:type="dxa"/>
            <w:vAlign w:val="center"/>
          </w:tcPr>
          <w:p w:rsidR="002F056E" w:rsidRPr="00F45515" w:rsidP="00BB7BE4" w14:paraId="336FA4BA" w14:textId="36093FFA">
            <w:pPr>
              <w:pStyle w:val="TableParagraph"/>
              <w:spacing w:line="256" w:lineRule="auto"/>
              <w:ind w:left="108" w:right="175"/>
              <w:rPr>
                <w:rFonts w:asciiTheme="minorHAnsi" w:hAnsiTheme="minorHAnsi" w:cstheme="minorHAnsi"/>
              </w:rPr>
            </w:pPr>
            <w:r w:rsidRPr="00F45515">
              <w:rPr>
                <w:rFonts w:asciiTheme="minorHAnsi" w:hAnsiTheme="minorHAnsi" w:cstheme="minorHAnsi"/>
              </w:rPr>
              <w:t>Non-Amortizing:</w:t>
            </w:r>
            <w:r w:rsidRPr="00F45515">
              <w:rPr>
                <w:rFonts w:asciiTheme="minorHAnsi" w:hAnsiTheme="minorHAnsi" w:cstheme="minorHAnsi"/>
                <w:spacing w:val="-2"/>
              </w:rPr>
              <w:t xml:space="preserve"> </w:t>
            </w:r>
            <w:r w:rsidRPr="00F45515">
              <w:rPr>
                <w:rFonts w:asciiTheme="minorHAnsi" w:hAnsiTheme="minorHAnsi" w:cstheme="minorHAnsi"/>
              </w:rPr>
              <w:t>Amortization</w:t>
            </w:r>
            <w:r w:rsidRPr="00F45515">
              <w:rPr>
                <w:rFonts w:asciiTheme="minorHAnsi" w:hAnsiTheme="minorHAnsi" w:cstheme="minorHAnsi"/>
                <w:spacing w:val="-6"/>
              </w:rPr>
              <w:t xml:space="preserve"> </w:t>
            </w:r>
            <w:r w:rsidRPr="00F45515">
              <w:rPr>
                <w:rFonts w:asciiTheme="minorHAnsi" w:hAnsiTheme="minorHAnsi" w:cstheme="minorHAnsi"/>
              </w:rPr>
              <w:t>schedule</w:t>
            </w:r>
            <w:r w:rsidRPr="00F45515">
              <w:rPr>
                <w:rFonts w:asciiTheme="minorHAnsi" w:hAnsiTheme="minorHAnsi" w:cstheme="minorHAnsi"/>
                <w:spacing w:val="-3"/>
              </w:rPr>
              <w:t xml:space="preserve"> </w:t>
            </w:r>
            <w:r w:rsidRPr="00F45515">
              <w:rPr>
                <w:rFonts w:asciiTheme="minorHAnsi" w:hAnsiTheme="minorHAnsi" w:cstheme="minorHAnsi"/>
              </w:rPr>
              <w:t>includes</w:t>
            </w:r>
            <w:r w:rsidRPr="00F45515">
              <w:rPr>
                <w:rFonts w:asciiTheme="minorHAnsi" w:hAnsiTheme="minorHAnsi" w:cstheme="minorHAnsi"/>
                <w:spacing w:val="-5"/>
              </w:rPr>
              <w:t xml:space="preserve"> </w:t>
            </w:r>
            <w:r w:rsidRPr="00F45515" w:rsidR="001D1BBE">
              <w:rPr>
                <w:rFonts w:asciiTheme="minorHAnsi" w:hAnsiTheme="minorHAnsi" w:cstheme="minorHAnsi"/>
              </w:rPr>
              <w:t>interest</w:t>
            </w:r>
            <w:r w:rsidRPr="00F45515" w:rsidR="001D1BBE">
              <w:rPr>
                <w:rFonts w:asciiTheme="minorHAnsi" w:hAnsiTheme="minorHAnsi" w:cstheme="minorHAnsi"/>
                <w:spacing w:val="-2"/>
              </w:rPr>
              <w:t>-</w:t>
            </w:r>
            <w:r w:rsidRPr="00F45515">
              <w:rPr>
                <w:rFonts w:asciiTheme="minorHAnsi" w:hAnsiTheme="minorHAnsi" w:cstheme="minorHAnsi"/>
              </w:rPr>
              <w:t>only</w:t>
            </w:r>
            <w:r w:rsidRPr="00F45515">
              <w:rPr>
                <w:rFonts w:asciiTheme="minorHAnsi" w:hAnsiTheme="minorHAnsi" w:cstheme="minorHAnsi"/>
                <w:spacing w:val="-6"/>
              </w:rPr>
              <w:t xml:space="preserve"> </w:t>
            </w:r>
            <w:r w:rsidRPr="00F45515">
              <w:rPr>
                <w:rFonts w:asciiTheme="minorHAnsi" w:hAnsiTheme="minorHAnsi" w:cstheme="minorHAnsi"/>
              </w:rPr>
              <w:t>payments</w:t>
            </w:r>
            <w:r w:rsidRPr="00F45515">
              <w:rPr>
                <w:rFonts w:asciiTheme="minorHAnsi" w:hAnsiTheme="minorHAnsi" w:cstheme="minorHAnsi"/>
                <w:spacing w:val="-3"/>
              </w:rPr>
              <w:t xml:space="preserve"> </w:t>
            </w:r>
            <w:r w:rsidRPr="00F45515">
              <w:rPr>
                <w:rFonts w:asciiTheme="minorHAnsi" w:hAnsiTheme="minorHAnsi" w:cstheme="minorHAnsi"/>
              </w:rPr>
              <w:t>with</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5"/>
              </w:rPr>
              <w:t xml:space="preserve"> </w:t>
            </w:r>
            <w:r w:rsidRPr="00F45515">
              <w:rPr>
                <w:rFonts w:asciiTheme="minorHAnsi" w:hAnsiTheme="minorHAnsi" w:cstheme="minorHAnsi"/>
              </w:rPr>
              <w:t>single principal payment at maturity.</w:t>
            </w:r>
          </w:p>
        </w:tc>
      </w:tr>
      <w:tr w14:paraId="17750AB6" w14:textId="77777777" w:rsidTr="002139A0">
        <w:tblPrEx>
          <w:tblW w:w="9360" w:type="dxa"/>
          <w:tblInd w:w="715" w:type="dxa"/>
          <w:tblLayout w:type="fixed"/>
          <w:tblCellMar>
            <w:left w:w="0" w:type="dxa"/>
            <w:right w:w="0" w:type="dxa"/>
          </w:tblCellMar>
          <w:tblLook w:val="01E0"/>
        </w:tblPrEx>
        <w:trPr>
          <w:trHeight w:val="377"/>
        </w:trPr>
        <w:tc>
          <w:tcPr>
            <w:tcW w:w="2530" w:type="dxa"/>
            <w:shd w:val="clear" w:color="auto" w:fill="EAEAEA"/>
            <w:vAlign w:val="center"/>
          </w:tcPr>
          <w:p w:rsidR="002F056E" w:rsidRPr="00F45515" w:rsidP="00BB7BE4" w14:paraId="2F53043B" w14:textId="77777777">
            <w:pPr>
              <w:pStyle w:val="TableParagraph"/>
              <w:spacing w:line="251" w:lineRule="exact"/>
              <w:ind w:left="656" w:right="647"/>
              <w:jc w:val="center"/>
              <w:rPr>
                <w:rFonts w:asciiTheme="minorHAnsi" w:hAnsiTheme="minorHAnsi" w:cstheme="minorHAnsi"/>
                <w:b/>
              </w:rPr>
            </w:pPr>
            <w:r w:rsidRPr="00F45515">
              <w:rPr>
                <w:rFonts w:asciiTheme="minorHAnsi" w:hAnsiTheme="minorHAnsi" w:cstheme="minorHAnsi"/>
                <w:b/>
                <w:spacing w:val="-2"/>
              </w:rPr>
              <w:t>OTHER</w:t>
            </w:r>
          </w:p>
        </w:tc>
        <w:tc>
          <w:tcPr>
            <w:tcW w:w="6830" w:type="dxa"/>
            <w:vAlign w:val="center"/>
          </w:tcPr>
          <w:p w:rsidR="002F056E" w:rsidRPr="00F45515" w:rsidP="00BB7BE4" w14:paraId="1ED61F21" w14:textId="669819AA">
            <w:pPr>
              <w:pStyle w:val="TableParagraph"/>
              <w:spacing w:line="247" w:lineRule="exact"/>
              <w:ind w:left="108"/>
              <w:rPr>
                <w:rFonts w:asciiTheme="minorHAnsi" w:hAnsiTheme="minorHAnsi" w:cstheme="minorHAnsi"/>
              </w:rPr>
            </w:pPr>
            <w:r w:rsidRPr="00F45515">
              <w:rPr>
                <w:rFonts w:asciiTheme="minorHAnsi" w:hAnsiTheme="minorHAnsi" w:cstheme="minorHAnsi"/>
              </w:rPr>
              <w:t>None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 xml:space="preserve">the </w:t>
            </w:r>
            <w:r w:rsidRPr="00F45515">
              <w:rPr>
                <w:rFonts w:asciiTheme="minorHAnsi" w:hAnsiTheme="minorHAnsi" w:cstheme="minorHAnsi"/>
                <w:spacing w:val="-4"/>
              </w:rPr>
              <w:t>Above</w:t>
            </w:r>
            <w:r w:rsidRPr="00F45515" w:rsidR="00762BAA">
              <w:rPr>
                <w:rFonts w:asciiTheme="minorHAnsi" w:hAnsiTheme="minorHAnsi" w:cstheme="minorHAnsi"/>
                <w:spacing w:val="-4"/>
              </w:rPr>
              <w:t>.</w:t>
            </w:r>
          </w:p>
        </w:tc>
      </w:tr>
    </w:tbl>
    <w:p w:rsidR="002F056E" w:rsidRPr="00F45515" w:rsidP="002F056E" w14:paraId="002893CE" w14:textId="77777777">
      <w:pPr>
        <w:rPr>
          <w:rFonts w:asciiTheme="minorHAnsi" w:hAnsiTheme="minorHAnsi" w:cstheme="minorHAnsi"/>
          <w:sz w:val="24"/>
          <w:szCs w:val="24"/>
        </w:rPr>
      </w:pPr>
    </w:p>
    <w:p w:rsidR="002F056E" w:rsidRPr="00F45515" w:rsidP="002F056E" w14:paraId="2FBAF558"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0"/>
        <w:gridCol w:w="6750"/>
      </w:tblGrid>
      <w:tr w14:paraId="67E5E695"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
        </w:trPr>
        <w:tc>
          <w:tcPr>
            <w:tcW w:w="9360" w:type="dxa"/>
            <w:gridSpan w:val="2"/>
            <w:shd w:val="clear" w:color="auto" w:fill="FFF1CC"/>
          </w:tcPr>
          <w:p w:rsidR="002F056E" w:rsidRPr="00F45515" w:rsidP="00214783" w14:paraId="3262EA97" w14:textId="2E581B56">
            <w:pPr>
              <w:pStyle w:val="TableParagraph"/>
              <w:tabs>
                <w:tab w:val="left" w:pos="9198"/>
              </w:tabs>
              <w:spacing w:line="456" w:lineRule="exact"/>
              <w:rPr>
                <w:rFonts w:asciiTheme="minorHAnsi" w:hAnsiTheme="minorHAnsi" w:cstheme="minorHAnsi"/>
                <w:i/>
              </w:rPr>
            </w:pPr>
            <w:r w:rsidRPr="00F45515">
              <w:rPr>
                <w:rFonts w:asciiTheme="minorHAnsi" w:hAnsiTheme="minorHAnsi" w:cstheme="minorHAnsi"/>
                <w:i/>
                <w:sz w:val="40"/>
              </w:rPr>
              <w:t>Equity-Like</w:t>
            </w:r>
            <w:r w:rsidRPr="00F45515">
              <w:rPr>
                <w:rFonts w:asciiTheme="minorHAnsi" w:hAnsiTheme="minorHAnsi" w:cstheme="minorHAnsi"/>
                <w:i/>
                <w:spacing w:val="-7"/>
                <w:sz w:val="40"/>
              </w:rPr>
              <w:t xml:space="preserve"> </w:t>
            </w:r>
            <w:r w:rsidRPr="00F45515">
              <w:rPr>
                <w:rFonts w:asciiTheme="minorHAnsi" w:hAnsiTheme="minorHAnsi" w:cstheme="minorHAnsi"/>
                <w:i/>
                <w:spacing w:val="-2"/>
                <w:sz w:val="40"/>
              </w:rPr>
              <w:t>Features</w:t>
            </w:r>
            <w:r w:rsidRPr="00F45515">
              <w:rPr>
                <w:rFonts w:asciiTheme="minorHAnsi" w:hAnsiTheme="minorHAnsi" w:cstheme="minorHAnsi"/>
                <w:i/>
                <w:sz w:val="40"/>
              </w:rPr>
              <w:tab/>
            </w:r>
          </w:p>
          <w:p w:rsidR="002F056E" w:rsidRPr="00F45515" w:rsidP="00D62458" w14:paraId="17CE7EDF" w14:textId="77777777">
            <w:pPr>
              <w:pStyle w:val="TableParagraph"/>
              <w:spacing w:before="277" w:after="120" w:line="266" w:lineRule="auto"/>
              <w:ind w:left="101" w:right="69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type</w:t>
            </w:r>
            <w:r w:rsidRPr="00F45515">
              <w:rPr>
                <w:rFonts w:asciiTheme="minorHAnsi" w:hAnsiTheme="minorHAnsi" w:cstheme="minorHAnsi"/>
                <w:spacing w:val="-1"/>
              </w:rPr>
              <w:t xml:space="preserve"> </w:t>
            </w:r>
            <w:r w:rsidRPr="00F45515">
              <w:rPr>
                <w:rFonts w:asciiTheme="minorHAnsi" w:hAnsiTheme="minorHAnsi" w:cstheme="minorHAnsi"/>
              </w:rPr>
              <w:t>of equity-like</w:t>
            </w:r>
            <w:r w:rsidRPr="00F45515">
              <w:rPr>
                <w:rFonts w:asciiTheme="minorHAnsi" w:hAnsiTheme="minorHAnsi" w:cstheme="minorHAnsi"/>
                <w:spacing w:val="-1"/>
              </w:rPr>
              <w:t xml:space="preserve"> </w:t>
            </w:r>
            <w:r w:rsidRPr="00F45515">
              <w:rPr>
                <w:rFonts w:asciiTheme="minorHAnsi" w:hAnsiTheme="minorHAnsi" w:cstheme="minorHAnsi"/>
              </w:rPr>
              <w:t>feature.</w:t>
            </w:r>
            <w:r w:rsidRPr="00F45515">
              <w:rPr>
                <w:rFonts w:asciiTheme="minorHAnsi" w:hAnsiTheme="minorHAnsi" w:cstheme="minorHAnsi"/>
                <w:spacing w:val="-1"/>
              </w:rPr>
              <w:t xml:space="preserve"> </w:t>
            </w:r>
            <w:r w:rsidRPr="00F45515">
              <w:rPr>
                <w:rFonts w:asciiTheme="minorHAnsi" w:hAnsiTheme="minorHAnsi" w:cstheme="minorHAnsi"/>
              </w:rPr>
              <w:t>If a</w:t>
            </w:r>
            <w:r w:rsidRPr="00F45515">
              <w:rPr>
                <w:rFonts w:asciiTheme="minorHAnsi" w:hAnsiTheme="minorHAnsi" w:cstheme="minorHAnsi"/>
                <w:spacing w:val="-1"/>
              </w:rPr>
              <w:t xml:space="preserve"> </w:t>
            </w:r>
            <w:r w:rsidRPr="00F45515">
              <w:rPr>
                <w:rFonts w:asciiTheme="minorHAnsi" w:hAnsiTheme="minorHAnsi" w:cstheme="minorHAnsi"/>
              </w:rPr>
              <w:t>loan</w:t>
            </w:r>
            <w:r w:rsidRPr="00F45515">
              <w:rPr>
                <w:rFonts w:asciiTheme="minorHAnsi" w:hAnsiTheme="minorHAnsi" w:cstheme="minorHAnsi"/>
                <w:spacing w:val="-1"/>
              </w:rPr>
              <w:t xml:space="preserve"> </w:t>
            </w:r>
            <w:r w:rsidRPr="00F45515">
              <w:rPr>
                <w:rFonts w:asciiTheme="minorHAnsi" w:hAnsiTheme="minorHAnsi" w:cstheme="minorHAnsi"/>
              </w:rPr>
              <w:t>has</w:t>
            </w:r>
            <w:r w:rsidRPr="00F45515">
              <w:rPr>
                <w:rFonts w:asciiTheme="minorHAnsi" w:hAnsiTheme="minorHAnsi" w:cstheme="minorHAnsi"/>
                <w:spacing w:val="-1"/>
              </w:rPr>
              <w:t xml:space="preserve"> </w:t>
            </w:r>
            <w:r w:rsidRPr="00F45515">
              <w:rPr>
                <w:rFonts w:asciiTheme="minorHAnsi" w:hAnsiTheme="minorHAnsi" w:cstheme="minorHAnsi"/>
              </w:rPr>
              <w:t>more</w:t>
            </w:r>
            <w:r w:rsidRPr="00F45515">
              <w:rPr>
                <w:rFonts w:asciiTheme="minorHAnsi" w:hAnsiTheme="minorHAnsi" w:cstheme="minorHAnsi"/>
                <w:spacing w:val="-3"/>
              </w:rPr>
              <w:t xml:space="preserve"> </w:t>
            </w:r>
            <w:r w:rsidRPr="00F45515">
              <w:rPr>
                <w:rFonts w:asciiTheme="minorHAnsi" w:hAnsiTheme="minorHAnsi" w:cstheme="minorHAnsi"/>
              </w:rPr>
              <w:t>than</w:t>
            </w:r>
            <w:r w:rsidRPr="00F45515">
              <w:rPr>
                <w:rFonts w:asciiTheme="minorHAnsi" w:hAnsiTheme="minorHAnsi" w:cstheme="minorHAnsi"/>
                <w:spacing w:val="-4"/>
              </w:rPr>
              <w:t xml:space="preserve"> </w:t>
            </w:r>
            <w:r w:rsidRPr="00F45515">
              <w:rPr>
                <w:rFonts w:asciiTheme="minorHAnsi" w:hAnsiTheme="minorHAnsi" w:cstheme="minorHAnsi"/>
              </w:rPr>
              <w:t>one equity-like features, choose the one appearing first in the loan agreement.</w:t>
            </w:r>
          </w:p>
        </w:tc>
      </w:tr>
      <w:tr w14:paraId="44680400" w14:textId="77777777" w:rsidTr="002139A0">
        <w:tblPrEx>
          <w:tblW w:w="9360" w:type="dxa"/>
          <w:tblInd w:w="715" w:type="dxa"/>
          <w:tblLayout w:type="fixed"/>
          <w:tblCellMar>
            <w:left w:w="0" w:type="dxa"/>
            <w:right w:w="0" w:type="dxa"/>
          </w:tblCellMar>
          <w:tblLook w:val="01E0"/>
        </w:tblPrEx>
        <w:trPr>
          <w:trHeight w:val="1151"/>
        </w:trPr>
        <w:tc>
          <w:tcPr>
            <w:tcW w:w="9360" w:type="dxa"/>
            <w:gridSpan w:val="2"/>
          </w:tcPr>
          <w:p w:rsidR="002F056E" w:rsidRPr="00F45515" w:rsidP="00214783" w14:paraId="79CBDD7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62458" w14:paraId="1CFBD0F6" w14:textId="4C74FF4F">
            <w:pPr>
              <w:pStyle w:val="TableParagraph"/>
              <w:numPr>
                <w:ilvl w:val="0"/>
                <w:numId w:val="87"/>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2"/>
              </w:rPr>
              <w:t xml:space="preserve"> </w:t>
            </w:r>
            <w:r w:rsidRPr="00F45515">
              <w:rPr>
                <w:rFonts w:asciiTheme="minorHAnsi" w:hAnsiTheme="minorHAnsi" w:cstheme="minorHAnsi"/>
                <w:b/>
                <w:color w:val="0562C1"/>
                <w:u w:val="single" w:color="0562C1"/>
              </w:rPr>
              <w:t>Transaction</w:t>
            </w:r>
            <w:r w:rsidRPr="00F45515">
              <w:rPr>
                <w:rFonts w:asciiTheme="minorHAnsi" w:hAnsiTheme="minorHAnsi" w:cstheme="minorHAnsi"/>
                <w:b/>
                <w:color w:val="0562C1"/>
                <w:spacing w:val="-5"/>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2"/>
              </w:rPr>
              <w:t>DEBTEQTY</w:t>
            </w:r>
            <w:r w:rsidRPr="00F45515" w:rsidR="00233F92">
              <w:rPr>
                <w:rFonts w:asciiTheme="minorHAnsi" w:hAnsiTheme="minorHAnsi" w:cstheme="minorHAnsi"/>
                <w:b/>
                <w:spacing w:val="-2"/>
              </w:rPr>
              <w:t>.</w:t>
            </w:r>
          </w:p>
          <w:p w:rsidR="002F056E" w:rsidRPr="00F45515" w:rsidP="00214783" w14:paraId="038C1FCC" w14:textId="77777777">
            <w:pPr>
              <w:pStyle w:val="TableParagraph"/>
              <w:spacing w:before="10"/>
              <w:ind w:left="0"/>
              <w:rPr>
                <w:rFonts w:asciiTheme="minorHAnsi" w:hAnsiTheme="minorHAnsi" w:cstheme="minorHAnsi"/>
                <w:sz w:val="20"/>
              </w:rPr>
            </w:pPr>
          </w:p>
          <w:p w:rsidR="002F056E" w:rsidRPr="00F45515" w:rsidP="00214783" w14:paraId="31AC91F4"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436D5449" w14:textId="77777777" w:rsidTr="002139A0">
        <w:tblPrEx>
          <w:tblW w:w="9360" w:type="dxa"/>
          <w:tblInd w:w="715" w:type="dxa"/>
          <w:tblLayout w:type="fixed"/>
          <w:tblCellMar>
            <w:left w:w="0" w:type="dxa"/>
            <w:right w:w="0" w:type="dxa"/>
          </w:tblCellMar>
          <w:tblLook w:val="01E0"/>
        </w:tblPrEx>
        <w:trPr>
          <w:trHeight w:val="573"/>
        </w:trPr>
        <w:tc>
          <w:tcPr>
            <w:tcW w:w="2610" w:type="dxa"/>
            <w:shd w:val="clear" w:color="auto" w:fill="EAEAEA"/>
          </w:tcPr>
          <w:p w:rsidR="002F056E" w:rsidRPr="00F45515" w:rsidP="00214783" w14:paraId="656E3CFA" w14:textId="77777777">
            <w:pPr>
              <w:pStyle w:val="TableParagraph"/>
              <w:spacing w:before="135"/>
              <w:ind w:left="656" w:right="646"/>
              <w:jc w:val="center"/>
              <w:rPr>
                <w:rFonts w:asciiTheme="minorHAnsi" w:hAnsiTheme="minorHAnsi" w:cstheme="minorHAnsi"/>
                <w:b/>
              </w:rPr>
            </w:pPr>
            <w:r w:rsidRPr="00F45515">
              <w:rPr>
                <w:rFonts w:asciiTheme="minorHAnsi" w:hAnsiTheme="minorHAnsi" w:cstheme="minorHAnsi"/>
                <w:b/>
                <w:spacing w:val="-2"/>
              </w:rPr>
              <w:t>CONVDEBT</w:t>
            </w:r>
          </w:p>
        </w:tc>
        <w:tc>
          <w:tcPr>
            <w:tcW w:w="6750" w:type="dxa"/>
          </w:tcPr>
          <w:p w:rsidR="002F056E" w:rsidRPr="00F45515" w:rsidP="00214783" w14:paraId="51263FE0" w14:textId="6A05705B">
            <w:pPr>
              <w:pStyle w:val="TableParagraph"/>
              <w:spacing w:line="256" w:lineRule="auto"/>
              <w:ind w:left="108" w:right="175"/>
              <w:rPr>
                <w:rFonts w:asciiTheme="minorHAnsi" w:hAnsiTheme="minorHAnsi" w:cstheme="minorHAnsi"/>
              </w:rPr>
            </w:pPr>
            <w:r w:rsidRPr="00F45515">
              <w:rPr>
                <w:rFonts w:asciiTheme="minorHAnsi" w:hAnsiTheme="minorHAnsi" w:cstheme="minorHAnsi"/>
              </w:rPr>
              <w:t>Convertible</w:t>
            </w:r>
            <w:r w:rsidRPr="00F45515">
              <w:rPr>
                <w:rFonts w:asciiTheme="minorHAnsi" w:hAnsiTheme="minorHAnsi" w:cstheme="minorHAnsi"/>
                <w:spacing w:val="-3"/>
              </w:rPr>
              <w:t xml:space="preserve"> </w:t>
            </w:r>
            <w:r w:rsidRPr="00F45515">
              <w:rPr>
                <w:rFonts w:asciiTheme="minorHAnsi" w:hAnsiTheme="minorHAnsi" w:cstheme="minorHAnsi"/>
              </w:rPr>
              <w:t>Debt:</w:t>
            </w:r>
            <w:r w:rsidRPr="00F45515">
              <w:rPr>
                <w:rFonts w:asciiTheme="minorHAnsi" w:hAnsiTheme="minorHAnsi" w:cstheme="minorHAnsi"/>
                <w:spacing w:val="-2"/>
              </w:rPr>
              <w:t xml:space="preserve"> </w:t>
            </w:r>
            <w:r w:rsidRPr="00F45515">
              <w:rPr>
                <w:rFonts w:asciiTheme="minorHAnsi" w:hAnsiTheme="minorHAnsi" w:cstheme="minorHAnsi"/>
              </w:rPr>
              <w:t>Loan</w:t>
            </w:r>
            <w:r w:rsidRPr="00F45515">
              <w:rPr>
                <w:rFonts w:asciiTheme="minorHAnsi" w:hAnsiTheme="minorHAnsi" w:cstheme="minorHAnsi"/>
                <w:spacing w:val="-6"/>
              </w:rPr>
              <w:t xml:space="preserve"> </w:t>
            </w:r>
            <w:r w:rsidRPr="00F45515">
              <w:rPr>
                <w:rFonts w:asciiTheme="minorHAnsi" w:hAnsiTheme="minorHAnsi" w:cstheme="minorHAnsi"/>
              </w:rPr>
              <w:t>agreement</w:t>
            </w:r>
            <w:r w:rsidRPr="00F45515">
              <w:rPr>
                <w:rFonts w:asciiTheme="minorHAnsi" w:hAnsiTheme="minorHAnsi" w:cstheme="minorHAnsi"/>
                <w:spacing w:val="-2"/>
              </w:rPr>
              <w:t xml:space="preserve"> </w:t>
            </w:r>
            <w:r w:rsidRPr="00F45515">
              <w:rPr>
                <w:rFonts w:asciiTheme="minorHAnsi" w:hAnsiTheme="minorHAnsi" w:cstheme="minorHAnsi"/>
              </w:rPr>
              <w:t>specifies</w:t>
            </w:r>
            <w:r w:rsidRPr="00F45515">
              <w:rPr>
                <w:rFonts w:asciiTheme="minorHAnsi" w:hAnsiTheme="minorHAnsi" w:cstheme="minorHAnsi"/>
                <w:spacing w:val="-3"/>
              </w:rPr>
              <w:t xml:space="preserve"> </w:t>
            </w:r>
            <w:r w:rsidRPr="00F45515">
              <w:rPr>
                <w:rFonts w:asciiTheme="minorHAnsi" w:hAnsiTheme="minorHAnsi" w:cstheme="minorHAnsi"/>
              </w:rPr>
              <w:t>an</w:t>
            </w:r>
            <w:r w:rsidRPr="00F45515">
              <w:rPr>
                <w:rFonts w:asciiTheme="minorHAnsi" w:hAnsiTheme="minorHAnsi" w:cstheme="minorHAnsi"/>
                <w:spacing w:val="-3"/>
              </w:rPr>
              <w:t xml:space="preserve"> </w:t>
            </w:r>
            <w:r w:rsidRPr="00F45515">
              <w:rPr>
                <w:rFonts w:asciiTheme="minorHAnsi" w:hAnsiTheme="minorHAnsi" w:cstheme="minorHAnsi"/>
              </w:rPr>
              <w:t>option</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convert</w:t>
            </w:r>
            <w:r w:rsidRPr="00F45515">
              <w:rPr>
                <w:rFonts w:asciiTheme="minorHAnsi" w:hAnsiTheme="minorHAnsi" w:cstheme="minorHAnsi"/>
                <w:spacing w:val="-5"/>
              </w:rPr>
              <w:t xml:space="preserve"> </w:t>
            </w:r>
            <w:r w:rsidRPr="00F45515">
              <w:rPr>
                <w:rFonts w:asciiTheme="minorHAnsi" w:hAnsiTheme="minorHAnsi" w:cstheme="minorHAnsi"/>
              </w:rPr>
              <w:t>all</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part</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loan amount to equity</w:t>
            </w:r>
            <w:r w:rsidRPr="00F45515" w:rsidR="001D1BBE">
              <w:rPr>
                <w:rFonts w:asciiTheme="minorHAnsi" w:hAnsiTheme="minorHAnsi" w:cstheme="minorHAnsi"/>
              </w:rPr>
              <w:t>.</w:t>
            </w:r>
          </w:p>
        </w:tc>
      </w:tr>
      <w:tr w14:paraId="22E51B1A" w14:textId="77777777" w:rsidTr="002139A0">
        <w:tblPrEx>
          <w:tblW w:w="9360" w:type="dxa"/>
          <w:tblInd w:w="715" w:type="dxa"/>
          <w:tblLayout w:type="fixed"/>
          <w:tblCellMar>
            <w:left w:w="0" w:type="dxa"/>
            <w:right w:w="0" w:type="dxa"/>
          </w:tblCellMar>
          <w:tblLook w:val="01E0"/>
        </w:tblPrEx>
        <w:trPr>
          <w:trHeight w:val="573"/>
        </w:trPr>
        <w:tc>
          <w:tcPr>
            <w:tcW w:w="2610" w:type="dxa"/>
            <w:shd w:val="clear" w:color="auto" w:fill="EAEAEA"/>
          </w:tcPr>
          <w:p w:rsidR="002F056E" w:rsidRPr="00F45515" w:rsidP="00214783" w14:paraId="54473B2D" w14:textId="77777777">
            <w:pPr>
              <w:pStyle w:val="TableParagraph"/>
              <w:spacing w:before="135"/>
              <w:ind w:left="656" w:right="643"/>
              <w:jc w:val="center"/>
              <w:rPr>
                <w:rFonts w:asciiTheme="minorHAnsi" w:hAnsiTheme="minorHAnsi" w:cstheme="minorHAnsi"/>
                <w:b/>
              </w:rPr>
            </w:pPr>
            <w:r w:rsidRPr="00F45515">
              <w:rPr>
                <w:rFonts w:asciiTheme="minorHAnsi" w:hAnsiTheme="minorHAnsi" w:cstheme="minorHAnsi"/>
                <w:b/>
                <w:spacing w:val="-2"/>
              </w:rPr>
              <w:t>PERFINT</w:t>
            </w:r>
          </w:p>
        </w:tc>
        <w:tc>
          <w:tcPr>
            <w:tcW w:w="6750" w:type="dxa"/>
          </w:tcPr>
          <w:p w:rsidR="002F056E" w:rsidRPr="00F45515" w:rsidP="00214783" w14:paraId="4BB61233" w14:textId="79CA4D3F">
            <w:pPr>
              <w:pStyle w:val="TableParagraph"/>
              <w:spacing w:line="256" w:lineRule="auto"/>
              <w:ind w:left="108" w:right="175"/>
              <w:rPr>
                <w:rFonts w:asciiTheme="minorHAnsi" w:hAnsiTheme="minorHAnsi" w:cstheme="minorHAnsi"/>
              </w:rPr>
            </w:pPr>
            <w:bookmarkStart w:id="46" w:name="_Hlk152026639"/>
            <w:r w:rsidRPr="00F45515">
              <w:rPr>
                <w:rFonts w:asciiTheme="minorHAnsi" w:hAnsiTheme="minorHAnsi" w:cstheme="minorHAnsi"/>
              </w:rPr>
              <w:t>Performance</w:t>
            </w:r>
            <w:r w:rsidRPr="00F45515">
              <w:rPr>
                <w:rFonts w:asciiTheme="minorHAnsi" w:hAnsiTheme="minorHAnsi" w:cstheme="minorHAnsi"/>
                <w:spacing w:val="-3"/>
              </w:rPr>
              <w:t>-</w:t>
            </w:r>
            <w:r w:rsidRPr="00F45515">
              <w:rPr>
                <w:rFonts w:asciiTheme="minorHAnsi" w:hAnsiTheme="minorHAnsi" w:cstheme="minorHAnsi"/>
              </w:rPr>
              <w:t>Based</w:t>
            </w:r>
            <w:r w:rsidRPr="00F45515">
              <w:rPr>
                <w:rFonts w:asciiTheme="minorHAnsi" w:hAnsiTheme="minorHAnsi" w:cstheme="minorHAnsi"/>
                <w:spacing w:val="-3"/>
              </w:rPr>
              <w:t xml:space="preserve"> </w:t>
            </w:r>
            <w:r w:rsidRPr="00F45515">
              <w:rPr>
                <w:rFonts w:asciiTheme="minorHAnsi" w:hAnsiTheme="minorHAnsi" w:cstheme="minorHAnsi"/>
              </w:rPr>
              <w:t>Interest</w:t>
            </w:r>
            <w:r w:rsidRPr="00F45515">
              <w:rPr>
                <w:rFonts w:asciiTheme="minorHAnsi" w:hAnsiTheme="minorHAnsi" w:cstheme="minorHAnsi"/>
                <w:spacing w:val="-5"/>
              </w:rPr>
              <w:t xml:space="preserve"> </w:t>
            </w:r>
            <w:r w:rsidRPr="00F45515">
              <w:rPr>
                <w:rFonts w:asciiTheme="minorHAnsi" w:hAnsiTheme="minorHAnsi" w:cstheme="minorHAnsi"/>
              </w:rPr>
              <w:t>Rate</w:t>
            </w:r>
            <w:bookmarkEnd w:id="46"/>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Loan’s</w:t>
            </w:r>
            <w:r w:rsidRPr="00F45515">
              <w:rPr>
                <w:rFonts w:asciiTheme="minorHAnsi" w:hAnsiTheme="minorHAnsi" w:cstheme="minorHAnsi"/>
                <w:spacing w:val="-5"/>
              </w:rPr>
              <w:t xml:space="preserve"> </w:t>
            </w:r>
            <w:r w:rsidRPr="00F45515">
              <w:rPr>
                <w:rFonts w:asciiTheme="minorHAnsi" w:hAnsiTheme="minorHAnsi" w:cstheme="minorHAnsi"/>
              </w:rPr>
              <w:t>interest</w:t>
            </w:r>
            <w:r w:rsidRPr="00F45515">
              <w:rPr>
                <w:rFonts w:asciiTheme="minorHAnsi" w:hAnsiTheme="minorHAnsi" w:cstheme="minorHAnsi"/>
                <w:spacing w:val="-5"/>
              </w:rPr>
              <w:t xml:space="preserve"> </w:t>
            </w:r>
            <w:r w:rsidRPr="00F45515">
              <w:rPr>
                <w:rFonts w:asciiTheme="minorHAnsi" w:hAnsiTheme="minorHAnsi" w:cstheme="minorHAnsi"/>
              </w:rPr>
              <w:t>rate</w:t>
            </w:r>
            <w:r w:rsidRPr="00F45515">
              <w:rPr>
                <w:rFonts w:asciiTheme="minorHAnsi" w:hAnsiTheme="minorHAnsi" w:cstheme="minorHAnsi"/>
                <w:spacing w:val="-3"/>
              </w:rPr>
              <w:t xml:space="preserve"> </w:t>
            </w:r>
            <w:r w:rsidRPr="00F45515">
              <w:rPr>
                <w:rFonts w:asciiTheme="minorHAnsi" w:hAnsiTheme="minorHAnsi" w:cstheme="minorHAnsi"/>
              </w:rPr>
              <w:t>adjusts</w:t>
            </w:r>
            <w:r w:rsidRPr="00F45515">
              <w:rPr>
                <w:rFonts w:asciiTheme="minorHAnsi" w:hAnsiTheme="minorHAnsi" w:cstheme="minorHAnsi"/>
                <w:spacing w:val="-3"/>
              </w:rPr>
              <w:t xml:space="preserve"> </w:t>
            </w:r>
            <w:r w:rsidRPr="00F45515">
              <w:rPr>
                <w:rFonts w:asciiTheme="minorHAnsi" w:hAnsiTheme="minorHAnsi" w:cstheme="minorHAnsi"/>
              </w:rPr>
              <w:t>based</w:t>
            </w:r>
            <w:r w:rsidRPr="00F45515">
              <w:rPr>
                <w:rFonts w:asciiTheme="minorHAnsi" w:hAnsiTheme="minorHAnsi" w:cstheme="minorHAnsi"/>
                <w:spacing w:val="-6"/>
              </w:rPr>
              <w:t xml:space="preserve"> </w:t>
            </w:r>
            <w:r w:rsidRPr="00F45515">
              <w:rPr>
                <w:rFonts w:asciiTheme="minorHAnsi" w:hAnsiTheme="minorHAnsi" w:cstheme="minorHAnsi"/>
              </w:rPr>
              <w:t>on</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 xml:space="preserve">borrower’s </w:t>
            </w:r>
            <w:r w:rsidRPr="00F45515">
              <w:rPr>
                <w:rFonts w:asciiTheme="minorHAnsi" w:hAnsiTheme="minorHAnsi" w:cstheme="minorHAnsi"/>
                <w:spacing w:val="-2"/>
              </w:rPr>
              <w:t>performance.</w:t>
            </w:r>
          </w:p>
        </w:tc>
      </w:tr>
      <w:tr w14:paraId="79302820" w14:textId="77777777" w:rsidTr="002139A0">
        <w:tblPrEx>
          <w:tblW w:w="9360" w:type="dxa"/>
          <w:tblInd w:w="715" w:type="dxa"/>
          <w:tblLayout w:type="fixed"/>
          <w:tblCellMar>
            <w:left w:w="0" w:type="dxa"/>
            <w:right w:w="0" w:type="dxa"/>
          </w:tblCellMar>
          <w:tblLook w:val="01E0"/>
        </w:tblPrEx>
        <w:trPr>
          <w:trHeight w:val="573"/>
        </w:trPr>
        <w:tc>
          <w:tcPr>
            <w:tcW w:w="2610" w:type="dxa"/>
            <w:shd w:val="clear" w:color="auto" w:fill="EAEAEA"/>
          </w:tcPr>
          <w:p w:rsidR="002F056E" w:rsidRPr="00F45515" w:rsidP="00214783" w14:paraId="4A4D6F7D" w14:textId="77777777">
            <w:pPr>
              <w:pStyle w:val="TableParagraph"/>
              <w:spacing w:before="135"/>
              <w:ind w:left="656" w:right="645"/>
              <w:jc w:val="center"/>
              <w:rPr>
                <w:rFonts w:asciiTheme="minorHAnsi" w:hAnsiTheme="minorHAnsi" w:cstheme="minorHAnsi"/>
                <w:b/>
              </w:rPr>
            </w:pPr>
            <w:r w:rsidRPr="00F45515">
              <w:rPr>
                <w:rFonts w:asciiTheme="minorHAnsi" w:hAnsiTheme="minorHAnsi" w:cstheme="minorHAnsi"/>
                <w:b/>
                <w:spacing w:val="-2"/>
              </w:rPr>
              <w:t>ROYALTIES</w:t>
            </w:r>
          </w:p>
        </w:tc>
        <w:tc>
          <w:tcPr>
            <w:tcW w:w="6750" w:type="dxa"/>
          </w:tcPr>
          <w:p w:rsidR="002F056E" w:rsidRPr="00F45515" w:rsidP="00214783" w14:paraId="17BAED59" w14:textId="77777777">
            <w:pPr>
              <w:pStyle w:val="TableParagraph"/>
              <w:spacing w:line="254" w:lineRule="auto"/>
              <w:ind w:left="108" w:right="175"/>
              <w:rPr>
                <w:rFonts w:asciiTheme="minorHAnsi" w:hAnsiTheme="minorHAnsi" w:cstheme="minorHAnsi"/>
              </w:rPr>
            </w:pPr>
            <w:r w:rsidRPr="00F45515">
              <w:rPr>
                <w:rFonts w:asciiTheme="minorHAnsi" w:hAnsiTheme="minorHAnsi" w:cstheme="minorHAnsi"/>
              </w:rPr>
              <w:t>Royalties:</w:t>
            </w:r>
            <w:r w:rsidRPr="00F45515">
              <w:rPr>
                <w:rFonts w:asciiTheme="minorHAnsi" w:hAnsiTheme="minorHAnsi" w:cstheme="minorHAnsi"/>
                <w:spacing w:val="-1"/>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has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royalty</w:t>
            </w:r>
            <w:r w:rsidRPr="00F45515">
              <w:rPr>
                <w:rFonts w:asciiTheme="minorHAnsi" w:hAnsiTheme="minorHAnsi" w:cstheme="minorHAnsi"/>
                <w:spacing w:val="-5"/>
              </w:rPr>
              <w:t xml:space="preserve"> </w:t>
            </w:r>
            <w:r w:rsidRPr="00F45515">
              <w:rPr>
                <w:rFonts w:asciiTheme="minorHAnsi" w:hAnsiTheme="minorHAnsi" w:cstheme="minorHAnsi"/>
              </w:rPr>
              <w:t>participation</w:t>
            </w:r>
            <w:r w:rsidRPr="00F45515">
              <w:rPr>
                <w:rFonts w:asciiTheme="minorHAnsi" w:hAnsiTheme="minorHAnsi" w:cstheme="minorHAnsi"/>
                <w:spacing w:val="-5"/>
              </w:rPr>
              <w:t xml:space="preserve"> </w:t>
            </w:r>
            <w:r w:rsidRPr="00F45515">
              <w:rPr>
                <w:rFonts w:asciiTheme="minorHAnsi" w:hAnsiTheme="minorHAnsi" w:cstheme="minorHAnsi"/>
              </w:rPr>
              <w:t>that</w:t>
            </w:r>
            <w:r w:rsidRPr="00F45515">
              <w:rPr>
                <w:rFonts w:asciiTheme="minorHAnsi" w:hAnsiTheme="minorHAnsi" w:cstheme="minorHAnsi"/>
                <w:spacing w:val="-1"/>
              </w:rPr>
              <w:t xml:space="preserve"> </w:t>
            </w:r>
            <w:r w:rsidRPr="00F45515">
              <w:rPr>
                <w:rFonts w:asciiTheme="minorHAnsi" w:hAnsiTheme="minorHAnsi" w:cstheme="minorHAnsi"/>
              </w:rPr>
              <w:t>gives</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investor</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right</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a percentage of the borrower’s sales or profits.</w:t>
            </w:r>
          </w:p>
        </w:tc>
      </w:tr>
      <w:tr w14:paraId="1E19BFEA" w14:textId="77777777" w:rsidTr="002139A0">
        <w:tblPrEx>
          <w:tblW w:w="9360" w:type="dxa"/>
          <w:tblInd w:w="715" w:type="dxa"/>
          <w:tblLayout w:type="fixed"/>
          <w:tblCellMar>
            <w:left w:w="0" w:type="dxa"/>
            <w:right w:w="0" w:type="dxa"/>
          </w:tblCellMar>
          <w:tblLook w:val="01E0"/>
        </w:tblPrEx>
        <w:trPr>
          <w:trHeight w:val="573"/>
        </w:trPr>
        <w:tc>
          <w:tcPr>
            <w:tcW w:w="2610" w:type="dxa"/>
            <w:shd w:val="clear" w:color="auto" w:fill="EAEAEA"/>
          </w:tcPr>
          <w:p w:rsidR="002F056E" w:rsidRPr="00F45515" w:rsidP="00214783" w14:paraId="478047B0" w14:textId="77777777">
            <w:pPr>
              <w:pStyle w:val="TableParagraph"/>
              <w:spacing w:before="135"/>
              <w:ind w:left="651" w:right="647"/>
              <w:jc w:val="center"/>
              <w:rPr>
                <w:rFonts w:asciiTheme="minorHAnsi" w:hAnsiTheme="minorHAnsi" w:cstheme="minorHAnsi"/>
                <w:b/>
              </w:rPr>
            </w:pPr>
            <w:r w:rsidRPr="00F45515">
              <w:rPr>
                <w:rFonts w:asciiTheme="minorHAnsi" w:hAnsiTheme="minorHAnsi" w:cstheme="minorHAnsi"/>
                <w:b/>
                <w:spacing w:val="-2"/>
              </w:rPr>
              <w:t>WARRANTS</w:t>
            </w:r>
          </w:p>
        </w:tc>
        <w:tc>
          <w:tcPr>
            <w:tcW w:w="6750" w:type="dxa"/>
          </w:tcPr>
          <w:p w:rsidR="002F056E" w:rsidRPr="00F45515" w:rsidP="00214783" w14:paraId="1F4B12B7" w14:textId="77777777">
            <w:pPr>
              <w:pStyle w:val="TableParagraph"/>
              <w:spacing w:line="256" w:lineRule="auto"/>
              <w:ind w:left="108" w:right="175"/>
              <w:rPr>
                <w:rFonts w:asciiTheme="minorHAnsi" w:hAnsiTheme="minorHAnsi" w:cstheme="minorHAnsi"/>
              </w:rPr>
            </w:pPr>
            <w:r w:rsidRPr="00F45515">
              <w:rPr>
                <w:rFonts w:asciiTheme="minorHAnsi" w:hAnsiTheme="minorHAnsi" w:cstheme="minorHAnsi"/>
              </w:rPr>
              <w:t>Warrants:</w:t>
            </w:r>
            <w:r w:rsidRPr="00F45515">
              <w:rPr>
                <w:rFonts w:asciiTheme="minorHAnsi" w:hAnsiTheme="minorHAnsi" w:cstheme="minorHAnsi"/>
                <w:spacing w:val="-2"/>
              </w:rPr>
              <w:t xml:space="preserve"> </w:t>
            </w:r>
            <w:r w:rsidRPr="00F45515">
              <w:rPr>
                <w:rFonts w:asciiTheme="minorHAnsi" w:hAnsiTheme="minorHAnsi" w:cstheme="minorHAnsi"/>
              </w:rPr>
              <w:t>Loan</w:t>
            </w:r>
            <w:r w:rsidRPr="00F45515">
              <w:rPr>
                <w:rFonts w:asciiTheme="minorHAnsi" w:hAnsiTheme="minorHAnsi" w:cstheme="minorHAnsi"/>
                <w:spacing w:val="-5"/>
              </w:rPr>
              <w:t xml:space="preserve"> </w:t>
            </w:r>
            <w:r w:rsidRPr="00F45515">
              <w:rPr>
                <w:rFonts w:asciiTheme="minorHAnsi" w:hAnsiTheme="minorHAnsi" w:cstheme="minorHAnsi"/>
              </w:rPr>
              <w:t>agreement</w:t>
            </w:r>
            <w:r w:rsidRPr="00F45515">
              <w:rPr>
                <w:rFonts w:asciiTheme="minorHAnsi" w:hAnsiTheme="minorHAnsi" w:cstheme="minorHAnsi"/>
                <w:spacing w:val="-4"/>
              </w:rPr>
              <w:t xml:space="preserve"> </w:t>
            </w:r>
            <w:r w:rsidRPr="00F45515">
              <w:rPr>
                <w:rFonts w:asciiTheme="minorHAnsi" w:hAnsiTheme="minorHAnsi" w:cstheme="minorHAnsi"/>
              </w:rPr>
              <w:t>gives</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investor</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right</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purchase</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portfolio company’s stock at a later date at a pre-negotiated price.</w:t>
            </w:r>
          </w:p>
        </w:tc>
      </w:tr>
      <w:tr w14:paraId="50BBC0CC" w14:textId="77777777" w:rsidTr="002139A0">
        <w:tblPrEx>
          <w:tblW w:w="9360" w:type="dxa"/>
          <w:tblInd w:w="715" w:type="dxa"/>
          <w:tblLayout w:type="fixed"/>
          <w:tblCellMar>
            <w:left w:w="0" w:type="dxa"/>
            <w:right w:w="0" w:type="dxa"/>
          </w:tblCellMar>
          <w:tblLook w:val="01E0"/>
        </w:tblPrEx>
        <w:trPr>
          <w:trHeight w:val="573"/>
        </w:trPr>
        <w:tc>
          <w:tcPr>
            <w:tcW w:w="2610" w:type="dxa"/>
            <w:shd w:val="clear" w:color="auto" w:fill="EAEAEA"/>
          </w:tcPr>
          <w:p w:rsidR="002F056E" w:rsidRPr="00F45515" w:rsidP="00214783" w14:paraId="5CE427C8" w14:textId="77777777">
            <w:pPr>
              <w:pStyle w:val="TableParagraph"/>
              <w:spacing w:before="135"/>
              <w:ind w:left="656" w:right="647"/>
              <w:jc w:val="center"/>
              <w:rPr>
                <w:rFonts w:asciiTheme="minorHAnsi" w:hAnsiTheme="minorHAnsi" w:cstheme="minorHAnsi"/>
                <w:b/>
              </w:rPr>
            </w:pPr>
            <w:r w:rsidRPr="00F45515">
              <w:rPr>
                <w:rFonts w:asciiTheme="minorHAnsi" w:hAnsiTheme="minorHAnsi" w:cstheme="minorHAnsi"/>
                <w:b/>
                <w:spacing w:val="-2"/>
              </w:rPr>
              <w:t>OTHER</w:t>
            </w:r>
          </w:p>
        </w:tc>
        <w:tc>
          <w:tcPr>
            <w:tcW w:w="6750" w:type="dxa"/>
          </w:tcPr>
          <w:p w:rsidR="002F056E" w:rsidRPr="00F45515" w:rsidP="00214783" w14:paraId="37D71134" w14:textId="248DA79C">
            <w:pPr>
              <w:pStyle w:val="TableParagraph"/>
              <w:spacing w:line="256" w:lineRule="auto"/>
              <w:ind w:left="108" w:right="175"/>
              <w:rPr>
                <w:rFonts w:asciiTheme="minorHAnsi" w:hAnsiTheme="minorHAnsi" w:cstheme="minorHAnsi"/>
              </w:rPr>
            </w:pPr>
            <w:r w:rsidRPr="00F45515">
              <w:rPr>
                <w:rFonts w:asciiTheme="minorHAnsi" w:hAnsiTheme="minorHAnsi" w:cstheme="minorHAnsi"/>
              </w:rPr>
              <w:t>None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Above:</w:t>
            </w:r>
            <w:r w:rsidRPr="00F45515">
              <w:rPr>
                <w:rFonts w:asciiTheme="minorHAnsi" w:hAnsiTheme="minorHAnsi" w:cstheme="minorHAnsi"/>
                <w:spacing w:val="-5"/>
              </w:rPr>
              <w:t xml:space="preserve"> </w:t>
            </w:r>
            <w:r w:rsidRPr="00F45515">
              <w:rPr>
                <w:rFonts w:asciiTheme="minorHAnsi" w:hAnsiTheme="minorHAnsi" w:cstheme="minorHAnsi"/>
              </w:rPr>
              <w:t>Loan</w:t>
            </w:r>
            <w:r w:rsidRPr="00F45515">
              <w:rPr>
                <w:rFonts w:asciiTheme="minorHAnsi" w:hAnsiTheme="minorHAnsi" w:cstheme="minorHAnsi"/>
                <w:spacing w:val="-6"/>
              </w:rPr>
              <w:t xml:space="preserve"> </w:t>
            </w:r>
            <w:r w:rsidRPr="00F45515" w:rsidR="001D1BBE">
              <w:rPr>
                <w:rFonts w:asciiTheme="minorHAnsi" w:hAnsiTheme="minorHAnsi" w:cstheme="minorHAnsi"/>
              </w:rPr>
              <w:t>agreement</w:t>
            </w:r>
            <w:r w:rsidRPr="00F45515" w:rsidR="001D1BBE">
              <w:rPr>
                <w:rFonts w:asciiTheme="minorHAnsi" w:hAnsiTheme="minorHAnsi" w:cstheme="minorHAnsi"/>
                <w:spacing w:val="-2"/>
              </w:rPr>
              <w:t xml:space="preserve"> </w:t>
            </w:r>
            <w:r w:rsidRPr="00F45515">
              <w:rPr>
                <w:rFonts w:asciiTheme="minorHAnsi" w:hAnsiTheme="minorHAnsi" w:cstheme="minorHAnsi"/>
              </w:rPr>
              <w:t>specifies</w:t>
            </w:r>
            <w:r w:rsidRPr="00F45515">
              <w:rPr>
                <w:rFonts w:asciiTheme="minorHAnsi" w:hAnsiTheme="minorHAnsi" w:cstheme="minorHAnsi"/>
                <w:spacing w:val="-3"/>
              </w:rPr>
              <w:t xml:space="preserve"> </w:t>
            </w:r>
            <w:r w:rsidRPr="00F45515">
              <w:rPr>
                <w:rFonts w:asciiTheme="minorHAnsi" w:hAnsiTheme="minorHAnsi" w:cstheme="minorHAnsi"/>
              </w:rPr>
              <w:t>an</w:t>
            </w:r>
            <w:r w:rsidRPr="00F45515">
              <w:rPr>
                <w:rFonts w:asciiTheme="minorHAnsi" w:hAnsiTheme="minorHAnsi" w:cstheme="minorHAnsi"/>
                <w:spacing w:val="-3"/>
              </w:rPr>
              <w:t xml:space="preserve"> </w:t>
            </w:r>
            <w:r w:rsidRPr="00F45515">
              <w:rPr>
                <w:rFonts w:asciiTheme="minorHAnsi" w:hAnsiTheme="minorHAnsi" w:cstheme="minorHAnsi"/>
              </w:rPr>
              <w:t>equity-like</w:t>
            </w:r>
            <w:r w:rsidRPr="00F45515">
              <w:rPr>
                <w:rFonts w:asciiTheme="minorHAnsi" w:hAnsiTheme="minorHAnsi" w:cstheme="minorHAnsi"/>
                <w:spacing w:val="-3"/>
              </w:rPr>
              <w:t xml:space="preserve"> </w:t>
            </w:r>
            <w:r w:rsidRPr="00F45515">
              <w:rPr>
                <w:rFonts w:asciiTheme="minorHAnsi" w:hAnsiTheme="minorHAnsi" w:cstheme="minorHAnsi"/>
              </w:rPr>
              <w:t>feature</w:t>
            </w:r>
            <w:r w:rsidRPr="00F45515">
              <w:rPr>
                <w:rFonts w:asciiTheme="minorHAnsi" w:hAnsiTheme="minorHAnsi" w:cstheme="minorHAnsi"/>
                <w:spacing w:val="-3"/>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 xml:space="preserve">described </w:t>
            </w:r>
            <w:r w:rsidRPr="00F45515">
              <w:rPr>
                <w:rFonts w:asciiTheme="minorHAnsi" w:hAnsiTheme="minorHAnsi" w:cstheme="minorHAnsi"/>
                <w:spacing w:val="-2"/>
              </w:rPr>
              <w:t>above.</w:t>
            </w:r>
          </w:p>
        </w:tc>
      </w:tr>
    </w:tbl>
    <w:p w:rsidR="002F056E" w:rsidRPr="00F45515" w:rsidP="002F056E" w14:paraId="4DE021D5" w14:textId="77777777">
      <w:pPr>
        <w:pStyle w:val="BodyText"/>
        <w:rPr>
          <w:rFonts w:asciiTheme="minorHAnsi" w:hAnsiTheme="minorHAnsi" w:cstheme="minorHAnsi"/>
          <w:sz w:val="24"/>
          <w:szCs w:val="24"/>
        </w:rPr>
      </w:pPr>
    </w:p>
    <w:p w:rsidR="002F056E" w:rsidRPr="00F45515" w:rsidP="002F056E" w14:paraId="2A7ECC69" w14:textId="77777777">
      <w:pPr>
        <w:pStyle w:val="BodyText"/>
        <w:spacing w:before="10"/>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7156246"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48"/>
        </w:trPr>
        <w:tc>
          <w:tcPr>
            <w:tcW w:w="9360" w:type="dxa"/>
            <w:shd w:val="clear" w:color="auto" w:fill="FFF1CC"/>
          </w:tcPr>
          <w:p w:rsidR="002F056E" w:rsidRPr="00F45515" w:rsidP="00214783" w14:paraId="5D749E6D" w14:textId="58E47B30">
            <w:pPr>
              <w:pStyle w:val="TableParagraph"/>
              <w:tabs>
                <w:tab w:val="left" w:pos="8958"/>
              </w:tabs>
              <w:spacing w:line="458" w:lineRule="exact"/>
              <w:rPr>
                <w:rFonts w:asciiTheme="minorHAnsi" w:hAnsiTheme="minorHAnsi" w:cstheme="minorHAnsi"/>
                <w:i/>
              </w:rPr>
            </w:pPr>
            <w:r w:rsidRPr="00F45515">
              <w:rPr>
                <w:rFonts w:asciiTheme="minorHAnsi" w:hAnsiTheme="minorHAnsi" w:cstheme="minorHAnsi"/>
                <w:i/>
                <w:sz w:val="40"/>
              </w:rPr>
              <w:t>Term</w:t>
            </w:r>
            <w:r w:rsidRPr="00F45515">
              <w:rPr>
                <w:rFonts w:asciiTheme="minorHAnsi" w:hAnsiTheme="minorHAnsi" w:cstheme="minorHAnsi"/>
                <w:i/>
                <w:spacing w:val="-2"/>
                <w:sz w:val="40"/>
              </w:rPr>
              <w:t xml:space="preserve"> </w:t>
            </w:r>
            <w:r w:rsidRPr="00F45515">
              <w:rPr>
                <w:rFonts w:asciiTheme="minorHAnsi" w:hAnsiTheme="minorHAnsi" w:cstheme="minorHAnsi"/>
                <w:i/>
                <w:sz w:val="40"/>
              </w:rPr>
              <w:t>(in</w:t>
            </w:r>
            <w:r w:rsidRPr="00F45515">
              <w:rPr>
                <w:rFonts w:asciiTheme="minorHAnsi" w:hAnsiTheme="minorHAnsi" w:cstheme="minorHAnsi"/>
                <w:i/>
                <w:spacing w:val="-2"/>
                <w:sz w:val="40"/>
              </w:rPr>
              <w:t xml:space="preserve"> months)</w:t>
            </w:r>
            <w:r w:rsidRPr="00F45515">
              <w:rPr>
                <w:rFonts w:asciiTheme="minorHAnsi" w:hAnsiTheme="minorHAnsi" w:cstheme="minorHAnsi"/>
                <w:i/>
                <w:sz w:val="40"/>
              </w:rPr>
              <w:tab/>
            </w:r>
          </w:p>
          <w:p w:rsidR="002F056E" w:rsidRPr="00F45515" w:rsidP="002139A0" w14:paraId="5DEEA3F9" w14:textId="67B2E561">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term of a loan at originatio</w:t>
            </w:r>
            <w:r w:rsidRPr="00F45515" w:rsidR="001D1BBE">
              <w:rPr>
                <w:rFonts w:asciiTheme="minorHAnsi" w:hAnsiTheme="minorHAnsi" w:cstheme="minorHAnsi"/>
              </w:rPr>
              <w:t xml:space="preserve">n. </w:t>
            </w:r>
            <w:r w:rsidRPr="00F45515">
              <w:rPr>
                <w:rFonts w:asciiTheme="minorHAnsi" w:hAnsiTheme="minorHAnsi" w:cstheme="minorHAnsi"/>
              </w:rPr>
              <w:t>Enter the full term, not the remaining</w:t>
            </w:r>
            <w:r w:rsidRPr="00F45515">
              <w:rPr>
                <w:rFonts w:asciiTheme="minorHAnsi" w:hAnsiTheme="minorHAnsi" w:cstheme="minorHAnsi"/>
                <w:spacing w:val="-1"/>
              </w:rPr>
              <w:t xml:space="preserve"> </w:t>
            </w:r>
            <w:r w:rsidRPr="00F45515">
              <w:rPr>
                <w:rFonts w:asciiTheme="minorHAnsi" w:hAnsiTheme="minorHAnsi" w:cstheme="minorHAnsi"/>
              </w:rPr>
              <w:t>term of the financial note. “Term” must be a non-zero positive number and more likely between 1 and 360 months.</w:t>
            </w:r>
            <w:r w:rsidRPr="00F45515" w:rsidR="00762BAA">
              <w:rPr>
                <w:rFonts w:asciiTheme="minorHAnsi" w:hAnsiTheme="minorHAnsi" w:cstheme="minorHAnsi"/>
              </w:rPr>
              <w:t xml:space="preserve"> </w:t>
            </w:r>
            <w:r w:rsidRPr="00F45515">
              <w:rPr>
                <w:rFonts w:asciiTheme="minorHAnsi" w:hAnsiTheme="minorHAnsi" w:cstheme="minorHAnsi"/>
              </w:rPr>
              <w:t>If the term is in days rather than months, report as a portion of the month. For example, if the term is 15 days, report as 0.5 month.</w:t>
            </w:r>
            <w:r w:rsidRPr="00F45515" w:rsidR="00233F92">
              <w:rPr>
                <w:rFonts w:asciiTheme="minorHAnsi" w:hAnsiTheme="minorHAnsi" w:cstheme="minorHAnsi"/>
              </w:rPr>
              <w:t xml:space="preserve"> </w:t>
            </w:r>
            <w:r w:rsidRPr="00F45515">
              <w:rPr>
                <w:rFonts w:asciiTheme="minorHAnsi" w:hAnsiTheme="minorHAnsi" w:cstheme="minorHAnsi"/>
              </w:rPr>
              <w:t xml:space="preserve">If the </w:t>
            </w:r>
            <w:r w:rsidRPr="00F45515" w:rsidR="001D1BBE">
              <w:rPr>
                <w:rFonts w:asciiTheme="minorHAnsi" w:hAnsiTheme="minorHAnsi" w:cstheme="minorHAnsi"/>
              </w:rPr>
              <w:t xml:space="preserve">term </w:t>
            </w:r>
            <w:r w:rsidRPr="00F45515">
              <w:rPr>
                <w:rFonts w:asciiTheme="minorHAnsi" w:hAnsiTheme="minorHAnsi" w:cstheme="minorHAnsi"/>
              </w:rPr>
              <w:t>is unknown or not applicable, enter “999”</w:t>
            </w:r>
            <w:r w:rsidRPr="00F45515" w:rsidR="00BB7BE4">
              <w:rPr>
                <w:rFonts w:asciiTheme="minorHAnsi" w:hAnsiTheme="minorHAnsi" w:cstheme="minorHAnsi"/>
              </w:rPr>
              <w:t xml:space="preserve"> (without quotation marks).</w:t>
            </w:r>
          </w:p>
        </w:tc>
      </w:tr>
      <w:tr w14:paraId="3A1F94DF" w14:textId="77777777" w:rsidTr="002139A0">
        <w:tblPrEx>
          <w:tblW w:w="9360" w:type="dxa"/>
          <w:tblInd w:w="715" w:type="dxa"/>
          <w:tblLayout w:type="fixed"/>
          <w:tblCellMar>
            <w:left w:w="0" w:type="dxa"/>
            <w:right w:w="0" w:type="dxa"/>
          </w:tblCellMar>
          <w:tblLook w:val="01E0"/>
        </w:tblPrEx>
        <w:trPr>
          <w:trHeight w:val="822"/>
        </w:trPr>
        <w:tc>
          <w:tcPr>
            <w:tcW w:w="9360" w:type="dxa"/>
          </w:tcPr>
          <w:p w:rsidR="002F056E" w:rsidRPr="00F45515" w:rsidP="00214783" w14:paraId="7A67D099"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62458" w14:paraId="7BBA6E1F" w14:textId="45788E9D">
            <w:pPr>
              <w:pStyle w:val="TableParagraph"/>
              <w:numPr>
                <w:ilvl w:val="0"/>
                <w:numId w:val="86"/>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1"/>
              </w:rPr>
              <w:t xml:space="preserve"> </w:t>
            </w:r>
            <w:r w:rsidRPr="00F45515">
              <w:rPr>
                <w:rFonts w:asciiTheme="minorHAnsi" w:hAnsiTheme="minorHAnsi" w:cstheme="minorHAnsi"/>
                <w:b/>
                <w:color w:val="006FC0"/>
                <w:u w:val="single" w:color="006FC0"/>
              </w:rPr>
              <w:t>Transaction</w:t>
            </w:r>
            <w:r w:rsidRPr="00F45515">
              <w:rPr>
                <w:rFonts w:asciiTheme="minorHAnsi" w:hAnsiTheme="minorHAnsi" w:cstheme="minorHAnsi"/>
                <w:b/>
                <w:color w:val="006FC0"/>
                <w:spacing w:val="-5"/>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1"/>
              </w:rPr>
              <w:t xml:space="preserve"> </w:t>
            </w:r>
            <w:r w:rsidRPr="00F45515">
              <w:rPr>
                <w:rFonts w:asciiTheme="minorHAnsi" w:hAnsiTheme="minorHAnsi" w:cstheme="minorHAnsi"/>
                <w:b/>
              </w:rPr>
              <w:t>=</w:t>
            </w:r>
            <w:r w:rsidRPr="00F45515">
              <w:rPr>
                <w:rFonts w:asciiTheme="minorHAnsi" w:hAnsiTheme="minorHAnsi" w:cstheme="minorHAnsi"/>
                <w:b/>
                <w:spacing w:val="-2"/>
              </w:rPr>
              <w:t xml:space="preserve"> </w:t>
            </w:r>
            <w:r w:rsidRPr="00F45515">
              <w:rPr>
                <w:rFonts w:asciiTheme="minorHAnsi" w:hAnsiTheme="minorHAnsi" w:cstheme="minorHAnsi"/>
                <w:b/>
                <w:color w:val="528135"/>
              </w:rPr>
              <w:t>TERM</w:t>
            </w:r>
            <w:r w:rsidRPr="00F45515">
              <w:rPr>
                <w:rFonts w:asciiTheme="minorHAnsi" w:hAnsiTheme="minorHAnsi" w:cstheme="minorHAnsi"/>
                <w:b/>
              </w:rPr>
              <w:t xml:space="preserve">, </w:t>
            </w:r>
            <w:r w:rsidRPr="00F45515">
              <w:rPr>
                <w:rFonts w:asciiTheme="minorHAnsi" w:hAnsiTheme="minorHAnsi" w:cstheme="minorHAnsi"/>
                <w:b/>
                <w:color w:val="006FC0"/>
                <w:u w:val="single" w:color="006FC0"/>
              </w:rPr>
              <w:t>Term</w:t>
            </w:r>
            <w:r w:rsidRPr="00F45515">
              <w:rPr>
                <w:rFonts w:asciiTheme="minorHAnsi" w:hAnsiTheme="minorHAnsi" w:cstheme="minorHAnsi"/>
                <w:b/>
                <w:color w:val="006FC0"/>
                <w:spacing w:val="-2"/>
              </w:rPr>
              <w:t xml:space="preserve"> </w:t>
            </w:r>
            <w:r w:rsidRPr="00F45515">
              <w:rPr>
                <w:rFonts w:asciiTheme="minorHAnsi" w:hAnsiTheme="minorHAnsi" w:cstheme="minorHAnsi"/>
                <w:b/>
              </w:rPr>
              <w:t>must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1"/>
              </w:rPr>
              <w:t xml:space="preserve"> </w:t>
            </w:r>
            <w:r w:rsidRPr="00F45515">
              <w:rPr>
                <w:rFonts w:asciiTheme="minorHAnsi" w:hAnsiTheme="minorHAnsi" w:cstheme="minorHAnsi"/>
                <w:b/>
              </w:rPr>
              <w:t>greater</w:t>
            </w:r>
            <w:r w:rsidRPr="00F45515">
              <w:rPr>
                <w:rFonts w:asciiTheme="minorHAnsi" w:hAnsiTheme="minorHAnsi" w:cstheme="minorHAnsi"/>
                <w:b/>
                <w:spacing w:val="-2"/>
              </w:rPr>
              <w:t xml:space="preserve"> </w:t>
            </w:r>
            <w:r w:rsidRPr="00F45515">
              <w:rPr>
                <w:rFonts w:asciiTheme="minorHAnsi" w:hAnsiTheme="minorHAnsi" w:cstheme="minorHAnsi"/>
                <w:b/>
              </w:rPr>
              <w:t>than</w:t>
            </w:r>
            <w:r w:rsidRPr="00F45515">
              <w:rPr>
                <w:rFonts w:asciiTheme="minorHAnsi" w:hAnsiTheme="minorHAnsi" w:cstheme="minorHAnsi"/>
                <w:b/>
                <w:spacing w:val="1"/>
              </w:rPr>
              <w:t xml:space="preserve"> </w:t>
            </w:r>
            <w:r w:rsidRPr="00F45515">
              <w:rPr>
                <w:rFonts w:asciiTheme="minorHAnsi" w:hAnsiTheme="minorHAnsi" w:cstheme="minorHAnsi"/>
                <w:b/>
                <w:spacing w:val="-4"/>
              </w:rPr>
              <w:t>zero</w:t>
            </w:r>
            <w:r w:rsidRPr="00F45515" w:rsidR="00BB7BE4">
              <w:rPr>
                <w:rFonts w:asciiTheme="minorHAnsi" w:hAnsiTheme="minorHAnsi" w:cstheme="minorHAnsi"/>
                <w:b/>
                <w:spacing w:val="-4"/>
              </w:rPr>
              <w:t>.</w:t>
            </w:r>
          </w:p>
        </w:tc>
      </w:tr>
      <w:tr w14:paraId="3703F1CD" w14:textId="77777777" w:rsidTr="002139A0">
        <w:tblPrEx>
          <w:tblW w:w="9360" w:type="dxa"/>
          <w:tblInd w:w="715" w:type="dxa"/>
          <w:tblLayout w:type="fixed"/>
          <w:tblCellMar>
            <w:left w:w="0" w:type="dxa"/>
            <w:right w:w="0" w:type="dxa"/>
          </w:tblCellMar>
          <w:tblLook w:val="01E0"/>
        </w:tblPrEx>
        <w:trPr>
          <w:trHeight w:val="179"/>
        </w:trPr>
        <w:tc>
          <w:tcPr>
            <w:tcW w:w="9360" w:type="dxa"/>
            <w:shd w:val="clear" w:color="auto" w:fill="FFFFE4"/>
            <w:vAlign w:val="center"/>
          </w:tcPr>
          <w:p w:rsidR="002F056E" w:rsidRPr="00F45515" w:rsidP="00BB7BE4" w14:paraId="689F015B" w14:textId="77777777">
            <w:pPr>
              <w:pStyle w:val="TableParagraph"/>
              <w:spacing w:line="247" w:lineRule="exact"/>
              <w:ind w:left="0" w:right="94"/>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w:t>
            </w:r>
            <w:r w:rsidRPr="00F45515">
              <w:rPr>
                <w:rFonts w:asciiTheme="minorHAnsi" w:hAnsiTheme="minorHAnsi" w:cstheme="minorHAnsi"/>
                <w:i/>
              </w:rPr>
              <w:t>in</w:t>
            </w:r>
            <w:r w:rsidRPr="00F45515">
              <w:rPr>
                <w:rFonts w:asciiTheme="minorHAnsi" w:hAnsiTheme="minorHAnsi" w:cstheme="minorHAnsi"/>
                <w:i/>
                <w:spacing w:val="-2"/>
              </w:rPr>
              <w:t xml:space="preserve"> </w:t>
            </w:r>
            <w:r w:rsidRPr="00F45515">
              <w:rPr>
                <w:rFonts w:asciiTheme="minorHAnsi" w:hAnsiTheme="minorHAnsi" w:cstheme="minorHAnsi"/>
                <w:i/>
              </w:rPr>
              <w:t>numeric</w:t>
            </w:r>
            <w:r w:rsidRPr="00F45515">
              <w:rPr>
                <w:rFonts w:asciiTheme="minorHAnsi" w:hAnsiTheme="minorHAnsi" w:cstheme="minorHAnsi"/>
                <w:i/>
                <w:spacing w:val="-2"/>
              </w:rPr>
              <w:t xml:space="preserve"> format</w:t>
            </w:r>
          </w:p>
        </w:tc>
      </w:tr>
    </w:tbl>
    <w:p w:rsidR="002F056E" w:rsidRPr="00F45515" w:rsidP="002F056E" w14:paraId="2D6014F9" w14:textId="77777777">
      <w:pPr>
        <w:rPr>
          <w:rFonts w:asciiTheme="minorHAnsi" w:hAnsiTheme="minorHAnsi" w:cstheme="minorHAnsi"/>
          <w:sz w:val="24"/>
          <w:szCs w:val="24"/>
        </w:rPr>
      </w:pPr>
    </w:p>
    <w:p w:rsidR="002F056E" w:rsidRPr="00F45515" w:rsidP="002F056E" w14:paraId="5A116394"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0"/>
        <w:gridCol w:w="7100"/>
      </w:tblGrid>
      <w:tr w14:paraId="57B2F616"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gridSpan w:val="2"/>
            <w:shd w:val="clear" w:color="auto" w:fill="FFF1CC"/>
          </w:tcPr>
          <w:p w:rsidR="002F056E" w:rsidRPr="00F45515" w:rsidP="00214783" w14:paraId="68261DC6" w14:textId="3932B109">
            <w:pPr>
              <w:pStyle w:val="TableParagraph"/>
              <w:tabs>
                <w:tab w:val="left" w:pos="9302"/>
              </w:tabs>
              <w:spacing w:line="456" w:lineRule="exact"/>
              <w:rPr>
                <w:rFonts w:asciiTheme="minorHAnsi" w:hAnsiTheme="minorHAnsi" w:cstheme="minorHAnsi"/>
                <w:i/>
              </w:rPr>
            </w:pPr>
            <w:r w:rsidRPr="00F45515">
              <w:rPr>
                <w:rFonts w:asciiTheme="minorHAnsi" w:hAnsiTheme="minorHAnsi" w:cstheme="minorHAnsi"/>
                <w:i/>
                <w:sz w:val="40"/>
              </w:rPr>
              <w:t>Guarantee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by</w:t>
            </w:r>
            <w:r w:rsidRPr="00F45515">
              <w:rPr>
                <w:rFonts w:asciiTheme="minorHAnsi" w:hAnsiTheme="minorHAnsi" w:cstheme="minorHAnsi"/>
                <w:i/>
                <w:spacing w:val="-3"/>
                <w:sz w:val="40"/>
              </w:rPr>
              <w:t xml:space="preserve"> </w:t>
            </w:r>
            <w:r w:rsidRPr="00F45515">
              <w:rPr>
                <w:rFonts w:asciiTheme="minorHAnsi" w:hAnsiTheme="minorHAnsi" w:cstheme="minorHAnsi"/>
                <w:i/>
                <w:sz w:val="40"/>
              </w:rPr>
              <w:t>Third</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Party</w:t>
            </w:r>
            <w:r w:rsidRPr="00F45515">
              <w:rPr>
                <w:rFonts w:asciiTheme="minorHAnsi" w:hAnsiTheme="minorHAnsi" w:cstheme="minorHAnsi"/>
                <w:i/>
                <w:sz w:val="40"/>
              </w:rPr>
              <w:tab/>
            </w:r>
          </w:p>
          <w:p w:rsidR="002F056E" w:rsidRPr="00F45515" w:rsidP="00D62458" w14:paraId="19511C2F" w14:textId="2B04B976">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If any</w:t>
            </w:r>
            <w:r w:rsidRPr="00F45515">
              <w:rPr>
                <w:rFonts w:asciiTheme="minorHAnsi" w:hAnsiTheme="minorHAnsi" w:cstheme="minorHAnsi"/>
                <w:spacing w:val="-4"/>
              </w:rPr>
              <w:t xml:space="preserve"> </w:t>
            </w:r>
            <w:r w:rsidRPr="00F45515">
              <w:rPr>
                <w:rFonts w:asciiTheme="minorHAnsi" w:hAnsiTheme="minorHAnsi" w:cstheme="minorHAnsi"/>
              </w:rPr>
              <w:t>portion</w:t>
            </w:r>
            <w:r w:rsidRPr="00F45515">
              <w:rPr>
                <w:rFonts w:asciiTheme="minorHAnsi" w:hAnsiTheme="minorHAnsi" w:cstheme="minorHAnsi"/>
                <w:spacing w:val="-1"/>
              </w:rPr>
              <w:t xml:space="preserve"> </w:t>
            </w:r>
            <w:r w:rsidRPr="00F45515">
              <w:rPr>
                <w:rFonts w:asciiTheme="minorHAnsi" w:hAnsiTheme="minorHAnsi" w:cstheme="minorHAnsi"/>
              </w:rPr>
              <w:t>of the</w:t>
            </w:r>
            <w:r w:rsidRPr="00F45515">
              <w:rPr>
                <w:rFonts w:asciiTheme="minorHAnsi" w:hAnsiTheme="minorHAnsi" w:cstheme="minorHAnsi"/>
                <w:spacing w:val="-1"/>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guaranteed</w:t>
            </w:r>
            <w:r w:rsidRPr="00F45515">
              <w:rPr>
                <w:rFonts w:asciiTheme="minorHAnsi" w:hAnsiTheme="minorHAnsi" w:cstheme="minorHAnsi"/>
                <w:spacing w:val="-1"/>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third</w:t>
            </w:r>
            <w:r w:rsidRPr="00F45515">
              <w:rPr>
                <w:rFonts w:asciiTheme="minorHAnsi" w:hAnsiTheme="minorHAnsi" w:cstheme="minorHAnsi"/>
                <w:spacing w:val="-1"/>
              </w:rPr>
              <w:t xml:space="preserve"> </w:t>
            </w:r>
            <w:r w:rsidRPr="00F45515">
              <w:rPr>
                <w:rFonts w:asciiTheme="minorHAnsi" w:hAnsiTheme="minorHAnsi" w:cstheme="minorHAnsi"/>
              </w:rPr>
              <w:t>party,</w:t>
            </w:r>
            <w:r w:rsidRPr="00F45515">
              <w:rPr>
                <w:rFonts w:asciiTheme="minorHAnsi" w:hAnsiTheme="minorHAnsi" w:cstheme="minorHAnsi"/>
                <w:spacing w:val="-1"/>
              </w:rPr>
              <w:t xml:space="preserve"> </w:t>
            </w: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1"/>
              </w:rPr>
              <w:t xml:space="preserve"> </w:t>
            </w:r>
            <w:r w:rsidRPr="00F45515">
              <w:rPr>
                <w:rFonts w:asciiTheme="minorHAnsi" w:hAnsiTheme="minorHAnsi" w:cstheme="minorHAnsi"/>
              </w:rPr>
              <w:t>below</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 the sourc</w:t>
            </w:r>
            <w:r w:rsidRPr="00F45515" w:rsidR="001D1BBE">
              <w:rPr>
                <w:rFonts w:asciiTheme="minorHAnsi" w:hAnsiTheme="minorHAnsi" w:cstheme="minorHAnsi"/>
              </w:rPr>
              <w:t>e. E</w:t>
            </w:r>
            <w:r w:rsidRPr="00F45515">
              <w:rPr>
                <w:rFonts w:asciiTheme="minorHAnsi" w:hAnsiTheme="minorHAnsi" w:cstheme="minorHAnsi"/>
              </w:rPr>
              <w:t>xclude performance guarantees.</w:t>
            </w:r>
          </w:p>
        </w:tc>
      </w:tr>
      <w:tr w14:paraId="3898E522" w14:textId="77777777" w:rsidTr="002139A0">
        <w:tblPrEx>
          <w:tblW w:w="9360" w:type="dxa"/>
          <w:tblInd w:w="715" w:type="dxa"/>
          <w:tblLayout w:type="fixed"/>
          <w:tblCellMar>
            <w:left w:w="0" w:type="dxa"/>
            <w:right w:w="0" w:type="dxa"/>
          </w:tblCellMar>
          <w:tblLook w:val="01E0"/>
        </w:tblPrEx>
        <w:trPr>
          <w:trHeight w:val="1160"/>
        </w:trPr>
        <w:tc>
          <w:tcPr>
            <w:tcW w:w="9360" w:type="dxa"/>
            <w:gridSpan w:val="2"/>
          </w:tcPr>
          <w:p w:rsidR="002F056E" w:rsidRPr="00F45515" w:rsidP="00214783" w14:paraId="0797A0FB"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62458" w14:paraId="5F0781BE" w14:textId="100EC96B">
            <w:pPr>
              <w:pStyle w:val="TableParagraph"/>
              <w:numPr>
                <w:ilvl w:val="0"/>
                <w:numId w:val="85"/>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2"/>
              </w:rPr>
              <w:t xml:space="preserve"> </w:t>
            </w:r>
            <w:r w:rsidRPr="00F45515">
              <w:rPr>
                <w:rFonts w:asciiTheme="minorHAnsi" w:hAnsiTheme="minorHAnsi" w:cstheme="minorHAnsi"/>
                <w:b/>
                <w:color w:val="0562C1"/>
                <w:u w:val="single" w:color="0562C1"/>
              </w:rPr>
              <w:t>Transaction</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spacing w:val="-3"/>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rPr>
              <w:t>TERM</w:t>
            </w:r>
            <w:r w:rsidRPr="00F45515">
              <w:rPr>
                <w:rFonts w:asciiTheme="minorHAnsi" w:hAnsiTheme="minorHAnsi" w:cstheme="minorHAnsi"/>
                <w:b/>
              </w:rPr>
              <w:t>,</w:t>
            </w:r>
            <w:r w:rsidRPr="00F45515">
              <w:rPr>
                <w:rFonts w:asciiTheme="minorHAnsi" w:hAnsiTheme="minorHAnsi" w:cstheme="minorHAnsi"/>
                <w:b/>
                <w:color w:val="528135"/>
                <w:spacing w:val="-3"/>
              </w:rPr>
              <w:t xml:space="preserve"> </w:t>
            </w:r>
            <w:r w:rsidRPr="00F45515">
              <w:rPr>
                <w:rFonts w:asciiTheme="minorHAnsi" w:hAnsiTheme="minorHAnsi" w:cstheme="minorHAnsi"/>
                <w:b/>
                <w:color w:val="528135"/>
              </w:rPr>
              <w:t>LOC</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color w:val="528135"/>
                <w:spacing w:val="-2"/>
              </w:rPr>
              <w:t>DEBTEQTY</w:t>
            </w:r>
            <w:r w:rsidRPr="00F45515" w:rsidR="00BB7BE4">
              <w:rPr>
                <w:rFonts w:asciiTheme="minorHAnsi" w:hAnsiTheme="minorHAnsi" w:cstheme="minorHAnsi"/>
                <w:b/>
                <w:spacing w:val="-2"/>
              </w:rPr>
              <w:t>.</w:t>
            </w:r>
          </w:p>
          <w:p w:rsidR="002F056E" w:rsidRPr="00F45515" w:rsidP="00214783" w14:paraId="3E093795" w14:textId="77777777">
            <w:pPr>
              <w:pStyle w:val="TableParagraph"/>
              <w:spacing w:before="10"/>
              <w:ind w:left="0"/>
              <w:rPr>
                <w:rFonts w:asciiTheme="minorHAnsi" w:hAnsiTheme="minorHAnsi" w:cstheme="minorHAnsi"/>
                <w:sz w:val="20"/>
              </w:rPr>
            </w:pPr>
          </w:p>
          <w:p w:rsidR="002F056E" w:rsidRPr="00F45515" w:rsidP="00214783" w14:paraId="02A615A4"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54D0F443" w14:textId="77777777" w:rsidTr="002139A0">
        <w:tblPrEx>
          <w:tblW w:w="9360" w:type="dxa"/>
          <w:tblInd w:w="715" w:type="dxa"/>
          <w:tblLayout w:type="fixed"/>
          <w:tblCellMar>
            <w:left w:w="0" w:type="dxa"/>
            <w:right w:w="0" w:type="dxa"/>
          </w:tblCellMar>
          <w:tblLook w:val="01E0"/>
        </w:tblPrEx>
        <w:trPr>
          <w:trHeight w:val="530"/>
        </w:trPr>
        <w:tc>
          <w:tcPr>
            <w:tcW w:w="2260" w:type="dxa"/>
            <w:shd w:val="clear" w:color="auto" w:fill="EAEAEA"/>
            <w:vAlign w:val="center"/>
          </w:tcPr>
          <w:p w:rsidR="002F056E" w:rsidRPr="00F45515" w:rsidP="00D62458" w14:paraId="5C9B17CD" w14:textId="77777777">
            <w:pPr>
              <w:pStyle w:val="TableParagraph"/>
              <w:ind w:left="610" w:right="597"/>
              <w:jc w:val="center"/>
              <w:rPr>
                <w:rFonts w:asciiTheme="minorHAnsi" w:hAnsiTheme="minorHAnsi" w:cstheme="minorHAnsi"/>
                <w:b/>
              </w:rPr>
            </w:pPr>
            <w:r w:rsidRPr="00F45515">
              <w:rPr>
                <w:rFonts w:asciiTheme="minorHAnsi" w:hAnsiTheme="minorHAnsi" w:cstheme="minorHAnsi"/>
                <w:b/>
                <w:spacing w:val="-5"/>
              </w:rPr>
              <w:t>SBA</w:t>
            </w:r>
          </w:p>
        </w:tc>
        <w:tc>
          <w:tcPr>
            <w:tcW w:w="7100" w:type="dxa"/>
            <w:vAlign w:val="center"/>
          </w:tcPr>
          <w:p w:rsidR="002F056E" w:rsidRPr="00F45515" w:rsidP="00233F92" w14:paraId="44ED0B22" w14:textId="530503E4">
            <w:pPr>
              <w:pStyle w:val="TableParagraph"/>
              <w:spacing w:line="256" w:lineRule="auto"/>
              <w:ind w:left="108" w:right="14"/>
              <w:rPr>
                <w:rFonts w:asciiTheme="minorHAnsi" w:hAnsiTheme="minorHAnsi" w:cstheme="minorHAnsi"/>
              </w:rPr>
            </w:pPr>
            <w:r w:rsidRPr="00F45515">
              <w:rPr>
                <w:rFonts w:asciiTheme="minorHAnsi" w:hAnsiTheme="minorHAnsi" w:cstheme="minorHAnsi"/>
              </w:rPr>
              <w:t>Small</w:t>
            </w:r>
            <w:r w:rsidRPr="00F45515">
              <w:rPr>
                <w:rFonts w:asciiTheme="minorHAnsi" w:hAnsiTheme="minorHAnsi" w:cstheme="minorHAnsi"/>
                <w:spacing w:val="-1"/>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Administration</w:t>
            </w:r>
            <w:r w:rsidRPr="00F45515">
              <w:rPr>
                <w:rFonts w:asciiTheme="minorHAnsi" w:hAnsiTheme="minorHAnsi" w:cstheme="minorHAnsi"/>
                <w:spacing w:val="-5"/>
              </w:rPr>
              <w:t xml:space="preserve"> </w:t>
            </w:r>
            <w:r w:rsidRPr="00F45515">
              <w:rPr>
                <w:rFonts w:asciiTheme="minorHAnsi" w:hAnsiTheme="minorHAnsi" w:cstheme="minorHAnsi"/>
              </w:rPr>
              <w:t>(SBA):</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issued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its</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5"/>
              </w:rPr>
              <w:t xml:space="preserve"> </w:t>
            </w:r>
            <w:r w:rsidRPr="00F45515">
              <w:rPr>
                <w:rFonts w:asciiTheme="minorHAnsi" w:hAnsiTheme="minorHAnsi" w:cstheme="minorHAnsi"/>
              </w:rPr>
              <w:t>but guaranteed by SBA in case the borrower defaults.</w:t>
            </w:r>
          </w:p>
        </w:tc>
      </w:tr>
      <w:tr w14:paraId="594C1205" w14:textId="77777777" w:rsidTr="002139A0">
        <w:tblPrEx>
          <w:tblW w:w="9360" w:type="dxa"/>
          <w:tblInd w:w="715" w:type="dxa"/>
          <w:tblLayout w:type="fixed"/>
          <w:tblCellMar>
            <w:left w:w="0" w:type="dxa"/>
            <w:right w:w="0" w:type="dxa"/>
          </w:tblCellMar>
          <w:tblLook w:val="01E0"/>
        </w:tblPrEx>
        <w:trPr>
          <w:trHeight w:val="620"/>
        </w:trPr>
        <w:tc>
          <w:tcPr>
            <w:tcW w:w="2260" w:type="dxa"/>
            <w:shd w:val="clear" w:color="auto" w:fill="EAEAEA"/>
            <w:vAlign w:val="center"/>
          </w:tcPr>
          <w:p w:rsidR="002F056E" w:rsidRPr="00F45515" w:rsidP="00D62458" w14:paraId="6F37912B" w14:textId="77777777">
            <w:pPr>
              <w:pStyle w:val="TableParagraph"/>
              <w:ind w:left="604" w:right="597"/>
              <w:jc w:val="center"/>
              <w:rPr>
                <w:rFonts w:asciiTheme="minorHAnsi" w:hAnsiTheme="minorHAnsi" w:cstheme="minorHAnsi"/>
                <w:b/>
              </w:rPr>
            </w:pPr>
            <w:r w:rsidRPr="00F45515">
              <w:rPr>
                <w:rFonts w:asciiTheme="minorHAnsi" w:hAnsiTheme="minorHAnsi" w:cstheme="minorHAnsi"/>
                <w:b/>
                <w:spacing w:val="-4"/>
              </w:rPr>
              <w:t>USDA</w:t>
            </w:r>
          </w:p>
        </w:tc>
        <w:tc>
          <w:tcPr>
            <w:tcW w:w="7100" w:type="dxa"/>
            <w:vAlign w:val="center"/>
          </w:tcPr>
          <w:p w:rsidR="002F056E" w:rsidRPr="00F45515" w:rsidP="00233F92" w14:paraId="41C90EDD" w14:textId="02731B99">
            <w:pPr>
              <w:pStyle w:val="TableParagraph"/>
              <w:spacing w:line="256" w:lineRule="auto"/>
              <w:ind w:left="108" w:right="14"/>
              <w:rPr>
                <w:rFonts w:asciiTheme="minorHAnsi" w:hAnsiTheme="minorHAnsi" w:cstheme="minorHAnsi"/>
              </w:rPr>
            </w:pPr>
            <w:r w:rsidRPr="00F45515">
              <w:rPr>
                <w:rFonts w:asciiTheme="minorHAnsi" w:hAnsiTheme="minorHAnsi" w:cstheme="minorHAnsi"/>
              </w:rPr>
              <w:t>U</w:t>
            </w:r>
            <w:r w:rsidRPr="00F45515" w:rsidR="001D1BBE">
              <w:rPr>
                <w:rFonts w:asciiTheme="minorHAnsi" w:hAnsiTheme="minorHAnsi" w:cstheme="minorHAnsi"/>
              </w:rPr>
              <w:t>.</w:t>
            </w:r>
            <w:r w:rsidRPr="00F45515">
              <w:rPr>
                <w:rFonts w:asciiTheme="minorHAnsi" w:hAnsiTheme="minorHAnsi" w:cstheme="minorHAnsi"/>
              </w:rPr>
              <w:t>S</w:t>
            </w:r>
            <w:r w:rsidRPr="00F45515" w:rsidR="001D1BBE">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rPr>
              <w:t>Department</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1"/>
              </w:rPr>
              <w:t xml:space="preserve"> </w:t>
            </w:r>
            <w:r w:rsidRPr="00F45515">
              <w:rPr>
                <w:rFonts w:asciiTheme="minorHAnsi" w:hAnsiTheme="minorHAnsi" w:cstheme="minorHAnsi"/>
              </w:rPr>
              <w:t>Agriculture</w:t>
            </w:r>
            <w:r w:rsidRPr="00F45515">
              <w:rPr>
                <w:rFonts w:asciiTheme="minorHAnsi" w:hAnsiTheme="minorHAnsi" w:cstheme="minorHAnsi"/>
                <w:spacing w:val="-2"/>
              </w:rPr>
              <w:t xml:space="preserve"> </w:t>
            </w:r>
            <w:r w:rsidRPr="00F45515">
              <w:rPr>
                <w:rFonts w:asciiTheme="minorHAnsi" w:hAnsiTheme="minorHAnsi" w:cstheme="minorHAnsi"/>
              </w:rPr>
              <w:t>(USDA):</w:t>
            </w:r>
            <w:r w:rsidRPr="00F45515">
              <w:rPr>
                <w:rFonts w:asciiTheme="minorHAnsi" w:hAnsiTheme="minorHAnsi" w:cstheme="minorHAnsi"/>
                <w:spacing w:val="40"/>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issued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its</w:t>
            </w:r>
            <w:r w:rsidRPr="00F45515">
              <w:rPr>
                <w:rFonts w:asciiTheme="minorHAnsi" w:hAnsiTheme="minorHAnsi" w:cstheme="minorHAnsi"/>
                <w:spacing w:val="-4"/>
              </w:rPr>
              <w:t xml:space="preserve"> </w:t>
            </w:r>
            <w:r w:rsidRPr="00F45515">
              <w:rPr>
                <w:rFonts w:asciiTheme="minorHAnsi" w:hAnsiTheme="minorHAnsi" w:cstheme="minorHAnsi"/>
              </w:rPr>
              <w:t>borrower</w:t>
            </w:r>
            <w:r w:rsidRPr="00F45515">
              <w:rPr>
                <w:rFonts w:asciiTheme="minorHAnsi" w:hAnsiTheme="minorHAnsi" w:cstheme="minorHAnsi"/>
                <w:spacing w:val="-5"/>
              </w:rPr>
              <w:t xml:space="preserve"> </w:t>
            </w:r>
            <w:r w:rsidRPr="00F45515">
              <w:rPr>
                <w:rFonts w:asciiTheme="minorHAnsi" w:hAnsiTheme="minorHAnsi" w:cstheme="minorHAnsi"/>
              </w:rPr>
              <w:t>but guaranteed by USDA in case the borrower defaults.</w:t>
            </w:r>
          </w:p>
        </w:tc>
      </w:tr>
      <w:tr w14:paraId="4F92CCC5" w14:textId="77777777" w:rsidTr="002139A0">
        <w:tblPrEx>
          <w:tblW w:w="9360" w:type="dxa"/>
          <w:tblInd w:w="715" w:type="dxa"/>
          <w:tblLayout w:type="fixed"/>
          <w:tblCellMar>
            <w:left w:w="0" w:type="dxa"/>
            <w:right w:w="0" w:type="dxa"/>
          </w:tblCellMar>
          <w:tblLook w:val="01E0"/>
        </w:tblPrEx>
        <w:trPr>
          <w:trHeight w:val="800"/>
        </w:trPr>
        <w:tc>
          <w:tcPr>
            <w:tcW w:w="2260" w:type="dxa"/>
            <w:shd w:val="clear" w:color="auto" w:fill="EAEAEA"/>
            <w:vAlign w:val="center"/>
          </w:tcPr>
          <w:p w:rsidR="002F056E" w:rsidRPr="00F45515" w:rsidP="00D62458" w14:paraId="565C2C92" w14:textId="77777777">
            <w:pPr>
              <w:pStyle w:val="TableParagraph"/>
              <w:ind w:left="611" w:right="597"/>
              <w:jc w:val="center"/>
              <w:rPr>
                <w:rFonts w:asciiTheme="minorHAnsi" w:hAnsiTheme="minorHAnsi" w:cstheme="minorHAnsi"/>
                <w:b/>
              </w:rPr>
            </w:pPr>
            <w:r w:rsidRPr="00F45515">
              <w:rPr>
                <w:rFonts w:asciiTheme="minorHAnsi" w:hAnsiTheme="minorHAnsi" w:cstheme="minorHAnsi"/>
                <w:b/>
                <w:spacing w:val="-2"/>
              </w:rPr>
              <w:t>OTHERGOV</w:t>
            </w:r>
          </w:p>
        </w:tc>
        <w:tc>
          <w:tcPr>
            <w:tcW w:w="7100" w:type="dxa"/>
            <w:vAlign w:val="center"/>
          </w:tcPr>
          <w:p w:rsidR="002F056E" w:rsidRPr="00F45515" w:rsidP="00BB7BE4" w14:paraId="2926C651" w14:textId="257FC973">
            <w:pPr>
              <w:pStyle w:val="TableParagraph"/>
              <w:spacing w:line="254" w:lineRule="auto"/>
              <w:ind w:left="108" w:right="14"/>
              <w:rPr>
                <w:rFonts w:asciiTheme="minorHAnsi" w:hAnsiTheme="minorHAnsi" w:cstheme="minorHAnsi"/>
              </w:rPr>
            </w:pPr>
            <w:r w:rsidRPr="00F45515">
              <w:rPr>
                <w:rFonts w:asciiTheme="minorHAnsi" w:hAnsiTheme="minorHAnsi" w:cstheme="minorHAnsi"/>
              </w:rPr>
              <w:t>Other</w:t>
            </w:r>
            <w:r w:rsidRPr="00F45515">
              <w:rPr>
                <w:rFonts w:asciiTheme="minorHAnsi" w:hAnsiTheme="minorHAnsi" w:cstheme="minorHAnsi"/>
                <w:spacing w:val="-1"/>
              </w:rPr>
              <w:t xml:space="preserve"> </w:t>
            </w:r>
            <w:r w:rsidRPr="00F45515">
              <w:rPr>
                <w:rFonts w:asciiTheme="minorHAnsi" w:hAnsiTheme="minorHAnsi" w:cstheme="minorHAnsi"/>
              </w:rPr>
              <w:t>Government</w:t>
            </w:r>
            <w:r w:rsidRPr="00F45515">
              <w:rPr>
                <w:rFonts w:asciiTheme="minorHAnsi" w:hAnsiTheme="minorHAnsi" w:cstheme="minorHAnsi"/>
                <w:spacing w:val="-1"/>
              </w:rPr>
              <w:t xml:space="preserve"> </w:t>
            </w:r>
            <w:r w:rsidRPr="00F45515">
              <w:rPr>
                <w:rFonts w:asciiTheme="minorHAnsi" w:hAnsiTheme="minorHAnsi" w:cstheme="minorHAnsi"/>
              </w:rPr>
              <w:t>Source</w:t>
            </w:r>
            <w:r w:rsidRPr="00F45515" w:rsidR="001D1BBE">
              <w:rPr>
                <w:rFonts w:asciiTheme="minorHAnsi" w:hAnsiTheme="minorHAnsi" w:cstheme="minorHAnsi"/>
              </w:rPr>
              <w:t xml:space="preserve">: A loan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issued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its</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but</w:t>
            </w:r>
            <w:r w:rsidRPr="00F45515">
              <w:rPr>
                <w:rFonts w:asciiTheme="minorHAnsi" w:hAnsiTheme="minorHAnsi" w:cstheme="minorHAnsi"/>
                <w:spacing w:val="-1"/>
              </w:rPr>
              <w:t xml:space="preserve"> </w:t>
            </w:r>
            <w:r w:rsidRPr="00F45515">
              <w:rPr>
                <w:rFonts w:asciiTheme="minorHAnsi" w:hAnsiTheme="minorHAnsi" w:cstheme="minorHAnsi"/>
              </w:rPr>
              <w:t>guaranteed</w:t>
            </w:r>
            <w:r w:rsidRPr="00F45515">
              <w:rPr>
                <w:rFonts w:asciiTheme="minorHAnsi" w:hAnsiTheme="minorHAnsi" w:cstheme="minorHAnsi"/>
                <w:spacing w:val="-2"/>
              </w:rPr>
              <w:t xml:space="preserve"> </w:t>
            </w:r>
            <w:r w:rsidRPr="00F45515">
              <w:rPr>
                <w:rFonts w:asciiTheme="minorHAnsi" w:hAnsiTheme="minorHAnsi" w:cstheme="minorHAnsi"/>
              </w:rPr>
              <w:t>by other government entities (federal,</w:t>
            </w:r>
            <w:r w:rsidRPr="00F45515">
              <w:rPr>
                <w:rFonts w:asciiTheme="minorHAnsi" w:hAnsiTheme="minorHAnsi" w:cstheme="minorHAnsi"/>
                <w:spacing w:val="-1"/>
              </w:rPr>
              <w:t xml:space="preserve"> </w:t>
            </w:r>
            <w:r w:rsidRPr="00F45515">
              <w:rPr>
                <w:rFonts w:asciiTheme="minorHAnsi" w:hAnsiTheme="minorHAnsi" w:cstheme="minorHAnsi"/>
              </w:rPr>
              <w:t>state,</w:t>
            </w:r>
            <w:r w:rsidRPr="00F45515">
              <w:rPr>
                <w:rFonts w:asciiTheme="minorHAnsi" w:hAnsiTheme="minorHAnsi" w:cstheme="minorHAnsi"/>
                <w:spacing w:val="-1"/>
              </w:rPr>
              <w:t xml:space="preserve"> </w:t>
            </w:r>
            <w:r w:rsidRPr="00F45515">
              <w:rPr>
                <w:rFonts w:asciiTheme="minorHAnsi" w:hAnsiTheme="minorHAnsi" w:cstheme="minorHAnsi"/>
              </w:rPr>
              <w:t xml:space="preserve">tribal, </w:t>
            </w:r>
            <w:r w:rsidRPr="00F45515" w:rsidR="001D1BBE">
              <w:rPr>
                <w:rFonts w:asciiTheme="minorHAnsi" w:hAnsiTheme="minorHAnsi" w:cstheme="minorHAnsi"/>
              </w:rPr>
              <w:t xml:space="preserve">or </w:t>
            </w:r>
            <w:r w:rsidRPr="00F45515">
              <w:rPr>
                <w:rFonts w:asciiTheme="minorHAnsi" w:hAnsiTheme="minorHAnsi" w:cstheme="minorHAnsi"/>
              </w:rPr>
              <w:t>local) in case the borrower defaults.</w:t>
            </w:r>
          </w:p>
        </w:tc>
      </w:tr>
      <w:tr w14:paraId="06917168" w14:textId="77777777" w:rsidTr="00027F36">
        <w:tblPrEx>
          <w:tblW w:w="9360" w:type="dxa"/>
          <w:tblInd w:w="715" w:type="dxa"/>
          <w:tblLayout w:type="fixed"/>
          <w:tblCellMar>
            <w:left w:w="0" w:type="dxa"/>
            <w:right w:w="0" w:type="dxa"/>
          </w:tblCellMar>
          <w:tblLook w:val="01E0"/>
        </w:tblPrEx>
        <w:trPr>
          <w:trHeight w:val="260"/>
        </w:trPr>
        <w:tc>
          <w:tcPr>
            <w:tcW w:w="2260" w:type="dxa"/>
            <w:shd w:val="clear" w:color="auto" w:fill="EAEAEA"/>
            <w:vAlign w:val="center"/>
          </w:tcPr>
          <w:p w:rsidR="002F056E" w:rsidRPr="00F45515" w:rsidP="00D62458" w14:paraId="4DC67603" w14:textId="77777777">
            <w:pPr>
              <w:pStyle w:val="TableParagraph"/>
              <w:ind w:left="606" w:right="597"/>
              <w:jc w:val="center"/>
              <w:rPr>
                <w:rFonts w:asciiTheme="minorHAnsi" w:hAnsiTheme="minorHAnsi" w:cstheme="minorHAnsi"/>
                <w:b/>
              </w:rPr>
            </w:pPr>
            <w:r w:rsidRPr="00F45515">
              <w:rPr>
                <w:rFonts w:asciiTheme="minorHAnsi" w:hAnsiTheme="minorHAnsi" w:cstheme="minorHAnsi"/>
                <w:b/>
                <w:spacing w:val="-2"/>
              </w:rPr>
              <w:t>PERSONAL</w:t>
            </w:r>
          </w:p>
        </w:tc>
        <w:tc>
          <w:tcPr>
            <w:tcW w:w="7100" w:type="dxa"/>
            <w:vAlign w:val="center"/>
          </w:tcPr>
          <w:p w:rsidR="002F056E" w:rsidRPr="00F45515" w:rsidP="00BB7BE4" w14:paraId="51AA1FC4" w14:textId="2B12E970">
            <w:pPr>
              <w:pStyle w:val="TableParagraph"/>
              <w:spacing w:line="256" w:lineRule="auto"/>
              <w:ind w:left="108" w:right="14"/>
              <w:rPr>
                <w:rFonts w:asciiTheme="minorHAnsi" w:hAnsiTheme="minorHAnsi" w:cstheme="minorHAnsi"/>
              </w:rPr>
            </w:pPr>
            <w:r w:rsidRPr="00F45515">
              <w:rPr>
                <w:rFonts w:asciiTheme="minorHAnsi" w:hAnsiTheme="minorHAnsi" w:cstheme="minorHAnsi"/>
              </w:rPr>
              <w:t>Personal</w:t>
            </w:r>
            <w:r w:rsidRPr="00F45515">
              <w:rPr>
                <w:rFonts w:asciiTheme="minorHAnsi" w:hAnsiTheme="minorHAnsi" w:cstheme="minorHAnsi"/>
                <w:spacing w:val="-1"/>
              </w:rPr>
              <w:t xml:space="preserve"> </w:t>
            </w:r>
            <w:r w:rsidRPr="00F45515">
              <w:rPr>
                <w:rFonts w:asciiTheme="minorHAnsi" w:hAnsiTheme="minorHAnsi" w:cstheme="minorHAnsi"/>
              </w:rPr>
              <w:t>Guarantee</w:t>
            </w:r>
            <w:r w:rsidRPr="00F45515" w:rsidR="001D1BBE">
              <w:rPr>
                <w:rFonts w:asciiTheme="minorHAnsi" w:hAnsiTheme="minorHAnsi" w:cstheme="minorHAnsi"/>
              </w:rPr>
              <w:t>: A loan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issued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its</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but</w:t>
            </w:r>
            <w:r w:rsidRPr="00F45515">
              <w:rPr>
                <w:rFonts w:asciiTheme="minorHAnsi" w:hAnsiTheme="minorHAnsi" w:cstheme="minorHAnsi"/>
                <w:spacing w:val="-1"/>
              </w:rPr>
              <w:t xml:space="preserve"> </w:t>
            </w:r>
            <w:r w:rsidRPr="00F45515">
              <w:rPr>
                <w:rFonts w:asciiTheme="minorHAnsi" w:hAnsiTheme="minorHAnsi" w:cstheme="minorHAnsi"/>
              </w:rPr>
              <w:t>guaranteed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other individuals (non-government, non-business entities) in case the borrower defaults.</w:t>
            </w:r>
          </w:p>
        </w:tc>
      </w:tr>
      <w:tr w14:paraId="0CA9C307" w14:textId="77777777" w:rsidTr="002139A0">
        <w:tblPrEx>
          <w:tblW w:w="9360" w:type="dxa"/>
          <w:tblInd w:w="715" w:type="dxa"/>
          <w:tblLayout w:type="fixed"/>
          <w:tblCellMar>
            <w:left w:w="0" w:type="dxa"/>
            <w:right w:w="0" w:type="dxa"/>
          </w:tblCellMar>
          <w:tblLook w:val="01E0"/>
        </w:tblPrEx>
        <w:trPr>
          <w:trHeight w:val="350"/>
        </w:trPr>
        <w:tc>
          <w:tcPr>
            <w:tcW w:w="2260" w:type="dxa"/>
            <w:shd w:val="clear" w:color="auto" w:fill="EAEAEA"/>
            <w:vAlign w:val="center"/>
          </w:tcPr>
          <w:p w:rsidR="002F056E" w:rsidRPr="00F45515" w:rsidP="00BB7BE4" w14:paraId="14B85609" w14:textId="77777777">
            <w:pPr>
              <w:pStyle w:val="TableParagraph"/>
              <w:spacing w:line="251" w:lineRule="exact"/>
              <w:ind w:left="603" w:right="597"/>
              <w:jc w:val="center"/>
              <w:rPr>
                <w:rFonts w:asciiTheme="minorHAnsi" w:hAnsiTheme="minorHAnsi" w:cstheme="minorHAnsi"/>
                <w:b/>
              </w:rPr>
            </w:pPr>
            <w:r w:rsidRPr="00F45515">
              <w:rPr>
                <w:rFonts w:asciiTheme="minorHAnsi" w:hAnsiTheme="minorHAnsi" w:cstheme="minorHAnsi"/>
                <w:b/>
                <w:spacing w:val="-4"/>
              </w:rPr>
              <w:t>NONE</w:t>
            </w:r>
          </w:p>
        </w:tc>
        <w:tc>
          <w:tcPr>
            <w:tcW w:w="7100" w:type="dxa"/>
            <w:vAlign w:val="center"/>
          </w:tcPr>
          <w:p w:rsidR="002F056E" w:rsidRPr="00F45515" w:rsidP="00D62458" w14:paraId="7EC95408" w14:textId="0F922FB4">
            <w:pPr>
              <w:pStyle w:val="TableParagraph"/>
              <w:spacing w:line="247" w:lineRule="exact"/>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issued</w:t>
            </w:r>
            <w:r w:rsidRPr="00F45515">
              <w:rPr>
                <w:rFonts w:asciiTheme="minorHAnsi" w:hAnsiTheme="minorHAnsi" w:cstheme="minorHAnsi"/>
                <w:spacing w:val="-1"/>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its</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1"/>
              </w:rPr>
              <w:t xml:space="preserve"> </w:t>
            </w:r>
            <w:r w:rsidRPr="00F45515">
              <w:rPr>
                <w:rFonts w:asciiTheme="minorHAnsi" w:hAnsiTheme="minorHAnsi" w:cstheme="minorHAnsi"/>
              </w:rPr>
              <w:t>but</w:t>
            </w:r>
            <w:r w:rsidRPr="00F45515">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 xml:space="preserve">not </w:t>
            </w:r>
            <w:r w:rsidRPr="00F45515">
              <w:rPr>
                <w:rFonts w:asciiTheme="minorHAnsi" w:hAnsiTheme="minorHAnsi" w:cstheme="minorHAnsi"/>
                <w:spacing w:val="-2"/>
              </w:rPr>
              <w:t>guaranteed.</w:t>
            </w:r>
          </w:p>
        </w:tc>
      </w:tr>
      <w:tr w14:paraId="5192532B" w14:textId="77777777" w:rsidTr="002139A0">
        <w:tblPrEx>
          <w:tblW w:w="9360" w:type="dxa"/>
          <w:tblInd w:w="715" w:type="dxa"/>
          <w:tblLayout w:type="fixed"/>
          <w:tblCellMar>
            <w:left w:w="0" w:type="dxa"/>
            <w:right w:w="0" w:type="dxa"/>
          </w:tblCellMar>
          <w:tblLook w:val="01E0"/>
        </w:tblPrEx>
        <w:trPr>
          <w:trHeight w:val="341"/>
        </w:trPr>
        <w:tc>
          <w:tcPr>
            <w:tcW w:w="2260" w:type="dxa"/>
            <w:shd w:val="clear" w:color="auto" w:fill="EAEAEA"/>
            <w:vAlign w:val="center"/>
          </w:tcPr>
          <w:p w:rsidR="002F056E" w:rsidRPr="00F45515" w:rsidP="00BB7BE4" w14:paraId="67AB8A6E" w14:textId="77777777">
            <w:pPr>
              <w:pStyle w:val="TableParagraph"/>
              <w:spacing w:line="251" w:lineRule="exact"/>
              <w:ind w:left="606" w:right="597"/>
              <w:jc w:val="center"/>
              <w:rPr>
                <w:rFonts w:asciiTheme="minorHAnsi" w:hAnsiTheme="minorHAnsi" w:cstheme="minorHAnsi"/>
                <w:b/>
              </w:rPr>
            </w:pPr>
            <w:r w:rsidRPr="00F45515">
              <w:rPr>
                <w:rFonts w:asciiTheme="minorHAnsi" w:hAnsiTheme="minorHAnsi" w:cstheme="minorHAnsi"/>
                <w:b/>
                <w:spacing w:val="-2"/>
              </w:rPr>
              <w:t>OTHER</w:t>
            </w:r>
          </w:p>
        </w:tc>
        <w:tc>
          <w:tcPr>
            <w:tcW w:w="7100" w:type="dxa"/>
            <w:vAlign w:val="center"/>
          </w:tcPr>
          <w:p w:rsidR="002F056E" w:rsidRPr="00F45515" w:rsidP="00BB7BE4" w14:paraId="3AEA8237" w14:textId="4273ADA0">
            <w:pPr>
              <w:pStyle w:val="TableParagraph"/>
              <w:spacing w:line="247" w:lineRule="exact"/>
              <w:ind w:left="108"/>
              <w:rPr>
                <w:rFonts w:asciiTheme="minorHAnsi" w:hAnsiTheme="minorHAnsi" w:cstheme="minorHAnsi"/>
              </w:rPr>
            </w:pPr>
            <w:r w:rsidRPr="00F45515">
              <w:rPr>
                <w:rFonts w:asciiTheme="minorHAnsi" w:hAnsiTheme="minorHAnsi" w:cstheme="minorHAnsi"/>
              </w:rPr>
              <w:t>None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 xml:space="preserve">the </w:t>
            </w:r>
            <w:r w:rsidRPr="00F45515">
              <w:rPr>
                <w:rFonts w:asciiTheme="minorHAnsi" w:hAnsiTheme="minorHAnsi" w:cstheme="minorHAnsi"/>
                <w:spacing w:val="-4"/>
              </w:rPr>
              <w:t>Above</w:t>
            </w:r>
            <w:r w:rsidRPr="00F45515" w:rsidR="001D1BBE">
              <w:rPr>
                <w:rFonts w:asciiTheme="minorHAnsi" w:hAnsiTheme="minorHAnsi" w:cstheme="minorHAnsi"/>
                <w:spacing w:val="-4"/>
              </w:rPr>
              <w:t>.</w:t>
            </w:r>
          </w:p>
        </w:tc>
      </w:tr>
    </w:tbl>
    <w:p w:rsidR="002F056E" w:rsidRPr="00F45515" w:rsidP="002F056E" w14:paraId="758D74A1" w14:textId="77777777">
      <w:pPr>
        <w:pStyle w:val="BodyText"/>
        <w:rPr>
          <w:rFonts w:asciiTheme="minorHAnsi" w:hAnsiTheme="minorHAnsi" w:cstheme="minorHAnsi"/>
          <w:sz w:val="24"/>
          <w:szCs w:val="24"/>
        </w:rPr>
      </w:pPr>
    </w:p>
    <w:p w:rsidR="002F056E" w:rsidRPr="00F45515" w:rsidP="002F056E" w14:paraId="4EC046CA" w14:textId="77777777">
      <w:pPr>
        <w:rPr>
          <w:rFonts w:asciiTheme="minorHAnsi" w:hAnsiTheme="minorHAnsi" w:cstheme="minorHAnsi"/>
          <w:color w:val="000000" w:themeColor="text1"/>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23"/>
        <w:gridCol w:w="7537"/>
      </w:tblGrid>
      <w:tr w14:paraId="4A1B0AA0"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60" w:type="dxa"/>
            <w:gridSpan w:val="2"/>
            <w:shd w:val="clear" w:color="auto" w:fill="FFF1CC"/>
          </w:tcPr>
          <w:p w:rsidR="002F056E" w:rsidRPr="00F45515" w:rsidP="00214783" w14:paraId="4168886D" w14:textId="68BE65A8">
            <w:pPr>
              <w:tabs>
                <w:tab w:val="left" w:pos="8655"/>
              </w:tabs>
              <w:spacing w:after="240"/>
              <w:rPr>
                <w:rFonts w:asciiTheme="minorHAnsi" w:hAnsiTheme="minorHAnsi" w:cstheme="minorHAnsi"/>
              </w:rPr>
            </w:pPr>
            <w:r w:rsidRPr="00F45515">
              <w:rPr>
                <w:rFonts w:asciiTheme="minorHAnsi" w:hAnsiTheme="minorHAnsi" w:cstheme="minorHAnsi"/>
                <w:i/>
                <w:sz w:val="40"/>
                <w:szCs w:val="40"/>
              </w:rPr>
              <w:t>Forgivable Loan</w:t>
            </w:r>
            <w:r w:rsidRPr="00F45515">
              <w:rPr>
                <w:rFonts w:asciiTheme="minorHAnsi" w:hAnsiTheme="minorHAnsi" w:cstheme="minorHAnsi"/>
                <w:i/>
                <w:sz w:val="40"/>
                <w:szCs w:val="40"/>
              </w:rPr>
              <w:tab/>
            </w:r>
          </w:p>
          <w:p w:rsidR="001E1D45" w:rsidRPr="00F45515" w:rsidP="001E1D45" w14:paraId="593BA24F" w14:textId="635420D4">
            <w:pPr>
              <w:spacing w:before="277" w:after="120"/>
              <w:rPr>
                <w:rFonts w:asciiTheme="minorHAnsi" w:hAnsiTheme="minorHAnsi" w:cstheme="minorHAnsi"/>
                <w:color w:val="000000"/>
              </w:rPr>
            </w:pPr>
            <w:r w:rsidRPr="00F45515">
              <w:rPr>
                <w:rFonts w:asciiTheme="minorHAnsi" w:hAnsiTheme="minorHAnsi" w:cstheme="minorHAnsi"/>
                <w:color w:val="000000"/>
                <w:spacing w:val="1"/>
              </w:rPr>
              <w:t>Report</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whether</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the loan or investment agreement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stipulates</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that some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or</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all</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outstanding balance</w:t>
            </w:r>
            <w:r w:rsidRPr="00F45515">
              <w:rPr>
                <w:rFonts w:asciiTheme="minorHAnsi" w:hAnsiTheme="minorHAnsi" w:cstheme="minorHAnsi"/>
                <w:color w:val="000000"/>
                <w:spacing w:val="1"/>
              </w:rPr>
              <w:t xml:space="preserve"> of</w:t>
            </w:r>
            <w:r w:rsidRPr="00F45515">
              <w:rPr>
                <w:rFonts w:asciiTheme="minorHAnsi" w:hAnsiTheme="minorHAnsi" w:cstheme="minorHAnsi"/>
                <w:color w:val="000000"/>
                <w:spacing w:val="-4"/>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 or the equity</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may</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 converted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to</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grant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upon</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meeting</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specified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conditions</w:t>
            </w:r>
            <w:r w:rsidRPr="00F45515" w:rsidR="001D1BBE">
              <w:rPr>
                <w:rFonts w:asciiTheme="minorHAnsi" w:hAnsiTheme="minorHAnsi" w:cstheme="minorHAnsi"/>
                <w:color w:val="000000"/>
              </w:rPr>
              <w:t>. Enter</w:t>
            </w:r>
            <w:r w:rsidRPr="00F45515">
              <w:rPr>
                <w:rFonts w:asciiTheme="minorHAnsi" w:hAnsiTheme="minorHAnsi" w:cstheme="minorHAnsi"/>
                <w:color w:val="000000"/>
              </w:rPr>
              <w:t xml:space="preserve"> “Do Not Know” if the information is either unknown or not applicable. </w:t>
            </w:r>
            <w:r w:rsidRPr="00F45515" w:rsidR="00707D6E">
              <w:rPr>
                <w:rFonts w:asciiTheme="minorHAnsi" w:hAnsiTheme="minorHAnsi" w:cstheme="minorHAnsi"/>
                <w:color w:val="000000"/>
              </w:rPr>
              <w:t xml:space="preserve">There are only two </w:t>
            </w:r>
            <w:r w:rsidRPr="00F45515" w:rsidR="00136FF7">
              <w:rPr>
                <w:rFonts w:asciiTheme="minorHAnsi" w:hAnsiTheme="minorHAnsi" w:cstheme="minorHAnsi"/>
                <w:color w:val="000000"/>
              </w:rPr>
              <w:t>instances</w:t>
            </w:r>
            <w:r w:rsidRPr="00F45515" w:rsidR="00707D6E">
              <w:rPr>
                <w:rFonts w:asciiTheme="minorHAnsi" w:hAnsiTheme="minorHAnsi" w:cstheme="minorHAnsi"/>
                <w:color w:val="000000"/>
              </w:rPr>
              <w:t xml:space="preserve"> where forgivable loans </w:t>
            </w:r>
            <w:r w:rsidRPr="00F45515" w:rsidR="00136FF7">
              <w:rPr>
                <w:rFonts w:asciiTheme="minorHAnsi" w:hAnsiTheme="minorHAnsi" w:cstheme="minorHAnsi"/>
                <w:color w:val="000000"/>
              </w:rPr>
              <w:t xml:space="preserve">can be considered as eligible Financial Products for the purposes of CDFI Certification whereby the Financial Product can be counted for Target Market activity. The first instance is a </w:t>
            </w:r>
            <w:r w:rsidRPr="00F45515">
              <w:rPr>
                <w:rFonts w:asciiTheme="minorHAnsi" w:hAnsiTheme="minorHAnsi" w:cstheme="minorHAnsi"/>
                <w:color w:val="000000"/>
              </w:rPr>
              <w:t>forgivable loan with at least one payment within 12 months of the loan closing date.</w:t>
            </w:r>
            <w:r w:rsidRPr="00F45515" w:rsidR="00136FF7">
              <w:rPr>
                <w:rFonts w:asciiTheme="minorHAnsi" w:hAnsiTheme="minorHAnsi" w:cstheme="minorHAnsi"/>
                <w:color w:val="000000"/>
              </w:rPr>
              <w:t xml:space="preserve"> The second instance is </w:t>
            </w:r>
            <w:r w:rsidRPr="00F45515">
              <w:rPr>
                <w:rFonts w:asciiTheme="minorHAnsi" w:hAnsiTheme="minorHAnsi" w:cstheme="minorHAnsi"/>
                <w:color w:val="000000"/>
              </w:rPr>
              <w:t>a forgivable loan</w:t>
            </w:r>
            <w:r w:rsidRPr="00F45515">
              <w:rPr>
                <w:rFonts w:asciiTheme="minorHAnsi" w:hAnsiTheme="minorHAnsi" w:cstheme="minorHAnsi"/>
              </w:rPr>
              <w:t xml:space="preserve"> </w:t>
            </w:r>
            <w:r w:rsidRPr="00F45515">
              <w:rPr>
                <w:rFonts w:asciiTheme="minorHAnsi" w:hAnsiTheme="minorHAnsi" w:cstheme="minorHAnsi"/>
                <w:color w:val="000000"/>
              </w:rPr>
              <w:t>that meets each of the following conditions:</w:t>
            </w:r>
          </w:p>
          <w:p w:rsidR="001E1D45" w:rsidRPr="00F45515" w:rsidP="00027F36" w14:paraId="5FCE85F7" w14:textId="77777777">
            <w:pPr>
              <w:ind w:left="706"/>
              <w:rPr>
                <w:rFonts w:asciiTheme="minorHAnsi" w:hAnsiTheme="minorHAnsi" w:cstheme="minorHAnsi"/>
                <w:color w:val="000000"/>
              </w:rPr>
            </w:pPr>
            <w:r w:rsidRPr="00F45515">
              <w:rPr>
                <w:rFonts w:asciiTheme="minorHAnsi" w:hAnsiTheme="minorHAnsi" w:cstheme="minorHAnsi"/>
                <w:color w:val="000000"/>
              </w:rPr>
              <w:t>1.</w:t>
            </w:r>
            <w:r w:rsidRPr="00F45515">
              <w:rPr>
                <w:rFonts w:asciiTheme="minorHAnsi" w:hAnsiTheme="minorHAnsi" w:cstheme="minorHAnsi"/>
                <w:color w:val="000000"/>
              </w:rPr>
              <w:tab/>
              <w:t xml:space="preserve">The purpose of the debt is for the purchase of a single-family, owner-occupied residence and is in a subordinate </w:t>
            </w:r>
            <w:r w:rsidRPr="00F45515">
              <w:rPr>
                <w:rFonts w:asciiTheme="minorHAnsi" w:hAnsiTheme="minorHAnsi" w:cstheme="minorHAnsi"/>
                <w:color w:val="000000"/>
              </w:rPr>
              <w:t>position;</w:t>
            </w:r>
          </w:p>
          <w:p w:rsidR="001E1D45" w:rsidRPr="00F45515" w:rsidP="00027F36" w14:paraId="10F649B2" w14:textId="77777777">
            <w:pPr>
              <w:ind w:left="706"/>
              <w:rPr>
                <w:rFonts w:asciiTheme="minorHAnsi" w:hAnsiTheme="minorHAnsi" w:cstheme="minorHAnsi"/>
                <w:color w:val="000000"/>
              </w:rPr>
            </w:pPr>
            <w:r w:rsidRPr="00F45515">
              <w:rPr>
                <w:rFonts w:asciiTheme="minorHAnsi" w:hAnsiTheme="minorHAnsi" w:cstheme="minorHAnsi"/>
                <w:color w:val="000000"/>
              </w:rPr>
              <w:t>2.</w:t>
            </w:r>
            <w:r w:rsidRPr="00F45515">
              <w:rPr>
                <w:rFonts w:asciiTheme="minorHAnsi" w:hAnsiTheme="minorHAnsi" w:cstheme="minorHAnsi"/>
                <w:color w:val="000000"/>
              </w:rPr>
              <w:tab/>
              <w:t xml:space="preserve">The debt is subject to a credit contract requiring repayment if certain terms specified in the contract are not met and full forgiveness of the loan may not be made until the end of the loan period. The creditor has verified that the borrower has sufficient income or assets (other than the value of the property being purchased) to repay the debt according to its </w:t>
            </w:r>
            <w:r w:rsidRPr="00F45515">
              <w:rPr>
                <w:rFonts w:asciiTheme="minorHAnsi" w:hAnsiTheme="minorHAnsi" w:cstheme="minorHAnsi"/>
                <w:color w:val="000000"/>
              </w:rPr>
              <w:t>terms;</w:t>
            </w:r>
          </w:p>
          <w:p w:rsidR="001E1D45" w:rsidRPr="00F45515" w:rsidP="00027F36" w14:paraId="5375F9E5" w14:textId="77777777">
            <w:pPr>
              <w:ind w:left="706"/>
              <w:rPr>
                <w:rFonts w:asciiTheme="minorHAnsi" w:hAnsiTheme="minorHAnsi" w:cstheme="minorHAnsi"/>
                <w:color w:val="000000"/>
              </w:rPr>
            </w:pPr>
            <w:r w:rsidRPr="00F45515">
              <w:rPr>
                <w:rFonts w:asciiTheme="minorHAnsi" w:hAnsiTheme="minorHAnsi" w:cstheme="minorHAnsi"/>
                <w:color w:val="000000"/>
              </w:rPr>
              <w:t>3.</w:t>
            </w:r>
            <w:r w:rsidRPr="00F45515">
              <w:rPr>
                <w:rFonts w:asciiTheme="minorHAnsi" w:hAnsiTheme="minorHAnsi" w:cstheme="minorHAnsi"/>
                <w:color w:val="000000"/>
              </w:rPr>
              <w:tab/>
              <w:t xml:space="preserve">A loan term of five years or </w:t>
            </w:r>
            <w:r w:rsidRPr="00F45515">
              <w:rPr>
                <w:rFonts w:asciiTheme="minorHAnsi" w:hAnsiTheme="minorHAnsi" w:cstheme="minorHAnsi"/>
                <w:color w:val="000000"/>
              </w:rPr>
              <w:t>longer;</w:t>
            </w:r>
          </w:p>
          <w:p w:rsidR="001E1D45" w:rsidRPr="00F45515" w:rsidP="00027F36" w14:paraId="7000A3ED" w14:textId="77777777">
            <w:pPr>
              <w:ind w:left="706"/>
              <w:rPr>
                <w:rFonts w:asciiTheme="minorHAnsi" w:hAnsiTheme="minorHAnsi" w:cstheme="minorHAnsi"/>
                <w:color w:val="000000"/>
              </w:rPr>
            </w:pPr>
            <w:r w:rsidRPr="00F45515">
              <w:rPr>
                <w:rFonts w:asciiTheme="minorHAnsi" w:hAnsiTheme="minorHAnsi" w:cstheme="minorHAnsi"/>
                <w:color w:val="000000"/>
              </w:rPr>
              <w:t>4.</w:t>
            </w:r>
            <w:r w:rsidRPr="00F45515">
              <w:rPr>
                <w:rFonts w:asciiTheme="minorHAnsi" w:hAnsiTheme="minorHAnsi" w:cstheme="minorHAnsi"/>
                <w:color w:val="000000"/>
              </w:rPr>
              <w:tab/>
              <w:t xml:space="preserve">The borrower has pledged adequate </w:t>
            </w:r>
            <w:r w:rsidRPr="00F45515">
              <w:rPr>
                <w:rFonts w:asciiTheme="minorHAnsi" w:hAnsiTheme="minorHAnsi" w:cstheme="minorHAnsi"/>
                <w:color w:val="000000"/>
              </w:rPr>
              <w:t>security;</w:t>
            </w:r>
          </w:p>
          <w:p w:rsidR="001E1D45" w:rsidRPr="00F45515" w:rsidP="00027F36" w14:paraId="639D9DDA" w14:textId="77777777">
            <w:pPr>
              <w:ind w:left="706"/>
              <w:rPr>
                <w:rFonts w:asciiTheme="minorHAnsi" w:hAnsiTheme="minorHAnsi" w:cstheme="minorHAnsi"/>
                <w:color w:val="000000"/>
              </w:rPr>
            </w:pPr>
            <w:r w:rsidRPr="00F45515">
              <w:rPr>
                <w:rFonts w:asciiTheme="minorHAnsi" w:hAnsiTheme="minorHAnsi" w:cstheme="minorHAnsi"/>
                <w:color w:val="000000"/>
              </w:rPr>
              <w:t>5.</w:t>
            </w:r>
            <w:r w:rsidRPr="00F45515">
              <w:rPr>
                <w:rFonts w:asciiTheme="minorHAnsi" w:hAnsiTheme="minorHAnsi" w:cstheme="minorHAnsi"/>
                <w:color w:val="000000"/>
              </w:rPr>
              <w:tab/>
              <w:t xml:space="preserve">The debt is documented by a valid and enforceable promissory note, and security interests are properly </w:t>
            </w:r>
            <w:r w:rsidRPr="00F45515">
              <w:rPr>
                <w:rFonts w:asciiTheme="minorHAnsi" w:hAnsiTheme="minorHAnsi" w:cstheme="minorHAnsi"/>
                <w:color w:val="000000"/>
              </w:rPr>
              <w:t>perfected;</w:t>
            </w:r>
          </w:p>
          <w:p w:rsidR="001E1D45" w:rsidRPr="00F45515" w:rsidP="00027F36" w14:paraId="30BD9D9F" w14:textId="77777777">
            <w:pPr>
              <w:ind w:left="706"/>
              <w:rPr>
                <w:rFonts w:asciiTheme="minorHAnsi" w:hAnsiTheme="minorHAnsi" w:cstheme="minorHAnsi"/>
                <w:color w:val="000000"/>
              </w:rPr>
            </w:pPr>
            <w:r w:rsidRPr="00F45515">
              <w:rPr>
                <w:rFonts w:asciiTheme="minorHAnsi" w:hAnsiTheme="minorHAnsi" w:cstheme="minorHAnsi"/>
                <w:color w:val="000000"/>
              </w:rPr>
              <w:t>6.</w:t>
            </w:r>
            <w:r w:rsidRPr="00F45515">
              <w:rPr>
                <w:rFonts w:asciiTheme="minorHAnsi" w:hAnsiTheme="minorHAnsi" w:cstheme="minorHAnsi"/>
                <w:color w:val="000000"/>
              </w:rPr>
              <w:tab/>
              <w:t>Interest (even a nominal amount) is charged at least annually (may be accrued and capitalized); and</w:t>
            </w:r>
          </w:p>
          <w:p w:rsidR="002F056E" w:rsidRPr="00F45515" w:rsidP="00027F36" w14:paraId="62469DA7" w14:textId="7554A60A">
            <w:pPr>
              <w:ind w:left="706"/>
              <w:rPr>
                <w:rFonts w:asciiTheme="minorHAnsi" w:hAnsiTheme="minorHAnsi" w:cstheme="minorHAnsi"/>
              </w:rPr>
            </w:pPr>
            <w:r w:rsidRPr="00F45515">
              <w:rPr>
                <w:rFonts w:asciiTheme="minorHAnsi" w:hAnsiTheme="minorHAnsi" w:cstheme="minorHAnsi"/>
                <w:color w:val="000000"/>
              </w:rPr>
              <w:t>7.</w:t>
            </w:r>
            <w:r w:rsidRPr="00F45515">
              <w:rPr>
                <w:rFonts w:asciiTheme="minorHAnsi" w:hAnsiTheme="minorHAnsi" w:cstheme="minorHAnsi"/>
                <w:color w:val="000000"/>
              </w:rPr>
              <w:tab/>
              <w:t xml:space="preserve">The debt is reflected as a loan on the creditor’s balance sheet. </w:t>
            </w:r>
          </w:p>
        </w:tc>
      </w:tr>
      <w:tr w14:paraId="0F09D4C4" w14:textId="77777777" w:rsidTr="002139A0">
        <w:tblPrEx>
          <w:tblW w:w="9360" w:type="dxa"/>
          <w:tblInd w:w="715" w:type="dxa"/>
          <w:tblLayout w:type="fixed"/>
          <w:tblLook w:val="0400"/>
        </w:tblPrEx>
        <w:trPr>
          <w:trHeight w:val="962"/>
        </w:trPr>
        <w:tc>
          <w:tcPr>
            <w:tcW w:w="9360" w:type="dxa"/>
            <w:gridSpan w:val="2"/>
            <w:shd w:val="clear" w:color="auto" w:fill="auto"/>
          </w:tcPr>
          <w:p w:rsidR="002F056E" w:rsidRPr="00F45515" w:rsidP="00214783" w14:paraId="0A7378BD" w14:textId="77777777">
            <w:pPr>
              <w:rPr>
                <w:rFonts w:asciiTheme="minorHAnsi" w:hAnsiTheme="minorHAnsi" w:cstheme="minorHAnsi"/>
              </w:rPr>
            </w:pPr>
            <w:r w:rsidRPr="00F45515">
              <w:rPr>
                <w:rFonts w:asciiTheme="minorHAnsi" w:hAnsiTheme="minorHAnsi" w:cstheme="minorHAnsi"/>
              </w:rPr>
              <w:t>Validations:</w:t>
            </w:r>
          </w:p>
          <w:p w:rsidR="002F056E" w:rsidRPr="00F45515" w:rsidP="00214783" w14:paraId="0AEBB19F" w14:textId="232FDAB0">
            <w:pPr>
              <w:pStyle w:val="ListParagraph"/>
              <w:widowControl/>
              <w:numPr>
                <w:ilvl w:val="0"/>
                <w:numId w:val="106"/>
              </w:numPr>
              <w:pBdr>
                <w:top w:val="nil"/>
                <w:left w:val="nil"/>
                <w:bottom w:val="nil"/>
                <w:right w:val="nil"/>
                <w:between w:val="nil"/>
              </w:pBdr>
              <w:autoSpaceDE/>
              <w:autoSpaceDN/>
              <w:spacing w:before="120" w:after="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Conditionally required if </w:t>
            </w:r>
            <w:hyperlink w:anchor="2s8eyo1">
              <w:r w:rsidRPr="00F45515">
                <w:rPr>
                  <w:rFonts w:asciiTheme="minorHAnsi" w:hAnsiTheme="minorHAnsi" w:cstheme="minorHAnsi"/>
                  <w:b/>
                  <w:color w:val="0563C1"/>
                  <w:u w:val="single"/>
                </w:rPr>
                <w:t>Transaction Type</w:t>
              </w:r>
            </w:hyperlink>
            <w:r w:rsidRPr="00F45515">
              <w:rPr>
                <w:rFonts w:asciiTheme="minorHAnsi" w:hAnsiTheme="minorHAnsi" w:cstheme="minorHAnsi"/>
                <w:b/>
                <w:color w:val="000000"/>
              </w:rPr>
              <w:t xml:space="preserve"> = </w:t>
            </w:r>
            <w:r w:rsidRPr="00F45515">
              <w:rPr>
                <w:rFonts w:asciiTheme="minorHAnsi" w:hAnsiTheme="minorHAnsi" w:cstheme="minorHAnsi"/>
                <w:b/>
                <w:color w:val="00B050"/>
              </w:rPr>
              <w:t>TERM</w:t>
            </w:r>
            <w:r w:rsidRPr="00F45515">
              <w:rPr>
                <w:rFonts w:asciiTheme="minorHAnsi" w:hAnsiTheme="minorHAnsi" w:cstheme="minorHAnsi"/>
                <w:b/>
              </w:rPr>
              <w:t>,</w:t>
            </w:r>
            <w:r w:rsidRPr="00F45515">
              <w:rPr>
                <w:rFonts w:asciiTheme="minorHAnsi" w:hAnsiTheme="minorHAnsi" w:cstheme="minorHAnsi"/>
                <w:b/>
                <w:color w:val="00B050"/>
              </w:rPr>
              <w:t xml:space="preserve"> EQTYINV</w:t>
            </w:r>
            <w:r w:rsidRPr="00F45515">
              <w:rPr>
                <w:rFonts w:asciiTheme="minorHAnsi" w:hAnsiTheme="minorHAnsi" w:cstheme="minorHAnsi"/>
                <w:b/>
              </w:rPr>
              <w:t>,</w:t>
            </w:r>
            <w:r w:rsidRPr="00F45515">
              <w:rPr>
                <w:rFonts w:asciiTheme="minorHAnsi" w:hAnsiTheme="minorHAnsi" w:cstheme="minorHAnsi"/>
                <w:b/>
                <w:color w:val="00B050"/>
                <w:spacing w:val="1"/>
              </w:rPr>
              <w:t xml:space="preserve"> </w:t>
            </w:r>
            <w:r w:rsidRPr="00F45515">
              <w:rPr>
                <w:rFonts w:asciiTheme="minorHAnsi" w:hAnsiTheme="minorHAnsi" w:cstheme="minorHAnsi"/>
                <w:b/>
                <w:color w:val="00B050"/>
              </w:rPr>
              <w:t>LOC</w:t>
            </w:r>
            <w:r w:rsidRPr="00F45515">
              <w:rPr>
                <w:rFonts w:asciiTheme="minorHAnsi" w:hAnsiTheme="minorHAnsi" w:cstheme="minorHAnsi"/>
                <w:b/>
              </w:rPr>
              <w:t>,</w:t>
            </w:r>
            <w:r w:rsidRPr="00F45515">
              <w:rPr>
                <w:rFonts w:asciiTheme="minorHAnsi" w:hAnsiTheme="minorHAnsi" w:cstheme="minorHAnsi"/>
                <w:b/>
                <w:spacing w:val="1"/>
              </w:rPr>
              <w:t xml:space="preserve"> </w:t>
            </w:r>
            <w:r w:rsidRPr="00F45515">
              <w:rPr>
                <w:rFonts w:asciiTheme="minorHAnsi" w:hAnsiTheme="minorHAnsi" w:cstheme="minorHAnsi"/>
                <w:b/>
                <w:color w:val="000000"/>
              </w:rPr>
              <w:t>or</w:t>
            </w:r>
            <w:r w:rsidRPr="00F45515">
              <w:rPr>
                <w:rFonts w:asciiTheme="minorHAnsi" w:hAnsiTheme="minorHAnsi" w:cstheme="minorHAnsi"/>
                <w:b/>
                <w:color w:val="000000"/>
                <w:spacing w:val="-1"/>
              </w:rPr>
              <w:t xml:space="preserve"> </w:t>
            </w:r>
            <w:r w:rsidRPr="00F45515">
              <w:rPr>
                <w:rFonts w:asciiTheme="minorHAnsi" w:hAnsiTheme="minorHAnsi" w:cstheme="minorHAnsi"/>
                <w:b/>
                <w:color w:val="00B050"/>
              </w:rPr>
              <w:t>DEBTEQTY</w:t>
            </w:r>
            <w:r w:rsidRPr="00F45515" w:rsidR="00BB7BE4">
              <w:rPr>
                <w:rFonts w:asciiTheme="minorHAnsi" w:hAnsiTheme="minorHAnsi" w:cstheme="minorHAnsi"/>
                <w:b/>
              </w:rPr>
              <w:t>.</w:t>
            </w:r>
          </w:p>
        </w:tc>
      </w:tr>
      <w:tr w14:paraId="308B3A36" w14:textId="77777777" w:rsidTr="002139A0">
        <w:tblPrEx>
          <w:tblW w:w="9360" w:type="dxa"/>
          <w:tblInd w:w="715" w:type="dxa"/>
          <w:tblLayout w:type="fixed"/>
          <w:tblLook w:val="0400"/>
        </w:tblPrEx>
        <w:trPr>
          <w:trHeight w:val="368"/>
        </w:trPr>
        <w:tc>
          <w:tcPr>
            <w:tcW w:w="1823" w:type="dxa"/>
            <w:shd w:val="clear" w:color="auto" w:fill="EAEAEA"/>
            <w:vAlign w:val="center"/>
          </w:tcPr>
          <w:p w:rsidR="002F056E" w:rsidRPr="00F45515" w:rsidP="00214783" w14:paraId="073418EE" w14:textId="77777777">
            <w:pPr>
              <w:jc w:val="center"/>
              <w:rPr>
                <w:rFonts w:asciiTheme="minorHAnsi" w:hAnsiTheme="minorHAnsi" w:cstheme="minorHAnsi"/>
                <w:b/>
              </w:rPr>
            </w:pPr>
            <w:r w:rsidRPr="00F45515">
              <w:rPr>
                <w:rFonts w:asciiTheme="minorHAnsi" w:hAnsiTheme="minorHAnsi" w:cstheme="minorHAnsi"/>
                <w:b/>
              </w:rPr>
              <w:t>Yes</w:t>
            </w:r>
          </w:p>
        </w:tc>
        <w:tc>
          <w:tcPr>
            <w:tcW w:w="7537" w:type="dxa"/>
            <w:vAlign w:val="center"/>
          </w:tcPr>
          <w:p w:rsidR="002F056E" w:rsidRPr="00F45515" w:rsidP="00BB7BE4" w14:paraId="74AD1F00" w14:textId="77777777">
            <w:pPr>
              <w:rPr>
                <w:rFonts w:asciiTheme="minorHAnsi" w:hAnsiTheme="minorHAnsi" w:cstheme="minorHAnsi"/>
              </w:rPr>
            </w:pP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 or the equity</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may</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 converted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to</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grant.</w:t>
            </w:r>
          </w:p>
        </w:tc>
      </w:tr>
      <w:tr w14:paraId="4BC2FD2D" w14:textId="77777777" w:rsidTr="002139A0">
        <w:tblPrEx>
          <w:tblW w:w="9360" w:type="dxa"/>
          <w:tblInd w:w="715" w:type="dxa"/>
          <w:tblLayout w:type="fixed"/>
          <w:tblLook w:val="0400"/>
        </w:tblPrEx>
        <w:trPr>
          <w:trHeight w:val="420"/>
        </w:trPr>
        <w:tc>
          <w:tcPr>
            <w:tcW w:w="1823" w:type="dxa"/>
            <w:shd w:val="clear" w:color="auto" w:fill="EAEAEA"/>
            <w:vAlign w:val="center"/>
          </w:tcPr>
          <w:p w:rsidR="002F056E" w:rsidRPr="00F45515" w:rsidP="00214783" w14:paraId="68450328" w14:textId="31A83528">
            <w:pPr>
              <w:jc w:val="center"/>
              <w:rPr>
                <w:rFonts w:asciiTheme="minorHAnsi" w:hAnsiTheme="minorHAnsi" w:cstheme="minorHAnsi"/>
                <w:b/>
              </w:rPr>
            </w:pPr>
            <w:r w:rsidRPr="00F45515">
              <w:rPr>
                <w:rFonts w:asciiTheme="minorHAnsi" w:hAnsiTheme="minorHAnsi" w:cstheme="minorHAnsi"/>
                <w:b/>
              </w:rPr>
              <w:t>YesTM</w:t>
            </w:r>
            <w:r w:rsidRPr="00F45515" w:rsidR="00A74881">
              <w:rPr>
                <w:rFonts w:asciiTheme="minorHAnsi" w:hAnsiTheme="minorHAnsi" w:cstheme="minorHAnsi"/>
                <w:b/>
              </w:rPr>
              <w:t>1</w:t>
            </w:r>
          </w:p>
        </w:tc>
        <w:tc>
          <w:tcPr>
            <w:tcW w:w="7537" w:type="dxa"/>
            <w:vAlign w:val="center"/>
          </w:tcPr>
          <w:p w:rsidR="002F056E" w:rsidRPr="00F45515" w:rsidP="00BB7BE4" w14:paraId="3A96F1B2" w14:textId="06880E60">
            <w:pPr>
              <w:rPr>
                <w:rFonts w:asciiTheme="minorHAnsi" w:hAnsiTheme="minorHAnsi" w:cstheme="minorHAnsi"/>
                <w:color w:val="000000"/>
              </w:rPr>
            </w:pP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 or the equity</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may</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 converted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to</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grant</w:t>
            </w:r>
            <w:r w:rsidRPr="00F45515" w:rsidR="001D1BBE">
              <w:rPr>
                <w:rFonts w:asciiTheme="minorHAnsi" w:hAnsiTheme="minorHAnsi" w:cstheme="minorHAnsi"/>
                <w:color w:val="000000"/>
              </w:rPr>
              <w:t>,</w:t>
            </w:r>
            <w:r w:rsidRPr="00F45515">
              <w:rPr>
                <w:rFonts w:asciiTheme="minorHAnsi" w:hAnsiTheme="minorHAnsi" w:cstheme="minorHAnsi"/>
                <w:color w:val="000000"/>
              </w:rPr>
              <w:t xml:space="preserve"> and there has been at least one payment within 12 months of the loan closing date.</w:t>
            </w:r>
          </w:p>
        </w:tc>
      </w:tr>
      <w:tr w14:paraId="1DF788BA" w14:textId="77777777" w:rsidTr="002139A0">
        <w:tblPrEx>
          <w:tblW w:w="9360" w:type="dxa"/>
          <w:tblInd w:w="715" w:type="dxa"/>
          <w:tblLayout w:type="fixed"/>
          <w:tblLook w:val="0400"/>
        </w:tblPrEx>
        <w:trPr>
          <w:trHeight w:val="341"/>
        </w:trPr>
        <w:tc>
          <w:tcPr>
            <w:tcW w:w="1823" w:type="dxa"/>
            <w:shd w:val="clear" w:color="auto" w:fill="EAEAEA"/>
            <w:vAlign w:val="center"/>
          </w:tcPr>
          <w:p w:rsidR="00707D6E" w:rsidRPr="00F45515" w:rsidP="00214783" w14:paraId="411421E8" w14:textId="69C065C7">
            <w:pPr>
              <w:jc w:val="center"/>
              <w:rPr>
                <w:rFonts w:asciiTheme="minorHAnsi" w:hAnsiTheme="minorHAnsi" w:cstheme="minorHAnsi"/>
                <w:b/>
              </w:rPr>
            </w:pPr>
            <w:r w:rsidRPr="00F45515">
              <w:rPr>
                <w:rFonts w:asciiTheme="minorHAnsi" w:hAnsiTheme="minorHAnsi" w:cstheme="minorHAnsi"/>
                <w:b/>
              </w:rPr>
              <w:t>YesTM</w:t>
            </w:r>
            <w:r w:rsidRPr="00F45515" w:rsidR="00A74881">
              <w:rPr>
                <w:rFonts w:asciiTheme="minorHAnsi" w:hAnsiTheme="minorHAnsi" w:cstheme="minorHAnsi"/>
                <w:b/>
              </w:rPr>
              <w:t>2</w:t>
            </w:r>
          </w:p>
        </w:tc>
        <w:tc>
          <w:tcPr>
            <w:tcW w:w="7537" w:type="dxa"/>
            <w:vAlign w:val="center"/>
          </w:tcPr>
          <w:p w:rsidR="00707D6E" w:rsidRPr="00F45515" w:rsidP="00707D6E" w14:paraId="3C6586F7" w14:textId="6CE0CC0D">
            <w:pPr>
              <w:rPr>
                <w:rFonts w:asciiTheme="minorHAnsi" w:hAnsiTheme="minorHAnsi" w:cstheme="minorHAnsi"/>
                <w:color w:val="000000"/>
              </w:rPr>
            </w:pPr>
            <w:r w:rsidRPr="00F45515">
              <w:rPr>
                <w:rFonts w:asciiTheme="minorHAnsi" w:hAnsiTheme="minorHAnsi" w:cstheme="minorHAnsi"/>
                <w:color w:val="000000"/>
              </w:rPr>
              <w:t xml:space="preserve">The loan meets each of the following conditions: (1) The purpose of the debt is for the purchase of a single-family, owner-occupied residence and is in a subordinate position; (2)The debt is subject to a credit contract requiring </w:t>
            </w:r>
            <w:r w:rsidRPr="00F45515">
              <w:rPr>
                <w:rFonts w:asciiTheme="minorHAnsi" w:hAnsiTheme="minorHAnsi" w:cstheme="minorHAnsi"/>
                <w:color w:val="000000"/>
              </w:rPr>
              <w:t>repayment if certain terms specified in the contract are not met and full forgiveness of the loan may not be made until the end of the loan period. The creditor has verified that the borrower has sufficient income or assets (other than the value of the property being purchased) to repay the debt according to its terms; (3) A loan term of five years or longer; (4) The borrower has pledged adequate security; (5) The debt is documented by a valid and enforceable promissory note, and security interests are properly perfected; (6) Interest (even a nominal amount) is charged at least annually (may be accrued and capitalized); and (7) The debt is reflected as a loan on the creditor’s balance sheet.</w:t>
            </w:r>
          </w:p>
        </w:tc>
      </w:tr>
      <w:tr w14:paraId="00B708B3" w14:textId="77777777" w:rsidTr="002139A0">
        <w:tblPrEx>
          <w:tblW w:w="9360" w:type="dxa"/>
          <w:tblInd w:w="715" w:type="dxa"/>
          <w:tblLayout w:type="fixed"/>
          <w:tblLook w:val="0400"/>
        </w:tblPrEx>
        <w:trPr>
          <w:trHeight w:val="341"/>
        </w:trPr>
        <w:tc>
          <w:tcPr>
            <w:tcW w:w="1823" w:type="dxa"/>
            <w:shd w:val="clear" w:color="auto" w:fill="EAEAEA"/>
            <w:vAlign w:val="center"/>
          </w:tcPr>
          <w:p w:rsidR="002F056E" w:rsidRPr="00F45515" w:rsidP="00214783" w14:paraId="12777414" w14:textId="77777777">
            <w:pPr>
              <w:jc w:val="center"/>
              <w:rPr>
                <w:rFonts w:asciiTheme="minorHAnsi" w:hAnsiTheme="minorHAnsi" w:cstheme="minorHAnsi"/>
                <w:b/>
              </w:rPr>
            </w:pPr>
            <w:r w:rsidRPr="00F45515">
              <w:rPr>
                <w:rFonts w:asciiTheme="minorHAnsi" w:hAnsiTheme="minorHAnsi" w:cstheme="minorHAnsi"/>
                <w:b/>
              </w:rPr>
              <w:t>No</w:t>
            </w:r>
          </w:p>
        </w:tc>
        <w:tc>
          <w:tcPr>
            <w:tcW w:w="7537" w:type="dxa"/>
            <w:vAlign w:val="center"/>
          </w:tcPr>
          <w:p w:rsidR="002F056E" w:rsidRPr="00F45515" w:rsidP="00BB7BE4" w14:paraId="0BACD6BF" w14:textId="77777777">
            <w:pPr>
              <w:rPr>
                <w:rFonts w:asciiTheme="minorHAnsi" w:hAnsiTheme="minorHAnsi" w:cstheme="minorHAnsi"/>
              </w:rPr>
            </w:pP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 or the equity</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may not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 converted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to</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grant.</w:t>
            </w:r>
          </w:p>
        </w:tc>
      </w:tr>
      <w:tr w14:paraId="39961D51" w14:textId="77777777" w:rsidTr="002139A0">
        <w:tblPrEx>
          <w:tblW w:w="9360" w:type="dxa"/>
          <w:tblInd w:w="715" w:type="dxa"/>
          <w:tblLayout w:type="fixed"/>
          <w:tblLook w:val="0400"/>
        </w:tblPrEx>
        <w:trPr>
          <w:trHeight w:val="420"/>
        </w:trPr>
        <w:tc>
          <w:tcPr>
            <w:tcW w:w="1823" w:type="dxa"/>
            <w:shd w:val="clear" w:color="auto" w:fill="EAEAEA"/>
            <w:vAlign w:val="center"/>
          </w:tcPr>
          <w:p w:rsidR="002F056E" w:rsidRPr="00F45515" w:rsidP="00214783" w14:paraId="08D56E0F" w14:textId="77777777">
            <w:pPr>
              <w:jc w:val="center"/>
              <w:rPr>
                <w:rFonts w:asciiTheme="minorHAnsi" w:hAnsiTheme="minorHAnsi" w:cstheme="minorHAnsi"/>
                <w:b/>
              </w:rPr>
            </w:pPr>
            <w:r w:rsidRPr="00F45515">
              <w:rPr>
                <w:rFonts w:asciiTheme="minorHAnsi" w:hAnsiTheme="minorHAnsi" w:cstheme="minorHAnsi"/>
                <w:b/>
              </w:rPr>
              <w:t>Do Not Know</w:t>
            </w:r>
          </w:p>
        </w:tc>
        <w:tc>
          <w:tcPr>
            <w:tcW w:w="7537" w:type="dxa"/>
            <w:vAlign w:val="center"/>
          </w:tcPr>
          <w:p w:rsidR="002F056E" w:rsidRPr="00F45515" w:rsidP="00BB7BE4" w14:paraId="7EEBDD4F" w14:textId="77777777">
            <w:pPr>
              <w:rPr>
                <w:rFonts w:asciiTheme="minorHAnsi" w:hAnsiTheme="minorHAnsi" w:cstheme="minorHAnsi"/>
              </w:rPr>
            </w:pPr>
            <w:r w:rsidRPr="00F45515">
              <w:rPr>
                <w:rFonts w:asciiTheme="minorHAnsi" w:hAnsiTheme="minorHAnsi" w:cstheme="minorHAnsi"/>
                <w:color w:val="000000"/>
              </w:rPr>
              <w:t>The information is either unknown to the lender or not applicable.</w:t>
            </w:r>
          </w:p>
        </w:tc>
      </w:tr>
    </w:tbl>
    <w:p w:rsidR="0092459C" w:rsidRPr="00F45515" w:rsidP="002F056E" w14:paraId="3475E0AC" w14:textId="77777777">
      <w:pPr>
        <w:rPr>
          <w:rFonts w:asciiTheme="minorHAnsi" w:hAnsiTheme="minorHAnsi" w:cstheme="minorHAnsi"/>
          <w:color w:val="000000" w:themeColor="text1"/>
          <w:sz w:val="24"/>
          <w:szCs w:val="24"/>
        </w:rPr>
      </w:pPr>
    </w:p>
    <w:p w:rsidR="002F056E" w:rsidRPr="00F45515" w:rsidP="002F056E" w14:paraId="56212ED2" w14:textId="77777777">
      <w:pPr>
        <w:rPr>
          <w:rFonts w:asciiTheme="minorHAnsi" w:hAnsiTheme="minorHAnsi" w:cstheme="minorHAnsi"/>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4"/>
        <w:gridCol w:w="7306"/>
      </w:tblGrid>
      <w:tr w14:paraId="42B854D6"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3"/>
        </w:trPr>
        <w:tc>
          <w:tcPr>
            <w:tcW w:w="9360" w:type="dxa"/>
            <w:gridSpan w:val="2"/>
            <w:shd w:val="clear" w:color="auto" w:fill="8EAADB"/>
          </w:tcPr>
          <w:p w:rsidR="002F056E" w:rsidRPr="00F45515" w:rsidP="00214783" w14:paraId="035FBD5E" w14:textId="2D32AF28">
            <w:pPr>
              <w:pStyle w:val="TableParagraph"/>
              <w:tabs>
                <w:tab w:val="left" w:pos="9182"/>
              </w:tabs>
              <w:spacing w:line="456" w:lineRule="exact"/>
              <w:rPr>
                <w:rFonts w:asciiTheme="minorHAnsi" w:hAnsiTheme="minorHAnsi" w:cstheme="minorHAnsi"/>
                <w:i/>
              </w:rPr>
            </w:pPr>
            <w:bookmarkStart w:id="47" w:name="_Hlk155339146"/>
            <w:r w:rsidRPr="00F45515">
              <w:rPr>
                <w:rFonts w:asciiTheme="minorHAnsi" w:hAnsiTheme="minorHAnsi" w:cstheme="minorHAnsi"/>
                <w:i/>
                <w:sz w:val="40"/>
              </w:rPr>
              <w:t>FA</w:t>
            </w:r>
            <w:r w:rsidRPr="00F45515">
              <w:rPr>
                <w:rFonts w:asciiTheme="minorHAnsi" w:hAnsiTheme="minorHAnsi" w:cstheme="minorHAnsi"/>
                <w:i/>
                <w:spacing w:val="-3"/>
                <w:sz w:val="40"/>
              </w:rPr>
              <w:t xml:space="preserve"> </w:t>
            </w:r>
            <w:r w:rsidRPr="00F45515">
              <w:rPr>
                <w:rFonts w:asciiTheme="minorHAnsi" w:hAnsiTheme="minorHAnsi" w:cstheme="minorHAnsi"/>
                <w:i/>
                <w:sz w:val="40"/>
              </w:rPr>
              <w:t>Program</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Type</w:t>
            </w:r>
            <w:r w:rsidRPr="00F45515">
              <w:rPr>
                <w:rFonts w:asciiTheme="minorHAnsi" w:hAnsiTheme="minorHAnsi" w:cstheme="minorHAnsi"/>
                <w:i/>
                <w:sz w:val="40"/>
              </w:rPr>
              <w:tab/>
            </w:r>
          </w:p>
          <w:p w:rsidR="002F056E" w:rsidRPr="00F45515" w:rsidP="00BA5EF4" w14:paraId="1DCE293B" w14:textId="185FFD85">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Choose one of the pre-defined values below and report the FA Program</w:t>
            </w:r>
            <w:r w:rsidRPr="00F45515" w:rsidR="002A36CC">
              <w:rPr>
                <w:rFonts w:asciiTheme="minorHAnsi" w:hAnsiTheme="minorHAnsi" w:cstheme="minorHAnsi"/>
              </w:rPr>
              <w:t xml:space="preserve"> Performance Goals and Measures (</w:t>
            </w:r>
            <w:r w:rsidRPr="00F45515">
              <w:rPr>
                <w:rFonts w:asciiTheme="minorHAnsi" w:hAnsiTheme="minorHAnsi" w:cstheme="minorHAnsi"/>
              </w:rPr>
              <w:t>PG&amp;M</w:t>
            </w:r>
            <w:r w:rsidRPr="00F45515" w:rsidR="002A36CC">
              <w:rPr>
                <w:rFonts w:asciiTheme="minorHAnsi" w:hAnsiTheme="minorHAnsi" w:cstheme="minorHAnsi"/>
              </w:rPr>
              <w:t>)</w:t>
            </w:r>
            <w:r w:rsidRPr="00F45515">
              <w:rPr>
                <w:rFonts w:asciiTheme="minorHAnsi" w:hAnsiTheme="minorHAnsi" w:cstheme="minorHAnsi"/>
              </w:rPr>
              <w:t xml:space="preserve"> objective of the loan/investme</w:t>
            </w:r>
            <w:r w:rsidRPr="00F45515" w:rsidR="001D1BBE">
              <w:rPr>
                <w:rFonts w:asciiTheme="minorHAnsi" w:hAnsiTheme="minorHAnsi" w:cstheme="minorHAnsi"/>
              </w:rPr>
              <w:t xml:space="preserve">nt. If a loan/investment is used to satisfy Persistent Poverty Counties PG&amp;M objective, then select “PPC-FA.” If a loan/investment is used to satisfy Healthy Food Financing Initiative PG&amp;M objective, then select “HFFI-FA.” If a loan/investment is used to satisfy People with Disabilities PG&amp;M objective, then select “DF-FA.” If a loan/investment is used to satisfy </w:t>
            </w:r>
            <w:r w:rsidRPr="00F45515" w:rsidR="00FC5BB6">
              <w:rPr>
                <w:rFonts w:asciiTheme="minorHAnsi" w:hAnsiTheme="minorHAnsi" w:cstheme="minorHAnsi"/>
              </w:rPr>
              <w:t xml:space="preserve">CDFI </w:t>
            </w:r>
            <w:r w:rsidRPr="00F45515" w:rsidR="001D1BBE">
              <w:rPr>
                <w:rFonts w:asciiTheme="minorHAnsi" w:hAnsiTheme="minorHAnsi" w:cstheme="minorHAnsi"/>
              </w:rPr>
              <w:t>Rapid Response Program PG&amp;M objective, then select “RRP-FA</w:t>
            </w:r>
            <w:r w:rsidRPr="00F45515" w:rsidR="002A36CC">
              <w:rPr>
                <w:rFonts w:asciiTheme="minorHAnsi" w:hAnsiTheme="minorHAnsi" w:cstheme="minorHAnsi"/>
              </w:rPr>
              <w:t>.</w:t>
            </w:r>
            <w:r w:rsidRPr="00F45515" w:rsidR="001D1BBE">
              <w:rPr>
                <w:rFonts w:asciiTheme="minorHAnsi" w:hAnsiTheme="minorHAnsi" w:cstheme="minorHAnsi"/>
              </w:rPr>
              <w:t>” If a loan/investment is used to meet a</w:t>
            </w:r>
            <w:r w:rsidRPr="00F45515" w:rsidR="00FC5BB6">
              <w:rPr>
                <w:rFonts w:asciiTheme="minorHAnsi" w:hAnsiTheme="minorHAnsi" w:cstheme="minorHAnsi"/>
              </w:rPr>
              <w:t xml:space="preserve"> CDFI</w:t>
            </w:r>
            <w:r w:rsidRPr="00F45515" w:rsidR="001D1BBE">
              <w:rPr>
                <w:rFonts w:asciiTheme="minorHAnsi" w:hAnsiTheme="minorHAnsi" w:cstheme="minorHAnsi"/>
              </w:rPr>
              <w:t xml:space="preserve"> Equitable Recovery Program PG&amp;M objective, then select “ERP.” </w:t>
            </w:r>
            <w:r w:rsidRPr="00F45515" w:rsidR="00824B24">
              <w:rPr>
                <w:rFonts w:asciiTheme="minorHAnsi" w:hAnsiTheme="minorHAnsi" w:cstheme="minorHAnsi"/>
              </w:rPr>
              <w:t xml:space="preserve">If a loan/investment is used to satisfy Capital Magnet Fund PG&amp;M objective, then select “CMF.” If </w:t>
            </w:r>
            <w:r w:rsidRPr="00F45515" w:rsidR="00895B63">
              <w:rPr>
                <w:rFonts w:asciiTheme="minorHAnsi" w:hAnsiTheme="minorHAnsi" w:cstheme="minorHAnsi"/>
              </w:rPr>
              <w:t>the transaction</w:t>
            </w:r>
            <w:r w:rsidRPr="00F45515" w:rsidR="00824B24">
              <w:rPr>
                <w:rFonts w:asciiTheme="minorHAnsi" w:hAnsiTheme="minorHAnsi" w:cstheme="minorHAnsi"/>
              </w:rPr>
              <w:t xml:space="preserve"> is </w:t>
            </w:r>
            <w:r w:rsidRPr="00F45515" w:rsidR="00895B63">
              <w:rPr>
                <w:rFonts w:asciiTheme="minorHAnsi" w:hAnsiTheme="minorHAnsi" w:cstheme="minorHAnsi"/>
              </w:rPr>
              <w:t xml:space="preserve">made by the CDFI to an NMTC Investment Fund (in the form of leverage debt) or directly to a Qualified Active Low-Income Community Business (QALICB), then select “NMTC.” If a loan/investment is used to satisfy </w:t>
            </w:r>
            <w:r w:rsidRPr="00F45515" w:rsidR="00895B63">
              <w:rPr>
                <w:rFonts w:asciiTheme="minorHAnsi" w:hAnsiTheme="minorHAnsi" w:cstheme="minorHAnsi"/>
                <w:spacing w:val="-4"/>
              </w:rPr>
              <w:t xml:space="preserve">CDFI-FA and/or NACA-FA PG&amp;M objective, then select “FA.” </w:t>
            </w:r>
            <w:r w:rsidRPr="00F45515" w:rsidR="001D1BBE">
              <w:rPr>
                <w:rFonts w:asciiTheme="minorHAnsi" w:hAnsiTheme="minorHAnsi" w:cstheme="minorHAnsi"/>
              </w:rPr>
              <w:t xml:space="preserve">For </w:t>
            </w:r>
            <w:r w:rsidRPr="00F45515" w:rsidR="00895B63">
              <w:rPr>
                <w:rFonts w:asciiTheme="minorHAnsi" w:hAnsiTheme="minorHAnsi" w:cstheme="minorHAnsi"/>
              </w:rPr>
              <w:t>all remaining transactions not described above</w:t>
            </w:r>
            <w:r w:rsidRPr="00F45515" w:rsidR="001D1BBE">
              <w:rPr>
                <w:rFonts w:asciiTheme="minorHAnsi" w:hAnsiTheme="minorHAnsi" w:cstheme="minorHAnsi"/>
              </w:rPr>
              <w:t>, select “</w:t>
            </w:r>
            <w:r w:rsidRPr="00F45515" w:rsidR="00895B63">
              <w:rPr>
                <w:rFonts w:asciiTheme="minorHAnsi" w:hAnsiTheme="minorHAnsi" w:cstheme="minorHAnsi"/>
              </w:rPr>
              <w:t>NA</w:t>
            </w:r>
            <w:r w:rsidRPr="00F45515" w:rsidR="001D1BBE">
              <w:rPr>
                <w:rFonts w:asciiTheme="minorHAnsi" w:hAnsiTheme="minorHAnsi" w:cstheme="minorHAnsi"/>
              </w:rPr>
              <w:t>.” Only</w:t>
            </w:r>
            <w:r w:rsidRPr="00F45515">
              <w:rPr>
                <w:rFonts w:asciiTheme="minorHAnsi" w:hAnsiTheme="minorHAnsi" w:cstheme="minorHAnsi"/>
              </w:rPr>
              <w:t xml:space="preserve"> one option is allowed for each transaction.</w:t>
            </w:r>
          </w:p>
          <w:p w:rsidR="00FC5BB6" w:rsidRPr="00F45515" w:rsidP="00BA5EF4" w14:paraId="0AF060A5" w14:textId="742E08D2">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 xml:space="preserve">NOTE: RRP-FA should no longer be an active answer choice after TLRs are submitted on </w:t>
            </w:r>
            <w:r w:rsidRPr="00F45515" w:rsidR="00023B8A">
              <w:rPr>
                <w:rFonts w:asciiTheme="minorHAnsi" w:hAnsiTheme="minorHAnsi" w:cstheme="minorHAnsi"/>
              </w:rPr>
              <w:t xml:space="preserve">December 31, 2025, but the Fund is keeping it as an answer choice for any late submissions. </w:t>
            </w:r>
          </w:p>
        </w:tc>
      </w:tr>
      <w:tr w14:paraId="441C14CD" w14:textId="77777777" w:rsidTr="002139A0">
        <w:tblPrEx>
          <w:tblW w:w="9360" w:type="dxa"/>
          <w:tblInd w:w="715" w:type="dxa"/>
          <w:tblLayout w:type="fixed"/>
          <w:tblCellMar>
            <w:left w:w="0" w:type="dxa"/>
            <w:right w:w="0" w:type="dxa"/>
          </w:tblCellMar>
          <w:tblLook w:val="01E0"/>
        </w:tblPrEx>
        <w:trPr>
          <w:trHeight w:val="1160"/>
        </w:trPr>
        <w:tc>
          <w:tcPr>
            <w:tcW w:w="9360" w:type="dxa"/>
            <w:gridSpan w:val="2"/>
          </w:tcPr>
          <w:p w:rsidR="002F056E" w:rsidRPr="00F45515" w:rsidP="00214783" w14:paraId="349B66BE"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1341B" w14:paraId="48C14810" w14:textId="4697C529">
            <w:pPr>
              <w:pStyle w:val="TableParagraph"/>
              <w:numPr>
                <w:ilvl w:val="0"/>
                <w:numId w:val="83"/>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sidR="00FD58BA">
              <w:rPr>
                <w:rFonts w:asciiTheme="minorHAnsi" w:hAnsiTheme="minorHAnsi" w:cstheme="minorHAnsi"/>
                <w:b/>
                <w:spacing w:val="-4"/>
              </w:rPr>
              <w:t>F</w:t>
            </w:r>
            <w:r w:rsidRPr="00F45515">
              <w:rPr>
                <w:rFonts w:asciiTheme="minorHAnsi" w:hAnsiTheme="minorHAnsi" w:cstheme="minorHAnsi"/>
                <w:b/>
                <w:spacing w:val="-4"/>
              </w:rPr>
              <w:t>ield</w:t>
            </w:r>
            <w:r w:rsidRPr="00F45515" w:rsidR="00233F92">
              <w:rPr>
                <w:rFonts w:asciiTheme="minorHAnsi" w:hAnsiTheme="minorHAnsi" w:cstheme="minorHAnsi"/>
                <w:b/>
                <w:spacing w:val="-4"/>
              </w:rPr>
              <w:t>.</w:t>
            </w:r>
          </w:p>
          <w:p w:rsidR="002F056E" w:rsidRPr="00F45515" w:rsidP="00214783" w14:paraId="39F65AC4" w14:textId="77777777">
            <w:pPr>
              <w:pStyle w:val="TableParagraph"/>
              <w:spacing w:before="10"/>
              <w:ind w:left="0"/>
              <w:rPr>
                <w:rFonts w:asciiTheme="minorHAnsi" w:hAnsiTheme="minorHAnsi" w:cstheme="minorHAnsi"/>
                <w:sz w:val="20"/>
              </w:rPr>
            </w:pPr>
          </w:p>
          <w:p w:rsidR="002F056E" w:rsidRPr="00F45515" w:rsidP="00214783" w14:paraId="3B04D996" w14:textId="77777777">
            <w:pPr>
              <w:pStyle w:val="TableParagraph"/>
              <w:ind w:left="108"/>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30659AB4" w14:textId="77777777" w:rsidTr="002139A0">
        <w:tblPrEx>
          <w:tblW w:w="9360" w:type="dxa"/>
          <w:tblInd w:w="715" w:type="dxa"/>
          <w:tblLayout w:type="fixed"/>
          <w:tblCellMar>
            <w:left w:w="0" w:type="dxa"/>
            <w:right w:w="0" w:type="dxa"/>
          </w:tblCellMar>
          <w:tblLook w:val="01E0"/>
        </w:tblPrEx>
        <w:trPr>
          <w:trHeight w:val="539"/>
        </w:trPr>
        <w:tc>
          <w:tcPr>
            <w:tcW w:w="2054" w:type="dxa"/>
            <w:shd w:val="clear" w:color="auto" w:fill="EAEAEA"/>
            <w:vAlign w:val="center"/>
          </w:tcPr>
          <w:p w:rsidR="002F056E" w:rsidRPr="00F45515" w:rsidP="00B1341B" w14:paraId="0456D6FD" w14:textId="77777777">
            <w:pPr>
              <w:pStyle w:val="TableParagraph"/>
              <w:ind w:left="610" w:right="597"/>
              <w:jc w:val="center"/>
              <w:rPr>
                <w:rFonts w:asciiTheme="minorHAnsi" w:hAnsiTheme="minorHAnsi" w:cstheme="minorHAnsi"/>
                <w:b/>
              </w:rPr>
            </w:pPr>
            <w:r w:rsidRPr="00F45515">
              <w:rPr>
                <w:rFonts w:asciiTheme="minorHAnsi" w:hAnsiTheme="minorHAnsi" w:cstheme="minorHAnsi"/>
                <w:b/>
                <w:spacing w:val="-2"/>
              </w:rPr>
              <w:t>PPC-</w:t>
            </w:r>
            <w:r w:rsidRPr="00F45515">
              <w:rPr>
                <w:rFonts w:asciiTheme="minorHAnsi" w:hAnsiTheme="minorHAnsi" w:cstheme="minorHAnsi"/>
                <w:b/>
                <w:spacing w:val="-5"/>
              </w:rPr>
              <w:t>FA</w:t>
            </w:r>
          </w:p>
        </w:tc>
        <w:tc>
          <w:tcPr>
            <w:tcW w:w="7306" w:type="dxa"/>
            <w:vAlign w:val="center"/>
          </w:tcPr>
          <w:p w:rsidR="002F056E" w:rsidRPr="00F45515" w:rsidP="00233F92" w14:paraId="12826B93" w14:textId="4F07FD9B">
            <w:pPr>
              <w:pStyle w:val="TableParagraph"/>
              <w:spacing w:line="256" w:lineRule="auto"/>
              <w:ind w:left="108" w:right="14"/>
              <w:rPr>
                <w:rFonts w:asciiTheme="minorHAnsi" w:hAnsiTheme="minorHAnsi" w:cstheme="minorHAnsi"/>
              </w:rPr>
            </w:pPr>
            <w:r w:rsidRPr="00F45515">
              <w:rPr>
                <w:rFonts w:asciiTheme="minorHAnsi" w:hAnsiTheme="minorHAnsi" w:cstheme="minorHAnsi"/>
              </w:rPr>
              <w:t>Persistent</w:t>
            </w:r>
            <w:r w:rsidRPr="00F45515">
              <w:rPr>
                <w:rFonts w:asciiTheme="minorHAnsi" w:hAnsiTheme="minorHAnsi" w:cstheme="minorHAnsi"/>
                <w:spacing w:val="-1"/>
              </w:rPr>
              <w:t xml:space="preserve"> </w:t>
            </w:r>
            <w:r w:rsidRPr="00F45515">
              <w:rPr>
                <w:rFonts w:asciiTheme="minorHAnsi" w:hAnsiTheme="minorHAnsi" w:cstheme="minorHAnsi"/>
              </w:rPr>
              <w:t>Poverty</w:t>
            </w:r>
            <w:r w:rsidRPr="00F45515">
              <w:rPr>
                <w:rFonts w:asciiTheme="minorHAnsi" w:hAnsiTheme="minorHAnsi" w:cstheme="minorHAnsi"/>
                <w:spacing w:val="-5"/>
              </w:rPr>
              <w:t xml:space="preserve"> </w:t>
            </w:r>
            <w:r w:rsidRPr="00F45515">
              <w:rPr>
                <w:rFonts w:asciiTheme="minorHAnsi" w:hAnsiTheme="minorHAnsi" w:cstheme="minorHAnsi"/>
              </w:rPr>
              <w:t>Counties</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Assistan</w:t>
            </w:r>
            <w:r w:rsidRPr="00F45515" w:rsidR="001D1BBE">
              <w:rPr>
                <w:rFonts w:asciiTheme="minorHAnsi" w:hAnsiTheme="minorHAnsi" w:cstheme="minorHAnsi"/>
              </w:rPr>
              <w:t>ce: The 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used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1"/>
              </w:rPr>
              <w:t xml:space="preserve"> </w:t>
            </w:r>
            <w:r w:rsidRPr="00F45515">
              <w:rPr>
                <w:rFonts w:asciiTheme="minorHAnsi" w:hAnsiTheme="minorHAnsi" w:cstheme="minorHAnsi"/>
              </w:rPr>
              <w:t>Persistent Poverty Counties PG&amp;M objective.</w:t>
            </w:r>
          </w:p>
        </w:tc>
      </w:tr>
      <w:tr w14:paraId="2D1B773A" w14:textId="77777777" w:rsidTr="002139A0">
        <w:tblPrEx>
          <w:tblW w:w="9360" w:type="dxa"/>
          <w:tblInd w:w="715" w:type="dxa"/>
          <w:tblLayout w:type="fixed"/>
          <w:tblCellMar>
            <w:left w:w="0" w:type="dxa"/>
            <w:right w:w="0" w:type="dxa"/>
          </w:tblCellMar>
          <w:tblLook w:val="01E0"/>
        </w:tblPrEx>
        <w:trPr>
          <w:trHeight w:val="629"/>
        </w:trPr>
        <w:tc>
          <w:tcPr>
            <w:tcW w:w="2054" w:type="dxa"/>
            <w:shd w:val="clear" w:color="auto" w:fill="EAEAEA"/>
            <w:vAlign w:val="center"/>
          </w:tcPr>
          <w:p w:rsidR="002F056E" w:rsidRPr="00F45515" w:rsidP="00B1341B" w14:paraId="44ECBCFD" w14:textId="77777777">
            <w:pPr>
              <w:pStyle w:val="TableParagraph"/>
              <w:ind w:left="611" w:right="596"/>
              <w:jc w:val="center"/>
              <w:rPr>
                <w:rFonts w:asciiTheme="minorHAnsi" w:hAnsiTheme="minorHAnsi" w:cstheme="minorHAnsi"/>
                <w:b/>
              </w:rPr>
            </w:pPr>
            <w:r w:rsidRPr="00F45515">
              <w:rPr>
                <w:rFonts w:asciiTheme="minorHAnsi" w:hAnsiTheme="minorHAnsi" w:cstheme="minorHAnsi"/>
                <w:b/>
                <w:spacing w:val="-2"/>
              </w:rPr>
              <w:t>HFFI-</w:t>
            </w:r>
            <w:r w:rsidRPr="00F45515">
              <w:rPr>
                <w:rFonts w:asciiTheme="minorHAnsi" w:hAnsiTheme="minorHAnsi" w:cstheme="minorHAnsi"/>
                <w:b/>
                <w:spacing w:val="-5"/>
              </w:rPr>
              <w:t>FA</w:t>
            </w:r>
          </w:p>
        </w:tc>
        <w:tc>
          <w:tcPr>
            <w:tcW w:w="7306" w:type="dxa"/>
            <w:vAlign w:val="center"/>
          </w:tcPr>
          <w:p w:rsidR="002F056E" w:rsidRPr="00F45515" w:rsidP="00233F92" w14:paraId="491B0855" w14:textId="2710CF26">
            <w:pPr>
              <w:pStyle w:val="TableParagraph"/>
              <w:spacing w:line="254" w:lineRule="auto"/>
              <w:ind w:left="108" w:right="14"/>
              <w:rPr>
                <w:rFonts w:asciiTheme="minorHAnsi" w:hAnsiTheme="minorHAnsi" w:cstheme="minorHAnsi"/>
              </w:rPr>
            </w:pPr>
            <w:r w:rsidRPr="00F45515">
              <w:rPr>
                <w:rFonts w:asciiTheme="minorHAnsi" w:hAnsiTheme="minorHAnsi" w:cstheme="minorHAnsi"/>
              </w:rPr>
              <w:t>Healthy</w:t>
            </w:r>
            <w:r w:rsidRPr="00F45515">
              <w:rPr>
                <w:rFonts w:asciiTheme="minorHAnsi" w:hAnsiTheme="minorHAnsi" w:cstheme="minorHAnsi"/>
                <w:spacing w:val="-5"/>
              </w:rPr>
              <w:t xml:space="preserve"> </w:t>
            </w:r>
            <w:r w:rsidRPr="00F45515">
              <w:rPr>
                <w:rFonts w:asciiTheme="minorHAnsi" w:hAnsiTheme="minorHAnsi" w:cstheme="minorHAnsi"/>
              </w:rPr>
              <w:t>Food</w:t>
            </w:r>
            <w:r w:rsidRPr="00F45515">
              <w:rPr>
                <w:rFonts w:asciiTheme="minorHAnsi" w:hAnsiTheme="minorHAnsi" w:cstheme="minorHAnsi"/>
                <w:spacing w:val="-2"/>
              </w:rPr>
              <w:t xml:space="preserve"> </w:t>
            </w:r>
            <w:r w:rsidRPr="00F45515">
              <w:rPr>
                <w:rFonts w:asciiTheme="minorHAnsi" w:hAnsiTheme="minorHAnsi" w:cstheme="minorHAnsi"/>
              </w:rPr>
              <w:t>Financing</w:t>
            </w:r>
            <w:r w:rsidRPr="00F45515">
              <w:rPr>
                <w:rFonts w:asciiTheme="minorHAnsi" w:hAnsiTheme="minorHAnsi" w:cstheme="minorHAnsi"/>
                <w:spacing w:val="-2"/>
              </w:rPr>
              <w:t xml:space="preserve"> </w:t>
            </w:r>
            <w:r w:rsidRPr="00F45515">
              <w:rPr>
                <w:rFonts w:asciiTheme="minorHAnsi" w:hAnsiTheme="minorHAnsi" w:cstheme="minorHAnsi"/>
              </w:rPr>
              <w:t>Initiative</w:t>
            </w:r>
            <w:r w:rsidRPr="00F45515">
              <w:rPr>
                <w:rFonts w:asciiTheme="minorHAnsi" w:hAnsiTheme="minorHAnsi" w:cstheme="minorHAnsi"/>
                <w:spacing w:val="-2"/>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Assistan</w:t>
            </w:r>
            <w:r w:rsidRPr="00F45515" w:rsidR="001D1BBE">
              <w:rPr>
                <w:rFonts w:asciiTheme="minorHAnsi" w:hAnsiTheme="minorHAnsi" w:cstheme="minorHAnsi"/>
              </w:rPr>
              <w:t>ce: The</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4"/>
              </w:rPr>
              <w:t xml:space="preserve"> </w:t>
            </w:r>
            <w:r w:rsidRPr="00F45515">
              <w:rPr>
                <w:rFonts w:asciiTheme="minorHAnsi" w:hAnsiTheme="minorHAnsi" w:cstheme="minorHAnsi"/>
              </w:rPr>
              <w:t>Healthy Food Financing Initiative PG&amp;M objective.</w:t>
            </w:r>
          </w:p>
        </w:tc>
      </w:tr>
      <w:tr w14:paraId="7A8F20EA" w14:textId="77777777" w:rsidTr="002139A0">
        <w:tblPrEx>
          <w:tblW w:w="9360" w:type="dxa"/>
          <w:tblInd w:w="715" w:type="dxa"/>
          <w:tblLayout w:type="fixed"/>
          <w:tblCellMar>
            <w:left w:w="0" w:type="dxa"/>
            <w:right w:w="0" w:type="dxa"/>
          </w:tblCellMar>
          <w:tblLook w:val="01E0"/>
        </w:tblPrEx>
        <w:trPr>
          <w:trHeight w:val="521"/>
        </w:trPr>
        <w:tc>
          <w:tcPr>
            <w:tcW w:w="2054" w:type="dxa"/>
            <w:shd w:val="clear" w:color="auto" w:fill="EAEAEA"/>
            <w:vAlign w:val="center"/>
          </w:tcPr>
          <w:p w:rsidR="002F056E" w:rsidRPr="00F45515" w:rsidP="00B1341B" w14:paraId="11B9B774" w14:textId="77777777">
            <w:pPr>
              <w:pStyle w:val="TableParagraph"/>
              <w:ind w:left="609" w:right="597"/>
              <w:jc w:val="center"/>
              <w:rPr>
                <w:rFonts w:asciiTheme="minorHAnsi" w:hAnsiTheme="minorHAnsi" w:cstheme="minorHAnsi"/>
                <w:b/>
              </w:rPr>
            </w:pPr>
            <w:r w:rsidRPr="00F45515">
              <w:rPr>
                <w:rFonts w:asciiTheme="minorHAnsi" w:hAnsiTheme="minorHAnsi" w:cstheme="minorHAnsi"/>
                <w:b/>
                <w:spacing w:val="-2"/>
              </w:rPr>
              <w:t>DF-</w:t>
            </w:r>
            <w:r w:rsidRPr="00F45515">
              <w:rPr>
                <w:rFonts w:asciiTheme="minorHAnsi" w:hAnsiTheme="minorHAnsi" w:cstheme="minorHAnsi"/>
                <w:b/>
                <w:spacing w:val="-7"/>
              </w:rPr>
              <w:t>FA</w:t>
            </w:r>
          </w:p>
        </w:tc>
        <w:tc>
          <w:tcPr>
            <w:tcW w:w="7306" w:type="dxa"/>
            <w:vAlign w:val="center"/>
          </w:tcPr>
          <w:p w:rsidR="002F056E" w:rsidRPr="00F45515" w:rsidP="00233F92" w14:paraId="1CBF8647" w14:textId="532AA2C6">
            <w:pPr>
              <w:pStyle w:val="TableParagraph"/>
              <w:spacing w:line="256" w:lineRule="auto"/>
              <w:ind w:left="108" w:right="14"/>
              <w:rPr>
                <w:rFonts w:asciiTheme="minorHAnsi" w:hAnsiTheme="minorHAnsi" w:cstheme="minorHAnsi"/>
              </w:rPr>
            </w:pPr>
            <w:r w:rsidRPr="00F45515">
              <w:rPr>
                <w:rFonts w:asciiTheme="minorHAnsi" w:hAnsiTheme="minorHAnsi" w:cstheme="minorHAnsi"/>
              </w:rPr>
              <w:t>Disability</w:t>
            </w:r>
            <w:r w:rsidRPr="00F45515">
              <w:rPr>
                <w:rFonts w:asciiTheme="minorHAnsi" w:hAnsiTheme="minorHAnsi" w:cstheme="minorHAnsi"/>
                <w:spacing w:val="-5"/>
              </w:rPr>
              <w:t xml:space="preserve"> </w:t>
            </w:r>
            <w:r w:rsidRPr="00F45515">
              <w:rPr>
                <w:rFonts w:asciiTheme="minorHAnsi" w:hAnsiTheme="minorHAnsi" w:cstheme="minorHAnsi"/>
              </w:rPr>
              <w:t>Funds</w:t>
            </w:r>
            <w:r w:rsidRPr="00F45515">
              <w:rPr>
                <w:rFonts w:asciiTheme="minorHAnsi" w:hAnsiTheme="minorHAnsi" w:cstheme="minorHAnsi"/>
                <w:spacing w:val="-2"/>
              </w:rPr>
              <w:t xml:space="preserve"> </w:t>
            </w:r>
            <w:r w:rsidRPr="00F45515">
              <w:rPr>
                <w:rFonts w:asciiTheme="minorHAnsi" w:hAnsiTheme="minorHAnsi" w:cstheme="minorHAnsi"/>
              </w:rPr>
              <w:t>Financial</w:t>
            </w:r>
            <w:r w:rsidRPr="00F45515">
              <w:rPr>
                <w:rFonts w:asciiTheme="minorHAnsi" w:hAnsiTheme="minorHAnsi" w:cstheme="minorHAnsi"/>
                <w:spacing w:val="-4"/>
              </w:rPr>
              <w:t xml:space="preserve"> </w:t>
            </w:r>
            <w:r w:rsidRPr="00F45515">
              <w:rPr>
                <w:rFonts w:asciiTheme="minorHAnsi" w:hAnsiTheme="minorHAnsi" w:cstheme="minorHAnsi"/>
              </w:rPr>
              <w:t>Assistan</w:t>
            </w:r>
            <w:r w:rsidRPr="00F45515" w:rsidR="001D1BBE">
              <w:rPr>
                <w:rFonts w:asciiTheme="minorHAnsi" w:hAnsiTheme="minorHAnsi" w:cstheme="minorHAnsi"/>
              </w:rPr>
              <w:t>ce: The</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1"/>
              </w:rPr>
              <w:t xml:space="preserve"> </w:t>
            </w:r>
            <w:r w:rsidRPr="00F45515">
              <w:rPr>
                <w:rFonts w:asciiTheme="minorHAnsi" w:hAnsiTheme="minorHAnsi" w:cstheme="minorHAnsi"/>
              </w:rPr>
              <w:t>People</w:t>
            </w:r>
            <w:r w:rsidRPr="00F45515">
              <w:rPr>
                <w:rFonts w:asciiTheme="minorHAnsi" w:hAnsiTheme="minorHAnsi" w:cstheme="minorHAnsi"/>
                <w:spacing w:val="-4"/>
              </w:rPr>
              <w:t xml:space="preserve"> </w:t>
            </w:r>
            <w:r w:rsidRPr="00F45515">
              <w:rPr>
                <w:rFonts w:asciiTheme="minorHAnsi" w:hAnsiTheme="minorHAnsi" w:cstheme="minorHAnsi"/>
              </w:rPr>
              <w:t>with</w:t>
            </w:r>
            <w:r w:rsidRPr="00F45515">
              <w:rPr>
                <w:rFonts w:asciiTheme="minorHAnsi" w:hAnsiTheme="minorHAnsi" w:cstheme="minorHAnsi"/>
                <w:spacing w:val="-2"/>
              </w:rPr>
              <w:t xml:space="preserve"> </w:t>
            </w:r>
            <w:r w:rsidRPr="00F45515">
              <w:rPr>
                <w:rFonts w:asciiTheme="minorHAnsi" w:hAnsiTheme="minorHAnsi" w:cstheme="minorHAnsi"/>
              </w:rPr>
              <w:t>Disabilities PG&amp;M objective.</w:t>
            </w:r>
          </w:p>
        </w:tc>
      </w:tr>
      <w:tr w14:paraId="4BF7B8A4" w14:textId="77777777" w:rsidTr="002139A0">
        <w:tblPrEx>
          <w:tblW w:w="9360" w:type="dxa"/>
          <w:tblInd w:w="715" w:type="dxa"/>
          <w:tblLayout w:type="fixed"/>
          <w:tblCellMar>
            <w:left w:w="0" w:type="dxa"/>
            <w:right w:w="0" w:type="dxa"/>
          </w:tblCellMar>
          <w:tblLook w:val="01E0"/>
        </w:tblPrEx>
        <w:trPr>
          <w:trHeight w:val="566"/>
        </w:trPr>
        <w:tc>
          <w:tcPr>
            <w:tcW w:w="2054" w:type="dxa"/>
            <w:shd w:val="clear" w:color="auto" w:fill="EAEAEA"/>
            <w:vAlign w:val="center"/>
          </w:tcPr>
          <w:p w:rsidR="002F056E" w:rsidRPr="00F45515" w:rsidP="00B1341B" w14:paraId="5FEEAA04" w14:textId="77777777">
            <w:pPr>
              <w:pStyle w:val="TableParagraph"/>
              <w:ind w:left="609" w:right="597"/>
              <w:jc w:val="center"/>
              <w:rPr>
                <w:rFonts w:asciiTheme="minorHAnsi" w:hAnsiTheme="minorHAnsi" w:cstheme="minorHAnsi"/>
                <w:b/>
              </w:rPr>
            </w:pPr>
            <w:r w:rsidRPr="00F45515">
              <w:rPr>
                <w:rFonts w:asciiTheme="minorHAnsi" w:hAnsiTheme="minorHAnsi" w:cstheme="minorHAnsi"/>
                <w:b/>
                <w:spacing w:val="-2"/>
              </w:rPr>
              <w:t>RRP-</w:t>
            </w:r>
            <w:r w:rsidRPr="00F45515">
              <w:rPr>
                <w:rFonts w:asciiTheme="minorHAnsi" w:hAnsiTheme="minorHAnsi" w:cstheme="minorHAnsi"/>
                <w:b/>
                <w:spacing w:val="-5"/>
              </w:rPr>
              <w:t>FA</w:t>
            </w:r>
          </w:p>
        </w:tc>
        <w:tc>
          <w:tcPr>
            <w:tcW w:w="7306" w:type="dxa"/>
            <w:vAlign w:val="center"/>
          </w:tcPr>
          <w:p w:rsidR="002F056E" w:rsidRPr="00F45515" w:rsidP="00233F92" w14:paraId="61FD42C7" w14:textId="1D22CFFB">
            <w:pPr>
              <w:pStyle w:val="TableParagraph"/>
              <w:spacing w:line="256" w:lineRule="auto"/>
              <w:ind w:left="108" w:right="14"/>
              <w:rPr>
                <w:rFonts w:asciiTheme="minorHAnsi" w:hAnsiTheme="minorHAnsi" w:cstheme="minorHAnsi"/>
              </w:rPr>
            </w:pPr>
            <w:r w:rsidRPr="00F45515">
              <w:rPr>
                <w:rFonts w:asciiTheme="minorHAnsi" w:hAnsiTheme="minorHAnsi" w:cstheme="minorHAnsi"/>
              </w:rPr>
              <w:t>Rapid</w:t>
            </w:r>
            <w:r w:rsidRPr="00F45515">
              <w:rPr>
                <w:rFonts w:asciiTheme="minorHAnsi" w:hAnsiTheme="minorHAnsi" w:cstheme="minorHAnsi"/>
                <w:spacing w:val="-2"/>
              </w:rPr>
              <w:t xml:space="preserve"> </w:t>
            </w:r>
            <w:r w:rsidRPr="00F45515">
              <w:rPr>
                <w:rFonts w:asciiTheme="minorHAnsi" w:hAnsiTheme="minorHAnsi" w:cstheme="minorHAnsi"/>
              </w:rPr>
              <w:t>Response</w:t>
            </w:r>
            <w:r w:rsidRPr="00F45515">
              <w:rPr>
                <w:rFonts w:asciiTheme="minorHAnsi" w:hAnsiTheme="minorHAnsi" w:cstheme="minorHAnsi"/>
                <w:spacing w:val="-2"/>
              </w:rPr>
              <w:t xml:space="preserve"> </w:t>
            </w:r>
            <w:r w:rsidRPr="00F45515">
              <w:rPr>
                <w:rFonts w:asciiTheme="minorHAnsi" w:hAnsiTheme="minorHAnsi" w:cstheme="minorHAnsi"/>
              </w:rPr>
              <w:t>Program</w:t>
            </w:r>
            <w:r w:rsidRPr="00F45515">
              <w:rPr>
                <w:rFonts w:asciiTheme="minorHAnsi" w:hAnsiTheme="minorHAnsi" w:cstheme="minorHAnsi"/>
                <w:spacing w:val="-6"/>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Assistan</w:t>
            </w:r>
            <w:r w:rsidRPr="00F45515" w:rsidR="001D1BBE">
              <w:rPr>
                <w:rFonts w:asciiTheme="minorHAnsi" w:hAnsiTheme="minorHAnsi" w:cstheme="minorHAnsi"/>
              </w:rPr>
              <w:t>ce: The</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1"/>
              </w:rPr>
              <w:t xml:space="preserve"> </w:t>
            </w:r>
            <w:r w:rsidRPr="00F45515">
              <w:rPr>
                <w:rFonts w:asciiTheme="minorHAnsi" w:hAnsiTheme="minorHAnsi" w:cstheme="minorHAnsi"/>
              </w:rPr>
              <w:t>Rapid</w:t>
            </w:r>
            <w:r w:rsidRPr="00F45515">
              <w:rPr>
                <w:rFonts w:asciiTheme="minorHAnsi" w:hAnsiTheme="minorHAnsi" w:cstheme="minorHAnsi"/>
                <w:spacing w:val="-2"/>
              </w:rPr>
              <w:t xml:space="preserve"> </w:t>
            </w:r>
            <w:r w:rsidRPr="00F45515">
              <w:rPr>
                <w:rFonts w:asciiTheme="minorHAnsi" w:hAnsiTheme="minorHAnsi" w:cstheme="minorHAnsi"/>
              </w:rPr>
              <w:t>Response Program PG&amp;M objective.</w:t>
            </w:r>
          </w:p>
        </w:tc>
      </w:tr>
      <w:tr w14:paraId="00756C5A" w14:textId="77777777" w:rsidTr="002139A0">
        <w:tblPrEx>
          <w:tblW w:w="9360" w:type="dxa"/>
          <w:tblInd w:w="715" w:type="dxa"/>
          <w:tblLayout w:type="fixed"/>
          <w:tblCellMar>
            <w:left w:w="0" w:type="dxa"/>
            <w:right w:w="0" w:type="dxa"/>
          </w:tblCellMar>
          <w:tblLook w:val="01E0"/>
        </w:tblPrEx>
        <w:trPr>
          <w:trHeight w:val="705"/>
        </w:trPr>
        <w:tc>
          <w:tcPr>
            <w:tcW w:w="2054" w:type="dxa"/>
            <w:shd w:val="clear" w:color="auto" w:fill="EAEAEA"/>
            <w:vAlign w:val="center"/>
          </w:tcPr>
          <w:p w:rsidR="002F056E" w:rsidRPr="00F45515" w:rsidP="00B1341B" w14:paraId="79733814" w14:textId="77777777">
            <w:pPr>
              <w:pStyle w:val="TableParagraph"/>
              <w:ind w:left="609" w:right="597"/>
              <w:jc w:val="center"/>
              <w:rPr>
                <w:rFonts w:asciiTheme="minorHAnsi" w:hAnsiTheme="minorHAnsi" w:cstheme="minorHAnsi"/>
                <w:b/>
                <w:spacing w:val="-2"/>
              </w:rPr>
            </w:pPr>
            <w:r w:rsidRPr="00F45515">
              <w:rPr>
                <w:rFonts w:asciiTheme="minorHAnsi" w:hAnsiTheme="minorHAnsi" w:cstheme="minorHAnsi"/>
                <w:b/>
                <w:spacing w:val="-2"/>
              </w:rPr>
              <w:t>ERP</w:t>
            </w:r>
          </w:p>
        </w:tc>
        <w:tc>
          <w:tcPr>
            <w:tcW w:w="7306" w:type="dxa"/>
            <w:vAlign w:val="center"/>
          </w:tcPr>
          <w:p w:rsidR="002F056E" w:rsidRPr="00F45515" w:rsidP="00233F92" w14:paraId="543B4290" w14:textId="215DCA77">
            <w:pPr>
              <w:pStyle w:val="TableParagraph"/>
              <w:spacing w:line="256" w:lineRule="auto"/>
              <w:ind w:left="108" w:right="14"/>
              <w:rPr>
                <w:rFonts w:asciiTheme="minorHAnsi" w:hAnsiTheme="minorHAnsi" w:cstheme="minorHAnsi"/>
              </w:rPr>
            </w:pPr>
            <w:bookmarkStart w:id="48" w:name="_Hlk158377022"/>
            <w:r w:rsidRPr="00F45515">
              <w:rPr>
                <w:rFonts w:asciiTheme="minorHAnsi" w:hAnsiTheme="minorHAnsi" w:cstheme="minorHAnsi"/>
              </w:rPr>
              <w:t>Equitable Recovery Program: The loan is used to meet an Equitable Recovery Program PG&amp;M Objective. Note</w:t>
            </w:r>
            <w:bookmarkEnd w:id="48"/>
            <w:r w:rsidRPr="00F45515" w:rsidR="00824B24">
              <w:rPr>
                <w:rFonts w:asciiTheme="minorHAnsi" w:hAnsiTheme="minorHAnsi" w:cstheme="minorHAnsi"/>
                <w:color w:val="70AD47"/>
              </w:rPr>
              <w:t xml:space="preserve"> </w:t>
            </w:r>
            <w:r w:rsidRPr="00F45515" w:rsidR="00824B24">
              <w:rPr>
                <w:rFonts w:asciiTheme="minorHAnsi" w:hAnsiTheme="minorHAnsi" w:cstheme="minorHAnsi"/>
              </w:rPr>
              <w:t>ERP Awardees should not report on ERP loans/investments originated during the Year 0 Period of Performance until their Year 1 Reporting Deadline.</w:t>
            </w:r>
          </w:p>
        </w:tc>
      </w:tr>
      <w:tr w14:paraId="76AD5337" w14:textId="77777777" w:rsidTr="002139A0">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2F056E" w:rsidRPr="00F45515" w:rsidP="00B1341B" w14:paraId="33CA6A99" w14:textId="77777777">
            <w:pPr>
              <w:pStyle w:val="TableParagraph"/>
              <w:ind w:left="610" w:right="597"/>
              <w:jc w:val="center"/>
              <w:rPr>
                <w:rFonts w:asciiTheme="minorHAnsi" w:hAnsiTheme="minorHAnsi" w:cstheme="minorHAnsi"/>
                <w:b/>
              </w:rPr>
            </w:pPr>
            <w:r w:rsidRPr="00F45515">
              <w:rPr>
                <w:rFonts w:asciiTheme="minorHAnsi" w:hAnsiTheme="minorHAnsi" w:cstheme="minorHAnsi"/>
                <w:b/>
                <w:spacing w:val="-5"/>
              </w:rPr>
              <w:t>FA</w:t>
            </w:r>
          </w:p>
        </w:tc>
        <w:tc>
          <w:tcPr>
            <w:tcW w:w="7306" w:type="dxa"/>
            <w:vAlign w:val="center"/>
          </w:tcPr>
          <w:p w:rsidR="002F056E" w:rsidRPr="00F45515" w:rsidP="00233F92" w14:paraId="7768485F" w14:textId="33DC1A0F">
            <w:pPr>
              <w:pStyle w:val="TableParagraph"/>
              <w:spacing w:line="249" w:lineRule="exact"/>
              <w:ind w:left="108"/>
              <w:rPr>
                <w:rFonts w:asciiTheme="minorHAnsi" w:hAnsiTheme="minorHAnsi" w:cstheme="minorHAnsi"/>
              </w:rPr>
            </w:pPr>
            <w:r w:rsidRPr="00F45515">
              <w:rPr>
                <w:rFonts w:asciiTheme="minorHAnsi" w:hAnsiTheme="minorHAnsi" w:cstheme="minorHAnsi"/>
              </w:rPr>
              <w:t xml:space="preserve"> </w:t>
            </w:r>
            <w:r w:rsidRPr="00F45515">
              <w:rPr>
                <w:rFonts w:asciiTheme="minorHAnsi" w:hAnsiTheme="minorHAnsi" w:cstheme="minorHAnsi"/>
                <w:spacing w:val="-4"/>
              </w:rPr>
              <w:t>Community Development Financial Institutions Program and/or Native American CDFI Assistance Program Financial Assistance: The loan is used to meet CDFI-FA and/or NACA-FA PG&amp;M objective</w:t>
            </w:r>
            <w:r w:rsidRPr="00F45515" w:rsidR="00BB7BE4">
              <w:rPr>
                <w:rFonts w:asciiTheme="minorHAnsi" w:hAnsiTheme="minorHAnsi" w:cstheme="minorHAnsi"/>
                <w:spacing w:val="-4"/>
              </w:rPr>
              <w:t>.</w:t>
            </w:r>
          </w:p>
        </w:tc>
      </w:tr>
      <w:tr w14:paraId="3C2F34E7" w14:textId="77777777" w:rsidTr="002139A0">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824B24" w:rsidRPr="00F45515" w:rsidP="00B1341B" w14:paraId="3E20B799" w14:textId="6F3B2624">
            <w:pPr>
              <w:pStyle w:val="TableParagraph"/>
              <w:ind w:left="610" w:right="597"/>
              <w:jc w:val="center"/>
              <w:rPr>
                <w:rFonts w:asciiTheme="minorHAnsi" w:hAnsiTheme="minorHAnsi" w:cstheme="minorHAnsi"/>
                <w:b/>
                <w:spacing w:val="-5"/>
              </w:rPr>
            </w:pPr>
            <w:r w:rsidRPr="00F45515">
              <w:rPr>
                <w:rFonts w:asciiTheme="minorHAnsi" w:hAnsiTheme="minorHAnsi" w:cstheme="minorHAnsi"/>
                <w:b/>
                <w:spacing w:val="-5"/>
              </w:rPr>
              <w:t>CMF</w:t>
            </w:r>
          </w:p>
        </w:tc>
        <w:tc>
          <w:tcPr>
            <w:tcW w:w="7306" w:type="dxa"/>
            <w:vAlign w:val="center"/>
          </w:tcPr>
          <w:p w:rsidR="00824B24" w:rsidRPr="00F45515" w:rsidP="00233F92" w14:paraId="0830335D" w14:textId="7A2336A1">
            <w:pPr>
              <w:pStyle w:val="TableParagraph"/>
              <w:spacing w:line="249" w:lineRule="exact"/>
              <w:ind w:left="108"/>
              <w:rPr>
                <w:rFonts w:asciiTheme="minorHAnsi" w:hAnsiTheme="minorHAnsi" w:cstheme="minorHAnsi"/>
              </w:rPr>
            </w:pPr>
            <w:r w:rsidRPr="00F45515">
              <w:rPr>
                <w:rFonts w:asciiTheme="minorHAnsi" w:hAnsiTheme="minorHAnsi" w:cstheme="minorHAnsi"/>
              </w:rPr>
              <w:t>Capital Magnet Fund: The loan is used to meet Capital Magnet Fund PG&amp;M objective.</w:t>
            </w:r>
          </w:p>
        </w:tc>
      </w:tr>
      <w:tr w14:paraId="22840374" w14:textId="77777777" w:rsidTr="002139A0">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824B24" w:rsidRPr="00F45515" w:rsidP="00B1341B" w14:paraId="52810544" w14:textId="5D65CE89">
            <w:pPr>
              <w:pStyle w:val="TableParagraph"/>
              <w:ind w:left="610" w:right="597"/>
              <w:jc w:val="center"/>
              <w:rPr>
                <w:rFonts w:asciiTheme="minorHAnsi" w:hAnsiTheme="minorHAnsi" w:cstheme="minorHAnsi"/>
                <w:b/>
                <w:spacing w:val="-5"/>
              </w:rPr>
            </w:pPr>
            <w:r w:rsidRPr="00F45515">
              <w:rPr>
                <w:rFonts w:asciiTheme="minorHAnsi" w:hAnsiTheme="minorHAnsi" w:cstheme="minorHAnsi"/>
                <w:b/>
                <w:spacing w:val="-5"/>
              </w:rPr>
              <w:t>NMTC</w:t>
            </w:r>
          </w:p>
        </w:tc>
        <w:tc>
          <w:tcPr>
            <w:tcW w:w="7306" w:type="dxa"/>
            <w:vAlign w:val="center"/>
          </w:tcPr>
          <w:p w:rsidR="00824B24" w:rsidRPr="00F45515" w:rsidP="00233F92" w14:paraId="3AB3E5CF" w14:textId="492FD8B9">
            <w:pPr>
              <w:pStyle w:val="TableParagraph"/>
              <w:spacing w:line="249" w:lineRule="exact"/>
              <w:ind w:left="108"/>
              <w:rPr>
                <w:rFonts w:asciiTheme="minorHAnsi" w:hAnsiTheme="minorHAnsi" w:cstheme="minorHAnsi"/>
              </w:rPr>
            </w:pPr>
            <w:r w:rsidRPr="00F45515">
              <w:rPr>
                <w:rFonts w:asciiTheme="minorHAnsi" w:hAnsiTheme="minorHAnsi" w:cstheme="minorHAnsi"/>
              </w:rPr>
              <w:t>New Markets Tax Credit Program: (1) include any financial transactions made by the CDFI to an NMTC Investment Fund (in the form of leverage debt) or directly to a Qualified Active Low-Income Community Business (QALICB) or affiliate and (2) exclude any Qualified Low Income Community Investments (QLICIs) funded by Qualified Equity Investments (QEIs) from NMTCs.</w:t>
            </w:r>
          </w:p>
        </w:tc>
      </w:tr>
      <w:tr w14:paraId="4DA00ADA" w14:textId="77777777" w:rsidTr="002139A0">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824B24" w:rsidRPr="00F45515" w:rsidP="00B1341B" w14:paraId="53A666AB" w14:textId="7F504BC0">
            <w:pPr>
              <w:pStyle w:val="TableParagraph"/>
              <w:ind w:left="610" w:right="597"/>
              <w:jc w:val="center"/>
              <w:rPr>
                <w:rFonts w:asciiTheme="minorHAnsi" w:hAnsiTheme="minorHAnsi" w:cstheme="minorHAnsi"/>
                <w:b/>
                <w:spacing w:val="-5"/>
              </w:rPr>
            </w:pPr>
            <w:r w:rsidRPr="00F45515">
              <w:rPr>
                <w:rFonts w:asciiTheme="minorHAnsi" w:hAnsiTheme="minorHAnsi" w:cstheme="minorHAnsi"/>
                <w:b/>
                <w:spacing w:val="-5"/>
              </w:rPr>
              <w:t>NA</w:t>
            </w:r>
          </w:p>
        </w:tc>
        <w:tc>
          <w:tcPr>
            <w:tcW w:w="7306" w:type="dxa"/>
            <w:vAlign w:val="center"/>
          </w:tcPr>
          <w:p w:rsidR="00824B24" w:rsidRPr="00F45515" w:rsidP="00233F92" w14:paraId="31BD7E38" w14:textId="59F63F06">
            <w:pPr>
              <w:pStyle w:val="TableParagraph"/>
              <w:spacing w:line="249" w:lineRule="exact"/>
              <w:ind w:left="108"/>
              <w:rPr>
                <w:rFonts w:asciiTheme="minorHAnsi" w:hAnsiTheme="minorHAnsi" w:cstheme="minorHAnsi"/>
              </w:rPr>
            </w:pPr>
            <w:r w:rsidRPr="00F45515">
              <w:rPr>
                <w:rFonts w:asciiTheme="minorHAnsi" w:hAnsiTheme="minorHAnsi" w:cstheme="minorHAnsi"/>
              </w:rPr>
              <w:t>Not Applicable</w:t>
            </w:r>
          </w:p>
        </w:tc>
      </w:tr>
      <w:bookmarkEnd w:id="47"/>
    </w:tbl>
    <w:p w:rsidR="002F056E" w:rsidRPr="00F45515" w:rsidP="002F056E" w14:paraId="725E6062" w14:textId="77777777">
      <w:pPr>
        <w:pStyle w:val="BodyText"/>
        <w:rPr>
          <w:rFonts w:asciiTheme="minorHAnsi" w:hAnsiTheme="minorHAnsi" w:cstheme="minorHAnsi"/>
          <w:sz w:val="24"/>
          <w:szCs w:val="24"/>
        </w:rPr>
      </w:pPr>
    </w:p>
    <w:p w:rsidR="002F056E" w:rsidRPr="00F45515" w:rsidP="002F056E" w14:paraId="29A49619" w14:textId="77777777">
      <w:pPr>
        <w:pStyle w:val="BodyText"/>
        <w:spacing w:before="2"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8D7B58B"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21"/>
        </w:trPr>
        <w:tc>
          <w:tcPr>
            <w:tcW w:w="9360" w:type="dxa"/>
            <w:shd w:val="clear" w:color="auto" w:fill="8EAADB"/>
          </w:tcPr>
          <w:p w:rsidR="002F056E" w:rsidRPr="00F45515" w:rsidP="00214783" w14:paraId="2A1F18B9" w14:textId="11FA2FB8">
            <w:pPr>
              <w:pStyle w:val="TableParagraph"/>
              <w:tabs>
                <w:tab w:val="left" w:pos="8747"/>
              </w:tabs>
              <w:spacing w:line="456" w:lineRule="exact"/>
              <w:rPr>
                <w:rFonts w:asciiTheme="minorHAnsi" w:hAnsiTheme="minorHAnsi" w:cstheme="minorHAnsi"/>
                <w:i/>
              </w:rPr>
            </w:pPr>
            <w:r w:rsidRPr="00F45515">
              <w:rPr>
                <w:rFonts w:asciiTheme="minorHAnsi" w:hAnsiTheme="minorHAnsi" w:cstheme="minorHAnsi"/>
                <w:i/>
                <w:sz w:val="40"/>
              </w:rPr>
              <w:t>Client</w:t>
            </w:r>
            <w:r w:rsidRPr="00F45515">
              <w:rPr>
                <w:rFonts w:asciiTheme="minorHAnsi" w:hAnsiTheme="minorHAnsi" w:cstheme="minorHAnsi"/>
                <w:i/>
                <w:spacing w:val="-5"/>
                <w:sz w:val="40"/>
              </w:rPr>
              <w:t xml:space="preserve"> ID</w:t>
            </w:r>
            <w:r w:rsidRPr="00F45515">
              <w:rPr>
                <w:rFonts w:asciiTheme="minorHAnsi" w:hAnsiTheme="minorHAnsi" w:cstheme="minorHAnsi"/>
                <w:i/>
                <w:sz w:val="40"/>
              </w:rPr>
              <w:tab/>
            </w:r>
          </w:p>
          <w:p w:rsidR="002F056E" w:rsidRPr="00F45515" w:rsidP="00B1341B" w14:paraId="06042A4E" w14:textId="70DE343A">
            <w:pPr>
              <w:pStyle w:val="TableParagraph"/>
              <w:spacing w:before="277" w:after="120" w:line="259" w:lineRule="auto"/>
              <w:ind w:left="101" w:right="216"/>
              <w:rPr>
                <w:rFonts w:asciiTheme="minorHAnsi" w:hAnsiTheme="minorHAnsi" w:cstheme="minorHAnsi"/>
                <w:b/>
              </w:rPr>
            </w:pPr>
            <w:r w:rsidRPr="00F45515">
              <w:rPr>
                <w:rFonts w:asciiTheme="minorHAnsi" w:hAnsiTheme="minorHAnsi" w:cstheme="minorHAnsi"/>
              </w:rPr>
              <w:t xml:space="preserve">Your </w:t>
            </w:r>
            <w:r w:rsidRPr="00F45515" w:rsidR="001D1BBE">
              <w:rPr>
                <w:rFonts w:asciiTheme="minorHAnsi" w:hAnsiTheme="minorHAnsi" w:cstheme="minorHAnsi"/>
              </w:rPr>
              <w:t>o</w:t>
            </w:r>
            <w:r w:rsidRPr="00F45515">
              <w:rPr>
                <w:rFonts w:asciiTheme="minorHAnsi" w:hAnsiTheme="minorHAnsi" w:cstheme="minorHAnsi"/>
              </w:rPr>
              <w:t>rganization can create and report a unique identifier to help distinguish which clients/projects (investees, borrowers,</w:t>
            </w:r>
            <w:r w:rsidRPr="00F45515">
              <w:rPr>
                <w:rFonts w:asciiTheme="minorHAnsi" w:hAnsiTheme="minorHAnsi" w:cstheme="minorHAnsi"/>
                <w:spacing w:val="-1"/>
              </w:rPr>
              <w:t xml:space="preserve"> </w:t>
            </w:r>
            <w:r w:rsidRPr="00F45515">
              <w:rPr>
                <w:rFonts w:asciiTheme="minorHAnsi" w:hAnsiTheme="minorHAnsi" w:cstheme="minorHAnsi"/>
              </w:rPr>
              <w:t>or projects) are associated with which</w:t>
            </w:r>
            <w:r w:rsidRPr="00F45515">
              <w:rPr>
                <w:rFonts w:asciiTheme="minorHAnsi" w:hAnsiTheme="minorHAnsi" w:cstheme="minorHAnsi"/>
                <w:spacing w:val="-1"/>
              </w:rPr>
              <w:t xml:space="preserve"> </w:t>
            </w:r>
            <w:r w:rsidRPr="00F45515">
              <w:rPr>
                <w:rFonts w:asciiTheme="minorHAnsi" w:hAnsiTheme="minorHAnsi" w:cstheme="minorHAnsi"/>
              </w:rPr>
              <w:t>loans or investments. A</w:t>
            </w:r>
            <w:r w:rsidRPr="00F45515">
              <w:rPr>
                <w:rFonts w:asciiTheme="minorHAnsi" w:hAnsiTheme="minorHAnsi" w:cstheme="minorHAnsi"/>
                <w:spacing w:val="-2"/>
              </w:rPr>
              <w:t xml:space="preserve"> </w:t>
            </w:r>
            <w:r w:rsidRPr="00F45515">
              <w:rPr>
                <w:rFonts w:asciiTheme="minorHAnsi" w:hAnsiTheme="minorHAnsi" w:cstheme="minorHAnsi"/>
              </w:rPr>
              <w:t>client/project ID can be associated</w:t>
            </w:r>
            <w:r w:rsidRPr="00F45515">
              <w:rPr>
                <w:rFonts w:asciiTheme="minorHAnsi" w:hAnsiTheme="minorHAnsi" w:cstheme="minorHAnsi"/>
                <w:spacing w:val="-3"/>
              </w:rPr>
              <w:t xml:space="preserve"> </w:t>
            </w:r>
            <w:r w:rsidRPr="00F45515">
              <w:rPr>
                <w:rFonts w:asciiTheme="minorHAnsi" w:hAnsiTheme="minorHAnsi" w:cstheme="minorHAnsi"/>
              </w:rPr>
              <w:t>with one or more loans/investments. The identifier can be a combination of letters and numbers and should start with a lette</w:t>
            </w:r>
            <w:r w:rsidRPr="00F45515" w:rsidR="001D1BBE">
              <w:rPr>
                <w:rFonts w:asciiTheme="minorHAnsi" w:hAnsiTheme="minorHAnsi" w:cstheme="minorHAnsi"/>
              </w:rPr>
              <w:t xml:space="preserve">r. It </w:t>
            </w:r>
            <w:r w:rsidRPr="00F45515">
              <w:rPr>
                <w:rFonts w:asciiTheme="minorHAnsi" w:hAnsiTheme="minorHAnsi" w:cstheme="minorHAnsi"/>
              </w:rPr>
              <w:t>should</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rPr>
              <w:t>contain</w:t>
            </w:r>
            <w:r w:rsidRPr="00F45515">
              <w:rPr>
                <w:rFonts w:asciiTheme="minorHAnsi" w:hAnsiTheme="minorHAnsi" w:cstheme="minorHAnsi"/>
                <w:spacing w:val="-5"/>
              </w:rPr>
              <w:t xml:space="preserve"> </w:t>
            </w:r>
            <w:r w:rsidRPr="00F45515">
              <w:rPr>
                <w:rFonts w:asciiTheme="minorHAnsi" w:hAnsiTheme="minorHAnsi" w:cstheme="minorHAnsi"/>
              </w:rPr>
              <w:t>any</w:t>
            </w:r>
            <w:r w:rsidRPr="00F45515">
              <w:rPr>
                <w:rFonts w:asciiTheme="minorHAnsi" w:hAnsiTheme="minorHAnsi" w:cstheme="minorHAnsi"/>
                <w:spacing w:val="-5"/>
              </w:rPr>
              <w:t xml:space="preserve"> </w:t>
            </w:r>
            <w:r w:rsidRPr="00F45515">
              <w:rPr>
                <w:rFonts w:asciiTheme="minorHAnsi" w:hAnsiTheme="minorHAnsi" w:cstheme="minorHAnsi"/>
              </w:rPr>
              <w:t>special</w:t>
            </w:r>
            <w:r w:rsidRPr="00F45515">
              <w:rPr>
                <w:rFonts w:asciiTheme="minorHAnsi" w:hAnsiTheme="minorHAnsi" w:cstheme="minorHAnsi"/>
                <w:spacing w:val="-4"/>
              </w:rPr>
              <w:t xml:space="preserve"> </w:t>
            </w:r>
            <w:r w:rsidRPr="00F45515">
              <w:rPr>
                <w:rFonts w:asciiTheme="minorHAnsi" w:hAnsiTheme="minorHAnsi" w:cstheme="minorHAnsi"/>
              </w:rPr>
              <w:t>characters</w:t>
            </w:r>
            <w:r w:rsidRPr="00F45515">
              <w:rPr>
                <w:rFonts w:asciiTheme="minorHAnsi" w:hAnsiTheme="minorHAnsi" w:cstheme="minorHAnsi"/>
                <w:spacing w:val="-2"/>
              </w:rPr>
              <w:t xml:space="preserve"> </w:t>
            </w:r>
            <w:r w:rsidRPr="00F45515">
              <w:rPr>
                <w:rFonts w:asciiTheme="minorHAnsi" w:hAnsiTheme="minorHAnsi" w:cstheme="minorHAnsi"/>
              </w:rPr>
              <w:t>such</w:t>
            </w:r>
            <w:r w:rsidRPr="00F45515">
              <w:rPr>
                <w:rFonts w:asciiTheme="minorHAnsi" w:hAnsiTheme="minorHAnsi" w:cstheme="minorHAnsi"/>
                <w:spacing w:val="-5"/>
              </w:rPr>
              <w:t xml:space="preserve"> </w:t>
            </w:r>
            <w:r w:rsidRPr="00F45515">
              <w:rPr>
                <w:rFonts w:asciiTheme="minorHAnsi" w:hAnsiTheme="minorHAnsi" w:cstheme="minorHAnsi"/>
              </w:rPr>
              <w:t>as,</w:t>
            </w:r>
            <w:r w:rsidRPr="00F45515">
              <w:rPr>
                <w:rFonts w:asciiTheme="minorHAnsi" w:hAnsiTheme="minorHAnsi" w:cstheme="minorHAnsi"/>
                <w:spacing w:val="-2"/>
              </w:rPr>
              <w:t xml:space="preserve"> </w:t>
            </w:r>
            <w:r w:rsidRPr="00F45515">
              <w:rPr>
                <w:rFonts w:asciiTheme="minorHAnsi" w:hAnsiTheme="minorHAnsi" w:cstheme="minorHAnsi"/>
              </w:rPr>
              <w:t>but</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limited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commas</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2"/>
              </w:rPr>
              <w:t xml:space="preserve"> </w:t>
            </w:r>
            <w:r w:rsidRPr="00F45515">
              <w:rPr>
                <w:rFonts w:asciiTheme="minorHAnsi" w:hAnsiTheme="minorHAnsi" w:cstheme="minorHAnsi"/>
              </w:rPr>
              <w:t>exclamation</w:t>
            </w:r>
            <w:r w:rsidRPr="00F45515">
              <w:rPr>
                <w:rFonts w:asciiTheme="minorHAnsi" w:hAnsiTheme="minorHAnsi" w:cstheme="minorHAnsi"/>
                <w:spacing w:val="-2"/>
              </w:rPr>
              <w:t xml:space="preserve"> </w:t>
            </w:r>
            <w:r w:rsidRPr="00F45515">
              <w:rPr>
                <w:rFonts w:asciiTheme="minorHAnsi" w:hAnsiTheme="minorHAnsi" w:cstheme="minorHAnsi"/>
              </w:rPr>
              <w:t>points.</w:t>
            </w:r>
            <w:r w:rsidRPr="00F45515">
              <w:rPr>
                <w:rFonts w:asciiTheme="minorHAnsi" w:hAnsiTheme="minorHAnsi" w:cstheme="minorHAnsi"/>
                <w:spacing w:val="-2"/>
              </w:rPr>
              <w:t xml:space="preserve"> </w:t>
            </w:r>
            <w:r w:rsidRPr="00F45515">
              <w:rPr>
                <w:rFonts w:asciiTheme="minorHAnsi" w:hAnsiTheme="minorHAnsi" w:cstheme="minorHAnsi"/>
                <w:b/>
              </w:rPr>
              <w:t>Do</w:t>
            </w:r>
            <w:r w:rsidRPr="00F45515">
              <w:rPr>
                <w:rFonts w:asciiTheme="minorHAnsi" w:hAnsiTheme="minorHAnsi" w:cstheme="minorHAnsi"/>
                <w:b/>
                <w:spacing w:val="-2"/>
              </w:rPr>
              <w:t xml:space="preserve"> </w:t>
            </w:r>
            <w:r w:rsidRPr="00F45515">
              <w:rPr>
                <w:rFonts w:asciiTheme="minorHAnsi" w:hAnsiTheme="minorHAnsi" w:cstheme="minorHAnsi"/>
                <w:b/>
              </w:rPr>
              <w:t xml:space="preserve">not use names, </w:t>
            </w:r>
            <w:r w:rsidRPr="00F45515" w:rsidR="001D1BBE">
              <w:rPr>
                <w:rFonts w:asciiTheme="minorHAnsi" w:hAnsiTheme="minorHAnsi" w:cstheme="minorHAnsi"/>
                <w:b/>
              </w:rPr>
              <w:t>S</w:t>
            </w:r>
            <w:r w:rsidRPr="00F45515">
              <w:rPr>
                <w:rFonts w:asciiTheme="minorHAnsi" w:hAnsiTheme="minorHAnsi" w:cstheme="minorHAnsi"/>
                <w:b/>
              </w:rPr>
              <w:t xml:space="preserve">ocial </w:t>
            </w:r>
            <w:r w:rsidRPr="00F45515" w:rsidR="001D1BBE">
              <w:rPr>
                <w:rFonts w:asciiTheme="minorHAnsi" w:hAnsiTheme="minorHAnsi" w:cstheme="minorHAnsi"/>
                <w:b/>
              </w:rPr>
              <w:t>S</w:t>
            </w:r>
            <w:r w:rsidRPr="00F45515">
              <w:rPr>
                <w:rFonts w:asciiTheme="minorHAnsi" w:hAnsiTheme="minorHAnsi" w:cstheme="minorHAnsi"/>
                <w:b/>
              </w:rPr>
              <w:t>ecurity numbers</w:t>
            </w:r>
            <w:r w:rsidRPr="00F45515" w:rsidR="001D1BBE">
              <w:rPr>
                <w:rFonts w:asciiTheme="minorHAnsi" w:hAnsiTheme="minorHAnsi" w:cstheme="minorHAnsi"/>
                <w:b/>
              </w:rPr>
              <w:t>,</w:t>
            </w:r>
            <w:r w:rsidRPr="00F45515">
              <w:rPr>
                <w:rFonts w:asciiTheme="minorHAnsi" w:hAnsiTheme="minorHAnsi" w:cstheme="minorHAnsi"/>
                <w:b/>
              </w:rPr>
              <w:t xml:space="preserve"> or any other personal identifying information in creating Client ID.</w:t>
            </w:r>
          </w:p>
        </w:tc>
      </w:tr>
      <w:tr w14:paraId="7AF7C33E" w14:textId="77777777" w:rsidTr="00027F36">
        <w:tblPrEx>
          <w:tblW w:w="9360" w:type="dxa"/>
          <w:tblInd w:w="715" w:type="dxa"/>
          <w:tblLayout w:type="fixed"/>
          <w:tblCellMar>
            <w:left w:w="0" w:type="dxa"/>
            <w:right w:w="0" w:type="dxa"/>
          </w:tblCellMar>
          <w:tblLook w:val="01E0"/>
        </w:tblPrEx>
        <w:trPr>
          <w:trHeight w:val="620"/>
        </w:trPr>
        <w:tc>
          <w:tcPr>
            <w:tcW w:w="9360" w:type="dxa"/>
          </w:tcPr>
          <w:p w:rsidR="002F056E" w:rsidRPr="00F45515" w:rsidP="00214783" w14:paraId="365C9314"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1341B" w14:paraId="18832A3A" w14:textId="1405BE94">
            <w:pPr>
              <w:pStyle w:val="TableParagraph"/>
              <w:numPr>
                <w:ilvl w:val="0"/>
                <w:numId w:val="82"/>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r w:rsidRPr="00F45515" w:rsidR="00BB7BE4">
              <w:rPr>
                <w:rFonts w:asciiTheme="minorHAnsi" w:hAnsiTheme="minorHAnsi" w:cstheme="minorHAnsi"/>
                <w:b/>
                <w:spacing w:val="-2"/>
              </w:rPr>
              <w:t>.</w:t>
            </w:r>
          </w:p>
        </w:tc>
      </w:tr>
      <w:tr w14:paraId="320818FF" w14:textId="77777777" w:rsidTr="00027F36">
        <w:tblPrEx>
          <w:tblW w:w="9360" w:type="dxa"/>
          <w:tblInd w:w="715" w:type="dxa"/>
          <w:tblLayout w:type="fixed"/>
          <w:tblCellMar>
            <w:left w:w="0" w:type="dxa"/>
            <w:right w:w="0" w:type="dxa"/>
          </w:tblCellMar>
          <w:tblLook w:val="01E0"/>
        </w:tblPrEx>
        <w:trPr>
          <w:trHeight w:val="50"/>
        </w:trPr>
        <w:tc>
          <w:tcPr>
            <w:tcW w:w="9360" w:type="dxa"/>
            <w:shd w:val="clear" w:color="auto" w:fill="FFFFE4"/>
          </w:tcPr>
          <w:p w:rsidR="002F056E" w:rsidRPr="00F45515" w:rsidP="00BA5EF4" w14:paraId="0E0A0901" w14:textId="77777777">
            <w:pPr>
              <w:pStyle w:val="TableParagraph"/>
              <w:ind w:left="6307"/>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2"/>
              </w:rPr>
              <w:t xml:space="preserve"> </w:t>
            </w:r>
            <w:r w:rsidRPr="00F45515">
              <w:rPr>
                <w:rFonts w:asciiTheme="minorHAnsi" w:hAnsiTheme="minorHAnsi" w:cstheme="minorHAnsi"/>
                <w:i/>
              </w:rPr>
              <w:t>must be</w:t>
            </w:r>
            <w:r w:rsidRPr="00F45515">
              <w:rPr>
                <w:rFonts w:asciiTheme="minorHAnsi" w:hAnsiTheme="minorHAnsi" w:cstheme="minorHAnsi"/>
                <w:i/>
                <w:spacing w:val="-3"/>
              </w:rPr>
              <w:t xml:space="preserve"> </w:t>
            </w:r>
            <w:r w:rsidRPr="00F45515">
              <w:rPr>
                <w:rFonts w:asciiTheme="minorHAnsi" w:hAnsiTheme="minorHAnsi" w:cstheme="minorHAnsi"/>
                <w:i/>
              </w:rPr>
              <w:t>text up</w:t>
            </w:r>
            <w:r w:rsidRPr="00F45515">
              <w:rPr>
                <w:rFonts w:asciiTheme="minorHAnsi" w:hAnsiTheme="minorHAnsi" w:cstheme="minorHAnsi"/>
                <w:i/>
                <w:spacing w:val="-4"/>
              </w:rPr>
              <w:t xml:space="preserve"> </w:t>
            </w:r>
            <w:r w:rsidRPr="00F45515">
              <w:rPr>
                <w:rFonts w:asciiTheme="minorHAnsi" w:hAnsiTheme="minorHAnsi" w:cstheme="minorHAnsi"/>
                <w:i/>
              </w:rPr>
              <w:t>to</w:t>
            </w:r>
            <w:r w:rsidRPr="00F45515">
              <w:rPr>
                <w:rFonts w:asciiTheme="minorHAnsi" w:hAnsiTheme="minorHAnsi" w:cstheme="minorHAnsi"/>
                <w:i/>
                <w:spacing w:val="-3"/>
              </w:rPr>
              <w:t xml:space="preserve"> </w:t>
            </w:r>
            <w:r w:rsidRPr="00F45515">
              <w:rPr>
                <w:rFonts w:asciiTheme="minorHAnsi" w:hAnsiTheme="minorHAnsi" w:cstheme="minorHAnsi"/>
                <w:i/>
              </w:rPr>
              <w:t>20</w:t>
            </w:r>
            <w:r w:rsidRPr="00F45515">
              <w:rPr>
                <w:rFonts w:asciiTheme="minorHAnsi" w:hAnsiTheme="minorHAnsi" w:cstheme="minorHAnsi"/>
                <w:i/>
                <w:spacing w:val="-1"/>
              </w:rPr>
              <w:t xml:space="preserve"> </w:t>
            </w:r>
            <w:r w:rsidRPr="00F45515">
              <w:rPr>
                <w:rFonts w:asciiTheme="minorHAnsi" w:hAnsiTheme="minorHAnsi" w:cstheme="minorHAnsi"/>
                <w:i/>
                <w:spacing w:val="-2"/>
              </w:rPr>
              <w:t>characters</w:t>
            </w:r>
          </w:p>
        </w:tc>
      </w:tr>
    </w:tbl>
    <w:p w:rsidR="00895B63" w:rsidRPr="00F45515" w14:paraId="6B4A7D05" w14:textId="77777777">
      <w:pPr>
        <w:rPr>
          <w:rFonts w:asciiTheme="minorHAnsi" w:hAnsiTheme="minorHAnsi" w:cstheme="minorHAnsi"/>
        </w:rPr>
      </w:pPr>
    </w:p>
    <w:p w:rsidR="00895B63" w:rsidRPr="00F45515" w14:paraId="6CC0B617" w14:textId="77777777">
      <w:pPr>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9"/>
        <w:gridCol w:w="7061"/>
      </w:tblGrid>
      <w:tr w14:paraId="11C66D3D" w14:textId="77777777" w:rsidTr="002139A0">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450" w:type="dxa"/>
            <w:gridSpan w:val="2"/>
            <w:shd w:val="clear" w:color="auto" w:fill="8EAADB"/>
          </w:tcPr>
          <w:p w:rsidR="002F056E" w:rsidRPr="00F45515" w:rsidP="00214783" w14:paraId="26625E0F" w14:textId="2CFCCFF5">
            <w:pPr>
              <w:pStyle w:val="TableParagraph"/>
              <w:tabs>
                <w:tab w:val="left" w:pos="8762"/>
              </w:tabs>
              <w:spacing w:line="456" w:lineRule="exact"/>
              <w:jc w:val="both"/>
              <w:rPr>
                <w:rFonts w:asciiTheme="minorHAnsi" w:hAnsiTheme="minorHAnsi" w:cstheme="minorHAnsi"/>
                <w:i/>
              </w:rPr>
            </w:pPr>
            <w:r w:rsidRPr="00F45515">
              <w:rPr>
                <w:rFonts w:asciiTheme="minorHAnsi" w:hAnsiTheme="minorHAnsi" w:cstheme="minorHAnsi"/>
                <w:sz w:val="24"/>
                <w:szCs w:val="24"/>
              </w:rPr>
              <w:br w:type="page"/>
            </w:r>
            <w:r w:rsidRPr="00F45515">
              <w:rPr>
                <w:rFonts w:asciiTheme="minorHAnsi" w:hAnsiTheme="minorHAnsi" w:cstheme="minorHAnsi"/>
                <w:i/>
                <w:sz w:val="40"/>
              </w:rPr>
              <w:t>Investee/Borrower</w:t>
            </w:r>
            <w:r w:rsidRPr="00F45515">
              <w:rPr>
                <w:rFonts w:asciiTheme="minorHAnsi" w:hAnsiTheme="minorHAnsi" w:cstheme="minorHAnsi"/>
                <w:i/>
                <w:spacing w:val="-14"/>
                <w:sz w:val="40"/>
              </w:rPr>
              <w:t xml:space="preserve"> </w:t>
            </w:r>
            <w:r w:rsidRPr="00F45515">
              <w:rPr>
                <w:rFonts w:asciiTheme="minorHAnsi" w:hAnsiTheme="minorHAnsi" w:cstheme="minorHAnsi"/>
                <w:i/>
                <w:spacing w:val="-4"/>
                <w:sz w:val="40"/>
              </w:rPr>
              <w:t>Type</w:t>
            </w:r>
            <w:r w:rsidRPr="00F45515">
              <w:rPr>
                <w:rFonts w:asciiTheme="minorHAnsi" w:hAnsiTheme="minorHAnsi" w:cstheme="minorHAnsi"/>
                <w:i/>
                <w:sz w:val="40"/>
              </w:rPr>
              <w:tab/>
            </w:r>
          </w:p>
          <w:p w:rsidR="002F056E" w:rsidRPr="00F45515" w:rsidP="00B1341B" w14:paraId="26BF3E51" w14:textId="3501C282">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whether the</w:t>
            </w:r>
            <w:r w:rsidRPr="00F45515">
              <w:rPr>
                <w:rFonts w:asciiTheme="minorHAnsi" w:hAnsiTheme="minorHAnsi" w:cstheme="minorHAnsi"/>
                <w:spacing w:val="-1"/>
              </w:rPr>
              <w:t xml:space="preserve"> </w:t>
            </w:r>
            <w:r w:rsidRPr="00F45515">
              <w:rPr>
                <w:rFonts w:asciiTheme="minorHAnsi" w:hAnsiTheme="minorHAnsi" w:cstheme="minorHAnsi"/>
              </w:rPr>
              <w:t>transaction</w:t>
            </w:r>
            <w:r w:rsidRPr="00F45515">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investment in</w:t>
            </w:r>
            <w:r w:rsidRPr="00F45515">
              <w:rPr>
                <w:rFonts w:asciiTheme="minorHAnsi" w:hAnsiTheme="minorHAnsi" w:cstheme="minorHAnsi"/>
                <w:spacing w:val="-1"/>
              </w:rPr>
              <w:t xml:space="preserve"> </w:t>
            </w:r>
            <w:r w:rsidRPr="00F45515">
              <w:rPr>
                <w:rFonts w:asciiTheme="minorHAnsi" w:hAnsiTheme="minorHAnsi" w:cstheme="minorHAnsi"/>
              </w:rPr>
              <w:t>an</w:t>
            </w:r>
            <w:r w:rsidRPr="00F45515">
              <w:rPr>
                <w:rFonts w:asciiTheme="minorHAnsi" w:hAnsiTheme="minorHAnsi" w:cstheme="minorHAnsi"/>
                <w:spacing w:val="-4"/>
              </w:rPr>
              <w:t xml:space="preserve"> </w:t>
            </w:r>
            <w:r w:rsidRPr="00F45515">
              <w:rPr>
                <w:rFonts w:asciiTheme="minorHAnsi" w:hAnsiTheme="minorHAnsi" w:cstheme="minorHAnsi"/>
              </w:rPr>
              <w:t>individual, a</w:t>
            </w:r>
            <w:r w:rsidRPr="00F45515">
              <w:rPr>
                <w:rFonts w:asciiTheme="minorHAnsi" w:hAnsiTheme="minorHAnsi" w:cstheme="minorHAnsi"/>
                <w:spacing w:val="-1"/>
              </w:rPr>
              <w:t xml:space="preserve"> </w:t>
            </w:r>
            <w:r w:rsidRPr="00F45515">
              <w:rPr>
                <w:rFonts w:asciiTheme="minorHAnsi" w:hAnsiTheme="minorHAnsi" w:cstheme="minorHAnsi"/>
              </w:rPr>
              <w:t>business</w:t>
            </w:r>
            <w:r w:rsidRPr="00F45515" w:rsidR="001D1BBE">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sidR="00C601CD">
              <w:rPr>
                <w:rFonts w:asciiTheme="minorHAnsi" w:hAnsiTheme="minorHAnsi" w:cstheme="minorHAnsi"/>
              </w:rPr>
              <w:t>Certified</w:t>
            </w:r>
            <w:r w:rsidRPr="00F45515">
              <w:rPr>
                <w:rFonts w:asciiTheme="minorHAnsi" w:hAnsiTheme="minorHAnsi" w:cstheme="minorHAnsi"/>
                <w:spacing w:val="-1"/>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Pr>
                <w:rFonts w:asciiTheme="minorHAnsi" w:hAnsiTheme="minorHAnsi" w:cstheme="minorHAnsi"/>
              </w:rPr>
              <w:t>Fund.</w:t>
            </w:r>
            <w:r w:rsidRPr="00F45515">
              <w:rPr>
                <w:rFonts w:asciiTheme="minorHAnsi" w:hAnsiTheme="minorHAnsi" w:cstheme="minorHAnsi"/>
                <w:spacing w:val="-1"/>
              </w:rPr>
              <w:t xml:space="preserve"> </w:t>
            </w:r>
            <w:r w:rsidRPr="00F45515">
              <w:rPr>
                <w:rFonts w:asciiTheme="minorHAnsi" w:hAnsiTheme="minorHAnsi" w:cstheme="minorHAnsi"/>
              </w:rPr>
              <w:t>Loans</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investments</w:t>
            </w:r>
            <w:r w:rsidRPr="00F45515">
              <w:rPr>
                <w:rFonts w:asciiTheme="minorHAnsi" w:hAnsiTheme="minorHAnsi" w:cstheme="minorHAnsi"/>
                <w:spacing w:val="-3"/>
              </w:rPr>
              <w:t xml:space="preserve"> </w:t>
            </w:r>
            <w:r w:rsidRPr="00F45515">
              <w:rPr>
                <w:rFonts w:asciiTheme="minorHAnsi" w:hAnsiTheme="minorHAnsi" w:cstheme="minorHAnsi"/>
              </w:rPr>
              <w:t>in</w:t>
            </w:r>
            <w:r w:rsidRPr="00F45515">
              <w:rPr>
                <w:rFonts w:asciiTheme="minorHAnsi" w:hAnsiTheme="minorHAnsi" w:cstheme="minorHAnsi"/>
                <w:spacing w:val="-1"/>
              </w:rPr>
              <w:t xml:space="preserve"> </w:t>
            </w:r>
            <w:r w:rsidRPr="00F45515">
              <w:rPr>
                <w:rFonts w:asciiTheme="minorHAnsi" w:hAnsiTheme="minorHAnsi" w:cstheme="minorHAnsi"/>
              </w:rPr>
              <w:t>nonprofit entities</w:t>
            </w:r>
            <w:r w:rsidRPr="00F45515">
              <w:rPr>
                <w:rFonts w:asciiTheme="minorHAnsi" w:hAnsiTheme="minorHAnsi" w:cstheme="minorHAnsi"/>
                <w:spacing w:val="-1"/>
              </w:rPr>
              <w:t xml:space="preserve"> </w:t>
            </w:r>
            <w:r w:rsidRPr="00F45515">
              <w:rPr>
                <w:rFonts w:asciiTheme="minorHAnsi" w:hAnsiTheme="minorHAnsi" w:cstheme="minorHAnsi"/>
              </w:rPr>
              <w:t>or non-certified</w:t>
            </w:r>
            <w:r w:rsidRPr="00F45515">
              <w:rPr>
                <w:rFonts w:asciiTheme="minorHAnsi" w:hAnsiTheme="minorHAnsi" w:cstheme="minorHAnsi"/>
                <w:spacing w:val="-1"/>
              </w:rPr>
              <w:t xml:space="preserve"> </w:t>
            </w:r>
            <w:r w:rsidRPr="00F45515">
              <w:rPr>
                <w:rFonts w:asciiTheme="minorHAnsi" w:hAnsiTheme="minorHAnsi" w:cstheme="minorHAnsi"/>
              </w:rPr>
              <w:t>CDFIs</w:t>
            </w:r>
            <w:r w:rsidRPr="00F45515">
              <w:rPr>
                <w:rFonts w:asciiTheme="minorHAnsi" w:hAnsiTheme="minorHAnsi" w:cstheme="minorHAnsi"/>
                <w:spacing w:val="-1"/>
              </w:rPr>
              <w:t xml:space="preserve"> </w:t>
            </w:r>
            <w:r w:rsidRPr="00F45515">
              <w:rPr>
                <w:rFonts w:asciiTheme="minorHAnsi" w:hAnsiTheme="minorHAnsi" w:cstheme="minorHAnsi"/>
              </w:rPr>
              <w:t>should be reported as “BUS</w:t>
            </w:r>
            <w:r w:rsidRPr="00F45515" w:rsidR="001D1BBE">
              <w:rPr>
                <w:rFonts w:asciiTheme="minorHAnsi" w:hAnsiTheme="minorHAnsi" w:cstheme="minorHAnsi"/>
              </w:rPr>
              <w:t>.</w:t>
            </w:r>
            <w:r w:rsidRPr="00F45515">
              <w:rPr>
                <w:rFonts w:asciiTheme="minorHAnsi" w:hAnsiTheme="minorHAnsi" w:cstheme="minorHAnsi"/>
              </w:rPr>
              <w:t>”</w:t>
            </w:r>
          </w:p>
        </w:tc>
      </w:tr>
      <w:tr w14:paraId="0BDD583E" w14:textId="77777777" w:rsidTr="002139A0">
        <w:tblPrEx>
          <w:tblW w:w="9450" w:type="dxa"/>
          <w:tblInd w:w="715" w:type="dxa"/>
          <w:tblLayout w:type="fixed"/>
          <w:tblCellMar>
            <w:left w:w="0" w:type="dxa"/>
            <w:right w:w="0" w:type="dxa"/>
          </w:tblCellMar>
          <w:tblLook w:val="01E0"/>
        </w:tblPrEx>
        <w:trPr>
          <w:trHeight w:val="2330"/>
        </w:trPr>
        <w:tc>
          <w:tcPr>
            <w:tcW w:w="9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56E" w:rsidRPr="00F45515" w:rsidP="00214783" w14:paraId="04597F67"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14783" w14:paraId="78793568" w14:textId="3270009A">
            <w:pPr>
              <w:pStyle w:val="TableParagraph"/>
              <w:numPr>
                <w:ilvl w:val="0"/>
                <w:numId w:val="81"/>
              </w:numPr>
              <w:tabs>
                <w:tab w:val="left" w:pos="1547"/>
                <w:tab w:val="left" w:pos="1548"/>
              </w:tabs>
              <w:spacing w:before="194"/>
              <w:rPr>
                <w:rFonts w:asciiTheme="minorHAnsi" w:hAnsiTheme="minorHAnsi" w:cstheme="minorHAnsi"/>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r w:rsidRPr="00F45515" w:rsidR="00BB7BE4">
              <w:rPr>
                <w:rFonts w:asciiTheme="minorHAnsi" w:hAnsiTheme="minorHAnsi" w:cstheme="minorHAnsi"/>
                <w:b/>
                <w:spacing w:val="-2"/>
              </w:rPr>
              <w:t>.</w:t>
            </w:r>
          </w:p>
          <w:p w:rsidR="002F056E" w:rsidRPr="00F45515" w:rsidP="00FD58BA" w14:paraId="5D02D050" w14:textId="289AA832">
            <w:pPr>
              <w:pStyle w:val="TableParagraph"/>
              <w:numPr>
                <w:ilvl w:val="0"/>
                <w:numId w:val="81"/>
              </w:numPr>
              <w:tabs>
                <w:tab w:val="left" w:pos="1547"/>
                <w:tab w:val="left" w:pos="1548"/>
              </w:tabs>
              <w:spacing w:before="9"/>
              <w:ind w:right="93" w:hanging="360"/>
              <w:rPr>
                <w:rFonts w:asciiTheme="minorHAnsi" w:hAnsiTheme="minorHAnsi" w:cstheme="minorHAnsi"/>
                <w:color w:val="528135"/>
              </w:rPr>
            </w:pPr>
            <w:r w:rsidRPr="00F45515">
              <w:rPr>
                <w:rFonts w:asciiTheme="minorHAnsi" w:hAnsiTheme="minorHAnsi" w:cstheme="minorHAnsi"/>
                <w:b/>
                <w:bCs/>
              </w:rPr>
              <w:t>If</w:t>
            </w:r>
            <w:r w:rsidRPr="00F45515">
              <w:rPr>
                <w:rFonts w:asciiTheme="minorHAnsi" w:hAnsiTheme="minorHAnsi" w:cstheme="minorHAnsi"/>
                <w:b/>
                <w:bCs/>
                <w:spacing w:val="72"/>
              </w:rPr>
              <w:t xml:space="preserve"> </w:t>
            </w:r>
            <w:r w:rsidRPr="00F45515">
              <w:rPr>
                <w:rFonts w:asciiTheme="minorHAnsi" w:hAnsiTheme="minorHAnsi" w:cstheme="minorHAnsi"/>
                <w:b/>
                <w:bCs/>
                <w:color w:val="006FC0"/>
                <w:u w:val="single" w:color="006FC0"/>
              </w:rPr>
              <w:t>Investee</w:t>
            </w:r>
            <w:r w:rsidRPr="00F45515">
              <w:rPr>
                <w:rFonts w:asciiTheme="minorHAnsi" w:hAnsiTheme="minorHAnsi" w:cstheme="minorHAnsi"/>
                <w:b/>
                <w:bCs/>
                <w:color w:val="006FC0"/>
                <w:spacing w:val="69"/>
                <w:u w:val="single" w:color="006FC0"/>
              </w:rPr>
              <w:t xml:space="preserve"> </w:t>
            </w:r>
            <w:r w:rsidRPr="00F45515">
              <w:rPr>
                <w:rFonts w:asciiTheme="minorHAnsi" w:hAnsiTheme="minorHAnsi" w:cstheme="minorHAnsi"/>
                <w:b/>
                <w:bCs/>
                <w:color w:val="006FC0"/>
                <w:u w:val="single" w:color="006FC0"/>
              </w:rPr>
              <w:t>Type</w:t>
            </w:r>
            <w:r w:rsidRPr="00F45515" w:rsidR="00470B5B">
              <w:rPr>
                <w:rFonts w:asciiTheme="minorHAnsi" w:hAnsiTheme="minorHAnsi" w:cstheme="minorHAnsi"/>
                <w:b/>
                <w:bCs/>
                <w:color w:val="006FC0"/>
                <w:spacing w:val="-4"/>
              </w:rPr>
              <w:t xml:space="preserve"> </w:t>
            </w:r>
            <w:r w:rsidRPr="00F45515" w:rsidR="00470B5B">
              <w:rPr>
                <w:rFonts w:asciiTheme="minorHAnsi" w:hAnsiTheme="minorHAnsi" w:cstheme="minorHAnsi"/>
                <w:b/>
                <w:bCs/>
              </w:rPr>
              <w:t>=</w:t>
            </w:r>
            <w:r w:rsidRPr="00F45515" w:rsidR="00470B5B">
              <w:rPr>
                <w:rFonts w:asciiTheme="minorHAnsi" w:hAnsiTheme="minorHAnsi" w:cstheme="minorHAnsi"/>
                <w:b/>
                <w:bCs/>
                <w:spacing w:val="-4"/>
              </w:rPr>
              <w:t xml:space="preserve"> </w:t>
            </w:r>
            <w:r w:rsidRPr="00F45515">
              <w:rPr>
                <w:rFonts w:asciiTheme="minorHAnsi" w:hAnsiTheme="minorHAnsi" w:cstheme="minorHAnsi"/>
                <w:b/>
                <w:bCs/>
                <w:color w:val="528135"/>
              </w:rPr>
              <w:t>IND</w:t>
            </w:r>
            <w:r w:rsidRPr="00F45515" w:rsidR="00B1341B">
              <w:rPr>
                <w:rFonts w:asciiTheme="minorHAnsi" w:hAnsiTheme="minorHAnsi" w:cstheme="minorHAnsi"/>
                <w:b/>
                <w:bCs/>
                <w:color w:val="528135"/>
              </w:rPr>
              <w:t xml:space="preserve">, </w:t>
            </w:r>
            <w:r w:rsidRPr="00F45515">
              <w:rPr>
                <w:rFonts w:asciiTheme="minorHAnsi" w:hAnsiTheme="minorHAnsi" w:cstheme="minorHAnsi"/>
                <w:b/>
                <w:bCs/>
              </w:rPr>
              <w:t>the</w:t>
            </w:r>
            <w:r w:rsidRPr="00F45515" w:rsidR="00470B5B">
              <w:rPr>
                <w:rFonts w:asciiTheme="minorHAnsi" w:hAnsiTheme="minorHAnsi" w:cstheme="minorHAnsi"/>
                <w:b/>
                <w:bCs/>
              </w:rPr>
              <w:t xml:space="preserve">n </w:t>
            </w:r>
            <w:r w:rsidRPr="00F45515">
              <w:rPr>
                <w:rFonts w:asciiTheme="minorHAnsi" w:hAnsiTheme="minorHAnsi" w:cstheme="minorHAnsi"/>
                <w:b/>
                <w:bCs/>
                <w:color w:val="006FC0"/>
                <w:u w:val="single" w:color="006FC0"/>
              </w:rPr>
              <w:t>Purpose</w:t>
            </w:r>
            <w:r w:rsidRPr="00F45515" w:rsidR="00B1341B">
              <w:rPr>
                <w:rFonts w:asciiTheme="minorHAnsi" w:hAnsiTheme="minorHAnsi" w:cstheme="minorHAnsi"/>
                <w:b/>
                <w:bCs/>
              </w:rPr>
              <w:t xml:space="preserve"> c</w:t>
            </w:r>
            <w:r w:rsidRPr="00F45515">
              <w:rPr>
                <w:rFonts w:asciiTheme="minorHAnsi" w:hAnsiTheme="minorHAnsi" w:cstheme="minorHAnsi"/>
                <w:b/>
                <w:bCs/>
              </w:rPr>
              <w:t>anno</w:t>
            </w:r>
            <w:r w:rsidRPr="00F45515" w:rsidR="00470B5B">
              <w:rPr>
                <w:rFonts w:asciiTheme="minorHAnsi" w:hAnsiTheme="minorHAnsi" w:cstheme="minorHAnsi"/>
                <w:b/>
                <w:bCs/>
              </w:rPr>
              <w:t xml:space="preserve">t be </w:t>
            </w:r>
            <w:r w:rsidRPr="00F45515">
              <w:rPr>
                <w:rFonts w:asciiTheme="minorHAnsi" w:hAnsiTheme="minorHAnsi" w:cstheme="minorHAnsi"/>
                <w:b/>
                <w:bCs/>
                <w:color w:val="528135"/>
              </w:rPr>
              <w:t>BUSINESS</w:t>
            </w:r>
            <w:r w:rsidRPr="00F45515">
              <w:rPr>
                <w:rFonts w:asciiTheme="minorHAnsi" w:hAnsiTheme="minorHAnsi" w:cstheme="minorHAnsi"/>
                <w:b/>
                <w:bCs/>
              </w:rPr>
              <w:t>,</w:t>
            </w:r>
            <w:r w:rsidRPr="00F45515" w:rsidR="00B1341B">
              <w:rPr>
                <w:rFonts w:asciiTheme="minorHAnsi" w:hAnsiTheme="minorHAnsi" w:cstheme="minorHAnsi"/>
                <w:b/>
                <w:bCs/>
              </w:rPr>
              <w:t xml:space="preserve"> </w:t>
            </w:r>
            <w:r w:rsidRPr="00F45515">
              <w:rPr>
                <w:rFonts w:asciiTheme="minorHAnsi" w:hAnsiTheme="minorHAnsi" w:cstheme="minorHAnsi"/>
                <w:b/>
                <w:bCs/>
                <w:color w:val="528135"/>
              </w:rPr>
              <w:t>RECOCOM</w:t>
            </w:r>
            <w:r w:rsidRPr="00F45515">
              <w:rPr>
                <w:rFonts w:asciiTheme="minorHAnsi" w:hAnsiTheme="minorHAnsi" w:cstheme="minorHAnsi"/>
                <w:b/>
                <w:bCs/>
              </w:rPr>
              <w:t>,</w:t>
            </w:r>
            <w:r w:rsidRPr="00F45515" w:rsidR="00B1341B">
              <w:rPr>
                <w:rFonts w:asciiTheme="minorHAnsi" w:hAnsiTheme="minorHAnsi" w:cstheme="minorHAnsi"/>
                <w:b/>
                <w:bCs/>
              </w:rPr>
              <w:t xml:space="preserve"> </w:t>
            </w:r>
            <w:r w:rsidRPr="00F45515">
              <w:rPr>
                <w:rFonts w:asciiTheme="minorHAnsi" w:hAnsiTheme="minorHAnsi" w:cstheme="minorHAnsi"/>
                <w:b/>
                <w:bCs/>
                <w:color w:val="528135"/>
              </w:rPr>
              <w:t>RECOMULTI</w:t>
            </w:r>
            <w:r w:rsidRPr="00F45515">
              <w:rPr>
                <w:rFonts w:asciiTheme="minorHAnsi" w:hAnsiTheme="minorHAnsi" w:cstheme="minorHAnsi"/>
                <w:b/>
                <w:bCs/>
              </w:rPr>
              <w:t>,</w:t>
            </w:r>
            <w:r w:rsidRPr="00F45515" w:rsidR="00B1341B">
              <w:rPr>
                <w:rFonts w:asciiTheme="minorHAnsi" w:hAnsiTheme="minorHAnsi" w:cstheme="minorHAnsi"/>
                <w:b/>
                <w:bCs/>
              </w:rPr>
              <w:t xml:space="preserve"> </w:t>
            </w:r>
            <w:r w:rsidRPr="00F45515">
              <w:rPr>
                <w:rFonts w:asciiTheme="minorHAnsi" w:hAnsiTheme="minorHAnsi" w:cstheme="minorHAnsi"/>
                <w:b/>
                <w:bCs/>
                <w:color w:val="528135"/>
              </w:rPr>
              <w:t>RECOSINGLE</w:t>
            </w:r>
            <w:r w:rsidRPr="00F45515">
              <w:rPr>
                <w:rFonts w:asciiTheme="minorHAnsi" w:hAnsiTheme="minorHAnsi" w:cstheme="minorHAnsi"/>
                <w:b/>
                <w:bCs/>
              </w:rPr>
              <w:t>,</w:t>
            </w:r>
            <w:r w:rsidRPr="00F45515">
              <w:rPr>
                <w:rFonts w:asciiTheme="minorHAnsi" w:hAnsiTheme="minorHAnsi" w:cstheme="minorHAnsi"/>
                <w:b/>
                <w:bCs/>
                <w:color w:val="528135"/>
              </w:rPr>
              <w:t xml:space="preserve"> RERHCOM</w:t>
            </w:r>
            <w:r w:rsidRPr="00F45515">
              <w:rPr>
                <w:rFonts w:asciiTheme="minorHAnsi" w:hAnsiTheme="minorHAnsi" w:cstheme="minorHAnsi"/>
                <w:b/>
                <w:bCs/>
              </w:rPr>
              <w:t>,</w:t>
            </w:r>
            <w:r w:rsidRPr="00F45515">
              <w:rPr>
                <w:rFonts w:asciiTheme="minorHAnsi" w:hAnsiTheme="minorHAnsi" w:cstheme="minorHAnsi"/>
                <w:b/>
                <w:bCs/>
                <w:color w:val="528135"/>
              </w:rPr>
              <w:t xml:space="preserve"> RERHMULTI</w:t>
            </w:r>
            <w:r w:rsidRPr="00F45515">
              <w:rPr>
                <w:rFonts w:asciiTheme="minorHAnsi" w:hAnsiTheme="minorHAnsi" w:cstheme="minorHAnsi"/>
                <w:b/>
                <w:bCs/>
              </w:rPr>
              <w:t xml:space="preserve">, or </w:t>
            </w:r>
            <w:r w:rsidRPr="00F45515">
              <w:rPr>
                <w:rFonts w:asciiTheme="minorHAnsi" w:hAnsiTheme="minorHAnsi" w:cstheme="minorHAnsi"/>
                <w:b/>
                <w:bCs/>
                <w:color w:val="528135"/>
              </w:rPr>
              <w:t>RERHSINGLE</w:t>
            </w:r>
            <w:r w:rsidRPr="00F45515" w:rsidR="00BB7BE4">
              <w:rPr>
                <w:rFonts w:asciiTheme="minorHAnsi" w:hAnsiTheme="minorHAnsi" w:cstheme="minorHAnsi"/>
                <w:b/>
                <w:bCs/>
              </w:rPr>
              <w:t>.</w:t>
            </w:r>
          </w:p>
          <w:p w:rsidR="002F056E" w:rsidRPr="00F45515" w:rsidP="00FD58BA" w14:paraId="4FFE7EE1" w14:textId="026E4BF5">
            <w:pPr>
              <w:pStyle w:val="TableParagraph"/>
              <w:numPr>
                <w:ilvl w:val="0"/>
                <w:numId w:val="81"/>
              </w:numPr>
              <w:tabs>
                <w:tab w:val="left" w:pos="1547"/>
                <w:tab w:val="left" w:pos="1548"/>
              </w:tabs>
              <w:spacing w:before="1" w:line="269" w:lineRule="exact"/>
              <w:rPr>
                <w:rFonts w:asciiTheme="minorHAnsi" w:hAnsiTheme="minorHAnsi" w:cstheme="minorHAnsi"/>
              </w:rPr>
            </w:pPr>
            <w:r w:rsidRPr="00F45515">
              <w:rPr>
                <w:rFonts w:asciiTheme="minorHAnsi" w:hAnsiTheme="minorHAnsi" w:cstheme="minorHAnsi"/>
                <w:b/>
                <w:bCs/>
              </w:rPr>
              <w:t>If</w:t>
            </w:r>
            <w:r w:rsidRPr="00F45515">
              <w:rPr>
                <w:rFonts w:asciiTheme="minorHAnsi" w:hAnsiTheme="minorHAnsi" w:cstheme="minorHAnsi"/>
                <w:b/>
                <w:bCs/>
                <w:spacing w:val="-1"/>
              </w:rPr>
              <w:t xml:space="preserve"> </w:t>
            </w:r>
            <w:r w:rsidRPr="00F45515">
              <w:rPr>
                <w:rFonts w:asciiTheme="minorHAnsi" w:hAnsiTheme="minorHAnsi" w:cstheme="minorHAnsi"/>
                <w:b/>
                <w:bCs/>
                <w:color w:val="006FC0"/>
                <w:u w:val="single" w:color="006FC0"/>
              </w:rPr>
              <w:t>Investee</w:t>
            </w:r>
            <w:r w:rsidRPr="00F45515">
              <w:rPr>
                <w:rFonts w:asciiTheme="minorHAnsi" w:hAnsiTheme="minorHAnsi" w:cstheme="minorHAnsi"/>
                <w:b/>
                <w:bCs/>
                <w:color w:val="006FC0"/>
                <w:spacing w:val="-3"/>
                <w:u w:val="single" w:color="006FC0"/>
              </w:rPr>
              <w:t xml:space="preserve"> </w:t>
            </w:r>
            <w:r w:rsidRPr="00F45515">
              <w:rPr>
                <w:rFonts w:asciiTheme="minorHAnsi" w:hAnsiTheme="minorHAnsi" w:cstheme="minorHAnsi"/>
                <w:b/>
                <w:bCs/>
                <w:color w:val="006FC0"/>
                <w:u w:val="single" w:color="006FC0"/>
              </w:rPr>
              <w:t>Type</w:t>
            </w:r>
            <w:r w:rsidRPr="00F45515">
              <w:rPr>
                <w:rFonts w:asciiTheme="minorHAnsi" w:hAnsiTheme="minorHAnsi" w:cstheme="minorHAnsi"/>
                <w:b/>
                <w:bCs/>
                <w:color w:val="006FC0"/>
                <w:spacing w:val="-4"/>
              </w:rPr>
              <w:t xml:space="preserve"> </w:t>
            </w:r>
            <w:r w:rsidRPr="00F45515">
              <w:rPr>
                <w:rFonts w:asciiTheme="minorHAnsi" w:hAnsiTheme="minorHAnsi" w:cstheme="minorHAnsi"/>
                <w:b/>
                <w:bCs/>
              </w:rPr>
              <w:t>=</w:t>
            </w:r>
            <w:r w:rsidRPr="00F45515">
              <w:rPr>
                <w:rFonts w:asciiTheme="minorHAnsi" w:hAnsiTheme="minorHAnsi" w:cstheme="minorHAnsi"/>
                <w:b/>
                <w:bCs/>
                <w:spacing w:val="-4"/>
              </w:rPr>
              <w:t xml:space="preserve"> </w:t>
            </w:r>
            <w:r w:rsidRPr="00F45515">
              <w:rPr>
                <w:rFonts w:asciiTheme="minorHAnsi" w:hAnsiTheme="minorHAnsi" w:cstheme="minorHAnsi"/>
                <w:b/>
                <w:bCs/>
                <w:color w:val="528135"/>
              </w:rPr>
              <w:t>CDFI</w:t>
            </w:r>
            <w:r w:rsidRPr="00F45515" w:rsidR="001D1BBE">
              <w:rPr>
                <w:rFonts w:asciiTheme="minorHAnsi" w:hAnsiTheme="minorHAnsi" w:cstheme="minorHAnsi"/>
                <w:b/>
                <w:bCs/>
              </w:rPr>
              <w:t>,</w:t>
            </w:r>
            <w:r w:rsidRPr="00F45515">
              <w:rPr>
                <w:rFonts w:asciiTheme="minorHAnsi" w:hAnsiTheme="minorHAnsi" w:cstheme="minorHAnsi"/>
                <w:b/>
                <w:bCs/>
                <w:color w:val="528135"/>
                <w:spacing w:val="-5"/>
              </w:rPr>
              <w:t xml:space="preserve"> </w:t>
            </w:r>
            <w:r w:rsidRPr="00F45515">
              <w:rPr>
                <w:rFonts w:asciiTheme="minorHAnsi" w:hAnsiTheme="minorHAnsi" w:cstheme="minorHAnsi"/>
                <w:b/>
                <w:bCs/>
              </w:rPr>
              <w:t>then</w:t>
            </w:r>
            <w:r w:rsidRPr="00F45515">
              <w:rPr>
                <w:rFonts w:asciiTheme="minorHAnsi" w:hAnsiTheme="minorHAnsi" w:cstheme="minorHAnsi"/>
                <w:b/>
                <w:bCs/>
                <w:spacing w:val="-4"/>
              </w:rPr>
              <w:t xml:space="preserve"> </w:t>
            </w:r>
            <w:r w:rsidRPr="00F45515">
              <w:rPr>
                <w:rFonts w:asciiTheme="minorHAnsi" w:hAnsiTheme="minorHAnsi" w:cstheme="minorHAnsi"/>
                <w:b/>
                <w:bCs/>
                <w:color w:val="006FC0"/>
                <w:u w:val="single" w:color="006FC0"/>
              </w:rPr>
              <w:t>Purpose</w:t>
            </w:r>
            <w:r w:rsidRPr="00F45515">
              <w:rPr>
                <w:rFonts w:asciiTheme="minorHAnsi" w:hAnsiTheme="minorHAnsi" w:cstheme="minorHAnsi"/>
                <w:b/>
                <w:bCs/>
                <w:color w:val="006FC0"/>
                <w:spacing w:val="-3"/>
              </w:rPr>
              <w:t xml:space="preserve"> </w:t>
            </w:r>
            <w:r w:rsidRPr="00F45515">
              <w:rPr>
                <w:rFonts w:asciiTheme="minorHAnsi" w:hAnsiTheme="minorHAnsi" w:cstheme="minorHAnsi"/>
                <w:b/>
                <w:bCs/>
              </w:rPr>
              <w:t>must</w:t>
            </w:r>
            <w:r w:rsidRPr="00F45515">
              <w:rPr>
                <w:rFonts w:asciiTheme="minorHAnsi" w:hAnsiTheme="minorHAnsi" w:cstheme="minorHAnsi"/>
                <w:b/>
                <w:bCs/>
                <w:spacing w:val="-2"/>
              </w:rPr>
              <w:t xml:space="preserve"> </w:t>
            </w:r>
            <w:r w:rsidRPr="00F45515">
              <w:rPr>
                <w:rFonts w:asciiTheme="minorHAnsi" w:hAnsiTheme="minorHAnsi" w:cstheme="minorHAnsi"/>
                <w:b/>
                <w:bCs/>
              </w:rPr>
              <w:t>be</w:t>
            </w:r>
            <w:r w:rsidRPr="00F45515">
              <w:rPr>
                <w:rFonts w:asciiTheme="minorHAnsi" w:hAnsiTheme="minorHAnsi" w:cstheme="minorHAnsi"/>
                <w:b/>
                <w:bCs/>
                <w:spacing w:val="-3"/>
              </w:rPr>
              <w:t xml:space="preserve"> </w:t>
            </w:r>
            <w:r w:rsidRPr="00F45515">
              <w:rPr>
                <w:rFonts w:asciiTheme="minorHAnsi" w:hAnsiTheme="minorHAnsi" w:cstheme="minorHAnsi"/>
                <w:b/>
                <w:bCs/>
                <w:color w:val="528135"/>
                <w:spacing w:val="-2"/>
              </w:rPr>
              <w:t>OTHER</w:t>
            </w:r>
            <w:r w:rsidRPr="00F45515" w:rsidR="00BB7BE4">
              <w:rPr>
                <w:rFonts w:asciiTheme="minorHAnsi" w:hAnsiTheme="minorHAnsi" w:cstheme="minorHAnsi"/>
                <w:b/>
                <w:bCs/>
              </w:rPr>
              <w:t>.</w:t>
            </w:r>
          </w:p>
          <w:p w:rsidR="002F056E" w:rsidRPr="00F45515" w:rsidP="00FD58BA" w14:paraId="71565434" w14:textId="6952D121">
            <w:pPr>
              <w:pStyle w:val="TableParagraph"/>
              <w:numPr>
                <w:ilvl w:val="0"/>
                <w:numId w:val="81"/>
              </w:numPr>
              <w:tabs>
                <w:tab w:val="left" w:pos="1547"/>
                <w:tab w:val="left" w:pos="1548"/>
              </w:tabs>
              <w:spacing w:line="269" w:lineRule="exact"/>
              <w:rPr>
                <w:rFonts w:asciiTheme="minorHAnsi" w:hAnsiTheme="minorHAnsi" w:cstheme="minorHAnsi"/>
              </w:rPr>
            </w:pPr>
            <w:r w:rsidRPr="00F45515">
              <w:rPr>
                <w:rFonts w:asciiTheme="minorHAnsi" w:hAnsiTheme="minorHAnsi" w:cstheme="minorHAnsi"/>
                <w:b/>
                <w:bCs/>
              </w:rPr>
              <w:t>If</w:t>
            </w:r>
            <w:r w:rsidRPr="00F45515">
              <w:rPr>
                <w:rFonts w:asciiTheme="minorHAnsi" w:hAnsiTheme="minorHAnsi" w:cstheme="minorHAnsi"/>
                <w:b/>
                <w:bCs/>
                <w:spacing w:val="-4"/>
              </w:rPr>
              <w:t xml:space="preserve"> </w:t>
            </w:r>
            <w:r w:rsidRPr="00F45515">
              <w:rPr>
                <w:rFonts w:asciiTheme="minorHAnsi" w:hAnsiTheme="minorHAnsi" w:cstheme="minorHAnsi"/>
                <w:b/>
                <w:bCs/>
                <w:color w:val="006FC0"/>
                <w:u w:val="single" w:color="006FC0"/>
              </w:rPr>
              <w:t>Investee</w:t>
            </w:r>
            <w:r w:rsidRPr="00F45515">
              <w:rPr>
                <w:rFonts w:asciiTheme="minorHAnsi" w:hAnsiTheme="minorHAnsi" w:cstheme="minorHAnsi"/>
                <w:b/>
                <w:bCs/>
                <w:color w:val="006FC0"/>
                <w:spacing w:val="-4"/>
                <w:u w:val="single" w:color="006FC0"/>
              </w:rPr>
              <w:t xml:space="preserve"> </w:t>
            </w:r>
            <w:r w:rsidRPr="00F45515">
              <w:rPr>
                <w:rFonts w:asciiTheme="minorHAnsi" w:hAnsiTheme="minorHAnsi" w:cstheme="minorHAnsi"/>
                <w:b/>
                <w:bCs/>
                <w:color w:val="006FC0"/>
                <w:u w:val="single" w:color="006FC0"/>
              </w:rPr>
              <w:t>Type</w:t>
            </w:r>
            <w:r w:rsidRPr="00F45515">
              <w:rPr>
                <w:rFonts w:asciiTheme="minorHAnsi" w:hAnsiTheme="minorHAnsi" w:cstheme="minorHAnsi"/>
                <w:b/>
                <w:bCs/>
                <w:color w:val="006FC0"/>
                <w:spacing w:val="-5"/>
              </w:rPr>
              <w:t xml:space="preserve"> </w:t>
            </w:r>
            <w:r w:rsidRPr="00F45515">
              <w:rPr>
                <w:rFonts w:asciiTheme="minorHAnsi" w:hAnsiTheme="minorHAnsi" w:cstheme="minorHAnsi"/>
                <w:b/>
                <w:bCs/>
              </w:rPr>
              <w:t>=</w:t>
            </w:r>
            <w:r w:rsidRPr="00F45515">
              <w:rPr>
                <w:rFonts w:asciiTheme="minorHAnsi" w:hAnsiTheme="minorHAnsi" w:cstheme="minorHAnsi"/>
                <w:b/>
                <w:bCs/>
                <w:spacing w:val="-5"/>
              </w:rPr>
              <w:t xml:space="preserve"> </w:t>
            </w:r>
            <w:r w:rsidRPr="00F45515">
              <w:rPr>
                <w:rFonts w:asciiTheme="minorHAnsi" w:hAnsiTheme="minorHAnsi" w:cstheme="minorHAnsi"/>
                <w:b/>
                <w:bCs/>
                <w:color w:val="528135"/>
              </w:rPr>
              <w:t>BUS</w:t>
            </w:r>
            <w:r w:rsidRPr="00F45515" w:rsidR="001D1BBE">
              <w:rPr>
                <w:rFonts w:asciiTheme="minorHAnsi" w:hAnsiTheme="minorHAnsi" w:cstheme="minorHAnsi"/>
                <w:b/>
                <w:bCs/>
              </w:rPr>
              <w:t>,</w:t>
            </w:r>
            <w:r w:rsidRPr="00F45515">
              <w:rPr>
                <w:rFonts w:asciiTheme="minorHAnsi" w:hAnsiTheme="minorHAnsi" w:cstheme="minorHAnsi"/>
                <w:b/>
                <w:bCs/>
                <w:color w:val="528135"/>
                <w:spacing w:val="-7"/>
              </w:rPr>
              <w:t xml:space="preserve"> </w:t>
            </w:r>
            <w:r w:rsidRPr="00F45515">
              <w:rPr>
                <w:rFonts w:asciiTheme="minorHAnsi" w:hAnsiTheme="minorHAnsi" w:cstheme="minorHAnsi"/>
                <w:b/>
                <w:bCs/>
              </w:rPr>
              <w:t>then</w:t>
            </w:r>
            <w:r w:rsidRPr="00F45515">
              <w:rPr>
                <w:rFonts w:asciiTheme="minorHAnsi" w:hAnsiTheme="minorHAnsi" w:cstheme="minorHAnsi"/>
                <w:b/>
                <w:bCs/>
                <w:spacing w:val="-5"/>
              </w:rPr>
              <w:t xml:space="preserve"> </w:t>
            </w:r>
            <w:r w:rsidRPr="00F45515">
              <w:rPr>
                <w:rFonts w:asciiTheme="minorHAnsi" w:hAnsiTheme="minorHAnsi" w:cstheme="minorHAnsi"/>
                <w:b/>
                <w:bCs/>
                <w:color w:val="006FC0"/>
                <w:u w:val="single" w:color="006FC0"/>
              </w:rPr>
              <w:t>Purpose</w:t>
            </w:r>
            <w:r w:rsidRPr="00F45515">
              <w:rPr>
                <w:rFonts w:asciiTheme="minorHAnsi" w:hAnsiTheme="minorHAnsi" w:cstheme="minorHAnsi"/>
                <w:b/>
                <w:bCs/>
                <w:color w:val="006FC0"/>
                <w:spacing w:val="-3"/>
              </w:rPr>
              <w:t xml:space="preserve"> </w:t>
            </w:r>
            <w:r w:rsidRPr="00F45515">
              <w:rPr>
                <w:rFonts w:asciiTheme="minorHAnsi" w:hAnsiTheme="minorHAnsi" w:cstheme="minorHAnsi"/>
                <w:b/>
                <w:bCs/>
              </w:rPr>
              <w:t>cannot</w:t>
            </w:r>
            <w:r w:rsidRPr="00F45515">
              <w:rPr>
                <w:rFonts w:asciiTheme="minorHAnsi" w:hAnsiTheme="minorHAnsi" w:cstheme="minorHAnsi"/>
                <w:b/>
                <w:bCs/>
                <w:spacing w:val="-4"/>
              </w:rPr>
              <w:t xml:space="preserve"> </w:t>
            </w:r>
            <w:r w:rsidRPr="00F45515">
              <w:rPr>
                <w:rFonts w:asciiTheme="minorHAnsi" w:hAnsiTheme="minorHAnsi" w:cstheme="minorHAnsi"/>
                <w:b/>
                <w:bCs/>
              </w:rPr>
              <w:t>be</w:t>
            </w:r>
            <w:r w:rsidRPr="00F45515">
              <w:rPr>
                <w:rFonts w:asciiTheme="minorHAnsi" w:hAnsiTheme="minorHAnsi" w:cstheme="minorHAnsi"/>
                <w:b/>
                <w:bCs/>
                <w:spacing w:val="-4"/>
              </w:rPr>
              <w:t xml:space="preserve"> </w:t>
            </w:r>
            <w:r w:rsidRPr="00F45515">
              <w:rPr>
                <w:rFonts w:asciiTheme="minorHAnsi" w:hAnsiTheme="minorHAnsi" w:cstheme="minorHAnsi"/>
                <w:b/>
                <w:bCs/>
                <w:color w:val="528135"/>
              </w:rPr>
              <w:t>CONSUMER</w:t>
            </w:r>
            <w:r w:rsidRPr="00F45515">
              <w:rPr>
                <w:rFonts w:asciiTheme="minorHAnsi" w:hAnsiTheme="minorHAnsi" w:cstheme="minorHAnsi"/>
                <w:b/>
                <w:bCs/>
              </w:rPr>
              <w:t>,</w:t>
            </w:r>
            <w:r w:rsidRPr="00F45515">
              <w:rPr>
                <w:rFonts w:asciiTheme="minorHAnsi" w:hAnsiTheme="minorHAnsi" w:cstheme="minorHAnsi"/>
                <w:b/>
                <w:bCs/>
                <w:color w:val="528135"/>
                <w:spacing w:val="-4"/>
              </w:rPr>
              <w:t xml:space="preserve"> </w:t>
            </w:r>
            <w:r w:rsidRPr="00F45515">
              <w:rPr>
                <w:rFonts w:asciiTheme="minorHAnsi" w:hAnsiTheme="minorHAnsi" w:cstheme="minorHAnsi"/>
                <w:b/>
                <w:bCs/>
                <w:color w:val="528135"/>
              </w:rPr>
              <w:t>HOMEPURCH</w:t>
            </w:r>
            <w:r w:rsidRPr="00F45515">
              <w:rPr>
                <w:rFonts w:asciiTheme="minorHAnsi" w:hAnsiTheme="minorHAnsi" w:cstheme="minorHAnsi"/>
                <w:b/>
                <w:bCs/>
              </w:rPr>
              <w:t>,</w:t>
            </w:r>
            <w:r w:rsidRPr="00F45515">
              <w:rPr>
                <w:rFonts w:asciiTheme="minorHAnsi" w:hAnsiTheme="minorHAnsi" w:cstheme="minorHAnsi"/>
                <w:b/>
                <w:bCs/>
                <w:spacing w:val="-4"/>
              </w:rPr>
              <w:t xml:space="preserve"> </w:t>
            </w:r>
            <w:r w:rsidRPr="00F45515">
              <w:rPr>
                <w:rFonts w:asciiTheme="minorHAnsi" w:hAnsiTheme="minorHAnsi" w:cstheme="minorHAnsi"/>
                <w:b/>
                <w:bCs/>
              </w:rPr>
              <w:t>or</w:t>
            </w:r>
            <w:r w:rsidRPr="00F45515">
              <w:rPr>
                <w:rFonts w:asciiTheme="minorHAnsi" w:hAnsiTheme="minorHAnsi" w:cstheme="minorHAnsi"/>
                <w:b/>
                <w:bCs/>
                <w:spacing w:val="-6"/>
              </w:rPr>
              <w:t xml:space="preserve"> </w:t>
            </w:r>
            <w:r w:rsidRPr="00F45515">
              <w:rPr>
                <w:rFonts w:asciiTheme="minorHAnsi" w:hAnsiTheme="minorHAnsi" w:cstheme="minorHAnsi"/>
                <w:b/>
                <w:bCs/>
                <w:color w:val="528135"/>
                <w:spacing w:val="-2"/>
              </w:rPr>
              <w:t>HOMEIMP</w:t>
            </w:r>
            <w:r w:rsidRPr="00F45515" w:rsidR="00BB7BE4">
              <w:rPr>
                <w:rFonts w:asciiTheme="minorHAnsi" w:hAnsiTheme="minorHAnsi" w:cstheme="minorHAnsi"/>
                <w:b/>
                <w:bCs/>
              </w:rPr>
              <w:t>.</w:t>
            </w:r>
          </w:p>
          <w:p w:rsidR="00D8291F" w:rsidRPr="00F45515" w:rsidP="00D8291F" w14:paraId="280F1E16" w14:textId="77777777">
            <w:pPr>
              <w:pStyle w:val="TableParagraph"/>
              <w:tabs>
                <w:tab w:val="left" w:pos="1547"/>
                <w:tab w:val="left" w:pos="1548"/>
              </w:tabs>
              <w:spacing w:line="269" w:lineRule="exact"/>
              <w:ind w:left="1547"/>
              <w:rPr>
                <w:rFonts w:asciiTheme="minorHAnsi" w:hAnsiTheme="minorHAnsi" w:cstheme="minorHAnsi"/>
              </w:rPr>
            </w:pPr>
          </w:p>
          <w:p w:rsidR="002F056E" w:rsidRPr="00F45515" w:rsidP="00214783" w14:paraId="6A52F712" w14:textId="3CF8BD1E">
            <w:pPr>
              <w:pStyle w:val="TableParagraph"/>
              <w:spacing w:line="252" w:lineRule="exact"/>
              <w:rPr>
                <w:rFonts w:asciiTheme="minorHAnsi" w:hAnsiTheme="minorHAnsi" w:cstheme="minorHAnsi"/>
                <w:b/>
                <w:i/>
              </w:rPr>
            </w:pPr>
            <w:r w:rsidRPr="00F45515">
              <w:rPr>
                <w:rFonts w:asciiTheme="minorHAnsi" w:hAnsiTheme="minorHAnsi" w:cstheme="minorHAnsi"/>
                <w:b/>
                <w:i/>
              </w:rPr>
              <w:t>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3848E61E" w14:textId="77777777" w:rsidTr="002139A0">
        <w:tblPrEx>
          <w:tblW w:w="9450" w:type="dxa"/>
          <w:tblInd w:w="715" w:type="dxa"/>
          <w:tblLayout w:type="fixed"/>
          <w:tblCellMar>
            <w:left w:w="0" w:type="dxa"/>
            <w:right w:w="0" w:type="dxa"/>
          </w:tblCellMar>
          <w:tblLook w:val="01E0"/>
        </w:tblPrEx>
        <w:trPr>
          <w:trHeight w:val="341"/>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vAlign w:val="center"/>
          </w:tcPr>
          <w:p w:rsidR="002F056E" w:rsidRPr="00F45515" w:rsidP="00BB7BE4" w14:paraId="458EE8D0"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IND</w:t>
            </w:r>
          </w:p>
        </w:tc>
        <w:tc>
          <w:tcPr>
            <w:tcW w:w="7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56E" w:rsidRPr="00F45515" w:rsidP="00BB7BE4" w14:paraId="16864670" w14:textId="41124324">
            <w:pPr>
              <w:pStyle w:val="TableParagraph"/>
              <w:spacing w:line="247" w:lineRule="exact"/>
              <w:ind w:left="108"/>
              <w:rPr>
                <w:rFonts w:asciiTheme="minorHAnsi" w:hAnsiTheme="minorHAnsi" w:cstheme="minorHAnsi"/>
              </w:rPr>
            </w:pPr>
            <w:r w:rsidRPr="00F45515">
              <w:rPr>
                <w:rFonts w:asciiTheme="minorHAnsi" w:hAnsiTheme="minorHAnsi" w:cstheme="minorHAnsi"/>
              </w:rPr>
              <w:t>Individual</w:t>
            </w:r>
            <w:r w:rsidRPr="00F45515" w:rsidR="001D1BBE">
              <w:rPr>
                <w:rFonts w:asciiTheme="minorHAnsi" w:hAnsiTheme="minorHAnsi" w:cstheme="minorHAnsi"/>
              </w:rPr>
              <w:t>: 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issued</w:t>
            </w:r>
            <w:r w:rsidRPr="00F45515">
              <w:rPr>
                <w:rFonts w:asciiTheme="minorHAnsi" w:hAnsiTheme="minorHAnsi" w:cstheme="minorHAnsi"/>
                <w:spacing w:val="-1"/>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1"/>
              </w:rPr>
              <w:t xml:space="preserve"> </w:t>
            </w:r>
            <w:r w:rsidRPr="00F45515" w:rsidR="001D1BBE">
              <w:rPr>
                <w:rFonts w:asciiTheme="minorHAnsi" w:hAnsiTheme="minorHAnsi" w:cstheme="minorHAnsi"/>
              </w:rPr>
              <w:t>that</w:t>
            </w:r>
            <w:r w:rsidRPr="00F45515" w:rsidR="001D1BBE">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an</w:t>
            </w:r>
            <w:r w:rsidRPr="00F45515">
              <w:rPr>
                <w:rFonts w:asciiTheme="minorHAnsi" w:hAnsiTheme="minorHAnsi" w:cstheme="minorHAnsi"/>
                <w:spacing w:val="-1"/>
              </w:rPr>
              <w:t xml:space="preserve"> </w:t>
            </w:r>
            <w:r w:rsidRPr="00F45515">
              <w:rPr>
                <w:rFonts w:asciiTheme="minorHAnsi" w:hAnsiTheme="minorHAnsi" w:cstheme="minorHAnsi"/>
                <w:spacing w:val="-2"/>
              </w:rPr>
              <w:t>individual.</w:t>
            </w:r>
          </w:p>
        </w:tc>
      </w:tr>
      <w:tr w14:paraId="2D0FB379" w14:textId="77777777" w:rsidTr="002139A0">
        <w:tblPrEx>
          <w:tblW w:w="9450" w:type="dxa"/>
          <w:tblInd w:w="715" w:type="dxa"/>
          <w:tblLayout w:type="fixed"/>
          <w:tblCellMar>
            <w:left w:w="0" w:type="dxa"/>
            <w:right w:w="0" w:type="dxa"/>
          </w:tblCellMar>
          <w:tblLook w:val="01E0"/>
        </w:tblPrEx>
        <w:trPr>
          <w:trHeight w:val="377"/>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vAlign w:val="center"/>
          </w:tcPr>
          <w:p w:rsidR="002F056E" w:rsidRPr="00F45515" w:rsidP="00BB7BE4" w14:paraId="5FB0E5E9" w14:textId="77777777">
            <w:pPr>
              <w:pStyle w:val="TableParagraph"/>
              <w:spacing w:line="251" w:lineRule="exact"/>
              <w:ind w:left="286" w:right="275"/>
              <w:jc w:val="center"/>
              <w:rPr>
                <w:rFonts w:asciiTheme="minorHAnsi" w:hAnsiTheme="minorHAnsi" w:cstheme="minorHAnsi"/>
                <w:b/>
              </w:rPr>
            </w:pPr>
            <w:r w:rsidRPr="00F45515">
              <w:rPr>
                <w:rFonts w:asciiTheme="minorHAnsi" w:hAnsiTheme="minorHAnsi" w:cstheme="minorHAnsi"/>
                <w:b/>
                <w:spacing w:val="-5"/>
              </w:rPr>
              <w:t>BUS</w:t>
            </w:r>
          </w:p>
        </w:tc>
        <w:tc>
          <w:tcPr>
            <w:tcW w:w="7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56E" w:rsidRPr="00F45515" w:rsidP="00BB7BE4" w14:paraId="207113C2" w14:textId="4887C9B9">
            <w:pPr>
              <w:pStyle w:val="TableParagraph"/>
              <w:spacing w:line="247" w:lineRule="exact"/>
              <w:ind w:left="108"/>
              <w:rPr>
                <w:rFonts w:asciiTheme="minorHAnsi" w:hAnsiTheme="minorHAnsi" w:cstheme="minorHAnsi"/>
              </w:rPr>
            </w:pPr>
            <w:r w:rsidRPr="00F45515">
              <w:rPr>
                <w:rFonts w:asciiTheme="minorHAnsi" w:hAnsiTheme="minorHAnsi" w:cstheme="minorHAnsi"/>
              </w:rPr>
              <w:t>Business</w:t>
            </w:r>
            <w:r w:rsidRPr="00F45515" w:rsidR="001D1BBE">
              <w:rPr>
                <w:rFonts w:asciiTheme="minorHAnsi" w:hAnsiTheme="minorHAnsi" w:cstheme="minorHAnsi"/>
              </w:rPr>
              <w:t>: 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issued</w:t>
            </w:r>
            <w:r w:rsidRPr="00F45515">
              <w:rPr>
                <w:rFonts w:asciiTheme="minorHAnsi" w:hAnsiTheme="minorHAnsi" w:cstheme="minorHAnsi"/>
                <w:spacing w:val="-4"/>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CDFI</w:t>
            </w:r>
            <w:r w:rsidRPr="00F45515">
              <w:rPr>
                <w:rFonts w:asciiTheme="minorHAnsi" w:hAnsiTheme="minorHAnsi" w:cstheme="minorHAnsi"/>
                <w:spacing w:val="-6"/>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sidR="001D1BBE">
              <w:rPr>
                <w:rFonts w:asciiTheme="minorHAnsi" w:hAnsiTheme="minorHAnsi" w:cstheme="minorHAnsi"/>
              </w:rPr>
              <w:t>that</w:t>
            </w:r>
            <w:r w:rsidRPr="00F45515" w:rsidR="001D1BBE">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business</w:t>
            </w:r>
            <w:r w:rsidRPr="00F45515">
              <w:rPr>
                <w:rFonts w:asciiTheme="minorHAnsi" w:hAnsiTheme="minorHAnsi" w:cstheme="minorHAnsi"/>
                <w:spacing w:val="-1"/>
              </w:rPr>
              <w:t xml:space="preserve"> </w:t>
            </w:r>
            <w:r w:rsidRPr="00F45515">
              <w:rPr>
                <w:rFonts w:asciiTheme="minorHAnsi" w:hAnsiTheme="minorHAnsi" w:cstheme="minorHAnsi"/>
                <w:spacing w:val="-2"/>
              </w:rPr>
              <w:t>entity.</w:t>
            </w:r>
          </w:p>
        </w:tc>
      </w:tr>
      <w:tr w14:paraId="12A57E02" w14:textId="77777777" w:rsidTr="002139A0">
        <w:tblPrEx>
          <w:tblW w:w="9450" w:type="dxa"/>
          <w:tblInd w:w="715" w:type="dxa"/>
          <w:tblLayout w:type="fixed"/>
          <w:tblCellMar>
            <w:left w:w="0" w:type="dxa"/>
            <w:right w:w="0" w:type="dxa"/>
          </w:tblCellMar>
          <w:tblLook w:val="01E0"/>
        </w:tblPrEx>
        <w:trPr>
          <w:trHeight w:val="314"/>
        </w:trPr>
        <w:tc>
          <w:tcPr>
            <w:tcW w:w="2389"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EAEAEA"/>
            <w:vAlign w:val="center"/>
          </w:tcPr>
          <w:p w:rsidR="002F056E" w:rsidRPr="00F45515" w:rsidP="00B1341B" w14:paraId="4E64F310" w14:textId="1C52AB61">
            <w:pPr>
              <w:pStyle w:val="TableParagraph"/>
              <w:ind w:left="286" w:right="275"/>
              <w:jc w:val="center"/>
              <w:rPr>
                <w:rFonts w:asciiTheme="minorHAnsi" w:hAnsiTheme="minorHAnsi" w:cstheme="minorHAnsi"/>
                <w:b/>
              </w:rPr>
            </w:pPr>
            <w:r w:rsidRPr="00F45515">
              <w:rPr>
                <w:rFonts w:asciiTheme="minorHAnsi" w:hAnsiTheme="minorHAnsi" w:cstheme="minorHAnsi"/>
                <w:b/>
                <w:spacing w:val="-4"/>
              </w:rPr>
              <w:t>CDFI</w:t>
            </w:r>
          </w:p>
        </w:tc>
        <w:tc>
          <w:tcPr>
            <w:tcW w:w="7061" w:type="dxa"/>
            <w:tcBorders>
              <w:top w:val="single" w:sz="4" w:space="0" w:color="000000" w:themeColor="text1"/>
              <w:left w:val="single" w:sz="4" w:space="0" w:color="000000" w:themeColor="text1"/>
              <w:bottom w:val="single" w:sz="2" w:space="0" w:color="000000" w:themeColor="text1"/>
              <w:right w:val="single" w:sz="4" w:space="0" w:color="000000" w:themeColor="text1"/>
            </w:tcBorders>
            <w:vAlign w:val="center"/>
          </w:tcPr>
          <w:p w:rsidR="002F056E" w:rsidRPr="00F45515" w:rsidP="00BB7BE4" w14:paraId="11CD78F1" w14:textId="416EA08D">
            <w:pPr>
              <w:pStyle w:val="TableParagraph"/>
              <w:spacing w:line="256" w:lineRule="auto"/>
              <w:ind w:left="108" w:right="233"/>
              <w:rPr>
                <w:rFonts w:asciiTheme="minorHAnsi" w:hAnsiTheme="minorHAnsi" w:cstheme="minorHAnsi"/>
              </w:rPr>
            </w:pPr>
            <w:r w:rsidRPr="00F45515">
              <w:rPr>
                <w:rFonts w:asciiTheme="minorHAnsi" w:hAnsiTheme="minorHAnsi" w:cstheme="minorHAnsi"/>
              </w:rPr>
              <w:t>CDFI</w:t>
            </w:r>
            <w:r w:rsidRPr="00F45515" w:rsidR="001D1BBE">
              <w:rPr>
                <w:rFonts w:asciiTheme="minorHAnsi" w:hAnsiTheme="minorHAnsi" w:cstheme="minorHAnsi"/>
              </w:rPr>
              <w:t>: A</w:t>
            </w:r>
            <w:r w:rsidRPr="00F45515">
              <w:rPr>
                <w:rFonts w:asciiTheme="minorHAnsi" w:hAnsiTheme="minorHAnsi" w:cstheme="minorHAnsi"/>
                <w:spacing w:val="-2"/>
              </w:rPr>
              <w:t xml:space="preserve"> </w:t>
            </w:r>
            <w:r w:rsidRPr="00F45515">
              <w:rPr>
                <w:rFonts w:asciiTheme="minorHAnsi" w:hAnsiTheme="minorHAnsi" w:cstheme="minorHAnsi"/>
              </w:rPr>
              <w:t>loan</w:t>
            </w:r>
            <w:r w:rsidRPr="00F45515">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issued</w:t>
            </w:r>
            <w:r w:rsidRPr="00F45515">
              <w:rPr>
                <w:rFonts w:asciiTheme="minorHAnsi" w:hAnsiTheme="minorHAnsi" w:cstheme="minorHAnsi"/>
                <w:spacing w:val="-1"/>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borrower</w:t>
            </w:r>
            <w:r w:rsidRPr="00F45515">
              <w:rPr>
                <w:rFonts w:asciiTheme="minorHAnsi" w:hAnsiTheme="minorHAnsi" w:cstheme="minorHAnsi"/>
                <w:spacing w:val="-4"/>
              </w:rPr>
              <w:t xml:space="preserve"> </w:t>
            </w:r>
            <w:r w:rsidRPr="00F45515" w:rsidR="001D1BBE">
              <w:rPr>
                <w:rFonts w:asciiTheme="minorHAnsi" w:hAnsiTheme="minorHAnsi" w:cstheme="minorHAnsi"/>
              </w:rPr>
              <w:t>that</w:t>
            </w:r>
            <w:r w:rsidRPr="00F45515" w:rsidR="001D1BBE">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sidR="00C601CD">
              <w:rPr>
                <w:rFonts w:asciiTheme="minorHAnsi" w:hAnsiTheme="minorHAnsi" w:cstheme="minorHAnsi"/>
              </w:rPr>
              <w:t>C</w:t>
            </w:r>
            <w:r w:rsidRPr="00F45515">
              <w:rPr>
                <w:rFonts w:asciiTheme="minorHAnsi" w:hAnsiTheme="minorHAnsi" w:cstheme="minorHAnsi"/>
              </w:rPr>
              <w:t>ertified</w:t>
            </w:r>
            <w:r w:rsidRPr="00F45515">
              <w:rPr>
                <w:rFonts w:asciiTheme="minorHAnsi" w:hAnsiTheme="minorHAnsi" w:cstheme="minorHAnsi"/>
                <w:spacing w:val="-4"/>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 xml:space="preserve">CDFI </w:t>
            </w:r>
            <w:r w:rsidRPr="00F45515">
              <w:rPr>
                <w:rFonts w:asciiTheme="minorHAnsi" w:hAnsiTheme="minorHAnsi" w:cstheme="minorHAnsi"/>
                <w:spacing w:val="-2"/>
              </w:rPr>
              <w:t>Fund.</w:t>
            </w:r>
          </w:p>
        </w:tc>
      </w:tr>
    </w:tbl>
    <w:p w:rsidR="002F056E" w:rsidRPr="00F45515" w:rsidP="002F056E" w14:paraId="71DFDF00" w14:textId="77777777">
      <w:pPr>
        <w:pStyle w:val="BodyText"/>
        <w:rPr>
          <w:rFonts w:asciiTheme="minorHAnsi" w:hAnsiTheme="minorHAnsi" w:cstheme="minorHAnsi"/>
          <w:sz w:val="24"/>
          <w:szCs w:val="24"/>
        </w:rPr>
      </w:pPr>
    </w:p>
    <w:p w:rsidR="002F056E" w:rsidRPr="00F45515" w:rsidP="002F056E" w14:paraId="347AFFC2" w14:textId="77777777">
      <w:pPr>
        <w:pStyle w:val="BodyText"/>
        <w:spacing w:before="1" w:after="1"/>
        <w:rPr>
          <w:rFonts w:asciiTheme="minorHAnsi" w:hAnsiTheme="minorHAnsi" w:cstheme="minorHAnsi"/>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50"/>
      </w:tblGrid>
      <w:tr w14:paraId="6180EC2D" w14:textId="77777777" w:rsidTr="002139A0">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4"/>
        </w:trPr>
        <w:tc>
          <w:tcPr>
            <w:tcW w:w="9450" w:type="dxa"/>
            <w:shd w:val="clear" w:color="auto" w:fill="FFF1CC"/>
          </w:tcPr>
          <w:p w:rsidR="002F056E" w:rsidRPr="00F45515" w:rsidP="00214783" w14:paraId="6DB27995" w14:textId="56AACBAD">
            <w:pPr>
              <w:pStyle w:val="TableParagraph"/>
              <w:tabs>
                <w:tab w:val="left" w:pos="9138"/>
              </w:tabs>
              <w:spacing w:line="456" w:lineRule="exact"/>
              <w:rPr>
                <w:rFonts w:asciiTheme="minorHAnsi" w:hAnsiTheme="minorHAnsi" w:cstheme="minorHAnsi"/>
                <w:i/>
              </w:rPr>
            </w:pPr>
            <w:r w:rsidRPr="00F45515">
              <w:rPr>
                <w:rFonts w:asciiTheme="minorHAnsi" w:hAnsiTheme="minorHAnsi" w:cstheme="minorHAnsi"/>
                <w:i/>
                <w:spacing w:val="-2"/>
                <w:sz w:val="40"/>
              </w:rPr>
              <w:t>NAICS</w:t>
            </w:r>
            <w:r w:rsidRPr="00F45515">
              <w:rPr>
                <w:rFonts w:asciiTheme="minorHAnsi" w:hAnsiTheme="minorHAnsi" w:cstheme="minorHAnsi"/>
                <w:i/>
                <w:sz w:val="40"/>
              </w:rPr>
              <w:tab/>
            </w:r>
          </w:p>
          <w:p w:rsidR="002F056E" w:rsidRPr="00F45515" w:rsidP="00B1341B" w14:paraId="72EF4D99" w14:textId="1A6894F2">
            <w:pPr>
              <w:pStyle w:val="TableParagraph"/>
              <w:spacing w:before="277" w:after="120" w:line="259" w:lineRule="auto"/>
              <w:ind w:left="101" w:right="130"/>
              <w:rPr>
                <w:rFonts w:asciiTheme="minorHAnsi" w:hAnsiTheme="minorHAnsi" w:cstheme="minorHAnsi"/>
              </w:rPr>
            </w:pPr>
            <w:r w:rsidRPr="00F45515">
              <w:rPr>
                <w:rFonts w:asciiTheme="minorHAnsi" w:hAnsiTheme="minorHAnsi" w:cstheme="minorHAnsi"/>
              </w:rPr>
              <w:t xml:space="preserve">Report the </w:t>
            </w:r>
            <w:r w:rsidRPr="00F45515" w:rsidR="001D1BBE">
              <w:rPr>
                <w:rFonts w:asciiTheme="minorHAnsi" w:hAnsiTheme="minorHAnsi" w:cstheme="minorHAnsi"/>
              </w:rPr>
              <w:t>six</w:t>
            </w:r>
            <w:r w:rsidRPr="00F45515">
              <w:rPr>
                <w:rFonts w:asciiTheme="minorHAnsi" w:hAnsiTheme="minorHAnsi" w:cstheme="minorHAnsi"/>
              </w:rPr>
              <w:t>-digit North American Industry Classification (NAICS) Code that reflects investee</w:t>
            </w:r>
            <w:r w:rsidRPr="00F45515" w:rsidR="00FD58BA">
              <w:rPr>
                <w:rFonts w:asciiTheme="minorHAnsi" w:hAnsiTheme="minorHAnsi" w:cstheme="minorHAnsi"/>
              </w:rPr>
              <w:t>’s</w:t>
            </w:r>
            <w:r w:rsidRPr="00F45515">
              <w:rPr>
                <w:rFonts w:asciiTheme="minorHAnsi" w:hAnsiTheme="minorHAnsi" w:cstheme="minorHAnsi"/>
              </w:rPr>
              <w:t>/borrower’s nature of business/activity</w:t>
            </w:r>
            <w:r w:rsidRPr="00F45515" w:rsidR="001D1BBE">
              <w:rPr>
                <w:rFonts w:asciiTheme="minorHAnsi" w:hAnsiTheme="minorHAnsi" w:cstheme="minorHAnsi"/>
              </w:rPr>
              <w:t>. C</w:t>
            </w:r>
            <w:r w:rsidRPr="00F45515">
              <w:rPr>
                <w:rFonts w:asciiTheme="minorHAnsi" w:hAnsiTheme="minorHAnsi" w:cstheme="minorHAnsi"/>
              </w:rPr>
              <w:t>urrently,</w:t>
            </w:r>
            <w:r w:rsidRPr="00F45515">
              <w:rPr>
                <w:rFonts w:asciiTheme="minorHAnsi" w:hAnsiTheme="minorHAnsi" w:cstheme="minorHAnsi"/>
                <w:spacing w:val="-2"/>
              </w:rPr>
              <w:t xml:space="preserve"> </w:t>
            </w:r>
            <w:r w:rsidRPr="00F45515">
              <w:rPr>
                <w:rFonts w:asciiTheme="minorHAnsi" w:hAnsiTheme="minorHAnsi" w:cstheme="minorHAnsi"/>
              </w:rPr>
              <w:t>NAICS</w:t>
            </w:r>
            <w:r w:rsidRPr="00F45515">
              <w:rPr>
                <w:rFonts w:asciiTheme="minorHAnsi" w:hAnsiTheme="minorHAnsi" w:cstheme="minorHAnsi"/>
                <w:spacing w:val="-3"/>
              </w:rPr>
              <w:t xml:space="preserve"> </w:t>
            </w:r>
            <w:r w:rsidRPr="00F45515">
              <w:rPr>
                <w:rFonts w:asciiTheme="minorHAnsi" w:hAnsiTheme="minorHAnsi" w:cstheme="minorHAnsi"/>
              </w:rPr>
              <w:t>Version</w:t>
            </w:r>
            <w:r w:rsidRPr="00F45515">
              <w:rPr>
                <w:rFonts w:asciiTheme="minorHAnsi" w:hAnsiTheme="minorHAnsi" w:cstheme="minorHAnsi"/>
                <w:spacing w:val="-2"/>
              </w:rPr>
              <w:t xml:space="preserve"> </w:t>
            </w:r>
            <w:r w:rsidRPr="00F45515" w:rsidR="00B22C5F">
              <w:rPr>
                <w:rFonts w:asciiTheme="minorHAnsi" w:hAnsiTheme="minorHAnsi" w:cstheme="minorHAnsi"/>
              </w:rPr>
              <w:t>2022</w:t>
            </w:r>
            <w:r w:rsidRPr="00F45515" w:rsidR="00B22C5F">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sidR="001D1BBE">
              <w:rPr>
                <w:rFonts w:asciiTheme="minorHAnsi" w:hAnsiTheme="minorHAnsi" w:cstheme="minorHAnsi"/>
              </w:rPr>
              <w:t xml:space="preserve">. To </w:t>
            </w:r>
            <w:r w:rsidRPr="00F45515">
              <w:rPr>
                <w:rFonts w:asciiTheme="minorHAnsi" w:hAnsiTheme="minorHAnsi" w:cstheme="minorHAnsi"/>
              </w:rPr>
              <w:t>determine</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NAICS</w:t>
            </w:r>
            <w:r w:rsidRPr="00F45515">
              <w:rPr>
                <w:rFonts w:asciiTheme="minorHAnsi" w:hAnsiTheme="minorHAnsi" w:cstheme="minorHAnsi"/>
                <w:spacing w:val="-3"/>
              </w:rPr>
              <w:t xml:space="preserve"> </w:t>
            </w:r>
            <w:r w:rsidRPr="00F45515">
              <w:rPr>
                <w:rFonts w:asciiTheme="minorHAnsi" w:hAnsiTheme="minorHAnsi" w:cstheme="minorHAnsi"/>
              </w:rPr>
              <w:t>code</w:t>
            </w:r>
            <w:r w:rsidRPr="00F45515">
              <w:rPr>
                <w:rFonts w:asciiTheme="minorHAnsi" w:hAnsiTheme="minorHAnsi" w:cstheme="minorHAnsi"/>
                <w:spacing w:val="-2"/>
              </w:rPr>
              <w:t xml:space="preserve"> </w:t>
            </w:r>
            <w:r w:rsidRPr="00F45515">
              <w:rPr>
                <w:rFonts w:asciiTheme="minorHAnsi" w:hAnsiTheme="minorHAnsi" w:cstheme="minorHAnsi"/>
              </w:rPr>
              <w:t>for</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business</w:t>
            </w:r>
            <w:r w:rsidRPr="00F45515">
              <w:rPr>
                <w:rFonts w:asciiTheme="minorHAnsi" w:hAnsiTheme="minorHAnsi" w:cstheme="minorHAnsi"/>
                <w:spacing w:val="-4"/>
              </w:rPr>
              <w:t xml:space="preserve"> </w:t>
            </w:r>
            <w:r w:rsidRPr="00F45515">
              <w:rPr>
                <w:rFonts w:asciiTheme="minorHAnsi" w:hAnsiTheme="minorHAnsi" w:cstheme="minorHAnsi"/>
              </w:rPr>
              <w:t>financed,</w:t>
            </w:r>
            <w:r w:rsidRPr="00F45515">
              <w:rPr>
                <w:rFonts w:asciiTheme="minorHAnsi" w:hAnsiTheme="minorHAnsi" w:cstheme="minorHAnsi"/>
                <w:spacing w:val="-2"/>
              </w:rPr>
              <w:t xml:space="preserve"> </w:t>
            </w:r>
            <w:r w:rsidRPr="00F45515">
              <w:rPr>
                <w:rFonts w:asciiTheme="minorHAnsi" w:hAnsiTheme="minorHAnsi" w:cstheme="minorHAnsi"/>
              </w:rPr>
              <w:t>go to</w:t>
            </w:r>
            <w:r w:rsidRPr="00F45515" w:rsidR="00BB7BE4">
              <w:rPr>
                <w:rFonts w:asciiTheme="minorHAnsi" w:hAnsiTheme="minorHAnsi" w:cstheme="minorHAnsi"/>
              </w:rPr>
              <w:t xml:space="preserve"> </w:t>
            </w:r>
            <w:hyperlink r:id="rId10">
              <w:r w:rsidRPr="00F45515">
                <w:rPr>
                  <w:rFonts w:asciiTheme="minorHAnsi" w:hAnsiTheme="minorHAnsi" w:cstheme="minorHAnsi"/>
                  <w:color w:val="0562C1"/>
                  <w:u w:val="single" w:color="0562C1"/>
                </w:rPr>
                <w:t>http://www.census.gov/eos/www/naics/</w:t>
              </w:r>
            </w:hyperlink>
            <w:r w:rsidRPr="00F45515">
              <w:rPr>
                <w:rFonts w:asciiTheme="minorHAnsi" w:hAnsiTheme="minorHAnsi" w:cstheme="minorHAnsi"/>
                <w:color w:val="0562C1"/>
              </w:rPr>
              <w:t xml:space="preserve"> </w:t>
            </w:r>
            <w:r w:rsidRPr="00F45515">
              <w:rPr>
                <w:rFonts w:asciiTheme="minorHAnsi" w:hAnsiTheme="minorHAnsi" w:cstheme="minorHAnsi"/>
              </w:rPr>
              <w:t>and use the keyword search</w:t>
            </w:r>
            <w:r w:rsidRPr="00F45515" w:rsidR="001D1BBE">
              <w:rPr>
                <w:rFonts w:asciiTheme="minorHAnsi" w:hAnsiTheme="minorHAnsi" w:cstheme="minorHAnsi"/>
              </w:rPr>
              <w:t>. If</w:t>
            </w:r>
            <w:r w:rsidRPr="00F45515">
              <w:rPr>
                <w:rFonts w:asciiTheme="minorHAnsi" w:hAnsiTheme="minorHAnsi" w:cstheme="minorHAnsi"/>
              </w:rPr>
              <w:t xml:space="preserve"> the NAICS is unknown or not applicable, enter “999999”</w:t>
            </w:r>
            <w:r w:rsidRPr="00F45515" w:rsidR="00BB7BE4">
              <w:rPr>
                <w:rFonts w:asciiTheme="minorHAnsi" w:hAnsiTheme="minorHAnsi" w:cstheme="minorHAnsi"/>
              </w:rPr>
              <w:t xml:space="preserve"> (without quotation marks).</w:t>
            </w:r>
          </w:p>
        </w:tc>
      </w:tr>
      <w:tr w14:paraId="0D947A92" w14:textId="77777777" w:rsidTr="002139A0">
        <w:tblPrEx>
          <w:tblW w:w="9450" w:type="dxa"/>
          <w:tblInd w:w="715" w:type="dxa"/>
          <w:tblLayout w:type="fixed"/>
          <w:tblCellMar>
            <w:left w:w="0" w:type="dxa"/>
            <w:right w:w="0" w:type="dxa"/>
          </w:tblCellMar>
          <w:tblLook w:val="01E0"/>
        </w:tblPrEx>
        <w:trPr>
          <w:trHeight w:val="989"/>
        </w:trPr>
        <w:tc>
          <w:tcPr>
            <w:tcW w:w="9450" w:type="dxa"/>
          </w:tcPr>
          <w:p w:rsidR="002F056E" w:rsidRPr="00F45515" w:rsidP="00214783" w14:paraId="29F1757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1341B" w14:paraId="2F33CDB1" w14:textId="107AC920">
            <w:pPr>
              <w:pStyle w:val="TableParagraph"/>
              <w:numPr>
                <w:ilvl w:val="0"/>
                <w:numId w:val="80"/>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BUS</w:t>
            </w:r>
            <w:r w:rsidRPr="00F45515" w:rsidR="00BB7BE4">
              <w:rPr>
                <w:rFonts w:asciiTheme="minorHAnsi" w:hAnsiTheme="minorHAnsi" w:cstheme="minorHAnsi"/>
                <w:b/>
                <w:spacing w:val="-5"/>
              </w:rPr>
              <w:t>.</w:t>
            </w:r>
          </w:p>
          <w:p w:rsidR="002F056E" w:rsidRPr="00F45515" w:rsidP="00B1341B" w14:paraId="7166BE03" w14:textId="2A262D98">
            <w:pPr>
              <w:pStyle w:val="TableParagraph"/>
              <w:numPr>
                <w:ilvl w:val="0"/>
                <w:numId w:val="80"/>
              </w:numPr>
              <w:tabs>
                <w:tab w:val="left" w:pos="1547"/>
                <w:tab w:val="left" w:pos="1548"/>
              </w:tabs>
              <w:spacing w:after="240"/>
              <w:ind w:left="1541" w:hanging="360"/>
              <w:rPr>
                <w:rFonts w:asciiTheme="minorHAnsi" w:hAnsiTheme="minorHAnsi" w:cstheme="minorHAnsi"/>
                <w:b/>
              </w:rPr>
            </w:pPr>
            <w:r w:rsidRPr="00F45515">
              <w:rPr>
                <w:rFonts w:asciiTheme="minorHAnsi" w:hAnsiTheme="minorHAnsi" w:cstheme="minorHAnsi"/>
                <w:b/>
                <w:color w:val="006FC0"/>
                <w:u w:val="single" w:color="006FC0"/>
              </w:rPr>
              <w:t>NAICS</w:t>
            </w:r>
            <w:r w:rsidRPr="00F45515">
              <w:rPr>
                <w:rFonts w:asciiTheme="minorHAnsi" w:hAnsiTheme="minorHAnsi" w:cstheme="minorHAnsi"/>
                <w:b/>
                <w:color w:val="006FC0"/>
                <w:spacing w:val="-4"/>
              </w:rPr>
              <w:t xml:space="preserve"> </w:t>
            </w:r>
            <w:r w:rsidRPr="00F45515">
              <w:rPr>
                <w:rFonts w:asciiTheme="minorHAnsi" w:hAnsiTheme="minorHAnsi" w:cstheme="minorHAnsi"/>
                <w:b/>
              </w:rPr>
              <w:t>must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2"/>
              </w:rPr>
              <w:t xml:space="preserve"> </w:t>
            </w:r>
            <w:r w:rsidRPr="00F45515">
              <w:rPr>
                <w:rFonts w:asciiTheme="minorHAnsi" w:hAnsiTheme="minorHAnsi" w:cstheme="minorHAnsi"/>
                <w:b/>
              </w:rPr>
              <w:t>a</w:t>
            </w:r>
            <w:r w:rsidRPr="00F45515">
              <w:rPr>
                <w:rFonts w:asciiTheme="minorHAnsi" w:hAnsiTheme="minorHAnsi" w:cstheme="minorHAnsi"/>
                <w:b/>
                <w:spacing w:val="-3"/>
              </w:rPr>
              <w:t xml:space="preserve"> </w:t>
            </w:r>
            <w:r w:rsidRPr="00F45515">
              <w:rPr>
                <w:rFonts w:asciiTheme="minorHAnsi" w:hAnsiTheme="minorHAnsi" w:cstheme="minorHAnsi"/>
                <w:b/>
              </w:rPr>
              <w:t>valid</w:t>
            </w:r>
            <w:r w:rsidRPr="00F45515">
              <w:rPr>
                <w:rFonts w:asciiTheme="minorHAnsi" w:hAnsiTheme="minorHAnsi" w:cstheme="minorHAnsi"/>
                <w:b/>
                <w:spacing w:val="-5"/>
              </w:rPr>
              <w:t xml:space="preserve"> </w:t>
            </w:r>
            <w:r w:rsidRPr="00F45515">
              <w:rPr>
                <w:rFonts w:asciiTheme="minorHAnsi" w:hAnsiTheme="minorHAnsi" w:cstheme="minorHAnsi"/>
                <w:b/>
              </w:rPr>
              <w:t>six-digit</w:t>
            </w:r>
            <w:r w:rsidRPr="00F45515">
              <w:rPr>
                <w:rFonts w:asciiTheme="minorHAnsi" w:hAnsiTheme="minorHAnsi" w:cstheme="minorHAnsi"/>
                <w:b/>
                <w:spacing w:val="-4"/>
              </w:rPr>
              <w:t xml:space="preserve"> code</w:t>
            </w:r>
            <w:r w:rsidRPr="00F45515" w:rsidR="00BB7BE4">
              <w:rPr>
                <w:rFonts w:asciiTheme="minorHAnsi" w:hAnsiTheme="minorHAnsi" w:cstheme="minorHAnsi"/>
                <w:b/>
                <w:spacing w:val="-4"/>
              </w:rPr>
              <w:t>.</w:t>
            </w:r>
          </w:p>
        </w:tc>
      </w:tr>
      <w:tr w14:paraId="65962FE6" w14:textId="77777777" w:rsidTr="002139A0">
        <w:tblPrEx>
          <w:tblW w:w="9450" w:type="dxa"/>
          <w:tblInd w:w="715" w:type="dxa"/>
          <w:tblLayout w:type="fixed"/>
          <w:tblCellMar>
            <w:left w:w="0" w:type="dxa"/>
            <w:right w:w="0" w:type="dxa"/>
          </w:tblCellMar>
          <w:tblLook w:val="01E0"/>
        </w:tblPrEx>
        <w:trPr>
          <w:trHeight w:val="233"/>
        </w:trPr>
        <w:tc>
          <w:tcPr>
            <w:tcW w:w="9450" w:type="dxa"/>
            <w:shd w:val="clear" w:color="auto" w:fill="FFFFE4"/>
            <w:vAlign w:val="center"/>
          </w:tcPr>
          <w:p w:rsidR="002F056E" w:rsidRPr="00F45515" w:rsidP="00BB7BE4" w14:paraId="142EE1B9" w14:textId="77777777">
            <w:pPr>
              <w:pStyle w:val="TableParagraph"/>
              <w:spacing w:line="249" w:lineRule="exact"/>
              <w:ind w:left="0" w:right="115"/>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B276A5" w:rsidRPr="00F45515" w:rsidP="002A36CC" w14:paraId="0E0C359A" w14:textId="77777777">
      <w:pPr>
        <w:pStyle w:val="BodyText"/>
        <w:rPr>
          <w:rFonts w:asciiTheme="minorHAnsi" w:hAnsiTheme="minorHAnsi" w:cstheme="minorHAnsi"/>
          <w:sz w:val="24"/>
          <w:szCs w:val="24"/>
        </w:rPr>
      </w:pPr>
    </w:p>
    <w:p w:rsidR="002F056E" w:rsidRPr="00F45515" w:rsidP="00B1341B" w14:paraId="3AE6CF34"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D16C140"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15"/>
        </w:trPr>
        <w:tc>
          <w:tcPr>
            <w:tcW w:w="9360" w:type="dxa"/>
            <w:shd w:val="clear" w:color="auto" w:fill="FFF1CC"/>
          </w:tcPr>
          <w:p w:rsidR="002F056E" w:rsidRPr="00F45515" w:rsidP="00214783" w14:paraId="43A7C4D9" w14:textId="71548635">
            <w:pPr>
              <w:pStyle w:val="TableParagraph"/>
              <w:tabs>
                <w:tab w:val="left" w:pos="9258"/>
              </w:tabs>
              <w:spacing w:line="456" w:lineRule="exact"/>
              <w:rPr>
                <w:rFonts w:asciiTheme="minorHAnsi" w:hAnsiTheme="minorHAnsi" w:cstheme="minorHAnsi"/>
                <w:i/>
              </w:rPr>
            </w:pPr>
            <w:r w:rsidRPr="00F45515">
              <w:rPr>
                <w:rFonts w:asciiTheme="minorHAnsi" w:hAnsiTheme="minorHAnsi" w:cstheme="minorHAnsi"/>
                <w:i/>
                <w:sz w:val="40"/>
              </w:rPr>
              <w:t>Date</w:t>
            </w:r>
            <w:r w:rsidRPr="00F45515">
              <w:rPr>
                <w:rFonts w:asciiTheme="minorHAnsi" w:hAnsiTheme="minorHAnsi" w:cstheme="minorHAnsi"/>
                <w:i/>
                <w:spacing w:val="-5"/>
                <w:sz w:val="40"/>
              </w:rPr>
              <w:t xml:space="preserve"> </w:t>
            </w:r>
            <w:r w:rsidRPr="00F45515">
              <w:rPr>
                <w:rFonts w:asciiTheme="minorHAnsi" w:hAnsiTheme="minorHAnsi" w:cstheme="minorHAnsi"/>
                <w:i/>
                <w:sz w:val="40"/>
              </w:rPr>
              <w:t>Business</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Established</w:t>
            </w:r>
            <w:r w:rsidRPr="00F45515">
              <w:rPr>
                <w:rFonts w:asciiTheme="minorHAnsi" w:hAnsiTheme="minorHAnsi" w:cstheme="minorHAnsi"/>
                <w:i/>
                <w:sz w:val="40"/>
              </w:rPr>
              <w:tab/>
            </w:r>
          </w:p>
          <w:p w:rsidR="002F056E" w:rsidRPr="00F45515" w:rsidP="00DD06A6" w14:paraId="16379333" w14:textId="7F24B911">
            <w:pPr>
              <w:pStyle w:val="TableParagraph"/>
              <w:spacing w:before="277" w:after="120" w:line="266" w:lineRule="auto"/>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date</w:t>
            </w:r>
            <w:r w:rsidRPr="00F45515">
              <w:rPr>
                <w:rFonts w:asciiTheme="minorHAnsi" w:hAnsiTheme="minorHAnsi" w:cstheme="minorHAnsi"/>
                <w:spacing w:val="-1"/>
              </w:rPr>
              <w:t xml:space="preserve"> </w:t>
            </w:r>
            <w:r w:rsidRPr="00F45515">
              <w:rPr>
                <w:rFonts w:asciiTheme="minorHAnsi" w:hAnsiTheme="minorHAnsi" w:cstheme="minorHAnsi"/>
              </w:rPr>
              <w:t>formal papers</w:t>
            </w:r>
            <w:r w:rsidRPr="00F45515">
              <w:rPr>
                <w:rFonts w:asciiTheme="minorHAnsi" w:hAnsiTheme="minorHAnsi" w:cstheme="minorHAnsi"/>
                <w:spacing w:val="-4"/>
              </w:rPr>
              <w:t xml:space="preserve"> </w:t>
            </w:r>
            <w:r w:rsidRPr="00F45515">
              <w:rPr>
                <w:rFonts w:asciiTheme="minorHAnsi" w:hAnsiTheme="minorHAnsi" w:cstheme="minorHAnsi"/>
              </w:rPr>
              <w:t>were</w:t>
            </w:r>
            <w:r w:rsidRPr="00F45515">
              <w:rPr>
                <w:rFonts w:asciiTheme="minorHAnsi" w:hAnsiTheme="minorHAnsi" w:cstheme="minorHAnsi"/>
                <w:spacing w:val="-3"/>
              </w:rPr>
              <w:t xml:space="preserve"> </w:t>
            </w:r>
            <w:r w:rsidRPr="00F45515">
              <w:rPr>
                <w:rFonts w:asciiTheme="minorHAnsi" w:hAnsiTheme="minorHAnsi" w:cstheme="minorHAnsi"/>
              </w:rPr>
              <w:t>filed</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4"/>
              </w:rPr>
              <w:t xml:space="preserve"> </w:t>
            </w:r>
            <w:r w:rsidRPr="00F45515">
              <w:rPr>
                <w:rFonts w:asciiTheme="minorHAnsi" w:hAnsiTheme="minorHAnsi" w:cstheme="minorHAnsi"/>
              </w:rPr>
              <w:t>establish</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investee’s/borrower’s</w:t>
            </w:r>
            <w:r w:rsidRPr="00F45515">
              <w:rPr>
                <w:rFonts w:asciiTheme="minorHAnsi" w:hAnsiTheme="minorHAnsi" w:cstheme="minorHAnsi"/>
                <w:spacing w:val="-3"/>
              </w:rPr>
              <w:t xml:space="preserve"> </w:t>
            </w:r>
            <w:r w:rsidRPr="00F45515">
              <w:rPr>
                <w:rFonts w:asciiTheme="minorHAnsi" w:hAnsiTheme="minorHAnsi" w:cstheme="minorHAnsi"/>
              </w:rPr>
              <w:t>business</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sidR="001D1BBE">
              <w:rPr>
                <w:rFonts w:asciiTheme="minorHAnsi" w:hAnsiTheme="minorHAnsi" w:cstheme="minorHAnsi"/>
                <w:spacing w:val="-1"/>
              </w:rPr>
              <w:t xml:space="preserve"> date the first sales occurred. If</w:t>
            </w:r>
            <w:r w:rsidRPr="00F45515">
              <w:rPr>
                <w:rFonts w:asciiTheme="minorHAnsi" w:hAnsiTheme="minorHAnsi" w:cstheme="minorHAnsi"/>
              </w:rPr>
              <w:t xml:space="preserve"> the date is unknown or not applicable, enter the origination date of loan (“Date Originated”).</w:t>
            </w:r>
          </w:p>
        </w:tc>
      </w:tr>
      <w:tr w14:paraId="1F595C20" w14:textId="77777777" w:rsidTr="002139A0">
        <w:tblPrEx>
          <w:tblW w:w="9360" w:type="dxa"/>
          <w:tblInd w:w="715" w:type="dxa"/>
          <w:tblLayout w:type="fixed"/>
          <w:tblCellMar>
            <w:left w:w="0" w:type="dxa"/>
            <w:right w:w="0" w:type="dxa"/>
          </w:tblCellMar>
          <w:tblLook w:val="01E0"/>
        </w:tblPrEx>
        <w:trPr>
          <w:trHeight w:val="70"/>
        </w:trPr>
        <w:tc>
          <w:tcPr>
            <w:tcW w:w="9360" w:type="dxa"/>
          </w:tcPr>
          <w:p w:rsidR="002F056E" w:rsidRPr="00F45515" w:rsidP="00214783" w14:paraId="1D009728"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3AB3AA61" w14:textId="17714789">
            <w:pPr>
              <w:pStyle w:val="TableParagraph"/>
              <w:numPr>
                <w:ilvl w:val="0"/>
                <w:numId w:val="79"/>
              </w:numPr>
              <w:tabs>
                <w:tab w:val="left" w:pos="1547"/>
                <w:tab w:val="left" w:pos="1548"/>
              </w:tabs>
              <w:spacing w:before="120" w:line="269" w:lineRule="exact"/>
              <w:ind w:left="1541"/>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3"/>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2"/>
              </w:rPr>
              <w:t xml:space="preserve"> </w:t>
            </w:r>
            <w:r w:rsidRPr="00F45515">
              <w:rPr>
                <w:rFonts w:asciiTheme="minorHAnsi" w:hAnsiTheme="minorHAnsi" w:cstheme="minorHAnsi"/>
                <w:b/>
              </w:rPr>
              <w:t xml:space="preserve">= </w:t>
            </w:r>
            <w:r w:rsidRPr="00F45515">
              <w:rPr>
                <w:rFonts w:asciiTheme="minorHAnsi" w:hAnsiTheme="minorHAnsi" w:cstheme="minorHAnsi"/>
                <w:b/>
                <w:color w:val="528135"/>
                <w:spacing w:val="-5"/>
              </w:rPr>
              <w:t>BUS</w:t>
            </w:r>
            <w:r w:rsidRPr="00F45515" w:rsidR="00BB7BE4">
              <w:rPr>
                <w:rFonts w:asciiTheme="minorHAnsi" w:hAnsiTheme="minorHAnsi" w:cstheme="minorHAnsi"/>
                <w:b/>
                <w:spacing w:val="-5"/>
              </w:rPr>
              <w:t>.</w:t>
            </w:r>
          </w:p>
          <w:p w:rsidR="002F056E" w:rsidRPr="00F45515" w:rsidP="00214783" w14:paraId="199C24B5" w14:textId="7DDAD0A3">
            <w:pPr>
              <w:pStyle w:val="TableParagraph"/>
              <w:numPr>
                <w:ilvl w:val="0"/>
                <w:numId w:val="79"/>
              </w:numPr>
              <w:tabs>
                <w:tab w:val="left" w:pos="1547"/>
                <w:tab w:val="left" w:pos="1548"/>
              </w:tabs>
              <w:spacing w:line="269" w:lineRule="exact"/>
              <w:ind w:hanging="361"/>
              <w:rPr>
                <w:rFonts w:asciiTheme="minorHAnsi" w:hAnsiTheme="minorHAnsi" w:cstheme="minorHAnsi"/>
                <w:b/>
              </w:rPr>
            </w:pPr>
            <w:r w:rsidRPr="00F45515">
              <w:rPr>
                <w:rFonts w:asciiTheme="minorHAnsi" w:hAnsiTheme="minorHAnsi" w:cstheme="minorHAnsi"/>
                <w:b/>
                <w:color w:val="0562C1"/>
                <w:u w:val="single" w:color="0562C1"/>
              </w:rPr>
              <w:t>Date</w:t>
            </w:r>
            <w:r w:rsidRPr="00F45515">
              <w:rPr>
                <w:rFonts w:asciiTheme="minorHAnsi" w:hAnsiTheme="minorHAnsi" w:cstheme="minorHAnsi"/>
                <w:b/>
                <w:color w:val="0562C1"/>
                <w:spacing w:val="-10"/>
                <w:u w:val="single" w:color="0562C1"/>
              </w:rPr>
              <w:t xml:space="preserve"> </w:t>
            </w:r>
            <w:r w:rsidRPr="00F45515">
              <w:rPr>
                <w:rFonts w:asciiTheme="minorHAnsi" w:hAnsiTheme="minorHAnsi" w:cstheme="minorHAnsi"/>
                <w:b/>
                <w:color w:val="0562C1"/>
                <w:u w:val="single" w:color="0562C1"/>
              </w:rPr>
              <w:t>Business</w:t>
            </w:r>
            <w:r w:rsidRPr="00F45515">
              <w:rPr>
                <w:rFonts w:asciiTheme="minorHAnsi" w:hAnsiTheme="minorHAnsi" w:cstheme="minorHAnsi"/>
                <w:b/>
                <w:color w:val="0562C1"/>
                <w:spacing w:val="-8"/>
                <w:u w:val="single" w:color="0562C1"/>
              </w:rPr>
              <w:t xml:space="preserve"> </w:t>
            </w:r>
            <w:r w:rsidRPr="00F45515">
              <w:rPr>
                <w:rFonts w:asciiTheme="minorHAnsi" w:hAnsiTheme="minorHAnsi" w:cstheme="minorHAnsi"/>
                <w:b/>
                <w:color w:val="0562C1"/>
                <w:u w:val="single" w:color="0562C1"/>
              </w:rPr>
              <w:t>Established</w:t>
            </w:r>
            <w:r w:rsidRPr="00F45515">
              <w:rPr>
                <w:rFonts w:asciiTheme="minorHAnsi" w:hAnsiTheme="minorHAnsi" w:cstheme="minorHAnsi"/>
                <w:b/>
                <w:color w:val="0562C1"/>
                <w:spacing w:val="-12"/>
              </w:rPr>
              <w:t xml:space="preserve"> </w:t>
            </w:r>
            <w:r w:rsidRPr="00F45515">
              <w:rPr>
                <w:rFonts w:asciiTheme="minorHAnsi" w:hAnsiTheme="minorHAnsi" w:cstheme="minorHAnsi"/>
                <w:b/>
              </w:rPr>
              <w:t>cannot</w:t>
            </w:r>
            <w:r w:rsidRPr="00F45515">
              <w:rPr>
                <w:rFonts w:asciiTheme="minorHAnsi" w:hAnsiTheme="minorHAnsi" w:cstheme="minorHAnsi"/>
                <w:b/>
                <w:spacing w:val="-14"/>
              </w:rPr>
              <w:t xml:space="preserve"> </w:t>
            </w:r>
            <w:r w:rsidRPr="00F45515">
              <w:rPr>
                <w:rFonts w:asciiTheme="minorHAnsi" w:hAnsiTheme="minorHAnsi" w:cstheme="minorHAnsi"/>
                <w:b/>
              </w:rPr>
              <w:t>be</w:t>
            </w:r>
            <w:r w:rsidRPr="00F45515">
              <w:rPr>
                <w:rFonts w:asciiTheme="minorHAnsi" w:hAnsiTheme="minorHAnsi" w:cstheme="minorHAnsi"/>
                <w:b/>
                <w:spacing w:val="-14"/>
              </w:rPr>
              <w:t xml:space="preserve"> </w:t>
            </w:r>
            <w:r w:rsidRPr="00F45515">
              <w:rPr>
                <w:rFonts w:asciiTheme="minorHAnsi" w:hAnsiTheme="minorHAnsi" w:cstheme="minorHAnsi"/>
                <w:b/>
              </w:rPr>
              <w:t>after</w:t>
            </w:r>
            <w:r w:rsidRPr="00F45515">
              <w:rPr>
                <w:rFonts w:asciiTheme="minorHAnsi" w:hAnsiTheme="minorHAnsi" w:cstheme="minorHAnsi"/>
                <w:b/>
                <w:spacing w:val="-8"/>
              </w:rPr>
              <w:t xml:space="preserve"> </w:t>
            </w:r>
            <w:r w:rsidRPr="00F45515">
              <w:rPr>
                <w:rFonts w:asciiTheme="minorHAnsi" w:hAnsiTheme="minorHAnsi" w:cstheme="minorHAnsi"/>
                <w:b/>
                <w:color w:val="0562C1"/>
                <w:u w:val="single" w:color="0562C1"/>
              </w:rPr>
              <w:t>Date</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spacing w:val="-2"/>
                <w:u w:val="single" w:color="0562C1"/>
              </w:rPr>
              <w:t>Originated</w:t>
            </w:r>
            <w:r w:rsidRPr="00F45515" w:rsidR="00BB7BE4">
              <w:rPr>
                <w:rFonts w:asciiTheme="minorHAnsi" w:hAnsiTheme="minorHAnsi" w:cstheme="minorHAnsi"/>
                <w:b/>
                <w:spacing w:val="-2"/>
              </w:rPr>
              <w:t>.</w:t>
            </w:r>
          </w:p>
          <w:p w:rsidR="002F056E" w:rsidRPr="00F45515" w:rsidP="00DD06A6" w14:paraId="1638E296" w14:textId="24B252E1">
            <w:pPr>
              <w:pStyle w:val="TableParagraph"/>
              <w:numPr>
                <w:ilvl w:val="0"/>
                <w:numId w:val="79"/>
              </w:numPr>
              <w:tabs>
                <w:tab w:val="left" w:pos="1547"/>
                <w:tab w:val="left" w:pos="1548"/>
              </w:tabs>
              <w:spacing w:after="240" w:line="269" w:lineRule="exact"/>
              <w:ind w:left="1541"/>
              <w:rPr>
                <w:rFonts w:asciiTheme="minorHAnsi" w:hAnsiTheme="minorHAnsi" w:cstheme="minorHAnsi"/>
                <w:b/>
              </w:rPr>
            </w:pPr>
            <w:r w:rsidRPr="00F45515">
              <w:rPr>
                <w:rFonts w:asciiTheme="minorHAnsi" w:hAnsiTheme="minorHAnsi" w:cstheme="minorHAnsi"/>
                <w:b/>
                <w:color w:val="0562C1"/>
                <w:u w:val="single" w:color="0562C1"/>
              </w:rPr>
              <w:t>Date</w:t>
            </w:r>
            <w:r w:rsidRPr="00F45515">
              <w:rPr>
                <w:rFonts w:asciiTheme="minorHAnsi" w:hAnsiTheme="minorHAnsi" w:cstheme="minorHAnsi"/>
                <w:b/>
                <w:color w:val="0562C1"/>
                <w:spacing w:val="-6"/>
                <w:u w:val="single" w:color="0562C1"/>
              </w:rPr>
              <w:t xml:space="preserve"> </w:t>
            </w:r>
            <w:r w:rsidRPr="00F45515">
              <w:rPr>
                <w:rFonts w:asciiTheme="minorHAnsi" w:hAnsiTheme="minorHAnsi" w:cstheme="minorHAnsi"/>
                <w:b/>
                <w:color w:val="0562C1"/>
                <w:u w:val="single" w:color="0562C1"/>
              </w:rPr>
              <w:t>Business</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Established</w:t>
            </w:r>
            <w:r w:rsidRPr="00F45515">
              <w:rPr>
                <w:rFonts w:asciiTheme="minorHAnsi" w:hAnsiTheme="minorHAnsi" w:cstheme="minorHAnsi"/>
                <w:b/>
                <w:color w:val="0562C1"/>
                <w:spacing w:val="-6"/>
              </w:rPr>
              <w:t xml:space="preserve"> </w:t>
            </w:r>
            <w:r w:rsidRPr="00F45515">
              <w:rPr>
                <w:rFonts w:asciiTheme="minorHAnsi" w:hAnsiTheme="minorHAnsi" w:cstheme="minorHAnsi"/>
                <w:b/>
              </w:rPr>
              <w:t>must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prior</w:t>
            </w:r>
            <w:r w:rsidRPr="00F45515">
              <w:rPr>
                <w:rFonts w:asciiTheme="minorHAnsi" w:hAnsiTheme="minorHAnsi" w:cstheme="minorHAnsi"/>
                <w:b/>
                <w:spacing w:val="-5"/>
              </w:rPr>
              <w:t xml:space="preserve"> </w:t>
            </w:r>
            <w:r w:rsidRPr="00F45515">
              <w:rPr>
                <w:rFonts w:asciiTheme="minorHAnsi" w:hAnsiTheme="minorHAnsi" w:cstheme="minorHAnsi"/>
                <w:b/>
              </w:rPr>
              <w:t>to</w:t>
            </w:r>
            <w:r w:rsidRPr="00F45515">
              <w:rPr>
                <w:rFonts w:asciiTheme="minorHAnsi" w:hAnsiTheme="minorHAnsi" w:cstheme="minorHAnsi"/>
                <w:b/>
                <w:spacing w:val="-3"/>
              </w:rPr>
              <w:t xml:space="preserve"> </w:t>
            </w:r>
            <w:r w:rsidRPr="00F45515">
              <w:rPr>
                <w:rFonts w:asciiTheme="minorHAnsi" w:hAnsiTheme="minorHAnsi" w:cstheme="minorHAnsi"/>
                <w:b/>
              </w:rPr>
              <w:t>current</w:t>
            </w:r>
            <w:r w:rsidRPr="00F45515">
              <w:rPr>
                <w:rFonts w:asciiTheme="minorHAnsi" w:hAnsiTheme="minorHAnsi" w:cstheme="minorHAnsi"/>
                <w:b/>
                <w:spacing w:val="-5"/>
              </w:rPr>
              <w:t xml:space="preserve"> </w:t>
            </w:r>
            <w:r w:rsidRPr="00F45515">
              <w:rPr>
                <w:rFonts w:asciiTheme="minorHAnsi" w:hAnsiTheme="minorHAnsi" w:cstheme="minorHAnsi"/>
                <w:b/>
                <w:spacing w:val="-4"/>
              </w:rPr>
              <w:t>date</w:t>
            </w:r>
            <w:r w:rsidRPr="00F45515" w:rsidR="00BB7BE4">
              <w:rPr>
                <w:rFonts w:asciiTheme="minorHAnsi" w:hAnsiTheme="minorHAnsi" w:cstheme="minorHAnsi"/>
                <w:b/>
                <w:spacing w:val="-4"/>
              </w:rPr>
              <w:t>.</w:t>
            </w:r>
          </w:p>
        </w:tc>
      </w:tr>
      <w:tr w14:paraId="47156B2E" w14:textId="77777777" w:rsidTr="002139A0">
        <w:tblPrEx>
          <w:tblW w:w="9360" w:type="dxa"/>
          <w:tblInd w:w="715" w:type="dxa"/>
          <w:tblLayout w:type="fixed"/>
          <w:tblCellMar>
            <w:left w:w="0" w:type="dxa"/>
            <w:right w:w="0" w:type="dxa"/>
          </w:tblCellMar>
          <w:tblLook w:val="01E0"/>
        </w:tblPrEx>
        <w:trPr>
          <w:trHeight w:val="434"/>
        </w:trPr>
        <w:tc>
          <w:tcPr>
            <w:tcW w:w="9360" w:type="dxa"/>
            <w:shd w:val="clear" w:color="auto" w:fill="FFFFE4"/>
          </w:tcPr>
          <w:p w:rsidR="002F056E" w:rsidRPr="00F45515" w:rsidP="00214783" w14:paraId="423003FA" w14:textId="77777777">
            <w:pPr>
              <w:pStyle w:val="TableParagraph"/>
              <w:spacing w:line="247" w:lineRule="exact"/>
              <w:ind w:left="6863"/>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2"/>
              </w:rPr>
              <w:t xml:space="preserve"> </w:t>
            </w:r>
            <w:r w:rsidRPr="00F45515">
              <w:rPr>
                <w:rFonts w:asciiTheme="minorHAnsi" w:hAnsiTheme="minorHAnsi" w:cstheme="minorHAnsi"/>
                <w:i/>
              </w:rPr>
              <w:t>in</w:t>
            </w:r>
            <w:r w:rsidRPr="00F45515">
              <w:rPr>
                <w:rFonts w:asciiTheme="minorHAnsi" w:hAnsiTheme="minorHAnsi" w:cstheme="minorHAnsi"/>
                <w:i/>
                <w:spacing w:val="-5"/>
              </w:rPr>
              <w:t xml:space="preserve"> </w:t>
            </w:r>
            <w:r w:rsidRPr="00F45515">
              <w:rPr>
                <w:rFonts w:asciiTheme="minorHAnsi" w:hAnsiTheme="minorHAnsi" w:cstheme="minorHAnsi"/>
                <w:i/>
              </w:rPr>
              <w:t>the</w:t>
            </w:r>
            <w:r w:rsidRPr="00F45515">
              <w:rPr>
                <w:rFonts w:asciiTheme="minorHAnsi" w:hAnsiTheme="minorHAnsi" w:cstheme="minorHAnsi"/>
                <w:i/>
                <w:spacing w:val="-2"/>
              </w:rPr>
              <w:t xml:space="preserve"> </w:t>
            </w:r>
            <w:r w:rsidRPr="00F45515">
              <w:rPr>
                <w:rFonts w:asciiTheme="minorHAnsi" w:hAnsiTheme="minorHAnsi" w:cstheme="minorHAnsi"/>
                <w:i/>
              </w:rPr>
              <w:t>format</w:t>
            </w:r>
            <w:r w:rsidRPr="00F45515">
              <w:rPr>
                <w:rFonts w:asciiTheme="minorHAnsi" w:hAnsiTheme="minorHAnsi" w:cstheme="minorHAnsi"/>
                <w:i/>
                <w:spacing w:val="-2"/>
              </w:rPr>
              <w:t xml:space="preserve"> </w:t>
            </w:r>
            <w:r w:rsidRPr="00F45515">
              <w:rPr>
                <w:rFonts w:asciiTheme="minorHAnsi" w:hAnsiTheme="minorHAnsi" w:cstheme="minorHAnsi"/>
                <w:i/>
              </w:rPr>
              <w:t>of</w:t>
            </w:r>
            <w:r w:rsidRPr="00F45515">
              <w:rPr>
                <w:rFonts w:asciiTheme="minorHAnsi" w:hAnsiTheme="minorHAnsi" w:cstheme="minorHAnsi"/>
                <w:i/>
                <w:spacing w:val="-1"/>
              </w:rPr>
              <w:t xml:space="preserve"> </w:t>
            </w:r>
            <w:r w:rsidRPr="00F45515">
              <w:rPr>
                <w:rFonts w:asciiTheme="minorHAnsi" w:hAnsiTheme="minorHAnsi" w:cstheme="minorHAnsi"/>
                <w:i/>
                <w:spacing w:val="-2"/>
              </w:rPr>
              <w:t>mm/dd/</w:t>
            </w:r>
            <w:r w:rsidRPr="00F45515">
              <w:rPr>
                <w:rFonts w:asciiTheme="minorHAnsi" w:hAnsiTheme="minorHAnsi" w:cstheme="minorHAnsi"/>
                <w:i/>
                <w:spacing w:val="-2"/>
              </w:rPr>
              <w:t>yyyy</w:t>
            </w:r>
          </w:p>
        </w:tc>
      </w:tr>
    </w:tbl>
    <w:p w:rsidR="002F056E" w:rsidRPr="00F45515" w:rsidP="00470B5B" w14:paraId="1BBDA9FE" w14:textId="77777777">
      <w:pPr>
        <w:rPr>
          <w:rFonts w:asciiTheme="minorHAnsi" w:hAnsiTheme="minorHAnsi" w:cstheme="minorHAnsi"/>
          <w:sz w:val="24"/>
          <w:szCs w:val="24"/>
        </w:rPr>
      </w:pPr>
    </w:p>
    <w:p w:rsidR="002F056E" w:rsidRPr="00F45515" w:rsidP="00470B5B" w14:paraId="562F266D"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9"/>
        <w:gridCol w:w="6971"/>
      </w:tblGrid>
      <w:tr w14:paraId="0CF15111"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0"/>
        </w:trPr>
        <w:tc>
          <w:tcPr>
            <w:tcW w:w="9360" w:type="dxa"/>
            <w:gridSpan w:val="2"/>
            <w:shd w:val="clear" w:color="auto" w:fill="FFF1CC"/>
          </w:tcPr>
          <w:p w:rsidR="002F056E" w:rsidRPr="00F45515" w:rsidP="00214783" w14:paraId="69E2036E" w14:textId="52ADA1B4">
            <w:pPr>
              <w:pStyle w:val="TableParagraph"/>
              <w:tabs>
                <w:tab w:val="left" w:pos="9347"/>
              </w:tabs>
              <w:spacing w:line="456" w:lineRule="exact"/>
              <w:rPr>
                <w:rFonts w:asciiTheme="minorHAnsi" w:hAnsiTheme="minorHAnsi" w:cstheme="minorHAnsi"/>
                <w:i/>
              </w:rPr>
            </w:pPr>
            <w:r w:rsidRPr="00F45515">
              <w:rPr>
                <w:rFonts w:asciiTheme="minorHAnsi" w:hAnsiTheme="minorHAnsi" w:cstheme="minorHAnsi"/>
                <w:i/>
                <w:sz w:val="40"/>
              </w:rPr>
              <w:t>Entity</w:t>
            </w:r>
            <w:r w:rsidRPr="00F45515">
              <w:rPr>
                <w:rFonts w:asciiTheme="minorHAnsi" w:hAnsiTheme="minorHAnsi" w:cstheme="minorHAnsi"/>
                <w:i/>
                <w:spacing w:val="-3"/>
                <w:sz w:val="40"/>
              </w:rPr>
              <w:t xml:space="preserve"> </w:t>
            </w:r>
            <w:r w:rsidRPr="00F45515">
              <w:rPr>
                <w:rFonts w:asciiTheme="minorHAnsi" w:hAnsiTheme="minorHAnsi" w:cstheme="minorHAnsi"/>
                <w:i/>
                <w:spacing w:val="-2"/>
                <w:sz w:val="40"/>
              </w:rPr>
              <w:t>Structure</w:t>
            </w:r>
            <w:r w:rsidRPr="00F45515">
              <w:rPr>
                <w:rFonts w:asciiTheme="minorHAnsi" w:hAnsiTheme="minorHAnsi" w:cstheme="minorHAnsi"/>
                <w:i/>
                <w:sz w:val="40"/>
              </w:rPr>
              <w:tab/>
            </w:r>
          </w:p>
          <w:p w:rsidR="002F056E" w:rsidRPr="00F45515" w:rsidP="00DD06A6" w14:paraId="1EAA7904"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4"/>
              </w:rPr>
              <w:t xml:space="preserve"> </w:t>
            </w:r>
            <w:r w:rsidRPr="00F45515">
              <w:rPr>
                <w:rFonts w:asciiTheme="minorHAnsi" w:hAnsiTheme="minorHAnsi" w:cstheme="minorHAnsi"/>
              </w:rPr>
              <w:t>one</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8"/>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pre-defined</w:t>
            </w:r>
            <w:r w:rsidRPr="00F45515">
              <w:rPr>
                <w:rFonts w:asciiTheme="minorHAnsi" w:hAnsiTheme="minorHAnsi" w:cstheme="minorHAnsi"/>
                <w:spacing w:val="-4"/>
              </w:rPr>
              <w:t xml:space="preserve"> </w:t>
            </w:r>
            <w:r w:rsidRPr="00F45515">
              <w:rPr>
                <w:rFonts w:asciiTheme="minorHAnsi" w:hAnsiTheme="minorHAnsi" w:cstheme="minorHAnsi"/>
              </w:rPr>
              <w:t>values</w:t>
            </w:r>
            <w:r w:rsidRPr="00F45515">
              <w:rPr>
                <w:rFonts w:asciiTheme="minorHAnsi" w:hAnsiTheme="minorHAnsi" w:cstheme="minorHAnsi"/>
                <w:spacing w:val="-6"/>
              </w:rPr>
              <w:t xml:space="preserve"> </w:t>
            </w:r>
            <w:r w:rsidRPr="00F45515">
              <w:rPr>
                <w:rFonts w:asciiTheme="minorHAnsi" w:hAnsiTheme="minorHAnsi" w:cstheme="minorHAnsi"/>
              </w:rPr>
              <w:t>below</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7"/>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investee’s/borrower’s</w:t>
            </w:r>
            <w:r w:rsidRPr="00F45515">
              <w:rPr>
                <w:rFonts w:asciiTheme="minorHAnsi" w:hAnsiTheme="minorHAnsi" w:cstheme="minorHAnsi"/>
                <w:spacing w:val="-4"/>
              </w:rPr>
              <w:t xml:space="preserve"> </w:t>
            </w:r>
            <w:r w:rsidRPr="00F45515">
              <w:rPr>
                <w:rFonts w:asciiTheme="minorHAnsi" w:hAnsiTheme="minorHAnsi" w:cstheme="minorHAnsi"/>
              </w:rPr>
              <w:t>business</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government</w:t>
            </w:r>
            <w:r w:rsidRPr="00F45515">
              <w:rPr>
                <w:rFonts w:asciiTheme="minorHAnsi" w:hAnsiTheme="minorHAnsi" w:cstheme="minorHAnsi"/>
                <w:spacing w:val="-3"/>
              </w:rPr>
              <w:t xml:space="preserve"> </w:t>
            </w:r>
            <w:r w:rsidRPr="00F45515">
              <w:rPr>
                <w:rFonts w:asciiTheme="minorHAnsi" w:hAnsiTheme="minorHAnsi" w:cstheme="minorHAnsi"/>
                <w:spacing w:val="-2"/>
              </w:rPr>
              <w:t>structure.</w:t>
            </w:r>
          </w:p>
        </w:tc>
      </w:tr>
      <w:tr w14:paraId="639B512E" w14:textId="77777777" w:rsidTr="002139A0">
        <w:tblPrEx>
          <w:tblW w:w="9360" w:type="dxa"/>
          <w:tblInd w:w="715" w:type="dxa"/>
          <w:tblLayout w:type="fixed"/>
          <w:tblCellMar>
            <w:left w:w="0" w:type="dxa"/>
            <w:right w:w="0" w:type="dxa"/>
          </w:tblCellMar>
          <w:tblLook w:val="01E0"/>
        </w:tblPrEx>
        <w:trPr>
          <w:trHeight w:val="1115"/>
        </w:trPr>
        <w:tc>
          <w:tcPr>
            <w:tcW w:w="9360" w:type="dxa"/>
            <w:gridSpan w:val="2"/>
          </w:tcPr>
          <w:p w:rsidR="002F056E" w:rsidRPr="00F45515" w:rsidP="00214783" w14:paraId="20BFBF03"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770F94A7" w14:textId="29BF5A14">
            <w:pPr>
              <w:pStyle w:val="TableParagraph"/>
              <w:numPr>
                <w:ilvl w:val="0"/>
                <w:numId w:val="78"/>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BUS</w:t>
            </w:r>
            <w:r w:rsidRPr="00F45515" w:rsidR="00233F92">
              <w:rPr>
                <w:rFonts w:asciiTheme="minorHAnsi" w:hAnsiTheme="minorHAnsi" w:cstheme="minorHAnsi"/>
                <w:b/>
                <w:spacing w:val="-5"/>
              </w:rPr>
              <w:t>.</w:t>
            </w:r>
          </w:p>
          <w:p w:rsidR="002F056E" w:rsidRPr="00F45515" w:rsidP="00214783" w14:paraId="027BD4B2"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2925854D" w14:textId="77777777" w:rsidTr="002139A0">
        <w:tblPrEx>
          <w:tblW w:w="9360" w:type="dxa"/>
          <w:tblInd w:w="715" w:type="dxa"/>
          <w:tblLayout w:type="fixed"/>
          <w:tblCellMar>
            <w:left w:w="0" w:type="dxa"/>
            <w:right w:w="0" w:type="dxa"/>
          </w:tblCellMar>
          <w:tblLook w:val="01E0"/>
        </w:tblPrEx>
        <w:trPr>
          <w:trHeight w:val="395"/>
        </w:trPr>
        <w:tc>
          <w:tcPr>
            <w:tcW w:w="2389" w:type="dxa"/>
            <w:shd w:val="clear" w:color="auto" w:fill="EAEAEA"/>
            <w:vAlign w:val="center"/>
          </w:tcPr>
          <w:p w:rsidR="002F056E" w:rsidRPr="00F45515" w:rsidP="00BB7BE4" w14:paraId="58864B78" w14:textId="77777777">
            <w:pPr>
              <w:pStyle w:val="TableParagraph"/>
              <w:spacing w:line="251" w:lineRule="exact"/>
              <w:ind w:left="286" w:right="274"/>
              <w:jc w:val="center"/>
              <w:rPr>
                <w:rFonts w:asciiTheme="minorHAnsi" w:hAnsiTheme="minorHAnsi" w:cstheme="minorHAnsi"/>
                <w:b/>
              </w:rPr>
            </w:pPr>
            <w:r w:rsidRPr="00F45515">
              <w:rPr>
                <w:rFonts w:asciiTheme="minorHAnsi" w:hAnsiTheme="minorHAnsi" w:cstheme="minorHAnsi"/>
                <w:b/>
                <w:spacing w:val="-2"/>
              </w:rPr>
              <w:t>NONPROFIT</w:t>
            </w:r>
          </w:p>
        </w:tc>
        <w:tc>
          <w:tcPr>
            <w:tcW w:w="6971" w:type="dxa"/>
            <w:vAlign w:val="center"/>
          </w:tcPr>
          <w:p w:rsidR="002F056E" w:rsidRPr="00F45515" w:rsidP="00BB7BE4" w14:paraId="330A31CE" w14:textId="03B8ED75">
            <w:pPr>
              <w:pStyle w:val="TableParagraph"/>
              <w:spacing w:line="247" w:lineRule="exact"/>
              <w:ind w:left="108"/>
              <w:rPr>
                <w:rFonts w:asciiTheme="minorHAnsi" w:hAnsiTheme="minorHAnsi" w:cstheme="minorHAnsi"/>
              </w:rPr>
            </w:pPr>
            <w:r w:rsidRPr="00F45515">
              <w:rPr>
                <w:rFonts w:asciiTheme="minorHAnsi" w:hAnsiTheme="minorHAnsi" w:cstheme="minorHAnsi"/>
              </w:rPr>
              <w:t>Non</w:t>
            </w:r>
            <w:r w:rsidRPr="00F45515" w:rsidR="00BD7360">
              <w:rPr>
                <w:rFonts w:asciiTheme="minorHAnsi" w:hAnsiTheme="minorHAnsi" w:cstheme="minorHAnsi"/>
              </w:rPr>
              <w:t>profit</w:t>
            </w:r>
            <w:r w:rsidRPr="00F45515">
              <w:rPr>
                <w:rFonts w:asciiTheme="minorHAnsi" w:hAnsiTheme="minorHAnsi" w:cstheme="minorHAnsi"/>
                <w:spacing w:val="-6"/>
              </w:rPr>
              <w:t xml:space="preserve"> </w:t>
            </w:r>
            <w:r w:rsidRPr="00F45515">
              <w:rPr>
                <w:rFonts w:asciiTheme="minorHAnsi" w:hAnsiTheme="minorHAnsi" w:cstheme="minorHAnsi"/>
              </w:rPr>
              <w:t>or</w:t>
            </w:r>
            <w:r w:rsidRPr="00F45515">
              <w:rPr>
                <w:rFonts w:asciiTheme="minorHAnsi" w:hAnsiTheme="minorHAnsi" w:cstheme="minorHAnsi"/>
                <w:spacing w:val="-5"/>
              </w:rPr>
              <w:t xml:space="preserve"> </w:t>
            </w:r>
            <w:r w:rsidRPr="00F45515">
              <w:rPr>
                <w:rFonts w:asciiTheme="minorHAnsi" w:hAnsiTheme="minorHAnsi" w:cstheme="minorHAnsi"/>
              </w:rPr>
              <w:t>Not-for-Profit:</w:t>
            </w:r>
            <w:r w:rsidRPr="00F45515">
              <w:rPr>
                <w:rFonts w:asciiTheme="minorHAnsi" w:hAnsiTheme="minorHAnsi" w:cstheme="minorHAnsi"/>
                <w:spacing w:val="-3"/>
              </w:rPr>
              <w:t xml:space="preserve"> </w:t>
            </w:r>
            <w:r w:rsidRPr="00F45515">
              <w:rPr>
                <w:rFonts w:asciiTheme="minorHAnsi" w:hAnsiTheme="minorHAnsi" w:cstheme="minorHAnsi"/>
              </w:rPr>
              <w:t>Based</w:t>
            </w:r>
            <w:r w:rsidRPr="00F45515">
              <w:rPr>
                <w:rFonts w:asciiTheme="minorHAnsi" w:hAnsiTheme="minorHAnsi" w:cstheme="minorHAnsi"/>
                <w:spacing w:val="-4"/>
              </w:rPr>
              <w:t xml:space="preserve"> </w:t>
            </w:r>
            <w:r w:rsidRPr="00F45515">
              <w:rPr>
                <w:rFonts w:asciiTheme="minorHAnsi" w:hAnsiTheme="minorHAnsi" w:cstheme="minorHAnsi"/>
              </w:rPr>
              <w:t>on</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I</w:t>
            </w:r>
            <w:r w:rsidRPr="00F45515" w:rsidR="00A05B5A">
              <w:rPr>
                <w:rFonts w:asciiTheme="minorHAnsi" w:hAnsiTheme="minorHAnsi" w:cstheme="minorHAnsi"/>
              </w:rPr>
              <w:t>nternal Revenue Service</w:t>
            </w:r>
            <w:r w:rsidRPr="00F45515">
              <w:rPr>
                <w:rFonts w:asciiTheme="minorHAnsi" w:hAnsiTheme="minorHAnsi" w:cstheme="minorHAnsi"/>
                <w:spacing w:val="-5"/>
              </w:rPr>
              <w:t xml:space="preserve"> </w:t>
            </w:r>
            <w:r w:rsidRPr="00F45515">
              <w:rPr>
                <w:rFonts w:asciiTheme="minorHAnsi" w:hAnsiTheme="minorHAnsi" w:cstheme="minorHAnsi"/>
              </w:rPr>
              <w:t>categorization</w:t>
            </w:r>
            <w:r w:rsidRPr="00F45515">
              <w:rPr>
                <w:rFonts w:asciiTheme="minorHAnsi" w:hAnsiTheme="minorHAnsi" w:cstheme="minorHAnsi"/>
                <w:spacing w:val="-4"/>
              </w:rPr>
              <w:t xml:space="preserve"> </w:t>
            </w: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tax</w:t>
            </w:r>
            <w:r w:rsidRPr="00F45515">
              <w:rPr>
                <w:rFonts w:asciiTheme="minorHAnsi" w:hAnsiTheme="minorHAnsi" w:cstheme="minorHAnsi"/>
                <w:spacing w:val="-4"/>
              </w:rPr>
              <w:t xml:space="preserve"> </w:t>
            </w:r>
            <w:r w:rsidRPr="00F45515">
              <w:rPr>
                <w:rFonts w:asciiTheme="minorHAnsi" w:hAnsiTheme="minorHAnsi" w:cstheme="minorHAnsi"/>
                <w:spacing w:val="-2"/>
              </w:rPr>
              <w:t>purposes</w:t>
            </w:r>
            <w:r w:rsidRPr="00F45515" w:rsidR="001D1BBE">
              <w:rPr>
                <w:rFonts w:asciiTheme="minorHAnsi" w:hAnsiTheme="minorHAnsi" w:cstheme="minorHAnsi"/>
                <w:spacing w:val="-2"/>
              </w:rPr>
              <w:t>.</w:t>
            </w:r>
          </w:p>
        </w:tc>
      </w:tr>
      <w:tr w14:paraId="2D716EF7" w14:textId="77777777" w:rsidTr="002139A0">
        <w:tblPrEx>
          <w:tblW w:w="9360" w:type="dxa"/>
          <w:tblInd w:w="715" w:type="dxa"/>
          <w:tblLayout w:type="fixed"/>
          <w:tblCellMar>
            <w:left w:w="0" w:type="dxa"/>
            <w:right w:w="0" w:type="dxa"/>
          </w:tblCellMar>
          <w:tblLook w:val="01E0"/>
        </w:tblPrEx>
        <w:trPr>
          <w:trHeight w:val="350"/>
        </w:trPr>
        <w:tc>
          <w:tcPr>
            <w:tcW w:w="2389" w:type="dxa"/>
            <w:shd w:val="clear" w:color="auto" w:fill="EAEAEA"/>
            <w:vAlign w:val="center"/>
          </w:tcPr>
          <w:p w:rsidR="002F056E" w:rsidRPr="00F45515" w:rsidP="00BB7BE4" w14:paraId="1F77B02B" w14:textId="77777777">
            <w:pPr>
              <w:pStyle w:val="TableParagraph"/>
              <w:spacing w:before="1"/>
              <w:ind w:left="286" w:right="273"/>
              <w:jc w:val="center"/>
              <w:rPr>
                <w:rFonts w:asciiTheme="minorHAnsi" w:hAnsiTheme="minorHAnsi" w:cstheme="minorHAnsi"/>
                <w:b/>
              </w:rPr>
            </w:pPr>
            <w:r w:rsidRPr="00F45515">
              <w:rPr>
                <w:rFonts w:asciiTheme="minorHAnsi" w:hAnsiTheme="minorHAnsi" w:cstheme="minorHAnsi"/>
                <w:b/>
                <w:spacing w:val="-2"/>
              </w:rPr>
              <w:t>FORPROFIT</w:t>
            </w:r>
          </w:p>
        </w:tc>
        <w:tc>
          <w:tcPr>
            <w:tcW w:w="6971" w:type="dxa"/>
            <w:vAlign w:val="center"/>
          </w:tcPr>
          <w:p w:rsidR="002F056E" w:rsidRPr="00F45515" w:rsidP="00BB7BE4" w14:paraId="4DAE2941" w14:textId="75E5AA32">
            <w:pPr>
              <w:pStyle w:val="TableParagraph"/>
              <w:spacing w:line="249" w:lineRule="exact"/>
              <w:ind w:left="108"/>
              <w:rPr>
                <w:rFonts w:asciiTheme="minorHAnsi" w:hAnsiTheme="minorHAnsi" w:cstheme="minorHAnsi"/>
              </w:rPr>
            </w:pPr>
            <w:r w:rsidRPr="00F45515">
              <w:rPr>
                <w:rFonts w:asciiTheme="minorHAnsi" w:hAnsiTheme="minorHAnsi" w:cstheme="minorHAnsi"/>
              </w:rPr>
              <w:t>For-Profit:</w:t>
            </w:r>
            <w:r w:rsidRPr="00F45515">
              <w:rPr>
                <w:rFonts w:asciiTheme="minorHAnsi" w:hAnsiTheme="minorHAnsi" w:cstheme="minorHAnsi"/>
                <w:spacing w:val="-2"/>
              </w:rPr>
              <w:t xml:space="preserve"> </w:t>
            </w:r>
            <w:r w:rsidRPr="00F45515">
              <w:rPr>
                <w:rFonts w:asciiTheme="minorHAnsi" w:hAnsiTheme="minorHAnsi" w:cstheme="minorHAnsi"/>
              </w:rPr>
              <w:t>Based</w:t>
            </w:r>
            <w:r w:rsidRPr="00F45515">
              <w:rPr>
                <w:rFonts w:asciiTheme="minorHAnsi" w:hAnsiTheme="minorHAnsi" w:cstheme="minorHAnsi"/>
                <w:spacing w:val="-3"/>
              </w:rPr>
              <w:t xml:space="preserve"> </w:t>
            </w:r>
            <w:r w:rsidRPr="00F45515">
              <w:rPr>
                <w:rFonts w:asciiTheme="minorHAnsi" w:hAnsiTheme="minorHAnsi" w:cstheme="minorHAnsi"/>
              </w:rPr>
              <w:t>on</w:t>
            </w:r>
            <w:r w:rsidRPr="00F45515">
              <w:rPr>
                <w:rFonts w:asciiTheme="minorHAnsi" w:hAnsiTheme="minorHAnsi" w:cstheme="minorHAnsi"/>
                <w:spacing w:val="-6"/>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IRS</w:t>
            </w:r>
            <w:r w:rsidRPr="00F45515">
              <w:rPr>
                <w:rFonts w:asciiTheme="minorHAnsi" w:hAnsiTheme="minorHAnsi" w:cstheme="minorHAnsi"/>
                <w:spacing w:val="-4"/>
              </w:rPr>
              <w:t xml:space="preserve"> </w:t>
            </w:r>
            <w:r w:rsidRPr="00F45515">
              <w:rPr>
                <w:rFonts w:asciiTheme="minorHAnsi" w:hAnsiTheme="minorHAnsi" w:cstheme="minorHAnsi"/>
              </w:rPr>
              <w:t>categorization</w:t>
            </w:r>
            <w:r w:rsidRPr="00F45515">
              <w:rPr>
                <w:rFonts w:asciiTheme="minorHAnsi" w:hAnsiTheme="minorHAnsi" w:cstheme="minorHAnsi"/>
                <w:spacing w:val="-3"/>
              </w:rPr>
              <w:t xml:space="preserve"> </w:t>
            </w:r>
            <w:r w:rsidRPr="00F45515">
              <w:rPr>
                <w:rFonts w:asciiTheme="minorHAnsi" w:hAnsiTheme="minorHAnsi" w:cstheme="minorHAnsi"/>
              </w:rPr>
              <w:t>for</w:t>
            </w:r>
            <w:r w:rsidRPr="00F45515">
              <w:rPr>
                <w:rFonts w:asciiTheme="minorHAnsi" w:hAnsiTheme="minorHAnsi" w:cstheme="minorHAnsi"/>
                <w:spacing w:val="-5"/>
              </w:rPr>
              <w:t xml:space="preserve"> </w:t>
            </w:r>
            <w:r w:rsidRPr="00F45515">
              <w:rPr>
                <w:rFonts w:asciiTheme="minorHAnsi" w:hAnsiTheme="minorHAnsi" w:cstheme="minorHAnsi"/>
              </w:rPr>
              <w:t>tax</w:t>
            </w:r>
            <w:r w:rsidRPr="00F45515">
              <w:rPr>
                <w:rFonts w:asciiTheme="minorHAnsi" w:hAnsiTheme="minorHAnsi" w:cstheme="minorHAnsi"/>
                <w:spacing w:val="-2"/>
              </w:rPr>
              <w:t xml:space="preserve"> purposes</w:t>
            </w:r>
            <w:r w:rsidRPr="00F45515" w:rsidR="001D1BBE">
              <w:rPr>
                <w:rFonts w:asciiTheme="minorHAnsi" w:hAnsiTheme="minorHAnsi" w:cstheme="minorHAnsi"/>
                <w:spacing w:val="-2"/>
              </w:rPr>
              <w:t>.</w:t>
            </w:r>
          </w:p>
        </w:tc>
      </w:tr>
      <w:tr w14:paraId="1492E572" w14:textId="77777777" w:rsidTr="002139A0">
        <w:tblPrEx>
          <w:tblW w:w="9360" w:type="dxa"/>
          <w:tblInd w:w="715" w:type="dxa"/>
          <w:tblLayout w:type="fixed"/>
          <w:tblCellMar>
            <w:left w:w="0" w:type="dxa"/>
            <w:right w:w="0" w:type="dxa"/>
          </w:tblCellMar>
          <w:tblLook w:val="01E0"/>
        </w:tblPrEx>
        <w:trPr>
          <w:trHeight w:val="629"/>
        </w:trPr>
        <w:tc>
          <w:tcPr>
            <w:tcW w:w="2389" w:type="dxa"/>
            <w:shd w:val="clear" w:color="auto" w:fill="EAEAEA"/>
            <w:vAlign w:val="center"/>
          </w:tcPr>
          <w:p w:rsidR="002F056E" w:rsidRPr="00F45515" w:rsidP="00211984" w14:paraId="73BAD717" w14:textId="294133D5">
            <w:pPr>
              <w:pStyle w:val="TableParagraph"/>
              <w:ind w:left="288" w:right="274"/>
              <w:jc w:val="center"/>
              <w:rPr>
                <w:rFonts w:asciiTheme="minorHAnsi" w:hAnsiTheme="minorHAnsi" w:cstheme="minorHAnsi"/>
                <w:b/>
              </w:rPr>
            </w:pPr>
            <w:r w:rsidRPr="00F45515">
              <w:rPr>
                <w:rFonts w:asciiTheme="minorHAnsi" w:hAnsiTheme="minorHAnsi" w:cstheme="minorHAnsi"/>
                <w:b/>
                <w:spacing w:val="-2"/>
              </w:rPr>
              <w:t>TRIBAL</w:t>
            </w:r>
          </w:p>
        </w:tc>
        <w:tc>
          <w:tcPr>
            <w:tcW w:w="6971" w:type="dxa"/>
            <w:vAlign w:val="center"/>
          </w:tcPr>
          <w:p w:rsidR="002F056E" w:rsidRPr="00F45515" w:rsidP="00BA5EF4" w14:paraId="61DA73A1" w14:textId="71B9233C">
            <w:pPr>
              <w:pStyle w:val="TableParagraph"/>
              <w:spacing w:line="257" w:lineRule="auto"/>
              <w:ind w:left="115" w:right="230"/>
              <w:rPr>
                <w:rFonts w:asciiTheme="minorHAnsi" w:hAnsiTheme="minorHAnsi" w:cstheme="minorHAnsi"/>
              </w:rPr>
            </w:pPr>
            <w:r w:rsidRPr="00F45515">
              <w:rPr>
                <w:rFonts w:asciiTheme="minorHAnsi" w:hAnsiTheme="minorHAnsi" w:cstheme="minorHAnsi"/>
              </w:rPr>
              <w:t>Tribal</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5"/>
              </w:rPr>
              <w:t xml:space="preserve"> </w:t>
            </w:r>
            <w:r w:rsidRPr="00F45515">
              <w:rPr>
                <w:rFonts w:asciiTheme="minorHAnsi" w:hAnsiTheme="minorHAnsi" w:cstheme="minorHAnsi"/>
              </w:rPr>
              <w:t>Village</w:t>
            </w:r>
            <w:r w:rsidRPr="00F45515">
              <w:rPr>
                <w:rFonts w:asciiTheme="minorHAnsi" w:hAnsiTheme="minorHAnsi" w:cstheme="minorHAnsi"/>
                <w:spacing w:val="-3"/>
              </w:rPr>
              <w:t xml:space="preserve"> </w:t>
            </w:r>
            <w:r w:rsidRPr="00F45515">
              <w:rPr>
                <w:rFonts w:asciiTheme="minorHAnsi" w:hAnsiTheme="minorHAnsi" w:cstheme="minorHAnsi"/>
              </w:rPr>
              <w:t>Government:</w:t>
            </w:r>
            <w:r w:rsidRPr="00F45515">
              <w:rPr>
                <w:rFonts w:asciiTheme="minorHAnsi" w:hAnsiTheme="minorHAnsi" w:cstheme="minorHAnsi"/>
                <w:spacing w:val="-2"/>
              </w:rPr>
              <w:t xml:space="preserve"> </w:t>
            </w:r>
            <w:r w:rsidRPr="00F45515">
              <w:rPr>
                <w:rFonts w:asciiTheme="minorHAnsi" w:hAnsiTheme="minorHAnsi" w:cstheme="minorHAnsi"/>
              </w:rPr>
              <w:t>Entity</w:t>
            </w:r>
            <w:r w:rsidRPr="00F45515">
              <w:rPr>
                <w:rFonts w:asciiTheme="minorHAnsi" w:hAnsiTheme="minorHAnsi" w:cstheme="minorHAnsi"/>
                <w:spacing w:val="-6"/>
              </w:rPr>
              <w:t xml:space="preserve"> </w:t>
            </w:r>
            <w:r w:rsidRPr="00F45515">
              <w:rPr>
                <w:rFonts w:asciiTheme="minorHAnsi" w:hAnsiTheme="minorHAnsi" w:cstheme="minorHAnsi"/>
              </w:rPr>
              <w:t>is</w:t>
            </w:r>
            <w:r w:rsidRPr="00F45515">
              <w:rPr>
                <w:rFonts w:asciiTheme="minorHAnsi" w:hAnsiTheme="minorHAnsi" w:cstheme="minorHAnsi"/>
                <w:spacing w:val="-5"/>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tribal</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village</w:t>
            </w:r>
            <w:r w:rsidRPr="00F45515">
              <w:rPr>
                <w:rFonts w:asciiTheme="minorHAnsi" w:hAnsiTheme="minorHAnsi" w:cstheme="minorHAnsi"/>
                <w:spacing w:val="-3"/>
              </w:rPr>
              <w:t xml:space="preserve"> </w:t>
            </w:r>
            <w:r w:rsidRPr="00F45515">
              <w:rPr>
                <w:rFonts w:asciiTheme="minorHAnsi" w:hAnsiTheme="minorHAnsi" w:cstheme="minorHAnsi"/>
              </w:rPr>
              <w:t>government,</w:t>
            </w:r>
            <w:r w:rsidRPr="00F45515">
              <w:rPr>
                <w:rFonts w:asciiTheme="minorHAnsi" w:hAnsiTheme="minorHAnsi" w:cstheme="minorHAnsi"/>
                <w:spacing w:val="-3"/>
              </w:rPr>
              <w:t xml:space="preserve"> </w:t>
            </w:r>
            <w:r w:rsidRPr="00F45515">
              <w:rPr>
                <w:rFonts w:asciiTheme="minorHAnsi" w:hAnsiTheme="minorHAnsi" w:cstheme="minorHAnsi"/>
              </w:rPr>
              <w:t>whether</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 it has been federally recognized</w:t>
            </w:r>
            <w:r w:rsidRPr="00F45515" w:rsidR="001D1BBE">
              <w:rPr>
                <w:rFonts w:asciiTheme="minorHAnsi" w:hAnsiTheme="minorHAnsi" w:cstheme="minorHAnsi"/>
              </w:rPr>
              <w:t>.</w:t>
            </w:r>
          </w:p>
        </w:tc>
      </w:tr>
      <w:tr w14:paraId="61FFA3F9" w14:textId="77777777" w:rsidTr="002139A0">
        <w:tblPrEx>
          <w:tblW w:w="9360" w:type="dxa"/>
          <w:tblInd w:w="715" w:type="dxa"/>
          <w:tblLayout w:type="fixed"/>
          <w:tblCellMar>
            <w:left w:w="0" w:type="dxa"/>
            <w:right w:w="0" w:type="dxa"/>
          </w:tblCellMar>
          <w:tblLook w:val="01E0"/>
        </w:tblPrEx>
        <w:trPr>
          <w:trHeight w:val="611"/>
        </w:trPr>
        <w:tc>
          <w:tcPr>
            <w:tcW w:w="2389" w:type="dxa"/>
            <w:shd w:val="clear" w:color="auto" w:fill="EAEAEA"/>
          </w:tcPr>
          <w:p w:rsidR="002F056E" w:rsidRPr="00F45515" w:rsidP="00214783" w14:paraId="627906DA" w14:textId="77777777">
            <w:pPr>
              <w:pStyle w:val="TableParagraph"/>
              <w:spacing w:before="135"/>
              <w:ind w:left="286" w:right="277"/>
              <w:jc w:val="center"/>
              <w:rPr>
                <w:rFonts w:asciiTheme="minorHAnsi" w:hAnsiTheme="minorHAnsi" w:cstheme="minorHAnsi"/>
                <w:b/>
              </w:rPr>
            </w:pPr>
            <w:r w:rsidRPr="00F45515">
              <w:rPr>
                <w:rFonts w:asciiTheme="minorHAnsi" w:hAnsiTheme="minorHAnsi" w:cstheme="minorHAnsi"/>
                <w:b/>
                <w:spacing w:val="-2"/>
              </w:rPr>
              <w:t>OTHER</w:t>
            </w:r>
          </w:p>
        </w:tc>
        <w:tc>
          <w:tcPr>
            <w:tcW w:w="6971" w:type="dxa"/>
            <w:vAlign w:val="center"/>
          </w:tcPr>
          <w:p w:rsidR="002F056E" w:rsidRPr="00F45515" w:rsidP="00BB7BE4" w14:paraId="5808BB20" w14:textId="138884DA">
            <w:pPr>
              <w:pStyle w:val="TableParagraph"/>
              <w:spacing w:line="256" w:lineRule="auto"/>
              <w:ind w:left="108"/>
              <w:rPr>
                <w:rFonts w:asciiTheme="minorHAnsi" w:hAnsiTheme="minorHAnsi" w:cstheme="minorHAnsi"/>
              </w:rPr>
            </w:pPr>
            <w:r w:rsidRPr="00F45515">
              <w:rPr>
                <w:rFonts w:asciiTheme="minorHAnsi" w:hAnsiTheme="minorHAnsi" w:cstheme="minorHAnsi"/>
              </w:rPr>
              <w:t>None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Above:</w:t>
            </w:r>
            <w:r w:rsidRPr="00F45515">
              <w:rPr>
                <w:rFonts w:asciiTheme="minorHAnsi" w:hAnsiTheme="minorHAnsi" w:cstheme="minorHAnsi"/>
                <w:spacing w:val="-4"/>
              </w:rPr>
              <w:t xml:space="preserve"> </w:t>
            </w:r>
            <w:r w:rsidRPr="00F45515">
              <w:rPr>
                <w:rFonts w:asciiTheme="minorHAnsi" w:hAnsiTheme="minorHAnsi" w:cstheme="minorHAnsi"/>
              </w:rPr>
              <w:t>All</w:t>
            </w:r>
            <w:r w:rsidRPr="00F45515">
              <w:rPr>
                <w:rFonts w:asciiTheme="minorHAnsi" w:hAnsiTheme="minorHAnsi" w:cstheme="minorHAnsi"/>
                <w:spacing w:val="-4"/>
              </w:rPr>
              <w:t xml:space="preserve"> </w:t>
            </w:r>
            <w:r w:rsidRPr="00F45515">
              <w:rPr>
                <w:rFonts w:asciiTheme="minorHAnsi" w:hAnsiTheme="minorHAnsi" w:cstheme="minorHAnsi"/>
              </w:rPr>
              <w:t>other</w:t>
            </w:r>
            <w:r w:rsidRPr="00F45515">
              <w:rPr>
                <w:rFonts w:asciiTheme="minorHAnsi" w:hAnsiTheme="minorHAnsi" w:cstheme="minorHAnsi"/>
                <w:spacing w:val="-1"/>
              </w:rPr>
              <w:t xml:space="preserve"> </w:t>
            </w:r>
            <w:r w:rsidRPr="00F45515">
              <w:rPr>
                <w:rFonts w:asciiTheme="minorHAnsi" w:hAnsiTheme="minorHAnsi" w:cstheme="minorHAnsi"/>
              </w:rPr>
              <w:t>structures</w:t>
            </w:r>
            <w:r w:rsidRPr="00F45515">
              <w:rPr>
                <w:rFonts w:asciiTheme="minorHAnsi" w:hAnsiTheme="minorHAnsi" w:cstheme="minorHAnsi"/>
                <w:spacing w:val="-4"/>
              </w:rPr>
              <w:t xml:space="preserve"> </w:t>
            </w:r>
            <w:r w:rsidRPr="00F45515">
              <w:rPr>
                <w:rFonts w:asciiTheme="minorHAnsi" w:hAnsiTheme="minorHAnsi" w:cstheme="minorHAnsi"/>
              </w:rPr>
              <w:t>that</w:t>
            </w:r>
            <w:r w:rsidRPr="00F45515">
              <w:rPr>
                <w:rFonts w:asciiTheme="minorHAnsi" w:hAnsiTheme="minorHAnsi" w:cstheme="minorHAnsi"/>
                <w:spacing w:val="-1"/>
              </w:rPr>
              <w:t xml:space="preserve"> </w:t>
            </w:r>
            <w:r w:rsidRPr="00F45515">
              <w:rPr>
                <w:rFonts w:asciiTheme="minorHAnsi" w:hAnsiTheme="minorHAnsi" w:cstheme="minorHAnsi"/>
              </w:rPr>
              <w:t>do</w:t>
            </w:r>
            <w:r w:rsidRPr="00F45515">
              <w:rPr>
                <w:rFonts w:asciiTheme="minorHAnsi" w:hAnsiTheme="minorHAnsi" w:cstheme="minorHAnsi"/>
                <w:spacing w:val="-5"/>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rPr>
              <w:t>fit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descriptions</w:t>
            </w:r>
            <w:r w:rsidRPr="00F45515">
              <w:rPr>
                <w:rFonts w:asciiTheme="minorHAnsi" w:hAnsiTheme="minorHAnsi" w:cstheme="minorHAnsi"/>
                <w:spacing w:val="-2"/>
              </w:rPr>
              <w:t xml:space="preserve"> </w:t>
            </w:r>
            <w:r w:rsidRPr="00F45515">
              <w:rPr>
                <w:rFonts w:asciiTheme="minorHAnsi" w:hAnsiTheme="minorHAnsi" w:cstheme="minorHAnsi"/>
              </w:rPr>
              <w:t>above,</w:t>
            </w:r>
            <w:r w:rsidRPr="00F45515">
              <w:rPr>
                <w:rFonts w:asciiTheme="minorHAnsi" w:hAnsiTheme="minorHAnsi" w:cstheme="minorHAnsi"/>
                <w:spacing w:val="-2"/>
              </w:rPr>
              <w:t xml:space="preserve"> </w:t>
            </w:r>
            <w:r w:rsidRPr="00F45515">
              <w:rPr>
                <w:rFonts w:asciiTheme="minorHAnsi" w:hAnsiTheme="minorHAnsi" w:cstheme="minorHAnsi"/>
              </w:rPr>
              <w:t>such</w:t>
            </w:r>
            <w:r w:rsidRPr="00F45515">
              <w:rPr>
                <w:rFonts w:asciiTheme="minorHAnsi" w:hAnsiTheme="minorHAnsi" w:cstheme="minorHAnsi"/>
                <w:spacing w:val="-5"/>
              </w:rPr>
              <w:t xml:space="preserve"> </w:t>
            </w:r>
            <w:r w:rsidRPr="00F45515">
              <w:rPr>
                <w:rFonts w:asciiTheme="minorHAnsi" w:hAnsiTheme="minorHAnsi" w:cstheme="minorHAnsi"/>
              </w:rPr>
              <w:t>as</w:t>
            </w:r>
            <w:r w:rsidRPr="00F45515">
              <w:rPr>
                <w:rFonts w:asciiTheme="minorHAnsi" w:hAnsiTheme="minorHAnsi" w:cstheme="minorHAnsi"/>
                <w:spacing w:val="-2"/>
              </w:rPr>
              <w:t xml:space="preserve"> </w:t>
            </w:r>
            <w:r w:rsidRPr="00F45515">
              <w:rPr>
                <w:rFonts w:asciiTheme="minorHAnsi" w:hAnsiTheme="minorHAnsi" w:cstheme="minorHAnsi"/>
              </w:rPr>
              <w:t>a government or quasi-government entity (</w:t>
            </w:r>
            <w:r w:rsidRPr="00F45515" w:rsidR="001D1BBE">
              <w:rPr>
                <w:rFonts w:asciiTheme="minorHAnsi" w:hAnsiTheme="minorHAnsi" w:cstheme="minorHAnsi"/>
              </w:rPr>
              <w:t>e.g.,</w:t>
            </w:r>
            <w:r w:rsidRPr="00F45515">
              <w:rPr>
                <w:rFonts w:asciiTheme="minorHAnsi" w:hAnsiTheme="minorHAnsi" w:cstheme="minorHAnsi"/>
              </w:rPr>
              <w:t xml:space="preserve"> a water authority)</w:t>
            </w:r>
            <w:r w:rsidRPr="00F45515" w:rsidR="001D1BBE">
              <w:rPr>
                <w:rFonts w:asciiTheme="minorHAnsi" w:hAnsiTheme="minorHAnsi" w:cstheme="minorHAnsi"/>
              </w:rPr>
              <w:t>.</w:t>
            </w:r>
          </w:p>
        </w:tc>
      </w:tr>
    </w:tbl>
    <w:p w:rsidR="002F056E" w:rsidRPr="00F45515" w:rsidP="002F056E" w14:paraId="27427022" w14:textId="77777777">
      <w:pPr>
        <w:pStyle w:val="BodyText"/>
        <w:rPr>
          <w:rFonts w:asciiTheme="minorHAnsi" w:hAnsiTheme="minorHAnsi" w:cstheme="minorHAnsi"/>
          <w:sz w:val="24"/>
          <w:szCs w:val="24"/>
        </w:rPr>
      </w:pPr>
    </w:p>
    <w:p w:rsidR="002F056E" w:rsidRPr="00F45515" w:rsidP="002F056E" w14:paraId="3AD498AD" w14:textId="77777777">
      <w:pPr>
        <w:pStyle w:val="BodyText"/>
        <w:spacing w:before="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7291E4CE"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48"/>
        </w:trPr>
        <w:tc>
          <w:tcPr>
            <w:tcW w:w="9360" w:type="dxa"/>
            <w:gridSpan w:val="2"/>
            <w:shd w:val="clear" w:color="auto" w:fill="FFF1CC"/>
          </w:tcPr>
          <w:p w:rsidR="002F056E" w:rsidRPr="00F45515" w:rsidP="00214783" w14:paraId="08F1F3E7" w14:textId="6A21595E">
            <w:pPr>
              <w:pStyle w:val="TableParagraph"/>
              <w:tabs>
                <w:tab w:val="left" w:pos="9273"/>
              </w:tabs>
              <w:spacing w:line="456" w:lineRule="exact"/>
              <w:rPr>
                <w:rFonts w:asciiTheme="minorHAnsi" w:hAnsiTheme="minorHAnsi" w:cstheme="minorHAnsi"/>
                <w:i/>
              </w:rPr>
            </w:pPr>
            <w:r w:rsidRPr="00F45515">
              <w:rPr>
                <w:rFonts w:asciiTheme="minorHAnsi" w:hAnsiTheme="minorHAnsi" w:cstheme="minorHAnsi"/>
                <w:i/>
                <w:sz w:val="40"/>
              </w:rPr>
              <w:t>Minority</w:t>
            </w:r>
            <w:r w:rsidRPr="00F45515">
              <w:rPr>
                <w:rFonts w:asciiTheme="minorHAnsi" w:hAnsiTheme="minorHAnsi" w:cstheme="minorHAnsi"/>
                <w:i/>
                <w:spacing w:val="-4"/>
                <w:sz w:val="40"/>
              </w:rPr>
              <w:t xml:space="preserve"> </w:t>
            </w:r>
            <w:r w:rsidRPr="00F45515">
              <w:rPr>
                <w:rFonts w:asciiTheme="minorHAnsi" w:hAnsiTheme="minorHAnsi" w:cstheme="minorHAnsi"/>
                <w:i/>
                <w:sz w:val="40"/>
              </w:rPr>
              <w:t>Owned</w:t>
            </w:r>
            <w:r w:rsidRPr="00F45515">
              <w:rPr>
                <w:rFonts w:asciiTheme="minorHAnsi" w:hAnsiTheme="minorHAnsi" w:cstheme="minorHAnsi"/>
                <w:i/>
                <w:spacing w:val="-2"/>
                <w:sz w:val="40"/>
              </w:rPr>
              <w:t xml:space="preserve"> </w:t>
            </w:r>
            <w:r w:rsidRPr="00F45515">
              <w:rPr>
                <w:rFonts w:asciiTheme="minorHAnsi" w:hAnsiTheme="minorHAnsi" w:cstheme="minorHAnsi"/>
                <w:i/>
                <w:sz w:val="40"/>
              </w:rPr>
              <w:t>or</w:t>
            </w:r>
            <w:r w:rsidRPr="00F45515">
              <w:rPr>
                <w:rFonts w:asciiTheme="minorHAnsi" w:hAnsiTheme="minorHAnsi" w:cstheme="minorHAnsi"/>
                <w:i/>
                <w:spacing w:val="-1"/>
                <w:sz w:val="40"/>
              </w:rPr>
              <w:t xml:space="preserve"> </w:t>
            </w:r>
            <w:r w:rsidRPr="00F45515">
              <w:rPr>
                <w:rFonts w:asciiTheme="minorHAnsi" w:hAnsiTheme="minorHAnsi" w:cstheme="minorHAnsi"/>
                <w:i/>
                <w:spacing w:val="-2"/>
                <w:sz w:val="40"/>
              </w:rPr>
              <w:t>Controlled</w:t>
            </w:r>
            <w:r w:rsidRPr="00F45515">
              <w:rPr>
                <w:rFonts w:asciiTheme="minorHAnsi" w:hAnsiTheme="minorHAnsi" w:cstheme="minorHAnsi"/>
                <w:i/>
                <w:sz w:val="40"/>
              </w:rPr>
              <w:tab/>
            </w:r>
          </w:p>
          <w:p w:rsidR="002F056E" w:rsidRPr="00F45515" w:rsidP="00DD06A6" w14:paraId="45268A3B" w14:textId="0C466CAF">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Report whether the investee/borrower is more than 50% owned or controlled by one or more minorities. If the business is a for-profit entity, report whether more than 50% of the owners are minorities.</w:t>
            </w:r>
            <w:r w:rsidRPr="00F45515" w:rsidR="00B276A5">
              <w:rPr>
                <w:rFonts w:asciiTheme="minorHAnsi" w:hAnsiTheme="minorHAnsi" w:cstheme="minorHAnsi"/>
              </w:rPr>
              <w:t xml:space="preserve"> </w:t>
            </w:r>
            <w:r w:rsidRPr="00F45515">
              <w:rPr>
                <w:rFonts w:asciiTheme="minorHAnsi" w:hAnsiTheme="minorHAnsi" w:cstheme="minorHAnsi"/>
              </w:rPr>
              <w:t xml:space="preserve">If the business is a nonprofit entity, report whether more than 50% of the members of its </w:t>
            </w:r>
            <w:bookmarkStart w:id="49" w:name="_Hlk152027906"/>
            <w:r w:rsidRPr="00F45515">
              <w:rPr>
                <w:rFonts w:asciiTheme="minorHAnsi" w:hAnsiTheme="minorHAnsi" w:cstheme="minorHAnsi"/>
              </w:rPr>
              <w:t>Board of Directors</w:t>
            </w:r>
            <w:bookmarkEnd w:id="49"/>
            <w:r w:rsidRPr="00F45515">
              <w:rPr>
                <w:rFonts w:asciiTheme="minorHAnsi" w:hAnsiTheme="minorHAnsi" w:cstheme="minorHAnsi"/>
              </w:rPr>
              <w:t xml:space="preserve"> are minorities. Enter “Do Not Know” if the information is either unknown or not applicable.</w:t>
            </w:r>
          </w:p>
        </w:tc>
      </w:tr>
      <w:tr w14:paraId="12911CFF" w14:textId="77777777" w:rsidTr="002139A0">
        <w:tblPrEx>
          <w:tblW w:w="9360" w:type="dxa"/>
          <w:tblInd w:w="715" w:type="dxa"/>
          <w:tblLayout w:type="fixed"/>
          <w:tblCellMar>
            <w:left w:w="0" w:type="dxa"/>
            <w:right w:w="0" w:type="dxa"/>
          </w:tblCellMar>
          <w:tblLook w:val="01E0"/>
        </w:tblPrEx>
        <w:trPr>
          <w:trHeight w:val="1079"/>
        </w:trPr>
        <w:tc>
          <w:tcPr>
            <w:tcW w:w="9360" w:type="dxa"/>
            <w:gridSpan w:val="2"/>
          </w:tcPr>
          <w:p w:rsidR="002F056E" w:rsidRPr="00F45515" w:rsidP="00214783" w14:paraId="620397D6"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3EE4E740" w14:textId="24587A07">
            <w:pPr>
              <w:pStyle w:val="TableParagraph"/>
              <w:numPr>
                <w:ilvl w:val="0"/>
                <w:numId w:val="77"/>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4"/>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color w:val="528135"/>
                <w:spacing w:val="-5"/>
              </w:rPr>
              <w:t>BUS</w:t>
            </w:r>
            <w:r w:rsidRPr="00F45515" w:rsidR="00233F92">
              <w:rPr>
                <w:rFonts w:asciiTheme="minorHAnsi" w:hAnsiTheme="minorHAnsi" w:cstheme="minorHAnsi"/>
                <w:b/>
                <w:spacing w:val="-5"/>
              </w:rPr>
              <w:t>.</w:t>
            </w:r>
          </w:p>
          <w:p w:rsidR="002F056E" w:rsidRPr="00F45515" w:rsidP="00DD06A6" w14:paraId="0027D132" w14:textId="77777777">
            <w:pPr>
              <w:pStyle w:val="TableParagraph"/>
              <w:spacing w:line="250" w:lineRule="exact"/>
              <w:ind w:left="101"/>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3DB73F90" w14:textId="77777777" w:rsidTr="002139A0">
        <w:tblPrEx>
          <w:tblW w:w="9360" w:type="dxa"/>
          <w:tblInd w:w="715" w:type="dxa"/>
          <w:tblLayout w:type="fixed"/>
          <w:tblCellMar>
            <w:left w:w="0" w:type="dxa"/>
            <w:right w:w="0" w:type="dxa"/>
          </w:tblCellMar>
          <w:tblLook w:val="01E0"/>
        </w:tblPrEx>
        <w:trPr>
          <w:trHeight w:val="341"/>
        </w:trPr>
        <w:tc>
          <w:tcPr>
            <w:tcW w:w="2390" w:type="dxa"/>
            <w:shd w:val="clear" w:color="auto" w:fill="EAEAEA"/>
            <w:vAlign w:val="center"/>
          </w:tcPr>
          <w:p w:rsidR="002F056E" w:rsidRPr="00F45515" w:rsidP="00BB7BE4" w14:paraId="64120E18" w14:textId="77777777">
            <w:pPr>
              <w:pStyle w:val="TableParagraph"/>
              <w:spacing w:before="1"/>
              <w:ind w:left="286" w:right="277"/>
              <w:jc w:val="center"/>
              <w:rPr>
                <w:rFonts w:asciiTheme="minorHAnsi" w:hAnsiTheme="minorHAnsi" w:cstheme="minorHAnsi"/>
                <w:b/>
              </w:rPr>
            </w:pPr>
            <w:r w:rsidRPr="00F45515">
              <w:rPr>
                <w:rFonts w:asciiTheme="minorHAnsi" w:hAnsiTheme="minorHAnsi" w:cstheme="minorHAnsi"/>
                <w:b/>
                <w:spacing w:val="-5"/>
              </w:rPr>
              <w:t>Yes</w:t>
            </w:r>
          </w:p>
        </w:tc>
        <w:tc>
          <w:tcPr>
            <w:tcW w:w="6970" w:type="dxa"/>
            <w:vAlign w:val="center"/>
          </w:tcPr>
          <w:p w:rsidR="002F056E" w:rsidRPr="00F45515" w:rsidP="00BB7BE4" w14:paraId="23B3A46A" w14:textId="77777777">
            <w:pPr>
              <w:pStyle w:val="TableParagraph"/>
              <w:spacing w:line="249"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owned</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4"/>
              </w:rPr>
              <w:t xml:space="preserve"> </w:t>
            </w:r>
            <w:r w:rsidRPr="00F45515">
              <w:rPr>
                <w:rFonts w:asciiTheme="minorHAnsi" w:hAnsiTheme="minorHAnsi" w:cstheme="minorHAnsi"/>
              </w:rPr>
              <w:t>controlled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spacing w:val="-2"/>
              </w:rPr>
              <w:t>minorities.</w:t>
            </w:r>
          </w:p>
        </w:tc>
      </w:tr>
      <w:tr w14:paraId="441C27EB" w14:textId="77777777" w:rsidTr="002139A0">
        <w:tblPrEx>
          <w:tblW w:w="9360" w:type="dxa"/>
          <w:tblInd w:w="715" w:type="dxa"/>
          <w:tblLayout w:type="fixed"/>
          <w:tblCellMar>
            <w:left w:w="0" w:type="dxa"/>
            <w:right w:w="0" w:type="dxa"/>
          </w:tblCellMar>
          <w:tblLook w:val="01E0"/>
        </w:tblPrEx>
        <w:trPr>
          <w:trHeight w:val="341"/>
        </w:trPr>
        <w:tc>
          <w:tcPr>
            <w:tcW w:w="2390" w:type="dxa"/>
            <w:shd w:val="clear" w:color="auto" w:fill="EAEAEA"/>
            <w:vAlign w:val="center"/>
          </w:tcPr>
          <w:p w:rsidR="002F056E" w:rsidRPr="00F45515" w:rsidP="00BB7BE4" w14:paraId="3A0E54F9"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No</w:t>
            </w:r>
          </w:p>
        </w:tc>
        <w:tc>
          <w:tcPr>
            <w:tcW w:w="6970" w:type="dxa"/>
            <w:vAlign w:val="center"/>
          </w:tcPr>
          <w:p w:rsidR="002F056E" w:rsidRPr="00F45515" w:rsidP="00BB7BE4" w14:paraId="52DEB03E"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owned</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controlled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spacing w:val="-2"/>
              </w:rPr>
              <w:t>minorities.</w:t>
            </w:r>
          </w:p>
        </w:tc>
      </w:tr>
      <w:tr w14:paraId="1C170E57" w14:textId="77777777" w:rsidTr="002139A0">
        <w:tblPrEx>
          <w:tblW w:w="9360" w:type="dxa"/>
          <w:tblInd w:w="715" w:type="dxa"/>
          <w:tblLayout w:type="fixed"/>
          <w:tblCellMar>
            <w:left w:w="0" w:type="dxa"/>
            <w:right w:w="0" w:type="dxa"/>
          </w:tblCellMar>
          <w:tblLook w:val="01E0"/>
        </w:tblPrEx>
        <w:trPr>
          <w:trHeight w:val="341"/>
        </w:trPr>
        <w:tc>
          <w:tcPr>
            <w:tcW w:w="2390" w:type="dxa"/>
            <w:shd w:val="clear" w:color="auto" w:fill="EAEAEA"/>
            <w:vAlign w:val="center"/>
          </w:tcPr>
          <w:p w:rsidR="002F056E" w:rsidRPr="00F45515" w:rsidP="00BB7BE4" w14:paraId="073443B5"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7B16285A"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1"/>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p>
        </w:tc>
      </w:tr>
    </w:tbl>
    <w:p w:rsidR="002F056E" w:rsidRPr="00F45515" w:rsidP="002F056E" w14:paraId="3B8DED02" w14:textId="77777777">
      <w:pPr>
        <w:rPr>
          <w:rFonts w:asciiTheme="minorHAnsi" w:hAnsiTheme="minorHAnsi" w:cstheme="minorHAnsi"/>
          <w:sz w:val="24"/>
          <w:szCs w:val="24"/>
        </w:rPr>
      </w:pPr>
    </w:p>
    <w:p w:rsidR="002F056E" w:rsidRPr="00F45515" w:rsidP="002F056E" w14:paraId="4ECA318E"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298E2B84"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48"/>
        </w:trPr>
        <w:tc>
          <w:tcPr>
            <w:tcW w:w="9360" w:type="dxa"/>
            <w:gridSpan w:val="2"/>
            <w:shd w:val="clear" w:color="auto" w:fill="FFF1CC"/>
          </w:tcPr>
          <w:p w:rsidR="002F056E" w:rsidRPr="00F45515" w:rsidP="00214783" w14:paraId="3DDBE788" w14:textId="1C6E6955">
            <w:pPr>
              <w:pStyle w:val="TableParagraph"/>
              <w:tabs>
                <w:tab w:val="left" w:pos="8898"/>
              </w:tabs>
              <w:spacing w:line="456" w:lineRule="exact"/>
              <w:rPr>
                <w:rFonts w:asciiTheme="minorHAnsi" w:hAnsiTheme="minorHAnsi" w:cstheme="minorHAnsi"/>
                <w:i/>
              </w:rPr>
            </w:pPr>
            <w:r w:rsidRPr="00F45515">
              <w:rPr>
                <w:rFonts w:asciiTheme="minorHAnsi" w:hAnsiTheme="minorHAnsi" w:cstheme="minorHAnsi"/>
                <w:i/>
                <w:sz w:val="40"/>
              </w:rPr>
              <w:t>Women</w:t>
            </w:r>
            <w:r w:rsidRPr="00F45515">
              <w:rPr>
                <w:rFonts w:asciiTheme="minorHAnsi" w:hAnsiTheme="minorHAnsi" w:cstheme="minorHAnsi"/>
                <w:i/>
                <w:spacing w:val="-3"/>
                <w:sz w:val="40"/>
              </w:rPr>
              <w:t xml:space="preserve"> </w:t>
            </w:r>
            <w:r w:rsidRPr="00F45515">
              <w:rPr>
                <w:rFonts w:asciiTheme="minorHAnsi" w:hAnsiTheme="minorHAnsi" w:cstheme="minorHAnsi"/>
                <w:i/>
                <w:sz w:val="40"/>
              </w:rPr>
              <w:t>Owned</w:t>
            </w:r>
            <w:r w:rsidRPr="00F45515">
              <w:rPr>
                <w:rFonts w:asciiTheme="minorHAnsi" w:hAnsiTheme="minorHAnsi" w:cstheme="minorHAnsi"/>
                <w:i/>
                <w:spacing w:val="-3"/>
                <w:sz w:val="40"/>
              </w:rPr>
              <w:t xml:space="preserve"> </w:t>
            </w:r>
            <w:r w:rsidRPr="00F45515">
              <w:rPr>
                <w:rFonts w:asciiTheme="minorHAnsi" w:hAnsiTheme="minorHAnsi" w:cstheme="minorHAnsi"/>
                <w:i/>
                <w:sz w:val="40"/>
              </w:rPr>
              <w:t>or</w:t>
            </w:r>
            <w:r w:rsidRPr="00F45515">
              <w:rPr>
                <w:rFonts w:asciiTheme="minorHAnsi" w:hAnsiTheme="minorHAnsi" w:cstheme="minorHAnsi"/>
                <w:i/>
                <w:spacing w:val="-1"/>
                <w:sz w:val="40"/>
              </w:rPr>
              <w:t xml:space="preserve"> </w:t>
            </w:r>
            <w:r w:rsidRPr="00F45515">
              <w:rPr>
                <w:rFonts w:asciiTheme="minorHAnsi" w:hAnsiTheme="minorHAnsi" w:cstheme="minorHAnsi"/>
                <w:i/>
                <w:spacing w:val="-2"/>
                <w:sz w:val="40"/>
              </w:rPr>
              <w:t>Controlled</w:t>
            </w:r>
            <w:r w:rsidRPr="00F45515">
              <w:rPr>
                <w:rFonts w:asciiTheme="minorHAnsi" w:hAnsiTheme="minorHAnsi" w:cstheme="minorHAnsi"/>
                <w:i/>
                <w:sz w:val="40"/>
              </w:rPr>
              <w:tab/>
            </w:r>
          </w:p>
          <w:p w:rsidR="002F056E" w:rsidRPr="00F45515" w:rsidP="00470B5B" w14:paraId="384E292B" w14:textId="4F61E457">
            <w:pPr>
              <w:pStyle w:val="TableParagraph"/>
              <w:tabs>
                <w:tab w:val="left" w:pos="5708"/>
              </w:tabs>
              <w:spacing w:before="277" w:after="120" w:line="259" w:lineRule="auto"/>
              <w:ind w:left="101" w:right="216"/>
              <w:rPr>
                <w:rFonts w:asciiTheme="minorHAnsi" w:hAnsiTheme="minorHAnsi" w:cstheme="minorHAnsi"/>
              </w:rPr>
            </w:pPr>
            <w:r w:rsidRPr="00F45515">
              <w:rPr>
                <w:rFonts w:asciiTheme="minorHAnsi" w:hAnsiTheme="minorHAnsi" w:cstheme="minorHAnsi"/>
              </w:rPr>
              <w:t>Report whether the investee/borrower is more than 50% owned or controlled by one or more women. If the business is a for-profit entity, report whether more than 50% of the owners are women. If the business is a nonprofit entity, report whether more than 50% of</w:t>
            </w:r>
            <w:r w:rsidRPr="00F45515" w:rsidR="001971B6">
              <w:rPr>
                <w:rFonts w:asciiTheme="minorHAnsi" w:hAnsiTheme="minorHAnsi" w:cstheme="minorHAnsi"/>
              </w:rPr>
              <w:t xml:space="preserve"> the members of </w:t>
            </w:r>
            <w:r w:rsidRPr="00F45515">
              <w:rPr>
                <w:rFonts w:asciiTheme="minorHAnsi" w:hAnsiTheme="minorHAnsi" w:cstheme="minorHAnsi"/>
              </w:rPr>
              <w:t>its Board of Directors are women. Enter “Do Not Know” if the information is either unknown or not applicable.</w:t>
            </w:r>
          </w:p>
        </w:tc>
      </w:tr>
      <w:tr w14:paraId="7D71FA29" w14:textId="77777777" w:rsidTr="002139A0">
        <w:tblPrEx>
          <w:tblW w:w="9360" w:type="dxa"/>
          <w:tblInd w:w="715" w:type="dxa"/>
          <w:tblLayout w:type="fixed"/>
          <w:tblCellMar>
            <w:left w:w="0" w:type="dxa"/>
            <w:right w:w="0" w:type="dxa"/>
          </w:tblCellMar>
          <w:tblLook w:val="01E0"/>
        </w:tblPrEx>
        <w:trPr>
          <w:trHeight w:val="1160"/>
        </w:trPr>
        <w:tc>
          <w:tcPr>
            <w:tcW w:w="9360" w:type="dxa"/>
            <w:gridSpan w:val="2"/>
          </w:tcPr>
          <w:p w:rsidR="002F056E" w:rsidRPr="00F45515" w:rsidP="00214783" w14:paraId="4E283913"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470B5B" w14:paraId="5B65B085" w14:textId="1F3BC947">
            <w:pPr>
              <w:pStyle w:val="TableParagraph"/>
              <w:numPr>
                <w:ilvl w:val="0"/>
                <w:numId w:val="76"/>
              </w:numPr>
              <w:tabs>
                <w:tab w:val="left" w:pos="1547"/>
                <w:tab w:val="left" w:pos="1548"/>
              </w:tabs>
              <w:spacing w:before="120" w:after="240"/>
              <w:ind w:left="1541" w:hanging="360"/>
              <w:rPr>
                <w:rFonts w:asciiTheme="minorHAnsi" w:hAnsiTheme="minorHAnsi" w:cstheme="minorHAnsi"/>
                <w:sz w:val="20"/>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BUS</w:t>
            </w:r>
            <w:r w:rsidRPr="00F45515" w:rsidR="00BB7BE4">
              <w:rPr>
                <w:rFonts w:asciiTheme="minorHAnsi" w:hAnsiTheme="minorHAnsi" w:cstheme="minorHAnsi"/>
                <w:b/>
                <w:spacing w:val="-5"/>
              </w:rPr>
              <w:t>.</w:t>
            </w:r>
          </w:p>
          <w:p w:rsidR="002F056E" w:rsidRPr="00F45515" w:rsidP="00214783" w14:paraId="6731D2D4" w14:textId="77777777">
            <w:pPr>
              <w:pStyle w:val="TableParagraph"/>
              <w:spacing w:before="1" w:line="250"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71B21E96" w14:textId="77777777" w:rsidTr="002139A0">
        <w:tblPrEx>
          <w:tblW w:w="9360" w:type="dxa"/>
          <w:tblInd w:w="715" w:type="dxa"/>
          <w:tblLayout w:type="fixed"/>
          <w:tblCellMar>
            <w:left w:w="0" w:type="dxa"/>
            <w:right w:w="0" w:type="dxa"/>
          </w:tblCellMar>
          <w:tblLook w:val="01E0"/>
        </w:tblPrEx>
        <w:trPr>
          <w:trHeight w:val="329"/>
        </w:trPr>
        <w:tc>
          <w:tcPr>
            <w:tcW w:w="2390" w:type="dxa"/>
            <w:shd w:val="clear" w:color="auto" w:fill="EAEAEA"/>
            <w:vAlign w:val="center"/>
          </w:tcPr>
          <w:p w:rsidR="002F056E" w:rsidRPr="00F45515" w:rsidP="00BB7BE4" w14:paraId="1896ED5C"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Yes</w:t>
            </w:r>
          </w:p>
        </w:tc>
        <w:tc>
          <w:tcPr>
            <w:tcW w:w="6970" w:type="dxa"/>
            <w:vAlign w:val="center"/>
          </w:tcPr>
          <w:p w:rsidR="002F056E" w:rsidRPr="00F45515" w:rsidP="00BB7BE4" w14:paraId="711C9CA3"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owned</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4"/>
              </w:rPr>
              <w:t xml:space="preserve"> </w:t>
            </w:r>
            <w:r w:rsidRPr="00F45515">
              <w:rPr>
                <w:rFonts w:asciiTheme="minorHAnsi" w:hAnsiTheme="minorHAnsi" w:cstheme="minorHAnsi"/>
              </w:rPr>
              <w:t>controlled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spacing w:val="-2"/>
              </w:rPr>
              <w:t>women.</w:t>
            </w:r>
          </w:p>
        </w:tc>
      </w:tr>
      <w:tr w14:paraId="0D48D08E" w14:textId="77777777" w:rsidTr="002139A0">
        <w:tblPrEx>
          <w:tblW w:w="9360" w:type="dxa"/>
          <w:tblInd w:w="715" w:type="dxa"/>
          <w:tblLayout w:type="fixed"/>
          <w:tblCellMar>
            <w:left w:w="0" w:type="dxa"/>
            <w:right w:w="0" w:type="dxa"/>
          </w:tblCellMar>
          <w:tblLook w:val="01E0"/>
        </w:tblPrEx>
        <w:trPr>
          <w:trHeight w:val="329"/>
        </w:trPr>
        <w:tc>
          <w:tcPr>
            <w:tcW w:w="2390" w:type="dxa"/>
            <w:shd w:val="clear" w:color="auto" w:fill="EAEAEA"/>
            <w:vAlign w:val="center"/>
          </w:tcPr>
          <w:p w:rsidR="002F056E" w:rsidRPr="00F45515" w:rsidP="00BB7BE4" w14:paraId="594C469E"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No</w:t>
            </w:r>
          </w:p>
        </w:tc>
        <w:tc>
          <w:tcPr>
            <w:tcW w:w="6970" w:type="dxa"/>
            <w:vAlign w:val="center"/>
          </w:tcPr>
          <w:p w:rsidR="002F056E" w:rsidRPr="00F45515" w:rsidP="00BB7BE4" w14:paraId="5E3E0B6A"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owned</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controlled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spacing w:val="-2"/>
              </w:rPr>
              <w:t>women.</w:t>
            </w:r>
          </w:p>
        </w:tc>
      </w:tr>
      <w:tr w14:paraId="26AE15B9" w14:textId="77777777" w:rsidTr="002139A0">
        <w:tblPrEx>
          <w:tblW w:w="9360" w:type="dxa"/>
          <w:tblInd w:w="715" w:type="dxa"/>
          <w:tblLayout w:type="fixed"/>
          <w:tblCellMar>
            <w:left w:w="0" w:type="dxa"/>
            <w:right w:w="0" w:type="dxa"/>
          </w:tblCellMar>
          <w:tblLook w:val="01E0"/>
        </w:tblPrEx>
        <w:trPr>
          <w:trHeight w:val="329"/>
        </w:trPr>
        <w:tc>
          <w:tcPr>
            <w:tcW w:w="2390" w:type="dxa"/>
            <w:shd w:val="clear" w:color="auto" w:fill="EAEAEA"/>
            <w:vAlign w:val="center"/>
          </w:tcPr>
          <w:p w:rsidR="002F056E" w:rsidRPr="00F45515" w:rsidP="00BB7BE4" w14:paraId="3D759268"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627E69CF"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1"/>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p>
        </w:tc>
      </w:tr>
    </w:tbl>
    <w:p w:rsidR="002F056E" w:rsidRPr="00F45515" w:rsidP="002F056E" w14:paraId="7F8426C8" w14:textId="77777777">
      <w:pPr>
        <w:pStyle w:val="BodyText"/>
        <w:rPr>
          <w:rFonts w:asciiTheme="minorHAnsi" w:hAnsiTheme="minorHAnsi" w:cstheme="minorHAnsi"/>
          <w:sz w:val="24"/>
          <w:szCs w:val="24"/>
        </w:rPr>
      </w:pPr>
    </w:p>
    <w:p w:rsidR="002F056E" w:rsidRPr="00F45515" w:rsidP="002F056E" w14:paraId="0BD0B8ED" w14:textId="77777777">
      <w:pPr>
        <w:pStyle w:val="BodyText"/>
        <w:spacing w:before="2"/>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6CC52212"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21"/>
        </w:trPr>
        <w:tc>
          <w:tcPr>
            <w:tcW w:w="9360" w:type="dxa"/>
            <w:gridSpan w:val="2"/>
            <w:shd w:val="clear" w:color="auto" w:fill="FFF1CC"/>
          </w:tcPr>
          <w:p w:rsidR="002F056E" w:rsidRPr="00F45515" w:rsidP="00214783" w14:paraId="61530FB9" w14:textId="52CB90DC">
            <w:pPr>
              <w:pStyle w:val="TableParagraph"/>
              <w:tabs>
                <w:tab w:val="left" w:pos="9018"/>
              </w:tabs>
              <w:spacing w:line="456" w:lineRule="exact"/>
              <w:rPr>
                <w:rFonts w:asciiTheme="minorHAnsi" w:hAnsiTheme="minorHAnsi" w:cstheme="minorHAnsi"/>
                <w:i/>
              </w:rPr>
            </w:pPr>
            <w:r w:rsidRPr="00F45515">
              <w:rPr>
                <w:rFonts w:asciiTheme="minorHAnsi" w:hAnsiTheme="minorHAnsi" w:cstheme="minorHAnsi"/>
                <w:i/>
                <w:sz w:val="40"/>
              </w:rPr>
              <w:t>Low-Income</w:t>
            </w:r>
            <w:r w:rsidRPr="00F45515">
              <w:rPr>
                <w:rFonts w:asciiTheme="minorHAnsi" w:hAnsiTheme="minorHAnsi" w:cstheme="minorHAnsi"/>
                <w:i/>
                <w:spacing w:val="-6"/>
                <w:sz w:val="40"/>
              </w:rPr>
              <w:t xml:space="preserve"> </w:t>
            </w:r>
            <w:r w:rsidRPr="00F45515">
              <w:rPr>
                <w:rFonts w:asciiTheme="minorHAnsi" w:hAnsiTheme="minorHAnsi" w:cstheme="minorHAnsi"/>
                <w:i/>
                <w:sz w:val="40"/>
              </w:rPr>
              <w:t>Owned</w:t>
            </w:r>
            <w:r w:rsidRPr="00F45515">
              <w:rPr>
                <w:rFonts w:asciiTheme="minorHAnsi" w:hAnsiTheme="minorHAnsi" w:cstheme="minorHAnsi"/>
                <w:i/>
                <w:spacing w:val="-3"/>
                <w:sz w:val="40"/>
              </w:rPr>
              <w:t xml:space="preserve"> </w:t>
            </w:r>
            <w:r w:rsidRPr="00F45515">
              <w:rPr>
                <w:rFonts w:asciiTheme="minorHAnsi" w:hAnsiTheme="minorHAnsi" w:cstheme="minorHAnsi"/>
                <w:i/>
                <w:sz w:val="40"/>
              </w:rPr>
              <w:t>or</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Controlled</w:t>
            </w:r>
            <w:r w:rsidRPr="00F45515">
              <w:rPr>
                <w:rFonts w:asciiTheme="minorHAnsi" w:hAnsiTheme="minorHAnsi" w:cstheme="minorHAnsi"/>
                <w:i/>
                <w:sz w:val="40"/>
              </w:rPr>
              <w:tab/>
            </w:r>
          </w:p>
          <w:p w:rsidR="002F056E" w:rsidRPr="00F45515" w:rsidP="00470B5B" w14:paraId="4A8F0BD1" w14:textId="0C803122">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 xml:space="preserve">Report whether the investee/borrower is more than 50% owned or controlled by one or more Low-Income persons. If the business is a for-profit entity, report whether more than 50% of the owners are Low-Income persons. If the business is a nonprofit entity, report whether more than 50% of the members of its Board of Directors are Low-Income persons. </w:t>
            </w:r>
            <w:r w:rsidRPr="00F45515" w:rsidR="00D05A57">
              <w:rPr>
                <w:rFonts w:asciiTheme="minorHAnsi" w:hAnsiTheme="minorHAnsi" w:cstheme="minorHAnsi"/>
                <w:color w:val="000000"/>
              </w:rPr>
              <w:t>Low-Income means: (1) For Metropolitan Areas, no more than 80</w:t>
            </w:r>
            <w:r w:rsidRPr="00F45515" w:rsidR="00B23E47">
              <w:rPr>
                <w:rFonts w:asciiTheme="minorHAnsi" w:hAnsiTheme="minorHAnsi" w:cstheme="minorHAnsi"/>
                <w:color w:val="000000"/>
              </w:rPr>
              <w:t xml:space="preserve">% </w:t>
            </w:r>
            <w:r w:rsidRPr="00F45515" w:rsidR="00D05A57">
              <w:rPr>
                <w:rFonts w:asciiTheme="minorHAnsi" w:hAnsiTheme="minorHAnsi" w:cstheme="minorHAnsi"/>
                <w:color w:val="000000"/>
              </w:rPr>
              <w:t>of the area mean family income adjusted by family size for the relevant census tract; and (2) For Non-Metropolitan Areas, no more than the greater of: (i) 80</w:t>
            </w:r>
            <w:r w:rsidRPr="00F45515" w:rsidR="00B23E47">
              <w:rPr>
                <w:rFonts w:asciiTheme="minorHAnsi" w:hAnsiTheme="minorHAnsi" w:cstheme="minorHAnsi"/>
                <w:color w:val="000000"/>
              </w:rPr>
              <w:t xml:space="preserve">% </w:t>
            </w:r>
            <w:r w:rsidRPr="00F45515" w:rsidR="00D05A57">
              <w:rPr>
                <w:rFonts w:asciiTheme="minorHAnsi" w:hAnsiTheme="minorHAnsi" w:cstheme="minorHAnsi"/>
                <w:color w:val="000000"/>
              </w:rPr>
              <w:t>of the area median family income adjusted by family size for the relevant census tract; or (ii) 80</w:t>
            </w:r>
            <w:r w:rsidRPr="00F45515" w:rsidR="00B23E47">
              <w:rPr>
                <w:rFonts w:asciiTheme="minorHAnsi" w:hAnsiTheme="minorHAnsi" w:cstheme="minorHAnsi"/>
                <w:color w:val="000000"/>
              </w:rPr>
              <w:t xml:space="preserve">% </w:t>
            </w:r>
            <w:r w:rsidRPr="00F45515" w:rsidR="00D05A57">
              <w:rPr>
                <w:rFonts w:asciiTheme="minorHAnsi" w:hAnsiTheme="minorHAnsi" w:cstheme="minorHAnsi"/>
                <w:color w:val="000000"/>
              </w:rPr>
              <w:t xml:space="preserve">of the statewide non-Metropolitan Area median family income adjusted for family size as defined in </w:t>
            </w:r>
            <w:r w:rsidRPr="00F45515" w:rsidR="00D05A57">
              <w:rPr>
                <w:rFonts w:asciiTheme="minorHAnsi" w:hAnsiTheme="minorHAnsi" w:cstheme="minorHAnsi"/>
              </w:rPr>
              <w:t xml:space="preserve">12 CFR Part 1805.104. </w:t>
            </w:r>
            <w:r w:rsidRPr="00F45515">
              <w:rPr>
                <w:rFonts w:asciiTheme="minorHAnsi" w:hAnsiTheme="minorHAnsi" w:cstheme="minorHAnsi"/>
              </w:rPr>
              <w:t>Enter “Do Not Know” if the information is either unknown or not applicable.</w:t>
            </w:r>
          </w:p>
        </w:tc>
      </w:tr>
      <w:tr w14:paraId="68C6CBCA" w14:textId="77777777" w:rsidTr="002139A0">
        <w:tblPrEx>
          <w:tblW w:w="9360" w:type="dxa"/>
          <w:tblInd w:w="715" w:type="dxa"/>
          <w:tblLayout w:type="fixed"/>
          <w:tblCellMar>
            <w:left w:w="0" w:type="dxa"/>
            <w:right w:w="0" w:type="dxa"/>
          </w:tblCellMar>
          <w:tblLook w:val="01E0"/>
        </w:tblPrEx>
        <w:trPr>
          <w:trHeight w:val="1079"/>
        </w:trPr>
        <w:tc>
          <w:tcPr>
            <w:tcW w:w="9360" w:type="dxa"/>
            <w:gridSpan w:val="2"/>
          </w:tcPr>
          <w:p w:rsidR="002F056E" w:rsidRPr="00F45515" w:rsidP="00214783" w14:paraId="61B901E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706D99A5" w14:textId="4F6CBACB">
            <w:pPr>
              <w:pStyle w:val="TableParagraph"/>
              <w:numPr>
                <w:ilvl w:val="0"/>
                <w:numId w:val="75"/>
              </w:numPr>
              <w:tabs>
                <w:tab w:val="left" w:pos="1323"/>
              </w:tabs>
              <w:spacing w:before="120" w:after="240"/>
              <w:ind w:left="1311" w:hanging="130"/>
              <w:rPr>
                <w:rFonts w:asciiTheme="minorHAnsi" w:hAnsiTheme="minorHAnsi" w:cstheme="minorHAnsi"/>
                <w:sz w:val="20"/>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BUS</w:t>
            </w:r>
            <w:r w:rsidRPr="00F45515" w:rsidR="00BB7BE4">
              <w:rPr>
                <w:rFonts w:asciiTheme="minorHAnsi" w:hAnsiTheme="minorHAnsi" w:cstheme="minorHAnsi"/>
                <w:b/>
                <w:spacing w:val="-5"/>
              </w:rPr>
              <w:t>.</w:t>
            </w:r>
          </w:p>
          <w:p w:rsidR="002F056E" w:rsidRPr="00F45515" w:rsidP="00214783" w14:paraId="37AC51B1" w14:textId="77777777">
            <w:pPr>
              <w:pStyle w:val="TableParagraph"/>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3BA1B9A7" w14:textId="77777777" w:rsidTr="002139A0">
        <w:tblPrEx>
          <w:tblW w:w="9360" w:type="dxa"/>
          <w:tblInd w:w="715" w:type="dxa"/>
          <w:tblLayout w:type="fixed"/>
          <w:tblCellMar>
            <w:left w:w="0" w:type="dxa"/>
            <w:right w:w="0" w:type="dxa"/>
          </w:tblCellMar>
          <w:tblLook w:val="01E0"/>
        </w:tblPrEx>
        <w:trPr>
          <w:trHeight w:val="326"/>
        </w:trPr>
        <w:tc>
          <w:tcPr>
            <w:tcW w:w="2390" w:type="dxa"/>
            <w:shd w:val="clear" w:color="auto" w:fill="EAEAEA"/>
            <w:vAlign w:val="center"/>
          </w:tcPr>
          <w:p w:rsidR="002F056E" w:rsidRPr="00F45515" w:rsidP="00BB7BE4" w14:paraId="2D84F214"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Yes</w:t>
            </w:r>
          </w:p>
        </w:tc>
        <w:tc>
          <w:tcPr>
            <w:tcW w:w="6970" w:type="dxa"/>
            <w:vAlign w:val="center"/>
          </w:tcPr>
          <w:p w:rsidR="002F056E" w:rsidRPr="00F45515" w:rsidP="00BB7BE4" w14:paraId="6047C01B" w14:textId="4ECEFB65">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owned</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4"/>
              </w:rPr>
              <w:t xml:space="preserve"> </w:t>
            </w:r>
            <w:r w:rsidRPr="00F45515">
              <w:rPr>
                <w:rFonts w:asciiTheme="minorHAnsi" w:hAnsiTheme="minorHAnsi" w:cstheme="minorHAnsi"/>
              </w:rPr>
              <w:t>controlled</w:t>
            </w:r>
            <w:r w:rsidRPr="00F45515">
              <w:rPr>
                <w:rFonts w:asciiTheme="minorHAnsi" w:hAnsiTheme="minorHAnsi" w:cstheme="minorHAnsi"/>
                <w:spacing w:val="-3"/>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sidR="001D1BBE">
              <w:rPr>
                <w:rFonts w:asciiTheme="minorHAnsi" w:hAnsiTheme="minorHAnsi" w:cstheme="minorHAnsi"/>
              </w:rPr>
              <w:t>L</w:t>
            </w:r>
            <w:r w:rsidRPr="00F45515">
              <w:rPr>
                <w:rFonts w:asciiTheme="minorHAnsi" w:hAnsiTheme="minorHAnsi" w:cstheme="minorHAnsi"/>
              </w:rPr>
              <w:t>ow-</w:t>
            </w:r>
            <w:r w:rsidRPr="00F45515" w:rsidR="001D1BBE">
              <w:rPr>
                <w:rFonts w:asciiTheme="minorHAnsi" w:hAnsiTheme="minorHAnsi" w:cstheme="minorHAnsi"/>
              </w:rPr>
              <w:t>I</w:t>
            </w:r>
            <w:r w:rsidRPr="00F45515">
              <w:rPr>
                <w:rFonts w:asciiTheme="minorHAnsi" w:hAnsiTheme="minorHAnsi" w:cstheme="minorHAnsi"/>
              </w:rPr>
              <w:t>ncome</w:t>
            </w:r>
            <w:r w:rsidRPr="00F45515">
              <w:rPr>
                <w:rFonts w:asciiTheme="minorHAnsi" w:hAnsiTheme="minorHAnsi" w:cstheme="minorHAnsi"/>
                <w:spacing w:val="-2"/>
              </w:rPr>
              <w:t xml:space="preserve"> persons.</w:t>
            </w:r>
          </w:p>
        </w:tc>
      </w:tr>
      <w:tr w14:paraId="0A28CDFC" w14:textId="77777777" w:rsidTr="002139A0">
        <w:tblPrEx>
          <w:tblW w:w="9360" w:type="dxa"/>
          <w:tblInd w:w="715" w:type="dxa"/>
          <w:tblLayout w:type="fixed"/>
          <w:tblCellMar>
            <w:left w:w="0" w:type="dxa"/>
            <w:right w:w="0" w:type="dxa"/>
          </w:tblCellMar>
          <w:tblLook w:val="01E0"/>
        </w:tblPrEx>
        <w:trPr>
          <w:trHeight w:val="326"/>
        </w:trPr>
        <w:tc>
          <w:tcPr>
            <w:tcW w:w="2390" w:type="dxa"/>
            <w:shd w:val="clear" w:color="auto" w:fill="EAEAEA"/>
            <w:vAlign w:val="center"/>
          </w:tcPr>
          <w:p w:rsidR="002F056E" w:rsidRPr="00F45515" w:rsidP="00BB7BE4" w14:paraId="465C2072"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No</w:t>
            </w:r>
          </w:p>
        </w:tc>
        <w:tc>
          <w:tcPr>
            <w:tcW w:w="6970" w:type="dxa"/>
            <w:vAlign w:val="center"/>
          </w:tcPr>
          <w:p w:rsidR="002F056E" w:rsidRPr="00F45515" w:rsidP="00BB7BE4" w14:paraId="57559B04" w14:textId="11BF23FC">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owned</w:t>
            </w:r>
            <w:r w:rsidRPr="00F45515">
              <w:rPr>
                <w:rFonts w:asciiTheme="minorHAnsi" w:hAnsiTheme="minorHAnsi" w:cstheme="minorHAnsi"/>
                <w:spacing w:val="-6"/>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controlled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sidR="001D1BBE">
              <w:rPr>
                <w:rFonts w:asciiTheme="minorHAnsi" w:hAnsiTheme="minorHAnsi" w:cstheme="minorHAnsi"/>
              </w:rPr>
              <w:t>L</w:t>
            </w:r>
            <w:r w:rsidRPr="00F45515">
              <w:rPr>
                <w:rFonts w:asciiTheme="minorHAnsi" w:hAnsiTheme="minorHAnsi" w:cstheme="minorHAnsi"/>
              </w:rPr>
              <w:t>ow-</w:t>
            </w:r>
            <w:r w:rsidRPr="00F45515" w:rsidR="001D1BBE">
              <w:rPr>
                <w:rFonts w:asciiTheme="minorHAnsi" w:hAnsiTheme="minorHAnsi" w:cstheme="minorHAnsi"/>
              </w:rPr>
              <w:t>I</w:t>
            </w:r>
            <w:r w:rsidRPr="00F45515">
              <w:rPr>
                <w:rFonts w:asciiTheme="minorHAnsi" w:hAnsiTheme="minorHAnsi" w:cstheme="minorHAnsi"/>
              </w:rPr>
              <w:t>ncome</w:t>
            </w:r>
            <w:r w:rsidRPr="00F45515">
              <w:rPr>
                <w:rFonts w:asciiTheme="minorHAnsi" w:hAnsiTheme="minorHAnsi" w:cstheme="minorHAnsi"/>
                <w:spacing w:val="-2"/>
              </w:rPr>
              <w:t xml:space="preserve"> persons.</w:t>
            </w:r>
          </w:p>
        </w:tc>
      </w:tr>
      <w:tr w14:paraId="0B157EB3" w14:textId="77777777" w:rsidTr="002139A0">
        <w:tblPrEx>
          <w:tblW w:w="9360" w:type="dxa"/>
          <w:tblInd w:w="715" w:type="dxa"/>
          <w:tblLayout w:type="fixed"/>
          <w:tblCellMar>
            <w:left w:w="0" w:type="dxa"/>
            <w:right w:w="0" w:type="dxa"/>
          </w:tblCellMar>
          <w:tblLook w:val="01E0"/>
        </w:tblPrEx>
        <w:trPr>
          <w:trHeight w:val="326"/>
        </w:trPr>
        <w:tc>
          <w:tcPr>
            <w:tcW w:w="2390" w:type="dxa"/>
            <w:shd w:val="clear" w:color="auto" w:fill="EAEAEA"/>
            <w:vAlign w:val="center"/>
          </w:tcPr>
          <w:p w:rsidR="002F056E" w:rsidRPr="00F45515" w:rsidP="00BB7BE4" w14:paraId="5A72F4BE"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0723FFB5" w14:textId="77777777">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1"/>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p>
        </w:tc>
      </w:tr>
    </w:tbl>
    <w:p w:rsidR="002F056E" w:rsidRPr="00F45515" w:rsidP="002F056E" w14:paraId="52AA587E" w14:textId="77777777">
      <w:pPr>
        <w:pStyle w:val="BodyText"/>
        <w:rPr>
          <w:rFonts w:asciiTheme="minorHAnsi" w:hAnsiTheme="minorHAnsi" w:cstheme="minorHAnsi"/>
          <w:sz w:val="24"/>
          <w:szCs w:val="24"/>
        </w:rPr>
      </w:pPr>
    </w:p>
    <w:p w:rsidR="002F056E" w:rsidRPr="00F45515" w:rsidP="002F056E" w14:paraId="6C11ADD7" w14:textId="77777777">
      <w:pPr>
        <w:pStyle w:val="BodyText"/>
        <w:spacing w:before="1"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2F4E2600"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
        </w:trPr>
        <w:tc>
          <w:tcPr>
            <w:tcW w:w="9360" w:type="dxa"/>
            <w:gridSpan w:val="2"/>
            <w:shd w:val="clear" w:color="auto" w:fill="FFF1CC"/>
          </w:tcPr>
          <w:p w:rsidR="002F056E" w:rsidRPr="00F45515" w:rsidP="00214783" w14:paraId="7D4709A9" w14:textId="0C251CE7">
            <w:pPr>
              <w:pStyle w:val="TableParagraph"/>
              <w:tabs>
                <w:tab w:val="left" w:pos="9393"/>
              </w:tabs>
              <w:spacing w:line="458" w:lineRule="exact"/>
              <w:rPr>
                <w:rFonts w:asciiTheme="minorHAnsi" w:hAnsiTheme="minorHAnsi" w:cstheme="minorHAnsi"/>
                <w:i/>
              </w:rPr>
            </w:pPr>
            <w:r w:rsidRPr="00F45515">
              <w:rPr>
                <w:rFonts w:asciiTheme="minorHAnsi" w:hAnsiTheme="minorHAnsi" w:cstheme="minorHAnsi"/>
                <w:i/>
                <w:sz w:val="40"/>
              </w:rPr>
              <w:t>Credit</w:t>
            </w:r>
            <w:r w:rsidRPr="00F45515">
              <w:rPr>
                <w:rFonts w:asciiTheme="minorHAnsi" w:hAnsiTheme="minorHAnsi" w:cstheme="minorHAnsi"/>
                <w:i/>
                <w:spacing w:val="-3"/>
                <w:sz w:val="40"/>
              </w:rPr>
              <w:t xml:space="preserve"> </w:t>
            </w:r>
            <w:r w:rsidRPr="00F45515">
              <w:rPr>
                <w:rFonts w:asciiTheme="minorHAnsi" w:hAnsiTheme="minorHAnsi" w:cstheme="minorHAnsi"/>
                <w:i/>
                <w:sz w:val="40"/>
              </w:rPr>
              <w:t>Score</w:t>
            </w:r>
            <w:r w:rsidRPr="00F45515">
              <w:rPr>
                <w:rFonts w:asciiTheme="minorHAnsi" w:hAnsiTheme="minorHAnsi" w:cstheme="minorHAnsi"/>
                <w:i/>
                <w:spacing w:val="-1"/>
                <w:sz w:val="40"/>
              </w:rPr>
              <w:t xml:space="preserve"> </w:t>
            </w:r>
            <w:r w:rsidRPr="00F45515">
              <w:rPr>
                <w:rFonts w:asciiTheme="minorHAnsi" w:hAnsiTheme="minorHAnsi" w:cstheme="minorHAnsi"/>
                <w:i/>
                <w:spacing w:val="-2"/>
                <w:sz w:val="40"/>
              </w:rPr>
              <w:t>Category</w:t>
            </w:r>
          </w:p>
          <w:p w:rsidR="002F056E" w:rsidRPr="00F45515" w:rsidP="00DD06A6" w14:paraId="294AA2A4"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most recently</w:t>
            </w:r>
            <w:r w:rsidRPr="00F45515">
              <w:rPr>
                <w:rFonts w:asciiTheme="minorHAnsi" w:hAnsiTheme="minorHAnsi" w:cstheme="minorHAnsi"/>
                <w:spacing w:val="-4"/>
              </w:rPr>
              <w:t xml:space="preserve"> </w:t>
            </w:r>
            <w:r w:rsidRPr="00F45515">
              <w:rPr>
                <w:rFonts w:asciiTheme="minorHAnsi" w:hAnsiTheme="minorHAnsi" w:cstheme="minorHAnsi"/>
              </w:rPr>
              <w:t>collected</w:t>
            </w:r>
            <w:r w:rsidRPr="00F45515">
              <w:rPr>
                <w:rFonts w:asciiTheme="minorHAnsi" w:hAnsiTheme="minorHAnsi" w:cstheme="minorHAnsi"/>
                <w:spacing w:val="-4"/>
              </w:rPr>
              <w:t xml:space="preserve"> </w:t>
            </w:r>
            <w:r w:rsidRPr="00F45515">
              <w:rPr>
                <w:rFonts w:asciiTheme="minorHAnsi" w:hAnsiTheme="minorHAnsi" w:cstheme="minorHAnsi"/>
              </w:rPr>
              <w:t>credit</w:t>
            </w:r>
            <w:r w:rsidRPr="00F45515">
              <w:rPr>
                <w:rFonts w:asciiTheme="minorHAnsi" w:hAnsiTheme="minorHAnsi" w:cstheme="minorHAnsi"/>
                <w:spacing w:val="-3"/>
              </w:rPr>
              <w:t xml:space="preserve"> </w:t>
            </w:r>
            <w:r w:rsidRPr="00F45515">
              <w:rPr>
                <w:rFonts w:asciiTheme="minorHAnsi" w:hAnsiTheme="minorHAnsi" w:cstheme="minorHAnsi"/>
              </w:rPr>
              <w:t>score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investee/borrower. Enter “Do Not Know” if the information is unknown or not applicable.</w:t>
            </w:r>
          </w:p>
        </w:tc>
      </w:tr>
      <w:tr w14:paraId="5CA1737B" w14:textId="77777777" w:rsidTr="002139A0">
        <w:tblPrEx>
          <w:tblW w:w="9360" w:type="dxa"/>
          <w:tblInd w:w="715" w:type="dxa"/>
          <w:tblLayout w:type="fixed"/>
          <w:tblCellMar>
            <w:left w:w="0" w:type="dxa"/>
            <w:right w:w="0" w:type="dxa"/>
          </w:tblCellMar>
          <w:tblLook w:val="01E0"/>
        </w:tblPrEx>
        <w:trPr>
          <w:trHeight w:val="1142"/>
        </w:trPr>
        <w:tc>
          <w:tcPr>
            <w:tcW w:w="9360" w:type="dxa"/>
            <w:gridSpan w:val="2"/>
          </w:tcPr>
          <w:p w:rsidR="002F056E" w:rsidRPr="00F45515" w:rsidP="00214783" w14:paraId="64149F38"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CD57C0" w:rsidRPr="00F45515" w:rsidP="00DD06A6" w14:paraId="18F47237" w14:textId="7A58BDCD">
            <w:pPr>
              <w:pStyle w:val="TableParagraph"/>
              <w:numPr>
                <w:ilvl w:val="0"/>
                <w:numId w:val="74"/>
              </w:numPr>
              <w:tabs>
                <w:tab w:val="left" w:pos="1547"/>
                <w:tab w:val="left" w:pos="1548"/>
              </w:tabs>
              <w:spacing w:before="120" w:after="240"/>
              <w:ind w:left="1541" w:hanging="360"/>
              <w:rPr>
                <w:rFonts w:asciiTheme="minorHAnsi" w:hAnsiTheme="minorHAnsi" w:cstheme="minorHAnsi"/>
                <w:b/>
                <w:i/>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IND</w:t>
            </w:r>
            <w:r w:rsidRPr="00F45515" w:rsidR="00BB7BE4">
              <w:rPr>
                <w:rFonts w:asciiTheme="minorHAnsi" w:hAnsiTheme="minorHAnsi" w:cstheme="minorHAnsi"/>
                <w:b/>
                <w:spacing w:val="-5"/>
              </w:rPr>
              <w:t>.</w:t>
            </w:r>
          </w:p>
          <w:p w:rsidR="002F056E" w:rsidRPr="00F45515" w:rsidP="00CD57C0" w14:paraId="0CBD7E42" w14:textId="02552EE3">
            <w:pPr>
              <w:pStyle w:val="TableParagraph"/>
              <w:spacing w:before="34"/>
              <w:ind w:left="90"/>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7696CA7A"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DD06A6" w14:paraId="38D816CB" w14:textId="77777777">
            <w:pPr>
              <w:pStyle w:val="TableParagraph"/>
              <w:spacing w:before="1"/>
              <w:ind w:left="0"/>
              <w:jc w:val="center"/>
              <w:rPr>
                <w:rFonts w:asciiTheme="minorHAnsi" w:hAnsiTheme="minorHAnsi" w:cstheme="minorHAnsi"/>
                <w:b/>
              </w:rPr>
            </w:pPr>
            <w:r w:rsidRPr="00F45515">
              <w:rPr>
                <w:rFonts w:asciiTheme="minorHAnsi" w:hAnsiTheme="minorHAnsi" w:cstheme="minorHAnsi"/>
                <w:b/>
              </w:rPr>
              <w:t>Excellent</w:t>
            </w:r>
            <w:r w:rsidRPr="00F45515">
              <w:rPr>
                <w:rFonts w:asciiTheme="minorHAnsi" w:hAnsiTheme="minorHAnsi" w:cstheme="minorHAnsi"/>
                <w:b/>
                <w:spacing w:val="-5"/>
              </w:rPr>
              <w:t xml:space="preserve"> </w:t>
            </w:r>
            <w:r w:rsidRPr="00F45515">
              <w:rPr>
                <w:rFonts w:asciiTheme="minorHAnsi" w:hAnsiTheme="minorHAnsi" w:cstheme="minorHAnsi"/>
                <w:b/>
                <w:spacing w:val="-2"/>
              </w:rPr>
              <w:t>Credit</w:t>
            </w:r>
          </w:p>
        </w:tc>
        <w:tc>
          <w:tcPr>
            <w:tcW w:w="6970" w:type="dxa"/>
            <w:vAlign w:val="center"/>
          </w:tcPr>
          <w:p w:rsidR="002F056E" w:rsidRPr="00F45515" w:rsidP="00BB7BE4" w14:paraId="54EF2CCE" w14:textId="1615C117">
            <w:pPr>
              <w:pStyle w:val="TableParagraph"/>
              <w:spacing w:line="249" w:lineRule="exact"/>
              <w:ind w:left="108"/>
              <w:rPr>
                <w:rFonts w:asciiTheme="minorHAnsi" w:hAnsiTheme="minorHAnsi" w:cstheme="minorHAnsi"/>
              </w:rPr>
            </w:pP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having</w:t>
            </w:r>
            <w:r w:rsidRPr="00F45515">
              <w:rPr>
                <w:rFonts w:asciiTheme="minorHAnsi" w:hAnsiTheme="minorHAnsi" w:cstheme="minorHAnsi"/>
                <w:spacing w:val="-5"/>
              </w:rPr>
              <w:t xml:space="preserve"> </w:t>
            </w:r>
            <w:r w:rsidRPr="00F45515">
              <w:rPr>
                <w:rFonts w:asciiTheme="minorHAnsi" w:hAnsiTheme="minorHAnsi" w:cstheme="minorHAnsi"/>
              </w:rPr>
              <w:t>credit</w:t>
            </w:r>
            <w:r w:rsidRPr="00F45515">
              <w:rPr>
                <w:rFonts w:asciiTheme="minorHAnsi" w:hAnsiTheme="minorHAnsi" w:cstheme="minorHAnsi"/>
                <w:spacing w:val="-5"/>
              </w:rPr>
              <w:t xml:space="preserve"> </w:t>
            </w:r>
            <w:r w:rsidRPr="00F45515">
              <w:rPr>
                <w:rFonts w:asciiTheme="minorHAnsi" w:hAnsiTheme="minorHAnsi" w:cstheme="minorHAnsi"/>
              </w:rPr>
              <w:t>score</w:t>
            </w:r>
            <w:r w:rsidRPr="00F45515">
              <w:rPr>
                <w:rFonts w:asciiTheme="minorHAnsi" w:hAnsiTheme="minorHAnsi" w:cstheme="minorHAnsi"/>
                <w:spacing w:val="-3"/>
              </w:rPr>
              <w:t xml:space="preserve"> </w:t>
            </w:r>
            <w:r w:rsidRPr="00F45515">
              <w:rPr>
                <w:rFonts w:asciiTheme="minorHAnsi" w:hAnsiTheme="minorHAnsi" w:cstheme="minorHAnsi"/>
              </w:rPr>
              <w:t>between</w:t>
            </w:r>
            <w:r w:rsidRPr="00F45515">
              <w:rPr>
                <w:rFonts w:asciiTheme="minorHAnsi" w:hAnsiTheme="minorHAnsi" w:cstheme="minorHAnsi"/>
                <w:spacing w:val="-3"/>
              </w:rPr>
              <w:t xml:space="preserve"> </w:t>
            </w:r>
            <w:r w:rsidRPr="00F45515">
              <w:rPr>
                <w:rFonts w:asciiTheme="minorHAnsi" w:hAnsiTheme="minorHAnsi" w:cstheme="minorHAnsi"/>
              </w:rPr>
              <w:t>800</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spacing w:val="-5"/>
              </w:rPr>
              <w:t>850</w:t>
            </w:r>
            <w:r w:rsidRPr="00F45515" w:rsidR="001D1BBE">
              <w:rPr>
                <w:rFonts w:asciiTheme="minorHAnsi" w:hAnsiTheme="minorHAnsi" w:cstheme="minorHAnsi"/>
                <w:spacing w:val="-5"/>
              </w:rPr>
              <w:t>.</w:t>
            </w:r>
          </w:p>
        </w:tc>
      </w:tr>
      <w:tr w14:paraId="2A9EF5DB"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11E29CE4" w14:textId="77777777">
            <w:pPr>
              <w:pStyle w:val="TableParagraph"/>
              <w:spacing w:line="251" w:lineRule="exact"/>
              <w:ind w:left="286" w:right="275"/>
              <w:jc w:val="center"/>
              <w:rPr>
                <w:rFonts w:asciiTheme="minorHAnsi" w:hAnsiTheme="minorHAnsi" w:cstheme="minorHAnsi"/>
                <w:b/>
              </w:rPr>
            </w:pPr>
            <w:r w:rsidRPr="00F45515">
              <w:rPr>
                <w:rFonts w:asciiTheme="minorHAnsi" w:hAnsiTheme="minorHAnsi" w:cstheme="minorHAnsi"/>
                <w:b/>
              </w:rPr>
              <w:t>Very</w:t>
            </w:r>
            <w:r w:rsidRPr="00F45515">
              <w:rPr>
                <w:rFonts w:asciiTheme="minorHAnsi" w:hAnsiTheme="minorHAnsi" w:cstheme="minorHAnsi"/>
                <w:b/>
                <w:spacing w:val="-3"/>
              </w:rPr>
              <w:t xml:space="preserve"> </w:t>
            </w:r>
            <w:r w:rsidRPr="00F45515">
              <w:rPr>
                <w:rFonts w:asciiTheme="minorHAnsi" w:hAnsiTheme="minorHAnsi" w:cstheme="minorHAnsi"/>
                <w:b/>
              </w:rPr>
              <w:t>Good</w:t>
            </w:r>
            <w:r w:rsidRPr="00F45515">
              <w:rPr>
                <w:rFonts w:asciiTheme="minorHAnsi" w:hAnsiTheme="minorHAnsi" w:cstheme="minorHAnsi"/>
                <w:b/>
                <w:spacing w:val="-2"/>
              </w:rPr>
              <w:t xml:space="preserve"> Credit</w:t>
            </w:r>
          </w:p>
        </w:tc>
        <w:tc>
          <w:tcPr>
            <w:tcW w:w="6970" w:type="dxa"/>
            <w:vAlign w:val="center"/>
          </w:tcPr>
          <w:p w:rsidR="002F056E" w:rsidRPr="00F45515" w:rsidP="00BB7BE4" w14:paraId="3DA97FF7" w14:textId="6FEE6A3B">
            <w:pPr>
              <w:pStyle w:val="TableParagraph"/>
              <w:spacing w:line="247" w:lineRule="exact"/>
              <w:ind w:left="108"/>
              <w:rPr>
                <w:rFonts w:asciiTheme="minorHAnsi" w:hAnsiTheme="minorHAnsi" w:cstheme="minorHAnsi"/>
              </w:rPr>
            </w:pP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having</w:t>
            </w:r>
            <w:r w:rsidRPr="00F45515">
              <w:rPr>
                <w:rFonts w:asciiTheme="minorHAnsi" w:hAnsiTheme="minorHAnsi" w:cstheme="minorHAnsi"/>
                <w:spacing w:val="-5"/>
              </w:rPr>
              <w:t xml:space="preserve"> </w:t>
            </w:r>
            <w:r w:rsidRPr="00F45515">
              <w:rPr>
                <w:rFonts w:asciiTheme="minorHAnsi" w:hAnsiTheme="minorHAnsi" w:cstheme="minorHAnsi"/>
              </w:rPr>
              <w:t>credit</w:t>
            </w:r>
            <w:r w:rsidRPr="00F45515">
              <w:rPr>
                <w:rFonts w:asciiTheme="minorHAnsi" w:hAnsiTheme="minorHAnsi" w:cstheme="minorHAnsi"/>
                <w:spacing w:val="-5"/>
              </w:rPr>
              <w:t xml:space="preserve"> </w:t>
            </w:r>
            <w:r w:rsidRPr="00F45515">
              <w:rPr>
                <w:rFonts w:asciiTheme="minorHAnsi" w:hAnsiTheme="minorHAnsi" w:cstheme="minorHAnsi"/>
              </w:rPr>
              <w:t>score</w:t>
            </w:r>
            <w:r w:rsidRPr="00F45515">
              <w:rPr>
                <w:rFonts w:asciiTheme="minorHAnsi" w:hAnsiTheme="minorHAnsi" w:cstheme="minorHAnsi"/>
                <w:spacing w:val="-3"/>
              </w:rPr>
              <w:t xml:space="preserve"> </w:t>
            </w:r>
            <w:r w:rsidRPr="00F45515">
              <w:rPr>
                <w:rFonts w:asciiTheme="minorHAnsi" w:hAnsiTheme="minorHAnsi" w:cstheme="minorHAnsi"/>
              </w:rPr>
              <w:t>between</w:t>
            </w:r>
            <w:r w:rsidRPr="00F45515">
              <w:rPr>
                <w:rFonts w:asciiTheme="minorHAnsi" w:hAnsiTheme="minorHAnsi" w:cstheme="minorHAnsi"/>
                <w:spacing w:val="-3"/>
              </w:rPr>
              <w:t xml:space="preserve"> </w:t>
            </w:r>
            <w:r w:rsidRPr="00F45515">
              <w:rPr>
                <w:rFonts w:asciiTheme="minorHAnsi" w:hAnsiTheme="minorHAnsi" w:cstheme="minorHAnsi"/>
              </w:rPr>
              <w:t>740</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spacing w:val="-5"/>
              </w:rPr>
              <w:t>799</w:t>
            </w:r>
            <w:r w:rsidRPr="00F45515" w:rsidR="001D1BBE">
              <w:rPr>
                <w:rFonts w:asciiTheme="minorHAnsi" w:hAnsiTheme="minorHAnsi" w:cstheme="minorHAnsi"/>
                <w:spacing w:val="-5"/>
              </w:rPr>
              <w:t>.</w:t>
            </w:r>
          </w:p>
        </w:tc>
      </w:tr>
      <w:tr w14:paraId="5C6F8174"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2F4AA535"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rPr>
              <w:t>Good</w:t>
            </w:r>
            <w:r w:rsidRPr="00F45515">
              <w:rPr>
                <w:rFonts w:asciiTheme="minorHAnsi" w:hAnsiTheme="minorHAnsi" w:cstheme="minorHAnsi"/>
                <w:b/>
                <w:spacing w:val="-3"/>
              </w:rPr>
              <w:t xml:space="preserve"> </w:t>
            </w:r>
            <w:r w:rsidRPr="00F45515">
              <w:rPr>
                <w:rFonts w:asciiTheme="minorHAnsi" w:hAnsiTheme="minorHAnsi" w:cstheme="minorHAnsi"/>
                <w:b/>
                <w:spacing w:val="-2"/>
              </w:rPr>
              <w:t>Credit</w:t>
            </w:r>
          </w:p>
        </w:tc>
        <w:tc>
          <w:tcPr>
            <w:tcW w:w="6970" w:type="dxa"/>
            <w:vAlign w:val="center"/>
          </w:tcPr>
          <w:p w:rsidR="002F056E" w:rsidRPr="00F45515" w:rsidP="00BB7BE4" w14:paraId="5DB0A324" w14:textId="5924BD47">
            <w:pPr>
              <w:pStyle w:val="TableParagraph"/>
              <w:spacing w:line="247" w:lineRule="exact"/>
              <w:ind w:left="108"/>
              <w:rPr>
                <w:rFonts w:asciiTheme="minorHAnsi" w:hAnsiTheme="minorHAnsi" w:cstheme="minorHAnsi"/>
              </w:rPr>
            </w:pP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having</w:t>
            </w:r>
            <w:r w:rsidRPr="00F45515">
              <w:rPr>
                <w:rFonts w:asciiTheme="minorHAnsi" w:hAnsiTheme="minorHAnsi" w:cstheme="minorHAnsi"/>
                <w:spacing w:val="-5"/>
              </w:rPr>
              <w:t xml:space="preserve"> </w:t>
            </w:r>
            <w:r w:rsidRPr="00F45515">
              <w:rPr>
                <w:rFonts w:asciiTheme="minorHAnsi" w:hAnsiTheme="minorHAnsi" w:cstheme="minorHAnsi"/>
              </w:rPr>
              <w:t>credit</w:t>
            </w:r>
            <w:r w:rsidRPr="00F45515">
              <w:rPr>
                <w:rFonts w:asciiTheme="minorHAnsi" w:hAnsiTheme="minorHAnsi" w:cstheme="minorHAnsi"/>
                <w:spacing w:val="-5"/>
              </w:rPr>
              <w:t xml:space="preserve"> </w:t>
            </w:r>
            <w:r w:rsidRPr="00F45515">
              <w:rPr>
                <w:rFonts w:asciiTheme="minorHAnsi" w:hAnsiTheme="minorHAnsi" w:cstheme="minorHAnsi"/>
              </w:rPr>
              <w:t>score</w:t>
            </w:r>
            <w:r w:rsidRPr="00F45515">
              <w:rPr>
                <w:rFonts w:asciiTheme="minorHAnsi" w:hAnsiTheme="minorHAnsi" w:cstheme="minorHAnsi"/>
                <w:spacing w:val="-3"/>
              </w:rPr>
              <w:t xml:space="preserve"> </w:t>
            </w:r>
            <w:r w:rsidRPr="00F45515">
              <w:rPr>
                <w:rFonts w:asciiTheme="minorHAnsi" w:hAnsiTheme="minorHAnsi" w:cstheme="minorHAnsi"/>
              </w:rPr>
              <w:t>between</w:t>
            </w:r>
            <w:r w:rsidRPr="00F45515">
              <w:rPr>
                <w:rFonts w:asciiTheme="minorHAnsi" w:hAnsiTheme="minorHAnsi" w:cstheme="minorHAnsi"/>
                <w:spacing w:val="-3"/>
              </w:rPr>
              <w:t xml:space="preserve"> </w:t>
            </w:r>
            <w:r w:rsidRPr="00F45515">
              <w:rPr>
                <w:rFonts w:asciiTheme="minorHAnsi" w:hAnsiTheme="minorHAnsi" w:cstheme="minorHAnsi"/>
              </w:rPr>
              <w:t>670</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spacing w:val="-5"/>
              </w:rPr>
              <w:t>739</w:t>
            </w:r>
            <w:r w:rsidRPr="00F45515" w:rsidR="001D1BBE">
              <w:rPr>
                <w:rFonts w:asciiTheme="minorHAnsi" w:hAnsiTheme="minorHAnsi" w:cstheme="minorHAnsi"/>
                <w:spacing w:val="-5"/>
              </w:rPr>
              <w:t>.</w:t>
            </w:r>
          </w:p>
        </w:tc>
      </w:tr>
      <w:tr w14:paraId="6913606A" w14:textId="77777777" w:rsidTr="002139A0">
        <w:tblPrEx>
          <w:tblW w:w="9360" w:type="dxa"/>
          <w:tblInd w:w="715" w:type="dxa"/>
          <w:tblLayout w:type="fixed"/>
          <w:tblCellMar>
            <w:left w:w="0" w:type="dxa"/>
            <w:right w:w="0" w:type="dxa"/>
          </w:tblCellMar>
          <w:tblLook w:val="01E0"/>
        </w:tblPrEx>
        <w:trPr>
          <w:trHeight w:val="386"/>
        </w:trPr>
        <w:tc>
          <w:tcPr>
            <w:tcW w:w="2390" w:type="dxa"/>
            <w:shd w:val="clear" w:color="auto" w:fill="EAEAEA"/>
            <w:vAlign w:val="center"/>
          </w:tcPr>
          <w:p w:rsidR="002F056E" w:rsidRPr="00F45515" w:rsidP="00BB7BE4" w14:paraId="3CC63621"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Fair</w:t>
            </w:r>
            <w:r w:rsidRPr="00F45515">
              <w:rPr>
                <w:rFonts w:asciiTheme="minorHAnsi" w:hAnsiTheme="minorHAnsi" w:cstheme="minorHAnsi"/>
                <w:b/>
                <w:spacing w:val="-1"/>
              </w:rPr>
              <w:t xml:space="preserve"> </w:t>
            </w:r>
            <w:r w:rsidRPr="00F45515">
              <w:rPr>
                <w:rFonts w:asciiTheme="minorHAnsi" w:hAnsiTheme="minorHAnsi" w:cstheme="minorHAnsi"/>
                <w:b/>
                <w:spacing w:val="-2"/>
              </w:rPr>
              <w:t>Credit</w:t>
            </w:r>
          </w:p>
        </w:tc>
        <w:tc>
          <w:tcPr>
            <w:tcW w:w="6970" w:type="dxa"/>
            <w:vAlign w:val="center"/>
          </w:tcPr>
          <w:p w:rsidR="002F056E" w:rsidRPr="00F45515" w:rsidP="00BB7BE4" w14:paraId="1B17548D" w14:textId="5D0D2741">
            <w:pPr>
              <w:pStyle w:val="TableParagraph"/>
              <w:spacing w:line="247" w:lineRule="exact"/>
              <w:ind w:left="108"/>
              <w:rPr>
                <w:rFonts w:asciiTheme="minorHAnsi" w:hAnsiTheme="minorHAnsi" w:cstheme="minorHAnsi"/>
              </w:rPr>
            </w:pP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having</w:t>
            </w:r>
            <w:r w:rsidRPr="00F45515">
              <w:rPr>
                <w:rFonts w:asciiTheme="minorHAnsi" w:hAnsiTheme="minorHAnsi" w:cstheme="minorHAnsi"/>
                <w:spacing w:val="-5"/>
              </w:rPr>
              <w:t xml:space="preserve"> </w:t>
            </w:r>
            <w:r w:rsidRPr="00F45515">
              <w:rPr>
                <w:rFonts w:asciiTheme="minorHAnsi" w:hAnsiTheme="minorHAnsi" w:cstheme="minorHAnsi"/>
              </w:rPr>
              <w:t>credit</w:t>
            </w:r>
            <w:r w:rsidRPr="00F45515">
              <w:rPr>
                <w:rFonts w:asciiTheme="minorHAnsi" w:hAnsiTheme="minorHAnsi" w:cstheme="minorHAnsi"/>
                <w:spacing w:val="-5"/>
              </w:rPr>
              <w:t xml:space="preserve"> </w:t>
            </w:r>
            <w:r w:rsidRPr="00F45515">
              <w:rPr>
                <w:rFonts w:asciiTheme="minorHAnsi" w:hAnsiTheme="minorHAnsi" w:cstheme="minorHAnsi"/>
              </w:rPr>
              <w:t>score</w:t>
            </w:r>
            <w:r w:rsidRPr="00F45515">
              <w:rPr>
                <w:rFonts w:asciiTheme="minorHAnsi" w:hAnsiTheme="minorHAnsi" w:cstheme="minorHAnsi"/>
                <w:spacing w:val="-3"/>
              </w:rPr>
              <w:t xml:space="preserve"> </w:t>
            </w:r>
            <w:r w:rsidRPr="00F45515">
              <w:rPr>
                <w:rFonts w:asciiTheme="minorHAnsi" w:hAnsiTheme="minorHAnsi" w:cstheme="minorHAnsi"/>
              </w:rPr>
              <w:t>between</w:t>
            </w:r>
            <w:r w:rsidRPr="00F45515">
              <w:rPr>
                <w:rFonts w:asciiTheme="minorHAnsi" w:hAnsiTheme="minorHAnsi" w:cstheme="minorHAnsi"/>
                <w:spacing w:val="-3"/>
              </w:rPr>
              <w:t xml:space="preserve"> </w:t>
            </w:r>
            <w:r w:rsidRPr="00F45515">
              <w:rPr>
                <w:rFonts w:asciiTheme="minorHAnsi" w:hAnsiTheme="minorHAnsi" w:cstheme="minorHAnsi"/>
              </w:rPr>
              <w:t>580</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spacing w:val="-5"/>
              </w:rPr>
              <w:t>669</w:t>
            </w:r>
            <w:r w:rsidRPr="00F45515" w:rsidR="001D1BBE">
              <w:rPr>
                <w:rFonts w:asciiTheme="minorHAnsi" w:hAnsiTheme="minorHAnsi" w:cstheme="minorHAnsi"/>
                <w:spacing w:val="-5"/>
              </w:rPr>
              <w:t>.</w:t>
            </w:r>
          </w:p>
        </w:tc>
      </w:tr>
      <w:tr w14:paraId="541713FB"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2766AF61" w14:textId="77777777">
            <w:pPr>
              <w:pStyle w:val="TableParagraph"/>
              <w:spacing w:line="251" w:lineRule="exact"/>
              <w:ind w:left="286" w:right="275"/>
              <w:jc w:val="center"/>
              <w:rPr>
                <w:rFonts w:asciiTheme="minorHAnsi" w:hAnsiTheme="minorHAnsi" w:cstheme="minorHAnsi"/>
                <w:b/>
              </w:rPr>
            </w:pPr>
            <w:r w:rsidRPr="00F45515">
              <w:rPr>
                <w:rFonts w:asciiTheme="minorHAnsi" w:hAnsiTheme="minorHAnsi" w:cstheme="minorHAnsi"/>
                <w:b/>
              </w:rPr>
              <w:t>Poor</w:t>
            </w:r>
            <w:r w:rsidRPr="00F45515">
              <w:rPr>
                <w:rFonts w:asciiTheme="minorHAnsi" w:hAnsiTheme="minorHAnsi" w:cstheme="minorHAnsi"/>
                <w:b/>
                <w:spacing w:val="-2"/>
              </w:rPr>
              <w:t xml:space="preserve"> Credit</w:t>
            </w:r>
          </w:p>
        </w:tc>
        <w:tc>
          <w:tcPr>
            <w:tcW w:w="6970" w:type="dxa"/>
            <w:vAlign w:val="center"/>
          </w:tcPr>
          <w:p w:rsidR="002F056E" w:rsidRPr="00F45515" w:rsidP="00BB7BE4" w14:paraId="2962F328" w14:textId="0B8FF789">
            <w:pPr>
              <w:pStyle w:val="TableParagraph"/>
              <w:spacing w:line="247" w:lineRule="exact"/>
              <w:ind w:left="108"/>
              <w:rPr>
                <w:rFonts w:asciiTheme="minorHAnsi" w:hAnsiTheme="minorHAnsi" w:cstheme="minorHAnsi"/>
              </w:rPr>
            </w:pP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having</w:t>
            </w:r>
            <w:r w:rsidRPr="00F45515">
              <w:rPr>
                <w:rFonts w:asciiTheme="minorHAnsi" w:hAnsiTheme="minorHAnsi" w:cstheme="minorHAnsi"/>
                <w:spacing w:val="-6"/>
              </w:rPr>
              <w:t xml:space="preserve"> </w:t>
            </w:r>
            <w:r w:rsidRPr="00F45515">
              <w:rPr>
                <w:rFonts w:asciiTheme="minorHAnsi" w:hAnsiTheme="minorHAnsi" w:cstheme="minorHAnsi"/>
              </w:rPr>
              <w:t>credit</w:t>
            </w:r>
            <w:r w:rsidRPr="00F45515">
              <w:rPr>
                <w:rFonts w:asciiTheme="minorHAnsi" w:hAnsiTheme="minorHAnsi" w:cstheme="minorHAnsi"/>
                <w:spacing w:val="-5"/>
              </w:rPr>
              <w:t xml:space="preserve"> </w:t>
            </w:r>
            <w:r w:rsidRPr="00F45515">
              <w:rPr>
                <w:rFonts w:asciiTheme="minorHAnsi" w:hAnsiTheme="minorHAnsi" w:cstheme="minorHAnsi"/>
              </w:rPr>
              <w:t>score</w:t>
            </w:r>
            <w:r w:rsidRPr="00F45515">
              <w:rPr>
                <w:rFonts w:asciiTheme="minorHAnsi" w:hAnsiTheme="minorHAnsi" w:cstheme="minorHAnsi"/>
                <w:spacing w:val="-3"/>
              </w:rPr>
              <w:t xml:space="preserve"> </w:t>
            </w:r>
            <w:r w:rsidRPr="00F45515">
              <w:rPr>
                <w:rFonts w:asciiTheme="minorHAnsi" w:hAnsiTheme="minorHAnsi" w:cstheme="minorHAnsi"/>
              </w:rPr>
              <w:t>between</w:t>
            </w:r>
            <w:r w:rsidRPr="00F45515">
              <w:rPr>
                <w:rFonts w:asciiTheme="minorHAnsi" w:hAnsiTheme="minorHAnsi" w:cstheme="minorHAnsi"/>
                <w:spacing w:val="-3"/>
              </w:rPr>
              <w:t xml:space="preserve"> </w:t>
            </w:r>
            <w:r w:rsidRPr="00F45515">
              <w:rPr>
                <w:rFonts w:asciiTheme="minorHAnsi" w:hAnsiTheme="minorHAnsi" w:cstheme="minorHAnsi"/>
              </w:rPr>
              <w:t>300</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spacing w:val="-5"/>
              </w:rPr>
              <w:t>579</w:t>
            </w:r>
            <w:r w:rsidRPr="00F45515" w:rsidR="001D1BBE">
              <w:rPr>
                <w:rFonts w:asciiTheme="minorHAnsi" w:hAnsiTheme="minorHAnsi" w:cstheme="minorHAnsi"/>
                <w:spacing w:val="-5"/>
              </w:rPr>
              <w:t>.</w:t>
            </w:r>
          </w:p>
        </w:tc>
      </w:tr>
      <w:tr w14:paraId="652071A2" w14:textId="77777777" w:rsidTr="002139A0">
        <w:tblPrEx>
          <w:tblW w:w="9360" w:type="dxa"/>
          <w:tblInd w:w="715" w:type="dxa"/>
          <w:tblLayout w:type="fixed"/>
          <w:tblCellMar>
            <w:left w:w="0" w:type="dxa"/>
            <w:right w:w="0" w:type="dxa"/>
          </w:tblCellMar>
          <w:tblLook w:val="01E0"/>
        </w:tblPrEx>
        <w:trPr>
          <w:trHeight w:val="354"/>
        </w:trPr>
        <w:tc>
          <w:tcPr>
            <w:tcW w:w="2390" w:type="dxa"/>
            <w:shd w:val="clear" w:color="auto" w:fill="EAEAEA"/>
            <w:vAlign w:val="center"/>
          </w:tcPr>
          <w:p w:rsidR="002F056E" w:rsidRPr="00F45515" w:rsidP="00BB7BE4" w14:paraId="146664D8" w14:textId="77777777">
            <w:pPr>
              <w:pStyle w:val="TableParagraph"/>
              <w:spacing w:before="1"/>
              <w:ind w:left="286" w:right="276"/>
              <w:jc w:val="center"/>
              <w:rPr>
                <w:rFonts w:asciiTheme="minorHAnsi" w:hAnsiTheme="minorHAnsi" w:cstheme="minorHAnsi"/>
                <w:b/>
              </w:rPr>
            </w:pPr>
            <w:r w:rsidRPr="00F45515">
              <w:rPr>
                <w:rFonts w:asciiTheme="minorHAnsi" w:hAnsiTheme="minorHAnsi" w:cstheme="minorHAnsi"/>
                <w:b/>
              </w:rPr>
              <w:t>No</w:t>
            </w:r>
            <w:r w:rsidRPr="00F45515">
              <w:rPr>
                <w:rFonts w:asciiTheme="minorHAnsi" w:hAnsiTheme="minorHAnsi" w:cstheme="minorHAnsi"/>
                <w:b/>
                <w:spacing w:val="-2"/>
              </w:rPr>
              <w:t xml:space="preserve"> </w:t>
            </w:r>
            <w:r w:rsidRPr="00F45515">
              <w:rPr>
                <w:rFonts w:asciiTheme="minorHAnsi" w:hAnsiTheme="minorHAnsi" w:cstheme="minorHAnsi"/>
                <w:b/>
              </w:rPr>
              <w:t>or</w:t>
            </w:r>
            <w:r w:rsidRPr="00F45515">
              <w:rPr>
                <w:rFonts w:asciiTheme="minorHAnsi" w:hAnsiTheme="minorHAnsi" w:cstheme="minorHAnsi"/>
                <w:b/>
                <w:spacing w:val="-1"/>
              </w:rPr>
              <w:t xml:space="preserve"> </w:t>
            </w:r>
            <w:r w:rsidRPr="00F45515">
              <w:rPr>
                <w:rFonts w:asciiTheme="minorHAnsi" w:hAnsiTheme="minorHAnsi" w:cstheme="minorHAnsi"/>
                <w:b/>
              </w:rPr>
              <w:t>Thin</w:t>
            </w:r>
            <w:r w:rsidRPr="00F45515">
              <w:rPr>
                <w:rFonts w:asciiTheme="minorHAnsi" w:hAnsiTheme="minorHAnsi" w:cstheme="minorHAnsi"/>
                <w:b/>
                <w:spacing w:val="-2"/>
              </w:rPr>
              <w:t xml:space="preserve"> Credit</w:t>
            </w:r>
          </w:p>
        </w:tc>
        <w:tc>
          <w:tcPr>
            <w:tcW w:w="6970" w:type="dxa"/>
            <w:vAlign w:val="center"/>
          </w:tcPr>
          <w:p w:rsidR="002F056E" w:rsidRPr="00F45515" w:rsidP="00BB7BE4" w14:paraId="37377215" w14:textId="000644D3">
            <w:pPr>
              <w:pStyle w:val="TableParagraph"/>
              <w:spacing w:line="249" w:lineRule="exact"/>
              <w:ind w:left="108"/>
              <w:rPr>
                <w:rFonts w:asciiTheme="minorHAnsi" w:hAnsiTheme="minorHAnsi" w:cstheme="minorHAnsi"/>
              </w:rPr>
            </w:pPr>
            <w:r w:rsidRPr="00F45515">
              <w:rPr>
                <w:rFonts w:asciiTheme="minorHAnsi" w:hAnsiTheme="minorHAnsi" w:cstheme="minorHAnsi"/>
              </w:rPr>
              <w:t>For</w:t>
            </w:r>
            <w:r w:rsidRPr="00F45515">
              <w:rPr>
                <w:rFonts w:asciiTheme="minorHAnsi" w:hAnsiTheme="minorHAnsi" w:cstheme="minorHAnsi"/>
                <w:spacing w:val="-4"/>
              </w:rPr>
              <w:t xml:space="preserve"> </w:t>
            </w:r>
            <w:r w:rsidRPr="00F45515">
              <w:rPr>
                <w:rFonts w:asciiTheme="minorHAnsi" w:hAnsiTheme="minorHAnsi" w:cstheme="minorHAnsi"/>
              </w:rPr>
              <w:t>investee</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borrower</w:t>
            </w:r>
            <w:r w:rsidRPr="00F45515">
              <w:rPr>
                <w:rFonts w:asciiTheme="minorHAnsi" w:hAnsiTheme="minorHAnsi" w:cstheme="minorHAnsi"/>
                <w:spacing w:val="-1"/>
              </w:rPr>
              <w:t xml:space="preserve"> </w:t>
            </w:r>
            <w:r w:rsidRPr="00F45515">
              <w:rPr>
                <w:rFonts w:asciiTheme="minorHAnsi" w:hAnsiTheme="minorHAnsi" w:cstheme="minorHAnsi"/>
              </w:rPr>
              <w:t>having</w:t>
            </w:r>
            <w:r w:rsidRPr="00F45515">
              <w:rPr>
                <w:rFonts w:asciiTheme="minorHAnsi" w:hAnsiTheme="minorHAnsi" w:cstheme="minorHAnsi"/>
                <w:spacing w:val="-6"/>
              </w:rPr>
              <w:t xml:space="preserve"> </w:t>
            </w:r>
            <w:r w:rsidRPr="00F45515">
              <w:rPr>
                <w:rFonts w:asciiTheme="minorHAnsi" w:hAnsiTheme="minorHAnsi" w:cstheme="minorHAnsi"/>
              </w:rPr>
              <w:t>thin</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w:t>
            </w:r>
            <w:r w:rsidRPr="00F45515">
              <w:rPr>
                <w:rFonts w:asciiTheme="minorHAnsi" w:hAnsiTheme="minorHAnsi" w:cstheme="minorHAnsi"/>
                <w:spacing w:val="-2"/>
              </w:rPr>
              <w:t xml:space="preserve"> </w:t>
            </w:r>
            <w:r w:rsidRPr="00F45515">
              <w:rPr>
                <w:rFonts w:asciiTheme="minorHAnsi" w:hAnsiTheme="minorHAnsi" w:cstheme="minorHAnsi"/>
              </w:rPr>
              <w:t>credit</w:t>
            </w:r>
            <w:r w:rsidRPr="00F45515">
              <w:rPr>
                <w:rFonts w:asciiTheme="minorHAnsi" w:hAnsiTheme="minorHAnsi" w:cstheme="minorHAnsi"/>
                <w:spacing w:val="-2"/>
              </w:rPr>
              <w:t xml:space="preserve"> </w:t>
            </w:r>
            <w:r w:rsidRPr="00F45515">
              <w:rPr>
                <w:rFonts w:asciiTheme="minorHAnsi" w:hAnsiTheme="minorHAnsi" w:cstheme="minorHAnsi"/>
              </w:rPr>
              <w:t>profile</w:t>
            </w:r>
            <w:r w:rsidRPr="00F45515">
              <w:rPr>
                <w:rFonts w:asciiTheme="minorHAnsi" w:hAnsiTheme="minorHAnsi" w:cstheme="minorHAnsi"/>
                <w:spacing w:val="-2"/>
              </w:rPr>
              <w:t xml:space="preserve"> </w:t>
            </w:r>
            <w:r w:rsidRPr="00F45515">
              <w:rPr>
                <w:rFonts w:asciiTheme="minorHAnsi" w:hAnsiTheme="minorHAnsi" w:cstheme="minorHAnsi"/>
              </w:rPr>
              <w:t>such</w:t>
            </w:r>
            <w:r w:rsidRPr="00F45515">
              <w:rPr>
                <w:rFonts w:asciiTheme="minorHAnsi" w:hAnsiTheme="minorHAnsi" w:cstheme="minorHAnsi"/>
                <w:spacing w:val="-6"/>
              </w:rPr>
              <w:t xml:space="preserve"> </w:t>
            </w:r>
            <w:r w:rsidRPr="00F45515">
              <w:rPr>
                <w:rFonts w:asciiTheme="minorHAnsi" w:hAnsiTheme="minorHAnsi" w:cstheme="minorHAnsi"/>
              </w:rPr>
              <w:t>as</w:t>
            </w:r>
            <w:r w:rsidRPr="00F45515">
              <w:rPr>
                <w:rFonts w:asciiTheme="minorHAnsi" w:hAnsiTheme="minorHAnsi" w:cstheme="minorHAnsi"/>
                <w:spacing w:val="-4"/>
              </w:rPr>
              <w:t xml:space="preserve"> </w:t>
            </w:r>
            <w:r w:rsidRPr="00F45515" w:rsidR="001D1BBE">
              <w:rPr>
                <w:rFonts w:asciiTheme="minorHAnsi" w:hAnsiTheme="minorHAnsi" w:cstheme="minorHAnsi"/>
                <w:spacing w:val="-4"/>
              </w:rPr>
              <w:t xml:space="preserve">a </w:t>
            </w:r>
            <w:r w:rsidRPr="00F45515">
              <w:rPr>
                <w:rFonts w:asciiTheme="minorHAnsi" w:hAnsiTheme="minorHAnsi" w:cstheme="minorHAnsi"/>
              </w:rPr>
              <w:t>recent</w:t>
            </w:r>
            <w:r w:rsidRPr="00F45515">
              <w:rPr>
                <w:rFonts w:asciiTheme="minorHAnsi" w:hAnsiTheme="minorHAnsi" w:cstheme="minorHAnsi"/>
                <w:spacing w:val="-4"/>
              </w:rPr>
              <w:t xml:space="preserve"> </w:t>
            </w:r>
            <w:r w:rsidRPr="00F45515">
              <w:rPr>
                <w:rFonts w:asciiTheme="minorHAnsi" w:hAnsiTheme="minorHAnsi" w:cstheme="minorHAnsi"/>
                <w:spacing w:val="-2"/>
              </w:rPr>
              <w:t>immigrant</w:t>
            </w:r>
            <w:r w:rsidRPr="00F45515" w:rsidR="001D1BBE">
              <w:rPr>
                <w:rFonts w:asciiTheme="minorHAnsi" w:hAnsiTheme="minorHAnsi" w:cstheme="minorHAnsi"/>
                <w:spacing w:val="-2"/>
              </w:rPr>
              <w:t>.</w:t>
            </w:r>
          </w:p>
        </w:tc>
      </w:tr>
      <w:tr w14:paraId="179B310C" w14:textId="77777777" w:rsidTr="002139A0">
        <w:tblPrEx>
          <w:tblW w:w="9360" w:type="dxa"/>
          <w:tblInd w:w="715" w:type="dxa"/>
          <w:tblLayout w:type="fixed"/>
          <w:tblCellMar>
            <w:left w:w="0" w:type="dxa"/>
            <w:right w:w="0" w:type="dxa"/>
          </w:tblCellMar>
          <w:tblLook w:val="01E0"/>
        </w:tblPrEx>
        <w:trPr>
          <w:trHeight w:val="354"/>
        </w:trPr>
        <w:tc>
          <w:tcPr>
            <w:tcW w:w="2390" w:type="dxa"/>
            <w:shd w:val="clear" w:color="auto" w:fill="EAEAEA"/>
            <w:vAlign w:val="center"/>
          </w:tcPr>
          <w:p w:rsidR="002F056E" w:rsidRPr="00F45515" w:rsidP="00BB7BE4" w14:paraId="28B4442C"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26A80A2D" w14:textId="75EAD3ED">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1D1BBE">
              <w:rPr>
                <w:rFonts w:asciiTheme="minorHAnsi" w:hAnsiTheme="minorHAnsi" w:cstheme="minorHAnsi"/>
                <w:spacing w:val="-2"/>
              </w:rPr>
              <w:t>.</w:t>
            </w:r>
          </w:p>
        </w:tc>
      </w:tr>
    </w:tbl>
    <w:p w:rsidR="002F056E" w:rsidRPr="00F45515" w:rsidP="002F056E" w14:paraId="37B564E3" w14:textId="77777777">
      <w:pPr>
        <w:pStyle w:val="BodyText"/>
        <w:rPr>
          <w:rFonts w:asciiTheme="minorHAnsi" w:hAnsiTheme="minorHAnsi" w:cstheme="minorHAnsi"/>
          <w:sz w:val="24"/>
          <w:szCs w:val="24"/>
        </w:rPr>
      </w:pPr>
    </w:p>
    <w:p w:rsidR="002F056E" w:rsidRPr="00F45515" w:rsidP="002F056E" w14:paraId="44EC35E7" w14:textId="77777777">
      <w:pPr>
        <w:pStyle w:val="BodyText"/>
        <w:rPr>
          <w:rFonts w:asciiTheme="minorHAnsi" w:hAnsiTheme="minorHAnsi" w:cstheme="minorHAnsi"/>
          <w:sz w:val="24"/>
          <w:szCs w:val="24"/>
        </w:rPr>
      </w:pPr>
    </w:p>
    <w:p w:rsidR="002F056E" w:rsidRPr="00F45515" w:rsidP="002F056E" w14:paraId="656D2A8A"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4BF9C255" w14:textId="77777777" w:rsidTr="00877ED9">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gridSpan w:val="2"/>
            <w:shd w:val="clear" w:color="auto" w:fill="FFF1CC"/>
          </w:tcPr>
          <w:p w:rsidR="00D6688D" w:rsidRPr="00DD06A6" w:rsidP="00877ED9" w14:paraId="3FE98DE5" w14:textId="2940B717">
            <w:pPr>
              <w:pStyle w:val="TableParagraph"/>
              <w:tabs>
                <w:tab w:val="left" w:pos="9062"/>
              </w:tabs>
              <w:spacing w:line="456" w:lineRule="exact"/>
              <w:rPr>
                <w:rFonts w:asciiTheme="minorHAnsi" w:hAnsiTheme="minorHAnsi" w:cstheme="minorHAnsi"/>
                <w:i/>
              </w:rPr>
            </w:pPr>
            <w:r>
              <w:rPr>
                <w:rFonts w:asciiTheme="minorHAnsi" w:hAnsiTheme="minorHAnsi" w:cstheme="minorHAnsi"/>
                <w:i/>
                <w:spacing w:val="-2"/>
                <w:sz w:val="40"/>
              </w:rPr>
              <w:t>Sex</w:t>
            </w:r>
            <w:r w:rsidRPr="00DD06A6">
              <w:rPr>
                <w:rFonts w:asciiTheme="minorHAnsi" w:hAnsiTheme="minorHAnsi" w:cstheme="minorHAnsi"/>
                <w:i/>
                <w:sz w:val="40"/>
              </w:rPr>
              <w:tab/>
            </w:r>
          </w:p>
          <w:p w:rsidR="00D6688D" w:rsidRPr="00DD06A6" w:rsidP="00877ED9" w14:paraId="7DF570EA" w14:textId="206FC9C0">
            <w:pPr>
              <w:pStyle w:val="TableParagraph"/>
              <w:spacing w:before="277" w:after="120" w:line="257" w:lineRule="auto"/>
              <w:ind w:left="101"/>
              <w:rPr>
                <w:rFonts w:asciiTheme="minorHAnsi" w:hAnsiTheme="minorHAnsi" w:cstheme="minorHAnsi"/>
              </w:rPr>
            </w:pPr>
            <w:r w:rsidRPr="00DD06A6">
              <w:rPr>
                <w:rFonts w:asciiTheme="minorHAnsi" w:hAnsiTheme="minorHAnsi" w:cstheme="minorHAnsi"/>
              </w:rPr>
              <w:t>Choose</w:t>
            </w:r>
            <w:r w:rsidRPr="00DD06A6">
              <w:rPr>
                <w:rFonts w:asciiTheme="minorHAnsi" w:hAnsiTheme="minorHAnsi" w:cstheme="minorHAnsi"/>
                <w:spacing w:val="-1"/>
              </w:rPr>
              <w:t xml:space="preserve"> </w:t>
            </w:r>
            <w:r w:rsidRPr="00DD06A6">
              <w:rPr>
                <w:rFonts w:asciiTheme="minorHAnsi" w:hAnsiTheme="minorHAnsi" w:cstheme="minorHAnsi"/>
              </w:rPr>
              <w:t>one</w:t>
            </w:r>
            <w:r w:rsidRPr="00DD06A6">
              <w:rPr>
                <w:rFonts w:asciiTheme="minorHAnsi" w:hAnsiTheme="minorHAnsi" w:cstheme="minorHAnsi"/>
                <w:spacing w:val="-1"/>
              </w:rPr>
              <w:t xml:space="preserve"> </w:t>
            </w:r>
            <w:r w:rsidRPr="00DD06A6">
              <w:rPr>
                <w:rFonts w:asciiTheme="minorHAnsi" w:hAnsiTheme="minorHAnsi" w:cstheme="minorHAnsi"/>
              </w:rPr>
              <w:t>of</w:t>
            </w:r>
            <w:r w:rsidRPr="00DD06A6">
              <w:rPr>
                <w:rFonts w:asciiTheme="minorHAnsi" w:hAnsiTheme="minorHAnsi" w:cstheme="minorHAnsi"/>
                <w:spacing w:val="-5"/>
              </w:rPr>
              <w:t xml:space="preserve"> </w:t>
            </w:r>
            <w:r w:rsidRPr="00DD06A6">
              <w:rPr>
                <w:rFonts w:asciiTheme="minorHAnsi" w:hAnsiTheme="minorHAnsi" w:cstheme="minorHAnsi"/>
              </w:rPr>
              <w:t>the pre-defined</w:t>
            </w:r>
            <w:r w:rsidRPr="00DD06A6">
              <w:rPr>
                <w:rFonts w:asciiTheme="minorHAnsi" w:hAnsiTheme="minorHAnsi" w:cstheme="minorHAnsi"/>
                <w:spacing w:val="-1"/>
              </w:rPr>
              <w:t xml:space="preserve"> </w:t>
            </w:r>
            <w:r w:rsidRPr="00DD06A6">
              <w:rPr>
                <w:rFonts w:asciiTheme="minorHAnsi" w:hAnsiTheme="minorHAnsi" w:cstheme="minorHAnsi"/>
              </w:rPr>
              <w:t>values</w:t>
            </w:r>
            <w:r w:rsidRPr="00DD06A6">
              <w:rPr>
                <w:rFonts w:asciiTheme="minorHAnsi" w:hAnsiTheme="minorHAnsi" w:cstheme="minorHAnsi"/>
                <w:spacing w:val="-3"/>
              </w:rPr>
              <w:t xml:space="preserve"> </w:t>
            </w:r>
            <w:r w:rsidRPr="00DD06A6">
              <w:rPr>
                <w:rFonts w:asciiTheme="minorHAnsi" w:hAnsiTheme="minorHAnsi" w:cstheme="minorHAnsi"/>
              </w:rPr>
              <w:t>below and</w:t>
            </w:r>
            <w:r w:rsidRPr="00DD06A6">
              <w:rPr>
                <w:rFonts w:asciiTheme="minorHAnsi" w:hAnsiTheme="minorHAnsi" w:cstheme="minorHAnsi"/>
                <w:spacing w:val="-4"/>
              </w:rPr>
              <w:t xml:space="preserve"> </w:t>
            </w:r>
            <w:r w:rsidRPr="00DD06A6">
              <w:rPr>
                <w:rFonts w:asciiTheme="minorHAnsi" w:hAnsiTheme="minorHAnsi" w:cstheme="minorHAnsi"/>
              </w:rPr>
              <w:t xml:space="preserve">report the </w:t>
            </w:r>
            <w:r>
              <w:rPr>
                <w:rFonts w:asciiTheme="minorHAnsi" w:hAnsiTheme="minorHAnsi" w:cstheme="minorHAnsi"/>
              </w:rPr>
              <w:t>sex</w:t>
            </w:r>
            <w:r w:rsidRPr="00DD06A6">
              <w:rPr>
                <w:rFonts w:asciiTheme="minorHAnsi" w:hAnsiTheme="minorHAnsi" w:cstheme="minorHAnsi"/>
              </w:rPr>
              <w:t xml:space="preserve"> of</w:t>
            </w:r>
            <w:r w:rsidRPr="00DD06A6">
              <w:rPr>
                <w:rFonts w:asciiTheme="minorHAnsi" w:hAnsiTheme="minorHAnsi" w:cstheme="minorHAnsi"/>
                <w:spacing w:val="-3"/>
              </w:rPr>
              <w:t xml:space="preserve"> </w:t>
            </w:r>
            <w:r w:rsidRPr="00DD06A6">
              <w:rPr>
                <w:rFonts w:asciiTheme="minorHAnsi" w:hAnsiTheme="minorHAnsi" w:cstheme="minorHAnsi"/>
              </w:rPr>
              <w:t>the</w:t>
            </w:r>
            <w:r w:rsidRPr="00DD06A6">
              <w:rPr>
                <w:rFonts w:asciiTheme="minorHAnsi" w:hAnsiTheme="minorHAnsi" w:cstheme="minorHAnsi"/>
                <w:spacing w:val="-6"/>
              </w:rPr>
              <w:t xml:space="preserve"> </w:t>
            </w:r>
            <w:r w:rsidRPr="00DD06A6">
              <w:rPr>
                <w:rFonts w:asciiTheme="minorHAnsi" w:hAnsiTheme="minorHAnsi" w:cstheme="minorHAnsi"/>
              </w:rPr>
              <w:t>investee</w:t>
            </w:r>
            <w:r w:rsidRPr="00DD06A6">
              <w:rPr>
                <w:rFonts w:asciiTheme="minorHAnsi" w:hAnsiTheme="minorHAnsi" w:cstheme="minorHAnsi"/>
                <w:spacing w:val="-3"/>
              </w:rPr>
              <w:t xml:space="preserve"> </w:t>
            </w:r>
            <w:r w:rsidRPr="00DD06A6">
              <w:rPr>
                <w:rFonts w:asciiTheme="minorHAnsi" w:hAnsiTheme="minorHAnsi" w:cstheme="minorHAnsi"/>
              </w:rPr>
              <w:t>or borrower.</w:t>
            </w:r>
            <w:r w:rsidRPr="00DD06A6">
              <w:rPr>
                <w:rFonts w:asciiTheme="minorHAnsi" w:hAnsiTheme="minorHAnsi" w:cstheme="minorHAnsi"/>
                <w:spacing w:val="-1"/>
              </w:rPr>
              <w:t xml:space="preserve"> </w:t>
            </w:r>
            <w:r w:rsidRPr="00DD06A6">
              <w:rPr>
                <w:rFonts w:asciiTheme="minorHAnsi" w:hAnsiTheme="minorHAnsi" w:cstheme="minorHAnsi"/>
              </w:rPr>
              <w:t>Enter “</w:t>
            </w:r>
            <w:r>
              <w:rPr>
                <w:rFonts w:asciiTheme="minorHAnsi" w:hAnsiTheme="minorHAnsi" w:cstheme="minorHAnsi"/>
              </w:rPr>
              <w:t>Declined to answer</w:t>
            </w:r>
            <w:r w:rsidRPr="00DD06A6">
              <w:rPr>
                <w:rFonts w:asciiTheme="minorHAnsi" w:hAnsiTheme="minorHAnsi" w:cstheme="minorHAnsi"/>
              </w:rPr>
              <w:t>”</w:t>
            </w:r>
            <w:r w:rsidRPr="00DD06A6">
              <w:rPr>
                <w:rFonts w:asciiTheme="minorHAnsi" w:hAnsiTheme="minorHAnsi" w:cstheme="minorHAnsi"/>
                <w:spacing w:val="-3"/>
              </w:rPr>
              <w:t xml:space="preserve"> </w:t>
            </w:r>
            <w:r w:rsidRPr="00DD06A6">
              <w:rPr>
                <w:rFonts w:asciiTheme="minorHAnsi" w:hAnsiTheme="minorHAnsi" w:cstheme="minorHAnsi"/>
              </w:rPr>
              <w:t xml:space="preserve">if the information is either unknown or not </w:t>
            </w:r>
            <w:r>
              <w:rPr>
                <w:rFonts w:asciiTheme="minorHAnsi" w:hAnsiTheme="minorHAnsi" w:cstheme="minorHAnsi"/>
              </w:rPr>
              <w:t>provided by the investee/borrower</w:t>
            </w:r>
            <w:r w:rsidRPr="00DD06A6">
              <w:rPr>
                <w:rFonts w:asciiTheme="minorHAnsi" w:hAnsiTheme="minorHAnsi" w:cstheme="minorHAnsi"/>
              </w:rPr>
              <w:t>.</w:t>
            </w:r>
          </w:p>
        </w:tc>
      </w:tr>
      <w:tr w14:paraId="716B1654" w14:textId="77777777" w:rsidTr="00877ED9">
        <w:tblPrEx>
          <w:tblW w:w="9360" w:type="dxa"/>
          <w:tblInd w:w="715" w:type="dxa"/>
          <w:tblLayout w:type="fixed"/>
          <w:tblCellMar>
            <w:left w:w="0" w:type="dxa"/>
            <w:right w:w="0" w:type="dxa"/>
          </w:tblCellMar>
          <w:tblLook w:val="01E0"/>
        </w:tblPrEx>
        <w:trPr>
          <w:trHeight w:val="1097"/>
        </w:trPr>
        <w:tc>
          <w:tcPr>
            <w:tcW w:w="9360" w:type="dxa"/>
            <w:gridSpan w:val="2"/>
          </w:tcPr>
          <w:p w:rsidR="00D6688D" w:rsidRPr="00DD06A6" w:rsidP="00877ED9" w14:paraId="47A12480" w14:textId="77777777">
            <w:pPr>
              <w:pStyle w:val="TableParagraph"/>
              <w:spacing w:line="247" w:lineRule="exact"/>
              <w:rPr>
                <w:rFonts w:asciiTheme="minorHAnsi" w:hAnsiTheme="minorHAnsi" w:cstheme="minorHAnsi"/>
              </w:rPr>
            </w:pPr>
            <w:r w:rsidRPr="00DD06A6">
              <w:rPr>
                <w:rFonts w:asciiTheme="minorHAnsi" w:hAnsiTheme="minorHAnsi" w:cstheme="minorHAnsi"/>
                <w:spacing w:val="-2"/>
              </w:rPr>
              <w:t>Validations:</w:t>
            </w:r>
          </w:p>
          <w:p w:rsidR="00D6688D" w:rsidRPr="00DD06A6" w:rsidP="00877ED9" w14:paraId="0C021261" w14:textId="77777777">
            <w:pPr>
              <w:pStyle w:val="TableParagraph"/>
              <w:numPr>
                <w:ilvl w:val="0"/>
                <w:numId w:val="73"/>
              </w:numPr>
              <w:tabs>
                <w:tab w:val="left" w:pos="1547"/>
                <w:tab w:val="left" w:pos="1548"/>
              </w:tabs>
              <w:spacing w:before="120"/>
              <w:ind w:left="1541" w:hanging="360"/>
              <w:rPr>
                <w:rFonts w:asciiTheme="minorHAnsi" w:hAnsiTheme="minorHAnsi" w:cstheme="minorHAnsi"/>
                <w:b/>
              </w:rPr>
            </w:pPr>
            <w:r w:rsidRPr="00DD06A6">
              <w:rPr>
                <w:rFonts w:asciiTheme="minorHAnsi" w:hAnsiTheme="minorHAnsi" w:cstheme="minorHAnsi"/>
                <w:b/>
              </w:rPr>
              <w:t>Conditionally</w:t>
            </w:r>
            <w:r w:rsidRPr="00DD06A6">
              <w:rPr>
                <w:rFonts w:asciiTheme="minorHAnsi" w:hAnsiTheme="minorHAnsi" w:cstheme="minorHAnsi"/>
                <w:b/>
                <w:spacing w:val="-6"/>
              </w:rPr>
              <w:t xml:space="preserve"> </w:t>
            </w:r>
            <w:r w:rsidRPr="00DD06A6">
              <w:rPr>
                <w:rFonts w:asciiTheme="minorHAnsi" w:hAnsiTheme="minorHAnsi" w:cstheme="minorHAnsi"/>
                <w:b/>
              </w:rPr>
              <w:t>required</w:t>
            </w:r>
            <w:r w:rsidRPr="00DD06A6">
              <w:rPr>
                <w:rFonts w:asciiTheme="minorHAnsi" w:hAnsiTheme="minorHAnsi" w:cstheme="minorHAnsi"/>
                <w:b/>
                <w:spacing w:val="-6"/>
              </w:rPr>
              <w:t xml:space="preserve"> </w:t>
            </w:r>
            <w:r w:rsidRPr="00DD06A6">
              <w:rPr>
                <w:rFonts w:asciiTheme="minorHAnsi" w:hAnsiTheme="minorHAnsi" w:cstheme="minorHAnsi"/>
                <w:b/>
              </w:rPr>
              <w:t>if</w:t>
            </w:r>
            <w:r w:rsidRPr="00DD06A6">
              <w:rPr>
                <w:rFonts w:asciiTheme="minorHAnsi" w:hAnsiTheme="minorHAnsi" w:cstheme="minorHAnsi"/>
                <w:b/>
                <w:spacing w:val="-3"/>
              </w:rPr>
              <w:t xml:space="preserve"> </w:t>
            </w:r>
            <w:r w:rsidRPr="00DD06A6">
              <w:rPr>
                <w:rFonts w:asciiTheme="minorHAnsi" w:hAnsiTheme="minorHAnsi" w:cstheme="minorHAnsi"/>
                <w:b/>
                <w:color w:val="006FC0"/>
                <w:u w:val="single" w:color="006FC0"/>
              </w:rPr>
              <w:t>Investee</w:t>
            </w:r>
            <w:r w:rsidRPr="00DD06A6">
              <w:rPr>
                <w:rFonts w:asciiTheme="minorHAnsi" w:hAnsiTheme="minorHAnsi" w:cstheme="minorHAnsi"/>
                <w:b/>
                <w:color w:val="006FC0"/>
                <w:spacing w:val="-3"/>
                <w:u w:val="single" w:color="006FC0"/>
              </w:rPr>
              <w:t xml:space="preserve"> </w:t>
            </w:r>
            <w:r w:rsidRPr="00DD06A6">
              <w:rPr>
                <w:rFonts w:asciiTheme="minorHAnsi" w:hAnsiTheme="minorHAnsi" w:cstheme="minorHAnsi"/>
                <w:b/>
                <w:color w:val="006FC0"/>
                <w:u w:val="single" w:color="006FC0"/>
              </w:rPr>
              <w:t>Type</w:t>
            </w:r>
            <w:r w:rsidRPr="00DD06A6">
              <w:rPr>
                <w:rFonts w:asciiTheme="minorHAnsi" w:hAnsiTheme="minorHAnsi" w:cstheme="minorHAnsi"/>
                <w:b/>
                <w:color w:val="006FC0"/>
                <w:spacing w:val="-4"/>
              </w:rPr>
              <w:t xml:space="preserve"> </w:t>
            </w:r>
            <w:r w:rsidRPr="00DD06A6">
              <w:rPr>
                <w:rFonts w:asciiTheme="minorHAnsi" w:hAnsiTheme="minorHAnsi" w:cstheme="minorHAnsi"/>
                <w:b/>
              </w:rPr>
              <w:t>=</w:t>
            </w:r>
            <w:r w:rsidRPr="00DD06A6">
              <w:rPr>
                <w:rFonts w:asciiTheme="minorHAnsi" w:hAnsiTheme="minorHAnsi" w:cstheme="minorHAnsi"/>
                <w:b/>
                <w:spacing w:val="-4"/>
              </w:rPr>
              <w:t xml:space="preserve"> </w:t>
            </w:r>
            <w:r w:rsidRPr="00DD06A6">
              <w:rPr>
                <w:rFonts w:asciiTheme="minorHAnsi" w:hAnsiTheme="minorHAnsi" w:cstheme="minorHAnsi"/>
                <w:b/>
                <w:color w:val="528135"/>
                <w:spacing w:val="-5"/>
              </w:rPr>
              <w:t>IND</w:t>
            </w:r>
            <w:r>
              <w:rPr>
                <w:rFonts w:asciiTheme="minorHAnsi" w:hAnsiTheme="minorHAnsi" w:cstheme="minorHAnsi"/>
                <w:b/>
                <w:color w:val="528135"/>
                <w:spacing w:val="-5"/>
              </w:rPr>
              <w:t>.</w:t>
            </w:r>
          </w:p>
          <w:p w:rsidR="00D6688D" w:rsidRPr="00DD06A6" w:rsidP="00877ED9" w14:paraId="4687B87A" w14:textId="77777777">
            <w:pPr>
              <w:pStyle w:val="TableParagraph"/>
              <w:spacing w:before="4"/>
              <w:ind w:left="0"/>
              <w:rPr>
                <w:rFonts w:asciiTheme="minorHAnsi" w:hAnsiTheme="minorHAnsi" w:cstheme="minorHAnsi"/>
                <w:sz w:val="21"/>
              </w:rPr>
            </w:pPr>
          </w:p>
          <w:p w:rsidR="00D6688D" w:rsidRPr="00DD06A6" w:rsidP="00877ED9" w14:paraId="5FBD04B9" w14:textId="77777777">
            <w:pPr>
              <w:pStyle w:val="TableParagraph"/>
              <w:spacing w:line="250" w:lineRule="exact"/>
              <w:rPr>
                <w:rFonts w:asciiTheme="minorHAnsi" w:hAnsiTheme="minorHAnsi" w:cstheme="minorHAnsi"/>
                <w:b/>
                <w:i/>
              </w:rPr>
            </w:pPr>
            <w:r w:rsidRPr="00DD06A6">
              <w:rPr>
                <w:rFonts w:asciiTheme="minorHAnsi" w:hAnsiTheme="minorHAnsi" w:cstheme="minorHAnsi"/>
                <w:b/>
                <w:i/>
              </w:rPr>
              <w:t>Please</w:t>
            </w:r>
            <w:r w:rsidRPr="00DD06A6">
              <w:rPr>
                <w:rFonts w:asciiTheme="minorHAnsi" w:hAnsiTheme="minorHAnsi" w:cstheme="minorHAnsi"/>
                <w:b/>
                <w:i/>
                <w:spacing w:val="-3"/>
              </w:rPr>
              <w:t xml:space="preserve"> </w:t>
            </w:r>
            <w:r w:rsidRPr="00DD06A6">
              <w:rPr>
                <w:rFonts w:asciiTheme="minorHAnsi" w:hAnsiTheme="minorHAnsi" w:cstheme="minorHAnsi"/>
                <w:b/>
                <w:i/>
              </w:rPr>
              <w:t>select</w:t>
            </w:r>
            <w:r w:rsidRPr="00DD06A6">
              <w:rPr>
                <w:rFonts w:asciiTheme="minorHAnsi" w:hAnsiTheme="minorHAnsi" w:cstheme="minorHAnsi"/>
                <w:b/>
                <w:i/>
                <w:spacing w:val="-1"/>
              </w:rPr>
              <w:t xml:space="preserve"> </w:t>
            </w:r>
            <w:r w:rsidRPr="00DD06A6">
              <w:rPr>
                <w:rFonts w:asciiTheme="minorHAnsi" w:hAnsiTheme="minorHAnsi" w:cstheme="minorHAnsi"/>
                <w:b/>
                <w:i/>
              </w:rPr>
              <w:t>one</w:t>
            </w:r>
            <w:r w:rsidRPr="00DD06A6">
              <w:rPr>
                <w:rFonts w:asciiTheme="minorHAnsi" w:hAnsiTheme="minorHAnsi" w:cstheme="minorHAnsi"/>
                <w:b/>
                <w:i/>
                <w:spacing w:val="-2"/>
              </w:rPr>
              <w:t xml:space="preserve"> </w:t>
            </w:r>
            <w:r w:rsidRPr="00DD06A6">
              <w:rPr>
                <w:rFonts w:asciiTheme="minorHAnsi" w:hAnsiTheme="minorHAnsi" w:cstheme="minorHAnsi"/>
                <w:b/>
                <w:i/>
              </w:rPr>
              <w:t>of</w:t>
            </w:r>
            <w:r w:rsidRPr="00DD06A6">
              <w:rPr>
                <w:rFonts w:asciiTheme="minorHAnsi" w:hAnsiTheme="minorHAnsi" w:cstheme="minorHAnsi"/>
                <w:b/>
                <w:i/>
                <w:spacing w:val="-4"/>
              </w:rPr>
              <w:t xml:space="preserve"> </w:t>
            </w:r>
            <w:r w:rsidRPr="00DD06A6">
              <w:rPr>
                <w:rFonts w:asciiTheme="minorHAnsi" w:hAnsiTheme="minorHAnsi" w:cstheme="minorHAnsi"/>
                <w:b/>
                <w:i/>
              </w:rPr>
              <w:t>the</w:t>
            </w:r>
            <w:r w:rsidRPr="00DD06A6">
              <w:rPr>
                <w:rFonts w:asciiTheme="minorHAnsi" w:hAnsiTheme="minorHAnsi" w:cstheme="minorHAnsi"/>
                <w:b/>
                <w:i/>
                <w:spacing w:val="-3"/>
              </w:rPr>
              <w:t xml:space="preserve"> </w:t>
            </w:r>
            <w:r w:rsidRPr="00DD06A6">
              <w:rPr>
                <w:rFonts w:asciiTheme="minorHAnsi" w:hAnsiTheme="minorHAnsi" w:cstheme="minorHAnsi"/>
                <w:b/>
                <w:i/>
                <w:spacing w:val="-2"/>
              </w:rPr>
              <w:t>following:</w:t>
            </w:r>
          </w:p>
        </w:tc>
      </w:tr>
      <w:tr w14:paraId="2A7F67F1" w14:textId="77777777" w:rsidTr="00877ED9">
        <w:tblPrEx>
          <w:tblW w:w="9360" w:type="dxa"/>
          <w:tblInd w:w="715" w:type="dxa"/>
          <w:tblLayout w:type="fixed"/>
          <w:tblCellMar>
            <w:left w:w="0" w:type="dxa"/>
            <w:right w:w="0" w:type="dxa"/>
          </w:tblCellMar>
          <w:tblLook w:val="01E0"/>
        </w:tblPrEx>
        <w:trPr>
          <w:trHeight w:val="350"/>
        </w:trPr>
        <w:tc>
          <w:tcPr>
            <w:tcW w:w="2390" w:type="dxa"/>
            <w:shd w:val="clear" w:color="auto" w:fill="EAEAEA"/>
            <w:vAlign w:val="center"/>
          </w:tcPr>
          <w:p w:rsidR="00D6688D" w:rsidRPr="00DD06A6" w:rsidP="00877ED9" w14:paraId="34448EA6" w14:textId="77777777">
            <w:pPr>
              <w:pStyle w:val="TableParagraph"/>
              <w:ind w:left="274" w:right="274"/>
              <w:jc w:val="center"/>
              <w:rPr>
                <w:rFonts w:asciiTheme="minorHAnsi" w:hAnsiTheme="minorHAnsi" w:cstheme="minorHAnsi"/>
                <w:b/>
              </w:rPr>
            </w:pPr>
            <w:r w:rsidRPr="00DD06A6">
              <w:rPr>
                <w:rFonts w:asciiTheme="minorHAnsi" w:hAnsiTheme="minorHAnsi" w:cstheme="minorHAnsi"/>
                <w:b/>
                <w:spacing w:val="-4"/>
              </w:rPr>
              <w:t>MALE</w:t>
            </w:r>
          </w:p>
        </w:tc>
        <w:tc>
          <w:tcPr>
            <w:tcW w:w="6970" w:type="dxa"/>
            <w:vAlign w:val="center"/>
          </w:tcPr>
          <w:p w:rsidR="00D6688D" w:rsidRPr="00DD06A6" w:rsidP="00877ED9" w14:paraId="45215324" w14:textId="77777777">
            <w:pPr>
              <w:pStyle w:val="TableParagraph"/>
              <w:spacing w:line="249" w:lineRule="exact"/>
              <w:ind w:left="101"/>
              <w:rPr>
                <w:rFonts w:asciiTheme="minorHAnsi" w:hAnsiTheme="minorHAnsi" w:cstheme="minorHAnsi"/>
              </w:rPr>
            </w:pPr>
            <w:r w:rsidRPr="00DD06A6">
              <w:rPr>
                <w:rFonts w:asciiTheme="minorHAnsi" w:hAnsiTheme="minorHAnsi" w:cstheme="minorHAnsi"/>
                <w:spacing w:val="-4"/>
              </w:rPr>
              <w:t>Male.</w:t>
            </w:r>
          </w:p>
        </w:tc>
      </w:tr>
      <w:tr w14:paraId="100746AB" w14:textId="77777777" w:rsidTr="00877ED9">
        <w:tblPrEx>
          <w:tblW w:w="9360" w:type="dxa"/>
          <w:tblInd w:w="715" w:type="dxa"/>
          <w:tblLayout w:type="fixed"/>
          <w:tblCellMar>
            <w:left w:w="0" w:type="dxa"/>
            <w:right w:w="0" w:type="dxa"/>
          </w:tblCellMar>
          <w:tblLook w:val="01E0"/>
        </w:tblPrEx>
        <w:trPr>
          <w:trHeight w:val="350"/>
        </w:trPr>
        <w:tc>
          <w:tcPr>
            <w:tcW w:w="2390" w:type="dxa"/>
            <w:shd w:val="clear" w:color="auto" w:fill="EAEAEA"/>
            <w:vAlign w:val="center"/>
          </w:tcPr>
          <w:p w:rsidR="00D6688D" w:rsidRPr="00DD06A6" w:rsidP="00877ED9" w14:paraId="74C3568C" w14:textId="77777777">
            <w:pPr>
              <w:pStyle w:val="TableParagraph"/>
              <w:spacing w:line="251" w:lineRule="exact"/>
              <w:ind w:left="283" w:right="272"/>
              <w:jc w:val="center"/>
              <w:rPr>
                <w:rFonts w:asciiTheme="minorHAnsi" w:hAnsiTheme="minorHAnsi" w:cstheme="minorHAnsi"/>
                <w:b/>
              </w:rPr>
            </w:pPr>
            <w:r w:rsidRPr="00DD06A6">
              <w:rPr>
                <w:rFonts w:asciiTheme="minorHAnsi" w:hAnsiTheme="minorHAnsi" w:cstheme="minorHAnsi"/>
                <w:b/>
                <w:spacing w:val="-2"/>
              </w:rPr>
              <w:t>FEMALE</w:t>
            </w:r>
          </w:p>
        </w:tc>
        <w:tc>
          <w:tcPr>
            <w:tcW w:w="6970" w:type="dxa"/>
            <w:vAlign w:val="center"/>
          </w:tcPr>
          <w:p w:rsidR="00D6688D" w:rsidRPr="00DD06A6" w:rsidP="00877ED9" w14:paraId="04DC3C70" w14:textId="77777777">
            <w:pPr>
              <w:pStyle w:val="TableParagraph"/>
              <w:spacing w:line="247" w:lineRule="exact"/>
              <w:rPr>
                <w:rFonts w:asciiTheme="minorHAnsi" w:hAnsiTheme="minorHAnsi" w:cstheme="minorHAnsi"/>
              </w:rPr>
            </w:pPr>
            <w:r w:rsidRPr="00DD06A6">
              <w:rPr>
                <w:rFonts w:asciiTheme="minorHAnsi" w:hAnsiTheme="minorHAnsi" w:cstheme="minorHAnsi"/>
                <w:spacing w:val="-2"/>
              </w:rPr>
              <w:t>Female.</w:t>
            </w:r>
          </w:p>
        </w:tc>
      </w:tr>
      <w:tr w14:paraId="3DCF2DB1" w14:textId="77777777" w:rsidTr="00877ED9">
        <w:tblPrEx>
          <w:tblW w:w="9360" w:type="dxa"/>
          <w:tblInd w:w="715" w:type="dxa"/>
          <w:tblLayout w:type="fixed"/>
          <w:tblCellMar>
            <w:left w:w="0" w:type="dxa"/>
            <w:right w:w="0" w:type="dxa"/>
          </w:tblCellMar>
          <w:tblLook w:val="01E0"/>
        </w:tblPrEx>
        <w:trPr>
          <w:trHeight w:val="350"/>
        </w:trPr>
        <w:tc>
          <w:tcPr>
            <w:tcW w:w="2390" w:type="dxa"/>
            <w:shd w:val="clear" w:color="auto" w:fill="EAEAEA"/>
            <w:vAlign w:val="center"/>
          </w:tcPr>
          <w:p w:rsidR="00D6688D" w:rsidRPr="00DD06A6" w:rsidP="00877ED9" w14:paraId="29FE629D" w14:textId="4CDEA6F9">
            <w:pPr>
              <w:pStyle w:val="TableParagraph"/>
              <w:spacing w:line="251" w:lineRule="exact"/>
              <w:ind w:left="280" w:right="272"/>
              <w:jc w:val="center"/>
              <w:rPr>
                <w:rFonts w:asciiTheme="minorHAnsi" w:hAnsiTheme="minorHAnsi" w:cstheme="minorHAnsi"/>
                <w:b/>
              </w:rPr>
            </w:pPr>
            <w:r>
              <w:rPr>
                <w:rFonts w:asciiTheme="minorHAnsi" w:hAnsiTheme="minorHAnsi" w:cstheme="minorHAnsi"/>
                <w:b/>
              </w:rPr>
              <w:t>Declined to Answer</w:t>
            </w:r>
          </w:p>
        </w:tc>
        <w:tc>
          <w:tcPr>
            <w:tcW w:w="6970" w:type="dxa"/>
            <w:vAlign w:val="center"/>
          </w:tcPr>
          <w:p w:rsidR="00D6688D" w:rsidRPr="00DD06A6" w:rsidP="00877ED9" w14:paraId="1F19DA0F" w14:textId="57FAC1DF">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because it was not asked for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investee or borrower declined to provide an answer when asked</w:t>
            </w:r>
            <w:r w:rsidRPr="00F45515">
              <w:rPr>
                <w:rFonts w:asciiTheme="minorHAnsi" w:hAnsiTheme="minorHAnsi" w:cstheme="minorHAnsi"/>
                <w:spacing w:val="-2"/>
              </w:rPr>
              <w:t>.</w:t>
            </w:r>
          </w:p>
        </w:tc>
      </w:tr>
    </w:tbl>
    <w:p w:rsidR="002F056E" w:rsidP="002F056E" w14:paraId="2805E46C" w14:textId="77777777">
      <w:pPr>
        <w:pStyle w:val="BodyText"/>
        <w:spacing w:before="4"/>
        <w:rPr>
          <w:rFonts w:asciiTheme="minorHAnsi" w:hAnsiTheme="minorHAnsi" w:cstheme="minorHAnsi"/>
          <w:sz w:val="24"/>
          <w:szCs w:val="24"/>
        </w:rPr>
      </w:pPr>
    </w:p>
    <w:p w:rsidR="00D6688D" w:rsidP="002F056E" w14:paraId="011A7129" w14:textId="77777777">
      <w:pPr>
        <w:pStyle w:val="BodyText"/>
        <w:spacing w:before="4"/>
        <w:rPr>
          <w:rFonts w:asciiTheme="minorHAnsi" w:hAnsiTheme="minorHAnsi" w:cstheme="minorHAnsi"/>
          <w:sz w:val="24"/>
          <w:szCs w:val="24"/>
        </w:rPr>
      </w:pPr>
    </w:p>
    <w:p w:rsidR="00D6688D" w:rsidRPr="00F45515" w:rsidP="002F056E" w14:paraId="4E54129A" w14:textId="77777777">
      <w:pPr>
        <w:pStyle w:val="BodyText"/>
        <w:spacing w:before="4"/>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548A4D0A"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3"/>
        </w:trPr>
        <w:tc>
          <w:tcPr>
            <w:tcW w:w="9360" w:type="dxa"/>
            <w:gridSpan w:val="2"/>
            <w:shd w:val="clear" w:color="auto" w:fill="FFF1CC"/>
          </w:tcPr>
          <w:p w:rsidR="002F056E" w:rsidRPr="00F45515" w:rsidP="00214783" w14:paraId="0518D97B" w14:textId="3F5D95A4">
            <w:pPr>
              <w:pStyle w:val="TableParagraph"/>
              <w:tabs>
                <w:tab w:val="left" w:pos="8898"/>
              </w:tabs>
              <w:spacing w:line="458" w:lineRule="exact"/>
              <w:rPr>
                <w:rFonts w:asciiTheme="minorHAnsi" w:hAnsiTheme="minorHAnsi" w:cstheme="minorHAnsi"/>
                <w:i/>
              </w:rPr>
            </w:pPr>
            <w:r w:rsidRPr="00F45515">
              <w:rPr>
                <w:rFonts w:asciiTheme="minorHAnsi" w:hAnsiTheme="minorHAnsi" w:cstheme="minorHAnsi"/>
                <w:i/>
                <w:spacing w:val="-4"/>
                <w:sz w:val="40"/>
              </w:rPr>
              <w:t>Race</w:t>
            </w:r>
            <w:r w:rsidRPr="00F45515">
              <w:rPr>
                <w:rFonts w:asciiTheme="minorHAnsi" w:hAnsiTheme="minorHAnsi" w:cstheme="minorHAnsi"/>
                <w:i/>
                <w:sz w:val="40"/>
              </w:rPr>
              <w:tab/>
            </w:r>
          </w:p>
          <w:p w:rsidR="002F056E" w:rsidRPr="00F45515" w:rsidP="00DD06A6" w14:paraId="255BF9C9" w14:textId="18B7E0EE">
            <w:pPr>
              <w:pStyle w:val="TableParagraph"/>
              <w:spacing w:before="277" w:after="120" w:line="259" w:lineRule="auto"/>
              <w:ind w:left="101" w:right="173"/>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race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1"/>
              </w:rPr>
              <w:t xml:space="preserve"> </w:t>
            </w:r>
            <w:r w:rsidRPr="00F45515">
              <w:rPr>
                <w:rFonts w:asciiTheme="minorHAnsi" w:hAnsiTheme="minorHAnsi" w:cstheme="minorHAnsi"/>
              </w:rPr>
              <w:t>or borrower.</w:t>
            </w:r>
            <w:r w:rsidRPr="00F45515">
              <w:rPr>
                <w:rFonts w:asciiTheme="minorHAnsi" w:hAnsiTheme="minorHAnsi" w:cstheme="minorHAnsi"/>
                <w:spacing w:val="-1"/>
              </w:rPr>
              <w:t xml:space="preserve"> </w:t>
            </w:r>
            <w:r w:rsidRPr="00F45515">
              <w:rPr>
                <w:rFonts w:asciiTheme="minorHAnsi" w:hAnsiTheme="minorHAnsi" w:cstheme="minorHAnsi"/>
              </w:rPr>
              <w:t>If the</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borrower is of mixed race, select “OTHER</w:t>
            </w:r>
            <w:r w:rsidRPr="00F45515" w:rsidR="001D1BBE">
              <w:rPr>
                <w:rFonts w:asciiTheme="minorHAnsi" w:hAnsiTheme="minorHAnsi" w:cstheme="minorHAnsi"/>
              </w:rPr>
              <w:t>.</w:t>
            </w:r>
            <w:r w:rsidRPr="00F45515">
              <w:rPr>
                <w:rFonts w:asciiTheme="minorHAnsi" w:hAnsiTheme="minorHAnsi" w:cstheme="minorHAnsi"/>
              </w:rPr>
              <w:t>” Enter “Do Not Know” if the information is either unknown or not applicable.</w:t>
            </w:r>
          </w:p>
        </w:tc>
      </w:tr>
      <w:tr w14:paraId="72C2CF0A" w14:textId="77777777" w:rsidTr="002139A0">
        <w:tblPrEx>
          <w:tblW w:w="9360" w:type="dxa"/>
          <w:tblInd w:w="715" w:type="dxa"/>
          <w:tblLayout w:type="fixed"/>
          <w:tblCellMar>
            <w:left w:w="0" w:type="dxa"/>
            <w:right w:w="0" w:type="dxa"/>
          </w:tblCellMar>
          <w:tblLook w:val="01E0"/>
        </w:tblPrEx>
        <w:trPr>
          <w:trHeight w:val="1115"/>
        </w:trPr>
        <w:tc>
          <w:tcPr>
            <w:tcW w:w="9360" w:type="dxa"/>
            <w:gridSpan w:val="2"/>
          </w:tcPr>
          <w:p w:rsidR="002F056E" w:rsidRPr="00F45515" w:rsidP="00214783" w14:paraId="58BA5B3D"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004B0E81" w14:textId="2BFD1D8C">
            <w:pPr>
              <w:pStyle w:val="TableParagraph"/>
              <w:numPr>
                <w:ilvl w:val="0"/>
                <w:numId w:val="72"/>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4"/>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color w:val="528135"/>
                <w:spacing w:val="-5"/>
              </w:rPr>
              <w:t>IND</w:t>
            </w:r>
            <w:r w:rsidRPr="00F45515" w:rsidR="00233F92">
              <w:rPr>
                <w:rFonts w:asciiTheme="minorHAnsi" w:hAnsiTheme="minorHAnsi" w:cstheme="minorHAnsi"/>
                <w:b/>
                <w:color w:val="528135"/>
                <w:spacing w:val="-5"/>
              </w:rPr>
              <w:t>.</w:t>
            </w:r>
          </w:p>
          <w:p w:rsidR="002F056E" w:rsidRPr="00F45515" w:rsidP="00214783" w14:paraId="5A780816" w14:textId="77777777">
            <w:pPr>
              <w:pStyle w:val="TableParagraph"/>
              <w:spacing w:before="9"/>
              <w:ind w:left="0"/>
              <w:rPr>
                <w:rFonts w:asciiTheme="minorHAnsi" w:hAnsiTheme="minorHAnsi" w:cstheme="minorHAnsi"/>
                <w:sz w:val="21"/>
              </w:rPr>
            </w:pPr>
          </w:p>
          <w:p w:rsidR="002F056E" w:rsidRPr="00F45515" w:rsidP="00214783" w14:paraId="49DB07B0"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05955724"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368DA640" w14:textId="77777777">
            <w:pPr>
              <w:pStyle w:val="TableParagraph"/>
              <w:spacing w:line="251" w:lineRule="exact"/>
              <w:ind w:left="278" w:right="272"/>
              <w:jc w:val="center"/>
              <w:rPr>
                <w:rFonts w:asciiTheme="minorHAnsi" w:hAnsiTheme="minorHAnsi" w:cstheme="minorHAnsi"/>
                <w:b/>
              </w:rPr>
            </w:pPr>
            <w:r w:rsidRPr="00F45515">
              <w:rPr>
                <w:rFonts w:asciiTheme="minorHAnsi" w:hAnsiTheme="minorHAnsi" w:cstheme="minorHAnsi"/>
                <w:b/>
                <w:spacing w:val="-2"/>
              </w:rPr>
              <w:t>AMIND</w:t>
            </w:r>
          </w:p>
        </w:tc>
        <w:tc>
          <w:tcPr>
            <w:tcW w:w="6970" w:type="dxa"/>
            <w:vAlign w:val="center"/>
          </w:tcPr>
          <w:p w:rsidR="002F056E" w:rsidRPr="00F45515" w:rsidP="00BB7BE4" w14:paraId="732FA337" w14:textId="5506A4F9">
            <w:pPr>
              <w:pStyle w:val="TableParagraph"/>
              <w:spacing w:line="247" w:lineRule="exact"/>
              <w:rPr>
                <w:rFonts w:asciiTheme="minorHAnsi" w:hAnsiTheme="minorHAnsi" w:cstheme="minorHAnsi"/>
              </w:rPr>
            </w:pPr>
            <w:r w:rsidRPr="00F45515">
              <w:rPr>
                <w:rFonts w:asciiTheme="minorHAnsi" w:hAnsiTheme="minorHAnsi" w:cstheme="minorHAnsi"/>
              </w:rPr>
              <w:t>American</w:t>
            </w:r>
            <w:r w:rsidRPr="00F45515">
              <w:rPr>
                <w:rFonts w:asciiTheme="minorHAnsi" w:hAnsiTheme="minorHAnsi" w:cstheme="minorHAnsi"/>
                <w:spacing w:val="-4"/>
              </w:rPr>
              <w:t xml:space="preserve"> </w:t>
            </w:r>
            <w:r w:rsidRPr="00F45515">
              <w:rPr>
                <w:rFonts w:asciiTheme="minorHAnsi" w:hAnsiTheme="minorHAnsi" w:cstheme="minorHAnsi"/>
                <w:spacing w:val="-2"/>
              </w:rPr>
              <w:t>Indian</w:t>
            </w:r>
            <w:r w:rsidRPr="00F45515" w:rsidR="00DD06A6">
              <w:rPr>
                <w:rFonts w:asciiTheme="minorHAnsi" w:hAnsiTheme="minorHAnsi" w:cstheme="minorHAnsi"/>
                <w:spacing w:val="-2"/>
              </w:rPr>
              <w:t>.</w:t>
            </w:r>
          </w:p>
        </w:tc>
      </w:tr>
      <w:tr w14:paraId="31656FFE"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4D3CB1C1" w14:textId="77777777">
            <w:pPr>
              <w:pStyle w:val="TableParagraph"/>
              <w:spacing w:before="1"/>
              <w:ind w:left="281" w:right="272"/>
              <w:jc w:val="center"/>
              <w:rPr>
                <w:rFonts w:asciiTheme="minorHAnsi" w:hAnsiTheme="minorHAnsi" w:cstheme="minorHAnsi"/>
                <w:b/>
              </w:rPr>
            </w:pPr>
            <w:r w:rsidRPr="00F45515">
              <w:rPr>
                <w:rFonts w:asciiTheme="minorHAnsi" w:hAnsiTheme="minorHAnsi" w:cstheme="minorHAnsi"/>
                <w:b/>
                <w:spacing w:val="-2"/>
              </w:rPr>
              <w:t>ALASKAN</w:t>
            </w:r>
          </w:p>
        </w:tc>
        <w:tc>
          <w:tcPr>
            <w:tcW w:w="6970" w:type="dxa"/>
            <w:vAlign w:val="center"/>
          </w:tcPr>
          <w:p w:rsidR="002F056E" w:rsidRPr="00F45515" w:rsidP="00BB7BE4" w14:paraId="2C7C235D" w14:textId="75302F2C">
            <w:pPr>
              <w:pStyle w:val="TableParagraph"/>
              <w:spacing w:line="249" w:lineRule="exact"/>
              <w:rPr>
                <w:rFonts w:asciiTheme="minorHAnsi" w:hAnsiTheme="minorHAnsi" w:cstheme="minorHAnsi"/>
              </w:rPr>
            </w:pPr>
            <w:r w:rsidRPr="00F45515">
              <w:rPr>
                <w:rFonts w:asciiTheme="minorHAnsi" w:hAnsiTheme="minorHAnsi" w:cstheme="minorHAnsi"/>
              </w:rPr>
              <w:t>Alaskan</w:t>
            </w:r>
            <w:r w:rsidRPr="00F45515">
              <w:rPr>
                <w:rFonts w:asciiTheme="minorHAnsi" w:hAnsiTheme="minorHAnsi" w:cstheme="minorHAnsi"/>
                <w:spacing w:val="-4"/>
              </w:rPr>
              <w:t xml:space="preserve"> </w:t>
            </w:r>
            <w:r w:rsidRPr="00F45515">
              <w:rPr>
                <w:rFonts w:asciiTheme="minorHAnsi" w:hAnsiTheme="minorHAnsi" w:cstheme="minorHAnsi"/>
                <w:spacing w:val="-2"/>
              </w:rPr>
              <w:t>Native</w:t>
            </w:r>
            <w:r w:rsidRPr="00F45515" w:rsidR="00DD06A6">
              <w:rPr>
                <w:rFonts w:asciiTheme="minorHAnsi" w:hAnsiTheme="minorHAnsi" w:cstheme="minorHAnsi"/>
                <w:spacing w:val="-2"/>
              </w:rPr>
              <w:t>.</w:t>
            </w:r>
          </w:p>
        </w:tc>
      </w:tr>
      <w:tr w14:paraId="415831B6"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1B862882" w14:textId="77777777">
            <w:pPr>
              <w:pStyle w:val="TableParagraph"/>
              <w:spacing w:line="251" w:lineRule="exact"/>
              <w:ind w:left="278" w:right="272"/>
              <w:jc w:val="center"/>
              <w:rPr>
                <w:rFonts w:asciiTheme="minorHAnsi" w:hAnsiTheme="minorHAnsi" w:cstheme="minorHAnsi"/>
                <w:b/>
              </w:rPr>
            </w:pPr>
            <w:r w:rsidRPr="00F45515">
              <w:rPr>
                <w:rFonts w:asciiTheme="minorHAnsi" w:hAnsiTheme="minorHAnsi" w:cstheme="minorHAnsi"/>
                <w:b/>
                <w:spacing w:val="-2"/>
              </w:rPr>
              <w:t>ASIAN</w:t>
            </w:r>
          </w:p>
        </w:tc>
        <w:tc>
          <w:tcPr>
            <w:tcW w:w="6970" w:type="dxa"/>
            <w:vAlign w:val="center"/>
          </w:tcPr>
          <w:p w:rsidR="002F056E" w:rsidRPr="00F45515" w:rsidP="00BB7BE4" w14:paraId="04CCD6C7" w14:textId="58AB3683">
            <w:pPr>
              <w:pStyle w:val="TableParagraph"/>
              <w:spacing w:line="247" w:lineRule="exact"/>
              <w:rPr>
                <w:rFonts w:asciiTheme="minorHAnsi" w:hAnsiTheme="minorHAnsi" w:cstheme="minorHAnsi"/>
              </w:rPr>
            </w:pPr>
            <w:r w:rsidRPr="00F45515">
              <w:rPr>
                <w:rFonts w:asciiTheme="minorHAnsi" w:hAnsiTheme="minorHAnsi" w:cstheme="minorHAnsi"/>
                <w:spacing w:val="-2"/>
              </w:rPr>
              <w:t>Asian</w:t>
            </w:r>
            <w:r w:rsidRPr="00F45515" w:rsidR="00DD06A6">
              <w:rPr>
                <w:rFonts w:asciiTheme="minorHAnsi" w:hAnsiTheme="minorHAnsi" w:cstheme="minorHAnsi"/>
                <w:spacing w:val="-2"/>
              </w:rPr>
              <w:t>.</w:t>
            </w:r>
          </w:p>
        </w:tc>
      </w:tr>
      <w:tr w14:paraId="0E5FF596"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6F77ED67"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2"/>
              </w:rPr>
              <w:t>BLACK</w:t>
            </w:r>
          </w:p>
        </w:tc>
        <w:tc>
          <w:tcPr>
            <w:tcW w:w="6970" w:type="dxa"/>
            <w:vAlign w:val="center"/>
          </w:tcPr>
          <w:p w:rsidR="002F056E" w:rsidRPr="00F45515" w:rsidP="00BB7BE4" w14:paraId="66DB83E6" w14:textId="49120901">
            <w:pPr>
              <w:pStyle w:val="TableParagraph"/>
              <w:spacing w:line="247" w:lineRule="exact"/>
              <w:rPr>
                <w:rFonts w:asciiTheme="minorHAnsi" w:hAnsiTheme="minorHAnsi" w:cstheme="minorHAnsi"/>
              </w:rPr>
            </w:pPr>
            <w:r w:rsidRPr="00F45515">
              <w:rPr>
                <w:rFonts w:asciiTheme="minorHAnsi" w:hAnsiTheme="minorHAnsi" w:cstheme="minorHAnsi"/>
              </w:rPr>
              <w:t>Black</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African</w:t>
            </w:r>
            <w:r w:rsidRPr="00F45515">
              <w:rPr>
                <w:rFonts w:asciiTheme="minorHAnsi" w:hAnsiTheme="minorHAnsi" w:cstheme="minorHAnsi"/>
                <w:spacing w:val="-2"/>
              </w:rPr>
              <w:t xml:space="preserve"> American</w:t>
            </w:r>
            <w:r w:rsidRPr="00F45515" w:rsidR="00DD06A6">
              <w:rPr>
                <w:rFonts w:asciiTheme="minorHAnsi" w:hAnsiTheme="minorHAnsi" w:cstheme="minorHAnsi"/>
                <w:spacing w:val="-2"/>
              </w:rPr>
              <w:t>.</w:t>
            </w:r>
          </w:p>
        </w:tc>
      </w:tr>
      <w:tr w14:paraId="1751D143"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125D259B"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2"/>
              </w:rPr>
              <w:t>HAWAIIAN</w:t>
            </w:r>
          </w:p>
        </w:tc>
        <w:tc>
          <w:tcPr>
            <w:tcW w:w="6970" w:type="dxa"/>
            <w:vAlign w:val="center"/>
          </w:tcPr>
          <w:p w:rsidR="002F056E" w:rsidRPr="00F45515" w:rsidP="00BB7BE4" w14:paraId="1A7861EF" w14:textId="683C45E3">
            <w:pPr>
              <w:pStyle w:val="TableParagraph"/>
              <w:spacing w:line="247"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5"/>
              </w:rPr>
              <w:t xml:space="preserve"> </w:t>
            </w:r>
            <w:r w:rsidRPr="00F45515">
              <w:rPr>
                <w:rFonts w:asciiTheme="minorHAnsi" w:hAnsiTheme="minorHAnsi" w:cstheme="minorHAnsi"/>
                <w:spacing w:val="-2"/>
              </w:rPr>
              <w:t>Hawaiian</w:t>
            </w:r>
            <w:r w:rsidRPr="00F45515" w:rsidR="00DD06A6">
              <w:rPr>
                <w:rFonts w:asciiTheme="minorHAnsi" w:hAnsiTheme="minorHAnsi" w:cstheme="minorHAnsi"/>
                <w:spacing w:val="-2"/>
              </w:rPr>
              <w:t>.</w:t>
            </w:r>
          </w:p>
        </w:tc>
      </w:tr>
      <w:tr w14:paraId="56BFE54B"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38D5BD19"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spacing w:val="-2"/>
              </w:rPr>
              <w:t>PACIFIC</w:t>
            </w:r>
          </w:p>
        </w:tc>
        <w:tc>
          <w:tcPr>
            <w:tcW w:w="6970" w:type="dxa"/>
            <w:vAlign w:val="center"/>
          </w:tcPr>
          <w:p w:rsidR="002F056E" w:rsidRPr="00F45515" w:rsidP="00BB7BE4" w14:paraId="7AC4460A" w14:textId="427C164D">
            <w:pPr>
              <w:pStyle w:val="TableParagraph"/>
              <w:spacing w:line="247" w:lineRule="exact"/>
              <w:rPr>
                <w:rFonts w:asciiTheme="minorHAnsi" w:hAnsiTheme="minorHAnsi" w:cstheme="minorHAnsi"/>
              </w:rPr>
            </w:pPr>
            <w:r w:rsidRPr="00F45515">
              <w:rPr>
                <w:rFonts w:asciiTheme="minorHAnsi" w:hAnsiTheme="minorHAnsi" w:cstheme="minorHAnsi"/>
              </w:rPr>
              <w:t>Other</w:t>
            </w:r>
            <w:r w:rsidRPr="00F45515">
              <w:rPr>
                <w:rFonts w:asciiTheme="minorHAnsi" w:hAnsiTheme="minorHAnsi" w:cstheme="minorHAnsi"/>
                <w:spacing w:val="-3"/>
              </w:rPr>
              <w:t xml:space="preserve"> </w:t>
            </w:r>
            <w:r w:rsidRPr="00F45515">
              <w:rPr>
                <w:rFonts w:asciiTheme="minorHAnsi" w:hAnsiTheme="minorHAnsi" w:cstheme="minorHAnsi"/>
              </w:rPr>
              <w:t>Pacific</w:t>
            </w:r>
            <w:r w:rsidRPr="00F45515">
              <w:rPr>
                <w:rFonts w:asciiTheme="minorHAnsi" w:hAnsiTheme="minorHAnsi" w:cstheme="minorHAnsi"/>
                <w:spacing w:val="-2"/>
              </w:rPr>
              <w:t xml:space="preserve"> Islander</w:t>
            </w:r>
            <w:r w:rsidRPr="00F45515" w:rsidR="00DD06A6">
              <w:rPr>
                <w:rFonts w:asciiTheme="minorHAnsi" w:hAnsiTheme="minorHAnsi" w:cstheme="minorHAnsi"/>
                <w:spacing w:val="-2"/>
              </w:rPr>
              <w:t>.</w:t>
            </w:r>
          </w:p>
        </w:tc>
      </w:tr>
      <w:tr w14:paraId="7F68C38D"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1ACC4B3C"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2"/>
              </w:rPr>
              <w:t>WHITE</w:t>
            </w:r>
          </w:p>
        </w:tc>
        <w:tc>
          <w:tcPr>
            <w:tcW w:w="6970" w:type="dxa"/>
            <w:vAlign w:val="center"/>
          </w:tcPr>
          <w:p w:rsidR="002F056E" w:rsidRPr="00F45515" w:rsidP="00BB7BE4" w14:paraId="2A6F003C" w14:textId="142BAA72">
            <w:pPr>
              <w:pStyle w:val="TableParagraph"/>
              <w:spacing w:line="247" w:lineRule="exact"/>
              <w:rPr>
                <w:rFonts w:asciiTheme="minorHAnsi" w:hAnsiTheme="minorHAnsi" w:cstheme="minorHAnsi"/>
              </w:rPr>
            </w:pPr>
            <w:r w:rsidRPr="00F45515">
              <w:rPr>
                <w:rFonts w:asciiTheme="minorHAnsi" w:hAnsiTheme="minorHAnsi" w:cstheme="minorHAnsi"/>
                <w:spacing w:val="-2"/>
              </w:rPr>
              <w:t>White</w:t>
            </w:r>
            <w:r w:rsidRPr="00F45515" w:rsidR="00DD06A6">
              <w:rPr>
                <w:rFonts w:asciiTheme="minorHAnsi" w:hAnsiTheme="minorHAnsi" w:cstheme="minorHAnsi"/>
                <w:spacing w:val="-2"/>
              </w:rPr>
              <w:t>.</w:t>
            </w:r>
          </w:p>
        </w:tc>
      </w:tr>
      <w:tr w14:paraId="272B9343"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7122FC8B"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2"/>
              </w:rPr>
              <w:t>OTHER</w:t>
            </w:r>
          </w:p>
        </w:tc>
        <w:tc>
          <w:tcPr>
            <w:tcW w:w="6970" w:type="dxa"/>
            <w:vAlign w:val="center"/>
          </w:tcPr>
          <w:p w:rsidR="002F056E" w:rsidRPr="00F45515" w:rsidP="00BB7BE4" w14:paraId="663F584E" w14:textId="289A6FE8">
            <w:pPr>
              <w:pStyle w:val="TableParagraph"/>
              <w:spacing w:line="247" w:lineRule="exact"/>
              <w:rPr>
                <w:rFonts w:asciiTheme="minorHAnsi" w:hAnsiTheme="minorHAnsi" w:cstheme="minorHAnsi"/>
              </w:rPr>
            </w:pPr>
            <w:r w:rsidRPr="00F45515">
              <w:rPr>
                <w:rFonts w:asciiTheme="minorHAnsi" w:hAnsiTheme="minorHAnsi" w:cstheme="minorHAnsi"/>
              </w:rPr>
              <w:t>None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 xml:space="preserve">the </w:t>
            </w:r>
            <w:r w:rsidRPr="00F45515">
              <w:rPr>
                <w:rFonts w:asciiTheme="minorHAnsi" w:hAnsiTheme="minorHAnsi" w:cstheme="minorHAnsi"/>
                <w:spacing w:val="-4"/>
              </w:rPr>
              <w:t>Above</w:t>
            </w:r>
            <w:r w:rsidRPr="00F45515" w:rsidR="00DD06A6">
              <w:rPr>
                <w:rFonts w:asciiTheme="minorHAnsi" w:hAnsiTheme="minorHAnsi" w:cstheme="minorHAnsi"/>
                <w:spacing w:val="-4"/>
              </w:rPr>
              <w:t>.</w:t>
            </w:r>
          </w:p>
        </w:tc>
      </w:tr>
      <w:tr w14:paraId="6EC85CB5"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4DBD2C88" w14:textId="77777777">
            <w:pPr>
              <w:pStyle w:val="TableParagraph"/>
              <w:spacing w:line="251" w:lineRule="exact"/>
              <w:ind w:left="280" w:right="272"/>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6D624A46" w14:textId="40EB0C2C">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1D1BBE">
              <w:rPr>
                <w:rFonts w:asciiTheme="minorHAnsi" w:hAnsiTheme="minorHAnsi" w:cstheme="minorHAnsi"/>
                <w:spacing w:val="-2"/>
              </w:rPr>
              <w:t>.</w:t>
            </w:r>
          </w:p>
        </w:tc>
      </w:tr>
    </w:tbl>
    <w:p w:rsidR="002F056E" w:rsidRPr="00F45515" w:rsidP="002F056E" w14:paraId="17998092" w14:textId="77777777">
      <w:pPr>
        <w:pStyle w:val="BodyText"/>
        <w:rPr>
          <w:rFonts w:asciiTheme="minorHAnsi" w:hAnsiTheme="minorHAnsi" w:cstheme="minorHAnsi"/>
          <w:sz w:val="24"/>
          <w:szCs w:val="24"/>
        </w:rPr>
      </w:pPr>
    </w:p>
    <w:p w:rsidR="002F056E" w:rsidRPr="00F45515" w:rsidP="002F056E" w14:paraId="76E61B68" w14:textId="77777777">
      <w:pPr>
        <w:pStyle w:val="BodyText"/>
        <w:spacing w:before="10"/>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30F154A6"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3"/>
        </w:trPr>
        <w:tc>
          <w:tcPr>
            <w:tcW w:w="9360" w:type="dxa"/>
            <w:gridSpan w:val="2"/>
            <w:shd w:val="clear" w:color="auto" w:fill="FFF1CC"/>
          </w:tcPr>
          <w:p w:rsidR="002F056E" w:rsidRPr="00F45515" w:rsidP="00214783" w14:paraId="74B651B9" w14:textId="04428A60">
            <w:pPr>
              <w:pStyle w:val="TableParagraph"/>
              <w:tabs>
                <w:tab w:val="left" w:pos="9167"/>
              </w:tabs>
              <w:spacing w:line="458" w:lineRule="exact"/>
              <w:rPr>
                <w:rFonts w:asciiTheme="minorHAnsi" w:hAnsiTheme="minorHAnsi" w:cstheme="minorHAnsi"/>
                <w:i/>
              </w:rPr>
            </w:pPr>
            <w:r w:rsidRPr="00F45515">
              <w:rPr>
                <w:rFonts w:asciiTheme="minorHAnsi" w:hAnsiTheme="minorHAnsi" w:cstheme="minorHAnsi"/>
                <w:i/>
                <w:sz w:val="40"/>
              </w:rPr>
              <w:t>Hispanic</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Origin</w:t>
            </w:r>
            <w:r w:rsidRPr="00F45515">
              <w:rPr>
                <w:rFonts w:asciiTheme="minorHAnsi" w:hAnsiTheme="minorHAnsi" w:cstheme="minorHAnsi"/>
                <w:i/>
                <w:sz w:val="40"/>
              </w:rPr>
              <w:tab/>
            </w:r>
          </w:p>
          <w:p w:rsidR="002F056E" w:rsidRPr="00F45515" w:rsidP="00DD06A6" w14:paraId="116A2A9C" w14:textId="673607CA">
            <w:pPr>
              <w:pStyle w:val="TableParagraph"/>
              <w:tabs>
                <w:tab w:val="left" w:pos="10079"/>
              </w:tabs>
              <w:spacing w:before="277" w:after="120" w:line="259" w:lineRule="auto"/>
              <w:ind w:left="101" w:right="245"/>
              <w:rPr>
                <w:rFonts w:asciiTheme="minorHAnsi" w:hAnsiTheme="minorHAnsi" w:cstheme="minorHAnsi"/>
              </w:rPr>
            </w:pPr>
            <w:r w:rsidRPr="00F45515">
              <w:rPr>
                <w:rFonts w:asciiTheme="minorHAnsi" w:hAnsiTheme="minorHAnsi" w:cstheme="minorHAnsi"/>
              </w:rPr>
              <w:t>Choose one of the pre-defined values below and report whether the investee or borrower is Hispanic or Latino.</w:t>
            </w:r>
            <w:r w:rsidRPr="00F45515" w:rsidR="00CD57C0">
              <w:rPr>
                <w:rFonts w:asciiTheme="minorHAnsi" w:hAnsiTheme="minorHAnsi" w:cstheme="minorHAnsi"/>
              </w:rPr>
              <w:t xml:space="preserve"> </w:t>
            </w:r>
            <w:r w:rsidRPr="00F45515">
              <w:rPr>
                <w:rFonts w:asciiTheme="minorHAnsi" w:hAnsiTheme="minorHAnsi" w:cstheme="minorHAnsi"/>
                <w:spacing w:val="-2"/>
              </w:rPr>
              <w:t xml:space="preserve">Enter </w:t>
            </w:r>
            <w:r w:rsidRPr="00F45515">
              <w:rPr>
                <w:rFonts w:asciiTheme="minorHAnsi" w:hAnsiTheme="minorHAnsi" w:cstheme="minorHAnsi"/>
              </w:rPr>
              <w:t>“Do Not Know” if the information is either unknown or not applicable.</w:t>
            </w:r>
          </w:p>
        </w:tc>
      </w:tr>
      <w:tr w14:paraId="73E3640D" w14:textId="77777777" w:rsidTr="002139A0">
        <w:tblPrEx>
          <w:tblW w:w="9360" w:type="dxa"/>
          <w:tblInd w:w="715" w:type="dxa"/>
          <w:tblLayout w:type="fixed"/>
          <w:tblCellMar>
            <w:left w:w="0" w:type="dxa"/>
            <w:right w:w="0" w:type="dxa"/>
          </w:tblCellMar>
          <w:tblLook w:val="01E0"/>
        </w:tblPrEx>
        <w:trPr>
          <w:trHeight w:val="1151"/>
        </w:trPr>
        <w:tc>
          <w:tcPr>
            <w:tcW w:w="9360" w:type="dxa"/>
            <w:gridSpan w:val="2"/>
          </w:tcPr>
          <w:p w:rsidR="002F056E" w:rsidRPr="00F45515" w:rsidP="00214783" w14:paraId="3549441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56C4F8E5" w14:textId="15104D05">
            <w:pPr>
              <w:pStyle w:val="TableParagraph"/>
              <w:numPr>
                <w:ilvl w:val="0"/>
                <w:numId w:val="71"/>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bCs/>
              </w:rPr>
              <w:t>C</w:t>
            </w:r>
            <w:r w:rsidRPr="00F45515">
              <w:rPr>
                <w:rFonts w:asciiTheme="minorHAnsi" w:hAnsiTheme="minorHAnsi" w:cstheme="minorHAnsi"/>
                <w:b/>
              </w:rPr>
              <w:t>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2"/>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1"/>
              </w:rPr>
              <w:t xml:space="preserve"> </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color w:val="528135"/>
                <w:spacing w:val="-5"/>
              </w:rPr>
              <w:t>IND</w:t>
            </w:r>
            <w:r w:rsidRPr="00F45515" w:rsidR="00BB7BE4">
              <w:rPr>
                <w:rFonts w:asciiTheme="minorHAnsi" w:hAnsiTheme="minorHAnsi" w:cstheme="minorHAnsi"/>
                <w:b/>
                <w:spacing w:val="-5"/>
              </w:rPr>
              <w:t>.</w:t>
            </w:r>
          </w:p>
          <w:p w:rsidR="002F056E" w:rsidRPr="00F45515" w:rsidP="00214783" w14:paraId="5D8D5649" w14:textId="77777777">
            <w:pPr>
              <w:pStyle w:val="TableParagraph"/>
              <w:spacing w:before="6"/>
              <w:ind w:left="0"/>
              <w:rPr>
                <w:rFonts w:asciiTheme="minorHAnsi" w:hAnsiTheme="minorHAnsi" w:cstheme="minorHAnsi"/>
                <w:sz w:val="21"/>
              </w:rPr>
            </w:pPr>
          </w:p>
          <w:p w:rsidR="002F056E" w:rsidRPr="00F45515" w:rsidP="00214783" w14:paraId="12341A58" w14:textId="77777777">
            <w:pPr>
              <w:pStyle w:val="TableParagraph"/>
              <w:spacing w:line="250"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7C78EE4F" w14:textId="77777777" w:rsidTr="002139A0">
        <w:tblPrEx>
          <w:tblW w:w="9360" w:type="dxa"/>
          <w:tblInd w:w="715" w:type="dxa"/>
          <w:tblLayout w:type="fixed"/>
          <w:tblCellMar>
            <w:left w:w="0" w:type="dxa"/>
            <w:right w:w="0" w:type="dxa"/>
          </w:tblCellMar>
          <w:tblLook w:val="01E0"/>
        </w:tblPrEx>
        <w:trPr>
          <w:trHeight w:val="323"/>
        </w:trPr>
        <w:tc>
          <w:tcPr>
            <w:tcW w:w="2390" w:type="dxa"/>
            <w:shd w:val="clear" w:color="auto" w:fill="EAEAEA"/>
            <w:vAlign w:val="center"/>
          </w:tcPr>
          <w:p w:rsidR="002F056E" w:rsidRPr="00F45515" w:rsidP="00BB7BE4" w14:paraId="75824EDD"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5"/>
              </w:rPr>
              <w:t>Yes</w:t>
            </w:r>
          </w:p>
        </w:tc>
        <w:tc>
          <w:tcPr>
            <w:tcW w:w="6970" w:type="dxa"/>
            <w:vAlign w:val="center"/>
          </w:tcPr>
          <w:p w:rsidR="002F056E" w:rsidRPr="00F45515" w:rsidP="00BB7BE4" w14:paraId="23187623" w14:textId="23DA8FC6">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Hispanic</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spacing w:val="-2"/>
              </w:rPr>
              <w:t>Latino</w:t>
            </w:r>
            <w:r w:rsidRPr="00F45515" w:rsidR="001D1BBE">
              <w:rPr>
                <w:rFonts w:asciiTheme="minorHAnsi" w:hAnsiTheme="minorHAnsi" w:cstheme="minorHAnsi"/>
                <w:spacing w:val="-2"/>
              </w:rPr>
              <w:t>.</w:t>
            </w:r>
          </w:p>
        </w:tc>
      </w:tr>
      <w:tr w14:paraId="39688612" w14:textId="77777777" w:rsidTr="002139A0">
        <w:tblPrEx>
          <w:tblW w:w="9360" w:type="dxa"/>
          <w:tblInd w:w="715" w:type="dxa"/>
          <w:tblLayout w:type="fixed"/>
          <w:tblCellMar>
            <w:left w:w="0" w:type="dxa"/>
            <w:right w:w="0" w:type="dxa"/>
          </w:tblCellMar>
          <w:tblLook w:val="01E0"/>
        </w:tblPrEx>
        <w:trPr>
          <w:trHeight w:val="323"/>
        </w:trPr>
        <w:tc>
          <w:tcPr>
            <w:tcW w:w="2390" w:type="dxa"/>
            <w:shd w:val="clear" w:color="auto" w:fill="EAEAEA"/>
            <w:vAlign w:val="center"/>
          </w:tcPr>
          <w:p w:rsidR="002F056E" w:rsidRPr="00F45515" w:rsidP="00BB7BE4" w14:paraId="465B457C"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5"/>
              </w:rPr>
              <w:t>No</w:t>
            </w:r>
          </w:p>
        </w:tc>
        <w:tc>
          <w:tcPr>
            <w:tcW w:w="6970" w:type="dxa"/>
            <w:vAlign w:val="center"/>
          </w:tcPr>
          <w:p w:rsidR="002F056E" w:rsidRPr="00F45515" w:rsidP="00BB7BE4" w14:paraId="36857865" w14:textId="3F5092A9">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neither</w:t>
            </w:r>
            <w:r w:rsidRPr="00F45515">
              <w:rPr>
                <w:rFonts w:asciiTheme="minorHAnsi" w:hAnsiTheme="minorHAnsi" w:cstheme="minorHAnsi"/>
                <w:spacing w:val="-2"/>
              </w:rPr>
              <w:t xml:space="preserve"> </w:t>
            </w:r>
            <w:r w:rsidRPr="00F45515">
              <w:rPr>
                <w:rFonts w:asciiTheme="minorHAnsi" w:hAnsiTheme="minorHAnsi" w:cstheme="minorHAnsi"/>
              </w:rPr>
              <w:t>Hispanic</w:t>
            </w:r>
            <w:r w:rsidRPr="00F45515">
              <w:rPr>
                <w:rFonts w:asciiTheme="minorHAnsi" w:hAnsiTheme="minorHAnsi" w:cstheme="minorHAnsi"/>
                <w:spacing w:val="-5"/>
              </w:rPr>
              <w:t xml:space="preserve"> </w:t>
            </w:r>
            <w:r w:rsidRPr="00F45515">
              <w:rPr>
                <w:rFonts w:asciiTheme="minorHAnsi" w:hAnsiTheme="minorHAnsi" w:cstheme="minorHAnsi"/>
              </w:rPr>
              <w:t>nor</w:t>
            </w:r>
            <w:r w:rsidRPr="00F45515">
              <w:rPr>
                <w:rFonts w:asciiTheme="minorHAnsi" w:hAnsiTheme="minorHAnsi" w:cstheme="minorHAnsi"/>
                <w:spacing w:val="-1"/>
              </w:rPr>
              <w:t xml:space="preserve"> </w:t>
            </w:r>
            <w:r w:rsidRPr="00F45515">
              <w:rPr>
                <w:rFonts w:asciiTheme="minorHAnsi" w:hAnsiTheme="minorHAnsi" w:cstheme="minorHAnsi"/>
                <w:spacing w:val="-2"/>
              </w:rPr>
              <w:t>Latino</w:t>
            </w:r>
            <w:r w:rsidRPr="00F45515" w:rsidR="001D1BBE">
              <w:rPr>
                <w:rFonts w:asciiTheme="minorHAnsi" w:hAnsiTheme="minorHAnsi" w:cstheme="minorHAnsi"/>
                <w:spacing w:val="-2"/>
              </w:rPr>
              <w:t>.</w:t>
            </w:r>
          </w:p>
        </w:tc>
      </w:tr>
      <w:tr w14:paraId="78D1EB1F" w14:textId="77777777" w:rsidTr="002139A0">
        <w:tblPrEx>
          <w:tblW w:w="9360" w:type="dxa"/>
          <w:tblInd w:w="715" w:type="dxa"/>
          <w:tblLayout w:type="fixed"/>
          <w:tblCellMar>
            <w:left w:w="0" w:type="dxa"/>
            <w:right w:w="0" w:type="dxa"/>
          </w:tblCellMar>
          <w:tblLook w:val="01E0"/>
        </w:tblPrEx>
        <w:trPr>
          <w:trHeight w:val="323"/>
        </w:trPr>
        <w:tc>
          <w:tcPr>
            <w:tcW w:w="2390" w:type="dxa"/>
            <w:shd w:val="clear" w:color="auto" w:fill="EAEAEA"/>
            <w:vAlign w:val="center"/>
          </w:tcPr>
          <w:p w:rsidR="002F056E" w:rsidRPr="00F45515" w:rsidP="00BB7BE4" w14:paraId="79EC3009" w14:textId="77777777">
            <w:pPr>
              <w:pStyle w:val="TableParagraph"/>
              <w:spacing w:before="1"/>
              <w:ind w:left="280" w:right="272"/>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74FBBEC1" w14:textId="6577BB91">
            <w:pPr>
              <w:pStyle w:val="TableParagraph"/>
              <w:spacing w:line="249"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1D1BBE">
              <w:rPr>
                <w:rFonts w:asciiTheme="minorHAnsi" w:hAnsiTheme="minorHAnsi" w:cstheme="minorHAnsi"/>
                <w:spacing w:val="-2"/>
              </w:rPr>
              <w:t>.</w:t>
            </w:r>
          </w:p>
        </w:tc>
      </w:tr>
    </w:tbl>
    <w:p w:rsidR="002F056E" w:rsidRPr="00F45515" w:rsidP="002F056E" w14:paraId="2835EB97" w14:textId="77777777">
      <w:pPr>
        <w:pStyle w:val="BodyText"/>
        <w:rPr>
          <w:rFonts w:asciiTheme="minorHAnsi" w:hAnsiTheme="minorHAnsi" w:cstheme="minorHAnsi"/>
          <w:sz w:val="24"/>
          <w:szCs w:val="24"/>
        </w:rPr>
      </w:pPr>
    </w:p>
    <w:p w:rsidR="002F056E" w:rsidRPr="00F45515" w:rsidP="002F056E" w14:paraId="379BC5EA"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0D4ED6A0"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0"/>
        </w:trPr>
        <w:tc>
          <w:tcPr>
            <w:tcW w:w="9360" w:type="dxa"/>
            <w:gridSpan w:val="2"/>
            <w:shd w:val="clear" w:color="auto" w:fill="FFF1CC"/>
          </w:tcPr>
          <w:p w:rsidR="002F056E" w:rsidRPr="00F45515" w:rsidP="00214783" w14:paraId="6E04757A" w14:textId="683C9911">
            <w:pPr>
              <w:pStyle w:val="TableParagraph"/>
              <w:tabs>
                <w:tab w:val="left" w:pos="9407"/>
              </w:tabs>
              <w:spacing w:line="458" w:lineRule="exact"/>
              <w:rPr>
                <w:rFonts w:asciiTheme="minorHAnsi" w:hAnsiTheme="minorHAnsi" w:cstheme="minorHAnsi"/>
                <w:i/>
              </w:rPr>
            </w:pPr>
            <w:r w:rsidRPr="00F45515">
              <w:rPr>
                <w:rFonts w:asciiTheme="minorHAnsi" w:hAnsiTheme="minorHAnsi" w:cstheme="minorHAnsi"/>
                <w:i/>
                <w:sz w:val="40"/>
              </w:rPr>
              <w:t>Female-Headed</w:t>
            </w:r>
            <w:r w:rsidRPr="00F45515">
              <w:rPr>
                <w:rFonts w:asciiTheme="minorHAnsi" w:hAnsiTheme="minorHAnsi" w:cstheme="minorHAnsi"/>
                <w:i/>
                <w:spacing w:val="-13"/>
                <w:sz w:val="40"/>
              </w:rPr>
              <w:t xml:space="preserve"> </w:t>
            </w:r>
            <w:r w:rsidRPr="00F45515">
              <w:rPr>
                <w:rFonts w:asciiTheme="minorHAnsi" w:hAnsiTheme="minorHAnsi" w:cstheme="minorHAnsi"/>
                <w:i/>
                <w:spacing w:val="-2"/>
                <w:sz w:val="40"/>
              </w:rPr>
              <w:t>Household</w:t>
            </w:r>
          </w:p>
          <w:p w:rsidR="002F056E" w:rsidRPr="00F45515" w:rsidP="00DD06A6" w14:paraId="3C1BB07F" w14:textId="77777777">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 xml:space="preserve">Choose one of the pre-defined values below and report whether the investee or borrower is a </w:t>
            </w:r>
            <w:r w:rsidRPr="00F45515">
              <w:rPr>
                <w:rFonts w:asciiTheme="minorHAnsi" w:hAnsiTheme="minorHAnsi" w:cstheme="minorHAnsi"/>
                <w:b/>
              </w:rPr>
              <w:t xml:space="preserve">single or separated woman </w:t>
            </w:r>
            <w:r w:rsidRPr="00F45515">
              <w:rPr>
                <w:rFonts w:asciiTheme="minorHAnsi" w:hAnsiTheme="minorHAnsi" w:cstheme="minorHAnsi"/>
              </w:rPr>
              <w:t>who will be the primary support for a household that includes at least one dependent or other qualifying individual</w:t>
            </w:r>
            <w:r w:rsidRPr="00F45515">
              <w:rPr>
                <w:rFonts w:asciiTheme="minorHAnsi" w:hAnsiTheme="minorHAnsi" w:cstheme="minorHAnsi"/>
                <w:spacing w:val="-4"/>
              </w:rPr>
              <w:t xml:space="preserve"> </w:t>
            </w:r>
            <w:r w:rsidRPr="00F45515">
              <w:rPr>
                <w:rFonts w:asciiTheme="minorHAnsi" w:hAnsiTheme="minorHAnsi" w:cstheme="minorHAnsi"/>
              </w:rPr>
              <w:t>as</w:t>
            </w:r>
            <w:r w:rsidRPr="00F45515">
              <w:rPr>
                <w:rFonts w:asciiTheme="minorHAnsi" w:hAnsiTheme="minorHAnsi" w:cstheme="minorHAnsi"/>
                <w:spacing w:val="-2"/>
              </w:rPr>
              <w:t xml:space="preserve"> </w:t>
            </w:r>
            <w:r w:rsidRPr="00F45515">
              <w:rPr>
                <w:rFonts w:asciiTheme="minorHAnsi" w:hAnsiTheme="minorHAnsi" w:cstheme="minorHAnsi"/>
              </w:rPr>
              <w:t>allowed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2"/>
              </w:rPr>
              <w:t xml:space="preserve"> </w:t>
            </w:r>
            <w:r w:rsidRPr="00F45515">
              <w:rPr>
                <w:rFonts w:asciiTheme="minorHAnsi" w:hAnsiTheme="minorHAnsi" w:cstheme="minorHAnsi"/>
              </w:rPr>
              <w:t>IRS</w:t>
            </w:r>
            <w:r w:rsidRPr="00F45515">
              <w:rPr>
                <w:rFonts w:asciiTheme="minorHAnsi" w:hAnsiTheme="minorHAnsi" w:cstheme="minorHAnsi"/>
                <w:spacing w:val="-3"/>
              </w:rPr>
              <w:t xml:space="preserve"> </w:t>
            </w:r>
            <w:r w:rsidRPr="00F45515">
              <w:rPr>
                <w:rFonts w:asciiTheme="minorHAnsi" w:hAnsiTheme="minorHAnsi" w:cstheme="minorHAnsi"/>
              </w:rPr>
              <w:t>regulation.</w:t>
            </w:r>
            <w:r w:rsidRPr="00F45515">
              <w:rPr>
                <w:rFonts w:asciiTheme="minorHAnsi" w:hAnsiTheme="minorHAnsi" w:cstheme="minorHAnsi"/>
                <w:spacing w:val="-2"/>
              </w:rPr>
              <w:t xml:space="preserve"> </w:t>
            </w:r>
            <w:r w:rsidRPr="00F45515">
              <w:rPr>
                <w:rFonts w:asciiTheme="minorHAnsi" w:hAnsiTheme="minorHAnsi" w:cstheme="minorHAnsi"/>
              </w:rPr>
              <w:t>Enter</w:t>
            </w:r>
            <w:r w:rsidRPr="00F45515">
              <w:rPr>
                <w:rFonts w:asciiTheme="minorHAnsi" w:hAnsiTheme="minorHAnsi" w:cstheme="minorHAnsi"/>
                <w:spacing w:val="-1"/>
              </w:rPr>
              <w:t xml:space="preserve"> </w:t>
            </w:r>
            <w:r w:rsidRPr="00F45515">
              <w:rPr>
                <w:rFonts w:asciiTheme="minorHAnsi" w:hAnsiTheme="minorHAnsi" w:cstheme="minorHAnsi"/>
              </w:rPr>
              <w:t>“Do</w:t>
            </w:r>
            <w:r w:rsidRPr="00F45515">
              <w:rPr>
                <w:rFonts w:asciiTheme="minorHAnsi" w:hAnsiTheme="minorHAnsi" w:cstheme="minorHAnsi"/>
                <w:spacing w:val="-5"/>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Know”</w:t>
            </w:r>
            <w:r w:rsidRPr="00F45515">
              <w:rPr>
                <w:rFonts w:asciiTheme="minorHAnsi" w:hAnsiTheme="minorHAnsi" w:cstheme="minorHAnsi"/>
                <w:spacing w:val="-2"/>
              </w:rPr>
              <w:t xml:space="preserve"> </w:t>
            </w:r>
            <w:r w:rsidRPr="00F45515">
              <w:rPr>
                <w:rFonts w:asciiTheme="minorHAnsi" w:hAnsiTheme="minorHAnsi" w:cstheme="minorHAnsi"/>
              </w:rPr>
              <w:t>if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information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applicable.</w:t>
            </w:r>
          </w:p>
        </w:tc>
      </w:tr>
      <w:tr w14:paraId="4C3825A6" w14:textId="77777777" w:rsidTr="002139A0">
        <w:tblPrEx>
          <w:tblW w:w="9360" w:type="dxa"/>
          <w:tblInd w:w="715" w:type="dxa"/>
          <w:tblLayout w:type="fixed"/>
          <w:tblCellMar>
            <w:left w:w="0" w:type="dxa"/>
            <w:right w:w="0" w:type="dxa"/>
          </w:tblCellMar>
          <w:tblLook w:val="01E0"/>
        </w:tblPrEx>
        <w:trPr>
          <w:trHeight w:val="1133"/>
        </w:trPr>
        <w:tc>
          <w:tcPr>
            <w:tcW w:w="9360" w:type="dxa"/>
            <w:gridSpan w:val="2"/>
          </w:tcPr>
          <w:p w:rsidR="002F056E" w:rsidRPr="00F45515" w:rsidP="00214783" w14:paraId="248C6D7A"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3A50A162" w14:textId="558C3FBE">
            <w:pPr>
              <w:pStyle w:val="TableParagraph"/>
              <w:numPr>
                <w:ilvl w:val="0"/>
                <w:numId w:val="70"/>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IND</w:t>
            </w:r>
            <w:r w:rsidRPr="00F45515" w:rsidR="00BB7BE4">
              <w:rPr>
                <w:rFonts w:asciiTheme="minorHAnsi" w:hAnsiTheme="minorHAnsi" w:cstheme="minorHAnsi"/>
                <w:b/>
                <w:spacing w:val="-5"/>
              </w:rPr>
              <w:t>.</w:t>
            </w:r>
          </w:p>
          <w:p w:rsidR="002F056E" w:rsidRPr="00F45515" w:rsidP="00214783" w14:paraId="424C120E" w14:textId="77777777">
            <w:pPr>
              <w:pStyle w:val="TableParagraph"/>
              <w:spacing w:before="9"/>
              <w:ind w:left="0"/>
              <w:rPr>
                <w:rFonts w:asciiTheme="minorHAnsi" w:hAnsiTheme="minorHAnsi" w:cstheme="minorHAnsi"/>
                <w:sz w:val="21"/>
              </w:rPr>
            </w:pPr>
          </w:p>
          <w:p w:rsidR="002F056E" w:rsidRPr="00F45515" w:rsidP="00214783" w14:paraId="7B5D7AAC"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7A316A1D" w14:textId="77777777" w:rsidTr="002139A0">
        <w:tblPrEx>
          <w:tblW w:w="9360" w:type="dxa"/>
          <w:tblInd w:w="715" w:type="dxa"/>
          <w:tblLayout w:type="fixed"/>
          <w:tblCellMar>
            <w:left w:w="0" w:type="dxa"/>
            <w:right w:w="0" w:type="dxa"/>
          </w:tblCellMar>
          <w:tblLook w:val="01E0"/>
        </w:tblPrEx>
        <w:trPr>
          <w:trHeight w:val="338"/>
        </w:trPr>
        <w:tc>
          <w:tcPr>
            <w:tcW w:w="2390" w:type="dxa"/>
            <w:shd w:val="clear" w:color="auto" w:fill="EAEAEA"/>
            <w:vAlign w:val="center"/>
          </w:tcPr>
          <w:p w:rsidR="002F056E" w:rsidRPr="00F45515" w:rsidP="00BB7BE4" w14:paraId="2109333D"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Yes</w:t>
            </w:r>
          </w:p>
        </w:tc>
        <w:tc>
          <w:tcPr>
            <w:tcW w:w="6970" w:type="dxa"/>
            <w:vAlign w:val="center"/>
          </w:tcPr>
          <w:p w:rsidR="002F056E" w:rsidRPr="00F45515" w:rsidP="00BB7BE4" w14:paraId="78FF6E25" w14:textId="27DEFE50">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single</w:t>
            </w:r>
            <w:r w:rsidRPr="00F45515">
              <w:rPr>
                <w:rFonts w:asciiTheme="minorHAnsi" w:hAnsiTheme="minorHAnsi" w:cstheme="minorHAnsi"/>
                <w:spacing w:val="-4"/>
              </w:rPr>
              <w:t xml:space="preserve"> </w:t>
            </w:r>
            <w:r w:rsidRPr="00F45515">
              <w:rPr>
                <w:rFonts w:asciiTheme="minorHAnsi" w:hAnsiTheme="minorHAnsi" w:cstheme="minorHAnsi"/>
              </w:rPr>
              <w:t>female-headed</w:t>
            </w:r>
            <w:r w:rsidRPr="00F45515">
              <w:rPr>
                <w:rFonts w:asciiTheme="minorHAnsi" w:hAnsiTheme="minorHAnsi" w:cstheme="minorHAnsi"/>
                <w:spacing w:val="-3"/>
              </w:rPr>
              <w:t xml:space="preserve"> </w:t>
            </w:r>
            <w:r w:rsidRPr="00F45515">
              <w:rPr>
                <w:rFonts w:asciiTheme="minorHAnsi" w:hAnsiTheme="minorHAnsi" w:cstheme="minorHAnsi"/>
                <w:spacing w:val="-2"/>
              </w:rPr>
              <w:t>household</w:t>
            </w:r>
            <w:r w:rsidRPr="00F45515" w:rsidR="001D1BBE">
              <w:rPr>
                <w:rFonts w:asciiTheme="minorHAnsi" w:hAnsiTheme="minorHAnsi" w:cstheme="minorHAnsi"/>
                <w:spacing w:val="-2"/>
              </w:rPr>
              <w:t>.</w:t>
            </w:r>
          </w:p>
        </w:tc>
      </w:tr>
      <w:tr w14:paraId="601B95EA" w14:textId="77777777" w:rsidTr="002139A0">
        <w:tblPrEx>
          <w:tblW w:w="9360" w:type="dxa"/>
          <w:tblInd w:w="715" w:type="dxa"/>
          <w:tblLayout w:type="fixed"/>
          <w:tblCellMar>
            <w:left w:w="0" w:type="dxa"/>
            <w:right w:w="0" w:type="dxa"/>
          </w:tblCellMar>
          <w:tblLook w:val="01E0"/>
        </w:tblPrEx>
        <w:trPr>
          <w:trHeight w:val="338"/>
        </w:trPr>
        <w:tc>
          <w:tcPr>
            <w:tcW w:w="2390" w:type="dxa"/>
            <w:shd w:val="clear" w:color="auto" w:fill="EAEAEA"/>
            <w:vAlign w:val="center"/>
          </w:tcPr>
          <w:p w:rsidR="002F056E" w:rsidRPr="00F45515" w:rsidP="00BB7BE4" w14:paraId="54C0D14C"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No</w:t>
            </w:r>
          </w:p>
        </w:tc>
        <w:tc>
          <w:tcPr>
            <w:tcW w:w="6970" w:type="dxa"/>
            <w:vAlign w:val="center"/>
          </w:tcPr>
          <w:p w:rsidR="002F056E" w:rsidRPr="00F45515" w:rsidP="00BB7BE4" w14:paraId="042A26B5" w14:textId="4203EA13">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not</w:t>
            </w:r>
            <w:r w:rsidRPr="00F45515">
              <w:rPr>
                <w:rFonts w:asciiTheme="minorHAnsi" w:hAnsiTheme="minorHAnsi" w:cstheme="minorHAnsi"/>
                <w:spacing w:val="-5"/>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single</w:t>
            </w:r>
            <w:r w:rsidRPr="00F45515">
              <w:rPr>
                <w:rFonts w:asciiTheme="minorHAnsi" w:hAnsiTheme="minorHAnsi" w:cstheme="minorHAnsi"/>
                <w:spacing w:val="-3"/>
              </w:rPr>
              <w:t xml:space="preserve"> </w:t>
            </w:r>
            <w:r w:rsidRPr="00F45515">
              <w:rPr>
                <w:rFonts w:asciiTheme="minorHAnsi" w:hAnsiTheme="minorHAnsi" w:cstheme="minorHAnsi"/>
              </w:rPr>
              <w:t>female-headed</w:t>
            </w:r>
            <w:r w:rsidRPr="00F45515">
              <w:rPr>
                <w:rFonts w:asciiTheme="minorHAnsi" w:hAnsiTheme="minorHAnsi" w:cstheme="minorHAnsi"/>
                <w:spacing w:val="-2"/>
              </w:rPr>
              <w:t xml:space="preserve"> household</w:t>
            </w:r>
            <w:r w:rsidRPr="00F45515" w:rsidR="001D1BBE">
              <w:rPr>
                <w:rFonts w:asciiTheme="minorHAnsi" w:hAnsiTheme="minorHAnsi" w:cstheme="minorHAnsi"/>
                <w:spacing w:val="-2"/>
              </w:rPr>
              <w:t>.</w:t>
            </w:r>
          </w:p>
        </w:tc>
      </w:tr>
      <w:tr w14:paraId="024B2B24" w14:textId="77777777" w:rsidTr="002139A0">
        <w:tblPrEx>
          <w:tblW w:w="9360" w:type="dxa"/>
          <w:tblInd w:w="715" w:type="dxa"/>
          <w:tblLayout w:type="fixed"/>
          <w:tblCellMar>
            <w:left w:w="0" w:type="dxa"/>
            <w:right w:w="0" w:type="dxa"/>
          </w:tblCellMar>
          <w:tblLook w:val="01E0"/>
        </w:tblPrEx>
        <w:trPr>
          <w:trHeight w:val="338"/>
        </w:trPr>
        <w:tc>
          <w:tcPr>
            <w:tcW w:w="2390" w:type="dxa"/>
            <w:shd w:val="clear" w:color="auto" w:fill="EAEAEA"/>
            <w:vAlign w:val="center"/>
          </w:tcPr>
          <w:p w:rsidR="002F056E" w:rsidRPr="00F45515" w:rsidP="00BB7BE4" w14:paraId="1D5319A3"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180B3DB6" w14:textId="66D6FBCE">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1D1BBE">
              <w:rPr>
                <w:rFonts w:asciiTheme="minorHAnsi" w:hAnsiTheme="minorHAnsi" w:cstheme="minorHAnsi"/>
                <w:spacing w:val="-2"/>
              </w:rPr>
              <w:t>.</w:t>
            </w:r>
          </w:p>
        </w:tc>
      </w:tr>
    </w:tbl>
    <w:p w:rsidR="00CD57C0" w:rsidRPr="00F45515" w14:paraId="06EA3322" w14:textId="61B8451D">
      <w:pPr>
        <w:rPr>
          <w:rFonts w:asciiTheme="minorHAnsi" w:hAnsiTheme="minorHAnsi" w:cstheme="minorHAnsi"/>
          <w:sz w:val="24"/>
          <w:szCs w:val="24"/>
        </w:rPr>
      </w:pPr>
    </w:p>
    <w:p w:rsidR="00CD57C0" w:rsidRPr="00F45515" w14:paraId="7540585A"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10A9153B"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22"/>
        </w:trPr>
        <w:tc>
          <w:tcPr>
            <w:tcW w:w="9360" w:type="dxa"/>
            <w:gridSpan w:val="2"/>
            <w:shd w:val="clear" w:color="auto" w:fill="FFF1CC"/>
          </w:tcPr>
          <w:p w:rsidR="002F056E" w:rsidRPr="00F45515" w:rsidP="00214783" w14:paraId="7E2015C1" w14:textId="18AB24C9">
            <w:pPr>
              <w:pStyle w:val="TableParagraph"/>
              <w:tabs>
                <w:tab w:val="left" w:pos="9167"/>
              </w:tabs>
              <w:spacing w:line="456" w:lineRule="exact"/>
              <w:rPr>
                <w:rFonts w:asciiTheme="minorHAnsi" w:hAnsiTheme="minorHAnsi" w:cstheme="minorHAnsi"/>
                <w:i/>
                <w:iCs/>
              </w:rPr>
            </w:pPr>
            <w:r w:rsidRPr="00F45515">
              <w:rPr>
                <w:rFonts w:asciiTheme="minorHAnsi" w:hAnsiTheme="minorHAnsi" w:cstheme="minorHAnsi"/>
                <w:i/>
                <w:iCs/>
                <w:sz w:val="40"/>
              </w:rPr>
              <w:t>First-Time</w:t>
            </w:r>
            <w:r w:rsidRPr="00F45515">
              <w:rPr>
                <w:rFonts w:asciiTheme="minorHAnsi" w:hAnsiTheme="minorHAnsi" w:cstheme="minorHAnsi"/>
                <w:i/>
                <w:iCs/>
                <w:spacing w:val="-7"/>
                <w:sz w:val="40"/>
              </w:rPr>
              <w:t xml:space="preserve"> </w:t>
            </w:r>
            <w:r w:rsidRPr="00F45515">
              <w:rPr>
                <w:rFonts w:asciiTheme="minorHAnsi" w:hAnsiTheme="minorHAnsi" w:cstheme="minorHAnsi"/>
                <w:i/>
                <w:iCs/>
                <w:sz w:val="40"/>
              </w:rPr>
              <w:t>Home</w:t>
            </w:r>
            <w:r w:rsidRPr="00F45515">
              <w:rPr>
                <w:rFonts w:asciiTheme="minorHAnsi" w:hAnsiTheme="minorHAnsi" w:cstheme="minorHAnsi"/>
                <w:i/>
                <w:iCs/>
                <w:spacing w:val="-7"/>
                <w:sz w:val="40"/>
              </w:rPr>
              <w:t xml:space="preserve"> </w:t>
            </w:r>
            <w:r w:rsidRPr="00F45515">
              <w:rPr>
                <w:rFonts w:asciiTheme="minorHAnsi" w:hAnsiTheme="minorHAnsi" w:cstheme="minorHAnsi"/>
                <w:i/>
                <w:iCs/>
                <w:spacing w:val="-4"/>
                <w:sz w:val="40"/>
              </w:rPr>
              <w:t>Buyer</w:t>
            </w:r>
            <w:r w:rsidRPr="00F45515">
              <w:rPr>
                <w:rFonts w:asciiTheme="minorHAnsi" w:hAnsiTheme="minorHAnsi" w:cstheme="minorHAnsi"/>
                <w:i/>
                <w:iCs/>
                <w:sz w:val="40"/>
              </w:rPr>
              <w:tab/>
            </w:r>
          </w:p>
          <w:p w:rsidR="002F056E" w:rsidRPr="00F45515" w:rsidP="00DD06A6" w14:paraId="2FEF76B0" w14:textId="63744581">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Choose one of the pre-defined values below and report whether the homebuyer is a first-time homebuyer (i.e.</w:t>
            </w:r>
            <w:r w:rsidRPr="00F45515" w:rsidR="001D1BBE">
              <w:rPr>
                <w:rFonts w:asciiTheme="minorHAnsi" w:hAnsiTheme="minorHAnsi" w:cstheme="minorHAnsi"/>
              </w:rPr>
              <w:t>,</w:t>
            </w:r>
            <w:r w:rsidRPr="00F45515">
              <w:rPr>
                <w:rFonts w:asciiTheme="minorHAnsi" w:hAnsiTheme="minorHAnsi" w:cstheme="minorHAnsi"/>
              </w:rPr>
              <w:t xml:space="preserve"> </w:t>
            </w:r>
            <w:r w:rsidRPr="00F45515" w:rsidR="001D1BBE">
              <w:rPr>
                <w:rFonts w:asciiTheme="minorHAnsi" w:hAnsiTheme="minorHAnsi" w:cstheme="minorHAnsi"/>
              </w:rPr>
              <w:t xml:space="preserve">the </w:t>
            </w:r>
            <w:r w:rsidRPr="00F45515">
              <w:rPr>
                <w:rFonts w:asciiTheme="minorHAnsi" w:hAnsiTheme="minorHAnsi" w:cstheme="minorHAnsi"/>
              </w:rPr>
              <w:t>homebuyer has not owned a home during the three-year period preceding the CDFI-assisted purchase of a principal residence).</w:t>
            </w:r>
            <w:r w:rsidRPr="00F45515">
              <w:rPr>
                <w:rFonts w:asciiTheme="minorHAnsi" w:hAnsiTheme="minorHAnsi" w:cstheme="minorHAnsi"/>
                <w:spacing w:val="-1"/>
              </w:rPr>
              <w:t xml:space="preserve"> </w:t>
            </w:r>
            <w:r w:rsidRPr="00F45515">
              <w:rPr>
                <w:rFonts w:asciiTheme="minorHAnsi" w:hAnsiTheme="minorHAnsi" w:cstheme="minorHAnsi"/>
              </w:rPr>
              <w:t>If more than</w:t>
            </w:r>
            <w:r w:rsidRPr="00F45515">
              <w:rPr>
                <w:rFonts w:asciiTheme="minorHAnsi" w:hAnsiTheme="minorHAnsi" w:cstheme="minorHAnsi"/>
                <w:spacing w:val="-1"/>
              </w:rPr>
              <w:t xml:space="preserve"> </w:t>
            </w:r>
            <w:r w:rsidRPr="00F45515">
              <w:rPr>
                <w:rFonts w:asciiTheme="minorHAnsi" w:hAnsiTheme="minorHAnsi" w:cstheme="minorHAnsi"/>
              </w:rPr>
              <w:t>one investee or borrower, respond for the primary</w:t>
            </w:r>
            <w:r w:rsidRPr="00F45515">
              <w:rPr>
                <w:rFonts w:asciiTheme="minorHAnsi" w:hAnsiTheme="minorHAnsi" w:cstheme="minorHAnsi"/>
                <w:spacing w:val="-1"/>
              </w:rPr>
              <w:t xml:space="preserve"> </w:t>
            </w:r>
            <w:r w:rsidRPr="00F45515">
              <w:rPr>
                <w:rFonts w:asciiTheme="minorHAnsi" w:hAnsiTheme="minorHAnsi" w:cstheme="minorHAnsi"/>
              </w:rPr>
              <w:t>investee or borrow</w:t>
            </w:r>
            <w:r w:rsidRPr="00F45515" w:rsidR="001D1BBE">
              <w:rPr>
                <w:rFonts w:asciiTheme="minorHAnsi" w:hAnsiTheme="minorHAnsi" w:cstheme="minorHAnsi"/>
              </w:rPr>
              <w:t xml:space="preserve">er. If </w:t>
            </w:r>
            <w:r w:rsidRPr="00F45515">
              <w:rPr>
                <w:rFonts w:asciiTheme="minorHAnsi" w:hAnsiTheme="minorHAnsi" w:cstheme="minorHAnsi"/>
              </w:rPr>
              <w:t>there is more than one</w:t>
            </w:r>
            <w:r w:rsidRPr="00F45515">
              <w:rPr>
                <w:rFonts w:asciiTheme="minorHAnsi" w:hAnsiTheme="minorHAnsi" w:cstheme="minorHAnsi"/>
                <w:spacing w:val="-1"/>
              </w:rPr>
              <w:t xml:space="preserve"> </w:t>
            </w:r>
            <w:r w:rsidRPr="00F45515">
              <w:rPr>
                <w:rFonts w:asciiTheme="minorHAnsi" w:hAnsiTheme="minorHAnsi" w:cstheme="minorHAnsi"/>
              </w:rPr>
              <w:t>primary</w:t>
            </w:r>
            <w:r w:rsidRPr="00F45515">
              <w:rPr>
                <w:rFonts w:asciiTheme="minorHAnsi" w:hAnsiTheme="minorHAnsi" w:cstheme="minorHAnsi"/>
                <w:spacing w:val="-4"/>
              </w:rPr>
              <w:t xml:space="preserve"> </w:t>
            </w:r>
            <w:r w:rsidRPr="00F45515">
              <w:rPr>
                <w:rFonts w:asciiTheme="minorHAnsi" w:hAnsiTheme="minorHAnsi" w:cstheme="minorHAnsi"/>
              </w:rPr>
              <w:t>investee</w:t>
            </w:r>
            <w:r w:rsidRPr="00F45515">
              <w:rPr>
                <w:rFonts w:asciiTheme="minorHAnsi" w:hAnsiTheme="minorHAnsi" w:cstheme="minorHAnsi"/>
                <w:spacing w:val="-1"/>
              </w:rPr>
              <w:t xml:space="preserve"> </w:t>
            </w:r>
            <w:r w:rsidRPr="00F45515">
              <w:rPr>
                <w:rFonts w:asciiTheme="minorHAnsi" w:hAnsiTheme="minorHAnsi" w:cstheme="minorHAnsi"/>
              </w:rPr>
              <w:t>or borrower,</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whether</w:t>
            </w:r>
            <w:r w:rsidRPr="00F45515">
              <w:rPr>
                <w:rFonts w:asciiTheme="minorHAnsi" w:hAnsiTheme="minorHAnsi" w:cstheme="minorHAnsi"/>
                <w:spacing w:val="-3"/>
              </w:rPr>
              <w:t xml:space="preserve"> </w:t>
            </w:r>
            <w:r w:rsidRPr="00F45515">
              <w:rPr>
                <w:rFonts w:asciiTheme="minorHAnsi" w:hAnsiTheme="minorHAnsi" w:cstheme="minorHAnsi"/>
              </w:rPr>
              <w:t>at</w:t>
            </w:r>
            <w:r w:rsidRPr="00F45515">
              <w:rPr>
                <w:rFonts w:asciiTheme="minorHAnsi" w:hAnsiTheme="minorHAnsi" w:cstheme="minorHAnsi"/>
                <w:spacing w:val="-3"/>
              </w:rPr>
              <w:t xml:space="preserve"> </w:t>
            </w:r>
            <w:r w:rsidRPr="00F45515">
              <w:rPr>
                <w:rFonts w:asciiTheme="minorHAnsi" w:hAnsiTheme="minorHAnsi" w:cstheme="minorHAnsi"/>
              </w:rPr>
              <w:t>least one</w:t>
            </w:r>
            <w:r w:rsidRPr="00F45515">
              <w:rPr>
                <w:rFonts w:asciiTheme="minorHAnsi" w:hAnsiTheme="minorHAnsi" w:cstheme="minorHAnsi"/>
                <w:spacing w:val="-1"/>
              </w:rPr>
              <w:t xml:space="preserve"> </w:t>
            </w:r>
            <w:r w:rsidRPr="00F45515">
              <w:rPr>
                <w:rFonts w:asciiTheme="minorHAnsi" w:hAnsiTheme="minorHAnsi" w:cstheme="minorHAnsi"/>
              </w:rPr>
              <w:t>investee</w:t>
            </w:r>
            <w:r w:rsidRPr="00F45515">
              <w:rPr>
                <w:rFonts w:asciiTheme="minorHAnsi" w:hAnsiTheme="minorHAnsi" w:cstheme="minorHAnsi"/>
                <w:spacing w:val="-4"/>
              </w:rPr>
              <w:t xml:space="preserve"> </w:t>
            </w:r>
            <w:r w:rsidRPr="00F45515">
              <w:rPr>
                <w:rFonts w:asciiTheme="minorHAnsi" w:hAnsiTheme="minorHAnsi" w:cstheme="minorHAnsi"/>
              </w:rPr>
              <w:t>or borrower</w:t>
            </w:r>
            <w:r w:rsidRPr="00F45515">
              <w:rPr>
                <w:rFonts w:asciiTheme="minorHAnsi" w:hAnsiTheme="minorHAnsi" w:cstheme="minorHAnsi"/>
                <w:spacing w:val="-3"/>
              </w:rPr>
              <w:t xml:space="preserve"> </w:t>
            </w:r>
            <w:r w:rsidRPr="00F45515">
              <w:rPr>
                <w:rFonts w:asciiTheme="minorHAnsi" w:hAnsiTheme="minorHAnsi" w:cstheme="minorHAnsi"/>
              </w:rPr>
              <w:t>qualifies</w:t>
            </w:r>
            <w:r w:rsidRPr="00F45515">
              <w:rPr>
                <w:rFonts w:asciiTheme="minorHAnsi" w:hAnsiTheme="minorHAnsi" w:cstheme="minorHAnsi"/>
                <w:spacing w:val="-3"/>
              </w:rPr>
              <w:t xml:space="preserve"> </w:t>
            </w:r>
            <w:r w:rsidRPr="00F45515">
              <w:rPr>
                <w:rFonts w:asciiTheme="minorHAnsi" w:hAnsiTheme="minorHAnsi" w:cstheme="minorHAnsi"/>
              </w:rPr>
              <w:t>as</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first-time</w:t>
            </w:r>
            <w:r w:rsidRPr="00F45515">
              <w:rPr>
                <w:rFonts w:asciiTheme="minorHAnsi" w:hAnsiTheme="minorHAnsi" w:cstheme="minorHAnsi"/>
                <w:spacing w:val="-1"/>
              </w:rPr>
              <w:t xml:space="preserve"> </w:t>
            </w:r>
            <w:r w:rsidRPr="00F45515">
              <w:rPr>
                <w:rFonts w:asciiTheme="minorHAnsi" w:hAnsiTheme="minorHAnsi" w:cstheme="minorHAnsi"/>
              </w:rPr>
              <w:t>homebuyer. Enter “Do Not Know” if the information is either unknown or not applicable.</w:t>
            </w:r>
          </w:p>
        </w:tc>
      </w:tr>
      <w:tr w14:paraId="40F08398" w14:textId="77777777" w:rsidTr="002139A0">
        <w:tblPrEx>
          <w:tblW w:w="9360" w:type="dxa"/>
          <w:tblInd w:w="715" w:type="dxa"/>
          <w:tblLayout w:type="fixed"/>
          <w:tblCellMar>
            <w:left w:w="0" w:type="dxa"/>
            <w:right w:w="0" w:type="dxa"/>
          </w:tblCellMar>
          <w:tblLook w:val="01E0"/>
        </w:tblPrEx>
        <w:trPr>
          <w:trHeight w:val="1052"/>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56E" w:rsidRPr="00F45515" w:rsidP="00214783" w14:paraId="41A0435D" w14:textId="3D1793BD">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CD57C0" w:rsidRPr="00F45515" w:rsidP="00DD06A6" w14:paraId="7B9EF53F" w14:textId="269D1641">
            <w:pPr>
              <w:pStyle w:val="TableParagraph"/>
              <w:numPr>
                <w:ilvl w:val="0"/>
                <w:numId w:val="69"/>
              </w:numPr>
              <w:tabs>
                <w:tab w:val="left" w:pos="1547"/>
                <w:tab w:val="left" w:pos="1548"/>
              </w:tabs>
              <w:spacing w:before="120"/>
              <w:ind w:left="101" w:right="86" w:firstLine="108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7"/>
              </w:rPr>
              <w:t xml:space="preserve"> </w:t>
            </w:r>
            <w:r w:rsidRPr="00F45515">
              <w:rPr>
                <w:rFonts w:asciiTheme="minorHAnsi" w:hAnsiTheme="minorHAnsi" w:cstheme="minorHAnsi"/>
                <w:b/>
              </w:rPr>
              <w:t>required</w:t>
            </w:r>
            <w:r w:rsidRPr="00F45515">
              <w:rPr>
                <w:rFonts w:asciiTheme="minorHAnsi" w:hAnsiTheme="minorHAnsi" w:cstheme="minorHAnsi"/>
                <w:b/>
                <w:spacing w:val="-9"/>
              </w:rPr>
              <w:t xml:space="preserve"> </w:t>
            </w:r>
            <w:r w:rsidRPr="00F45515">
              <w:rPr>
                <w:rFonts w:asciiTheme="minorHAnsi" w:hAnsiTheme="minorHAnsi" w:cstheme="minorHAnsi"/>
                <w:b/>
              </w:rPr>
              <w:t>if</w:t>
            </w:r>
            <w:r w:rsidRPr="00F45515">
              <w:rPr>
                <w:rFonts w:asciiTheme="minorHAnsi" w:hAnsiTheme="minorHAnsi" w:cstheme="minorHAnsi"/>
                <w:b/>
                <w:spacing w:val="-6"/>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7"/>
              </w:rPr>
              <w:t xml:space="preserve"> </w:t>
            </w:r>
            <w:r w:rsidRPr="00F45515">
              <w:rPr>
                <w:rFonts w:asciiTheme="minorHAnsi" w:hAnsiTheme="minorHAnsi" w:cstheme="minorHAnsi"/>
                <w:b/>
                <w:spacing w:val="-7"/>
              </w:rPr>
              <w:t xml:space="preserve">= </w:t>
            </w:r>
            <w:r w:rsidRPr="00F45515">
              <w:rPr>
                <w:rFonts w:asciiTheme="minorHAnsi" w:hAnsiTheme="minorHAnsi" w:cstheme="minorHAnsi"/>
                <w:b/>
                <w:color w:val="528135"/>
              </w:rPr>
              <w:t>HOMEPURCH</w:t>
            </w:r>
            <w:r w:rsidRPr="00F45515" w:rsidR="00BB7BE4">
              <w:rPr>
                <w:rFonts w:asciiTheme="minorHAnsi" w:hAnsiTheme="minorHAnsi" w:cstheme="minorHAnsi"/>
                <w:b/>
              </w:rPr>
              <w:t>.</w:t>
            </w:r>
            <w:r w:rsidRPr="00F45515">
              <w:rPr>
                <w:rFonts w:asciiTheme="minorHAnsi" w:hAnsiTheme="minorHAnsi" w:cstheme="minorHAnsi"/>
                <w:b/>
                <w:color w:val="528135"/>
              </w:rPr>
              <w:t xml:space="preserve"> </w:t>
            </w:r>
          </w:p>
          <w:p w:rsidR="002F056E" w:rsidRPr="00F45515" w:rsidP="00CD57C0" w14:paraId="3C4512D7" w14:textId="2A5AE20E">
            <w:pPr>
              <w:pStyle w:val="TableParagraph"/>
              <w:tabs>
                <w:tab w:val="left" w:pos="1547"/>
                <w:tab w:val="left" w:pos="1548"/>
              </w:tabs>
              <w:spacing w:line="500" w:lineRule="exact"/>
              <w:ind w:left="90" w:right="4365"/>
              <w:rPr>
                <w:rFonts w:asciiTheme="minorHAnsi" w:hAnsiTheme="minorHAnsi" w:cstheme="minorHAnsi"/>
                <w:b/>
                <w:i/>
                <w:iCs/>
              </w:rPr>
            </w:pPr>
            <w:r w:rsidRPr="00F45515">
              <w:rPr>
                <w:rFonts w:asciiTheme="minorHAnsi" w:hAnsiTheme="minorHAnsi" w:cstheme="minorHAnsi"/>
                <w:b/>
                <w:i/>
                <w:iCs/>
              </w:rPr>
              <w:t>Please select one of the following:</w:t>
            </w:r>
          </w:p>
        </w:tc>
      </w:tr>
      <w:tr w14:paraId="4549856D" w14:textId="77777777" w:rsidTr="002139A0">
        <w:tblPrEx>
          <w:tblW w:w="9360" w:type="dxa"/>
          <w:tblInd w:w="715" w:type="dxa"/>
          <w:tblLayout w:type="fixed"/>
          <w:tblCellMar>
            <w:left w:w="0" w:type="dxa"/>
            <w:right w:w="0" w:type="dxa"/>
          </w:tblCellMar>
          <w:tblLook w:val="01E0"/>
        </w:tblPrEx>
        <w:trPr>
          <w:trHeight w:val="299"/>
        </w:trPr>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vAlign w:val="center"/>
          </w:tcPr>
          <w:p w:rsidR="002F056E" w:rsidRPr="00F45515" w:rsidP="00DD06A6" w14:paraId="65F52E9D" w14:textId="77777777">
            <w:pPr>
              <w:pStyle w:val="TableParagraph"/>
              <w:spacing w:line="219" w:lineRule="exact"/>
              <w:ind w:left="288" w:right="274"/>
              <w:jc w:val="center"/>
              <w:rPr>
                <w:rFonts w:asciiTheme="minorHAnsi" w:hAnsiTheme="minorHAnsi" w:cstheme="minorHAnsi"/>
                <w:b/>
              </w:rPr>
            </w:pPr>
            <w:r w:rsidRPr="00F45515">
              <w:rPr>
                <w:rFonts w:asciiTheme="minorHAnsi" w:hAnsiTheme="minorHAnsi" w:cstheme="minorHAnsi"/>
                <w:b/>
                <w:spacing w:val="-5"/>
              </w:rPr>
              <w:t>Yes</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56E" w:rsidRPr="00F45515" w:rsidP="003479BD" w14:paraId="0A0A396B" w14:textId="6CEDF9EF">
            <w:pPr>
              <w:pStyle w:val="TableParagraph"/>
              <w:spacing w:line="214"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first-time</w:t>
            </w:r>
            <w:r w:rsidRPr="00F45515">
              <w:rPr>
                <w:rFonts w:asciiTheme="minorHAnsi" w:hAnsiTheme="minorHAnsi" w:cstheme="minorHAnsi"/>
                <w:spacing w:val="-3"/>
              </w:rPr>
              <w:t xml:space="preserve"> </w:t>
            </w:r>
            <w:r w:rsidRPr="00F45515">
              <w:rPr>
                <w:rFonts w:asciiTheme="minorHAnsi" w:hAnsiTheme="minorHAnsi" w:cstheme="minorHAnsi"/>
                <w:spacing w:val="-2"/>
              </w:rPr>
              <w:t>homebuyer</w:t>
            </w:r>
            <w:r w:rsidRPr="00F45515" w:rsidR="001D1BBE">
              <w:rPr>
                <w:rFonts w:asciiTheme="minorHAnsi" w:hAnsiTheme="minorHAnsi" w:cstheme="minorHAnsi"/>
                <w:spacing w:val="-2"/>
              </w:rPr>
              <w:t>.</w:t>
            </w:r>
          </w:p>
        </w:tc>
      </w:tr>
      <w:tr w14:paraId="1D68F0AF" w14:textId="77777777" w:rsidTr="002139A0">
        <w:tblPrEx>
          <w:tblW w:w="9360" w:type="dxa"/>
          <w:tblInd w:w="715" w:type="dxa"/>
          <w:tblLayout w:type="fixed"/>
          <w:tblCellMar>
            <w:left w:w="0" w:type="dxa"/>
            <w:right w:w="0" w:type="dxa"/>
          </w:tblCellMar>
          <w:tblLook w:val="01E0"/>
        </w:tblPrEx>
        <w:trPr>
          <w:trHeight w:val="299"/>
        </w:trPr>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vAlign w:val="center"/>
          </w:tcPr>
          <w:p w:rsidR="002F056E" w:rsidRPr="00F45515" w:rsidP="004E0501" w14:paraId="30909259"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No</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56E" w:rsidRPr="00F45515" w:rsidP="00BB7BE4" w14:paraId="354B1B74" w14:textId="271DE299">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first-time</w:t>
            </w:r>
            <w:r w:rsidRPr="00F45515">
              <w:rPr>
                <w:rFonts w:asciiTheme="minorHAnsi" w:hAnsiTheme="minorHAnsi" w:cstheme="minorHAnsi"/>
                <w:spacing w:val="-2"/>
              </w:rPr>
              <w:t xml:space="preserve"> homebuyer</w:t>
            </w:r>
            <w:r w:rsidRPr="00F45515" w:rsidR="001D1BBE">
              <w:rPr>
                <w:rFonts w:asciiTheme="minorHAnsi" w:hAnsiTheme="minorHAnsi" w:cstheme="minorHAnsi"/>
                <w:spacing w:val="-2"/>
              </w:rPr>
              <w:t>.</w:t>
            </w:r>
          </w:p>
        </w:tc>
      </w:tr>
      <w:tr w14:paraId="450D9355" w14:textId="77777777" w:rsidTr="002139A0">
        <w:tblPrEx>
          <w:tblW w:w="9360" w:type="dxa"/>
          <w:tblInd w:w="715" w:type="dxa"/>
          <w:tblLayout w:type="fixed"/>
          <w:tblCellMar>
            <w:left w:w="0" w:type="dxa"/>
            <w:right w:w="0" w:type="dxa"/>
          </w:tblCellMar>
          <w:tblLook w:val="01E0"/>
        </w:tblPrEx>
        <w:trPr>
          <w:trHeight w:val="299"/>
        </w:trPr>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vAlign w:val="center"/>
          </w:tcPr>
          <w:p w:rsidR="002F056E" w:rsidRPr="00F45515" w:rsidP="004E0501" w14:paraId="5DE61E3F" w14:textId="77777777">
            <w:pPr>
              <w:pStyle w:val="TableParagraph"/>
              <w:spacing w:before="1"/>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056E" w:rsidRPr="00F45515" w:rsidP="00BB7BE4" w14:paraId="60234B53" w14:textId="0E209CD6">
            <w:pPr>
              <w:pStyle w:val="TableParagraph"/>
              <w:spacing w:line="249"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1D1BBE">
              <w:rPr>
                <w:rFonts w:asciiTheme="minorHAnsi" w:hAnsiTheme="minorHAnsi" w:cstheme="minorHAnsi"/>
                <w:spacing w:val="-2"/>
              </w:rPr>
              <w:t>.</w:t>
            </w:r>
          </w:p>
        </w:tc>
      </w:tr>
    </w:tbl>
    <w:p w:rsidR="002F056E" w:rsidRPr="00F45515" w:rsidP="002F056E" w14:paraId="34D9F819" w14:textId="77777777">
      <w:pPr>
        <w:pStyle w:val="BodyText"/>
        <w:rPr>
          <w:rFonts w:asciiTheme="minorHAnsi" w:hAnsiTheme="minorHAnsi" w:cstheme="minorHAnsi"/>
          <w:sz w:val="24"/>
          <w:szCs w:val="24"/>
        </w:rPr>
      </w:pPr>
    </w:p>
    <w:p w:rsidR="002F056E" w:rsidRPr="00F45515" w:rsidP="002F056E" w14:paraId="290FB737"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5D42613E"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3"/>
        </w:trPr>
        <w:tc>
          <w:tcPr>
            <w:tcW w:w="9360" w:type="dxa"/>
            <w:gridSpan w:val="2"/>
            <w:shd w:val="clear" w:color="auto" w:fill="FFF1CC"/>
          </w:tcPr>
          <w:p w:rsidR="002F056E" w:rsidRPr="00F45515" w:rsidP="00214783" w14:paraId="5AF4948B" w14:textId="643F6DBE">
            <w:pPr>
              <w:pStyle w:val="TableParagraph"/>
              <w:tabs>
                <w:tab w:val="left" w:pos="9182"/>
              </w:tabs>
              <w:spacing w:line="458" w:lineRule="exact"/>
              <w:rPr>
                <w:rFonts w:asciiTheme="minorHAnsi" w:hAnsiTheme="minorHAnsi" w:cstheme="minorHAnsi"/>
                <w:i/>
              </w:rPr>
            </w:pPr>
            <w:r w:rsidRPr="00F45515">
              <w:rPr>
                <w:rFonts w:asciiTheme="minorHAnsi" w:hAnsiTheme="minorHAnsi" w:cstheme="minorHAnsi"/>
                <w:i/>
                <w:sz w:val="40"/>
              </w:rPr>
              <w:t>Banked</w:t>
            </w:r>
            <w:r w:rsidRPr="00F45515">
              <w:rPr>
                <w:rFonts w:asciiTheme="minorHAnsi" w:hAnsiTheme="minorHAnsi" w:cstheme="minorHAnsi"/>
                <w:i/>
                <w:spacing w:val="-3"/>
                <w:sz w:val="40"/>
              </w:rPr>
              <w:t xml:space="preserve"> </w:t>
            </w:r>
            <w:r w:rsidRPr="00F45515">
              <w:rPr>
                <w:rFonts w:asciiTheme="minorHAnsi" w:hAnsiTheme="minorHAnsi" w:cstheme="minorHAnsi"/>
                <w:i/>
                <w:sz w:val="40"/>
              </w:rPr>
              <w:t>at</w:t>
            </w:r>
            <w:r w:rsidRPr="00F45515">
              <w:rPr>
                <w:rFonts w:asciiTheme="minorHAnsi" w:hAnsiTheme="minorHAnsi" w:cstheme="minorHAnsi"/>
                <w:i/>
                <w:spacing w:val="-4"/>
                <w:sz w:val="40"/>
              </w:rPr>
              <w:t xml:space="preserve"> </w:t>
            </w:r>
            <w:r w:rsidRPr="00F45515">
              <w:rPr>
                <w:rFonts w:asciiTheme="minorHAnsi" w:hAnsiTheme="minorHAnsi" w:cstheme="minorHAnsi"/>
                <w:i/>
                <w:sz w:val="40"/>
              </w:rPr>
              <w:t>Time</w:t>
            </w:r>
            <w:r w:rsidRPr="00F45515">
              <w:rPr>
                <w:rFonts w:asciiTheme="minorHAnsi" w:hAnsiTheme="minorHAnsi" w:cstheme="minorHAnsi"/>
                <w:i/>
                <w:spacing w:val="-1"/>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Intake</w:t>
            </w:r>
            <w:r w:rsidRPr="00F45515">
              <w:rPr>
                <w:rFonts w:asciiTheme="minorHAnsi" w:hAnsiTheme="minorHAnsi" w:cstheme="minorHAnsi"/>
                <w:i/>
                <w:sz w:val="40"/>
              </w:rPr>
              <w:tab/>
            </w:r>
          </w:p>
          <w:p w:rsidR="002F056E" w:rsidRPr="00F45515" w:rsidP="00DD06A6" w14:paraId="73F370FC" w14:textId="26A67AFF">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the 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 and</w:t>
            </w:r>
            <w:r w:rsidRPr="00F45515">
              <w:rPr>
                <w:rFonts w:asciiTheme="minorHAnsi" w:hAnsiTheme="minorHAnsi" w:cstheme="minorHAnsi"/>
                <w:spacing w:val="-1"/>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banking</w:t>
            </w:r>
            <w:r w:rsidRPr="00F45515">
              <w:rPr>
                <w:rFonts w:asciiTheme="minorHAnsi" w:hAnsiTheme="minorHAnsi" w:cstheme="minorHAnsi"/>
                <w:spacing w:val="-4"/>
              </w:rPr>
              <w:t xml:space="preserve"> </w:t>
            </w:r>
            <w:r w:rsidRPr="00F45515">
              <w:rPr>
                <w:rFonts w:asciiTheme="minorHAnsi" w:hAnsiTheme="minorHAnsi" w:cstheme="minorHAnsi"/>
              </w:rPr>
              <w:t>account status</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borrower</w:t>
            </w:r>
            <w:r w:rsidRPr="00F45515">
              <w:rPr>
                <w:rFonts w:asciiTheme="minorHAnsi" w:hAnsiTheme="minorHAnsi" w:cstheme="minorHAnsi"/>
                <w:spacing w:val="-3"/>
              </w:rPr>
              <w:t xml:space="preserve"> </w:t>
            </w:r>
            <w:r w:rsidRPr="00F45515">
              <w:rPr>
                <w:rFonts w:asciiTheme="minorHAnsi" w:hAnsiTheme="minorHAnsi" w:cstheme="minorHAnsi"/>
              </w:rPr>
              <w:t>at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time</w:t>
            </w:r>
            <w:r w:rsidRPr="00F45515">
              <w:rPr>
                <w:rFonts w:asciiTheme="minorHAnsi" w:hAnsiTheme="minorHAnsi" w:cstheme="minorHAnsi"/>
                <w:spacing w:val="-1"/>
              </w:rPr>
              <w:t xml:space="preserve"> </w:t>
            </w:r>
            <w:r w:rsidRPr="00F45515">
              <w:rPr>
                <w:rFonts w:asciiTheme="minorHAnsi" w:hAnsiTheme="minorHAnsi" w:cstheme="minorHAnsi"/>
              </w:rPr>
              <w:t>of intak</w:t>
            </w:r>
            <w:r w:rsidRPr="00F45515" w:rsidR="001D1BBE">
              <w:rPr>
                <w:rFonts w:asciiTheme="minorHAnsi" w:hAnsiTheme="minorHAnsi" w:cstheme="minorHAnsi"/>
              </w:rPr>
              <w:t>e. Enter</w:t>
            </w:r>
            <w:r w:rsidRPr="00F45515">
              <w:rPr>
                <w:rFonts w:asciiTheme="minorHAnsi" w:hAnsiTheme="minorHAnsi" w:cstheme="minorHAnsi"/>
              </w:rPr>
              <w:t xml:space="preserve"> “Do Not Know” if the information is either unknown or not applicable.</w:t>
            </w:r>
          </w:p>
        </w:tc>
      </w:tr>
      <w:tr w14:paraId="12B78FDE" w14:textId="77777777" w:rsidTr="002139A0">
        <w:tblPrEx>
          <w:tblW w:w="9360" w:type="dxa"/>
          <w:tblInd w:w="715" w:type="dxa"/>
          <w:tblLayout w:type="fixed"/>
          <w:tblCellMar>
            <w:left w:w="0" w:type="dxa"/>
            <w:right w:w="0" w:type="dxa"/>
          </w:tblCellMar>
          <w:tblLook w:val="01E0"/>
        </w:tblPrEx>
        <w:trPr>
          <w:trHeight w:val="1115"/>
        </w:trPr>
        <w:tc>
          <w:tcPr>
            <w:tcW w:w="9360" w:type="dxa"/>
            <w:gridSpan w:val="2"/>
          </w:tcPr>
          <w:p w:rsidR="002F056E" w:rsidRPr="00F45515" w:rsidP="00214783" w14:paraId="56995E5D"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54C603A1" w14:textId="756CA9AD">
            <w:pPr>
              <w:pStyle w:val="TableParagraph"/>
              <w:numPr>
                <w:ilvl w:val="0"/>
                <w:numId w:val="68"/>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IND</w:t>
            </w:r>
            <w:r w:rsidRPr="00F45515" w:rsidR="00233F92">
              <w:rPr>
                <w:rFonts w:asciiTheme="minorHAnsi" w:hAnsiTheme="minorHAnsi" w:cstheme="minorHAnsi"/>
                <w:b/>
                <w:spacing w:val="-5"/>
              </w:rPr>
              <w:t>.</w:t>
            </w:r>
          </w:p>
          <w:p w:rsidR="002F056E" w:rsidRPr="00F45515" w:rsidP="00214783" w14:paraId="4B861C44" w14:textId="77777777">
            <w:pPr>
              <w:pStyle w:val="TableParagraph"/>
              <w:spacing w:before="6"/>
              <w:ind w:left="0"/>
              <w:rPr>
                <w:rFonts w:asciiTheme="minorHAnsi" w:hAnsiTheme="minorHAnsi" w:cstheme="minorHAnsi"/>
                <w:sz w:val="21"/>
              </w:rPr>
            </w:pPr>
          </w:p>
          <w:p w:rsidR="002F056E" w:rsidRPr="00F45515" w:rsidP="00214783" w14:paraId="72F7424E" w14:textId="77777777">
            <w:pPr>
              <w:pStyle w:val="TableParagraph"/>
              <w:spacing w:line="250"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10E44201"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2716EFEC"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2"/>
              </w:rPr>
              <w:t>Banked</w:t>
            </w:r>
          </w:p>
        </w:tc>
        <w:tc>
          <w:tcPr>
            <w:tcW w:w="6970" w:type="dxa"/>
            <w:vAlign w:val="center"/>
          </w:tcPr>
          <w:p w:rsidR="002F056E" w:rsidRPr="00F45515" w:rsidP="00BB7BE4" w14:paraId="35FEF405" w14:textId="43385FD2">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has</w:t>
            </w:r>
            <w:r w:rsidRPr="00F45515">
              <w:rPr>
                <w:rFonts w:asciiTheme="minorHAnsi" w:hAnsiTheme="minorHAnsi" w:cstheme="minorHAnsi"/>
                <w:spacing w:val="-4"/>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checking</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savings</w:t>
            </w:r>
            <w:r w:rsidRPr="00F45515">
              <w:rPr>
                <w:rFonts w:asciiTheme="minorHAnsi" w:hAnsiTheme="minorHAnsi" w:cstheme="minorHAnsi"/>
                <w:spacing w:val="-2"/>
              </w:rPr>
              <w:t xml:space="preserve"> account</w:t>
            </w:r>
            <w:r w:rsidRPr="00F45515" w:rsidR="001D1BBE">
              <w:rPr>
                <w:rFonts w:asciiTheme="minorHAnsi" w:hAnsiTheme="minorHAnsi" w:cstheme="minorHAnsi"/>
                <w:spacing w:val="-2"/>
              </w:rPr>
              <w:t>.</w:t>
            </w:r>
          </w:p>
        </w:tc>
      </w:tr>
      <w:tr w14:paraId="6B8FDBA4" w14:textId="77777777" w:rsidTr="002139A0">
        <w:tblPrEx>
          <w:tblW w:w="9360" w:type="dxa"/>
          <w:tblInd w:w="715" w:type="dxa"/>
          <w:tblLayout w:type="fixed"/>
          <w:tblCellMar>
            <w:left w:w="0" w:type="dxa"/>
            <w:right w:w="0" w:type="dxa"/>
          </w:tblCellMar>
          <w:tblLook w:val="01E0"/>
        </w:tblPrEx>
        <w:trPr>
          <w:trHeight w:val="573"/>
        </w:trPr>
        <w:tc>
          <w:tcPr>
            <w:tcW w:w="2390" w:type="dxa"/>
            <w:shd w:val="clear" w:color="auto" w:fill="EAEAEA"/>
            <w:vAlign w:val="center"/>
          </w:tcPr>
          <w:p w:rsidR="002F056E" w:rsidRPr="00F45515" w:rsidP="00DD06A6" w14:paraId="1FC4E034" w14:textId="77777777">
            <w:pPr>
              <w:pStyle w:val="TableParagraph"/>
              <w:ind w:left="288" w:right="274"/>
              <w:jc w:val="center"/>
              <w:rPr>
                <w:rFonts w:asciiTheme="minorHAnsi" w:hAnsiTheme="minorHAnsi" w:cstheme="minorHAnsi"/>
                <w:b/>
              </w:rPr>
            </w:pPr>
            <w:r w:rsidRPr="00F45515">
              <w:rPr>
                <w:rFonts w:asciiTheme="minorHAnsi" w:hAnsiTheme="minorHAnsi" w:cstheme="minorHAnsi"/>
                <w:b/>
                <w:spacing w:val="-2"/>
              </w:rPr>
              <w:t>Underbanked</w:t>
            </w:r>
          </w:p>
        </w:tc>
        <w:tc>
          <w:tcPr>
            <w:tcW w:w="6970" w:type="dxa"/>
            <w:vAlign w:val="center"/>
          </w:tcPr>
          <w:p w:rsidR="002F056E" w:rsidRPr="00F45515" w:rsidP="00BB7BE4" w14:paraId="5ED9FB70" w14:textId="443AFEBE">
            <w:pPr>
              <w:pStyle w:val="TableParagraph"/>
              <w:spacing w:line="256" w:lineRule="auto"/>
              <w:ind w:left="108" w:right="233"/>
              <w:rPr>
                <w:rFonts w:asciiTheme="minorHAnsi" w:hAnsiTheme="minorHAnsi" w:cstheme="minorHAnsi"/>
              </w:rPr>
            </w:pPr>
            <w:r w:rsidRPr="00F45515">
              <w:rPr>
                <w:rFonts w:asciiTheme="minorHAnsi" w:hAnsiTheme="minorHAnsi" w:cstheme="minorHAnsi"/>
              </w:rPr>
              <w:t>The borrower has a checking or savings account and used at least one product or service</w:t>
            </w:r>
            <w:r w:rsidRPr="00F45515">
              <w:rPr>
                <w:rFonts w:asciiTheme="minorHAnsi" w:hAnsiTheme="minorHAnsi" w:cstheme="minorHAnsi"/>
                <w:spacing w:val="-5"/>
              </w:rPr>
              <w:t xml:space="preserve"> </w:t>
            </w:r>
            <w:r w:rsidRPr="00F45515">
              <w:rPr>
                <w:rFonts w:asciiTheme="minorHAnsi" w:hAnsiTheme="minorHAnsi" w:cstheme="minorHAnsi"/>
              </w:rPr>
              <w:t>from</w:t>
            </w:r>
            <w:r w:rsidRPr="00F45515">
              <w:rPr>
                <w:rFonts w:asciiTheme="minorHAnsi" w:hAnsiTheme="minorHAnsi" w:cstheme="minorHAnsi"/>
                <w:spacing w:val="-6"/>
              </w:rPr>
              <w:t xml:space="preserve"> </w:t>
            </w:r>
            <w:r w:rsidRPr="00F45515">
              <w:rPr>
                <w:rFonts w:asciiTheme="minorHAnsi" w:hAnsiTheme="minorHAnsi" w:cstheme="minorHAnsi"/>
              </w:rPr>
              <w:t>an</w:t>
            </w:r>
            <w:r w:rsidRPr="00F45515">
              <w:rPr>
                <w:rFonts w:asciiTheme="minorHAnsi" w:hAnsiTheme="minorHAnsi" w:cstheme="minorHAnsi"/>
                <w:spacing w:val="-3"/>
              </w:rPr>
              <w:t xml:space="preserve"> </w:t>
            </w:r>
            <w:r w:rsidRPr="00F45515">
              <w:rPr>
                <w:rFonts w:asciiTheme="minorHAnsi" w:hAnsiTheme="minorHAnsi" w:cstheme="minorHAnsi"/>
              </w:rPr>
              <w:t>alternative</w:t>
            </w:r>
            <w:r w:rsidRPr="00F45515">
              <w:rPr>
                <w:rFonts w:asciiTheme="minorHAnsi" w:hAnsiTheme="minorHAnsi" w:cstheme="minorHAnsi"/>
                <w:spacing w:val="-3"/>
              </w:rPr>
              <w:t xml:space="preserve"> </w:t>
            </w:r>
            <w:r w:rsidRPr="00F45515">
              <w:rPr>
                <w:rFonts w:asciiTheme="minorHAnsi" w:hAnsiTheme="minorHAnsi" w:cstheme="minorHAnsi"/>
              </w:rPr>
              <w:t>financial</w:t>
            </w:r>
            <w:r w:rsidRPr="00F45515">
              <w:rPr>
                <w:rFonts w:asciiTheme="minorHAnsi" w:hAnsiTheme="minorHAnsi" w:cstheme="minorHAnsi"/>
                <w:spacing w:val="-5"/>
              </w:rPr>
              <w:t xml:space="preserve"> </w:t>
            </w:r>
            <w:r w:rsidRPr="00F45515">
              <w:rPr>
                <w:rFonts w:asciiTheme="minorHAnsi" w:hAnsiTheme="minorHAnsi" w:cstheme="minorHAnsi"/>
              </w:rPr>
              <w:t>services</w:t>
            </w:r>
            <w:r w:rsidRPr="00F45515">
              <w:rPr>
                <w:rFonts w:asciiTheme="minorHAnsi" w:hAnsiTheme="minorHAnsi" w:cstheme="minorHAnsi"/>
                <w:spacing w:val="-5"/>
              </w:rPr>
              <w:t xml:space="preserve"> </w:t>
            </w:r>
            <w:r w:rsidRPr="00F45515">
              <w:rPr>
                <w:rFonts w:asciiTheme="minorHAnsi" w:hAnsiTheme="minorHAnsi" w:cstheme="minorHAnsi"/>
              </w:rPr>
              <w:t>(AFS)</w:t>
            </w:r>
            <w:r w:rsidRPr="00F45515">
              <w:rPr>
                <w:rFonts w:asciiTheme="minorHAnsi" w:hAnsiTheme="minorHAnsi" w:cstheme="minorHAnsi"/>
                <w:spacing w:val="-2"/>
              </w:rPr>
              <w:t xml:space="preserve"> </w:t>
            </w:r>
            <w:r w:rsidRPr="00F45515">
              <w:rPr>
                <w:rFonts w:asciiTheme="minorHAnsi" w:hAnsiTheme="minorHAnsi" w:cstheme="minorHAnsi"/>
              </w:rPr>
              <w:t>provider</w:t>
            </w:r>
            <w:r w:rsidRPr="00F45515">
              <w:rPr>
                <w:rFonts w:asciiTheme="minorHAnsi" w:hAnsiTheme="minorHAnsi" w:cstheme="minorHAnsi"/>
                <w:spacing w:val="-2"/>
              </w:rPr>
              <w:t xml:space="preserve"> </w:t>
            </w:r>
            <w:r w:rsidRPr="00F45515">
              <w:rPr>
                <w:rFonts w:asciiTheme="minorHAnsi" w:hAnsiTheme="minorHAnsi" w:cstheme="minorHAnsi"/>
              </w:rPr>
              <w:t>in</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past</w:t>
            </w:r>
            <w:r w:rsidRPr="00F45515">
              <w:rPr>
                <w:rFonts w:asciiTheme="minorHAnsi" w:hAnsiTheme="minorHAnsi" w:cstheme="minorHAnsi"/>
                <w:spacing w:val="-2"/>
              </w:rPr>
              <w:t xml:space="preserve"> </w:t>
            </w:r>
            <w:r w:rsidRPr="00F45515">
              <w:rPr>
                <w:rFonts w:asciiTheme="minorHAnsi" w:hAnsiTheme="minorHAnsi" w:cstheme="minorHAnsi"/>
              </w:rPr>
              <w:t>12</w:t>
            </w:r>
            <w:r w:rsidRPr="00F45515">
              <w:rPr>
                <w:rFonts w:asciiTheme="minorHAnsi" w:hAnsiTheme="minorHAnsi" w:cstheme="minorHAnsi"/>
                <w:spacing w:val="-6"/>
              </w:rPr>
              <w:t xml:space="preserve"> </w:t>
            </w:r>
            <w:r w:rsidRPr="00F45515">
              <w:rPr>
                <w:rFonts w:asciiTheme="minorHAnsi" w:hAnsiTheme="minorHAnsi" w:cstheme="minorHAnsi"/>
              </w:rPr>
              <w:t>months</w:t>
            </w:r>
            <w:r w:rsidRPr="00F45515" w:rsidR="001D1BBE">
              <w:rPr>
                <w:rFonts w:asciiTheme="minorHAnsi" w:hAnsiTheme="minorHAnsi" w:cstheme="minorHAnsi"/>
              </w:rPr>
              <w:t>.</w:t>
            </w:r>
          </w:p>
        </w:tc>
      </w:tr>
      <w:tr w14:paraId="0F33F67C" w14:textId="77777777" w:rsidTr="002139A0">
        <w:tblPrEx>
          <w:tblW w:w="9360" w:type="dxa"/>
          <w:tblInd w:w="715" w:type="dxa"/>
          <w:tblLayout w:type="fixed"/>
          <w:tblCellMar>
            <w:left w:w="0" w:type="dxa"/>
            <w:right w:w="0" w:type="dxa"/>
          </w:tblCellMar>
          <w:tblLook w:val="01E0"/>
        </w:tblPrEx>
        <w:trPr>
          <w:trHeight w:val="314"/>
        </w:trPr>
        <w:tc>
          <w:tcPr>
            <w:tcW w:w="2390" w:type="dxa"/>
            <w:shd w:val="clear" w:color="auto" w:fill="EAEAEA"/>
            <w:vAlign w:val="center"/>
          </w:tcPr>
          <w:p w:rsidR="002F056E" w:rsidRPr="00F45515" w:rsidP="00BB7BE4" w14:paraId="08EA0842"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2"/>
              </w:rPr>
              <w:t>Unbanked</w:t>
            </w:r>
          </w:p>
        </w:tc>
        <w:tc>
          <w:tcPr>
            <w:tcW w:w="6970" w:type="dxa"/>
            <w:vAlign w:val="center"/>
          </w:tcPr>
          <w:p w:rsidR="002F056E" w:rsidRPr="00F45515" w:rsidP="00BB7BE4" w14:paraId="154B9230" w14:textId="58FAC129">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borrower</w:t>
            </w:r>
            <w:r w:rsidRPr="00F45515">
              <w:rPr>
                <w:rFonts w:asciiTheme="minorHAnsi" w:hAnsiTheme="minorHAnsi" w:cstheme="minorHAnsi"/>
                <w:spacing w:val="-1"/>
              </w:rPr>
              <w:t xml:space="preserve"> </w:t>
            </w:r>
            <w:r w:rsidRPr="00F45515">
              <w:rPr>
                <w:rFonts w:asciiTheme="minorHAnsi" w:hAnsiTheme="minorHAnsi" w:cstheme="minorHAnsi"/>
              </w:rPr>
              <w:t>has</w:t>
            </w:r>
            <w:r w:rsidRPr="00F45515">
              <w:rPr>
                <w:rFonts w:asciiTheme="minorHAnsi" w:hAnsiTheme="minorHAnsi" w:cstheme="minorHAnsi"/>
                <w:spacing w:val="-4"/>
              </w:rPr>
              <w:t xml:space="preserve"> </w:t>
            </w:r>
            <w:r w:rsidRPr="00F45515">
              <w:rPr>
                <w:rFonts w:asciiTheme="minorHAnsi" w:hAnsiTheme="minorHAnsi" w:cstheme="minorHAnsi"/>
              </w:rPr>
              <w:t>neither</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checking</w:t>
            </w:r>
            <w:r w:rsidRPr="00F45515">
              <w:rPr>
                <w:rFonts w:asciiTheme="minorHAnsi" w:hAnsiTheme="minorHAnsi" w:cstheme="minorHAnsi"/>
                <w:spacing w:val="-5"/>
              </w:rPr>
              <w:t xml:space="preserve"> </w:t>
            </w:r>
            <w:r w:rsidRPr="00F45515">
              <w:rPr>
                <w:rFonts w:asciiTheme="minorHAnsi" w:hAnsiTheme="minorHAnsi" w:cstheme="minorHAnsi"/>
              </w:rPr>
              <w:t>nor</w:t>
            </w:r>
            <w:r w:rsidRPr="00F45515">
              <w:rPr>
                <w:rFonts w:asciiTheme="minorHAnsi" w:hAnsiTheme="minorHAnsi" w:cstheme="minorHAnsi"/>
                <w:spacing w:val="-1"/>
              </w:rPr>
              <w:t xml:space="preserve"> </w:t>
            </w:r>
            <w:r w:rsidRPr="00F45515" w:rsidR="001D1BBE">
              <w:rPr>
                <w:rFonts w:asciiTheme="minorHAnsi" w:hAnsiTheme="minorHAnsi" w:cstheme="minorHAnsi"/>
                <w:spacing w:val="-1"/>
              </w:rPr>
              <w:t xml:space="preserve">a </w:t>
            </w:r>
            <w:r w:rsidRPr="00F45515">
              <w:rPr>
                <w:rFonts w:asciiTheme="minorHAnsi" w:hAnsiTheme="minorHAnsi" w:cstheme="minorHAnsi"/>
              </w:rPr>
              <w:t>savings</w:t>
            </w:r>
            <w:r w:rsidRPr="00F45515">
              <w:rPr>
                <w:rFonts w:asciiTheme="minorHAnsi" w:hAnsiTheme="minorHAnsi" w:cstheme="minorHAnsi"/>
                <w:spacing w:val="-2"/>
              </w:rPr>
              <w:t xml:space="preserve"> account</w:t>
            </w:r>
            <w:r w:rsidRPr="00F45515" w:rsidR="001D1BBE">
              <w:rPr>
                <w:rFonts w:asciiTheme="minorHAnsi" w:hAnsiTheme="minorHAnsi" w:cstheme="minorHAnsi"/>
                <w:spacing w:val="-2"/>
              </w:rPr>
              <w:t>.</w:t>
            </w:r>
          </w:p>
        </w:tc>
      </w:tr>
      <w:tr w14:paraId="64D15AA6" w14:textId="77777777" w:rsidTr="002139A0">
        <w:tblPrEx>
          <w:tblW w:w="9360" w:type="dxa"/>
          <w:tblInd w:w="715" w:type="dxa"/>
          <w:tblLayout w:type="fixed"/>
          <w:tblCellMar>
            <w:left w:w="0" w:type="dxa"/>
            <w:right w:w="0" w:type="dxa"/>
          </w:tblCellMar>
          <w:tblLook w:val="01E0"/>
        </w:tblPrEx>
        <w:trPr>
          <w:trHeight w:val="350"/>
        </w:trPr>
        <w:tc>
          <w:tcPr>
            <w:tcW w:w="2390" w:type="dxa"/>
            <w:shd w:val="clear" w:color="auto" w:fill="EAEAEA"/>
            <w:vAlign w:val="center"/>
          </w:tcPr>
          <w:p w:rsidR="002F056E" w:rsidRPr="00F45515" w:rsidP="00BB7BE4" w14:paraId="5783AB9E"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715BAB8E" w14:textId="5B53004E">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1D1BBE">
              <w:rPr>
                <w:rFonts w:asciiTheme="minorHAnsi" w:hAnsiTheme="minorHAnsi" w:cstheme="minorHAnsi"/>
                <w:spacing w:val="-2"/>
              </w:rPr>
              <w:t>.</w:t>
            </w:r>
          </w:p>
        </w:tc>
      </w:tr>
    </w:tbl>
    <w:p w:rsidR="002F056E" w:rsidRPr="00F45515" w:rsidP="002F056E" w14:paraId="4E8F7A14" w14:textId="77777777">
      <w:pPr>
        <w:rPr>
          <w:rFonts w:asciiTheme="minorHAnsi" w:hAnsiTheme="minorHAnsi" w:cstheme="minorHAnsi"/>
          <w:sz w:val="24"/>
          <w:szCs w:val="24"/>
        </w:rPr>
      </w:pPr>
    </w:p>
    <w:p w:rsidR="006C5FB7" w:rsidRPr="00F45515" w:rsidP="002F056E" w14:paraId="39DC78C9"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7EDD67C"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41"/>
        </w:trPr>
        <w:tc>
          <w:tcPr>
            <w:tcW w:w="9360" w:type="dxa"/>
            <w:shd w:val="clear" w:color="auto" w:fill="FFF1CC"/>
          </w:tcPr>
          <w:p w:rsidR="00683012" w:rsidRPr="00F45515" w:rsidP="75B2BF59" w14:paraId="7D550A2A" w14:textId="646B7BB3">
            <w:pPr>
              <w:pStyle w:val="TableParagraph"/>
              <w:tabs>
                <w:tab w:val="left" w:pos="9347"/>
              </w:tabs>
              <w:spacing w:line="259" w:lineRule="auto"/>
              <w:ind w:right="260"/>
              <w:rPr>
                <w:rFonts w:asciiTheme="minorHAnsi" w:hAnsiTheme="minorHAnsi" w:cstheme="minorHAnsi"/>
                <w:i/>
                <w:iCs/>
                <w:sz w:val="40"/>
                <w:szCs w:val="40"/>
              </w:rPr>
            </w:pPr>
            <w:r w:rsidRPr="00F45515">
              <w:rPr>
                <w:rFonts w:asciiTheme="minorHAnsi" w:hAnsiTheme="minorHAnsi" w:cstheme="minorHAnsi"/>
                <w:i/>
                <w:iCs/>
                <w:sz w:val="40"/>
                <w:szCs w:val="40"/>
              </w:rPr>
              <w:t xml:space="preserve">Annual Gross Revenue </w:t>
            </w:r>
            <w:r w:rsidRPr="00F45515" w:rsidR="3764B970">
              <w:rPr>
                <w:rFonts w:asciiTheme="minorHAnsi" w:eastAsiaTheme="minorEastAsia" w:hAnsiTheme="minorHAnsi" w:cstheme="minorHAnsi"/>
                <w:i/>
                <w:iCs/>
                <w:sz w:val="40"/>
                <w:szCs w:val="40"/>
              </w:rPr>
              <w:t>f</w:t>
            </w:r>
            <w:r w:rsidRPr="00F45515">
              <w:rPr>
                <w:rFonts w:asciiTheme="minorHAnsi" w:eastAsiaTheme="minorEastAsia" w:hAnsiTheme="minorHAnsi" w:cstheme="minorHAnsi"/>
                <w:i/>
                <w:iCs/>
                <w:sz w:val="40"/>
                <w:szCs w:val="40"/>
              </w:rPr>
              <w:t>rom</w:t>
            </w:r>
            <w:r w:rsidRPr="00F45515">
              <w:rPr>
                <w:rFonts w:asciiTheme="minorHAnsi" w:hAnsiTheme="minorHAnsi" w:cstheme="minorHAnsi"/>
                <w:i/>
                <w:iCs/>
                <w:sz w:val="40"/>
                <w:szCs w:val="40"/>
              </w:rPr>
              <w:t xml:space="preserve"> Business Operations at Time of Loan/Investment Origination</w:t>
            </w:r>
            <w:r w:rsidRPr="00F45515">
              <w:rPr>
                <w:rFonts w:asciiTheme="minorHAnsi" w:hAnsiTheme="minorHAnsi" w:cstheme="minorHAnsi"/>
              </w:rPr>
              <w:tab/>
            </w:r>
          </w:p>
          <w:p w:rsidR="002F056E" w:rsidRPr="00F45515" w:rsidP="00214783" w14:paraId="6F0BB696" w14:textId="6DF579F8">
            <w:pPr>
              <w:pStyle w:val="TableParagraph"/>
              <w:tabs>
                <w:tab w:val="left" w:pos="9347"/>
              </w:tabs>
              <w:spacing w:line="259" w:lineRule="auto"/>
              <w:ind w:right="260"/>
              <w:rPr>
                <w:rFonts w:asciiTheme="minorHAnsi" w:hAnsiTheme="minorHAnsi" w:cstheme="minorHAnsi"/>
                <w:i/>
                <w:sz w:val="32"/>
              </w:rPr>
            </w:pPr>
            <w:r w:rsidRPr="00F45515">
              <w:rPr>
                <w:rFonts w:asciiTheme="minorHAnsi" w:hAnsiTheme="minorHAnsi" w:cstheme="minorHAnsi"/>
                <w:i/>
                <w:iCs/>
                <w:sz w:val="32"/>
                <w:szCs w:val="32"/>
              </w:rPr>
              <w:t>Annual Gross Revenue from Business Oper.</w:t>
            </w:r>
          </w:p>
          <w:p w:rsidR="002F056E" w:rsidRPr="00F45515" w:rsidP="00211984" w14:paraId="2F68861D" w14:textId="7CEF9322">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Report the investee’s or borrower’s annual gross revenue during the most recent 12-month period prior to Loan or investment origination for</w:t>
            </w:r>
            <w:r w:rsidRPr="00F45515">
              <w:rPr>
                <w:rFonts w:asciiTheme="minorHAnsi" w:hAnsiTheme="minorHAnsi" w:cstheme="minorHAnsi"/>
                <w:spacing w:val="-2"/>
              </w:rPr>
              <w:t xml:space="preserve"> </w:t>
            </w:r>
            <w:r w:rsidRPr="00F45515">
              <w:rPr>
                <w:rFonts w:asciiTheme="minorHAnsi" w:hAnsiTheme="minorHAnsi" w:cstheme="minorHAnsi"/>
              </w:rPr>
              <w:t>which the</w:t>
            </w:r>
            <w:r w:rsidRPr="00F45515">
              <w:rPr>
                <w:rFonts w:asciiTheme="minorHAnsi" w:hAnsiTheme="minorHAnsi" w:cstheme="minorHAnsi"/>
                <w:spacing w:val="-2"/>
              </w:rPr>
              <w:t xml:space="preserve"> </w:t>
            </w:r>
            <w:r w:rsidRPr="00F45515">
              <w:rPr>
                <w:rFonts w:asciiTheme="minorHAnsi" w:hAnsiTheme="minorHAnsi" w:cstheme="minorHAnsi"/>
              </w:rPr>
              <w:t>information is available</w:t>
            </w:r>
            <w:r w:rsidRPr="00F45515" w:rsidR="001D1BBE">
              <w:rPr>
                <w:rFonts w:asciiTheme="minorHAnsi" w:hAnsiTheme="minorHAnsi" w:cstheme="minorHAnsi"/>
              </w:rPr>
              <w:t>. This</w:t>
            </w:r>
            <w:r w:rsidRPr="00F45515">
              <w:rPr>
                <w:rFonts w:asciiTheme="minorHAnsi" w:hAnsiTheme="minorHAnsi" w:cstheme="minorHAnsi"/>
              </w:rPr>
              <w:t xml:space="preserve"> is the total gross revenue before tax, depreciation, trading</w:t>
            </w:r>
            <w:r w:rsidRPr="00F45515">
              <w:rPr>
                <w:rFonts w:asciiTheme="minorHAnsi" w:hAnsiTheme="minorHAnsi" w:cstheme="minorHAnsi"/>
                <w:spacing w:val="-4"/>
              </w:rPr>
              <w:t xml:space="preserve"> </w:t>
            </w:r>
            <w:r w:rsidRPr="00F45515">
              <w:rPr>
                <w:rFonts w:asciiTheme="minorHAnsi" w:hAnsiTheme="minorHAnsi" w:cstheme="minorHAnsi"/>
              </w:rPr>
              <w:t>loss,</w:t>
            </w:r>
            <w:r w:rsidRPr="00F45515">
              <w:rPr>
                <w:rFonts w:asciiTheme="minorHAnsi" w:hAnsiTheme="minorHAnsi" w:cstheme="minorHAnsi"/>
                <w:spacing w:val="-1"/>
              </w:rPr>
              <w:t xml:space="preserve"> </w:t>
            </w:r>
            <w:r w:rsidRPr="00F45515">
              <w:rPr>
                <w:rFonts w:asciiTheme="minorHAnsi" w:hAnsiTheme="minorHAnsi" w:cstheme="minorHAnsi"/>
              </w:rPr>
              <w:t>and</w:t>
            </w:r>
            <w:r w:rsidRPr="00F45515">
              <w:rPr>
                <w:rFonts w:asciiTheme="minorHAnsi" w:hAnsiTheme="minorHAnsi" w:cstheme="minorHAnsi"/>
                <w:spacing w:val="-1"/>
              </w:rPr>
              <w:t xml:space="preserve"> </w:t>
            </w:r>
            <w:r w:rsidRPr="00F45515">
              <w:rPr>
                <w:rFonts w:asciiTheme="minorHAnsi" w:hAnsiTheme="minorHAnsi" w:cstheme="minorHAnsi"/>
              </w:rPr>
              <w:t>other</w:t>
            </w:r>
            <w:r w:rsidRPr="00F45515">
              <w:rPr>
                <w:rFonts w:asciiTheme="minorHAnsi" w:hAnsiTheme="minorHAnsi" w:cstheme="minorHAnsi"/>
                <w:spacing w:val="-3"/>
              </w:rPr>
              <w:t xml:space="preserve"> </w:t>
            </w:r>
            <w:r w:rsidRPr="00F45515">
              <w:rPr>
                <w:rFonts w:asciiTheme="minorHAnsi" w:hAnsiTheme="minorHAnsi" w:cstheme="minorHAnsi"/>
              </w:rPr>
              <w:t>expenses</w:t>
            </w:r>
            <w:r w:rsidRPr="00F45515" w:rsidR="001D1BBE">
              <w:rPr>
                <w:rFonts w:asciiTheme="minorHAnsi" w:hAnsiTheme="minorHAnsi" w:cstheme="minorHAnsi"/>
              </w:rPr>
              <w:t>. Th</w:t>
            </w:r>
            <w:r w:rsidRPr="00F45515">
              <w:rPr>
                <w:rFonts w:asciiTheme="minorHAnsi" w:hAnsiTheme="minorHAnsi" w:cstheme="minorHAnsi"/>
              </w:rPr>
              <w:t>erefore,</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amount</w:t>
            </w:r>
            <w:r w:rsidRPr="00F45515">
              <w:rPr>
                <w:rFonts w:asciiTheme="minorHAnsi" w:hAnsiTheme="minorHAnsi" w:cstheme="minorHAnsi"/>
                <w:spacing w:val="-3"/>
              </w:rPr>
              <w:t xml:space="preserve"> </w:t>
            </w:r>
            <w:r w:rsidRPr="00F45515">
              <w:rPr>
                <w:rFonts w:asciiTheme="minorHAnsi" w:hAnsiTheme="minorHAnsi" w:cstheme="minorHAnsi"/>
              </w:rPr>
              <w:t>should</w:t>
            </w:r>
            <w:r w:rsidRPr="00F45515">
              <w:rPr>
                <w:rFonts w:asciiTheme="minorHAnsi" w:hAnsiTheme="minorHAnsi" w:cstheme="minorHAnsi"/>
                <w:spacing w:val="-1"/>
              </w:rPr>
              <w:t xml:space="preserve"> </w:t>
            </w:r>
            <w:r w:rsidRPr="00F45515">
              <w:rPr>
                <w:rFonts w:asciiTheme="minorHAnsi" w:hAnsiTheme="minorHAnsi" w:cstheme="minorHAnsi"/>
              </w:rPr>
              <w:t>be</w:t>
            </w:r>
            <w:r w:rsidRPr="00F45515">
              <w:rPr>
                <w:rFonts w:asciiTheme="minorHAnsi" w:hAnsiTheme="minorHAnsi" w:cstheme="minorHAnsi"/>
                <w:spacing w:val="-1"/>
              </w:rPr>
              <w:t xml:space="preserve"> </w:t>
            </w:r>
            <w:r w:rsidRPr="00F45515">
              <w:rPr>
                <w:rFonts w:asciiTheme="minorHAnsi" w:hAnsiTheme="minorHAnsi" w:cstheme="minorHAnsi"/>
              </w:rPr>
              <w:t>a positive</w:t>
            </w:r>
            <w:r w:rsidRPr="00F45515">
              <w:rPr>
                <w:rFonts w:asciiTheme="minorHAnsi" w:hAnsiTheme="minorHAnsi" w:cstheme="minorHAnsi"/>
                <w:spacing w:val="-3"/>
              </w:rPr>
              <w:t xml:space="preserve"> </w:t>
            </w:r>
            <w:r w:rsidRPr="00F45515">
              <w:rPr>
                <w:rFonts w:asciiTheme="minorHAnsi" w:hAnsiTheme="minorHAnsi" w:cstheme="minorHAnsi"/>
              </w:rPr>
              <w:t>numbe</w:t>
            </w:r>
            <w:r w:rsidRPr="00F45515" w:rsidR="001D1BBE">
              <w:rPr>
                <w:rFonts w:asciiTheme="minorHAnsi" w:hAnsiTheme="minorHAnsi" w:cstheme="minorHAnsi"/>
              </w:rPr>
              <w:t>r. Ho</w:t>
            </w:r>
            <w:r w:rsidRPr="00F45515">
              <w:rPr>
                <w:rFonts w:asciiTheme="minorHAnsi" w:hAnsiTheme="minorHAnsi" w:cstheme="minorHAnsi"/>
              </w:rPr>
              <w:t>wever, if there</w:t>
            </w:r>
            <w:r w:rsidRPr="00F45515">
              <w:rPr>
                <w:rFonts w:asciiTheme="minorHAnsi" w:hAnsiTheme="minorHAnsi" w:cstheme="minorHAnsi"/>
                <w:spacing w:val="-1"/>
              </w:rPr>
              <w:t xml:space="preserve"> </w:t>
            </w:r>
            <w:r w:rsidRPr="00F45515">
              <w:rPr>
                <w:rFonts w:asciiTheme="minorHAnsi" w:hAnsiTheme="minorHAnsi" w:cstheme="minorHAnsi"/>
              </w:rPr>
              <w:t xml:space="preserve">is no revenue or not applicable, especially for new businesses, enter </w:t>
            </w:r>
            <w:r w:rsidRPr="00F45515" w:rsidR="001D1BBE">
              <w:rPr>
                <w:rFonts w:asciiTheme="minorHAnsi" w:hAnsiTheme="minorHAnsi" w:cstheme="minorHAnsi"/>
              </w:rPr>
              <w:t xml:space="preserve">a </w:t>
            </w:r>
            <w:r w:rsidRPr="00F45515">
              <w:rPr>
                <w:rFonts w:asciiTheme="minorHAnsi" w:hAnsiTheme="minorHAnsi" w:cstheme="minorHAnsi"/>
              </w:rPr>
              <w:t>zero.</w:t>
            </w:r>
          </w:p>
        </w:tc>
      </w:tr>
      <w:tr w14:paraId="20E442B6" w14:textId="77777777" w:rsidTr="002139A0">
        <w:tblPrEx>
          <w:tblW w:w="9360" w:type="dxa"/>
          <w:tblInd w:w="715" w:type="dxa"/>
          <w:tblLayout w:type="fixed"/>
          <w:tblCellMar>
            <w:left w:w="0" w:type="dxa"/>
            <w:right w:w="0" w:type="dxa"/>
          </w:tblCellMar>
          <w:tblLook w:val="01E0"/>
        </w:tblPrEx>
        <w:trPr>
          <w:trHeight w:val="584"/>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56E" w:rsidRPr="00F45515" w:rsidP="00214783" w14:paraId="5A4A259E"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991FEAE" w14:textId="76D0C10A">
            <w:pPr>
              <w:pStyle w:val="TableParagraph"/>
              <w:numPr>
                <w:ilvl w:val="0"/>
                <w:numId w:val="67"/>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3"/>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color w:val="528135"/>
              </w:rPr>
              <w:t>BUS</w:t>
            </w:r>
            <w:r w:rsidRPr="00F45515">
              <w:rPr>
                <w:rFonts w:asciiTheme="minorHAnsi" w:hAnsiTheme="minorHAnsi" w:cstheme="minorHAnsi"/>
                <w:b/>
              </w:rPr>
              <w:t>,</w:t>
            </w:r>
            <w:r w:rsidRPr="00F45515">
              <w:rPr>
                <w:rFonts w:asciiTheme="minorHAnsi" w:hAnsiTheme="minorHAnsi" w:cstheme="minorHAnsi"/>
                <w:b/>
                <w:spacing w:val="-6"/>
              </w:rPr>
              <w:t xml:space="preserve"> </w:t>
            </w:r>
            <w:r w:rsidRPr="00F45515">
              <w:rPr>
                <w:rFonts w:asciiTheme="minorHAnsi" w:hAnsiTheme="minorHAnsi" w:cstheme="minorHAnsi"/>
                <w:b/>
              </w:rPr>
              <w:t>then</w:t>
            </w:r>
            <w:r w:rsidRPr="00F45515">
              <w:rPr>
                <w:rFonts w:asciiTheme="minorHAnsi" w:hAnsiTheme="minorHAnsi" w:cstheme="minorHAnsi"/>
                <w:b/>
                <w:spacing w:val="-3"/>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8"/>
              </w:rPr>
              <w:t xml:space="preserve"> </w:t>
            </w:r>
            <w:r w:rsidRPr="00F45515">
              <w:rPr>
                <w:rFonts w:asciiTheme="minorHAnsi" w:hAnsiTheme="minorHAnsi" w:cstheme="minorHAnsi"/>
                <w:b/>
              </w:rPr>
              <w:t>must</w:t>
            </w:r>
            <w:r w:rsidRPr="00F45515">
              <w:rPr>
                <w:rFonts w:asciiTheme="minorHAnsi" w:hAnsiTheme="minorHAnsi" w:cstheme="minorHAnsi"/>
                <w:b/>
                <w:spacing w:val="-5"/>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Pr>
                <w:rFonts w:asciiTheme="minorHAnsi" w:hAnsiTheme="minorHAnsi" w:cstheme="minorHAnsi"/>
                <w:b/>
                <w:spacing w:val="-2"/>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3"/>
              </w:rPr>
              <w:t xml:space="preserve"> </w:t>
            </w:r>
            <w:r w:rsidRPr="00F45515">
              <w:rPr>
                <w:rFonts w:asciiTheme="minorHAnsi" w:hAnsiTheme="minorHAnsi" w:cstheme="minorHAnsi"/>
                <w:b/>
              </w:rPr>
              <w:t>than</w:t>
            </w:r>
            <w:r w:rsidRPr="00F45515">
              <w:rPr>
                <w:rFonts w:asciiTheme="minorHAnsi" w:hAnsiTheme="minorHAnsi" w:cstheme="minorHAnsi"/>
                <w:b/>
                <w:spacing w:val="-4"/>
              </w:rPr>
              <w:t xml:space="preserve"> zero</w:t>
            </w:r>
            <w:r w:rsidRPr="00F45515" w:rsidR="00233F92">
              <w:rPr>
                <w:rFonts w:asciiTheme="minorHAnsi" w:hAnsiTheme="minorHAnsi" w:cstheme="minorHAnsi"/>
                <w:b/>
                <w:spacing w:val="-4"/>
              </w:rPr>
              <w:t>.</w:t>
            </w:r>
          </w:p>
        </w:tc>
      </w:tr>
      <w:tr w14:paraId="01E0AE3C" w14:textId="77777777" w:rsidTr="002139A0">
        <w:tblPrEx>
          <w:tblW w:w="9360" w:type="dxa"/>
          <w:tblInd w:w="715" w:type="dxa"/>
          <w:tblLayout w:type="fixed"/>
          <w:tblCellMar>
            <w:left w:w="0" w:type="dxa"/>
            <w:right w:w="0" w:type="dxa"/>
          </w:tblCellMar>
          <w:tblLook w:val="01E0"/>
        </w:tblPrEx>
        <w:trPr>
          <w:trHeight w:val="134"/>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vAlign w:val="center"/>
          </w:tcPr>
          <w:p w:rsidR="002F056E" w:rsidRPr="00F45515" w:rsidP="00BB7BE4" w14:paraId="6FE0105D"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2388DD62" w14:textId="77777777">
      <w:pPr>
        <w:pStyle w:val="BodyText"/>
        <w:spacing w:before="6"/>
        <w:rPr>
          <w:rFonts w:asciiTheme="minorHAnsi" w:hAnsiTheme="minorHAnsi" w:cstheme="minorHAnsi"/>
          <w:sz w:val="24"/>
          <w:szCs w:val="24"/>
        </w:rPr>
      </w:pPr>
    </w:p>
    <w:p w:rsidR="002F056E" w:rsidRPr="00F45515" w:rsidP="002F056E" w14:paraId="54A1CB2D" w14:textId="77777777">
      <w:pPr>
        <w:pStyle w:val="BodyText"/>
        <w:spacing w:before="6"/>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4BA7AFF9"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0"/>
        </w:trPr>
        <w:tc>
          <w:tcPr>
            <w:tcW w:w="9360" w:type="dxa"/>
            <w:gridSpan w:val="2"/>
            <w:shd w:val="clear" w:color="auto" w:fill="FFF1CC"/>
          </w:tcPr>
          <w:p w:rsidR="002F056E" w:rsidRPr="00F45515" w:rsidP="00214783" w14:paraId="5DFC4E45" w14:textId="160FFD30">
            <w:pPr>
              <w:pStyle w:val="TableParagraph"/>
              <w:tabs>
                <w:tab w:val="left" w:pos="9138"/>
              </w:tabs>
              <w:spacing w:line="456" w:lineRule="exact"/>
              <w:rPr>
                <w:rFonts w:asciiTheme="minorHAnsi" w:hAnsiTheme="minorHAnsi" w:cstheme="minorHAnsi"/>
                <w:i/>
              </w:rPr>
            </w:pPr>
            <w:bookmarkStart w:id="50" w:name="_Hlk155345139"/>
            <w:r w:rsidRPr="00F45515">
              <w:rPr>
                <w:rFonts w:asciiTheme="minorHAnsi" w:hAnsiTheme="minorHAnsi" w:cstheme="minorHAnsi"/>
                <w:i/>
                <w:sz w:val="40"/>
              </w:rPr>
              <w:t>Low-Income</w:t>
            </w:r>
            <w:r w:rsidRPr="00F45515">
              <w:rPr>
                <w:rFonts w:asciiTheme="minorHAnsi" w:hAnsiTheme="minorHAnsi" w:cstheme="minorHAnsi"/>
                <w:i/>
                <w:spacing w:val="-8"/>
                <w:sz w:val="40"/>
              </w:rPr>
              <w:t xml:space="preserve"> </w:t>
            </w:r>
            <w:r w:rsidRPr="00F45515">
              <w:rPr>
                <w:rFonts w:asciiTheme="minorHAnsi" w:hAnsiTheme="minorHAnsi" w:cstheme="minorHAnsi"/>
                <w:i/>
                <w:spacing w:val="-2"/>
                <w:sz w:val="40"/>
              </w:rPr>
              <w:t>Status</w:t>
            </w:r>
            <w:r w:rsidRPr="00F45515">
              <w:rPr>
                <w:rFonts w:asciiTheme="minorHAnsi" w:hAnsiTheme="minorHAnsi" w:cstheme="minorHAnsi"/>
                <w:i/>
                <w:sz w:val="40"/>
              </w:rPr>
              <w:tab/>
            </w:r>
          </w:p>
          <w:p w:rsidR="002F056E" w:rsidRPr="00F45515" w:rsidP="00DD06A6" w14:paraId="27683893" w14:textId="3D77648F">
            <w:pPr>
              <w:pStyle w:val="TableParagraph"/>
              <w:spacing w:before="37"/>
              <w:rPr>
                <w:rFonts w:asciiTheme="minorHAnsi" w:hAnsiTheme="minorHAnsi" w:cstheme="minorHAnsi"/>
                <w:sz w:val="21"/>
              </w:rPr>
            </w:pPr>
            <w:r w:rsidRPr="00F45515">
              <w:rPr>
                <w:rFonts w:asciiTheme="minorHAnsi" w:hAnsiTheme="minorHAnsi" w:cstheme="minorHAnsi"/>
                <w:i/>
                <w:sz w:val="16"/>
                <w:u w:val="single"/>
              </w:rPr>
              <w:t>Compliance</w:t>
            </w:r>
            <w:r w:rsidRPr="00F45515">
              <w:rPr>
                <w:rFonts w:asciiTheme="minorHAnsi" w:hAnsiTheme="minorHAnsi" w:cstheme="minorHAnsi"/>
                <w:i/>
                <w:spacing w:val="-10"/>
                <w:sz w:val="16"/>
                <w:u w:val="single"/>
              </w:rPr>
              <w:t xml:space="preserve"> </w:t>
            </w:r>
            <w:r w:rsidRPr="00F45515">
              <w:rPr>
                <w:rFonts w:asciiTheme="minorHAnsi" w:hAnsiTheme="minorHAnsi" w:cstheme="minorHAnsi"/>
                <w:i/>
                <w:spacing w:val="-2"/>
                <w:sz w:val="16"/>
                <w:u w:val="single"/>
              </w:rPr>
              <w:t>Check</w:t>
            </w:r>
          </w:p>
          <w:p w:rsidR="002F056E" w:rsidRPr="00F45515" w:rsidP="00DD06A6" w14:paraId="644F2768" w14:textId="3A3EAB76">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and report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rPr>
              <w:t>income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status</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2"/>
              </w:rPr>
              <w:t>of</w:t>
            </w:r>
            <w:r w:rsidRPr="00F45515">
              <w:rPr>
                <w:rFonts w:asciiTheme="minorHAnsi" w:hAnsiTheme="minorHAnsi" w:cstheme="minorHAnsi"/>
                <w:color w:val="000000"/>
                <w:spacing w:val="-4"/>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 xml:space="preserve">borrower. Low-Income is based on the census tract for the borrower’s primary place of residence, Metropolitan/Non-Metropolitan designation of the census tract’s county, </w:t>
            </w:r>
            <w:r w:rsidRPr="00F45515" w:rsidR="00B23E47">
              <w:rPr>
                <w:rFonts w:asciiTheme="minorHAnsi" w:hAnsiTheme="minorHAnsi" w:cstheme="minorHAnsi"/>
                <w:color w:val="000000"/>
              </w:rPr>
              <w:t xml:space="preserve">and </w:t>
            </w:r>
            <w:r w:rsidRPr="00F45515">
              <w:rPr>
                <w:rFonts w:asciiTheme="minorHAnsi" w:hAnsiTheme="minorHAnsi" w:cstheme="minorHAnsi"/>
                <w:color w:val="000000"/>
              </w:rPr>
              <w:t xml:space="preserve">their income, adjusted for family size. Low-Income means: (1) </w:t>
            </w:r>
            <w:r w:rsidRPr="00F45515" w:rsidR="00B23E47">
              <w:rPr>
                <w:rFonts w:asciiTheme="minorHAnsi" w:hAnsiTheme="minorHAnsi" w:cstheme="minorHAnsi"/>
                <w:color w:val="000000"/>
              </w:rPr>
              <w:t>f</w:t>
            </w:r>
            <w:r w:rsidRPr="00F45515">
              <w:rPr>
                <w:rFonts w:asciiTheme="minorHAnsi" w:hAnsiTheme="minorHAnsi" w:cstheme="minorHAnsi"/>
                <w:color w:val="000000"/>
              </w:rPr>
              <w:t>or Metropolitan Areas, no more than 80</w:t>
            </w:r>
            <w:r w:rsidRPr="00F45515" w:rsidR="00B23E47">
              <w:rPr>
                <w:rFonts w:asciiTheme="minorHAnsi" w:hAnsiTheme="minorHAnsi" w:cstheme="minorHAnsi"/>
                <w:color w:val="000000"/>
              </w:rPr>
              <w:t>%</w:t>
            </w:r>
            <w:r w:rsidRPr="00F45515">
              <w:rPr>
                <w:rFonts w:asciiTheme="minorHAnsi" w:hAnsiTheme="minorHAnsi" w:cstheme="minorHAnsi"/>
                <w:color w:val="000000"/>
              </w:rPr>
              <w:t xml:space="preserve"> of the area mean family income adjusted by family size for the relevant census tract; and (2) </w:t>
            </w:r>
            <w:r w:rsidRPr="00F45515" w:rsidR="001E6C37">
              <w:rPr>
                <w:rFonts w:asciiTheme="minorHAnsi" w:hAnsiTheme="minorHAnsi" w:cstheme="minorHAnsi"/>
                <w:color w:val="000000"/>
              </w:rPr>
              <w:t>f</w:t>
            </w:r>
            <w:r w:rsidRPr="00F45515">
              <w:rPr>
                <w:rFonts w:asciiTheme="minorHAnsi" w:hAnsiTheme="minorHAnsi" w:cstheme="minorHAnsi"/>
                <w:color w:val="000000"/>
              </w:rPr>
              <w:t>or Non-Metropolitan Areas, no more than the greater of: (i) 80</w:t>
            </w:r>
            <w:r w:rsidRPr="00F45515" w:rsidR="00B23E47">
              <w:rPr>
                <w:rFonts w:asciiTheme="minorHAnsi" w:hAnsiTheme="minorHAnsi" w:cstheme="minorHAnsi"/>
                <w:color w:val="000000"/>
              </w:rPr>
              <w:t>%</w:t>
            </w:r>
            <w:r w:rsidRPr="00F45515">
              <w:rPr>
                <w:rFonts w:asciiTheme="minorHAnsi" w:hAnsiTheme="minorHAnsi" w:cstheme="minorHAnsi"/>
                <w:color w:val="000000"/>
              </w:rPr>
              <w:t xml:space="preserve"> of the area median family income adjusted by family size for the relevant census tract; or (ii) 80</w:t>
            </w:r>
            <w:r w:rsidRPr="00F45515" w:rsidR="00B23E47">
              <w:rPr>
                <w:rFonts w:asciiTheme="minorHAnsi" w:hAnsiTheme="minorHAnsi" w:cstheme="minorHAnsi"/>
                <w:color w:val="000000"/>
              </w:rPr>
              <w:t>%</w:t>
            </w:r>
            <w:r w:rsidRPr="00F45515">
              <w:rPr>
                <w:rFonts w:asciiTheme="minorHAnsi" w:hAnsiTheme="minorHAnsi" w:cstheme="minorHAnsi"/>
                <w:color w:val="000000"/>
              </w:rPr>
              <w:t xml:space="preserve"> of the statewide non-Metropolitan Area median family income adjusted for family size as defined in </w:t>
            </w:r>
            <w:r w:rsidRPr="00F45515">
              <w:rPr>
                <w:rFonts w:asciiTheme="minorHAnsi" w:hAnsiTheme="minorHAnsi" w:cstheme="minorHAnsi"/>
              </w:rPr>
              <w:t>12 CFR Part 1805.104.</w:t>
            </w:r>
            <w:r w:rsidRPr="00F45515">
              <w:rPr>
                <w:rFonts w:asciiTheme="minorHAnsi" w:hAnsiTheme="minorHAnsi" w:cstheme="minorHAnsi"/>
                <w:color w:val="000000"/>
              </w:rPr>
              <w:t xml:space="preserve"> Enter “Do Not Know” if the information is either unknown or not applicable.</w:t>
            </w:r>
          </w:p>
        </w:tc>
      </w:tr>
      <w:tr w14:paraId="6A8A2E52" w14:textId="77777777" w:rsidTr="002139A0">
        <w:tblPrEx>
          <w:tblW w:w="9360" w:type="dxa"/>
          <w:tblInd w:w="715" w:type="dxa"/>
          <w:tblLayout w:type="fixed"/>
          <w:tblCellMar>
            <w:left w:w="0" w:type="dxa"/>
            <w:right w:w="0" w:type="dxa"/>
          </w:tblCellMar>
          <w:tblLook w:val="01E0"/>
        </w:tblPrEx>
        <w:trPr>
          <w:trHeight w:val="1124"/>
        </w:trPr>
        <w:tc>
          <w:tcPr>
            <w:tcW w:w="9360" w:type="dxa"/>
            <w:gridSpan w:val="2"/>
          </w:tcPr>
          <w:p w:rsidR="002F056E" w:rsidRPr="00F45515" w:rsidP="00214783" w14:paraId="7B16D293"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06A6" w14:paraId="3599398E" w14:textId="4E6F79EE">
            <w:pPr>
              <w:pStyle w:val="TableParagraph"/>
              <w:numPr>
                <w:ilvl w:val="0"/>
                <w:numId w:val="66"/>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sidR="003479BD">
              <w:rPr>
                <w:rFonts w:asciiTheme="minorHAnsi" w:hAnsiTheme="minorHAnsi" w:cstheme="minorHAnsi"/>
                <w:b/>
              </w:rPr>
              <w:t>required</w:t>
            </w:r>
            <w:r w:rsidRPr="00F45515" w:rsidR="003479BD">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5"/>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5"/>
              </w:rPr>
              <w:t>IND</w:t>
            </w:r>
            <w:r w:rsidRPr="00F45515" w:rsidR="00BB7BE4">
              <w:rPr>
                <w:rFonts w:asciiTheme="minorHAnsi" w:hAnsiTheme="minorHAnsi" w:cstheme="minorHAnsi"/>
                <w:b/>
                <w:spacing w:val="-5"/>
              </w:rPr>
              <w:t>.</w:t>
            </w:r>
          </w:p>
          <w:p w:rsidR="002F056E" w:rsidRPr="00F45515" w:rsidP="00214783" w14:paraId="5241C2A5" w14:textId="77777777">
            <w:pPr>
              <w:pStyle w:val="TableParagraph"/>
              <w:spacing w:before="10"/>
              <w:ind w:left="0"/>
              <w:rPr>
                <w:rFonts w:asciiTheme="minorHAnsi" w:hAnsiTheme="minorHAnsi" w:cstheme="minorHAnsi"/>
                <w:sz w:val="20"/>
              </w:rPr>
            </w:pPr>
          </w:p>
          <w:p w:rsidR="002F056E" w:rsidRPr="00F45515" w:rsidP="00214783" w14:paraId="3FD50769" w14:textId="77777777">
            <w:pPr>
              <w:pStyle w:val="TableParagraph"/>
              <w:spacing w:line="250"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1F68849E" w14:textId="77777777" w:rsidTr="002139A0">
        <w:tblPrEx>
          <w:tblW w:w="9360" w:type="dxa"/>
          <w:tblInd w:w="715" w:type="dxa"/>
          <w:tblLayout w:type="fixed"/>
          <w:tblCellMar>
            <w:left w:w="0" w:type="dxa"/>
            <w:right w:w="0" w:type="dxa"/>
          </w:tblCellMar>
          <w:tblLook w:val="01E0"/>
        </w:tblPrEx>
        <w:trPr>
          <w:trHeight w:val="602"/>
        </w:trPr>
        <w:tc>
          <w:tcPr>
            <w:tcW w:w="2390" w:type="dxa"/>
            <w:shd w:val="clear" w:color="auto" w:fill="EAEAEA"/>
            <w:vAlign w:val="center"/>
          </w:tcPr>
          <w:p w:rsidR="002F056E" w:rsidRPr="00F45515" w:rsidP="00DD06A6" w14:paraId="521FDE33" w14:textId="77777777">
            <w:pPr>
              <w:pStyle w:val="TableParagraph"/>
              <w:spacing w:before="135"/>
              <w:jc w:val="center"/>
              <w:rPr>
                <w:rFonts w:asciiTheme="minorHAnsi" w:hAnsiTheme="minorHAnsi" w:cstheme="minorHAnsi"/>
                <w:b/>
              </w:rPr>
            </w:pPr>
            <w:r w:rsidRPr="00F45515">
              <w:rPr>
                <w:rFonts w:asciiTheme="minorHAnsi" w:hAnsiTheme="minorHAnsi" w:cstheme="minorHAnsi"/>
                <w:b/>
              </w:rPr>
              <w:t>Extremely</w:t>
            </w:r>
            <w:r w:rsidRPr="00F45515">
              <w:rPr>
                <w:rFonts w:asciiTheme="minorHAnsi" w:hAnsiTheme="minorHAnsi" w:cstheme="minorHAnsi"/>
                <w:b/>
                <w:spacing w:val="-9"/>
              </w:rPr>
              <w:t xml:space="preserve"> </w:t>
            </w:r>
            <w:r w:rsidRPr="00F45515">
              <w:rPr>
                <w:rFonts w:asciiTheme="minorHAnsi" w:hAnsiTheme="minorHAnsi" w:cstheme="minorHAnsi"/>
                <w:b/>
              </w:rPr>
              <w:t>Low-</w:t>
            </w:r>
            <w:r w:rsidRPr="00F45515">
              <w:rPr>
                <w:rFonts w:asciiTheme="minorHAnsi" w:hAnsiTheme="minorHAnsi" w:cstheme="minorHAnsi"/>
                <w:b/>
                <w:spacing w:val="-2"/>
              </w:rPr>
              <w:t>Income</w:t>
            </w:r>
          </w:p>
        </w:tc>
        <w:tc>
          <w:tcPr>
            <w:tcW w:w="6970" w:type="dxa"/>
            <w:vAlign w:val="center"/>
          </w:tcPr>
          <w:p w:rsidR="002F056E" w:rsidRPr="00F45515" w:rsidP="00BB7BE4" w14:paraId="2B9C1F46" w14:textId="5E50605D">
            <w:pPr>
              <w:pStyle w:val="TableParagraph"/>
              <w:spacing w:line="254" w:lineRule="auto"/>
              <w:ind w:right="233"/>
              <w:rPr>
                <w:rFonts w:asciiTheme="minorHAnsi" w:hAnsiTheme="minorHAnsi" w:cstheme="minorHAnsi"/>
              </w:rPr>
            </w:pPr>
            <w:r w:rsidRPr="00F45515">
              <w:rPr>
                <w:rFonts w:asciiTheme="minorHAnsi" w:hAnsiTheme="minorHAnsi" w:cstheme="minorHAnsi"/>
              </w:rPr>
              <w:t>Select</w:t>
            </w:r>
            <w:r w:rsidRPr="00F45515">
              <w:rPr>
                <w:rFonts w:asciiTheme="minorHAnsi" w:hAnsiTheme="minorHAnsi" w:cstheme="minorHAnsi"/>
                <w:spacing w:val="-4"/>
              </w:rPr>
              <w:t xml:space="preserve"> </w:t>
            </w:r>
            <w:r w:rsidRPr="00F45515">
              <w:rPr>
                <w:rFonts w:asciiTheme="minorHAnsi" w:hAnsiTheme="minorHAnsi" w:cstheme="minorHAnsi"/>
              </w:rPr>
              <w:t>this</w:t>
            </w:r>
            <w:r w:rsidRPr="00F45515">
              <w:rPr>
                <w:rFonts w:asciiTheme="minorHAnsi" w:hAnsiTheme="minorHAnsi" w:cstheme="minorHAnsi"/>
                <w:spacing w:val="-2"/>
              </w:rPr>
              <w:t xml:space="preserve"> </w:t>
            </w:r>
            <w:r w:rsidRPr="00F45515">
              <w:rPr>
                <w:rFonts w:asciiTheme="minorHAnsi" w:hAnsiTheme="minorHAnsi" w:cstheme="minorHAnsi"/>
              </w:rPr>
              <w:t>option</w:t>
            </w:r>
            <w:r w:rsidRPr="00F45515">
              <w:rPr>
                <w:rFonts w:asciiTheme="minorHAnsi" w:hAnsiTheme="minorHAnsi" w:cstheme="minorHAnsi"/>
                <w:spacing w:val="-5"/>
              </w:rPr>
              <w:t xml:space="preserve"> </w:t>
            </w:r>
            <w:r w:rsidRPr="00F45515">
              <w:rPr>
                <w:rFonts w:asciiTheme="minorHAnsi" w:hAnsiTheme="minorHAnsi" w:cstheme="minorHAnsi"/>
              </w:rPr>
              <w:t>if</w:t>
            </w:r>
            <w:r w:rsidRPr="00F45515">
              <w:rPr>
                <w:rFonts w:asciiTheme="minorHAnsi" w:hAnsiTheme="minorHAnsi" w:cstheme="minorHAnsi"/>
                <w:spacing w:val="-1"/>
              </w:rPr>
              <w:t xml:space="preserve"> </w:t>
            </w:r>
            <w:r w:rsidRPr="00F45515">
              <w:rPr>
                <w:rFonts w:asciiTheme="minorHAnsi" w:hAnsiTheme="minorHAnsi" w:cstheme="minorHAnsi"/>
              </w:rPr>
              <w:t>investee</w:t>
            </w:r>
            <w:r w:rsidRPr="00F45515" w:rsidR="00223BBD">
              <w:rPr>
                <w:rFonts w:asciiTheme="minorHAnsi" w:hAnsiTheme="minorHAnsi" w:cstheme="minorHAnsi"/>
              </w:rPr>
              <w:t>’s</w:t>
            </w:r>
            <w:r w:rsidRPr="00F45515">
              <w:rPr>
                <w:rFonts w:asciiTheme="minorHAnsi" w:hAnsiTheme="minorHAnsi" w:cstheme="minorHAnsi"/>
              </w:rPr>
              <w:t>/borrower’s</w:t>
            </w:r>
            <w:r w:rsidRPr="00F45515">
              <w:rPr>
                <w:rFonts w:asciiTheme="minorHAnsi" w:hAnsiTheme="minorHAnsi" w:cstheme="minorHAnsi"/>
                <w:spacing w:val="-2"/>
              </w:rPr>
              <w:t xml:space="preserve"> </w:t>
            </w:r>
            <w:r w:rsidRPr="00F45515">
              <w:rPr>
                <w:rFonts w:asciiTheme="minorHAnsi" w:hAnsiTheme="minorHAnsi" w:cstheme="minorHAnsi"/>
              </w:rPr>
              <w:t>family</w:t>
            </w:r>
            <w:r w:rsidRPr="00F45515">
              <w:rPr>
                <w:rFonts w:asciiTheme="minorHAnsi" w:hAnsiTheme="minorHAnsi" w:cstheme="minorHAnsi"/>
                <w:spacing w:val="-5"/>
              </w:rPr>
              <w:t xml:space="preserve"> </w:t>
            </w:r>
            <w:r w:rsidRPr="00F45515">
              <w:rPr>
                <w:rFonts w:asciiTheme="minorHAnsi" w:hAnsiTheme="minorHAnsi" w:cstheme="minorHAnsi"/>
              </w:rPr>
              <w:t>income</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less</w:t>
            </w:r>
            <w:r w:rsidRPr="00F45515">
              <w:rPr>
                <w:rFonts w:asciiTheme="minorHAnsi" w:hAnsiTheme="minorHAnsi" w:cstheme="minorHAnsi"/>
                <w:spacing w:val="-2"/>
              </w:rPr>
              <w:t xml:space="preserve"> </w:t>
            </w:r>
            <w:r w:rsidRPr="00F45515">
              <w:rPr>
                <w:rFonts w:asciiTheme="minorHAnsi" w:hAnsiTheme="minorHAnsi" w:cstheme="minorHAnsi"/>
              </w:rPr>
              <w:t>than</w:t>
            </w:r>
            <w:r w:rsidRPr="00F45515">
              <w:rPr>
                <w:rFonts w:asciiTheme="minorHAnsi" w:hAnsiTheme="minorHAnsi" w:cstheme="minorHAnsi"/>
                <w:spacing w:val="-4"/>
              </w:rPr>
              <w:t xml:space="preserve"> </w:t>
            </w:r>
            <w:r w:rsidRPr="00F45515">
              <w:rPr>
                <w:rFonts w:asciiTheme="minorHAnsi" w:hAnsiTheme="minorHAnsi" w:cstheme="minorHAnsi"/>
              </w:rPr>
              <w:t>30</w:t>
            </w:r>
            <w:r w:rsidRPr="00F45515" w:rsidR="00F33517">
              <w:rPr>
                <w:rFonts w:asciiTheme="minorHAnsi" w:hAnsiTheme="minorHAnsi" w:cstheme="minorHAnsi"/>
                <w:spacing w:val="-2"/>
              </w:rPr>
              <w:t>%</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 xml:space="preserve">the </w:t>
            </w:r>
            <w:r w:rsidRPr="00F45515" w:rsidR="002D54D6">
              <w:rPr>
                <w:rFonts w:asciiTheme="minorHAnsi" w:hAnsiTheme="minorHAnsi" w:cstheme="minorHAnsi"/>
              </w:rPr>
              <w:t>area median f</w:t>
            </w:r>
            <w:r w:rsidRPr="00F45515">
              <w:rPr>
                <w:rFonts w:asciiTheme="minorHAnsi" w:hAnsiTheme="minorHAnsi" w:cstheme="minorHAnsi"/>
              </w:rPr>
              <w:t xml:space="preserve">amily </w:t>
            </w:r>
            <w:r w:rsidRPr="00F45515" w:rsidR="002D54D6">
              <w:rPr>
                <w:rFonts w:asciiTheme="minorHAnsi" w:hAnsiTheme="minorHAnsi" w:cstheme="minorHAnsi"/>
              </w:rPr>
              <w:t>i</w:t>
            </w:r>
            <w:r w:rsidRPr="00F45515">
              <w:rPr>
                <w:rFonts w:asciiTheme="minorHAnsi" w:hAnsiTheme="minorHAnsi" w:cstheme="minorHAnsi"/>
              </w:rPr>
              <w:t>ncome.</w:t>
            </w:r>
          </w:p>
        </w:tc>
      </w:tr>
      <w:tr w14:paraId="4258E264" w14:textId="77777777" w:rsidTr="002139A0">
        <w:tblPrEx>
          <w:tblW w:w="9360" w:type="dxa"/>
          <w:tblInd w:w="715" w:type="dxa"/>
          <w:tblLayout w:type="fixed"/>
          <w:tblCellMar>
            <w:left w:w="0" w:type="dxa"/>
            <w:right w:w="0" w:type="dxa"/>
          </w:tblCellMar>
          <w:tblLook w:val="01E0"/>
        </w:tblPrEx>
        <w:trPr>
          <w:trHeight w:val="521"/>
        </w:trPr>
        <w:tc>
          <w:tcPr>
            <w:tcW w:w="2390" w:type="dxa"/>
            <w:shd w:val="clear" w:color="auto" w:fill="EAEAEA"/>
            <w:vAlign w:val="center"/>
          </w:tcPr>
          <w:p w:rsidR="002F056E" w:rsidRPr="00F45515" w:rsidP="00DD06A6" w14:paraId="2DD813A6" w14:textId="77777777">
            <w:pPr>
              <w:pStyle w:val="TableParagraph"/>
              <w:jc w:val="center"/>
              <w:rPr>
                <w:rFonts w:asciiTheme="minorHAnsi" w:hAnsiTheme="minorHAnsi" w:cstheme="minorHAnsi"/>
                <w:b/>
              </w:rPr>
            </w:pPr>
            <w:r w:rsidRPr="00F45515">
              <w:rPr>
                <w:rFonts w:asciiTheme="minorHAnsi" w:hAnsiTheme="minorHAnsi" w:cstheme="minorHAnsi"/>
                <w:b/>
              </w:rPr>
              <w:t>Very</w:t>
            </w:r>
            <w:r w:rsidRPr="00F45515">
              <w:rPr>
                <w:rFonts w:asciiTheme="minorHAnsi" w:hAnsiTheme="minorHAnsi" w:cstheme="minorHAnsi"/>
                <w:b/>
                <w:spacing w:val="-5"/>
              </w:rPr>
              <w:t xml:space="preserve"> </w:t>
            </w:r>
            <w:r w:rsidRPr="00F45515">
              <w:rPr>
                <w:rFonts w:asciiTheme="minorHAnsi" w:hAnsiTheme="minorHAnsi" w:cstheme="minorHAnsi"/>
                <w:b/>
              </w:rPr>
              <w:t>Low-</w:t>
            </w:r>
            <w:r w:rsidRPr="00F45515">
              <w:rPr>
                <w:rFonts w:asciiTheme="minorHAnsi" w:hAnsiTheme="minorHAnsi" w:cstheme="minorHAnsi"/>
                <w:b/>
                <w:spacing w:val="-2"/>
              </w:rPr>
              <w:t>Income</w:t>
            </w:r>
          </w:p>
        </w:tc>
        <w:tc>
          <w:tcPr>
            <w:tcW w:w="6970" w:type="dxa"/>
            <w:vAlign w:val="center"/>
          </w:tcPr>
          <w:p w:rsidR="002F056E" w:rsidRPr="00F45515" w:rsidP="00BB7BE4" w14:paraId="55769C59" w14:textId="4C8DBE74">
            <w:pPr>
              <w:pStyle w:val="TableParagraph"/>
              <w:spacing w:line="256" w:lineRule="auto"/>
              <w:ind w:right="233"/>
              <w:rPr>
                <w:rFonts w:asciiTheme="minorHAnsi" w:hAnsiTheme="minorHAnsi" w:cstheme="minorHAnsi"/>
              </w:rPr>
            </w:pPr>
            <w:r w:rsidRPr="00F45515">
              <w:rPr>
                <w:rFonts w:asciiTheme="minorHAnsi" w:hAnsiTheme="minorHAnsi" w:cstheme="minorHAnsi"/>
              </w:rPr>
              <w:t>Select</w:t>
            </w:r>
            <w:r w:rsidRPr="00F45515">
              <w:rPr>
                <w:rFonts w:asciiTheme="minorHAnsi" w:hAnsiTheme="minorHAnsi" w:cstheme="minorHAnsi"/>
                <w:spacing w:val="-5"/>
              </w:rPr>
              <w:t xml:space="preserve"> </w:t>
            </w:r>
            <w:r w:rsidRPr="00F45515">
              <w:rPr>
                <w:rFonts w:asciiTheme="minorHAnsi" w:hAnsiTheme="minorHAnsi" w:cstheme="minorHAnsi"/>
              </w:rPr>
              <w:t>this</w:t>
            </w:r>
            <w:r w:rsidRPr="00F45515">
              <w:rPr>
                <w:rFonts w:asciiTheme="minorHAnsi" w:hAnsiTheme="minorHAnsi" w:cstheme="minorHAnsi"/>
                <w:spacing w:val="-3"/>
              </w:rPr>
              <w:t xml:space="preserve"> </w:t>
            </w:r>
            <w:r w:rsidRPr="00F45515">
              <w:rPr>
                <w:rFonts w:asciiTheme="minorHAnsi" w:hAnsiTheme="minorHAnsi" w:cstheme="minorHAnsi"/>
              </w:rPr>
              <w:t>option</w:t>
            </w:r>
            <w:r w:rsidRPr="00F45515">
              <w:rPr>
                <w:rFonts w:asciiTheme="minorHAnsi" w:hAnsiTheme="minorHAnsi" w:cstheme="minorHAnsi"/>
                <w:spacing w:val="-6"/>
              </w:rPr>
              <w:t xml:space="preserve"> </w:t>
            </w:r>
            <w:r w:rsidRPr="00F45515">
              <w:rPr>
                <w:rFonts w:asciiTheme="minorHAnsi" w:hAnsiTheme="minorHAnsi" w:cstheme="minorHAnsi"/>
              </w:rPr>
              <w:t>if</w:t>
            </w:r>
            <w:r w:rsidRPr="00F45515">
              <w:rPr>
                <w:rFonts w:asciiTheme="minorHAnsi" w:hAnsiTheme="minorHAnsi" w:cstheme="minorHAnsi"/>
                <w:spacing w:val="-2"/>
              </w:rPr>
              <w:t xml:space="preserve"> </w:t>
            </w:r>
            <w:r w:rsidRPr="00F45515">
              <w:rPr>
                <w:rFonts w:asciiTheme="minorHAnsi" w:hAnsiTheme="minorHAnsi" w:cstheme="minorHAnsi"/>
              </w:rPr>
              <w:t>investee</w:t>
            </w:r>
            <w:r w:rsidRPr="00F45515" w:rsidR="00223BBD">
              <w:rPr>
                <w:rFonts w:asciiTheme="minorHAnsi" w:hAnsiTheme="minorHAnsi" w:cstheme="minorHAnsi"/>
              </w:rPr>
              <w:t>’s</w:t>
            </w:r>
            <w:r w:rsidRPr="00F45515">
              <w:rPr>
                <w:rFonts w:asciiTheme="minorHAnsi" w:hAnsiTheme="minorHAnsi" w:cstheme="minorHAnsi"/>
              </w:rPr>
              <w:t>/borrower’s</w:t>
            </w:r>
            <w:r w:rsidRPr="00F45515">
              <w:rPr>
                <w:rFonts w:asciiTheme="minorHAnsi" w:hAnsiTheme="minorHAnsi" w:cstheme="minorHAnsi"/>
                <w:spacing w:val="-3"/>
              </w:rPr>
              <w:t xml:space="preserve"> </w:t>
            </w:r>
            <w:r w:rsidRPr="00F45515">
              <w:rPr>
                <w:rFonts w:asciiTheme="minorHAnsi" w:hAnsiTheme="minorHAnsi" w:cstheme="minorHAnsi"/>
              </w:rPr>
              <w:t>family</w:t>
            </w:r>
            <w:r w:rsidRPr="00F45515">
              <w:rPr>
                <w:rFonts w:asciiTheme="minorHAnsi" w:hAnsiTheme="minorHAnsi" w:cstheme="minorHAnsi"/>
                <w:spacing w:val="-6"/>
              </w:rPr>
              <w:t xml:space="preserve"> </w:t>
            </w:r>
            <w:r w:rsidRPr="00F45515">
              <w:rPr>
                <w:rFonts w:asciiTheme="minorHAnsi" w:hAnsiTheme="minorHAnsi" w:cstheme="minorHAnsi"/>
              </w:rPr>
              <w:t>income</w:t>
            </w:r>
            <w:r w:rsidRPr="00F45515">
              <w:rPr>
                <w:rFonts w:asciiTheme="minorHAnsi" w:hAnsiTheme="minorHAnsi" w:cstheme="minorHAnsi"/>
                <w:spacing w:val="-3"/>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equal</w:t>
            </w:r>
            <w:r w:rsidRPr="00F45515">
              <w:rPr>
                <w:rFonts w:asciiTheme="minorHAnsi" w:hAnsiTheme="minorHAnsi" w:cstheme="minorHAnsi"/>
                <w:spacing w:val="-5"/>
              </w:rPr>
              <w:t xml:space="preserve"> </w:t>
            </w:r>
            <w:r w:rsidRPr="00F45515" w:rsidR="00223BBD">
              <w:rPr>
                <w:rFonts w:asciiTheme="minorHAnsi" w:hAnsiTheme="minorHAnsi" w:cstheme="minorHAnsi"/>
                <w:spacing w:val="-5"/>
              </w:rPr>
              <w:t xml:space="preserve">to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greater</w:t>
            </w:r>
            <w:r w:rsidRPr="00F45515">
              <w:rPr>
                <w:rFonts w:asciiTheme="minorHAnsi" w:hAnsiTheme="minorHAnsi" w:cstheme="minorHAnsi"/>
                <w:spacing w:val="-3"/>
              </w:rPr>
              <w:t xml:space="preserve"> </w:t>
            </w:r>
            <w:r w:rsidRPr="00F45515">
              <w:rPr>
                <w:rFonts w:asciiTheme="minorHAnsi" w:hAnsiTheme="minorHAnsi" w:cstheme="minorHAnsi"/>
              </w:rPr>
              <w:t>than</w:t>
            </w:r>
            <w:r w:rsidRPr="00F45515">
              <w:rPr>
                <w:rFonts w:asciiTheme="minorHAnsi" w:hAnsiTheme="minorHAnsi" w:cstheme="minorHAnsi"/>
                <w:spacing w:val="-3"/>
              </w:rPr>
              <w:t xml:space="preserve"> </w:t>
            </w:r>
            <w:r w:rsidRPr="00F45515">
              <w:rPr>
                <w:rFonts w:asciiTheme="minorHAnsi" w:hAnsiTheme="minorHAnsi" w:cstheme="minorHAnsi"/>
              </w:rPr>
              <w:t>30</w:t>
            </w:r>
            <w:r w:rsidRPr="00F45515" w:rsidR="00726BEE">
              <w:rPr>
                <w:rFonts w:asciiTheme="minorHAnsi" w:hAnsiTheme="minorHAnsi" w:cstheme="minorHAnsi"/>
              </w:rPr>
              <w:t>%</w:t>
            </w:r>
            <w:r w:rsidRPr="00F45515">
              <w:rPr>
                <w:rFonts w:asciiTheme="minorHAnsi" w:hAnsiTheme="minorHAnsi" w:cstheme="minorHAnsi"/>
              </w:rPr>
              <w:t xml:space="preserve"> and less than 50</w:t>
            </w:r>
            <w:r w:rsidRPr="00F45515" w:rsidR="00726BEE">
              <w:rPr>
                <w:rFonts w:asciiTheme="minorHAnsi" w:hAnsiTheme="minorHAnsi" w:cstheme="minorHAnsi"/>
              </w:rPr>
              <w:t>%</w:t>
            </w:r>
            <w:r w:rsidRPr="00F45515">
              <w:rPr>
                <w:rFonts w:asciiTheme="minorHAnsi" w:hAnsiTheme="minorHAnsi" w:cstheme="minorHAnsi"/>
              </w:rPr>
              <w:t xml:space="preserve"> of the </w:t>
            </w:r>
            <w:r w:rsidRPr="00F45515" w:rsidR="002D54D6">
              <w:rPr>
                <w:rFonts w:asciiTheme="minorHAnsi" w:hAnsiTheme="minorHAnsi" w:cstheme="minorHAnsi"/>
              </w:rPr>
              <w:t>area median family income</w:t>
            </w:r>
            <w:r w:rsidRPr="00F45515">
              <w:rPr>
                <w:rFonts w:asciiTheme="minorHAnsi" w:hAnsiTheme="minorHAnsi" w:cstheme="minorHAnsi"/>
              </w:rPr>
              <w:t>.</w:t>
            </w:r>
          </w:p>
        </w:tc>
      </w:tr>
      <w:tr w14:paraId="6D1B963E" w14:textId="77777777" w:rsidTr="002139A0">
        <w:tblPrEx>
          <w:tblW w:w="9360" w:type="dxa"/>
          <w:tblInd w:w="715" w:type="dxa"/>
          <w:tblLayout w:type="fixed"/>
          <w:tblCellMar>
            <w:left w:w="0" w:type="dxa"/>
            <w:right w:w="0" w:type="dxa"/>
          </w:tblCellMar>
          <w:tblLook w:val="01E0"/>
        </w:tblPrEx>
        <w:trPr>
          <w:trHeight w:val="458"/>
        </w:trPr>
        <w:tc>
          <w:tcPr>
            <w:tcW w:w="2390" w:type="dxa"/>
            <w:shd w:val="clear" w:color="auto" w:fill="EAEAEA"/>
            <w:vAlign w:val="center"/>
          </w:tcPr>
          <w:p w:rsidR="002F056E" w:rsidRPr="00F45515" w:rsidP="00DD06A6" w14:paraId="69CE3C58" w14:textId="77777777">
            <w:pPr>
              <w:pStyle w:val="TableParagraph"/>
              <w:jc w:val="center"/>
              <w:rPr>
                <w:rFonts w:asciiTheme="minorHAnsi" w:hAnsiTheme="minorHAnsi" w:cstheme="minorHAnsi"/>
                <w:b/>
              </w:rPr>
            </w:pPr>
            <w:r w:rsidRPr="00F45515">
              <w:rPr>
                <w:rFonts w:asciiTheme="minorHAnsi" w:hAnsiTheme="minorHAnsi" w:cstheme="minorHAnsi"/>
                <w:b/>
                <w:spacing w:val="-2"/>
              </w:rPr>
              <w:t>Low-Income</w:t>
            </w:r>
          </w:p>
        </w:tc>
        <w:tc>
          <w:tcPr>
            <w:tcW w:w="6970" w:type="dxa"/>
            <w:vAlign w:val="center"/>
          </w:tcPr>
          <w:p w:rsidR="002F056E" w:rsidRPr="00F45515" w:rsidP="00BB7BE4" w14:paraId="27EDE94A" w14:textId="74D0584E">
            <w:pPr>
              <w:pStyle w:val="TableParagraph"/>
              <w:spacing w:line="256" w:lineRule="auto"/>
              <w:ind w:right="233"/>
              <w:rPr>
                <w:rFonts w:asciiTheme="minorHAnsi" w:hAnsiTheme="minorHAnsi" w:cstheme="minorHAnsi"/>
              </w:rPr>
            </w:pPr>
            <w:r w:rsidRPr="00F45515">
              <w:rPr>
                <w:rFonts w:asciiTheme="minorHAnsi" w:hAnsiTheme="minorHAnsi" w:cstheme="minorHAnsi"/>
              </w:rPr>
              <w:t>Select</w:t>
            </w:r>
            <w:r w:rsidRPr="00F45515">
              <w:rPr>
                <w:rFonts w:asciiTheme="minorHAnsi" w:hAnsiTheme="minorHAnsi" w:cstheme="minorHAnsi"/>
                <w:spacing w:val="-5"/>
              </w:rPr>
              <w:t xml:space="preserve"> </w:t>
            </w:r>
            <w:r w:rsidRPr="00F45515">
              <w:rPr>
                <w:rFonts w:asciiTheme="minorHAnsi" w:hAnsiTheme="minorHAnsi" w:cstheme="minorHAnsi"/>
              </w:rPr>
              <w:t>this</w:t>
            </w:r>
            <w:r w:rsidRPr="00F45515">
              <w:rPr>
                <w:rFonts w:asciiTheme="minorHAnsi" w:hAnsiTheme="minorHAnsi" w:cstheme="minorHAnsi"/>
                <w:spacing w:val="-3"/>
              </w:rPr>
              <w:t xml:space="preserve"> </w:t>
            </w:r>
            <w:r w:rsidRPr="00F45515">
              <w:rPr>
                <w:rFonts w:asciiTheme="minorHAnsi" w:hAnsiTheme="minorHAnsi" w:cstheme="minorHAnsi"/>
              </w:rPr>
              <w:t>option</w:t>
            </w:r>
            <w:r w:rsidRPr="00F45515">
              <w:rPr>
                <w:rFonts w:asciiTheme="minorHAnsi" w:hAnsiTheme="minorHAnsi" w:cstheme="minorHAnsi"/>
                <w:spacing w:val="-6"/>
              </w:rPr>
              <w:t xml:space="preserve"> </w:t>
            </w:r>
            <w:r w:rsidRPr="00F45515">
              <w:rPr>
                <w:rFonts w:asciiTheme="minorHAnsi" w:hAnsiTheme="minorHAnsi" w:cstheme="minorHAnsi"/>
              </w:rPr>
              <w:t>if</w:t>
            </w:r>
            <w:r w:rsidRPr="00F45515">
              <w:rPr>
                <w:rFonts w:asciiTheme="minorHAnsi" w:hAnsiTheme="minorHAnsi" w:cstheme="minorHAnsi"/>
                <w:spacing w:val="-3"/>
              </w:rPr>
              <w:t xml:space="preserve"> </w:t>
            </w:r>
            <w:r w:rsidRPr="00F45515">
              <w:rPr>
                <w:rFonts w:asciiTheme="minorHAnsi" w:hAnsiTheme="minorHAnsi" w:cstheme="minorHAnsi"/>
              </w:rPr>
              <w:t>investee</w:t>
            </w:r>
            <w:r w:rsidRPr="00F45515" w:rsidR="00223BBD">
              <w:rPr>
                <w:rFonts w:asciiTheme="minorHAnsi" w:hAnsiTheme="minorHAnsi" w:cstheme="minorHAnsi"/>
              </w:rPr>
              <w:t>’s</w:t>
            </w:r>
            <w:r w:rsidRPr="00F45515">
              <w:rPr>
                <w:rFonts w:asciiTheme="minorHAnsi" w:hAnsiTheme="minorHAnsi" w:cstheme="minorHAnsi"/>
              </w:rPr>
              <w:t>/borrower’s</w:t>
            </w:r>
            <w:r w:rsidRPr="00F45515">
              <w:rPr>
                <w:rFonts w:asciiTheme="minorHAnsi" w:hAnsiTheme="minorHAnsi" w:cstheme="minorHAnsi"/>
                <w:spacing w:val="-3"/>
              </w:rPr>
              <w:t xml:space="preserve"> </w:t>
            </w:r>
            <w:r w:rsidRPr="00F45515">
              <w:rPr>
                <w:rFonts w:asciiTheme="minorHAnsi" w:hAnsiTheme="minorHAnsi" w:cstheme="minorHAnsi"/>
              </w:rPr>
              <w:t>family</w:t>
            </w:r>
            <w:r w:rsidRPr="00F45515">
              <w:rPr>
                <w:rFonts w:asciiTheme="minorHAnsi" w:hAnsiTheme="minorHAnsi" w:cstheme="minorHAnsi"/>
                <w:spacing w:val="-6"/>
              </w:rPr>
              <w:t xml:space="preserve"> </w:t>
            </w:r>
            <w:r w:rsidRPr="00F45515">
              <w:rPr>
                <w:rFonts w:asciiTheme="minorHAnsi" w:hAnsiTheme="minorHAnsi" w:cstheme="minorHAnsi"/>
              </w:rPr>
              <w:t>income</w:t>
            </w:r>
            <w:r w:rsidRPr="00F45515">
              <w:rPr>
                <w:rFonts w:asciiTheme="minorHAnsi" w:hAnsiTheme="minorHAnsi" w:cstheme="minorHAnsi"/>
                <w:spacing w:val="-3"/>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equal</w:t>
            </w:r>
            <w:r w:rsidRPr="00F45515">
              <w:rPr>
                <w:rFonts w:asciiTheme="minorHAnsi" w:hAnsiTheme="minorHAnsi" w:cstheme="minorHAnsi"/>
                <w:spacing w:val="-5"/>
              </w:rPr>
              <w:t xml:space="preserve"> </w:t>
            </w:r>
            <w:r w:rsidRPr="00F45515" w:rsidR="00223BBD">
              <w:rPr>
                <w:rFonts w:asciiTheme="minorHAnsi" w:hAnsiTheme="minorHAnsi" w:cstheme="minorHAnsi"/>
                <w:spacing w:val="-5"/>
              </w:rPr>
              <w:t xml:space="preserve">to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greater</w:t>
            </w:r>
            <w:r w:rsidRPr="00F45515">
              <w:rPr>
                <w:rFonts w:asciiTheme="minorHAnsi" w:hAnsiTheme="minorHAnsi" w:cstheme="minorHAnsi"/>
                <w:spacing w:val="-2"/>
              </w:rPr>
              <w:t xml:space="preserve"> </w:t>
            </w:r>
            <w:r w:rsidRPr="00F45515">
              <w:rPr>
                <w:rFonts w:asciiTheme="minorHAnsi" w:hAnsiTheme="minorHAnsi" w:cstheme="minorHAnsi"/>
              </w:rPr>
              <w:t>than</w:t>
            </w:r>
            <w:r w:rsidRPr="00F45515">
              <w:rPr>
                <w:rFonts w:asciiTheme="minorHAnsi" w:hAnsiTheme="minorHAnsi" w:cstheme="minorHAnsi"/>
                <w:spacing w:val="-3"/>
              </w:rPr>
              <w:t xml:space="preserve"> </w:t>
            </w:r>
            <w:r w:rsidRPr="00F45515">
              <w:rPr>
                <w:rFonts w:asciiTheme="minorHAnsi" w:hAnsiTheme="minorHAnsi" w:cstheme="minorHAnsi"/>
              </w:rPr>
              <w:t>50</w:t>
            </w:r>
            <w:r w:rsidRPr="00F45515" w:rsidR="00726BEE">
              <w:rPr>
                <w:rFonts w:asciiTheme="minorHAnsi" w:hAnsiTheme="minorHAnsi" w:cstheme="minorHAnsi"/>
              </w:rPr>
              <w:t>%</w:t>
            </w:r>
            <w:r w:rsidRPr="00F45515">
              <w:rPr>
                <w:rFonts w:asciiTheme="minorHAnsi" w:hAnsiTheme="minorHAnsi" w:cstheme="minorHAnsi"/>
              </w:rPr>
              <w:t xml:space="preserve"> and equal </w:t>
            </w:r>
            <w:r w:rsidRPr="00F45515" w:rsidR="00223BBD">
              <w:rPr>
                <w:rFonts w:asciiTheme="minorHAnsi" w:hAnsiTheme="minorHAnsi" w:cstheme="minorHAnsi"/>
              </w:rPr>
              <w:t xml:space="preserve">to </w:t>
            </w:r>
            <w:r w:rsidRPr="00F45515">
              <w:rPr>
                <w:rFonts w:asciiTheme="minorHAnsi" w:hAnsiTheme="minorHAnsi" w:cstheme="minorHAnsi"/>
              </w:rPr>
              <w:t>or less than 80</w:t>
            </w:r>
            <w:r w:rsidRPr="00F45515" w:rsidR="00726BEE">
              <w:rPr>
                <w:rFonts w:asciiTheme="minorHAnsi" w:hAnsiTheme="minorHAnsi" w:cstheme="minorHAnsi"/>
              </w:rPr>
              <w:t>%</w:t>
            </w:r>
            <w:r w:rsidRPr="00F45515">
              <w:rPr>
                <w:rFonts w:asciiTheme="minorHAnsi" w:hAnsiTheme="minorHAnsi" w:cstheme="minorHAnsi"/>
              </w:rPr>
              <w:t xml:space="preserve"> of the </w:t>
            </w:r>
            <w:r w:rsidRPr="00F45515" w:rsidR="002D54D6">
              <w:rPr>
                <w:rFonts w:asciiTheme="minorHAnsi" w:hAnsiTheme="minorHAnsi" w:cstheme="minorHAnsi"/>
              </w:rPr>
              <w:t>area median family income</w:t>
            </w:r>
            <w:r w:rsidRPr="00F45515">
              <w:rPr>
                <w:rFonts w:asciiTheme="minorHAnsi" w:hAnsiTheme="minorHAnsi" w:cstheme="minorHAnsi"/>
              </w:rPr>
              <w:t>.</w:t>
            </w:r>
          </w:p>
        </w:tc>
      </w:tr>
      <w:tr w14:paraId="55634735" w14:textId="77777777" w:rsidTr="002139A0">
        <w:tblPrEx>
          <w:tblW w:w="9360" w:type="dxa"/>
          <w:tblInd w:w="715" w:type="dxa"/>
          <w:tblLayout w:type="fixed"/>
          <w:tblCellMar>
            <w:left w:w="0" w:type="dxa"/>
            <w:right w:w="0" w:type="dxa"/>
          </w:tblCellMar>
          <w:tblLook w:val="01E0"/>
        </w:tblPrEx>
        <w:trPr>
          <w:trHeight w:val="467"/>
        </w:trPr>
        <w:tc>
          <w:tcPr>
            <w:tcW w:w="2390" w:type="dxa"/>
            <w:shd w:val="clear" w:color="auto" w:fill="EAEAEA"/>
            <w:vAlign w:val="center"/>
          </w:tcPr>
          <w:p w:rsidR="002F056E" w:rsidRPr="00F45515" w:rsidP="00DD06A6" w14:paraId="33FA9570" w14:textId="77777777">
            <w:pPr>
              <w:pStyle w:val="TableParagraph"/>
              <w:jc w:val="center"/>
              <w:rPr>
                <w:rFonts w:asciiTheme="minorHAnsi" w:hAnsiTheme="minorHAnsi" w:cstheme="minorHAnsi"/>
                <w:b/>
              </w:rPr>
            </w:pPr>
            <w:r w:rsidRPr="00F45515">
              <w:rPr>
                <w:rFonts w:asciiTheme="minorHAnsi" w:hAnsiTheme="minorHAnsi" w:cstheme="minorHAnsi"/>
                <w:b/>
                <w:spacing w:val="-2"/>
              </w:rPr>
              <w:t>Middle-Income</w:t>
            </w:r>
          </w:p>
        </w:tc>
        <w:tc>
          <w:tcPr>
            <w:tcW w:w="6970" w:type="dxa"/>
            <w:vAlign w:val="center"/>
          </w:tcPr>
          <w:p w:rsidR="002F056E" w:rsidRPr="00F45515" w:rsidP="00BB7BE4" w14:paraId="2F43C181" w14:textId="77D8A550">
            <w:pPr>
              <w:pStyle w:val="TableParagraph"/>
              <w:spacing w:line="254" w:lineRule="auto"/>
              <w:ind w:right="233"/>
              <w:rPr>
                <w:rFonts w:asciiTheme="minorHAnsi" w:hAnsiTheme="minorHAnsi" w:cstheme="minorHAnsi"/>
              </w:rPr>
            </w:pPr>
            <w:r w:rsidRPr="00F45515">
              <w:rPr>
                <w:rFonts w:asciiTheme="minorHAnsi" w:hAnsiTheme="minorHAnsi" w:cstheme="minorHAnsi"/>
              </w:rPr>
              <w:t>Select</w:t>
            </w:r>
            <w:r w:rsidRPr="00F45515">
              <w:rPr>
                <w:rFonts w:asciiTheme="minorHAnsi" w:hAnsiTheme="minorHAnsi" w:cstheme="minorHAnsi"/>
                <w:spacing w:val="-5"/>
              </w:rPr>
              <w:t xml:space="preserve"> </w:t>
            </w:r>
            <w:r w:rsidRPr="00F45515">
              <w:rPr>
                <w:rFonts w:asciiTheme="minorHAnsi" w:hAnsiTheme="minorHAnsi" w:cstheme="minorHAnsi"/>
              </w:rPr>
              <w:t>this</w:t>
            </w:r>
            <w:r w:rsidRPr="00F45515">
              <w:rPr>
                <w:rFonts w:asciiTheme="minorHAnsi" w:hAnsiTheme="minorHAnsi" w:cstheme="minorHAnsi"/>
                <w:spacing w:val="-3"/>
              </w:rPr>
              <w:t xml:space="preserve"> </w:t>
            </w:r>
            <w:r w:rsidRPr="00F45515">
              <w:rPr>
                <w:rFonts w:asciiTheme="minorHAnsi" w:hAnsiTheme="minorHAnsi" w:cstheme="minorHAnsi"/>
              </w:rPr>
              <w:t>option</w:t>
            </w:r>
            <w:r w:rsidRPr="00F45515">
              <w:rPr>
                <w:rFonts w:asciiTheme="minorHAnsi" w:hAnsiTheme="minorHAnsi" w:cstheme="minorHAnsi"/>
                <w:spacing w:val="-6"/>
              </w:rPr>
              <w:t xml:space="preserve"> </w:t>
            </w:r>
            <w:r w:rsidRPr="00F45515">
              <w:rPr>
                <w:rFonts w:asciiTheme="minorHAnsi" w:hAnsiTheme="minorHAnsi" w:cstheme="minorHAnsi"/>
              </w:rPr>
              <w:t>if</w:t>
            </w:r>
            <w:r w:rsidRPr="00F45515">
              <w:rPr>
                <w:rFonts w:asciiTheme="minorHAnsi" w:hAnsiTheme="minorHAnsi" w:cstheme="minorHAnsi"/>
                <w:spacing w:val="-2"/>
              </w:rPr>
              <w:t xml:space="preserve"> </w:t>
            </w:r>
            <w:r w:rsidRPr="00F45515">
              <w:rPr>
                <w:rFonts w:asciiTheme="minorHAnsi" w:hAnsiTheme="minorHAnsi" w:cstheme="minorHAnsi"/>
              </w:rPr>
              <w:t>investee</w:t>
            </w:r>
            <w:r w:rsidRPr="00F45515" w:rsidR="00223BBD">
              <w:rPr>
                <w:rFonts w:asciiTheme="minorHAnsi" w:hAnsiTheme="minorHAnsi" w:cstheme="minorHAnsi"/>
              </w:rPr>
              <w:t>’s</w:t>
            </w:r>
            <w:r w:rsidRPr="00F45515">
              <w:rPr>
                <w:rFonts w:asciiTheme="minorHAnsi" w:hAnsiTheme="minorHAnsi" w:cstheme="minorHAnsi"/>
              </w:rPr>
              <w:t>/borrower’s</w:t>
            </w:r>
            <w:r w:rsidRPr="00F45515">
              <w:rPr>
                <w:rFonts w:asciiTheme="minorHAnsi" w:hAnsiTheme="minorHAnsi" w:cstheme="minorHAnsi"/>
                <w:spacing w:val="-3"/>
              </w:rPr>
              <w:t xml:space="preserve"> </w:t>
            </w:r>
            <w:r w:rsidRPr="00F45515">
              <w:rPr>
                <w:rFonts w:asciiTheme="minorHAnsi" w:hAnsiTheme="minorHAnsi" w:cstheme="minorHAnsi"/>
              </w:rPr>
              <w:t>family</w:t>
            </w:r>
            <w:r w:rsidRPr="00F45515">
              <w:rPr>
                <w:rFonts w:asciiTheme="minorHAnsi" w:hAnsiTheme="minorHAnsi" w:cstheme="minorHAnsi"/>
                <w:spacing w:val="-6"/>
              </w:rPr>
              <w:t xml:space="preserve"> </w:t>
            </w:r>
            <w:r w:rsidRPr="00F45515">
              <w:rPr>
                <w:rFonts w:asciiTheme="minorHAnsi" w:hAnsiTheme="minorHAnsi" w:cstheme="minorHAnsi"/>
              </w:rPr>
              <w:t>income</w:t>
            </w:r>
            <w:r w:rsidRPr="00F45515">
              <w:rPr>
                <w:rFonts w:asciiTheme="minorHAnsi" w:hAnsiTheme="minorHAnsi" w:cstheme="minorHAnsi"/>
                <w:spacing w:val="-3"/>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greater</w:t>
            </w:r>
            <w:r w:rsidRPr="00F45515">
              <w:rPr>
                <w:rFonts w:asciiTheme="minorHAnsi" w:hAnsiTheme="minorHAnsi" w:cstheme="minorHAnsi"/>
                <w:spacing w:val="-2"/>
              </w:rPr>
              <w:t xml:space="preserve"> </w:t>
            </w:r>
            <w:r w:rsidRPr="00F45515">
              <w:rPr>
                <w:rFonts w:asciiTheme="minorHAnsi" w:hAnsiTheme="minorHAnsi" w:cstheme="minorHAnsi"/>
              </w:rPr>
              <w:t>than</w:t>
            </w:r>
            <w:r w:rsidRPr="00F45515">
              <w:rPr>
                <w:rFonts w:asciiTheme="minorHAnsi" w:hAnsiTheme="minorHAnsi" w:cstheme="minorHAnsi"/>
                <w:spacing w:val="-3"/>
              </w:rPr>
              <w:t xml:space="preserve"> </w:t>
            </w:r>
            <w:r w:rsidRPr="00F45515">
              <w:rPr>
                <w:rFonts w:asciiTheme="minorHAnsi" w:hAnsiTheme="minorHAnsi" w:cstheme="minorHAnsi"/>
              </w:rPr>
              <w:t>80</w:t>
            </w:r>
            <w:r w:rsidRPr="00F45515" w:rsidR="00726BEE">
              <w:rPr>
                <w:rFonts w:asciiTheme="minorHAnsi" w:hAnsiTheme="minorHAnsi" w:cstheme="minorHAnsi"/>
                <w:spacing w:val="-3"/>
              </w:rPr>
              <w:t>%</w:t>
            </w:r>
            <w:r w:rsidRPr="00F45515">
              <w:rPr>
                <w:rFonts w:asciiTheme="minorHAnsi" w:hAnsiTheme="minorHAnsi" w:cstheme="minorHAnsi"/>
                <w:spacing w:val="-2"/>
              </w:rPr>
              <w:t xml:space="preserve"> </w:t>
            </w:r>
            <w:r w:rsidRPr="00F45515">
              <w:rPr>
                <w:rFonts w:asciiTheme="minorHAnsi" w:hAnsiTheme="minorHAnsi" w:cstheme="minorHAnsi"/>
              </w:rPr>
              <w:t>and less than 120</w:t>
            </w:r>
            <w:r w:rsidRPr="00F45515" w:rsidR="00726BEE">
              <w:rPr>
                <w:rFonts w:asciiTheme="minorHAnsi" w:hAnsiTheme="minorHAnsi" w:cstheme="minorHAnsi"/>
              </w:rPr>
              <w:t>%</w:t>
            </w:r>
            <w:r w:rsidRPr="00F45515">
              <w:rPr>
                <w:rFonts w:asciiTheme="minorHAnsi" w:hAnsiTheme="minorHAnsi" w:cstheme="minorHAnsi"/>
              </w:rPr>
              <w:t xml:space="preserve"> of the </w:t>
            </w:r>
            <w:r w:rsidRPr="00F45515" w:rsidR="002D54D6">
              <w:rPr>
                <w:rFonts w:asciiTheme="minorHAnsi" w:hAnsiTheme="minorHAnsi" w:cstheme="minorHAnsi"/>
              </w:rPr>
              <w:t>area median family income</w:t>
            </w:r>
            <w:r w:rsidRPr="00F45515">
              <w:rPr>
                <w:rFonts w:asciiTheme="minorHAnsi" w:hAnsiTheme="minorHAnsi" w:cstheme="minorHAnsi"/>
              </w:rPr>
              <w:t>.</w:t>
            </w:r>
          </w:p>
        </w:tc>
      </w:tr>
      <w:tr w14:paraId="6CA80E82" w14:textId="77777777" w:rsidTr="002139A0">
        <w:tblPrEx>
          <w:tblW w:w="9360" w:type="dxa"/>
          <w:tblInd w:w="715" w:type="dxa"/>
          <w:tblLayout w:type="fixed"/>
          <w:tblCellMar>
            <w:left w:w="0" w:type="dxa"/>
            <w:right w:w="0" w:type="dxa"/>
          </w:tblCellMar>
          <w:tblLook w:val="01E0"/>
        </w:tblPrEx>
        <w:trPr>
          <w:trHeight w:val="485"/>
        </w:trPr>
        <w:tc>
          <w:tcPr>
            <w:tcW w:w="2390" w:type="dxa"/>
            <w:shd w:val="clear" w:color="auto" w:fill="EAEAEA"/>
            <w:vAlign w:val="center"/>
          </w:tcPr>
          <w:p w:rsidR="002F056E" w:rsidRPr="00F45515" w:rsidP="00DD06A6" w14:paraId="567A0FC3" w14:textId="77777777">
            <w:pPr>
              <w:pStyle w:val="TableParagraph"/>
              <w:jc w:val="center"/>
              <w:rPr>
                <w:rFonts w:asciiTheme="minorHAnsi" w:hAnsiTheme="minorHAnsi" w:cstheme="minorHAnsi"/>
                <w:b/>
              </w:rPr>
            </w:pPr>
            <w:r w:rsidRPr="00F45515">
              <w:rPr>
                <w:rFonts w:asciiTheme="minorHAnsi" w:hAnsiTheme="minorHAnsi" w:cstheme="minorHAnsi"/>
                <w:b/>
                <w:spacing w:val="-2"/>
              </w:rPr>
              <w:t>Upper-Income</w:t>
            </w:r>
          </w:p>
        </w:tc>
        <w:tc>
          <w:tcPr>
            <w:tcW w:w="6970" w:type="dxa"/>
            <w:vAlign w:val="center"/>
          </w:tcPr>
          <w:p w:rsidR="002F056E" w:rsidRPr="00F45515" w:rsidP="00BB7BE4" w14:paraId="23BB89F4" w14:textId="4D4AED5D">
            <w:pPr>
              <w:pStyle w:val="TableParagraph"/>
              <w:spacing w:line="256" w:lineRule="auto"/>
              <w:rPr>
                <w:rFonts w:asciiTheme="minorHAnsi" w:hAnsiTheme="minorHAnsi" w:cstheme="minorHAnsi"/>
              </w:rPr>
            </w:pPr>
            <w:r w:rsidRPr="00F45515">
              <w:rPr>
                <w:rFonts w:asciiTheme="minorHAnsi" w:hAnsiTheme="minorHAnsi" w:cstheme="minorHAnsi"/>
              </w:rPr>
              <w:t>Select</w:t>
            </w:r>
            <w:r w:rsidRPr="00F45515">
              <w:rPr>
                <w:rFonts w:asciiTheme="minorHAnsi" w:hAnsiTheme="minorHAnsi" w:cstheme="minorHAnsi"/>
                <w:spacing w:val="-5"/>
              </w:rPr>
              <w:t xml:space="preserve"> </w:t>
            </w:r>
            <w:r w:rsidRPr="00F45515">
              <w:rPr>
                <w:rFonts w:asciiTheme="minorHAnsi" w:hAnsiTheme="minorHAnsi" w:cstheme="minorHAnsi"/>
              </w:rPr>
              <w:t>this</w:t>
            </w:r>
            <w:r w:rsidRPr="00F45515">
              <w:rPr>
                <w:rFonts w:asciiTheme="minorHAnsi" w:hAnsiTheme="minorHAnsi" w:cstheme="minorHAnsi"/>
                <w:spacing w:val="-3"/>
              </w:rPr>
              <w:t xml:space="preserve"> </w:t>
            </w:r>
            <w:r w:rsidRPr="00F45515">
              <w:rPr>
                <w:rFonts w:asciiTheme="minorHAnsi" w:hAnsiTheme="minorHAnsi" w:cstheme="minorHAnsi"/>
              </w:rPr>
              <w:t>option</w:t>
            </w:r>
            <w:r w:rsidRPr="00F45515">
              <w:rPr>
                <w:rFonts w:asciiTheme="minorHAnsi" w:hAnsiTheme="minorHAnsi" w:cstheme="minorHAnsi"/>
                <w:spacing w:val="-6"/>
              </w:rPr>
              <w:t xml:space="preserve"> </w:t>
            </w:r>
            <w:r w:rsidRPr="00F45515">
              <w:rPr>
                <w:rFonts w:asciiTheme="minorHAnsi" w:hAnsiTheme="minorHAnsi" w:cstheme="minorHAnsi"/>
              </w:rPr>
              <w:t>if</w:t>
            </w:r>
            <w:r w:rsidRPr="00F45515">
              <w:rPr>
                <w:rFonts w:asciiTheme="minorHAnsi" w:hAnsiTheme="minorHAnsi" w:cstheme="minorHAnsi"/>
                <w:spacing w:val="-2"/>
              </w:rPr>
              <w:t xml:space="preserve"> </w:t>
            </w:r>
            <w:r w:rsidRPr="00F45515">
              <w:rPr>
                <w:rFonts w:asciiTheme="minorHAnsi" w:hAnsiTheme="minorHAnsi" w:cstheme="minorHAnsi"/>
              </w:rPr>
              <w:t>investee</w:t>
            </w:r>
            <w:r w:rsidRPr="00F45515" w:rsidR="00223BBD">
              <w:rPr>
                <w:rFonts w:asciiTheme="minorHAnsi" w:hAnsiTheme="minorHAnsi" w:cstheme="minorHAnsi"/>
              </w:rPr>
              <w:t>’s</w:t>
            </w:r>
            <w:r w:rsidRPr="00F45515">
              <w:rPr>
                <w:rFonts w:asciiTheme="minorHAnsi" w:hAnsiTheme="minorHAnsi" w:cstheme="minorHAnsi"/>
              </w:rPr>
              <w:t>/borrower’s</w:t>
            </w:r>
            <w:r w:rsidRPr="00F45515">
              <w:rPr>
                <w:rFonts w:asciiTheme="minorHAnsi" w:hAnsiTheme="minorHAnsi" w:cstheme="minorHAnsi"/>
                <w:spacing w:val="-3"/>
              </w:rPr>
              <w:t xml:space="preserve"> </w:t>
            </w:r>
            <w:r w:rsidRPr="00F45515">
              <w:rPr>
                <w:rFonts w:asciiTheme="minorHAnsi" w:hAnsiTheme="minorHAnsi" w:cstheme="minorHAnsi"/>
              </w:rPr>
              <w:t>family</w:t>
            </w:r>
            <w:r w:rsidRPr="00F45515">
              <w:rPr>
                <w:rFonts w:asciiTheme="minorHAnsi" w:hAnsiTheme="minorHAnsi" w:cstheme="minorHAnsi"/>
                <w:spacing w:val="-6"/>
              </w:rPr>
              <w:t xml:space="preserve"> </w:t>
            </w:r>
            <w:r w:rsidRPr="00F45515">
              <w:rPr>
                <w:rFonts w:asciiTheme="minorHAnsi" w:hAnsiTheme="minorHAnsi" w:cstheme="minorHAnsi"/>
              </w:rPr>
              <w:t>income</w:t>
            </w:r>
            <w:r w:rsidRPr="00F45515">
              <w:rPr>
                <w:rFonts w:asciiTheme="minorHAnsi" w:hAnsiTheme="minorHAnsi" w:cstheme="minorHAnsi"/>
                <w:spacing w:val="-3"/>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equal</w:t>
            </w:r>
            <w:r w:rsidRPr="00F45515" w:rsidR="00223BBD">
              <w:rPr>
                <w:rFonts w:asciiTheme="minorHAnsi" w:hAnsiTheme="minorHAnsi" w:cstheme="minorHAnsi"/>
              </w:rPr>
              <w:t xml:space="preserve"> to</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greater</w:t>
            </w:r>
            <w:r w:rsidRPr="00F45515">
              <w:rPr>
                <w:rFonts w:asciiTheme="minorHAnsi" w:hAnsiTheme="minorHAnsi" w:cstheme="minorHAnsi"/>
                <w:spacing w:val="-2"/>
              </w:rPr>
              <w:t xml:space="preserve"> </w:t>
            </w:r>
            <w:r w:rsidRPr="00F45515">
              <w:rPr>
                <w:rFonts w:asciiTheme="minorHAnsi" w:hAnsiTheme="minorHAnsi" w:cstheme="minorHAnsi"/>
              </w:rPr>
              <w:t>than</w:t>
            </w:r>
            <w:r w:rsidRPr="00F45515">
              <w:rPr>
                <w:rFonts w:asciiTheme="minorHAnsi" w:hAnsiTheme="minorHAnsi" w:cstheme="minorHAnsi"/>
                <w:spacing w:val="-3"/>
              </w:rPr>
              <w:t xml:space="preserve"> </w:t>
            </w:r>
            <w:r w:rsidRPr="00F45515">
              <w:rPr>
                <w:rFonts w:asciiTheme="minorHAnsi" w:hAnsiTheme="minorHAnsi" w:cstheme="minorHAnsi"/>
              </w:rPr>
              <w:t>120</w:t>
            </w:r>
            <w:r w:rsidRPr="00F45515" w:rsidR="00726BEE">
              <w:rPr>
                <w:rFonts w:asciiTheme="minorHAnsi" w:hAnsiTheme="minorHAnsi" w:cstheme="minorHAnsi"/>
              </w:rPr>
              <w:t>%</w:t>
            </w:r>
            <w:r w:rsidRPr="00F45515">
              <w:rPr>
                <w:rFonts w:asciiTheme="minorHAnsi" w:hAnsiTheme="minorHAnsi" w:cstheme="minorHAnsi"/>
              </w:rPr>
              <w:t xml:space="preserve"> of the </w:t>
            </w:r>
            <w:r w:rsidRPr="00F45515" w:rsidR="002D54D6">
              <w:rPr>
                <w:rFonts w:asciiTheme="minorHAnsi" w:hAnsiTheme="minorHAnsi" w:cstheme="minorHAnsi"/>
              </w:rPr>
              <w:t>area median family income</w:t>
            </w:r>
            <w:r w:rsidRPr="00F45515">
              <w:rPr>
                <w:rFonts w:asciiTheme="minorHAnsi" w:hAnsiTheme="minorHAnsi" w:cstheme="minorHAnsi"/>
              </w:rPr>
              <w:t>.</w:t>
            </w:r>
          </w:p>
        </w:tc>
      </w:tr>
      <w:tr w14:paraId="15CB2788"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DD06A6" w14:paraId="06418C43" w14:textId="77777777">
            <w:pPr>
              <w:pStyle w:val="TableParagraph"/>
              <w:spacing w:line="240" w:lineRule="exact"/>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1BAEA3B5" w14:textId="083F471C">
            <w:pPr>
              <w:pStyle w:val="TableParagraph"/>
              <w:spacing w:before="3"/>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223BBD">
              <w:rPr>
                <w:rFonts w:asciiTheme="minorHAnsi" w:hAnsiTheme="minorHAnsi" w:cstheme="minorHAnsi"/>
                <w:spacing w:val="-2"/>
              </w:rPr>
              <w:t>.</w:t>
            </w:r>
          </w:p>
        </w:tc>
      </w:tr>
      <w:bookmarkEnd w:id="50"/>
    </w:tbl>
    <w:p w:rsidR="002F056E" w:rsidRPr="00F45515" w:rsidP="002F056E" w14:paraId="0F5DDF73" w14:textId="77777777">
      <w:pPr>
        <w:pStyle w:val="BodyText"/>
        <w:rPr>
          <w:rFonts w:asciiTheme="minorHAnsi" w:hAnsiTheme="minorHAnsi" w:cstheme="minorHAnsi"/>
          <w:sz w:val="24"/>
          <w:szCs w:val="24"/>
        </w:rPr>
      </w:pPr>
    </w:p>
    <w:p w:rsidR="002F056E" w:rsidRPr="00F45515" w:rsidP="002F056E" w14:paraId="1F520609"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7200"/>
      </w:tblGrid>
      <w:tr w14:paraId="164F7467"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60" w:type="dxa"/>
            <w:gridSpan w:val="2"/>
            <w:shd w:val="clear" w:color="auto" w:fill="95B3D7" w:themeFill="accent1" w:themeFillTint="99"/>
          </w:tcPr>
          <w:p w:rsidR="002F056E" w:rsidRPr="00F45515" w:rsidP="00214783" w14:paraId="28BE5725" w14:textId="3303B356">
            <w:pPr>
              <w:tabs>
                <w:tab w:val="left" w:pos="8790"/>
              </w:tabs>
              <w:spacing w:after="240"/>
              <w:rPr>
                <w:rFonts w:asciiTheme="minorHAnsi" w:hAnsiTheme="minorHAnsi" w:cstheme="minorHAnsi"/>
                <w:b/>
                <w:sz w:val="40"/>
                <w:szCs w:val="40"/>
              </w:rPr>
            </w:pPr>
            <w:r w:rsidRPr="00F45515">
              <w:rPr>
                <w:rFonts w:asciiTheme="minorHAnsi" w:hAnsiTheme="minorHAnsi" w:cstheme="minorHAnsi"/>
                <w:i/>
                <w:sz w:val="40"/>
                <w:szCs w:val="40"/>
              </w:rPr>
              <w:t>Other Targeted Populations</w:t>
            </w:r>
            <w:r w:rsidRPr="00F45515">
              <w:rPr>
                <w:rFonts w:asciiTheme="minorHAnsi" w:hAnsiTheme="minorHAnsi" w:cstheme="minorHAnsi"/>
                <w:i/>
                <w:sz w:val="40"/>
                <w:szCs w:val="40"/>
              </w:rPr>
              <w:tab/>
            </w:r>
          </w:p>
          <w:p w:rsidR="002F056E" w:rsidRPr="00F45515" w:rsidP="00BA5EF4" w14:paraId="2921F20C" w14:textId="5BECFAE4">
            <w:pPr>
              <w:pBdr>
                <w:top w:val="nil"/>
                <w:left w:val="nil"/>
                <w:bottom w:val="nil"/>
                <w:right w:val="nil"/>
                <w:between w:val="nil"/>
              </w:pBdr>
              <w:tabs>
                <w:tab w:val="left" w:pos="750"/>
              </w:tabs>
              <w:spacing w:before="277" w:after="120"/>
              <w:ind w:hanging="720"/>
              <w:rPr>
                <w:rFonts w:asciiTheme="minorHAnsi" w:hAnsiTheme="minorHAnsi" w:cstheme="minorHAnsi"/>
                <w:b/>
                <w:i/>
                <w:color w:val="000000"/>
                <w:sz w:val="16"/>
                <w:szCs w:val="16"/>
              </w:rPr>
            </w:pPr>
            <w:r w:rsidRPr="00F45515">
              <w:rPr>
                <w:rFonts w:asciiTheme="minorHAnsi" w:hAnsiTheme="minorHAnsi" w:cstheme="minorHAnsi"/>
                <w:b/>
                <w:i/>
                <w:color w:val="000000"/>
                <w:sz w:val="16"/>
                <w:szCs w:val="16"/>
              </w:rPr>
              <w:tab/>
            </w: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 </w:t>
            </w:r>
            <w:r w:rsidRPr="00F45515">
              <w:rPr>
                <w:rFonts w:asciiTheme="minorHAnsi" w:hAnsiTheme="minorHAnsi" w:cstheme="minorHAnsi"/>
                <w:color w:val="000000"/>
                <w:spacing w:val="1"/>
              </w:rPr>
              <w:t xml:space="preserve">report whether the transaction serves an </w:t>
            </w:r>
            <w:bookmarkStart w:id="51" w:name="_Hlk152028866"/>
            <w:r w:rsidRPr="00F45515">
              <w:rPr>
                <w:rFonts w:asciiTheme="minorHAnsi" w:hAnsiTheme="minorHAnsi" w:cstheme="minorHAnsi"/>
                <w:color w:val="000000"/>
                <w:spacing w:val="1"/>
              </w:rPr>
              <w:t>Other Targeted Population (OTP)</w:t>
            </w:r>
            <w:bookmarkEnd w:id="51"/>
            <w:r w:rsidRPr="00F45515">
              <w:rPr>
                <w:rFonts w:asciiTheme="minorHAnsi" w:hAnsiTheme="minorHAnsi" w:cstheme="minorHAnsi"/>
                <w:color w:val="000000"/>
                <w:spacing w:val="1"/>
              </w:rPr>
              <w:t xml:space="preserve">.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Certified CDFIs must refer to the CDFI Fund’s </w:t>
            </w:r>
            <w:bookmarkStart w:id="52" w:name="_Hlk152028901"/>
            <w:r w:rsidRPr="00F45515">
              <w:rPr>
                <w:rFonts w:asciiTheme="minorHAnsi" w:hAnsiTheme="minorHAnsi" w:cstheme="minorHAnsi"/>
                <w:color w:val="000000"/>
                <w:spacing w:val="1"/>
              </w:rPr>
              <w:t xml:space="preserve">Target Market </w:t>
            </w:r>
            <w:bookmarkEnd w:id="52"/>
            <w:r w:rsidRPr="00F45515" w:rsidR="00BA5EF4">
              <w:rPr>
                <w:rFonts w:asciiTheme="minorHAnsi" w:hAnsiTheme="minorHAnsi" w:cstheme="minorHAnsi"/>
                <w:color w:val="000000"/>
                <w:spacing w:val="1"/>
              </w:rPr>
              <w:t>assessment methodology document</w:t>
            </w:r>
            <w:r w:rsidRPr="00F45515" w:rsidR="003479BD">
              <w:rPr>
                <w:rFonts w:asciiTheme="minorHAnsi" w:hAnsiTheme="minorHAnsi" w:cstheme="minorHAnsi"/>
                <w:color w:val="000000"/>
                <w:spacing w:val="1"/>
              </w:rPr>
              <w:t xml:space="preserve"> </w:t>
            </w:r>
            <w:r w:rsidRPr="00F45515">
              <w:rPr>
                <w:rFonts w:asciiTheme="minorHAnsi" w:hAnsiTheme="minorHAnsi" w:cstheme="minorHAnsi"/>
                <w:color w:val="000000"/>
                <w:spacing w:val="1"/>
              </w:rPr>
              <w:t>on how to properly assess OTP.</w:t>
            </w:r>
          </w:p>
        </w:tc>
      </w:tr>
      <w:tr w14:paraId="27157AE7" w14:textId="77777777" w:rsidTr="002139A0">
        <w:tblPrEx>
          <w:tblW w:w="9360" w:type="dxa"/>
          <w:tblInd w:w="715" w:type="dxa"/>
          <w:tblLayout w:type="fixed"/>
          <w:tblLook w:val="0400"/>
        </w:tblPrEx>
        <w:trPr>
          <w:trHeight w:val="680"/>
        </w:trPr>
        <w:tc>
          <w:tcPr>
            <w:tcW w:w="9360" w:type="dxa"/>
            <w:gridSpan w:val="2"/>
          </w:tcPr>
          <w:p w:rsidR="002F056E" w:rsidRPr="00F45515" w:rsidP="00214783" w14:paraId="0131562F" w14:textId="77777777">
            <w:pPr>
              <w:rPr>
                <w:rFonts w:asciiTheme="minorHAnsi" w:hAnsiTheme="minorHAnsi" w:cstheme="minorHAnsi"/>
              </w:rPr>
            </w:pPr>
            <w:r w:rsidRPr="00F45515">
              <w:rPr>
                <w:rFonts w:asciiTheme="minorHAnsi" w:hAnsiTheme="minorHAnsi" w:cstheme="minorHAnsi"/>
              </w:rPr>
              <w:t>Validations:</w:t>
            </w:r>
          </w:p>
          <w:p w:rsidR="002F056E" w:rsidRPr="00F45515" w:rsidP="00214783" w14:paraId="5CC3F67B" w14:textId="323CC908">
            <w:pPr>
              <w:pStyle w:val="ListParagraph"/>
              <w:widowControl/>
              <w:numPr>
                <w:ilvl w:val="0"/>
                <w:numId w:val="105"/>
              </w:numPr>
              <w:autoSpaceDE/>
              <w:autoSpaceDN/>
              <w:spacing w:before="120" w:after="24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Mandatory Field</w:t>
            </w:r>
            <w:r w:rsidRPr="00F45515" w:rsidR="00233F92">
              <w:rPr>
                <w:rFonts w:asciiTheme="minorHAnsi" w:hAnsiTheme="minorHAnsi" w:cstheme="minorHAnsi"/>
                <w:b/>
                <w:color w:val="000000"/>
              </w:rPr>
              <w:t>.</w:t>
            </w:r>
          </w:p>
          <w:p w:rsidR="002F056E" w:rsidRPr="00F45515" w:rsidP="00214783" w14:paraId="64D3A95E" w14:textId="77777777">
            <w:pPr>
              <w:rPr>
                <w:rFonts w:asciiTheme="minorHAnsi" w:hAnsiTheme="minorHAnsi" w:cstheme="minorHAnsi"/>
                <w:b/>
              </w:rPr>
            </w:pPr>
            <w:r w:rsidRPr="00F45515">
              <w:rPr>
                <w:rFonts w:asciiTheme="minorHAnsi" w:hAnsiTheme="minorHAnsi" w:cstheme="minorHAnsi"/>
                <w:b/>
                <w:i/>
              </w:rPr>
              <w:t>Please select one of the following:</w:t>
            </w:r>
          </w:p>
        </w:tc>
      </w:tr>
      <w:tr w14:paraId="315B1338"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7E18BE24" w14:textId="77777777">
            <w:pPr>
              <w:jc w:val="center"/>
              <w:rPr>
                <w:rFonts w:asciiTheme="minorHAnsi" w:hAnsiTheme="minorHAnsi" w:cstheme="minorHAnsi"/>
                <w:b/>
              </w:rPr>
            </w:pPr>
            <w:r w:rsidRPr="00F45515">
              <w:rPr>
                <w:rFonts w:asciiTheme="minorHAnsi" w:hAnsiTheme="minorHAnsi" w:cstheme="minorHAnsi"/>
                <w:b/>
              </w:rPr>
              <w:t>Native American</w:t>
            </w:r>
          </w:p>
        </w:tc>
        <w:tc>
          <w:tcPr>
            <w:tcW w:w="7200" w:type="dxa"/>
            <w:vAlign w:val="center"/>
          </w:tcPr>
          <w:p w:rsidR="002F056E" w:rsidRPr="00F45515" w:rsidP="00BB7BE4" w14:paraId="16435D32" w14:textId="4BD8D6AE">
            <w:pPr>
              <w:tabs>
                <w:tab w:val="left" w:pos="3051"/>
              </w:tabs>
              <w:rPr>
                <w:rFonts w:asciiTheme="minorHAnsi" w:hAnsiTheme="minorHAnsi" w:cstheme="minorHAnsi"/>
              </w:rPr>
            </w:pPr>
            <w:r w:rsidRPr="00F45515">
              <w:rPr>
                <w:rFonts w:asciiTheme="minorHAnsi" w:hAnsiTheme="minorHAnsi" w:cstheme="minorHAnsi"/>
              </w:rPr>
              <w:t>Native American</w:t>
            </w:r>
            <w:r w:rsidRPr="00F45515" w:rsidR="00211984">
              <w:rPr>
                <w:rFonts w:asciiTheme="minorHAnsi" w:hAnsiTheme="minorHAnsi" w:cstheme="minorHAnsi"/>
              </w:rPr>
              <w:t>.</w:t>
            </w:r>
          </w:p>
        </w:tc>
      </w:tr>
      <w:tr w14:paraId="5FB7034F"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0DFD0CD6" w14:textId="77777777">
            <w:pPr>
              <w:jc w:val="center"/>
              <w:rPr>
                <w:rFonts w:asciiTheme="minorHAnsi" w:hAnsiTheme="minorHAnsi" w:cstheme="minorHAnsi"/>
                <w:b/>
              </w:rPr>
            </w:pPr>
            <w:r w:rsidRPr="00F45515">
              <w:rPr>
                <w:rFonts w:asciiTheme="minorHAnsi" w:hAnsiTheme="minorHAnsi" w:cstheme="minorHAnsi"/>
                <w:b/>
              </w:rPr>
              <w:t>Native Alaskan</w:t>
            </w:r>
          </w:p>
        </w:tc>
        <w:tc>
          <w:tcPr>
            <w:tcW w:w="7200" w:type="dxa"/>
            <w:vAlign w:val="center"/>
          </w:tcPr>
          <w:p w:rsidR="002F056E" w:rsidRPr="00F45515" w:rsidP="00BB7BE4" w14:paraId="3FE217C7" w14:textId="7494D7E5">
            <w:pPr>
              <w:rPr>
                <w:rFonts w:asciiTheme="minorHAnsi" w:hAnsiTheme="minorHAnsi" w:cstheme="minorHAnsi"/>
              </w:rPr>
            </w:pPr>
            <w:r w:rsidRPr="00F45515">
              <w:rPr>
                <w:rFonts w:asciiTheme="minorHAnsi" w:hAnsiTheme="minorHAnsi" w:cstheme="minorHAnsi"/>
              </w:rPr>
              <w:t>Native Alaskan</w:t>
            </w:r>
            <w:r w:rsidRPr="00F45515" w:rsidR="00211984">
              <w:rPr>
                <w:rFonts w:asciiTheme="minorHAnsi" w:hAnsiTheme="minorHAnsi" w:cstheme="minorHAnsi"/>
              </w:rPr>
              <w:t>.</w:t>
            </w:r>
          </w:p>
        </w:tc>
      </w:tr>
      <w:tr w14:paraId="0324F4ED"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0B06DB9F" w14:textId="77777777">
            <w:pPr>
              <w:jc w:val="center"/>
              <w:rPr>
                <w:rFonts w:asciiTheme="minorHAnsi" w:hAnsiTheme="minorHAnsi" w:cstheme="minorHAnsi"/>
                <w:b/>
              </w:rPr>
            </w:pPr>
            <w:r w:rsidRPr="00F45515">
              <w:rPr>
                <w:rFonts w:asciiTheme="minorHAnsi" w:hAnsiTheme="minorHAnsi" w:cstheme="minorHAnsi"/>
                <w:b/>
              </w:rPr>
              <w:t>African American</w:t>
            </w:r>
          </w:p>
        </w:tc>
        <w:tc>
          <w:tcPr>
            <w:tcW w:w="7200" w:type="dxa"/>
            <w:vAlign w:val="center"/>
          </w:tcPr>
          <w:p w:rsidR="002F056E" w:rsidRPr="00F45515" w:rsidP="00BB7BE4" w14:paraId="21242826" w14:textId="60F8FE7D">
            <w:pPr>
              <w:rPr>
                <w:rFonts w:asciiTheme="minorHAnsi" w:hAnsiTheme="minorHAnsi" w:cstheme="minorHAnsi"/>
              </w:rPr>
            </w:pPr>
            <w:r w:rsidRPr="00F45515">
              <w:rPr>
                <w:rFonts w:asciiTheme="minorHAnsi" w:hAnsiTheme="minorHAnsi" w:cstheme="minorHAnsi"/>
              </w:rPr>
              <w:t>African American</w:t>
            </w:r>
            <w:r w:rsidRPr="00F45515" w:rsidR="00211984">
              <w:rPr>
                <w:rFonts w:asciiTheme="minorHAnsi" w:hAnsiTheme="minorHAnsi" w:cstheme="minorHAnsi"/>
              </w:rPr>
              <w:t>.</w:t>
            </w:r>
          </w:p>
        </w:tc>
      </w:tr>
      <w:tr w14:paraId="020629B2"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3BD4E7A3" w14:textId="77777777">
            <w:pPr>
              <w:jc w:val="center"/>
              <w:rPr>
                <w:rFonts w:asciiTheme="minorHAnsi" w:hAnsiTheme="minorHAnsi" w:cstheme="minorHAnsi"/>
                <w:b/>
              </w:rPr>
            </w:pPr>
            <w:r w:rsidRPr="00F45515">
              <w:rPr>
                <w:rFonts w:asciiTheme="minorHAnsi" w:hAnsiTheme="minorHAnsi" w:cstheme="minorHAnsi"/>
                <w:b/>
              </w:rPr>
              <w:t>Native Hawaiian</w:t>
            </w:r>
          </w:p>
        </w:tc>
        <w:tc>
          <w:tcPr>
            <w:tcW w:w="7200" w:type="dxa"/>
            <w:vAlign w:val="center"/>
          </w:tcPr>
          <w:p w:rsidR="002F056E" w:rsidRPr="00F45515" w:rsidP="00BB7BE4" w14:paraId="71C73341" w14:textId="3ADCD8F5">
            <w:pPr>
              <w:rPr>
                <w:rFonts w:asciiTheme="minorHAnsi" w:hAnsiTheme="minorHAnsi" w:cstheme="minorHAnsi"/>
              </w:rPr>
            </w:pPr>
            <w:r w:rsidRPr="00F45515">
              <w:rPr>
                <w:rFonts w:asciiTheme="minorHAnsi" w:hAnsiTheme="minorHAnsi" w:cstheme="minorHAnsi"/>
              </w:rPr>
              <w:t>Native Hawaiian</w:t>
            </w:r>
            <w:r w:rsidRPr="00F45515" w:rsidR="00211984">
              <w:rPr>
                <w:rFonts w:asciiTheme="minorHAnsi" w:hAnsiTheme="minorHAnsi" w:cstheme="minorHAnsi"/>
              </w:rPr>
              <w:t>.</w:t>
            </w:r>
          </w:p>
        </w:tc>
      </w:tr>
      <w:tr w14:paraId="0EAFF32D"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417A467D" w14:textId="77777777">
            <w:pPr>
              <w:jc w:val="center"/>
              <w:rPr>
                <w:rFonts w:asciiTheme="minorHAnsi" w:hAnsiTheme="minorHAnsi" w:cstheme="minorHAnsi"/>
                <w:b/>
              </w:rPr>
            </w:pPr>
            <w:r w:rsidRPr="00F45515">
              <w:rPr>
                <w:rFonts w:asciiTheme="minorHAnsi" w:hAnsiTheme="minorHAnsi" w:cstheme="minorHAnsi"/>
                <w:b/>
              </w:rPr>
              <w:t>Other Pacific Islander</w:t>
            </w:r>
          </w:p>
        </w:tc>
        <w:tc>
          <w:tcPr>
            <w:tcW w:w="7200" w:type="dxa"/>
            <w:vAlign w:val="center"/>
          </w:tcPr>
          <w:p w:rsidR="002F056E" w:rsidRPr="00F45515" w:rsidP="00BB7BE4" w14:paraId="0AEF056E" w14:textId="16CAB92D">
            <w:pPr>
              <w:rPr>
                <w:rFonts w:asciiTheme="minorHAnsi" w:hAnsiTheme="minorHAnsi" w:cstheme="minorHAnsi"/>
              </w:rPr>
            </w:pPr>
            <w:r w:rsidRPr="00F45515">
              <w:rPr>
                <w:rFonts w:asciiTheme="minorHAnsi" w:hAnsiTheme="minorHAnsi" w:cstheme="minorHAnsi"/>
              </w:rPr>
              <w:t>Other Pacific Islander</w:t>
            </w:r>
            <w:r w:rsidRPr="00F45515" w:rsidR="00211984">
              <w:rPr>
                <w:rFonts w:asciiTheme="minorHAnsi" w:hAnsiTheme="minorHAnsi" w:cstheme="minorHAnsi"/>
              </w:rPr>
              <w:t>.</w:t>
            </w:r>
          </w:p>
        </w:tc>
      </w:tr>
      <w:tr w14:paraId="748149E5"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0F10D141" w14:textId="77777777">
            <w:pPr>
              <w:jc w:val="center"/>
              <w:rPr>
                <w:rFonts w:asciiTheme="minorHAnsi" w:hAnsiTheme="minorHAnsi" w:cstheme="minorHAnsi"/>
                <w:b/>
              </w:rPr>
            </w:pPr>
            <w:r w:rsidRPr="00F45515">
              <w:rPr>
                <w:rFonts w:asciiTheme="minorHAnsi" w:hAnsiTheme="minorHAnsi" w:cstheme="minorHAnsi"/>
                <w:b/>
              </w:rPr>
              <w:t>Filipino</w:t>
            </w:r>
          </w:p>
        </w:tc>
        <w:tc>
          <w:tcPr>
            <w:tcW w:w="7200" w:type="dxa"/>
            <w:vAlign w:val="center"/>
          </w:tcPr>
          <w:p w:rsidR="002F056E" w:rsidRPr="00F45515" w:rsidP="00BB7BE4" w14:paraId="13385E2B" w14:textId="425B75AC">
            <w:pPr>
              <w:rPr>
                <w:rFonts w:asciiTheme="minorHAnsi" w:hAnsiTheme="minorHAnsi" w:cstheme="minorHAnsi"/>
              </w:rPr>
            </w:pPr>
            <w:r w:rsidRPr="00F45515">
              <w:rPr>
                <w:rFonts w:asciiTheme="minorHAnsi" w:hAnsiTheme="minorHAnsi" w:cstheme="minorHAnsi"/>
              </w:rPr>
              <w:t>Filipino</w:t>
            </w:r>
            <w:r w:rsidRPr="00F45515" w:rsidR="00211984">
              <w:rPr>
                <w:rFonts w:asciiTheme="minorHAnsi" w:hAnsiTheme="minorHAnsi" w:cstheme="minorHAnsi"/>
              </w:rPr>
              <w:t>.</w:t>
            </w:r>
          </w:p>
        </w:tc>
      </w:tr>
      <w:tr w14:paraId="7C3AF795"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1EFCD1D3" w14:textId="77777777">
            <w:pPr>
              <w:jc w:val="center"/>
              <w:rPr>
                <w:rFonts w:asciiTheme="minorHAnsi" w:hAnsiTheme="minorHAnsi" w:cstheme="minorHAnsi"/>
                <w:b/>
              </w:rPr>
            </w:pPr>
            <w:r w:rsidRPr="00F45515">
              <w:rPr>
                <w:rFonts w:asciiTheme="minorHAnsi" w:hAnsiTheme="minorHAnsi" w:cstheme="minorHAnsi"/>
                <w:b/>
              </w:rPr>
              <w:t>Vietnamese</w:t>
            </w:r>
          </w:p>
        </w:tc>
        <w:tc>
          <w:tcPr>
            <w:tcW w:w="7200" w:type="dxa"/>
            <w:vAlign w:val="center"/>
          </w:tcPr>
          <w:p w:rsidR="002F056E" w:rsidRPr="00F45515" w:rsidP="00BB7BE4" w14:paraId="640A5A66" w14:textId="4D4380B7">
            <w:pPr>
              <w:rPr>
                <w:rFonts w:asciiTheme="minorHAnsi" w:hAnsiTheme="minorHAnsi" w:cstheme="minorHAnsi"/>
              </w:rPr>
            </w:pPr>
            <w:r w:rsidRPr="00F45515">
              <w:rPr>
                <w:rFonts w:asciiTheme="minorHAnsi" w:hAnsiTheme="minorHAnsi" w:cstheme="minorHAnsi"/>
              </w:rPr>
              <w:t>Vietnamese</w:t>
            </w:r>
            <w:r w:rsidRPr="00F45515" w:rsidR="00211984">
              <w:rPr>
                <w:rFonts w:asciiTheme="minorHAnsi" w:hAnsiTheme="minorHAnsi" w:cstheme="minorHAnsi"/>
              </w:rPr>
              <w:t>.</w:t>
            </w:r>
          </w:p>
        </w:tc>
      </w:tr>
      <w:tr w14:paraId="656D39E6"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7D390AFB" w14:textId="77777777">
            <w:pPr>
              <w:jc w:val="center"/>
              <w:rPr>
                <w:rFonts w:asciiTheme="minorHAnsi" w:hAnsiTheme="minorHAnsi" w:cstheme="minorHAnsi"/>
                <w:b/>
              </w:rPr>
            </w:pPr>
            <w:r w:rsidRPr="00F45515">
              <w:rPr>
                <w:rFonts w:asciiTheme="minorHAnsi" w:hAnsiTheme="minorHAnsi" w:cstheme="minorHAnsi"/>
                <w:b/>
              </w:rPr>
              <w:t>Persons with Disabilities</w:t>
            </w:r>
          </w:p>
        </w:tc>
        <w:tc>
          <w:tcPr>
            <w:tcW w:w="7200" w:type="dxa"/>
            <w:vAlign w:val="center"/>
          </w:tcPr>
          <w:p w:rsidR="002F056E" w:rsidRPr="00F45515" w:rsidP="00BB7BE4" w14:paraId="10674921" w14:textId="0857828E">
            <w:pPr>
              <w:rPr>
                <w:rFonts w:asciiTheme="minorHAnsi" w:hAnsiTheme="minorHAnsi" w:cstheme="minorHAnsi"/>
              </w:rPr>
            </w:pPr>
            <w:r w:rsidRPr="00F45515">
              <w:rPr>
                <w:rFonts w:asciiTheme="minorHAnsi" w:hAnsiTheme="minorHAnsi" w:cstheme="minorHAnsi"/>
              </w:rPr>
              <w:t>Persons with Disabilities</w:t>
            </w:r>
            <w:r w:rsidRPr="00F45515" w:rsidR="00211984">
              <w:rPr>
                <w:rFonts w:asciiTheme="minorHAnsi" w:hAnsiTheme="minorHAnsi" w:cstheme="minorHAnsi"/>
              </w:rPr>
              <w:t>.</w:t>
            </w:r>
          </w:p>
        </w:tc>
      </w:tr>
      <w:tr w14:paraId="55F991B1"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2A530E43" w14:textId="77777777">
            <w:pPr>
              <w:jc w:val="center"/>
              <w:rPr>
                <w:rFonts w:asciiTheme="minorHAnsi" w:hAnsiTheme="minorHAnsi" w:cstheme="minorHAnsi"/>
                <w:b/>
              </w:rPr>
            </w:pPr>
            <w:r w:rsidRPr="00F45515">
              <w:rPr>
                <w:rFonts w:asciiTheme="minorHAnsi" w:hAnsiTheme="minorHAnsi" w:cstheme="minorHAnsi"/>
                <w:b/>
              </w:rPr>
              <w:t xml:space="preserve">Hispanic </w:t>
            </w:r>
          </w:p>
        </w:tc>
        <w:tc>
          <w:tcPr>
            <w:tcW w:w="7200" w:type="dxa"/>
            <w:vAlign w:val="center"/>
          </w:tcPr>
          <w:p w:rsidR="002F056E" w:rsidRPr="00F45515" w:rsidP="00BB7BE4" w14:paraId="4F56F4C9" w14:textId="76B11208">
            <w:pPr>
              <w:rPr>
                <w:rFonts w:asciiTheme="minorHAnsi" w:hAnsiTheme="minorHAnsi" w:cstheme="minorHAnsi"/>
              </w:rPr>
            </w:pPr>
            <w:r w:rsidRPr="00F45515">
              <w:rPr>
                <w:rFonts w:asciiTheme="minorHAnsi" w:hAnsiTheme="minorHAnsi" w:cstheme="minorHAnsi"/>
              </w:rPr>
              <w:t>Hispanic</w:t>
            </w:r>
            <w:r w:rsidRPr="00F45515" w:rsidR="00211984">
              <w:rPr>
                <w:rFonts w:asciiTheme="minorHAnsi" w:hAnsiTheme="minorHAnsi" w:cstheme="minorHAnsi"/>
              </w:rPr>
              <w:t>.</w:t>
            </w:r>
            <w:r w:rsidRPr="00F45515">
              <w:rPr>
                <w:rFonts w:asciiTheme="minorHAnsi" w:hAnsiTheme="minorHAnsi" w:cstheme="minorHAnsi"/>
              </w:rPr>
              <w:t xml:space="preserve"> </w:t>
            </w:r>
          </w:p>
        </w:tc>
      </w:tr>
      <w:tr w14:paraId="34827DB0"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625728DD" w14:textId="77777777">
            <w:pPr>
              <w:jc w:val="center"/>
              <w:rPr>
                <w:rFonts w:asciiTheme="minorHAnsi" w:hAnsiTheme="minorHAnsi" w:cstheme="minorHAnsi"/>
                <w:b/>
              </w:rPr>
            </w:pPr>
            <w:r w:rsidRPr="00F45515">
              <w:rPr>
                <w:rFonts w:asciiTheme="minorHAnsi" w:hAnsiTheme="minorHAnsi" w:cstheme="minorHAnsi"/>
                <w:b/>
              </w:rPr>
              <w:t>Certified CDFIs</w:t>
            </w:r>
          </w:p>
        </w:tc>
        <w:tc>
          <w:tcPr>
            <w:tcW w:w="7200" w:type="dxa"/>
            <w:vAlign w:val="center"/>
          </w:tcPr>
          <w:p w:rsidR="002F056E" w:rsidRPr="00F45515" w:rsidP="00BB7BE4" w14:paraId="44C77FE6" w14:textId="5F26288F">
            <w:pPr>
              <w:rPr>
                <w:rFonts w:asciiTheme="minorHAnsi" w:hAnsiTheme="minorHAnsi" w:cstheme="minorHAnsi"/>
              </w:rPr>
            </w:pPr>
            <w:r w:rsidRPr="00F45515">
              <w:rPr>
                <w:rFonts w:asciiTheme="minorHAnsi" w:hAnsiTheme="minorHAnsi" w:cstheme="minorHAnsi"/>
              </w:rPr>
              <w:t>Certified Community Development Financial Institutions (CDFIs)</w:t>
            </w:r>
            <w:r w:rsidRPr="00F45515" w:rsidR="00211984">
              <w:rPr>
                <w:rFonts w:asciiTheme="minorHAnsi" w:hAnsiTheme="minorHAnsi" w:cstheme="minorHAnsi"/>
              </w:rPr>
              <w:t>.</w:t>
            </w:r>
          </w:p>
        </w:tc>
      </w:tr>
      <w:tr w14:paraId="0BDE42B8"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0D1C8855" w14:textId="77777777">
            <w:pPr>
              <w:jc w:val="center"/>
              <w:rPr>
                <w:rFonts w:asciiTheme="minorHAnsi" w:hAnsiTheme="minorHAnsi" w:cstheme="minorHAnsi"/>
                <w:b/>
              </w:rPr>
            </w:pPr>
            <w:r w:rsidRPr="00F45515">
              <w:rPr>
                <w:rFonts w:asciiTheme="minorHAnsi" w:hAnsiTheme="minorHAnsi" w:cstheme="minorHAnsi"/>
                <w:b/>
              </w:rPr>
              <w:t>Other Approved OTP</w:t>
            </w:r>
          </w:p>
        </w:tc>
        <w:tc>
          <w:tcPr>
            <w:tcW w:w="7200" w:type="dxa"/>
            <w:vAlign w:val="center"/>
          </w:tcPr>
          <w:p w:rsidR="002F056E" w:rsidRPr="00F45515" w:rsidP="75B2BF59" w14:paraId="1AA6CB9F" w14:textId="5380CB0B">
            <w:pPr>
              <w:rPr>
                <w:rFonts w:asciiTheme="minorHAnsi" w:eastAsiaTheme="minorEastAsia" w:hAnsiTheme="minorHAnsi" w:cstheme="minorHAnsi"/>
              </w:rPr>
            </w:pPr>
            <w:r w:rsidRPr="00F45515">
              <w:rPr>
                <w:rFonts w:asciiTheme="minorHAnsi" w:eastAsiaTheme="minorEastAsia" w:hAnsiTheme="minorHAnsi" w:cstheme="minorHAnsi"/>
              </w:rPr>
              <w:t>Other Approved OTP</w:t>
            </w:r>
            <w:r w:rsidRPr="00F45515" w:rsidR="6FB00375">
              <w:rPr>
                <w:rFonts w:asciiTheme="minorHAnsi" w:eastAsiaTheme="minorEastAsia" w:hAnsiTheme="minorHAnsi" w:cstheme="minorHAnsi"/>
              </w:rPr>
              <w:t>.</w:t>
            </w:r>
          </w:p>
        </w:tc>
      </w:tr>
      <w:tr w14:paraId="5DA88943" w14:textId="77777777" w:rsidTr="002139A0">
        <w:tblPrEx>
          <w:tblW w:w="9360" w:type="dxa"/>
          <w:tblInd w:w="715" w:type="dxa"/>
          <w:tblLayout w:type="fixed"/>
          <w:tblLook w:val="0400"/>
        </w:tblPrEx>
        <w:trPr>
          <w:trHeight w:val="420"/>
        </w:trPr>
        <w:tc>
          <w:tcPr>
            <w:tcW w:w="2160" w:type="dxa"/>
            <w:shd w:val="clear" w:color="auto" w:fill="EAEAEA"/>
            <w:vAlign w:val="center"/>
          </w:tcPr>
          <w:p w:rsidR="002F056E" w:rsidRPr="00F45515" w:rsidP="00214783" w14:paraId="68B249E8" w14:textId="77777777">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2F056E" w:rsidRPr="00F45515" w:rsidP="00BB7BE4" w14:paraId="1ACA4AE9" w14:textId="6E7ACF6D">
            <w:pPr>
              <w:rPr>
                <w:rFonts w:asciiTheme="minorHAnsi" w:hAnsiTheme="minorHAnsi" w:cstheme="minorHAnsi"/>
              </w:rPr>
            </w:pPr>
            <w:r w:rsidRPr="00F45515">
              <w:rPr>
                <w:rFonts w:asciiTheme="minorHAnsi" w:hAnsiTheme="minorHAnsi" w:cstheme="minorHAnsi"/>
                <w:color w:val="000000"/>
              </w:rPr>
              <w:t>Not Applicable</w:t>
            </w:r>
            <w:r w:rsidRPr="00F45515" w:rsidR="00211984">
              <w:rPr>
                <w:rFonts w:asciiTheme="minorHAnsi" w:hAnsiTheme="minorHAnsi" w:cstheme="minorHAnsi"/>
                <w:color w:val="000000"/>
              </w:rPr>
              <w:t>.</w:t>
            </w:r>
          </w:p>
        </w:tc>
      </w:tr>
    </w:tbl>
    <w:p w:rsidR="002F056E" w:rsidRPr="00F45515" w:rsidP="002F056E" w14:paraId="25A6A728" w14:textId="77777777">
      <w:pPr>
        <w:rPr>
          <w:rFonts w:asciiTheme="minorHAnsi" w:hAnsiTheme="minorHAnsi" w:cstheme="minorHAnsi"/>
          <w:color w:val="000000" w:themeColor="text1"/>
          <w:sz w:val="24"/>
          <w:szCs w:val="24"/>
        </w:rPr>
      </w:pPr>
    </w:p>
    <w:p w:rsidR="002F056E" w:rsidRPr="00F45515" w:rsidP="002F056E" w14:paraId="05677EE1"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5622DFD"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6"/>
        </w:trPr>
        <w:tc>
          <w:tcPr>
            <w:tcW w:w="9360" w:type="dxa"/>
            <w:shd w:val="clear" w:color="auto" w:fill="FFF1CC"/>
          </w:tcPr>
          <w:p w:rsidR="002F056E" w:rsidRPr="00F45515" w:rsidP="00214783" w14:paraId="6E7B2CF1" w14:textId="17634B82">
            <w:pPr>
              <w:pStyle w:val="TableParagraph"/>
              <w:tabs>
                <w:tab w:val="left" w:pos="9393"/>
              </w:tabs>
              <w:spacing w:line="456" w:lineRule="exact"/>
              <w:rPr>
                <w:rFonts w:asciiTheme="minorHAnsi" w:hAnsiTheme="minorHAnsi" w:cstheme="minorHAnsi"/>
                <w:i/>
              </w:rPr>
            </w:pPr>
            <w:r w:rsidRPr="00F45515">
              <w:rPr>
                <w:rFonts w:asciiTheme="minorHAnsi" w:hAnsiTheme="minorHAnsi" w:cstheme="minorHAnsi"/>
                <w:i/>
                <w:sz w:val="40"/>
              </w:rPr>
              <w:t>Description</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6"/>
                <w:sz w:val="40"/>
              </w:rPr>
              <w:t xml:space="preserve"> </w:t>
            </w:r>
            <w:r w:rsidRPr="00F45515">
              <w:rPr>
                <w:rFonts w:asciiTheme="minorHAnsi" w:hAnsiTheme="minorHAnsi" w:cstheme="minorHAnsi"/>
                <w:i/>
                <w:sz w:val="40"/>
              </w:rPr>
              <w:t>Other</w:t>
            </w:r>
            <w:r w:rsidRPr="00F45515">
              <w:rPr>
                <w:rFonts w:asciiTheme="minorHAnsi" w:hAnsiTheme="minorHAnsi" w:cstheme="minorHAnsi"/>
                <w:i/>
                <w:spacing w:val="-6"/>
                <w:sz w:val="40"/>
              </w:rPr>
              <w:t xml:space="preserve"> </w:t>
            </w:r>
            <w:r w:rsidRPr="00F45515">
              <w:rPr>
                <w:rFonts w:asciiTheme="minorHAnsi" w:hAnsiTheme="minorHAnsi" w:cstheme="minorHAnsi"/>
                <w:i/>
                <w:sz w:val="40"/>
              </w:rPr>
              <w:t>Approved</w:t>
            </w:r>
            <w:r w:rsidRPr="00F45515">
              <w:rPr>
                <w:rFonts w:asciiTheme="minorHAnsi" w:hAnsiTheme="minorHAnsi" w:cstheme="minorHAnsi"/>
                <w:i/>
                <w:spacing w:val="-4"/>
                <w:sz w:val="40"/>
              </w:rPr>
              <w:t xml:space="preserve"> </w:t>
            </w:r>
            <w:r w:rsidRPr="00F45515">
              <w:rPr>
                <w:rFonts w:asciiTheme="minorHAnsi" w:hAnsiTheme="minorHAnsi" w:cstheme="minorHAnsi"/>
                <w:i/>
                <w:spacing w:val="-5"/>
                <w:sz w:val="40"/>
              </w:rPr>
              <w:t>OTP</w:t>
            </w:r>
          </w:p>
          <w:p w:rsidR="002F056E" w:rsidRPr="00F45515" w:rsidP="75B2BF59" w14:paraId="06780407" w14:textId="1F4E30F1">
            <w:pPr>
              <w:pStyle w:val="TableParagraph"/>
              <w:spacing w:before="32"/>
              <w:rPr>
                <w:rFonts w:asciiTheme="minorHAnsi" w:hAnsiTheme="minorHAnsi" w:cstheme="minorHAnsi"/>
                <w:i/>
                <w:iCs/>
                <w:sz w:val="32"/>
                <w:szCs w:val="32"/>
              </w:rPr>
            </w:pPr>
            <w:r w:rsidRPr="00F45515">
              <w:rPr>
                <w:rFonts w:asciiTheme="minorHAnsi" w:hAnsiTheme="minorHAnsi" w:cstheme="minorHAnsi"/>
                <w:i/>
                <w:iCs/>
                <w:sz w:val="32"/>
                <w:szCs w:val="32"/>
              </w:rPr>
              <w:t>Desc</w:t>
            </w:r>
            <w:r w:rsidRPr="00F45515">
              <w:rPr>
                <w:rFonts w:asciiTheme="minorHAnsi" w:hAnsiTheme="minorHAnsi" w:cstheme="minorHAnsi"/>
                <w:i/>
                <w:iCs/>
                <w:spacing w:val="-8"/>
                <w:sz w:val="32"/>
                <w:szCs w:val="32"/>
              </w:rPr>
              <w:t xml:space="preserve"> </w:t>
            </w:r>
            <w:r w:rsidRPr="00F45515">
              <w:rPr>
                <w:rFonts w:asciiTheme="minorHAnsi" w:hAnsiTheme="minorHAnsi" w:cstheme="minorHAnsi"/>
                <w:i/>
                <w:iCs/>
                <w:sz w:val="32"/>
                <w:szCs w:val="32"/>
              </w:rPr>
              <w:t>Of</w:t>
            </w:r>
            <w:r w:rsidRPr="00F45515">
              <w:rPr>
                <w:rFonts w:asciiTheme="minorHAnsi" w:hAnsiTheme="minorHAnsi" w:cstheme="minorHAnsi"/>
                <w:i/>
                <w:iCs/>
                <w:spacing w:val="-9"/>
                <w:sz w:val="32"/>
                <w:szCs w:val="32"/>
              </w:rPr>
              <w:t xml:space="preserve"> </w:t>
            </w:r>
            <w:r w:rsidRPr="00F45515">
              <w:rPr>
                <w:rFonts w:asciiTheme="minorHAnsi" w:hAnsiTheme="minorHAnsi" w:cstheme="minorHAnsi"/>
                <w:i/>
                <w:iCs/>
                <w:sz w:val="32"/>
                <w:szCs w:val="32"/>
              </w:rPr>
              <w:t>Other</w:t>
            </w:r>
            <w:r w:rsidRPr="00F45515">
              <w:rPr>
                <w:rFonts w:asciiTheme="minorHAnsi" w:hAnsiTheme="minorHAnsi" w:cstheme="minorHAnsi"/>
                <w:i/>
                <w:iCs/>
                <w:spacing w:val="-6"/>
                <w:sz w:val="32"/>
                <w:szCs w:val="32"/>
              </w:rPr>
              <w:t xml:space="preserve"> </w:t>
            </w:r>
            <w:r w:rsidRPr="00F45515">
              <w:rPr>
                <w:rFonts w:asciiTheme="minorHAnsi" w:hAnsiTheme="minorHAnsi" w:cstheme="minorHAnsi"/>
                <w:i/>
                <w:iCs/>
                <w:sz w:val="32"/>
                <w:szCs w:val="32"/>
              </w:rPr>
              <w:t>Approved</w:t>
            </w:r>
            <w:r w:rsidRPr="00F45515">
              <w:rPr>
                <w:rFonts w:asciiTheme="minorHAnsi" w:hAnsiTheme="minorHAnsi" w:cstheme="minorHAnsi"/>
                <w:i/>
                <w:iCs/>
                <w:spacing w:val="-8"/>
                <w:sz w:val="32"/>
                <w:szCs w:val="32"/>
              </w:rPr>
              <w:t xml:space="preserve"> </w:t>
            </w:r>
            <w:r w:rsidRPr="00F45515">
              <w:rPr>
                <w:rFonts w:asciiTheme="minorHAnsi" w:hAnsiTheme="minorHAnsi" w:cstheme="minorHAnsi"/>
                <w:i/>
                <w:iCs/>
                <w:spacing w:val="-5"/>
                <w:sz w:val="32"/>
                <w:szCs w:val="32"/>
              </w:rPr>
              <w:t>OTP</w:t>
            </w:r>
          </w:p>
          <w:p w:rsidR="002F056E" w:rsidRPr="00F45515" w:rsidP="00BA5EF4" w14:paraId="453F385D"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If</w:t>
            </w:r>
            <w:r w:rsidRPr="00F45515">
              <w:rPr>
                <w:rFonts w:asciiTheme="minorHAnsi" w:hAnsiTheme="minorHAnsi" w:cstheme="minorHAnsi"/>
                <w:spacing w:val="-5"/>
              </w:rPr>
              <w:t xml:space="preserve"> </w:t>
            </w:r>
            <w:r w:rsidRPr="00F45515">
              <w:rPr>
                <w:rFonts w:asciiTheme="minorHAnsi" w:hAnsiTheme="minorHAnsi" w:cstheme="minorHAnsi"/>
              </w:rPr>
              <w:t>“Other</w:t>
            </w:r>
            <w:r w:rsidRPr="00F45515">
              <w:rPr>
                <w:rFonts w:asciiTheme="minorHAnsi" w:hAnsiTheme="minorHAnsi" w:cstheme="minorHAnsi"/>
                <w:spacing w:val="-2"/>
              </w:rPr>
              <w:t xml:space="preserve"> </w:t>
            </w:r>
            <w:r w:rsidRPr="00F45515">
              <w:rPr>
                <w:rFonts w:asciiTheme="minorHAnsi" w:hAnsiTheme="minorHAnsi" w:cstheme="minorHAnsi"/>
              </w:rPr>
              <w:t>Approved</w:t>
            </w:r>
            <w:r w:rsidRPr="00F45515">
              <w:rPr>
                <w:rFonts w:asciiTheme="minorHAnsi" w:hAnsiTheme="minorHAnsi" w:cstheme="minorHAnsi"/>
                <w:spacing w:val="-3"/>
              </w:rPr>
              <w:t xml:space="preserve"> </w:t>
            </w:r>
            <w:r w:rsidRPr="00F45515">
              <w:rPr>
                <w:rFonts w:asciiTheme="minorHAnsi" w:hAnsiTheme="minorHAnsi" w:cstheme="minorHAnsi"/>
              </w:rPr>
              <w:t>OTP”</w:t>
            </w:r>
            <w:r w:rsidRPr="00F45515">
              <w:rPr>
                <w:rFonts w:asciiTheme="minorHAnsi" w:hAnsiTheme="minorHAnsi" w:cstheme="minorHAnsi"/>
                <w:spacing w:val="-5"/>
              </w:rPr>
              <w:t xml:space="preserve"> </w:t>
            </w:r>
            <w:r w:rsidRPr="00F45515">
              <w:rPr>
                <w:rFonts w:asciiTheme="minorHAnsi" w:hAnsiTheme="minorHAnsi" w:cstheme="minorHAnsi"/>
              </w:rPr>
              <w:t>was</w:t>
            </w:r>
            <w:r w:rsidRPr="00F45515">
              <w:rPr>
                <w:rFonts w:asciiTheme="minorHAnsi" w:hAnsiTheme="minorHAnsi" w:cstheme="minorHAnsi"/>
                <w:spacing w:val="-3"/>
              </w:rPr>
              <w:t xml:space="preserve"> </w:t>
            </w:r>
            <w:r w:rsidRPr="00F45515">
              <w:rPr>
                <w:rFonts w:asciiTheme="minorHAnsi" w:hAnsiTheme="minorHAnsi" w:cstheme="minorHAnsi"/>
              </w:rPr>
              <w:t>selected</w:t>
            </w:r>
            <w:r w:rsidRPr="00F45515">
              <w:rPr>
                <w:rFonts w:asciiTheme="minorHAnsi" w:hAnsiTheme="minorHAnsi" w:cstheme="minorHAnsi"/>
                <w:spacing w:val="-6"/>
              </w:rPr>
              <w:t xml:space="preserve"> </w:t>
            </w:r>
            <w:r w:rsidRPr="00F45515">
              <w:rPr>
                <w:rFonts w:asciiTheme="minorHAnsi" w:hAnsiTheme="minorHAnsi" w:cstheme="minorHAnsi"/>
              </w:rPr>
              <w:t>above,</w:t>
            </w:r>
            <w:r w:rsidRPr="00F45515">
              <w:rPr>
                <w:rFonts w:asciiTheme="minorHAnsi" w:hAnsiTheme="minorHAnsi" w:cstheme="minorHAnsi"/>
                <w:spacing w:val="-3"/>
              </w:rPr>
              <w:t xml:space="preserve"> </w:t>
            </w: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6"/>
              </w:rPr>
              <w:t xml:space="preserve"> </w:t>
            </w:r>
            <w:r w:rsidRPr="00F45515">
              <w:rPr>
                <w:rFonts w:asciiTheme="minorHAnsi" w:hAnsiTheme="minorHAnsi" w:cstheme="minorHAnsi"/>
              </w:rPr>
              <w:t>description</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targeted</w:t>
            </w:r>
            <w:r w:rsidRPr="00F45515">
              <w:rPr>
                <w:rFonts w:asciiTheme="minorHAnsi" w:hAnsiTheme="minorHAnsi" w:cstheme="minorHAnsi"/>
                <w:spacing w:val="-3"/>
              </w:rPr>
              <w:t xml:space="preserve"> </w:t>
            </w:r>
            <w:r w:rsidRPr="00F45515">
              <w:rPr>
                <w:rFonts w:asciiTheme="minorHAnsi" w:hAnsiTheme="minorHAnsi" w:cstheme="minorHAnsi"/>
                <w:spacing w:val="-2"/>
              </w:rPr>
              <w:t>population.</w:t>
            </w:r>
          </w:p>
        </w:tc>
      </w:tr>
      <w:tr w14:paraId="126C952F" w14:textId="77777777" w:rsidTr="002139A0">
        <w:tblPrEx>
          <w:tblW w:w="9360" w:type="dxa"/>
          <w:tblInd w:w="715" w:type="dxa"/>
          <w:tblLayout w:type="fixed"/>
          <w:tblCellMar>
            <w:left w:w="0" w:type="dxa"/>
            <w:right w:w="0" w:type="dxa"/>
          </w:tblCellMar>
          <w:tblLook w:val="01E0"/>
        </w:tblPrEx>
        <w:trPr>
          <w:trHeight w:val="755"/>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56E" w:rsidRPr="00F45515" w:rsidP="00214783" w14:paraId="428B137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C765375" w14:textId="7B10A60E">
            <w:pPr>
              <w:pStyle w:val="TableParagraph"/>
              <w:numPr>
                <w:ilvl w:val="0"/>
                <w:numId w:val="64"/>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8"/>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06FC0"/>
                <w:u w:val="single" w:color="006FC0"/>
              </w:rPr>
              <w:t>Other</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Targeted</w:t>
            </w:r>
            <w:r w:rsidRPr="00F45515">
              <w:rPr>
                <w:rFonts w:asciiTheme="minorHAnsi" w:hAnsiTheme="minorHAnsi" w:cstheme="minorHAnsi"/>
                <w:b/>
                <w:color w:val="006FC0"/>
                <w:spacing w:val="-11"/>
                <w:u w:val="single" w:color="006FC0"/>
              </w:rPr>
              <w:t xml:space="preserve"> </w:t>
            </w:r>
            <w:r w:rsidRPr="00F45515">
              <w:rPr>
                <w:rFonts w:asciiTheme="minorHAnsi" w:hAnsiTheme="minorHAnsi" w:cstheme="minorHAnsi"/>
                <w:b/>
                <w:color w:val="006FC0"/>
                <w:u w:val="single" w:color="006FC0"/>
              </w:rPr>
              <w:t>Populations</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color w:val="528135"/>
              </w:rPr>
              <w:t>Other</w:t>
            </w:r>
            <w:r w:rsidRPr="00F45515">
              <w:rPr>
                <w:rFonts w:asciiTheme="minorHAnsi" w:hAnsiTheme="minorHAnsi" w:cstheme="minorHAnsi"/>
                <w:b/>
                <w:color w:val="528135"/>
                <w:spacing w:val="-5"/>
              </w:rPr>
              <w:t xml:space="preserve"> </w:t>
            </w:r>
            <w:r w:rsidRPr="00F45515">
              <w:rPr>
                <w:rFonts w:asciiTheme="minorHAnsi" w:hAnsiTheme="minorHAnsi" w:cstheme="minorHAnsi"/>
                <w:b/>
                <w:color w:val="528135"/>
              </w:rPr>
              <w:t>Approved</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spacing w:val="-5"/>
              </w:rPr>
              <w:t>OTP</w:t>
            </w:r>
            <w:r w:rsidRPr="00F45515" w:rsidR="00233F92">
              <w:rPr>
                <w:rFonts w:asciiTheme="minorHAnsi" w:hAnsiTheme="minorHAnsi" w:cstheme="minorHAnsi"/>
                <w:b/>
                <w:spacing w:val="-5"/>
              </w:rPr>
              <w:t>.</w:t>
            </w:r>
          </w:p>
        </w:tc>
      </w:tr>
      <w:tr w14:paraId="2E929590" w14:textId="77777777" w:rsidTr="002139A0">
        <w:tblPrEx>
          <w:tblW w:w="9360" w:type="dxa"/>
          <w:tblInd w:w="715" w:type="dxa"/>
          <w:tblLayout w:type="fixed"/>
          <w:tblCellMar>
            <w:left w:w="0" w:type="dxa"/>
            <w:right w:w="0" w:type="dxa"/>
          </w:tblCellMar>
          <w:tblLook w:val="01E0"/>
        </w:tblPrEx>
        <w:trPr>
          <w:trHeight w:val="134"/>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vAlign w:val="center"/>
          </w:tcPr>
          <w:p w:rsidR="002F056E" w:rsidRPr="00F45515" w:rsidP="00BB7BE4" w14:paraId="6AA3F248"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F056E" w:rsidRPr="00F45515" w:rsidP="00E24458" w14:paraId="4880943F" w14:textId="77777777">
      <w:pPr>
        <w:rPr>
          <w:rFonts w:asciiTheme="minorHAnsi" w:hAnsiTheme="minorHAnsi" w:cstheme="minorHAnsi"/>
          <w:sz w:val="24"/>
          <w:szCs w:val="24"/>
        </w:rPr>
      </w:pPr>
    </w:p>
    <w:p w:rsidR="002F056E" w:rsidRPr="00F45515" w:rsidP="00E24458" w14:paraId="07C4140D" w14:textId="77777777">
      <w:pPr>
        <w:rPr>
          <w:rFonts w:asciiTheme="minorHAnsi" w:hAnsiTheme="minorHAnsi" w:cstheme="minorHAnsi"/>
          <w:sz w:val="24"/>
          <w:szCs w:val="24"/>
        </w:rPr>
      </w:pPr>
    </w:p>
    <w:tbl>
      <w:tblPr>
        <w:tblW w:w="9360"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BD5B5" w:themeFill="accent6" w:themeFillTint="66"/>
        <w:tblLayout w:type="fixed"/>
        <w:tblCellMar>
          <w:left w:w="0" w:type="dxa"/>
          <w:right w:w="0" w:type="dxa"/>
        </w:tblCellMar>
        <w:tblLook w:val="01E0"/>
      </w:tblPr>
      <w:tblGrid>
        <w:gridCol w:w="9360"/>
      </w:tblGrid>
      <w:tr w14:paraId="3B58A31E" w14:textId="77777777" w:rsidTr="002139A0">
        <w:tblPrEx>
          <w:tblW w:w="9360"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BD5B5" w:themeFill="accent6" w:themeFillTint="66"/>
          <w:tblLayout w:type="fixed"/>
          <w:tblCellMar>
            <w:left w:w="0" w:type="dxa"/>
            <w:right w:w="0" w:type="dxa"/>
          </w:tblCellMar>
          <w:tblLook w:val="01E0"/>
        </w:tblPrEx>
        <w:trPr>
          <w:trHeight w:val="65"/>
        </w:trPr>
        <w:tc>
          <w:tcPr>
            <w:tcW w:w="9360" w:type="dxa"/>
            <w:shd w:val="clear" w:color="auto" w:fill="FBD5B5" w:themeFill="accent6" w:themeFillTint="66"/>
          </w:tcPr>
          <w:p w:rsidR="002F056E" w:rsidRPr="00F45515" w:rsidP="00214783" w14:paraId="0841DE10" w14:textId="77777777">
            <w:pPr>
              <w:pStyle w:val="TableParagraph"/>
              <w:spacing w:before="69"/>
              <w:ind w:left="151"/>
              <w:rPr>
                <w:rFonts w:asciiTheme="minorHAnsi" w:hAnsiTheme="minorHAnsi" w:cstheme="minorHAnsi"/>
                <w:b/>
                <w:sz w:val="32"/>
              </w:rPr>
            </w:pPr>
            <w:r w:rsidRPr="00F45515">
              <w:rPr>
                <w:rFonts w:asciiTheme="minorHAnsi" w:hAnsiTheme="minorHAnsi" w:cstheme="minorHAnsi"/>
                <w:b/>
                <w:sz w:val="32"/>
                <w:u w:val="single"/>
              </w:rPr>
              <w:t>End</w:t>
            </w:r>
            <w:r w:rsidRPr="00F45515">
              <w:rPr>
                <w:rFonts w:asciiTheme="minorHAnsi" w:hAnsiTheme="minorHAnsi" w:cstheme="minorHAnsi"/>
                <w:b/>
                <w:spacing w:val="-8"/>
                <w:sz w:val="32"/>
                <w:u w:val="single"/>
              </w:rPr>
              <w:t xml:space="preserve"> </w:t>
            </w:r>
            <w:r w:rsidRPr="00F45515">
              <w:rPr>
                <w:rFonts w:asciiTheme="minorHAnsi" w:hAnsiTheme="minorHAnsi" w:cstheme="minorHAnsi"/>
                <w:b/>
                <w:spacing w:val="-2"/>
                <w:sz w:val="32"/>
                <w:u w:val="single"/>
              </w:rPr>
              <w:t>Users:</w:t>
            </w:r>
          </w:p>
          <w:p w:rsidR="002F056E" w:rsidRPr="00F45515" w:rsidP="00214783" w14:paraId="61F0CD26" w14:textId="15B84839">
            <w:pPr>
              <w:pStyle w:val="TableParagraph"/>
              <w:spacing w:before="192" w:line="259" w:lineRule="auto"/>
              <w:ind w:left="150" w:right="59"/>
              <w:rPr>
                <w:rFonts w:asciiTheme="minorHAnsi" w:hAnsiTheme="minorHAnsi" w:cstheme="minorHAnsi"/>
                <w:sz w:val="24"/>
                <w:szCs w:val="24"/>
              </w:rPr>
            </w:pPr>
            <w:r w:rsidRPr="00F45515">
              <w:rPr>
                <w:rFonts w:asciiTheme="minorHAnsi" w:hAnsiTheme="minorHAnsi" w:cstheme="minorHAnsi"/>
                <w:b/>
                <w:sz w:val="24"/>
                <w:szCs w:val="24"/>
              </w:rPr>
              <w:t xml:space="preserve">Loans to businesses: </w:t>
            </w:r>
            <w:r w:rsidRPr="00F45515">
              <w:rPr>
                <w:rFonts w:asciiTheme="minorHAnsi" w:hAnsiTheme="minorHAnsi" w:cstheme="minorHAnsi"/>
                <w:sz w:val="24"/>
                <w:szCs w:val="24"/>
              </w:rPr>
              <w:t xml:space="preserve">End users are </w:t>
            </w:r>
            <w:r w:rsidRPr="00F45515" w:rsidR="00223BBD">
              <w:rPr>
                <w:rFonts w:asciiTheme="minorHAnsi" w:hAnsiTheme="minorHAnsi" w:cstheme="minorHAnsi"/>
                <w:sz w:val="24"/>
                <w:szCs w:val="24"/>
              </w:rPr>
              <w:t>third-</w:t>
            </w:r>
            <w:r w:rsidRPr="00F45515">
              <w:rPr>
                <w:rFonts w:asciiTheme="minorHAnsi" w:hAnsiTheme="minorHAnsi" w:cstheme="minorHAnsi"/>
                <w:sz w:val="24"/>
                <w:szCs w:val="24"/>
              </w:rPr>
              <w:t>party entities. For example, CDFI X (first party) makes a loan to Business Y (second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party),</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then</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Business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Y</w:t>
            </w:r>
            <w:r w:rsidRPr="00F45515">
              <w:rPr>
                <w:rFonts w:asciiTheme="minorHAnsi" w:hAnsiTheme="minorHAnsi" w:cstheme="minorHAnsi"/>
                <w:spacing w:val="-1"/>
                <w:sz w:val="24"/>
                <w:szCs w:val="24"/>
              </w:rPr>
              <w:t xml:space="preserve"> </w:t>
            </w:r>
            <w:r w:rsidRPr="00F45515">
              <w:rPr>
                <w:rFonts w:asciiTheme="minorHAnsi" w:hAnsiTheme="minorHAnsi" w:cstheme="minorHAnsi"/>
                <w:sz w:val="24"/>
                <w:szCs w:val="24"/>
              </w:rPr>
              <w:t>(second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party)</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hires</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Entities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Z</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(third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party).</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If</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majority</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of</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Entities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Z</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1"/>
                <w:sz w:val="24"/>
                <w:szCs w:val="24"/>
              </w:rPr>
              <w:t xml:space="preserve"> </w:t>
            </w:r>
            <w:r w:rsidRPr="00F45515">
              <w:rPr>
                <w:rFonts w:asciiTheme="minorHAnsi" w:hAnsiTheme="minorHAnsi" w:cstheme="minorHAnsi"/>
                <w:sz w:val="24"/>
                <w:szCs w:val="24"/>
              </w:rPr>
              <w:t xml:space="preserve">third party) are Low-Income (as defined in the </w:t>
            </w:r>
            <w:r w:rsidRPr="00F45515" w:rsidR="000B3F2C">
              <w:rPr>
                <w:rFonts w:asciiTheme="minorHAnsi" w:hAnsiTheme="minorHAnsi" w:cstheme="minorHAnsi"/>
                <w:sz w:val="24"/>
                <w:szCs w:val="24"/>
              </w:rPr>
              <w:t>“</w:t>
            </w:r>
            <w:r w:rsidRPr="00F45515">
              <w:rPr>
                <w:rFonts w:asciiTheme="minorHAnsi" w:hAnsiTheme="minorHAnsi" w:cstheme="minorHAnsi"/>
                <w:sz w:val="24"/>
                <w:szCs w:val="24"/>
              </w:rPr>
              <w:t>Low-Income Status</w:t>
            </w:r>
            <w:r w:rsidRPr="00F45515" w:rsidR="000B3F2C">
              <w:rPr>
                <w:rFonts w:asciiTheme="minorHAnsi" w:hAnsiTheme="minorHAnsi" w:cstheme="minorHAnsi"/>
                <w:sz w:val="24"/>
                <w:szCs w:val="24"/>
              </w:rPr>
              <w:t>”</w:t>
            </w:r>
            <w:r w:rsidRPr="00F45515">
              <w:rPr>
                <w:rFonts w:asciiTheme="minorHAnsi" w:hAnsiTheme="minorHAnsi" w:cstheme="minorHAnsi"/>
                <w:sz w:val="24"/>
                <w:szCs w:val="24"/>
              </w:rPr>
              <w:t xml:space="preserve"> section), then select “YES” for LITP End Users. If the majority of the Entities Z (the third party) belong to an Other Targeted Population, then select “YES” for OTP End Users. If the majority of the Entities Z (the third party) live in Investment Areas as defined by the CDFI Fund, then select “YES” for IA End Users.</w:t>
            </w:r>
          </w:p>
          <w:p w:rsidR="002F056E" w:rsidRPr="00F45515" w:rsidP="00683012" w14:paraId="6DFB13A0" w14:textId="59B76ECC">
            <w:pPr>
              <w:pStyle w:val="TableParagraph"/>
              <w:spacing w:before="192" w:line="259" w:lineRule="auto"/>
              <w:ind w:left="144" w:right="58"/>
              <w:rPr>
                <w:rFonts w:asciiTheme="minorHAnsi" w:hAnsiTheme="minorHAnsi" w:cstheme="minorHAnsi"/>
                <w:sz w:val="24"/>
                <w:szCs w:val="24"/>
              </w:rPr>
            </w:pPr>
            <w:r w:rsidRPr="00F45515">
              <w:rPr>
                <w:rFonts w:asciiTheme="minorHAnsi" w:hAnsiTheme="minorHAnsi" w:cstheme="minorHAnsi"/>
                <w:b/>
                <w:sz w:val="24"/>
                <w:szCs w:val="24"/>
              </w:rPr>
              <w:t>Loans for Facilities and Multi-</w:t>
            </w:r>
            <w:r w:rsidRPr="00F45515" w:rsidR="00BB7BE4">
              <w:rPr>
                <w:rFonts w:asciiTheme="minorHAnsi" w:hAnsiTheme="minorHAnsi" w:cstheme="minorHAnsi"/>
                <w:b/>
                <w:sz w:val="24"/>
                <w:szCs w:val="24"/>
              </w:rPr>
              <w:t>F</w:t>
            </w:r>
            <w:r w:rsidRPr="00F45515">
              <w:rPr>
                <w:rFonts w:asciiTheme="minorHAnsi" w:hAnsiTheme="minorHAnsi" w:cstheme="minorHAnsi"/>
                <w:b/>
                <w:sz w:val="24"/>
                <w:szCs w:val="24"/>
              </w:rPr>
              <w:t xml:space="preserve">amily Housing: </w:t>
            </w:r>
            <w:r w:rsidRPr="00F45515">
              <w:rPr>
                <w:rFonts w:asciiTheme="minorHAnsi" w:hAnsiTheme="minorHAnsi" w:cstheme="minorHAnsi"/>
                <w:sz w:val="24"/>
                <w:szCs w:val="24"/>
              </w:rPr>
              <w:t>Reporting End Users for OTP, LITP</w:t>
            </w:r>
            <w:r w:rsidRPr="00F45515" w:rsidR="00223BBD">
              <w:rPr>
                <w:rFonts w:asciiTheme="minorHAnsi" w:hAnsiTheme="minorHAnsi" w:cstheme="minorHAnsi"/>
                <w:sz w:val="24"/>
                <w:szCs w:val="24"/>
              </w:rPr>
              <w:t>,</w:t>
            </w:r>
            <w:r w:rsidRPr="00F45515">
              <w:rPr>
                <w:rFonts w:asciiTheme="minorHAnsi" w:hAnsiTheme="minorHAnsi" w:cstheme="minorHAnsi"/>
                <w:sz w:val="24"/>
                <w:szCs w:val="24"/>
              </w:rPr>
              <w:t xml:space="preserve"> or IA designated loans to fund facilities</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or</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multi-family</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housing</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or</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apartments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should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reflect</w:t>
            </w:r>
            <w:r w:rsidRPr="00F45515">
              <w:rPr>
                <w:rFonts w:asciiTheme="minorHAnsi" w:hAnsiTheme="minorHAnsi" w:cstheme="minorHAnsi"/>
                <w:spacing w:val="-1"/>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majority</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of</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demographic</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or</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socioeconomic characteristics of the beneficiary population.</w:t>
            </w:r>
          </w:p>
          <w:p w:rsidR="002F056E" w:rsidRPr="00F45515" w:rsidP="00BA5EF4" w14:paraId="5976BDB5" w14:textId="0C6AD847">
            <w:pPr>
              <w:spacing w:before="192" w:after="240" w:line="259" w:lineRule="auto"/>
              <w:ind w:left="187"/>
              <w:rPr>
                <w:rFonts w:asciiTheme="minorHAnsi" w:hAnsiTheme="minorHAnsi" w:cstheme="minorHAnsi"/>
              </w:rPr>
            </w:pPr>
            <w:r w:rsidRPr="00F45515">
              <w:rPr>
                <w:rFonts w:asciiTheme="minorHAnsi" w:hAnsiTheme="minorHAnsi" w:cstheme="minorHAnsi"/>
                <w:b/>
                <w:bCs/>
                <w:color w:val="000000"/>
                <w:spacing w:val="1"/>
                <w:sz w:val="24"/>
                <w:szCs w:val="24"/>
              </w:rPr>
              <w:t>NOTE:</w:t>
            </w:r>
            <w:r w:rsidRPr="00F45515">
              <w:rPr>
                <w:rFonts w:asciiTheme="minorHAnsi" w:hAnsiTheme="minorHAnsi" w:cstheme="minorHAnsi"/>
                <w:color w:val="000000"/>
                <w:spacing w:val="1"/>
                <w:sz w:val="24"/>
                <w:szCs w:val="24"/>
              </w:rPr>
              <w:t xml:space="preserve"> Applicants and Certified CDFIs must refer to the CDFI Fund’s Target </w:t>
            </w:r>
            <w:r w:rsidRPr="00F45515" w:rsidR="00711F3E">
              <w:rPr>
                <w:rFonts w:asciiTheme="minorHAnsi" w:hAnsiTheme="minorHAnsi" w:cstheme="minorHAnsi"/>
                <w:color w:val="000000"/>
                <w:spacing w:val="1"/>
                <w:sz w:val="24"/>
                <w:szCs w:val="24"/>
              </w:rPr>
              <w:t xml:space="preserve">Market </w:t>
            </w:r>
            <w:r w:rsidRPr="00F45515" w:rsidR="00BA5EF4">
              <w:rPr>
                <w:rFonts w:asciiTheme="minorHAnsi" w:hAnsiTheme="minorHAnsi" w:cstheme="minorHAnsi"/>
                <w:color w:val="000000"/>
                <w:spacing w:val="1"/>
                <w:sz w:val="24"/>
                <w:szCs w:val="24"/>
              </w:rPr>
              <w:t>a</w:t>
            </w:r>
            <w:r w:rsidRPr="00F45515" w:rsidR="00711F3E">
              <w:rPr>
                <w:rFonts w:asciiTheme="minorHAnsi" w:hAnsiTheme="minorHAnsi" w:cstheme="minorHAnsi"/>
                <w:color w:val="000000"/>
                <w:spacing w:val="1"/>
                <w:sz w:val="24"/>
                <w:szCs w:val="24"/>
              </w:rPr>
              <w:t xml:space="preserve">ssessment </w:t>
            </w:r>
            <w:r w:rsidRPr="00F45515" w:rsidR="00BA5EF4">
              <w:rPr>
                <w:rFonts w:asciiTheme="minorHAnsi" w:hAnsiTheme="minorHAnsi" w:cstheme="minorHAnsi"/>
                <w:color w:val="000000"/>
                <w:spacing w:val="1"/>
                <w:sz w:val="24"/>
                <w:szCs w:val="24"/>
              </w:rPr>
              <w:t>m</w:t>
            </w:r>
            <w:r w:rsidRPr="00F45515" w:rsidR="00711F3E">
              <w:rPr>
                <w:rFonts w:asciiTheme="minorHAnsi" w:hAnsiTheme="minorHAnsi" w:cstheme="minorHAnsi"/>
                <w:color w:val="000000"/>
                <w:spacing w:val="1"/>
                <w:sz w:val="24"/>
                <w:szCs w:val="24"/>
              </w:rPr>
              <w:t xml:space="preserve">ethodology document </w:t>
            </w:r>
            <w:r w:rsidRPr="00F45515">
              <w:rPr>
                <w:rFonts w:asciiTheme="minorHAnsi" w:hAnsiTheme="minorHAnsi" w:cstheme="minorHAnsi"/>
                <w:color w:val="000000"/>
                <w:spacing w:val="1"/>
                <w:sz w:val="24"/>
                <w:szCs w:val="24"/>
              </w:rPr>
              <w:t>on how to properly assess LITP and OTP end users.</w:t>
            </w:r>
          </w:p>
        </w:tc>
      </w:tr>
    </w:tbl>
    <w:p w:rsidR="002F056E" w:rsidRPr="00F45515" w:rsidP="002F056E" w14:paraId="527691FC" w14:textId="77777777">
      <w:pPr>
        <w:pStyle w:val="BodyText"/>
        <w:spacing w:before="9"/>
        <w:rPr>
          <w:rFonts w:asciiTheme="minorHAnsi" w:hAnsiTheme="minorHAnsi" w:cstheme="minorHAnsi"/>
          <w:sz w:val="24"/>
          <w:szCs w:val="24"/>
        </w:rPr>
      </w:pPr>
    </w:p>
    <w:p w:rsidR="002F056E" w:rsidRPr="00F45515" w:rsidP="002F056E" w14:paraId="29CB5374" w14:textId="77777777">
      <w:pPr>
        <w:pStyle w:val="BodyText"/>
        <w:spacing w:before="9"/>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5"/>
        <w:gridCol w:w="6965"/>
      </w:tblGrid>
      <w:tr w14:paraId="2DA75BFB" w14:textId="77777777" w:rsidTr="00830559">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73"/>
        </w:trPr>
        <w:tc>
          <w:tcPr>
            <w:tcW w:w="9360" w:type="dxa"/>
            <w:gridSpan w:val="2"/>
            <w:shd w:val="clear" w:color="auto" w:fill="8EAADB"/>
          </w:tcPr>
          <w:p w:rsidR="006C5FB7" w:rsidRPr="00F45515" w:rsidP="00830559" w14:paraId="08BDE09B" w14:textId="77777777">
            <w:pPr>
              <w:pStyle w:val="TableParagraph"/>
              <w:tabs>
                <w:tab w:val="left" w:pos="8973"/>
              </w:tabs>
              <w:spacing w:line="458" w:lineRule="exact"/>
              <w:rPr>
                <w:rFonts w:asciiTheme="minorHAnsi" w:hAnsiTheme="minorHAnsi" w:cstheme="minorHAnsi"/>
                <w:i/>
              </w:rPr>
            </w:pPr>
            <w:r w:rsidRPr="00F45515">
              <w:rPr>
                <w:rFonts w:asciiTheme="minorHAnsi" w:hAnsiTheme="minorHAnsi" w:cstheme="minorHAnsi"/>
                <w:i/>
                <w:sz w:val="40"/>
              </w:rPr>
              <w:t>LITP</w:t>
            </w:r>
            <w:r w:rsidRPr="00F45515">
              <w:rPr>
                <w:rFonts w:asciiTheme="minorHAnsi" w:hAnsiTheme="minorHAnsi" w:cstheme="minorHAnsi"/>
                <w:i/>
                <w:spacing w:val="-4"/>
                <w:sz w:val="40"/>
              </w:rPr>
              <w:t xml:space="preserve"> </w:t>
            </w:r>
            <w:r w:rsidRPr="00F45515">
              <w:rPr>
                <w:rFonts w:asciiTheme="minorHAnsi" w:hAnsiTheme="minorHAnsi" w:cstheme="minorHAnsi"/>
                <w:i/>
                <w:sz w:val="40"/>
              </w:rPr>
              <w:t>End</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Users</w:t>
            </w:r>
            <w:r w:rsidRPr="00F45515">
              <w:rPr>
                <w:rFonts w:asciiTheme="minorHAnsi" w:hAnsiTheme="minorHAnsi" w:cstheme="minorHAnsi"/>
                <w:i/>
                <w:sz w:val="40"/>
              </w:rPr>
              <w:tab/>
            </w:r>
          </w:p>
          <w:p w:rsidR="006C5FB7" w:rsidRPr="00F45515" w:rsidP="00830559" w14:paraId="775E6024" w14:textId="77777777">
            <w:pPr>
              <w:pStyle w:val="TableParagraph"/>
              <w:spacing w:before="40"/>
              <w:rPr>
                <w:rFonts w:asciiTheme="minorHAnsi" w:hAnsiTheme="minorHAnsi" w:cstheme="minorHAnsi"/>
                <w:b/>
                <w:i/>
                <w:sz w:val="16"/>
              </w:rPr>
            </w:pPr>
            <w:r w:rsidRPr="00F45515">
              <w:rPr>
                <w:rFonts w:asciiTheme="minorHAnsi" w:hAnsiTheme="minorHAnsi" w:cstheme="minorHAnsi"/>
                <w:b/>
                <w:i/>
                <w:sz w:val="16"/>
                <w:u w:val="single"/>
              </w:rPr>
              <w:t>Compliance</w:t>
            </w:r>
            <w:r w:rsidRPr="00F45515">
              <w:rPr>
                <w:rFonts w:asciiTheme="minorHAnsi" w:hAnsiTheme="minorHAnsi" w:cstheme="minorHAnsi"/>
                <w:b/>
                <w:i/>
                <w:spacing w:val="-7"/>
                <w:sz w:val="16"/>
                <w:u w:val="single"/>
              </w:rPr>
              <w:t xml:space="preserve"> </w:t>
            </w:r>
            <w:r w:rsidRPr="00F45515">
              <w:rPr>
                <w:rFonts w:asciiTheme="minorHAnsi" w:hAnsiTheme="minorHAnsi" w:cstheme="minorHAnsi"/>
                <w:b/>
                <w:i/>
                <w:spacing w:val="-2"/>
                <w:sz w:val="16"/>
                <w:u w:val="single"/>
              </w:rPr>
              <w:t>Check</w:t>
            </w:r>
          </w:p>
          <w:p w:rsidR="006C5FB7" w:rsidRPr="00F45515" w:rsidP="00830559" w14:paraId="7A9B2A01" w14:textId="6F8505FA">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w:t>
            </w:r>
            <w:r w:rsidRPr="00F45515">
              <w:rPr>
                <w:rFonts w:asciiTheme="minorHAnsi" w:hAnsiTheme="minorHAnsi" w:cstheme="minorHAnsi"/>
                <w:color w:val="000000"/>
                <w:spacing w:val="1"/>
              </w:rPr>
              <w:t xml:space="preserve"> report</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if</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the transaction primarily serves</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Low-Income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Targeted</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Population (LITP)</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End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rPr>
              <w:t xml:space="preserve">Users. </w:t>
            </w:r>
            <w:r w:rsidRPr="00F45515">
              <w:rPr>
                <w:rFonts w:asciiTheme="minorHAnsi" w:hAnsiTheme="minorHAnsi" w:cstheme="minorHAnsi"/>
                <w:color w:val="000000"/>
                <w:spacing w:val="1"/>
              </w:rPr>
              <w:t xml:space="preserve">Certified CDFIs must refer to the CDFI Fund’s Target Market assessment methodology document on how to properly assess LITP end users. </w:t>
            </w:r>
            <w:r w:rsidRPr="00F45515">
              <w:rPr>
                <w:rFonts w:asciiTheme="minorHAnsi" w:hAnsiTheme="minorHAnsi" w:cstheme="minorHAnsi"/>
                <w:color w:val="000000"/>
              </w:rPr>
              <w:t xml:space="preserve">Low-Income means: (1) For Metropolitan Areas, no more than 80% of the area mean family income adjusted by family size for the relevant census tract; and (2) For Non-Metropolitan Areas, no more than the greater of: (i) 80% of the area median family income adjusted by family size for the relevant census tract; or (ii) 80% of the statewide non-Metropolitan Area median family income adjusted for family size as defined in </w:t>
            </w:r>
            <w:r w:rsidRPr="00F45515">
              <w:rPr>
                <w:rFonts w:asciiTheme="minorHAnsi" w:hAnsiTheme="minorHAnsi" w:cstheme="minorHAnsi"/>
              </w:rPr>
              <w:t>12 CFR Part 1805.104.</w:t>
            </w:r>
          </w:p>
        </w:tc>
      </w:tr>
      <w:tr w14:paraId="01BB3143" w14:textId="77777777" w:rsidTr="00830559">
        <w:tblPrEx>
          <w:tblW w:w="9360" w:type="dxa"/>
          <w:tblInd w:w="715" w:type="dxa"/>
          <w:tblLayout w:type="fixed"/>
          <w:tblCellMar>
            <w:left w:w="0" w:type="dxa"/>
            <w:right w:w="0" w:type="dxa"/>
          </w:tblCellMar>
          <w:tblLook w:val="01E0"/>
        </w:tblPrEx>
        <w:trPr>
          <w:trHeight w:val="953"/>
        </w:trPr>
        <w:tc>
          <w:tcPr>
            <w:tcW w:w="9360" w:type="dxa"/>
            <w:gridSpan w:val="2"/>
          </w:tcPr>
          <w:p w:rsidR="006C5FB7" w:rsidRPr="00F45515" w:rsidP="00830559" w14:paraId="39BA7758"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6C5FB7" w:rsidRPr="00F45515" w:rsidP="00830559" w14:paraId="41814AB5" w14:textId="77777777">
            <w:pPr>
              <w:pStyle w:val="TableParagraph"/>
              <w:numPr>
                <w:ilvl w:val="0"/>
                <w:numId w:val="63"/>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p>
          <w:p w:rsidR="006C5FB7" w:rsidRPr="00F45515" w:rsidP="00830559" w14:paraId="181BE8B5" w14:textId="77777777">
            <w:pPr>
              <w:pStyle w:val="TableParagraph"/>
              <w:spacing w:before="1"/>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4"/>
              </w:rPr>
              <w:t xml:space="preserve"> </w:t>
            </w:r>
            <w:r w:rsidRPr="00F45515">
              <w:rPr>
                <w:rFonts w:asciiTheme="minorHAnsi" w:hAnsiTheme="minorHAnsi" w:cstheme="minorHAnsi"/>
                <w:b/>
                <w:i/>
                <w:spacing w:val="-2"/>
              </w:rPr>
              <w:t>following:</w:t>
            </w:r>
          </w:p>
        </w:tc>
      </w:tr>
      <w:tr w14:paraId="008FD26B" w14:textId="77777777" w:rsidTr="002139A0">
        <w:tblPrEx>
          <w:tblW w:w="9360" w:type="dxa"/>
          <w:tblInd w:w="715" w:type="dxa"/>
          <w:tblLayout w:type="fixed"/>
          <w:tblCellMar>
            <w:left w:w="0" w:type="dxa"/>
            <w:right w:w="0" w:type="dxa"/>
          </w:tblCellMar>
          <w:tblLook w:val="01E0"/>
        </w:tblPrEx>
        <w:trPr>
          <w:trHeight w:val="359"/>
        </w:trPr>
        <w:tc>
          <w:tcPr>
            <w:tcW w:w="2395" w:type="dxa"/>
            <w:shd w:val="clear" w:color="auto" w:fill="EAEAEA"/>
            <w:vAlign w:val="center"/>
          </w:tcPr>
          <w:p w:rsidR="002F056E" w:rsidRPr="00F45515" w:rsidP="00E24458" w14:paraId="58DB64C0" w14:textId="650F83DD">
            <w:pPr>
              <w:pStyle w:val="TableParagraph"/>
              <w:spacing w:line="251" w:lineRule="exact"/>
              <w:ind w:left="0"/>
              <w:jc w:val="center"/>
              <w:rPr>
                <w:rFonts w:asciiTheme="minorHAnsi" w:hAnsiTheme="minorHAnsi" w:cstheme="minorHAnsi"/>
                <w:b/>
              </w:rPr>
            </w:pPr>
            <w:r w:rsidRPr="00F45515">
              <w:rPr>
                <w:rFonts w:asciiTheme="minorHAnsi" w:hAnsiTheme="minorHAnsi" w:cstheme="minorHAnsi"/>
                <w:b/>
                <w:spacing w:val="-5"/>
              </w:rPr>
              <w:t>YES</w:t>
            </w:r>
          </w:p>
        </w:tc>
        <w:tc>
          <w:tcPr>
            <w:tcW w:w="6965" w:type="dxa"/>
            <w:vAlign w:val="center"/>
          </w:tcPr>
          <w:p w:rsidR="002F056E" w:rsidRPr="00F45515" w:rsidP="00BB7BE4" w14:paraId="73B4F7B5" w14:textId="62633E3D">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transaction</w:t>
            </w:r>
            <w:r w:rsidRPr="00F45515">
              <w:rPr>
                <w:rFonts w:asciiTheme="minorHAnsi" w:hAnsiTheme="minorHAnsi" w:cstheme="minorHAnsi"/>
                <w:spacing w:val="-8"/>
              </w:rPr>
              <w:t xml:space="preserve"> </w:t>
            </w:r>
            <w:r w:rsidRPr="00F45515">
              <w:rPr>
                <w:rFonts w:asciiTheme="minorHAnsi" w:hAnsiTheme="minorHAnsi" w:cstheme="minorHAnsi"/>
              </w:rPr>
              <w:t>serves</w:t>
            </w:r>
            <w:r w:rsidRPr="00F45515">
              <w:rPr>
                <w:rFonts w:asciiTheme="minorHAnsi" w:hAnsiTheme="minorHAnsi" w:cstheme="minorHAnsi"/>
                <w:spacing w:val="-4"/>
              </w:rPr>
              <w:t xml:space="preserve"> </w:t>
            </w:r>
            <w:r w:rsidRPr="00F45515">
              <w:rPr>
                <w:rFonts w:asciiTheme="minorHAnsi" w:hAnsiTheme="minorHAnsi" w:cstheme="minorHAnsi"/>
              </w:rPr>
              <w:t>Low-Income</w:t>
            </w:r>
            <w:r w:rsidRPr="00F45515">
              <w:rPr>
                <w:rFonts w:asciiTheme="minorHAnsi" w:hAnsiTheme="minorHAnsi" w:cstheme="minorHAnsi"/>
                <w:spacing w:val="-5"/>
              </w:rPr>
              <w:t xml:space="preserve"> </w:t>
            </w:r>
            <w:r w:rsidRPr="00F45515">
              <w:rPr>
                <w:rFonts w:asciiTheme="minorHAnsi" w:hAnsiTheme="minorHAnsi" w:cstheme="minorHAnsi"/>
              </w:rPr>
              <w:t>Targeted</w:t>
            </w:r>
            <w:r w:rsidRPr="00F45515">
              <w:rPr>
                <w:rFonts w:asciiTheme="minorHAnsi" w:hAnsiTheme="minorHAnsi" w:cstheme="minorHAnsi"/>
                <w:spacing w:val="-8"/>
              </w:rPr>
              <w:t xml:space="preserve"> </w:t>
            </w:r>
            <w:r w:rsidRPr="00F45515">
              <w:rPr>
                <w:rFonts w:asciiTheme="minorHAnsi" w:hAnsiTheme="minorHAnsi" w:cstheme="minorHAnsi"/>
              </w:rPr>
              <w:t>Population</w:t>
            </w:r>
            <w:r w:rsidRPr="00F45515">
              <w:rPr>
                <w:rFonts w:asciiTheme="minorHAnsi" w:hAnsiTheme="minorHAnsi" w:cstheme="minorHAnsi"/>
                <w:spacing w:val="-5"/>
              </w:rPr>
              <w:t xml:space="preserve"> </w:t>
            </w:r>
            <w:r w:rsidRPr="00F45515">
              <w:rPr>
                <w:rFonts w:asciiTheme="minorHAnsi" w:hAnsiTheme="minorHAnsi" w:cstheme="minorHAnsi"/>
              </w:rPr>
              <w:t>(LITP)</w:t>
            </w:r>
            <w:r w:rsidRPr="00F45515">
              <w:rPr>
                <w:rFonts w:asciiTheme="minorHAnsi" w:hAnsiTheme="minorHAnsi" w:cstheme="minorHAnsi"/>
                <w:spacing w:val="-4"/>
              </w:rPr>
              <w:t xml:space="preserve"> </w:t>
            </w:r>
            <w:r w:rsidRPr="00F45515">
              <w:rPr>
                <w:rFonts w:asciiTheme="minorHAnsi" w:hAnsiTheme="minorHAnsi" w:cstheme="minorHAnsi"/>
              </w:rPr>
              <w:t>End</w:t>
            </w:r>
            <w:r w:rsidRPr="00F45515">
              <w:rPr>
                <w:rFonts w:asciiTheme="minorHAnsi" w:hAnsiTheme="minorHAnsi" w:cstheme="minorHAnsi"/>
                <w:spacing w:val="-2"/>
              </w:rPr>
              <w:t xml:space="preserve"> Users</w:t>
            </w:r>
            <w:r w:rsidRPr="00F45515" w:rsidR="00223BBD">
              <w:rPr>
                <w:rFonts w:asciiTheme="minorHAnsi" w:hAnsiTheme="minorHAnsi" w:cstheme="minorHAnsi"/>
                <w:spacing w:val="-2"/>
              </w:rPr>
              <w:t>.</w:t>
            </w:r>
          </w:p>
        </w:tc>
      </w:tr>
      <w:tr w14:paraId="2645A8AA" w14:textId="77777777" w:rsidTr="002139A0">
        <w:tblPrEx>
          <w:tblW w:w="9360" w:type="dxa"/>
          <w:tblInd w:w="715" w:type="dxa"/>
          <w:tblLayout w:type="fixed"/>
          <w:tblCellMar>
            <w:left w:w="0" w:type="dxa"/>
            <w:right w:w="0" w:type="dxa"/>
          </w:tblCellMar>
          <w:tblLook w:val="01E0"/>
        </w:tblPrEx>
        <w:trPr>
          <w:trHeight w:val="359"/>
        </w:trPr>
        <w:tc>
          <w:tcPr>
            <w:tcW w:w="2395" w:type="dxa"/>
            <w:shd w:val="clear" w:color="auto" w:fill="EAEAEA"/>
            <w:vAlign w:val="center"/>
          </w:tcPr>
          <w:p w:rsidR="002F056E" w:rsidRPr="00F45515" w:rsidP="00E24458" w14:paraId="2888097F" w14:textId="77777777">
            <w:pPr>
              <w:pStyle w:val="TableParagraph"/>
              <w:spacing w:before="1"/>
              <w:ind w:left="0"/>
              <w:jc w:val="center"/>
              <w:rPr>
                <w:rFonts w:asciiTheme="minorHAnsi" w:hAnsiTheme="minorHAnsi" w:cstheme="minorHAnsi"/>
                <w:b/>
              </w:rPr>
            </w:pPr>
            <w:r w:rsidRPr="00F45515">
              <w:rPr>
                <w:rFonts w:asciiTheme="minorHAnsi" w:hAnsiTheme="minorHAnsi" w:cstheme="minorHAnsi"/>
                <w:b/>
                <w:spacing w:val="-5"/>
              </w:rPr>
              <w:t>NO</w:t>
            </w:r>
          </w:p>
        </w:tc>
        <w:tc>
          <w:tcPr>
            <w:tcW w:w="6965" w:type="dxa"/>
            <w:vAlign w:val="center"/>
          </w:tcPr>
          <w:p w:rsidR="002F056E" w:rsidRPr="00F45515" w:rsidP="00BB7BE4" w14:paraId="05E11094" w14:textId="55F9D84D">
            <w:pPr>
              <w:pStyle w:val="TableParagraph"/>
              <w:spacing w:line="249"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6"/>
              </w:rPr>
              <w:t xml:space="preserve"> </w:t>
            </w:r>
            <w:r w:rsidRPr="00F45515">
              <w:rPr>
                <w:rFonts w:asciiTheme="minorHAnsi" w:hAnsiTheme="minorHAnsi" w:cstheme="minorHAnsi"/>
              </w:rPr>
              <w:t>transaction</w:t>
            </w:r>
            <w:r w:rsidRPr="00F45515">
              <w:rPr>
                <w:rFonts w:asciiTheme="minorHAnsi" w:hAnsiTheme="minorHAnsi" w:cstheme="minorHAnsi"/>
                <w:spacing w:val="-6"/>
              </w:rPr>
              <w:t xml:space="preserve"> </w:t>
            </w:r>
            <w:r w:rsidRPr="00F45515">
              <w:rPr>
                <w:rFonts w:asciiTheme="minorHAnsi" w:hAnsiTheme="minorHAnsi" w:cstheme="minorHAnsi"/>
              </w:rPr>
              <w:t>does</w:t>
            </w:r>
            <w:r w:rsidRPr="00F45515">
              <w:rPr>
                <w:rFonts w:asciiTheme="minorHAnsi" w:hAnsiTheme="minorHAnsi" w:cstheme="minorHAnsi"/>
                <w:spacing w:val="-5"/>
              </w:rPr>
              <w:t xml:space="preserve"> </w:t>
            </w:r>
            <w:r w:rsidRPr="00F45515">
              <w:rPr>
                <w:rFonts w:asciiTheme="minorHAnsi" w:hAnsiTheme="minorHAnsi" w:cstheme="minorHAnsi"/>
              </w:rPr>
              <w:t>not</w:t>
            </w:r>
            <w:r w:rsidRPr="00F45515">
              <w:rPr>
                <w:rFonts w:asciiTheme="minorHAnsi" w:hAnsiTheme="minorHAnsi" w:cstheme="minorHAnsi"/>
                <w:spacing w:val="-5"/>
              </w:rPr>
              <w:t xml:space="preserve"> </w:t>
            </w:r>
            <w:r w:rsidRPr="00F45515">
              <w:rPr>
                <w:rFonts w:asciiTheme="minorHAnsi" w:hAnsiTheme="minorHAnsi" w:cstheme="minorHAnsi"/>
              </w:rPr>
              <w:t>serve</w:t>
            </w:r>
            <w:r w:rsidRPr="00F45515">
              <w:rPr>
                <w:rFonts w:asciiTheme="minorHAnsi" w:hAnsiTheme="minorHAnsi" w:cstheme="minorHAnsi"/>
                <w:spacing w:val="-3"/>
              </w:rPr>
              <w:t xml:space="preserve"> </w:t>
            </w:r>
            <w:r w:rsidRPr="00F45515">
              <w:rPr>
                <w:rFonts w:asciiTheme="minorHAnsi" w:hAnsiTheme="minorHAnsi" w:cstheme="minorHAnsi"/>
              </w:rPr>
              <w:t>Low-Income</w:t>
            </w:r>
            <w:r w:rsidRPr="00F45515">
              <w:rPr>
                <w:rFonts w:asciiTheme="minorHAnsi" w:hAnsiTheme="minorHAnsi" w:cstheme="minorHAnsi"/>
                <w:spacing w:val="-4"/>
              </w:rPr>
              <w:t xml:space="preserve"> </w:t>
            </w:r>
            <w:r w:rsidRPr="00F45515">
              <w:rPr>
                <w:rFonts w:asciiTheme="minorHAnsi" w:hAnsiTheme="minorHAnsi" w:cstheme="minorHAnsi"/>
              </w:rPr>
              <w:t>Targeted</w:t>
            </w:r>
            <w:r w:rsidRPr="00F45515">
              <w:rPr>
                <w:rFonts w:asciiTheme="minorHAnsi" w:hAnsiTheme="minorHAnsi" w:cstheme="minorHAnsi"/>
                <w:spacing w:val="-8"/>
              </w:rPr>
              <w:t xml:space="preserve"> </w:t>
            </w:r>
            <w:r w:rsidRPr="00F45515">
              <w:rPr>
                <w:rFonts w:asciiTheme="minorHAnsi" w:hAnsiTheme="minorHAnsi" w:cstheme="minorHAnsi"/>
              </w:rPr>
              <w:t>Population</w:t>
            </w:r>
            <w:r w:rsidRPr="00F45515">
              <w:rPr>
                <w:rFonts w:asciiTheme="minorHAnsi" w:hAnsiTheme="minorHAnsi" w:cstheme="minorHAnsi"/>
                <w:spacing w:val="-3"/>
              </w:rPr>
              <w:t xml:space="preserve"> </w:t>
            </w:r>
            <w:r w:rsidRPr="00F45515">
              <w:rPr>
                <w:rFonts w:asciiTheme="minorHAnsi" w:hAnsiTheme="minorHAnsi" w:cstheme="minorHAnsi"/>
              </w:rPr>
              <w:t>(LITP)</w:t>
            </w:r>
            <w:r w:rsidRPr="00F45515">
              <w:rPr>
                <w:rFonts w:asciiTheme="minorHAnsi" w:hAnsiTheme="minorHAnsi" w:cstheme="minorHAnsi"/>
                <w:spacing w:val="-2"/>
              </w:rPr>
              <w:t xml:space="preserve"> </w:t>
            </w:r>
            <w:r w:rsidRPr="00F45515">
              <w:rPr>
                <w:rFonts w:asciiTheme="minorHAnsi" w:hAnsiTheme="minorHAnsi" w:cstheme="minorHAnsi"/>
              </w:rPr>
              <w:t>End</w:t>
            </w:r>
            <w:r w:rsidRPr="00F45515">
              <w:rPr>
                <w:rFonts w:asciiTheme="minorHAnsi" w:hAnsiTheme="minorHAnsi" w:cstheme="minorHAnsi"/>
                <w:spacing w:val="-1"/>
              </w:rPr>
              <w:t xml:space="preserve"> </w:t>
            </w:r>
            <w:r w:rsidRPr="00F45515">
              <w:rPr>
                <w:rFonts w:asciiTheme="minorHAnsi" w:hAnsiTheme="minorHAnsi" w:cstheme="minorHAnsi"/>
                <w:spacing w:val="-2"/>
              </w:rPr>
              <w:t>Users</w:t>
            </w:r>
            <w:r w:rsidRPr="00F45515" w:rsidR="00223BBD">
              <w:rPr>
                <w:rFonts w:asciiTheme="minorHAnsi" w:hAnsiTheme="minorHAnsi" w:cstheme="minorHAnsi"/>
                <w:spacing w:val="-2"/>
              </w:rPr>
              <w:t>.</w:t>
            </w:r>
          </w:p>
        </w:tc>
      </w:tr>
      <w:tr w14:paraId="4C7A42A2" w14:textId="77777777" w:rsidTr="002139A0">
        <w:tblPrEx>
          <w:tblW w:w="9360" w:type="dxa"/>
          <w:tblInd w:w="715" w:type="dxa"/>
          <w:tblLayout w:type="fixed"/>
          <w:tblCellMar>
            <w:left w:w="0" w:type="dxa"/>
            <w:right w:w="0" w:type="dxa"/>
          </w:tblCellMar>
          <w:tblLook w:val="01E0"/>
        </w:tblPrEx>
        <w:trPr>
          <w:trHeight w:val="359"/>
        </w:trPr>
        <w:tc>
          <w:tcPr>
            <w:tcW w:w="2395" w:type="dxa"/>
            <w:shd w:val="clear" w:color="auto" w:fill="EAEAEA"/>
            <w:vAlign w:val="center"/>
          </w:tcPr>
          <w:p w:rsidR="002F056E" w:rsidRPr="00F45515" w:rsidP="00E24458" w14:paraId="59644800" w14:textId="77777777">
            <w:pPr>
              <w:pStyle w:val="TableParagraph"/>
              <w:spacing w:line="251" w:lineRule="exact"/>
              <w:ind w:left="0"/>
              <w:jc w:val="center"/>
              <w:rPr>
                <w:rFonts w:asciiTheme="minorHAnsi" w:hAnsiTheme="minorHAnsi" w:cstheme="minorHAnsi"/>
                <w:b/>
              </w:rPr>
            </w:pPr>
            <w:r w:rsidRPr="00F45515">
              <w:rPr>
                <w:rFonts w:asciiTheme="minorHAnsi" w:hAnsiTheme="minorHAnsi" w:cstheme="minorHAnsi"/>
                <w:b/>
                <w:spacing w:val="-5"/>
              </w:rPr>
              <w:t>NA</w:t>
            </w:r>
          </w:p>
        </w:tc>
        <w:tc>
          <w:tcPr>
            <w:tcW w:w="6965" w:type="dxa"/>
            <w:vAlign w:val="center"/>
          </w:tcPr>
          <w:p w:rsidR="002F056E" w:rsidRPr="00F45515" w:rsidP="00BB7BE4" w14:paraId="772B2012" w14:textId="42840EE6">
            <w:pPr>
              <w:pStyle w:val="TableParagraph"/>
              <w:spacing w:line="247" w:lineRule="exact"/>
              <w:rPr>
                <w:rFonts w:asciiTheme="minorHAnsi" w:hAnsiTheme="minorHAnsi" w:cstheme="minorHAnsi"/>
              </w:rPr>
            </w:pP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spacing w:val="-2"/>
              </w:rPr>
              <w:t>Applicable</w:t>
            </w:r>
            <w:r w:rsidRPr="00F45515" w:rsidR="00223BBD">
              <w:rPr>
                <w:rFonts w:asciiTheme="minorHAnsi" w:hAnsiTheme="minorHAnsi" w:cstheme="minorHAnsi"/>
                <w:spacing w:val="-2"/>
              </w:rPr>
              <w:t>.</w:t>
            </w:r>
          </w:p>
        </w:tc>
      </w:tr>
    </w:tbl>
    <w:p w:rsidR="002F056E" w:rsidRPr="00F45515" w:rsidP="002F056E" w14:paraId="095B1081" w14:textId="77777777">
      <w:pPr>
        <w:pStyle w:val="BodyText"/>
        <w:rPr>
          <w:rFonts w:asciiTheme="minorHAnsi" w:hAnsiTheme="minorHAnsi" w:cstheme="minorHAnsi"/>
          <w:sz w:val="24"/>
          <w:szCs w:val="24"/>
        </w:rPr>
      </w:pPr>
    </w:p>
    <w:p w:rsidR="002F056E" w:rsidRPr="00F45515" w:rsidP="002F056E" w14:paraId="0594DB91" w14:textId="77777777">
      <w:pPr>
        <w:pStyle w:val="BodyText"/>
        <w:spacing w:before="2"/>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5"/>
        <w:gridCol w:w="6965"/>
      </w:tblGrid>
      <w:tr w14:paraId="2C9FE605"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3"/>
        </w:trPr>
        <w:tc>
          <w:tcPr>
            <w:tcW w:w="9360" w:type="dxa"/>
            <w:gridSpan w:val="2"/>
            <w:shd w:val="clear" w:color="auto" w:fill="8EAADB"/>
          </w:tcPr>
          <w:p w:rsidR="002F056E" w:rsidRPr="00F45515" w:rsidP="00214783" w14:paraId="3AB7EDB8" w14:textId="0CE565D3">
            <w:pPr>
              <w:pStyle w:val="TableParagraph"/>
              <w:tabs>
                <w:tab w:val="left" w:pos="8898"/>
              </w:tabs>
              <w:spacing w:line="456" w:lineRule="exact"/>
              <w:rPr>
                <w:rFonts w:asciiTheme="minorHAnsi" w:hAnsiTheme="minorHAnsi" w:cstheme="minorHAnsi"/>
                <w:i/>
              </w:rPr>
            </w:pPr>
            <w:r w:rsidRPr="00F45515">
              <w:rPr>
                <w:rFonts w:asciiTheme="minorHAnsi" w:hAnsiTheme="minorHAnsi" w:cstheme="minorHAnsi"/>
                <w:i/>
                <w:sz w:val="40"/>
              </w:rPr>
              <w:t>OTP</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End</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Users</w:t>
            </w:r>
            <w:r w:rsidRPr="00F45515">
              <w:rPr>
                <w:rFonts w:asciiTheme="minorHAnsi" w:hAnsiTheme="minorHAnsi" w:cstheme="minorHAnsi"/>
                <w:i/>
                <w:sz w:val="40"/>
              </w:rPr>
              <w:tab/>
            </w:r>
          </w:p>
          <w:p w:rsidR="002F056E" w:rsidRPr="00F45515" w:rsidP="00BA5EF4" w14:paraId="3D276D7B" w14:textId="7D0C1817">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 </w:t>
            </w:r>
            <w:r w:rsidRPr="00F45515">
              <w:rPr>
                <w:rFonts w:asciiTheme="minorHAnsi" w:hAnsiTheme="minorHAnsi" w:cstheme="minorHAnsi"/>
                <w:color w:val="000000"/>
                <w:spacing w:val="1"/>
              </w:rPr>
              <w:t>report if the transaction serves Other Targeted Population (OTP) End User</w:t>
            </w:r>
            <w:r w:rsidRPr="00F45515" w:rsidR="00BE6474">
              <w:rPr>
                <w:rFonts w:asciiTheme="minorHAnsi" w:hAnsiTheme="minorHAnsi" w:cstheme="minorHAnsi"/>
                <w:color w:val="000000"/>
                <w:spacing w:val="1"/>
              </w:rPr>
              <w:t>(</w:t>
            </w:r>
            <w:r w:rsidRPr="00F45515">
              <w:rPr>
                <w:rFonts w:asciiTheme="minorHAnsi" w:hAnsiTheme="minorHAnsi" w:cstheme="minorHAnsi"/>
                <w:color w:val="000000"/>
                <w:spacing w:val="1"/>
              </w:rPr>
              <w:t>s</w:t>
            </w:r>
            <w:r w:rsidRPr="00F45515" w:rsidR="00BE6474">
              <w:rPr>
                <w:rFonts w:asciiTheme="minorHAnsi" w:hAnsiTheme="minorHAnsi" w:cstheme="minorHAnsi"/>
                <w:color w:val="000000"/>
                <w:spacing w:val="1"/>
              </w:rPr>
              <w:t>)</w:t>
            </w:r>
            <w:r w:rsidRPr="00F45515">
              <w:rPr>
                <w:rFonts w:asciiTheme="minorHAnsi" w:hAnsiTheme="minorHAnsi" w:cstheme="minorHAnsi"/>
                <w:color w:val="000000"/>
                <w:spacing w:val="1"/>
              </w:rPr>
              <w:t xml:space="preserve">.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Certified CDFIs must refer to the CDFI Fund’s Target Market </w:t>
            </w:r>
            <w:r w:rsidRPr="00F45515" w:rsidR="00E20987">
              <w:rPr>
                <w:rFonts w:asciiTheme="minorHAnsi" w:hAnsiTheme="minorHAnsi" w:cstheme="minorHAnsi"/>
                <w:color w:val="000000"/>
                <w:spacing w:val="1"/>
              </w:rPr>
              <w:t>a</w:t>
            </w:r>
            <w:r w:rsidRPr="00F45515">
              <w:rPr>
                <w:rFonts w:asciiTheme="minorHAnsi" w:hAnsiTheme="minorHAnsi" w:cstheme="minorHAnsi"/>
                <w:color w:val="000000"/>
                <w:spacing w:val="1"/>
              </w:rPr>
              <w:t xml:space="preserve">ssessment </w:t>
            </w:r>
            <w:r w:rsidRPr="00F45515" w:rsidR="00E20987">
              <w:rPr>
                <w:rFonts w:asciiTheme="minorHAnsi" w:hAnsiTheme="minorHAnsi" w:cstheme="minorHAnsi"/>
                <w:color w:val="000000"/>
                <w:spacing w:val="1"/>
              </w:rPr>
              <w:t>m</w:t>
            </w:r>
            <w:r w:rsidRPr="00F45515" w:rsidR="0007160C">
              <w:rPr>
                <w:rFonts w:asciiTheme="minorHAnsi" w:hAnsiTheme="minorHAnsi" w:cstheme="minorHAnsi"/>
                <w:color w:val="000000"/>
                <w:spacing w:val="1"/>
              </w:rPr>
              <w:t xml:space="preserve">ethodology </w:t>
            </w:r>
            <w:r w:rsidRPr="00F45515" w:rsidR="00E20987">
              <w:rPr>
                <w:rFonts w:asciiTheme="minorHAnsi" w:hAnsiTheme="minorHAnsi" w:cstheme="minorHAnsi"/>
                <w:color w:val="000000"/>
                <w:spacing w:val="1"/>
              </w:rPr>
              <w:t xml:space="preserve">document </w:t>
            </w:r>
            <w:r w:rsidRPr="00F45515">
              <w:rPr>
                <w:rFonts w:asciiTheme="minorHAnsi" w:hAnsiTheme="minorHAnsi" w:cstheme="minorHAnsi"/>
                <w:color w:val="000000"/>
                <w:spacing w:val="1"/>
              </w:rPr>
              <w:t>on how to properly assess OTP end users.</w:t>
            </w:r>
          </w:p>
        </w:tc>
      </w:tr>
      <w:tr w14:paraId="5E09D472" w14:textId="77777777" w:rsidTr="002139A0">
        <w:tblPrEx>
          <w:tblW w:w="9360" w:type="dxa"/>
          <w:tblInd w:w="715" w:type="dxa"/>
          <w:tblLayout w:type="fixed"/>
          <w:tblCellMar>
            <w:left w:w="0" w:type="dxa"/>
            <w:right w:w="0" w:type="dxa"/>
          </w:tblCellMar>
          <w:tblLook w:val="01E0"/>
        </w:tblPrEx>
        <w:trPr>
          <w:trHeight w:val="1007"/>
        </w:trPr>
        <w:tc>
          <w:tcPr>
            <w:tcW w:w="9360" w:type="dxa"/>
            <w:gridSpan w:val="2"/>
          </w:tcPr>
          <w:p w:rsidR="002F056E" w:rsidRPr="00F45515" w:rsidP="00214783" w14:paraId="0D481B98"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22575E87" w14:textId="0F98A0CD">
            <w:pPr>
              <w:pStyle w:val="TableParagraph"/>
              <w:numPr>
                <w:ilvl w:val="0"/>
                <w:numId w:val="62"/>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r w:rsidRPr="00F45515" w:rsidR="00233F92">
              <w:rPr>
                <w:rFonts w:asciiTheme="minorHAnsi" w:hAnsiTheme="minorHAnsi" w:cstheme="minorHAnsi"/>
                <w:b/>
                <w:spacing w:val="-2"/>
              </w:rPr>
              <w:t>.</w:t>
            </w:r>
          </w:p>
          <w:p w:rsidR="002F056E" w:rsidRPr="00F45515" w:rsidP="00214783" w14:paraId="740AD13C"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18C9595A" w14:textId="77777777" w:rsidTr="002139A0">
        <w:tblPrEx>
          <w:tblW w:w="9360" w:type="dxa"/>
          <w:tblInd w:w="715" w:type="dxa"/>
          <w:tblLayout w:type="fixed"/>
          <w:tblCellMar>
            <w:left w:w="0" w:type="dxa"/>
            <w:right w:w="0" w:type="dxa"/>
          </w:tblCellMar>
          <w:tblLook w:val="01E0"/>
        </w:tblPrEx>
        <w:trPr>
          <w:trHeight w:val="431"/>
        </w:trPr>
        <w:tc>
          <w:tcPr>
            <w:tcW w:w="2395" w:type="dxa"/>
            <w:shd w:val="clear" w:color="auto" w:fill="EAEAEA"/>
            <w:vAlign w:val="center"/>
          </w:tcPr>
          <w:p w:rsidR="002F056E" w:rsidRPr="00F45515" w:rsidP="00BB7BE4" w14:paraId="3A27F7C0"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rPr>
              <w:t>Native American</w:t>
            </w:r>
          </w:p>
        </w:tc>
        <w:tc>
          <w:tcPr>
            <w:tcW w:w="6965" w:type="dxa"/>
            <w:vAlign w:val="center"/>
          </w:tcPr>
          <w:p w:rsidR="002F056E" w:rsidRPr="00F45515" w:rsidP="00BB7BE4" w14:paraId="2A584E87" w14:textId="6DE02074">
            <w:pPr>
              <w:pStyle w:val="TableParagraph"/>
              <w:spacing w:line="247" w:lineRule="exact"/>
              <w:rPr>
                <w:rFonts w:asciiTheme="minorHAnsi" w:hAnsiTheme="minorHAnsi" w:cstheme="minorHAnsi"/>
              </w:rPr>
            </w:pPr>
            <w:r w:rsidRPr="00F45515">
              <w:rPr>
                <w:rFonts w:asciiTheme="minorHAnsi" w:hAnsiTheme="minorHAnsi" w:cstheme="minorHAnsi"/>
              </w:rPr>
              <w:t>Native American</w:t>
            </w:r>
            <w:r w:rsidRPr="00F45515" w:rsidR="00211984">
              <w:rPr>
                <w:rFonts w:asciiTheme="minorHAnsi" w:hAnsiTheme="minorHAnsi" w:cstheme="minorHAnsi"/>
              </w:rPr>
              <w:t>.</w:t>
            </w:r>
          </w:p>
        </w:tc>
      </w:tr>
      <w:tr w14:paraId="5A2192A4" w14:textId="77777777" w:rsidTr="002139A0">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2F056E" w:rsidRPr="00F45515" w:rsidP="00BB7BE4" w14:paraId="7F759008"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rPr>
              <w:t>Native</w:t>
            </w:r>
            <w:r w:rsidRPr="00F45515">
              <w:rPr>
                <w:rFonts w:asciiTheme="minorHAnsi" w:hAnsiTheme="minorHAnsi" w:cstheme="minorHAnsi"/>
                <w:b/>
                <w:spacing w:val="-3"/>
              </w:rPr>
              <w:t xml:space="preserve"> </w:t>
            </w:r>
            <w:r w:rsidRPr="00F45515">
              <w:rPr>
                <w:rFonts w:asciiTheme="minorHAnsi" w:hAnsiTheme="minorHAnsi" w:cstheme="minorHAnsi"/>
                <w:b/>
                <w:spacing w:val="-2"/>
              </w:rPr>
              <w:t>Alaskan</w:t>
            </w:r>
          </w:p>
        </w:tc>
        <w:tc>
          <w:tcPr>
            <w:tcW w:w="6965" w:type="dxa"/>
            <w:vAlign w:val="center"/>
          </w:tcPr>
          <w:p w:rsidR="002F056E" w:rsidRPr="00F45515" w:rsidP="00BB7BE4" w14:paraId="5C2387E7" w14:textId="4CDDEA09">
            <w:pPr>
              <w:pStyle w:val="TableParagraph"/>
              <w:spacing w:line="247"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3"/>
              </w:rPr>
              <w:t xml:space="preserve"> </w:t>
            </w:r>
            <w:r w:rsidRPr="00F45515">
              <w:rPr>
                <w:rFonts w:asciiTheme="minorHAnsi" w:hAnsiTheme="minorHAnsi" w:cstheme="minorHAnsi"/>
                <w:spacing w:val="-2"/>
              </w:rPr>
              <w:t>Alaskan</w:t>
            </w:r>
            <w:r w:rsidRPr="00F45515" w:rsidR="00211984">
              <w:rPr>
                <w:rFonts w:asciiTheme="minorHAnsi" w:hAnsiTheme="minorHAnsi" w:cstheme="minorHAnsi"/>
                <w:spacing w:val="-2"/>
              </w:rPr>
              <w:t>.</w:t>
            </w:r>
          </w:p>
        </w:tc>
      </w:tr>
      <w:tr w14:paraId="6014C460" w14:textId="77777777" w:rsidTr="002139A0">
        <w:tblPrEx>
          <w:tblW w:w="9360" w:type="dxa"/>
          <w:tblInd w:w="715" w:type="dxa"/>
          <w:tblLayout w:type="fixed"/>
          <w:tblCellMar>
            <w:left w:w="0" w:type="dxa"/>
            <w:right w:w="0" w:type="dxa"/>
          </w:tblCellMar>
          <w:tblLook w:val="01E0"/>
        </w:tblPrEx>
        <w:trPr>
          <w:trHeight w:val="431"/>
        </w:trPr>
        <w:tc>
          <w:tcPr>
            <w:tcW w:w="2395" w:type="dxa"/>
            <w:shd w:val="clear" w:color="auto" w:fill="EAEAEA"/>
            <w:vAlign w:val="center"/>
          </w:tcPr>
          <w:p w:rsidR="002F056E" w:rsidRPr="00F45515" w:rsidP="00BB7BE4" w14:paraId="550382BB" w14:textId="77777777">
            <w:pPr>
              <w:pStyle w:val="TableParagraph"/>
              <w:spacing w:line="251" w:lineRule="exact"/>
              <w:ind w:left="285" w:right="272"/>
              <w:jc w:val="center"/>
              <w:rPr>
                <w:rFonts w:asciiTheme="minorHAnsi" w:hAnsiTheme="minorHAnsi" w:cstheme="minorHAnsi"/>
                <w:b/>
              </w:rPr>
            </w:pPr>
            <w:r w:rsidRPr="00F45515">
              <w:rPr>
                <w:rFonts w:asciiTheme="minorHAnsi" w:hAnsiTheme="minorHAnsi" w:cstheme="minorHAnsi"/>
                <w:b/>
              </w:rPr>
              <w:t>African</w:t>
            </w:r>
            <w:r w:rsidRPr="00F45515">
              <w:rPr>
                <w:rFonts w:asciiTheme="minorHAnsi" w:hAnsiTheme="minorHAnsi" w:cstheme="minorHAnsi"/>
                <w:b/>
                <w:spacing w:val="-4"/>
              </w:rPr>
              <w:t xml:space="preserve"> </w:t>
            </w:r>
            <w:r w:rsidRPr="00F45515">
              <w:rPr>
                <w:rFonts w:asciiTheme="minorHAnsi" w:hAnsiTheme="minorHAnsi" w:cstheme="minorHAnsi"/>
                <w:b/>
                <w:spacing w:val="-2"/>
              </w:rPr>
              <w:t>American/Black</w:t>
            </w:r>
          </w:p>
        </w:tc>
        <w:tc>
          <w:tcPr>
            <w:tcW w:w="6965" w:type="dxa"/>
            <w:vAlign w:val="center"/>
          </w:tcPr>
          <w:p w:rsidR="002F056E" w:rsidRPr="00F45515" w:rsidP="00BB7BE4" w14:paraId="02BB2205" w14:textId="3F8D2491">
            <w:pPr>
              <w:pStyle w:val="TableParagraph"/>
              <w:spacing w:line="247" w:lineRule="exact"/>
              <w:rPr>
                <w:rFonts w:asciiTheme="minorHAnsi" w:hAnsiTheme="minorHAnsi" w:cstheme="minorHAnsi"/>
              </w:rPr>
            </w:pPr>
            <w:r w:rsidRPr="00F45515">
              <w:rPr>
                <w:rFonts w:asciiTheme="minorHAnsi" w:hAnsiTheme="minorHAnsi" w:cstheme="minorHAnsi"/>
              </w:rPr>
              <w:t>African</w:t>
            </w:r>
            <w:r w:rsidRPr="00F45515">
              <w:rPr>
                <w:rFonts w:asciiTheme="minorHAnsi" w:hAnsiTheme="minorHAnsi" w:cstheme="minorHAnsi"/>
                <w:spacing w:val="-4"/>
              </w:rPr>
              <w:t xml:space="preserve"> </w:t>
            </w:r>
            <w:r w:rsidRPr="00F45515">
              <w:rPr>
                <w:rFonts w:asciiTheme="minorHAnsi" w:hAnsiTheme="minorHAnsi" w:cstheme="minorHAnsi"/>
              </w:rPr>
              <w:t>American</w:t>
            </w:r>
            <w:r w:rsidRPr="00F45515" w:rsidR="00211984">
              <w:rPr>
                <w:rFonts w:asciiTheme="minorHAnsi" w:hAnsiTheme="minorHAnsi" w:cstheme="minorHAnsi"/>
              </w:rPr>
              <w:t>.</w:t>
            </w:r>
          </w:p>
        </w:tc>
      </w:tr>
      <w:tr w14:paraId="2AC2063C" w14:textId="77777777" w:rsidTr="002139A0">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2F056E" w:rsidRPr="00F45515" w:rsidP="00BB7BE4" w14:paraId="17BE7750" w14:textId="77777777">
            <w:pPr>
              <w:pStyle w:val="TableParagraph"/>
              <w:spacing w:before="1"/>
              <w:ind w:left="284" w:right="272"/>
              <w:jc w:val="center"/>
              <w:rPr>
                <w:rFonts w:asciiTheme="minorHAnsi" w:hAnsiTheme="minorHAnsi" w:cstheme="minorHAnsi"/>
                <w:b/>
              </w:rPr>
            </w:pPr>
            <w:r w:rsidRPr="00F45515">
              <w:rPr>
                <w:rFonts w:asciiTheme="minorHAnsi" w:hAnsiTheme="minorHAnsi" w:cstheme="minorHAnsi"/>
                <w:b/>
              </w:rPr>
              <w:t>Native</w:t>
            </w:r>
            <w:r w:rsidRPr="00F45515">
              <w:rPr>
                <w:rFonts w:asciiTheme="minorHAnsi" w:hAnsiTheme="minorHAnsi" w:cstheme="minorHAnsi"/>
                <w:b/>
                <w:spacing w:val="-5"/>
              </w:rPr>
              <w:t xml:space="preserve"> </w:t>
            </w:r>
            <w:r w:rsidRPr="00F45515">
              <w:rPr>
                <w:rFonts w:asciiTheme="minorHAnsi" w:hAnsiTheme="minorHAnsi" w:cstheme="minorHAnsi"/>
                <w:b/>
                <w:spacing w:val="-2"/>
              </w:rPr>
              <w:t>Hawaiian</w:t>
            </w:r>
          </w:p>
        </w:tc>
        <w:tc>
          <w:tcPr>
            <w:tcW w:w="6965" w:type="dxa"/>
            <w:vAlign w:val="center"/>
          </w:tcPr>
          <w:p w:rsidR="002F056E" w:rsidRPr="00F45515" w:rsidP="00BB7BE4" w14:paraId="00F3F9C7" w14:textId="722AAB01">
            <w:pPr>
              <w:pStyle w:val="TableParagraph"/>
              <w:spacing w:line="249"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5"/>
              </w:rPr>
              <w:t xml:space="preserve"> </w:t>
            </w:r>
            <w:r w:rsidRPr="00F45515">
              <w:rPr>
                <w:rFonts w:asciiTheme="minorHAnsi" w:hAnsiTheme="minorHAnsi" w:cstheme="minorHAnsi"/>
                <w:spacing w:val="-2"/>
              </w:rPr>
              <w:t>Hawaiian</w:t>
            </w:r>
            <w:r w:rsidRPr="00F45515" w:rsidR="00211984">
              <w:rPr>
                <w:rFonts w:asciiTheme="minorHAnsi" w:hAnsiTheme="minorHAnsi" w:cstheme="minorHAnsi"/>
                <w:spacing w:val="-2"/>
              </w:rPr>
              <w:t>.</w:t>
            </w:r>
          </w:p>
        </w:tc>
      </w:tr>
      <w:tr w14:paraId="1E9534A9" w14:textId="77777777" w:rsidTr="002139A0">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2F056E" w:rsidRPr="00F45515" w:rsidP="00BB7BE4" w14:paraId="7075F573"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rPr>
              <w:t>Native</w:t>
            </w:r>
            <w:r w:rsidRPr="00F45515">
              <w:rPr>
                <w:rFonts w:asciiTheme="minorHAnsi" w:hAnsiTheme="minorHAnsi" w:cstheme="minorHAnsi"/>
                <w:b/>
                <w:spacing w:val="-7"/>
              </w:rPr>
              <w:t xml:space="preserve"> </w:t>
            </w:r>
            <w:r w:rsidRPr="00F45515">
              <w:rPr>
                <w:rFonts w:asciiTheme="minorHAnsi" w:hAnsiTheme="minorHAnsi" w:cstheme="minorHAnsi"/>
                <w:b/>
              </w:rPr>
              <w:t>Pacific</w:t>
            </w:r>
            <w:r w:rsidRPr="00F45515">
              <w:rPr>
                <w:rFonts w:asciiTheme="minorHAnsi" w:hAnsiTheme="minorHAnsi" w:cstheme="minorHAnsi"/>
                <w:b/>
                <w:spacing w:val="-2"/>
              </w:rPr>
              <w:t xml:space="preserve"> Islander</w:t>
            </w:r>
          </w:p>
        </w:tc>
        <w:tc>
          <w:tcPr>
            <w:tcW w:w="6965" w:type="dxa"/>
            <w:vAlign w:val="center"/>
          </w:tcPr>
          <w:p w:rsidR="002F056E" w:rsidRPr="00F45515" w:rsidP="00BB7BE4" w14:paraId="78563752" w14:textId="4E1EF113">
            <w:pPr>
              <w:pStyle w:val="TableParagraph"/>
              <w:spacing w:line="247"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5"/>
              </w:rPr>
              <w:t xml:space="preserve"> </w:t>
            </w:r>
            <w:r w:rsidRPr="00F45515">
              <w:rPr>
                <w:rFonts w:asciiTheme="minorHAnsi" w:hAnsiTheme="minorHAnsi" w:cstheme="minorHAnsi"/>
              </w:rPr>
              <w:t>Pacific</w:t>
            </w:r>
            <w:r w:rsidRPr="00F45515">
              <w:rPr>
                <w:rFonts w:asciiTheme="minorHAnsi" w:hAnsiTheme="minorHAnsi" w:cstheme="minorHAnsi"/>
                <w:spacing w:val="-3"/>
              </w:rPr>
              <w:t xml:space="preserve"> </w:t>
            </w:r>
            <w:r w:rsidRPr="00F45515">
              <w:rPr>
                <w:rFonts w:asciiTheme="minorHAnsi" w:hAnsiTheme="minorHAnsi" w:cstheme="minorHAnsi"/>
                <w:spacing w:val="-2"/>
              </w:rPr>
              <w:t>Islander</w:t>
            </w:r>
            <w:r w:rsidRPr="00F45515" w:rsidR="00211984">
              <w:rPr>
                <w:rFonts w:asciiTheme="minorHAnsi" w:hAnsiTheme="minorHAnsi" w:cstheme="minorHAnsi"/>
                <w:spacing w:val="-2"/>
              </w:rPr>
              <w:t>.</w:t>
            </w:r>
          </w:p>
        </w:tc>
      </w:tr>
      <w:tr w14:paraId="71A2223F" w14:textId="77777777" w:rsidTr="002139A0">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2F056E" w:rsidRPr="00F45515" w:rsidP="00BB7BE4" w14:paraId="5D11F236"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rPr>
              <w:t>Persons with Disabilities</w:t>
            </w:r>
          </w:p>
        </w:tc>
        <w:tc>
          <w:tcPr>
            <w:tcW w:w="6965" w:type="dxa"/>
            <w:vAlign w:val="center"/>
          </w:tcPr>
          <w:p w:rsidR="002F056E" w:rsidRPr="00F45515" w:rsidP="00BB7BE4" w14:paraId="1485F203" w14:textId="4E4614B1">
            <w:pPr>
              <w:pStyle w:val="TableParagraph"/>
              <w:spacing w:line="247" w:lineRule="exact"/>
              <w:rPr>
                <w:rFonts w:asciiTheme="minorHAnsi" w:hAnsiTheme="minorHAnsi" w:cstheme="minorHAnsi"/>
              </w:rPr>
            </w:pPr>
            <w:r w:rsidRPr="00F45515">
              <w:rPr>
                <w:rFonts w:asciiTheme="minorHAnsi" w:hAnsiTheme="minorHAnsi" w:cstheme="minorHAnsi"/>
              </w:rPr>
              <w:t>Persons with Disabilities</w:t>
            </w:r>
            <w:r w:rsidRPr="00F45515" w:rsidR="00211984">
              <w:rPr>
                <w:rFonts w:asciiTheme="minorHAnsi" w:hAnsiTheme="minorHAnsi" w:cstheme="minorHAnsi"/>
              </w:rPr>
              <w:t>.</w:t>
            </w:r>
          </w:p>
        </w:tc>
      </w:tr>
      <w:tr w14:paraId="292B861A" w14:textId="77777777" w:rsidTr="002139A0">
        <w:tblPrEx>
          <w:tblW w:w="9360" w:type="dxa"/>
          <w:tblInd w:w="715" w:type="dxa"/>
          <w:tblLayout w:type="fixed"/>
          <w:tblCellMar>
            <w:left w:w="0" w:type="dxa"/>
            <w:right w:w="0" w:type="dxa"/>
          </w:tblCellMar>
          <w:tblLook w:val="01E0"/>
        </w:tblPrEx>
        <w:trPr>
          <w:trHeight w:val="431"/>
        </w:trPr>
        <w:tc>
          <w:tcPr>
            <w:tcW w:w="2395" w:type="dxa"/>
            <w:shd w:val="clear" w:color="auto" w:fill="EAEAEA"/>
            <w:vAlign w:val="center"/>
          </w:tcPr>
          <w:p w:rsidR="002F056E" w:rsidRPr="00F45515" w:rsidP="00BB7BE4" w14:paraId="7408BDD3" w14:textId="5F2708B2">
            <w:pPr>
              <w:pStyle w:val="TableParagraph"/>
              <w:spacing w:line="251" w:lineRule="exact"/>
              <w:ind w:left="282" w:right="272"/>
              <w:jc w:val="center"/>
              <w:rPr>
                <w:rFonts w:asciiTheme="minorHAnsi" w:hAnsiTheme="minorHAnsi" w:cstheme="minorHAnsi"/>
                <w:b/>
              </w:rPr>
            </w:pPr>
            <w:r w:rsidRPr="00F45515">
              <w:rPr>
                <w:rFonts w:asciiTheme="minorHAnsi" w:hAnsiTheme="minorHAnsi" w:cstheme="minorHAnsi"/>
                <w:b/>
              </w:rPr>
              <w:t>Hispanic</w:t>
            </w:r>
          </w:p>
        </w:tc>
        <w:tc>
          <w:tcPr>
            <w:tcW w:w="6965" w:type="dxa"/>
            <w:vAlign w:val="center"/>
          </w:tcPr>
          <w:p w:rsidR="002F056E" w:rsidRPr="00F45515" w:rsidP="00BB7BE4" w14:paraId="0E673A12" w14:textId="41ABEABC">
            <w:pPr>
              <w:pStyle w:val="TableParagraph"/>
              <w:spacing w:line="247" w:lineRule="exact"/>
              <w:rPr>
                <w:rFonts w:asciiTheme="minorHAnsi" w:hAnsiTheme="minorHAnsi" w:cstheme="minorHAnsi"/>
              </w:rPr>
            </w:pPr>
            <w:r w:rsidRPr="00F45515">
              <w:rPr>
                <w:rFonts w:asciiTheme="minorHAnsi" w:hAnsiTheme="minorHAnsi" w:cstheme="minorHAnsi"/>
              </w:rPr>
              <w:t>Hispanic</w:t>
            </w:r>
            <w:r w:rsidRPr="00F45515" w:rsidR="00211984">
              <w:rPr>
                <w:rFonts w:asciiTheme="minorHAnsi" w:hAnsiTheme="minorHAnsi" w:cstheme="minorHAnsi"/>
              </w:rPr>
              <w:t>.</w:t>
            </w:r>
          </w:p>
        </w:tc>
      </w:tr>
      <w:tr w14:paraId="212099CD" w14:textId="77777777" w:rsidTr="002139A0">
        <w:tblPrEx>
          <w:tblW w:w="9360" w:type="dxa"/>
          <w:tblInd w:w="715" w:type="dxa"/>
          <w:tblLayout w:type="fixed"/>
          <w:tblCellMar>
            <w:left w:w="0" w:type="dxa"/>
            <w:right w:w="0" w:type="dxa"/>
          </w:tblCellMar>
          <w:tblLook w:val="01E0"/>
        </w:tblPrEx>
        <w:trPr>
          <w:trHeight w:val="434"/>
        </w:trPr>
        <w:tc>
          <w:tcPr>
            <w:tcW w:w="2395" w:type="dxa"/>
            <w:shd w:val="clear" w:color="auto" w:fill="EAEAEA"/>
            <w:vAlign w:val="center"/>
          </w:tcPr>
          <w:p w:rsidR="002F056E" w:rsidRPr="00F45515" w:rsidP="00BB7BE4" w14:paraId="05C46AD1" w14:textId="77777777">
            <w:pPr>
              <w:pStyle w:val="TableParagraph"/>
              <w:spacing w:line="251" w:lineRule="exact"/>
              <w:ind w:left="279" w:right="272"/>
              <w:jc w:val="center"/>
              <w:rPr>
                <w:rFonts w:asciiTheme="minorHAnsi" w:hAnsiTheme="minorHAnsi" w:cstheme="minorHAnsi"/>
                <w:b/>
              </w:rPr>
            </w:pPr>
            <w:r w:rsidRPr="00F45515">
              <w:rPr>
                <w:rFonts w:asciiTheme="minorHAnsi" w:hAnsiTheme="minorHAnsi" w:cstheme="minorHAnsi"/>
                <w:b/>
              </w:rPr>
              <w:t>Filipino</w:t>
            </w:r>
          </w:p>
        </w:tc>
        <w:tc>
          <w:tcPr>
            <w:tcW w:w="6965" w:type="dxa"/>
            <w:vAlign w:val="center"/>
          </w:tcPr>
          <w:p w:rsidR="002F056E" w:rsidRPr="00F45515" w:rsidP="00BB7BE4" w14:paraId="5B427F75" w14:textId="3B1F8020">
            <w:pPr>
              <w:pStyle w:val="TableParagraph"/>
              <w:spacing w:line="247" w:lineRule="exact"/>
              <w:rPr>
                <w:rFonts w:asciiTheme="minorHAnsi" w:hAnsiTheme="minorHAnsi" w:cstheme="minorHAnsi"/>
              </w:rPr>
            </w:pPr>
            <w:r w:rsidRPr="00F45515">
              <w:rPr>
                <w:rFonts w:asciiTheme="minorHAnsi" w:hAnsiTheme="minorHAnsi" w:cstheme="minorHAnsi"/>
              </w:rPr>
              <w:t>Filipino</w:t>
            </w:r>
            <w:r w:rsidRPr="00F45515" w:rsidR="00211984">
              <w:rPr>
                <w:rFonts w:asciiTheme="minorHAnsi" w:hAnsiTheme="minorHAnsi" w:cstheme="minorHAnsi"/>
              </w:rPr>
              <w:t>.</w:t>
            </w:r>
          </w:p>
        </w:tc>
      </w:tr>
      <w:tr w14:paraId="6FE61DD2" w14:textId="77777777" w:rsidTr="002139A0">
        <w:tblPrEx>
          <w:tblW w:w="9360" w:type="dxa"/>
          <w:tblInd w:w="715" w:type="dxa"/>
          <w:tblLayout w:type="fixed"/>
          <w:tblCellMar>
            <w:left w:w="0" w:type="dxa"/>
            <w:right w:w="0" w:type="dxa"/>
          </w:tblCellMar>
          <w:tblLook w:val="01E0"/>
        </w:tblPrEx>
        <w:trPr>
          <w:trHeight w:val="434"/>
        </w:trPr>
        <w:tc>
          <w:tcPr>
            <w:tcW w:w="2395" w:type="dxa"/>
            <w:shd w:val="clear" w:color="auto" w:fill="EAEAEA"/>
            <w:vAlign w:val="center"/>
          </w:tcPr>
          <w:p w:rsidR="002F056E" w:rsidRPr="00F45515" w:rsidP="00BB7BE4" w14:paraId="7AB90F55" w14:textId="77777777">
            <w:pPr>
              <w:pStyle w:val="TableParagraph"/>
              <w:spacing w:line="251" w:lineRule="exact"/>
              <w:ind w:left="279" w:right="272"/>
              <w:jc w:val="center"/>
              <w:rPr>
                <w:rFonts w:asciiTheme="minorHAnsi" w:hAnsiTheme="minorHAnsi" w:cstheme="minorHAnsi"/>
                <w:b/>
              </w:rPr>
            </w:pPr>
            <w:r w:rsidRPr="00F45515">
              <w:rPr>
                <w:rFonts w:asciiTheme="minorHAnsi" w:hAnsiTheme="minorHAnsi" w:cstheme="minorHAnsi"/>
                <w:b/>
              </w:rPr>
              <w:t>Vietnamese</w:t>
            </w:r>
          </w:p>
        </w:tc>
        <w:tc>
          <w:tcPr>
            <w:tcW w:w="6965" w:type="dxa"/>
            <w:vAlign w:val="center"/>
          </w:tcPr>
          <w:p w:rsidR="002F056E" w:rsidRPr="00F45515" w:rsidP="00BB7BE4" w14:paraId="288E231F" w14:textId="2C988178">
            <w:pPr>
              <w:pStyle w:val="TableParagraph"/>
              <w:spacing w:line="247" w:lineRule="exact"/>
              <w:rPr>
                <w:rFonts w:asciiTheme="minorHAnsi" w:hAnsiTheme="minorHAnsi" w:cstheme="minorHAnsi"/>
              </w:rPr>
            </w:pPr>
            <w:r w:rsidRPr="00F45515">
              <w:rPr>
                <w:rFonts w:asciiTheme="minorHAnsi" w:hAnsiTheme="minorHAnsi" w:cstheme="minorHAnsi"/>
              </w:rPr>
              <w:t>Vietnamese</w:t>
            </w:r>
            <w:r w:rsidRPr="00F45515" w:rsidR="00211984">
              <w:rPr>
                <w:rFonts w:asciiTheme="minorHAnsi" w:hAnsiTheme="minorHAnsi" w:cstheme="minorHAnsi"/>
              </w:rPr>
              <w:t>.</w:t>
            </w:r>
          </w:p>
        </w:tc>
      </w:tr>
      <w:tr w14:paraId="02CED828" w14:textId="77777777" w:rsidTr="002139A0">
        <w:tblPrEx>
          <w:tblW w:w="9360" w:type="dxa"/>
          <w:tblInd w:w="715" w:type="dxa"/>
          <w:tblLayout w:type="fixed"/>
          <w:tblCellMar>
            <w:left w:w="0" w:type="dxa"/>
            <w:right w:w="0" w:type="dxa"/>
          </w:tblCellMar>
          <w:tblLook w:val="01E0"/>
        </w:tblPrEx>
        <w:trPr>
          <w:trHeight w:val="434"/>
        </w:trPr>
        <w:tc>
          <w:tcPr>
            <w:tcW w:w="2395" w:type="dxa"/>
            <w:shd w:val="clear" w:color="auto" w:fill="EAEAEA"/>
            <w:vAlign w:val="center"/>
          </w:tcPr>
          <w:p w:rsidR="002F056E" w:rsidRPr="00F45515" w:rsidP="00BB7BE4" w14:paraId="6A12FF04" w14:textId="77777777">
            <w:pPr>
              <w:pStyle w:val="TableParagraph"/>
              <w:spacing w:line="251" w:lineRule="exact"/>
              <w:ind w:left="279" w:right="272"/>
              <w:jc w:val="center"/>
              <w:rPr>
                <w:rFonts w:asciiTheme="minorHAnsi" w:hAnsiTheme="minorHAnsi" w:cstheme="minorHAnsi"/>
                <w:b/>
              </w:rPr>
            </w:pPr>
            <w:r w:rsidRPr="00F45515">
              <w:rPr>
                <w:rFonts w:asciiTheme="minorHAnsi" w:hAnsiTheme="minorHAnsi" w:cstheme="minorHAnsi"/>
                <w:b/>
              </w:rPr>
              <w:t>Other</w:t>
            </w:r>
            <w:r w:rsidRPr="00F45515">
              <w:rPr>
                <w:rFonts w:asciiTheme="minorHAnsi" w:hAnsiTheme="minorHAnsi" w:cstheme="minorHAnsi"/>
                <w:b/>
                <w:spacing w:val="-5"/>
              </w:rPr>
              <w:t xml:space="preserve"> </w:t>
            </w:r>
            <w:r w:rsidRPr="00F45515">
              <w:rPr>
                <w:rFonts w:asciiTheme="minorHAnsi" w:hAnsiTheme="minorHAnsi" w:cstheme="minorHAnsi"/>
                <w:b/>
              </w:rPr>
              <w:t>Approved</w:t>
            </w:r>
            <w:r w:rsidRPr="00F45515">
              <w:rPr>
                <w:rFonts w:asciiTheme="minorHAnsi" w:hAnsiTheme="minorHAnsi" w:cstheme="minorHAnsi"/>
                <w:b/>
                <w:spacing w:val="-5"/>
              </w:rPr>
              <w:t xml:space="preserve"> OTP</w:t>
            </w:r>
          </w:p>
        </w:tc>
        <w:tc>
          <w:tcPr>
            <w:tcW w:w="6965" w:type="dxa"/>
            <w:vAlign w:val="center"/>
          </w:tcPr>
          <w:p w:rsidR="002F056E" w:rsidRPr="00F45515" w:rsidP="00BB7BE4" w14:paraId="75CE34DC" w14:textId="38A8AB55">
            <w:pPr>
              <w:pStyle w:val="TableParagraph"/>
              <w:spacing w:line="247" w:lineRule="exact"/>
              <w:rPr>
                <w:rFonts w:asciiTheme="minorHAnsi" w:hAnsiTheme="minorHAnsi" w:cstheme="minorHAnsi"/>
              </w:rPr>
            </w:pPr>
            <w:r w:rsidRPr="00F45515">
              <w:rPr>
                <w:rFonts w:asciiTheme="minorHAnsi" w:hAnsiTheme="minorHAnsi" w:cstheme="minorHAnsi"/>
              </w:rPr>
              <w:t>Other</w:t>
            </w:r>
            <w:r w:rsidRPr="00F45515">
              <w:rPr>
                <w:rFonts w:asciiTheme="minorHAnsi" w:hAnsiTheme="minorHAnsi" w:cstheme="minorHAnsi"/>
                <w:spacing w:val="-4"/>
              </w:rPr>
              <w:t xml:space="preserve"> </w:t>
            </w:r>
            <w:r w:rsidRPr="00F45515">
              <w:rPr>
                <w:rFonts w:asciiTheme="minorHAnsi" w:hAnsiTheme="minorHAnsi" w:cstheme="minorHAnsi"/>
              </w:rPr>
              <w:t>Approved</w:t>
            </w:r>
            <w:r w:rsidRPr="00F45515">
              <w:rPr>
                <w:rFonts w:asciiTheme="minorHAnsi" w:hAnsiTheme="minorHAnsi" w:cstheme="minorHAnsi"/>
                <w:spacing w:val="-4"/>
              </w:rPr>
              <w:t xml:space="preserve"> </w:t>
            </w:r>
            <w:r w:rsidRPr="00F45515">
              <w:rPr>
                <w:rFonts w:asciiTheme="minorHAnsi" w:hAnsiTheme="minorHAnsi" w:cstheme="minorHAnsi"/>
                <w:spacing w:val="-5"/>
              </w:rPr>
              <w:t>OTP</w:t>
            </w:r>
            <w:r w:rsidRPr="00F45515" w:rsidR="00211984">
              <w:rPr>
                <w:rFonts w:asciiTheme="minorHAnsi" w:hAnsiTheme="minorHAnsi" w:cstheme="minorHAnsi"/>
                <w:spacing w:val="-5"/>
              </w:rPr>
              <w:t>.</w:t>
            </w:r>
          </w:p>
        </w:tc>
      </w:tr>
      <w:tr w14:paraId="1C50D844" w14:textId="77777777" w:rsidTr="002139A0">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2F056E" w:rsidRPr="00F45515" w:rsidP="00BB7BE4" w14:paraId="5447304D"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5"/>
              </w:rPr>
              <w:t>NA</w:t>
            </w:r>
          </w:p>
        </w:tc>
        <w:tc>
          <w:tcPr>
            <w:tcW w:w="6965" w:type="dxa"/>
            <w:vAlign w:val="center"/>
          </w:tcPr>
          <w:p w:rsidR="002F056E" w:rsidRPr="00F45515" w:rsidP="00BB7BE4" w14:paraId="4A14D589" w14:textId="3D298204">
            <w:pPr>
              <w:pStyle w:val="TableParagraph"/>
              <w:spacing w:line="247" w:lineRule="exact"/>
              <w:rPr>
                <w:rFonts w:asciiTheme="minorHAnsi" w:hAnsiTheme="minorHAnsi" w:cstheme="minorHAnsi"/>
              </w:rPr>
            </w:pP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spacing w:val="-2"/>
              </w:rPr>
              <w:t>Applicable</w:t>
            </w:r>
            <w:r w:rsidRPr="00F45515" w:rsidR="00211984">
              <w:rPr>
                <w:rFonts w:asciiTheme="minorHAnsi" w:hAnsiTheme="minorHAnsi" w:cstheme="minorHAnsi"/>
                <w:spacing w:val="-2"/>
              </w:rPr>
              <w:t>.</w:t>
            </w:r>
          </w:p>
        </w:tc>
      </w:tr>
    </w:tbl>
    <w:p w:rsidR="002F056E" w:rsidRPr="00F45515" w:rsidP="002F056E" w14:paraId="648566F7" w14:textId="77777777">
      <w:pPr>
        <w:pStyle w:val="BodyText"/>
        <w:rPr>
          <w:rFonts w:asciiTheme="minorHAnsi" w:hAnsiTheme="minorHAnsi" w:cstheme="minorHAnsi"/>
          <w:sz w:val="24"/>
          <w:szCs w:val="24"/>
        </w:rPr>
      </w:pPr>
    </w:p>
    <w:p w:rsidR="002F056E" w:rsidRPr="00F45515" w:rsidP="002F056E" w14:paraId="6CCC0FC2" w14:textId="77777777">
      <w:pPr>
        <w:pStyle w:val="BodyText"/>
        <w:spacing w:before="10"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996FFF4"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5"/>
        </w:trPr>
        <w:tc>
          <w:tcPr>
            <w:tcW w:w="9360" w:type="dxa"/>
            <w:shd w:val="clear" w:color="auto" w:fill="FFF1CC"/>
          </w:tcPr>
          <w:p w:rsidR="002F056E" w:rsidRPr="00F45515" w:rsidP="00214783" w14:paraId="6B85733F" w14:textId="1FD3CCD3">
            <w:pPr>
              <w:pStyle w:val="TableParagraph"/>
              <w:tabs>
                <w:tab w:val="left" w:pos="9302"/>
              </w:tabs>
              <w:spacing w:line="456" w:lineRule="exact"/>
              <w:rPr>
                <w:rFonts w:asciiTheme="minorHAnsi" w:hAnsiTheme="minorHAnsi" w:cstheme="minorHAnsi"/>
                <w:i/>
              </w:rPr>
            </w:pPr>
            <w:r w:rsidRPr="00F45515">
              <w:rPr>
                <w:rFonts w:asciiTheme="minorHAnsi" w:hAnsiTheme="minorHAnsi" w:cstheme="minorHAnsi"/>
                <w:i/>
                <w:sz w:val="40"/>
              </w:rPr>
              <w:t>Description</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Other</w:t>
            </w:r>
            <w:r w:rsidRPr="00F45515">
              <w:rPr>
                <w:rFonts w:asciiTheme="minorHAnsi" w:hAnsiTheme="minorHAnsi" w:cstheme="minorHAnsi"/>
                <w:i/>
                <w:spacing w:val="-5"/>
                <w:sz w:val="40"/>
              </w:rPr>
              <w:t xml:space="preserve"> </w:t>
            </w:r>
            <w:r w:rsidRPr="00F45515">
              <w:rPr>
                <w:rFonts w:asciiTheme="minorHAnsi" w:hAnsiTheme="minorHAnsi" w:cstheme="minorHAnsi"/>
                <w:i/>
                <w:sz w:val="40"/>
              </w:rPr>
              <w:t>Approved</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OTP</w:t>
            </w:r>
            <w:r w:rsidRPr="00F45515" w:rsidR="00BD7360">
              <w:rPr>
                <w:rFonts w:asciiTheme="minorHAnsi" w:hAnsiTheme="minorHAnsi" w:cstheme="minorHAnsi"/>
                <w:i/>
                <w:sz w:val="40"/>
              </w:rPr>
              <w:t>-End</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Users</w:t>
            </w:r>
            <w:r w:rsidRPr="00F45515">
              <w:rPr>
                <w:rFonts w:asciiTheme="minorHAnsi" w:hAnsiTheme="minorHAnsi" w:cstheme="minorHAnsi"/>
                <w:i/>
                <w:sz w:val="40"/>
              </w:rPr>
              <w:tab/>
            </w:r>
          </w:p>
          <w:p w:rsidR="002F056E" w:rsidRPr="00F45515" w:rsidP="00214783" w14:paraId="79A315C5"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Desc.</w:t>
            </w:r>
            <w:r w:rsidRPr="00F45515">
              <w:rPr>
                <w:rFonts w:asciiTheme="minorHAnsi" w:hAnsiTheme="minorHAnsi" w:cstheme="minorHAnsi"/>
                <w:i/>
                <w:spacing w:val="-9"/>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11"/>
                <w:sz w:val="32"/>
              </w:rPr>
              <w:t xml:space="preserve"> </w:t>
            </w:r>
            <w:r w:rsidRPr="00F45515">
              <w:rPr>
                <w:rFonts w:asciiTheme="minorHAnsi" w:hAnsiTheme="minorHAnsi" w:cstheme="minorHAnsi"/>
                <w:i/>
                <w:sz w:val="32"/>
              </w:rPr>
              <w:t>Other</w:t>
            </w:r>
            <w:r w:rsidRPr="00F45515">
              <w:rPr>
                <w:rFonts w:asciiTheme="minorHAnsi" w:hAnsiTheme="minorHAnsi" w:cstheme="minorHAnsi"/>
                <w:i/>
                <w:spacing w:val="-8"/>
                <w:sz w:val="32"/>
              </w:rPr>
              <w:t xml:space="preserve"> </w:t>
            </w:r>
            <w:r w:rsidRPr="00F45515">
              <w:rPr>
                <w:rFonts w:asciiTheme="minorHAnsi" w:hAnsiTheme="minorHAnsi" w:cstheme="minorHAnsi"/>
                <w:i/>
                <w:sz w:val="32"/>
              </w:rPr>
              <w:t>Approved</w:t>
            </w:r>
            <w:r w:rsidRPr="00F45515">
              <w:rPr>
                <w:rFonts w:asciiTheme="minorHAnsi" w:hAnsiTheme="minorHAnsi" w:cstheme="minorHAnsi"/>
                <w:i/>
                <w:spacing w:val="-9"/>
                <w:sz w:val="32"/>
              </w:rPr>
              <w:t xml:space="preserve"> </w:t>
            </w:r>
            <w:r w:rsidRPr="00F45515">
              <w:rPr>
                <w:rFonts w:asciiTheme="minorHAnsi" w:hAnsiTheme="minorHAnsi" w:cstheme="minorHAnsi"/>
                <w:i/>
                <w:sz w:val="32"/>
              </w:rPr>
              <w:t>OTP-End</w:t>
            </w:r>
            <w:r w:rsidRPr="00F45515">
              <w:rPr>
                <w:rFonts w:asciiTheme="minorHAnsi" w:hAnsiTheme="minorHAnsi" w:cstheme="minorHAnsi"/>
                <w:i/>
                <w:spacing w:val="-8"/>
                <w:sz w:val="32"/>
              </w:rPr>
              <w:t xml:space="preserve"> </w:t>
            </w:r>
            <w:r w:rsidRPr="00F45515">
              <w:rPr>
                <w:rFonts w:asciiTheme="minorHAnsi" w:hAnsiTheme="minorHAnsi" w:cstheme="minorHAnsi"/>
                <w:i/>
                <w:spacing w:val="-2"/>
                <w:sz w:val="32"/>
              </w:rPr>
              <w:t>Users</w:t>
            </w:r>
          </w:p>
          <w:p w:rsidR="002F056E" w:rsidRPr="00F45515" w:rsidP="00BA5EF4" w14:paraId="00871756" w14:textId="6CE51BF8">
            <w:pPr>
              <w:pStyle w:val="TableParagraph"/>
              <w:spacing w:before="277" w:after="120"/>
              <w:ind w:left="101"/>
              <w:rPr>
                <w:rFonts w:asciiTheme="minorHAnsi" w:hAnsiTheme="minorHAnsi" w:cstheme="minorHAnsi"/>
              </w:rPr>
            </w:pPr>
            <w:r w:rsidRPr="00F45515">
              <w:rPr>
                <w:rFonts w:asciiTheme="minorHAnsi" w:hAnsiTheme="minorHAnsi" w:cstheme="minorHAnsi"/>
              </w:rPr>
              <w:t>If</w:t>
            </w:r>
            <w:r w:rsidRPr="00F45515">
              <w:rPr>
                <w:rFonts w:asciiTheme="minorHAnsi" w:hAnsiTheme="minorHAnsi" w:cstheme="minorHAnsi"/>
                <w:spacing w:val="1"/>
              </w:rPr>
              <w:t xml:space="preserve"> </w:t>
            </w:r>
            <w:r w:rsidRPr="00F45515">
              <w:rPr>
                <w:rFonts w:asciiTheme="minorHAnsi" w:hAnsiTheme="minorHAnsi" w:cstheme="minorHAnsi"/>
              </w:rPr>
              <w:t>“Other</w:t>
            </w:r>
            <w:r w:rsidRPr="00F45515">
              <w:rPr>
                <w:rFonts w:asciiTheme="minorHAnsi" w:hAnsiTheme="minorHAnsi" w:cstheme="minorHAnsi"/>
                <w:spacing w:val="4"/>
              </w:rPr>
              <w:t xml:space="preserve"> </w:t>
            </w:r>
            <w:r w:rsidRPr="00F45515">
              <w:rPr>
                <w:rFonts w:asciiTheme="minorHAnsi" w:hAnsiTheme="minorHAnsi" w:cstheme="minorHAnsi"/>
              </w:rPr>
              <w:t>Approved</w:t>
            </w:r>
            <w:r w:rsidRPr="00F45515">
              <w:rPr>
                <w:rFonts w:asciiTheme="minorHAnsi" w:hAnsiTheme="minorHAnsi" w:cstheme="minorHAnsi"/>
                <w:spacing w:val="3"/>
              </w:rPr>
              <w:t xml:space="preserve"> </w:t>
            </w:r>
            <w:r w:rsidRPr="00F45515">
              <w:rPr>
                <w:rFonts w:asciiTheme="minorHAnsi" w:hAnsiTheme="minorHAnsi" w:cstheme="minorHAnsi"/>
              </w:rPr>
              <w:t>OTP”</w:t>
            </w:r>
            <w:r w:rsidRPr="00F45515">
              <w:rPr>
                <w:rFonts w:asciiTheme="minorHAnsi" w:hAnsiTheme="minorHAnsi" w:cstheme="minorHAnsi"/>
                <w:spacing w:val="6"/>
              </w:rPr>
              <w:t xml:space="preserve"> </w:t>
            </w:r>
            <w:r w:rsidRPr="00F45515">
              <w:rPr>
                <w:rFonts w:asciiTheme="minorHAnsi" w:hAnsiTheme="minorHAnsi" w:cstheme="minorHAnsi"/>
              </w:rPr>
              <w:t>was</w:t>
            </w:r>
            <w:r w:rsidRPr="00F45515">
              <w:rPr>
                <w:rFonts w:asciiTheme="minorHAnsi" w:hAnsiTheme="minorHAnsi" w:cstheme="minorHAnsi"/>
                <w:spacing w:val="1"/>
              </w:rPr>
              <w:t xml:space="preserve"> </w:t>
            </w:r>
            <w:r w:rsidRPr="00F45515">
              <w:rPr>
                <w:rFonts w:asciiTheme="minorHAnsi" w:hAnsiTheme="minorHAnsi" w:cstheme="minorHAnsi"/>
              </w:rPr>
              <w:t>selected</w:t>
            </w:r>
            <w:r w:rsidRPr="00F45515">
              <w:rPr>
                <w:rFonts w:asciiTheme="minorHAnsi" w:hAnsiTheme="minorHAnsi" w:cstheme="minorHAnsi"/>
                <w:spacing w:val="1"/>
              </w:rPr>
              <w:t xml:space="preserve"> </w:t>
            </w:r>
            <w:r w:rsidRPr="00F45515">
              <w:rPr>
                <w:rFonts w:asciiTheme="minorHAnsi" w:hAnsiTheme="minorHAnsi" w:cstheme="minorHAnsi"/>
              </w:rPr>
              <w:t>above,</w:t>
            </w:r>
            <w:r w:rsidRPr="00F45515">
              <w:rPr>
                <w:rFonts w:asciiTheme="minorHAnsi" w:hAnsiTheme="minorHAnsi" w:cstheme="minorHAnsi"/>
                <w:spacing w:val="2"/>
              </w:rPr>
              <w:t xml:space="preserve"> </w:t>
            </w: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description</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that</w:t>
            </w:r>
            <w:r w:rsidRPr="00F45515">
              <w:rPr>
                <w:rFonts w:asciiTheme="minorHAnsi" w:hAnsiTheme="minorHAnsi" w:cstheme="minorHAnsi"/>
                <w:spacing w:val="2"/>
              </w:rPr>
              <w:t xml:space="preserve"> </w:t>
            </w:r>
            <w:r w:rsidRPr="00F45515" w:rsidR="00BE6474">
              <w:rPr>
                <w:rFonts w:asciiTheme="minorHAnsi" w:hAnsiTheme="minorHAnsi" w:cstheme="minorHAnsi"/>
              </w:rPr>
              <w:t>Targeted</w:t>
            </w:r>
            <w:r w:rsidRPr="00F45515" w:rsidR="00BE6474">
              <w:rPr>
                <w:rFonts w:asciiTheme="minorHAnsi" w:hAnsiTheme="minorHAnsi" w:cstheme="minorHAnsi"/>
                <w:spacing w:val="1"/>
              </w:rPr>
              <w:t xml:space="preserve"> </w:t>
            </w:r>
            <w:r w:rsidRPr="00F45515" w:rsidR="00BE6474">
              <w:rPr>
                <w:rFonts w:asciiTheme="minorHAnsi" w:hAnsiTheme="minorHAnsi" w:cstheme="minorHAnsi"/>
                <w:spacing w:val="-2"/>
              </w:rPr>
              <w:t>Population</w:t>
            </w:r>
            <w:r w:rsidRPr="00F45515">
              <w:rPr>
                <w:rFonts w:asciiTheme="minorHAnsi" w:hAnsiTheme="minorHAnsi" w:cstheme="minorHAnsi"/>
                <w:spacing w:val="-2"/>
              </w:rPr>
              <w:t>.</w:t>
            </w:r>
          </w:p>
        </w:tc>
      </w:tr>
      <w:tr w14:paraId="51FB06EF" w14:textId="77777777" w:rsidTr="002139A0">
        <w:tblPrEx>
          <w:tblW w:w="9360" w:type="dxa"/>
          <w:tblInd w:w="715" w:type="dxa"/>
          <w:tblLayout w:type="fixed"/>
          <w:tblCellMar>
            <w:left w:w="0" w:type="dxa"/>
            <w:right w:w="0" w:type="dxa"/>
          </w:tblCellMar>
          <w:tblLook w:val="01E0"/>
        </w:tblPrEx>
        <w:trPr>
          <w:trHeight w:val="710"/>
        </w:trPr>
        <w:tc>
          <w:tcPr>
            <w:tcW w:w="9360" w:type="dxa"/>
          </w:tcPr>
          <w:p w:rsidR="002F056E" w:rsidRPr="00F45515" w:rsidP="00214783" w14:paraId="10E618F3"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855876" w:rsidRPr="00F45515" w:rsidP="00855876" w14:paraId="6657D108" w14:textId="36089B27">
            <w:pPr>
              <w:pStyle w:val="TableParagraph"/>
              <w:numPr>
                <w:ilvl w:val="0"/>
                <w:numId w:val="61"/>
              </w:numPr>
              <w:tabs>
                <w:tab w:val="left" w:pos="1547"/>
                <w:tab w:val="left" w:pos="1548"/>
              </w:tabs>
              <w:spacing w:before="185"/>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4"/>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rPr>
              <w:t>OTP</w:t>
            </w:r>
            <w:r w:rsidRPr="00F45515">
              <w:rPr>
                <w:rFonts w:asciiTheme="minorHAnsi" w:hAnsiTheme="minorHAnsi" w:cstheme="minorHAnsi"/>
                <w:b/>
                <w:spacing w:val="-1"/>
              </w:rPr>
              <w:t xml:space="preserve"> </w:t>
            </w:r>
            <w:r w:rsidRPr="00F45515" w:rsidR="0007160C">
              <w:rPr>
                <w:rFonts w:asciiTheme="minorHAnsi" w:hAnsiTheme="minorHAnsi" w:cstheme="minorHAnsi"/>
                <w:b/>
              </w:rPr>
              <w:t>e</w:t>
            </w:r>
            <w:r w:rsidRPr="00F45515">
              <w:rPr>
                <w:rFonts w:asciiTheme="minorHAnsi" w:hAnsiTheme="minorHAnsi" w:cstheme="minorHAnsi"/>
                <w:b/>
              </w:rPr>
              <w:t>nd</w:t>
            </w:r>
            <w:r w:rsidRPr="00F45515">
              <w:rPr>
                <w:rFonts w:asciiTheme="minorHAnsi" w:hAnsiTheme="minorHAnsi" w:cstheme="minorHAnsi"/>
                <w:b/>
                <w:spacing w:val="-5"/>
              </w:rPr>
              <w:t xml:space="preserve"> </w:t>
            </w:r>
            <w:r w:rsidRPr="00F45515" w:rsidR="0007160C">
              <w:rPr>
                <w:rFonts w:asciiTheme="minorHAnsi" w:hAnsiTheme="minorHAnsi" w:cstheme="minorHAnsi"/>
                <w:b/>
              </w:rPr>
              <w:t>u</w:t>
            </w:r>
            <w:r w:rsidRPr="00F45515">
              <w:rPr>
                <w:rFonts w:asciiTheme="minorHAnsi" w:hAnsiTheme="minorHAnsi" w:cstheme="minorHAnsi"/>
                <w:b/>
              </w:rPr>
              <w:t>sers</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rPr>
              <w:t>Other</w:t>
            </w:r>
            <w:r w:rsidRPr="00F45515">
              <w:rPr>
                <w:rFonts w:asciiTheme="minorHAnsi" w:hAnsiTheme="minorHAnsi" w:cstheme="minorHAnsi"/>
                <w:b/>
                <w:color w:val="528135"/>
                <w:spacing w:val="-6"/>
              </w:rPr>
              <w:t xml:space="preserve"> </w:t>
            </w:r>
            <w:r w:rsidRPr="00F45515">
              <w:rPr>
                <w:rFonts w:asciiTheme="minorHAnsi" w:hAnsiTheme="minorHAnsi" w:cstheme="minorHAnsi"/>
                <w:b/>
                <w:color w:val="528135"/>
              </w:rPr>
              <w:t>Approved</w:t>
            </w:r>
            <w:r w:rsidRPr="00F45515">
              <w:rPr>
                <w:rFonts w:asciiTheme="minorHAnsi" w:hAnsiTheme="minorHAnsi" w:cstheme="minorHAnsi"/>
                <w:b/>
                <w:color w:val="528135"/>
                <w:spacing w:val="-6"/>
              </w:rPr>
              <w:t xml:space="preserve"> </w:t>
            </w:r>
            <w:r w:rsidRPr="00F45515">
              <w:rPr>
                <w:rFonts w:asciiTheme="minorHAnsi" w:hAnsiTheme="minorHAnsi" w:cstheme="minorHAnsi"/>
                <w:b/>
                <w:color w:val="528135"/>
                <w:spacing w:val="-5"/>
              </w:rPr>
              <w:t>OTP</w:t>
            </w:r>
            <w:r w:rsidRPr="00F45515" w:rsidR="00233F92">
              <w:rPr>
                <w:rFonts w:asciiTheme="minorHAnsi" w:hAnsiTheme="minorHAnsi" w:cstheme="minorHAnsi"/>
                <w:b/>
                <w:spacing w:val="-5"/>
              </w:rPr>
              <w:t>.</w:t>
            </w:r>
          </w:p>
        </w:tc>
      </w:tr>
      <w:tr w14:paraId="5F2E7398" w14:textId="77777777" w:rsidTr="002139A0">
        <w:tblPrEx>
          <w:tblW w:w="9360" w:type="dxa"/>
          <w:tblInd w:w="715" w:type="dxa"/>
          <w:tblLayout w:type="fixed"/>
          <w:tblCellMar>
            <w:left w:w="0" w:type="dxa"/>
            <w:right w:w="0" w:type="dxa"/>
          </w:tblCellMar>
          <w:tblLook w:val="01E0"/>
        </w:tblPrEx>
        <w:trPr>
          <w:trHeight w:val="170"/>
        </w:trPr>
        <w:tc>
          <w:tcPr>
            <w:tcW w:w="9360" w:type="dxa"/>
            <w:shd w:val="clear" w:color="auto" w:fill="FFFFE4"/>
            <w:vAlign w:val="center"/>
          </w:tcPr>
          <w:p w:rsidR="002F056E" w:rsidRPr="00F45515" w:rsidP="00BB7BE4" w14:paraId="2645CF4D"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F056E" w:rsidRPr="00F45515" w:rsidP="002F056E" w14:paraId="14157805" w14:textId="77777777">
      <w:pPr>
        <w:pStyle w:val="BodyText"/>
        <w:rPr>
          <w:rFonts w:asciiTheme="minorHAnsi" w:hAnsiTheme="minorHAnsi" w:cstheme="minorHAnsi"/>
          <w:sz w:val="24"/>
          <w:szCs w:val="24"/>
        </w:rPr>
      </w:pPr>
    </w:p>
    <w:p w:rsidR="002F056E" w:rsidRPr="00F45515" w:rsidP="002F056E" w14:paraId="16AA1D94" w14:textId="77777777">
      <w:pPr>
        <w:pStyle w:val="BodyText"/>
        <w:rPr>
          <w:rFonts w:asciiTheme="minorHAnsi" w:hAnsiTheme="minorHAnsi" w:cstheme="minorHAnsi"/>
          <w:sz w:val="24"/>
          <w:szCs w:val="24"/>
        </w:rPr>
      </w:pPr>
    </w:p>
    <w:tbl>
      <w:tblPr>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47"/>
        <w:gridCol w:w="7200"/>
      </w:tblGrid>
      <w:tr w14:paraId="73DFF9F6" w14:textId="77777777" w:rsidTr="002139A0">
        <w:tblPrEx>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0"/>
        </w:trPr>
        <w:tc>
          <w:tcPr>
            <w:tcW w:w="9247" w:type="dxa"/>
            <w:gridSpan w:val="2"/>
            <w:shd w:val="clear" w:color="auto" w:fill="95B3D7" w:themeFill="accent1" w:themeFillTint="99"/>
          </w:tcPr>
          <w:p w:rsidR="002F056E" w:rsidRPr="00F45515" w:rsidP="00214783" w14:paraId="173D6E5E" w14:textId="77E9746A">
            <w:pPr>
              <w:tabs>
                <w:tab w:val="left" w:pos="9060"/>
              </w:tabs>
              <w:rPr>
                <w:rFonts w:asciiTheme="minorHAnsi" w:hAnsiTheme="minorHAnsi" w:cstheme="minorHAnsi"/>
                <w:i/>
              </w:rPr>
            </w:pPr>
            <w:r w:rsidRPr="00F45515">
              <w:rPr>
                <w:rFonts w:asciiTheme="minorHAnsi" w:hAnsiTheme="minorHAnsi" w:cstheme="minorHAnsi"/>
                <w:i/>
                <w:sz w:val="40"/>
                <w:szCs w:val="40"/>
              </w:rPr>
              <w:t>IA End Users</w:t>
            </w:r>
          </w:p>
          <w:p w:rsidR="002F056E" w:rsidRPr="00F45515" w:rsidP="00214783" w14:paraId="2ABFB715" w14:textId="77777777">
            <w:pPr>
              <w:spacing w:after="240"/>
              <w:rPr>
                <w:rFonts w:asciiTheme="minorHAnsi" w:hAnsiTheme="minorHAnsi" w:cstheme="minorHAnsi"/>
                <w:b/>
                <w:i/>
                <w:sz w:val="16"/>
                <w:szCs w:val="16"/>
                <w:u w:val="single"/>
              </w:rPr>
            </w:pPr>
            <w:r w:rsidRPr="00F45515">
              <w:rPr>
                <w:rFonts w:asciiTheme="minorHAnsi" w:hAnsiTheme="minorHAnsi" w:cstheme="minorHAnsi"/>
                <w:b/>
                <w:i/>
                <w:sz w:val="16"/>
                <w:szCs w:val="16"/>
                <w:u w:val="single"/>
              </w:rPr>
              <w:t>Compliance Check</w:t>
            </w:r>
          </w:p>
          <w:p w:rsidR="002F056E" w:rsidRPr="00F45515" w:rsidP="00BA5EF4" w14:paraId="17DF7D8B" w14:textId="16CD8C47">
            <w:pPr>
              <w:pBdr>
                <w:top w:val="nil"/>
                <w:left w:val="nil"/>
                <w:bottom w:val="nil"/>
                <w:right w:val="nil"/>
                <w:between w:val="nil"/>
              </w:pBdr>
              <w:tabs>
                <w:tab w:val="left" w:pos="855"/>
              </w:tabs>
              <w:spacing w:before="277" w:after="120"/>
              <w:ind w:hanging="720"/>
              <w:rPr>
                <w:rFonts w:asciiTheme="minorHAnsi" w:hAnsiTheme="minorHAnsi" w:cstheme="minorHAnsi"/>
                <w:color w:val="000000"/>
                <w:sz w:val="16"/>
                <w:szCs w:val="16"/>
              </w:rPr>
            </w:pPr>
            <w:r w:rsidRPr="00F45515">
              <w:rPr>
                <w:rFonts w:asciiTheme="minorHAnsi" w:hAnsiTheme="minorHAnsi" w:cstheme="minorHAnsi"/>
                <w:color w:val="000000"/>
                <w:sz w:val="16"/>
                <w:szCs w:val="16"/>
              </w:rPr>
              <w:tab/>
            </w: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w:t>
            </w:r>
            <w:r w:rsidRPr="00F45515">
              <w:rPr>
                <w:rFonts w:asciiTheme="minorHAnsi" w:hAnsiTheme="minorHAnsi" w:cstheme="minorHAnsi"/>
                <w:color w:val="000000"/>
                <w:spacing w:val="1"/>
              </w:rPr>
              <w:t xml:space="preserve"> report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whether</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the transaction serves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Users.</w:t>
            </w:r>
            <w:r w:rsidRPr="00F45515">
              <w:rPr>
                <w:rFonts w:asciiTheme="minorHAnsi" w:hAnsiTheme="minorHAnsi" w:cstheme="minorHAnsi"/>
                <w:color w:val="000000"/>
              </w:rPr>
              <w:t xml:space="preserve"> Consult the “CDFI Program 2016-2020 ACS Eligible Investment Areas” table for identifying eligible investment areas (IA) census tracts</w:t>
            </w:r>
            <w:r w:rsidRPr="00F45515" w:rsidR="00223BBD">
              <w:rPr>
                <w:rFonts w:asciiTheme="minorHAnsi" w:hAnsiTheme="minorHAnsi" w:cstheme="minorHAnsi"/>
                <w:color w:val="000000"/>
              </w:rPr>
              <w:t>—</w:t>
            </w:r>
            <w:hyperlink r:id="rId12" w:history="1">
              <w:r w:rsidRPr="00F45515">
                <w:rPr>
                  <w:rStyle w:val="Hyperlink"/>
                  <w:rFonts w:asciiTheme="minorHAnsi" w:hAnsiTheme="minorHAnsi" w:cstheme="minorHAnsi"/>
                </w:rPr>
                <w:t>https://www.cdfifund.gov/research-data/Pages/default.aspx</w:t>
              </w:r>
            </w:hyperlink>
            <w:r w:rsidRPr="00F45515">
              <w:rPr>
                <w:rFonts w:asciiTheme="minorHAnsi" w:hAnsiTheme="minorHAnsi" w:cstheme="minorHAnsi"/>
                <w:color w:val="000000"/>
              </w:rPr>
              <w:t xml:space="preserve">. Note any financial institution applying for CDFI Certification for the first time must use the 2016-2020 ACS dataset. </w:t>
            </w:r>
            <w:r w:rsidRPr="00F45515" w:rsidR="009620B7">
              <w:rPr>
                <w:rFonts w:asciiTheme="minorHAnsi" w:hAnsiTheme="minorHAnsi" w:cstheme="minorHAnsi"/>
                <w:color w:val="000000"/>
              </w:rPr>
              <w:t>As of</w:t>
            </w:r>
            <w:r w:rsidRPr="00F45515">
              <w:rPr>
                <w:rFonts w:asciiTheme="minorHAnsi" w:hAnsiTheme="minorHAnsi" w:cstheme="minorHAnsi"/>
                <w:color w:val="000000"/>
              </w:rPr>
              <w:t xml:space="preserve"> January 5</w:t>
            </w:r>
            <w:r w:rsidRPr="00F45515" w:rsidR="00223BBD">
              <w:rPr>
                <w:rFonts w:asciiTheme="minorHAnsi" w:hAnsiTheme="minorHAnsi" w:cstheme="minorHAnsi"/>
                <w:color w:val="000000"/>
              </w:rPr>
              <w:t xml:space="preserve">, </w:t>
            </w:r>
            <w:r w:rsidRPr="00F45515">
              <w:rPr>
                <w:rFonts w:asciiTheme="minorHAnsi" w:hAnsiTheme="minorHAnsi" w:cstheme="minorHAnsi"/>
                <w:color w:val="000000"/>
              </w:rPr>
              <w:t xml:space="preserve">2024, currently Certified CDFIs </w:t>
            </w:r>
            <w:r w:rsidRPr="00F45515" w:rsidR="009620B7">
              <w:rPr>
                <w:rFonts w:asciiTheme="minorHAnsi" w:hAnsiTheme="minorHAnsi" w:cstheme="minorHAnsi"/>
                <w:color w:val="000000"/>
              </w:rPr>
              <w:t>are</w:t>
            </w:r>
            <w:r w:rsidRPr="00F45515">
              <w:rPr>
                <w:rFonts w:asciiTheme="minorHAnsi" w:hAnsiTheme="minorHAnsi" w:cstheme="minorHAnsi"/>
                <w:color w:val="000000"/>
              </w:rPr>
              <w:t xml:space="preserve"> required to use the 2016-2020 ACS dataset.</w:t>
            </w:r>
          </w:p>
        </w:tc>
      </w:tr>
      <w:tr w14:paraId="3FB0E0FD" w14:textId="77777777" w:rsidTr="002139A0">
        <w:tblPrEx>
          <w:tblW w:w="9247" w:type="dxa"/>
          <w:tblInd w:w="828" w:type="dxa"/>
          <w:tblLayout w:type="fixed"/>
          <w:tblLook w:val="0400"/>
        </w:tblPrEx>
        <w:trPr>
          <w:trHeight w:val="680"/>
        </w:trPr>
        <w:tc>
          <w:tcPr>
            <w:tcW w:w="9247" w:type="dxa"/>
            <w:gridSpan w:val="2"/>
          </w:tcPr>
          <w:p w:rsidR="002F056E" w:rsidRPr="00F45515" w:rsidP="00214783" w14:paraId="7285429B"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2F056E" w:rsidRPr="00F45515" w:rsidP="00214783" w14:paraId="7D593867" w14:textId="4142419E">
            <w:pPr>
              <w:pStyle w:val="ListParagraph"/>
              <w:widowControl/>
              <w:numPr>
                <w:ilvl w:val="0"/>
                <w:numId w:val="105"/>
              </w:numPr>
              <w:tabs>
                <w:tab w:val="left" w:pos="1110"/>
              </w:tabs>
              <w:autoSpaceDE/>
              <w:autoSpaceDN/>
              <w:spacing w:before="120" w:after="240"/>
              <w:ind w:left="1440"/>
              <w:contextualSpacing/>
              <w:jc w:val="both"/>
              <w:rPr>
                <w:rFonts w:asciiTheme="minorHAnsi" w:hAnsiTheme="minorHAnsi" w:cstheme="minorHAnsi"/>
                <w:b/>
                <w:i/>
              </w:rPr>
            </w:pPr>
            <w:r w:rsidRPr="00F45515">
              <w:rPr>
                <w:rFonts w:asciiTheme="minorHAnsi" w:hAnsiTheme="minorHAnsi" w:cstheme="minorHAnsi"/>
                <w:b/>
                <w:color w:val="000000"/>
              </w:rPr>
              <w:t>Mandatory Field</w:t>
            </w:r>
            <w:r w:rsidRPr="00F45515" w:rsidR="00233F92">
              <w:rPr>
                <w:rFonts w:asciiTheme="minorHAnsi" w:hAnsiTheme="minorHAnsi" w:cstheme="minorHAnsi"/>
                <w:b/>
                <w:color w:val="000000"/>
              </w:rPr>
              <w:t>.</w:t>
            </w:r>
          </w:p>
          <w:p w:rsidR="002F056E" w:rsidRPr="00F45515" w:rsidP="00214783" w14:paraId="62D5D09C" w14:textId="77777777">
            <w:pPr>
              <w:rPr>
                <w:rFonts w:asciiTheme="minorHAnsi" w:hAnsiTheme="minorHAnsi" w:cstheme="minorHAnsi"/>
              </w:rPr>
            </w:pPr>
            <w:r w:rsidRPr="00F45515">
              <w:rPr>
                <w:rFonts w:asciiTheme="minorHAnsi" w:hAnsiTheme="minorHAnsi" w:cstheme="minorHAnsi"/>
                <w:b/>
                <w:i/>
              </w:rPr>
              <w:t>Please select one of the following:</w:t>
            </w:r>
          </w:p>
        </w:tc>
      </w:tr>
      <w:tr w14:paraId="1E3E8511" w14:textId="77777777" w:rsidTr="002139A0">
        <w:tblPrEx>
          <w:tblW w:w="9247" w:type="dxa"/>
          <w:tblInd w:w="828" w:type="dxa"/>
          <w:tblLayout w:type="fixed"/>
          <w:tblLook w:val="0400"/>
        </w:tblPrEx>
        <w:trPr>
          <w:trHeight w:val="420"/>
        </w:trPr>
        <w:tc>
          <w:tcPr>
            <w:tcW w:w="2047" w:type="dxa"/>
            <w:shd w:val="clear" w:color="auto" w:fill="EAEAEA"/>
            <w:vAlign w:val="center"/>
          </w:tcPr>
          <w:p w:rsidR="002F056E" w:rsidRPr="00F45515" w:rsidP="00214783" w14:paraId="7FB42E76" w14:textId="77777777">
            <w:pPr>
              <w:jc w:val="center"/>
              <w:rPr>
                <w:rFonts w:asciiTheme="minorHAnsi" w:hAnsiTheme="minorHAnsi" w:cstheme="minorHAnsi"/>
                <w:b/>
              </w:rPr>
            </w:pPr>
            <w:r w:rsidRPr="00F45515">
              <w:rPr>
                <w:rFonts w:asciiTheme="minorHAnsi" w:hAnsiTheme="minorHAnsi" w:cstheme="minorHAnsi"/>
                <w:b/>
              </w:rPr>
              <w:t>YES</w:t>
            </w:r>
          </w:p>
        </w:tc>
        <w:tc>
          <w:tcPr>
            <w:tcW w:w="7200" w:type="dxa"/>
            <w:vAlign w:val="center"/>
          </w:tcPr>
          <w:p w:rsidR="002F056E" w:rsidRPr="00F45515" w:rsidP="00BB7BE4" w14:paraId="3E675BEE" w14:textId="33029D06">
            <w:pPr>
              <w:tabs>
                <w:tab w:val="left" w:pos="1290"/>
              </w:tabs>
              <w:rPr>
                <w:rFonts w:asciiTheme="minorHAnsi" w:hAnsiTheme="minorHAnsi" w:cstheme="minorHAnsi"/>
              </w:rPr>
            </w:pPr>
            <w:r w:rsidRPr="00F45515">
              <w:rPr>
                <w:rFonts w:asciiTheme="minorHAnsi" w:hAnsiTheme="minorHAnsi" w:cstheme="minorHAnsi"/>
                <w:color w:val="000000"/>
              </w:rPr>
              <w:t>The transaction serves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Users</w:t>
            </w:r>
            <w:r w:rsidRPr="00F45515" w:rsidR="00223BBD">
              <w:rPr>
                <w:rFonts w:asciiTheme="minorHAnsi" w:hAnsiTheme="minorHAnsi" w:cstheme="minorHAnsi"/>
                <w:color w:val="000000"/>
                <w:spacing w:val="1"/>
              </w:rPr>
              <w:t>.</w:t>
            </w:r>
          </w:p>
        </w:tc>
      </w:tr>
      <w:tr w14:paraId="624DBD94" w14:textId="77777777" w:rsidTr="002139A0">
        <w:tblPrEx>
          <w:tblW w:w="9247" w:type="dxa"/>
          <w:tblInd w:w="828" w:type="dxa"/>
          <w:tblLayout w:type="fixed"/>
          <w:tblLook w:val="0400"/>
        </w:tblPrEx>
        <w:trPr>
          <w:trHeight w:val="420"/>
        </w:trPr>
        <w:tc>
          <w:tcPr>
            <w:tcW w:w="2047" w:type="dxa"/>
            <w:shd w:val="clear" w:color="auto" w:fill="EAEAEA"/>
            <w:vAlign w:val="center"/>
          </w:tcPr>
          <w:p w:rsidR="002F056E" w:rsidRPr="00F45515" w:rsidP="00214783" w14:paraId="5F839B37" w14:textId="77777777">
            <w:pPr>
              <w:jc w:val="center"/>
              <w:rPr>
                <w:rFonts w:asciiTheme="minorHAnsi" w:hAnsiTheme="minorHAnsi" w:cstheme="minorHAnsi"/>
                <w:b/>
              </w:rPr>
            </w:pPr>
            <w:r w:rsidRPr="00F45515">
              <w:rPr>
                <w:rFonts w:asciiTheme="minorHAnsi" w:hAnsiTheme="minorHAnsi" w:cstheme="minorHAnsi"/>
                <w:b/>
              </w:rPr>
              <w:t>NO</w:t>
            </w:r>
          </w:p>
        </w:tc>
        <w:tc>
          <w:tcPr>
            <w:tcW w:w="7200" w:type="dxa"/>
            <w:vAlign w:val="center"/>
          </w:tcPr>
          <w:p w:rsidR="002F056E" w:rsidRPr="00F45515" w:rsidP="00BB7BE4" w14:paraId="56E6761B" w14:textId="070D094E">
            <w:pPr>
              <w:rPr>
                <w:rFonts w:asciiTheme="minorHAnsi" w:hAnsiTheme="minorHAnsi" w:cstheme="minorHAnsi"/>
              </w:rPr>
            </w:pPr>
            <w:r w:rsidRPr="00F45515">
              <w:rPr>
                <w:rFonts w:asciiTheme="minorHAnsi" w:hAnsiTheme="minorHAnsi" w:cstheme="minorHAnsi"/>
                <w:color w:val="000000"/>
              </w:rPr>
              <w:t>The transaction does not serve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Users</w:t>
            </w:r>
            <w:r w:rsidRPr="00F45515" w:rsidR="00223BBD">
              <w:rPr>
                <w:rFonts w:asciiTheme="minorHAnsi" w:hAnsiTheme="minorHAnsi" w:cstheme="minorHAnsi"/>
                <w:color w:val="000000"/>
                <w:spacing w:val="1"/>
              </w:rPr>
              <w:t>.</w:t>
            </w:r>
          </w:p>
        </w:tc>
      </w:tr>
      <w:tr w14:paraId="01385D6C" w14:textId="77777777" w:rsidTr="002139A0">
        <w:tblPrEx>
          <w:tblW w:w="9247" w:type="dxa"/>
          <w:tblInd w:w="828" w:type="dxa"/>
          <w:tblLayout w:type="fixed"/>
          <w:tblLook w:val="0400"/>
        </w:tblPrEx>
        <w:trPr>
          <w:trHeight w:val="420"/>
        </w:trPr>
        <w:tc>
          <w:tcPr>
            <w:tcW w:w="2047" w:type="dxa"/>
            <w:shd w:val="clear" w:color="auto" w:fill="EAEAEA"/>
            <w:vAlign w:val="center"/>
          </w:tcPr>
          <w:p w:rsidR="002F056E" w:rsidRPr="00F45515" w:rsidP="00214783" w14:paraId="5B6EB373" w14:textId="77777777">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2F056E" w:rsidRPr="00F45515" w:rsidP="00BB7BE4" w14:paraId="40E73711" w14:textId="7CF915E3">
            <w:pPr>
              <w:rPr>
                <w:rFonts w:asciiTheme="minorHAnsi" w:hAnsiTheme="minorHAnsi" w:cstheme="minorHAnsi"/>
              </w:rPr>
            </w:pPr>
            <w:r w:rsidRPr="00F45515">
              <w:rPr>
                <w:rFonts w:asciiTheme="minorHAnsi" w:hAnsiTheme="minorHAnsi" w:cstheme="minorHAnsi"/>
              </w:rPr>
              <w:t>Not Applicable</w:t>
            </w:r>
            <w:r w:rsidRPr="00F45515" w:rsidR="00223BBD">
              <w:rPr>
                <w:rFonts w:asciiTheme="minorHAnsi" w:hAnsiTheme="minorHAnsi" w:cstheme="minorHAnsi"/>
              </w:rPr>
              <w:t>.</w:t>
            </w:r>
            <w:r w:rsidRPr="00F45515">
              <w:rPr>
                <w:rFonts w:asciiTheme="minorHAnsi" w:hAnsiTheme="minorHAnsi" w:cstheme="minorHAnsi"/>
              </w:rPr>
              <w:t xml:space="preserve"> </w:t>
            </w:r>
          </w:p>
        </w:tc>
      </w:tr>
    </w:tbl>
    <w:p w:rsidR="002F056E" w:rsidRPr="00F45515" w:rsidP="002F056E" w14:paraId="6A64AE55" w14:textId="1D8EA7BC">
      <w:pPr>
        <w:pStyle w:val="BodyText"/>
        <w:rPr>
          <w:rFonts w:asciiTheme="minorHAnsi" w:hAnsiTheme="minorHAnsi" w:cstheme="minorHAnsi"/>
          <w:sz w:val="24"/>
          <w:szCs w:val="24"/>
        </w:rPr>
      </w:pPr>
    </w:p>
    <w:p w:rsidR="005020E0" w:rsidRPr="00F45515" w:rsidP="002F056E" w14:paraId="04C59A49"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0"/>
        <w:gridCol w:w="6930"/>
      </w:tblGrid>
      <w:tr w14:paraId="2F6D7379"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rPr>
        <w:tc>
          <w:tcPr>
            <w:tcW w:w="9360" w:type="dxa"/>
            <w:gridSpan w:val="2"/>
            <w:shd w:val="clear" w:color="auto" w:fill="95B3D7" w:themeFill="accent1" w:themeFillTint="99"/>
          </w:tcPr>
          <w:p w:rsidR="002F056E" w:rsidRPr="00F45515" w:rsidP="00214783" w14:paraId="3380D244" w14:textId="34DE0544">
            <w:pPr>
              <w:tabs>
                <w:tab w:val="left" w:pos="9060"/>
              </w:tabs>
              <w:rPr>
                <w:rFonts w:asciiTheme="minorHAnsi" w:hAnsiTheme="minorHAnsi" w:cstheme="minorHAnsi"/>
                <w:i/>
              </w:rPr>
            </w:pPr>
            <w:r w:rsidRPr="00F45515">
              <w:rPr>
                <w:rFonts w:asciiTheme="minorHAnsi" w:hAnsiTheme="minorHAnsi" w:cstheme="minorHAnsi"/>
                <w:i/>
                <w:sz w:val="40"/>
                <w:szCs w:val="40"/>
              </w:rPr>
              <w:t>Designated Target Market Type</w:t>
            </w:r>
            <w:r w:rsidRPr="00F45515">
              <w:rPr>
                <w:rFonts w:asciiTheme="minorHAnsi" w:hAnsiTheme="minorHAnsi" w:cstheme="minorHAnsi"/>
                <w:i/>
                <w:sz w:val="40"/>
                <w:szCs w:val="40"/>
              </w:rPr>
              <w:tab/>
            </w:r>
          </w:p>
          <w:p w:rsidR="002F056E" w:rsidRPr="00F45515" w:rsidP="00214783" w14:paraId="700F4268" w14:textId="77777777">
            <w:pPr>
              <w:spacing w:after="240"/>
              <w:rPr>
                <w:rFonts w:asciiTheme="minorHAnsi" w:hAnsiTheme="minorHAnsi" w:cstheme="minorHAnsi"/>
                <w:b/>
                <w:i/>
                <w:sz w:val="16"/>
                <w:szCs w:val="16"/>
                <w:u w:val="single"/>
              </w:rPr>
            </w:pPr>
            <w:r w:rsidRPr="00F45515">
              <w:rPr>
                <w:rFonts w:asciiTheme="minorHAnsi" w:hAnsiTheme="minorHAnsi" w:cstheme="minorHAnsi"/>
                <w:b/>
                <w:i/>
                <w:sz w:val="16"/>
                <w:szCs w:val="16"/>
                <w:u w:val="single"/>
              </w:rPr>
              <w:t>Compliance Check</w:t>
            </w:r>
          </w:p>
          <w:p w:rsidR="002F056E" w:rsidRPr="00F45515" w:rsidP="00BA5EF4" w14:paraId="14738978" w14:textId="4A9F6F63">
            <w:pPr>
              <w:pBdr>
                <w:top w:val="nil"/>
                <w:left w:val="nil"/>
                <w:bottom w:val="nil"/>
                <w:right w:val="nil"/>
                <w:between w:val="nil"/>
              </w:pBdr>
              <w:tabs>
                <w:tab w:val="left" w:pos="855"/>
              </w:tabs>
              <w:spacing w:before="277" w:after="120"/>
              <w:ind w:hanging="720"/>
              <w:rPr>
                <w:rFonts w:asciiTheme="minorHAnsi" w:hAnsiTheme="minorHAnsi" w:cstheme="minorHAnsi"/>
                <w:color w:val="000000"/>
                <w:sz w:val="16"/>
                <w:szCs w:val="16"/>
              </w:rPr>
            </w:pPr>
            <w:r w:rsidRPr="00F45515">
              <w:rPr>
                <w:rFonts w:asciiTheme="minorHAnsi" w:hAnsiTheme="minorHAnsi" w:cstheme="minorHAnsi"/>
                <w:color w:val="000000"/>
                <w:sz w:val="16"/>
                <w:szCs w:val="16"/>
              </w:rPr>
              <w:tab/>
            </w:r>
            <w:r w:rsidRPr="00F45515">
              <w:rPr>
                <w:rFonts w:asciiTheme="minorHAnsi" w:hAnsiTheme="minorHAnsi" w:cstheme="minorHAnsi"/>
                <w:color w:val="000000"/>
              </w:rPr>
              <w:t xml:space="preserve">For the purposes of the Target Market threshold calculation, the CDFI Fund requires the Applicant/Certified CDFI to choose one Target Market type to be used for the transaction. </w:t>
            </w:r>
            <w:r w:rsidRPr="00F45515">
              <w:rPr>
                <w:rFonts w:asciiTheme="minorHAnsi" w:hAnsiTheme="minorHAnsi" w:cstheme="minorHAnsi"/>
                <w:color w:val="000000"/>
                <w:spacing w:val="1"/>
              </w:rPr>
              <w:t>A transaction may be characterized as LITP, OTP, or IA, but not more than one for the threshold calculation.</w:t>
            </w:r>
            <w:r w:rsidRPr="00F45515" w:rsidR="005020E0">
              <w:rPr>
                <w:rFonts w:asciiTheme="minorHAnsi" w:hAnsiTheme="minorHAnsi" w:cstheme="minorHAnsi"/>
                <w:color w:val="000000"/>
                <w:spacing w:val="1"/>
              </w:rPr>
              <w:t xml:space="preserve"> Certified CDFIs must refer to the CDFI Fund’s Target Market </w:t>
            </w:r>
            <w:r w:rsidRPr="00F45515" w:rsidR="00BA5EF4">
              <w:rPr>
                <w:rFonts w:asciiTheme="minorHAnsi" w:hAnsiTheme="minorHAnsi" w:cstheme="minorHAnsi"/>
                <w:color w:val="000000"/>
                <w:spacing w:val="1"/>
              </w:rPr>
              <w:t>assessment methodology document</w:t>
            </w:r>
            <w:r w:rsidRPr="00F45515" w:rsidR="005020E0">
              <w:rPr>
                <w:rFonts w:asciiTheme="minorHAnsi" w:hAnsiTheme="minorHAnsi" w:cstheme="minorHAnsi"/>
                <w:color w:val="000000"/>
                <w:spacing w:val="1"/>
              </w:rPr>
              <w:t xml:space="preserve"> on how to properly assess Target Market type.</w:t>
            </w:r>
          </w:p>
        </w:tc>
      </w:tr>
      <w:tr w14:paraId="689C9470" w14:textId="77777777" w:rsidTr="002139A0">
        <w:tblPrEx>
          <w:tblW w:w="9360" w:type="dxa"/>
          <w:tblInd w:w="715" w:type="dxa"/>
          <w:tblLayout w:type="fixed"/>
          <w:tblLook w:val="0400"/>
        </w:tblPrEx>
        <w:trPr>
          <w:trHeight w:val="1151"/>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14F3A940"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2F056E" w:rsidRPr="00F45515" w:rsidP="00214783" w14:paraId="62B0A9E1" w14:textId="656124BF">
            <w:pPr>
              <w:pStyle w:val="ListParagraph"/>
              <w:widowControl/>
              <w:numPr>
                <w:ilvl w:val="0"/>
                <w:numId w:val="105"/>
              </w:numPr>
              <w:tabs>
                <w:tab w:val="left" w:pos="1110"/>
              </w:tabs>
              <w:autoSpaceDE/>
              <w:autoSpaceDN/>
              <w:spacing w:before="120" w:after="240"/>
              <w:ind w:left="1440"/>
              <w:contextualSpacing/>
              <w:jc w:val="both"/>
              <w:rPr>
                <w:rFonts w:asciiTheme="minorHAnsi" w:hAnsiTheme="minorHAnsi" w:cstheme="minorHAnsi"/>
                <w:b/>
                <w:i/>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p>
          <w:p w:rsidR="002F056E" w:rsidRPr="00F45515" w:rsidP="00214783" w14:paraId="2E720E55" w14:textId="77777777">
            <w:pPr>
              <w:tabs>
                <w:tab w:val="left" w:pos="9060"/>
              </w:tabs>
              <w:rPr>
                <w:rFonts w:asciiTheme="minorHAnsi" w:hAnsiTheme="minorHAnsi" w:cstheme="minorHAnsi"/>
                <w:i/>
                <w:sz w:val="40"/>
                <w:szCs w:val="40"/>
              </w:rPr>
            </w:pPr>
            <w:r w:rsidRPr="00F45515">
              <w:rPr>
                <w:rFonts w:asciiTheme="minorHAnsi" w:hAnsiTheme="minorHAnsi" w:cstheme="minorHAnsi"/>
                <w:b/>
                <w:i/>
              </w:rPr>
              <w:t>Please select one of the following:</w:t>
            </w:r>
          </w:p>
        </w:tc>
      </w:tr>
      <w:tr w14:paraId="173ED980" w14:textId="77777777" w:rsidTr="002139A0">
        <w:tblPrEx>
          <w:tblW w:w="9360" w:type="dxa"/>
          <w:tblInd w:w="715" w:type="dxa"/>
          <w:tblLayout w:type="fixed"/>
          <w:tblLook w:val="0400"/>
        </w:tblPrEx>
        <w:trPr>
          <w:trHeight w:val="97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00214783" w14:paraId="59F78A6A" w14:textId="27BB9662">
            <w:pPr>
              <w:tabs>
                <w:tab w:val="left" w:pos="9060"/>
              </w:tabs>
              <w:rPr>
                <w:rFonts w:asciiTheme="minorHAnsi" w:hAnsiTheme="minorHAnsi" w:cstheme="minorHAnsi"/>
                <w:b/>
                <w:bCs/>
                <w:iCs/>
              </w:rPr>
            </w:pPr>
            <w:r w:rsidRPr="00F45515">
              <w:rPr>
                <w:rFonts w:asciiTheme="minorHAnsi" w:hAnsiTheme="minorHAnsi" w:cstheme="minorHAnsi"/>
                <w:b/>
                <w:bCs/>
                <w:iCs/>
              </w:rPr>
              <w:t>IA–Pre-qualified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0885FCC5" w14:textId="6284E2A6">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Pre-qualified or Investment Area (IA) – Pre-qualified End Users for purposes of the Target Market Threshold calculation where “Pre-qualified” refers to individual census tracts that the CDFI Fund had determined meet one or more of the statutory economic distress criteria.</w:t>
            </w:r>
          </w:p>
        </w:tc>
      </w:tr>
      <w:tr w14:paraId="44CA342C" w14:textId="77777777" w:rsidTr="002139A0">
        <w:tblPrEx>
          <w:tblW w:w="9360" w:type="dxa"/>
          <w:tblInd w:w="715" w:type="dxa"/>
          <w:tblLayout w:type="fixed"/>
          <w:tblLook w:val="0400"/>
        </w:tblPrEx>
        <w:trPr>
          <w:trHeight w:val="114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00214783" w14:paraId="612AC55C" w14:textId="2807B948">
            <w:pPr>
              <w:tabs>
                <w:tab w:val="left" w:pos="9060"/>
              </w:tabs>
              <w:rPr>
                <w:rFonts w:asciiTheme="minorHAnsi" w:hAnsiTheme="minorHAnsi" w:cstheme="minorHAnsi"/>
                <w:b/>
                <w:bCs/>
                <w:iCs/>
              </w:rPr>
            </w:pPr>
            <w:r w:rsidRPr="00F45515">
              <w:rPr>
                <w:rFonts w:asciiTheme="minorHAnsi" w:hAnsiTheme="minorHAnsi" w:cstheme="minorHAnsi"/>
                <w:b/>
                <w:bCs/>
                <w:iCs/>
              </w:rPr>
              <w:t xml:space="preserve">IA–Customized </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40E24DA9" w14:textId="0A214445">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Customized or Investment Area (IA) – Customized End Users for purposes of the Target Market Threshold calculation where “Customized” refers to a customized Investment Area consisting of qualified and non-qualified census tracts only.</w:t>
            </w:r>
          </w:p>
        </w:tc>
      </w:tr>
      <w:tr w14:paraId="54E5207C" w14:textId="77777777" w:rsidTr="002139A0">
        <w:tblPrEx>
          <w:tblW w:w="9360" w:type="dxa"/>
          <w:tblInd w:w="715" w:type="dxa"/>
          <w:tblLayout w:type="fixed"/>
          <w:tblLook w:val="0400"/>
        </w:tblPrEx>
        <w:trPr>
          <w:trHeight w:val="134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00214783" w14:paraId="1C40456B" w14:textId="1D10C6C7">
            <w:pPr>
              <w:tabs>
                <w:tab w:val="left" w:pos="9060"/>
              </w:tabs>
              <w:rPr>
                <w:rFonts w:asciiTheme="minorHAnsi" w:hAnsiTheme="minorHAnsi" w:cstheme="minorHAnsi"/>
                <w:b/>
                <w:bCs/>
                <w:iCs/>
              </w:rPr>
            </w:pPr>
            <w:r w:rsidRPr="00F45515">
              <w:rPr>
                <w:rFonts w:asciiTheme="minorHAnsi" w:hAnsiTheme="minorHAnsi" w:cstheme="minorHAnsi"/>
                <w:b/>
                <w:bCs/>
                <w:iCs/>
              </w:rPr>
              <w:t>IA–Non-Metro Customized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68B3CDA5" w14:textId="27A6818F">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Non-Metro Customized or Investment Area (IA) – Non-Metro Customized End Users for purposes of the Target Market Threshold calculation where “Non-Metro Customized” refers to a customized Investment Area consisting of qualified and non-qualified non-Metro census tracts only.</w:t>
            </w:r>
          </w:p>
        </w:tc>
      </w:tr>
      <w:tr w14:paraId="3CE120D6" w14:textId="77777777" w:rsidTr="002139A0">
        <w:tblPrEx>
          <w:tblW w:w="9360" w:type="dxa"/>
          <w:tblInd w:w="715" w:type="dxa"/>
          <w:tblLayout w:type="fixed"/>
          <w:tblLook w:val="0400"/>
        </w:tblPrEx>
        <w:trPr>
          <w:trHeight w:val="134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00214783" w14:paraId="751C2450" w14:textId="0E87E16E">
            <w:pPr>
              <w:tabs>
                <w:tab w:val="left" w:pos="9060"/>
              </w:tabs>
              <w:rPr>
                <w:rFonts w:asciiTheme="minorHAnsi" w:hAnsiTheme="minorHAnsi" w:cstheme="minorHAnsi"/>
                <w:b/>
                <w:bCs/>
                <w:iCs/>
              </w:rPr>
            </w:pPr>
            <w:r w:rsidRPr="00F45515">
              <w:rPr>
                <w:rFonts w:asciiTheme="minorHAnsi" w:hAnsiTheme="minorHAnsi" w:cstheme="minorHAnsi"/>
                <w:b/>
                <w:bCs/>
                <w:iCs/>
              </w:rPr>
              <w:t xml:space="preserve">IA–Non-Metro </w:t>
            </w:r>
            <w:r w:rsidRPr="00F45515" w:rsidR="00BB7BE4">
              <w:rPr>
                <w:rFonts w:asciiTheme="minorHAnsi" w:hAnsiTheme="minorHAnsi" w:cstheme="minorHAnsi"/>
                <w:b/>
                <w:bCs/>
                <w:iCs/>
              </w:rPr>
              <w:t>C</w:t>
            </w:r>
            <w:r w:rsidRPr="00F45515">
              <w:rPr>
                <w:rFonts w:asciiTheme="minorHAnsi" w:hAnsiTheme="minorHAnsi" w:cstheme="minorHAnsi"/>
                <w:b/>
                <w:bCs/>
                <w:iCs/>
              </w:rPr>
              <w:t>ounties/</w:t>
            </w:r>
            <w:r w:rsidRPr="00F45515" w:rsidR="00BB7BE4">
              <w:rPr>
                <w:rFonts w:asciiTheme="minorHAnsi" w:hAnsiTheme="minorHAnsi" w:cstheme="minorHAnsi"/>
                <w:b/>
                <w:bCs/>
                <w:iCs/>
              </w:rPr>
              <w:t>P</w:t>
            </w:r>
            <w:r w:rsidRPr="00F45515">
              <w:rPr>
                <w:rFonts w:asciiTheme="minorHAnsi" w:hAnsiTheme="minorHAnsi" w:cstheme="minorHAnsi"/>
                <w:b/>
                <w:bCs/>
                <w:iCs/>
              </w:rPr>
              <w:t>arishes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53AA0726" w14:textId="0DDFE52C">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Non-Metro counties/parishes or Investment Area (IA) – Non-Metro counties/parishes End Users for purposes of the Target Market Threshold calculation where “Non-Metro counties/parishes” refers to a customized Investment Area consisting of non-Metro county or parish only.</w:t>
            </w:r>
          </w:p>
        </w:tc>
      </w:tr>
      <w:tr w14:paraId="06CD3067" w14:textId="77777777" w:rsidTr="002139A0">
        <w:tblPrEx>
          <w:tblW w:w="9360" w:type="dxa"/>
          <w:tblInd w:w="715" w:type="dxa"/>
          <w:tblLayout w:type="fixed"/>
          <w:tblLook w:val="0400"/>
        </w:tblPrEx>
        <w:trPr>
          <w:trHeight w:val="87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00214783" w14:paraId="23B57807" w14:textId="77777777">
            <w:pPr>
              <w:tabs>
                <w:tab w:val="left" w:pos="9060"/>
              </w:tabs>
              <w:rPr>
                <w:rFonts w:asciiTheme="minorHAnsi" w:hAnsiTheme="minorHAnsi" w:cstheme="minorHAnsi"/>
                <w:b/>
                <w:bCs/>
                <w:iCs/>
              </w:rPr>
            </w:pPr>
            <w:r w:rsidRPr="00F45515">
              <w:rPr>
                <w:rFonts w:asciiTheme="minorHAnsi" w:hAnsiTheme="minorHAnsi" w:cstheme="minorHAnsi"/>
                <w:b/>
                <w:bCs/>
                <w:iCs/>
              </w:rPr>
              <w:t>LITP</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03CA668F" w14:textId="77777777">
            <w:pPr>
              <w:tabs>
                <w:tab w:val="left" w:pos="9060"/>
              </w:tabs>
              <w:rPr>
                <w:rFonts w:asciiTheme="minorHAnsi" w:hAnsiTheme="minorHAnsi" w:cstheme="minorHAnsi"/>
                <w:i/>
              </w:rPr>
            </w:pPr>
            <w:r w:rsidRPr="00F45515">
              <w:rPr>
                <w:rFonts w:asciiTheme="minorHAnsi" w:hAnsiTheme="minorHAnsi" w:cstheme="minorHAnsi"/>
                <w:iCs/>
              </w:rPr>
              <w:t>The transaction is designated as Low-Income Targeted Population (LITP) or Low-Income Targeted Population (LITP) End Users for purposes of the Target Market Threshold calculation.</w:t>
            </w:r>
          </w:p>
        </w:tc>
      </w:tr>
      <w:tr w14:paraId="6E37D17B" w14:textId="77777777" w:rsidTr="002139A0">
        <w:tblPrEx>
          <w:tblW w:w="9360" w:type="dxa"/>
          <w:tblInd w:w="715" w:type="dxa"/>
          <w:tblLayout w:type="fixed"/>
          <w:tblLook w:val="0400"/>
        </w:tblPrEx>
        <w:trPr>
          <w:trHeight w:val="80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08C69898" w14:textId="6CA9F61E">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Native American</w:t>
            </w:r>
          </w:p>
          <w:p w:rsidR="002F056E" w:rsidRPr="00F45515" w:rsidP="00214783" w14:paraId="45D8A309" w14:textId="77777777">
            <w:pPr>
              <w:pStyle w:val="TableParagraph"/>
              <w:ind w:left="130"/>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22F3635E"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American (OTP) or Other Targeted Population – Native American (OTP) End Users for purposes of the Target Market Threshold calculation.</w:t>
            </w:r>
          </w:p>
        </w:tc>
      </w:tr>
      <w:tr w14:paraId="2FFF851C" w14:textId="77777777" w:rsidTr="002139A0">
        <w:tblPrEx>
          <w:tblW w:w="9360" w:type="dxa"/>
          <w:tblInd w:w="715" w:type="dxa"/>
          <w:tblLayout w:type="fixed"/>
          <w:tblLook w:val="0400"/>
        </w:tblPrEx>
        <w:trPr>
          <w:trHeight w:val="71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6E6C4EB2" w14:textId="6A250FF1">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 xml:space="preserve">Native Alaskan </w:t>
            </w:r>
          </w:p>
          <w:p w:rsidR="002F056E" w:rsidRPr="00F45515" w:rsidP="00214783" w14:paraId="4C13FBF9"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35B65C4B"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Alaskan (OTP) or Other Targeted Population – Native Alaskan (OTP) End Users for purposes of the Target Market Threshold calculation.</w:t>
            </w:r>
          </w:p>
        </w:tc>
      </w:tr>
      <w:tr w14:paraId="4E62E49F" w14:textId="77777777" w:rsidTr="002139A0">
        <w:tblPrEx>
          <w:tblW w:w="9360" w:type="dxa"/>
          <w:tblInd w:w="715" w:type="dxa"/>
          <w:tblLayout w:type="fixed"/>
          <w:tblLook w:val="0400"/>
        </w:tblPrEx>
        <w:trPr>
          <w:trHeight w:val="79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78A2512B" w14:textId="4CA07BFC">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African American</w:t>
            </w:r>
          </w:p>
          <w:p w:rsidR="002F056E" w:rsidRPr="00F45515" w:rsidP="00214783" w14:paraId="0610E233"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50C27081"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African American (OTP) or Other Targeted Population – African American (OTP) End Users for purposes of the Target Market Threshold calculation.</w:t>
            </w:r>
          </w:p>
        </w:tc>
      </w:tr>
      <w:tr w14:paraId="02C901CE" w14:textId="77777777" w:rsidTr="002139A0">
        <w:tblPrEx>
          <w:tblW w:w="9360" w:type="dxa"/>
          <w:tblInd w:w="715" w:type="dxa"/>
          <w:tblLayout w:type="fixed"/>
          <w:tblLook w:val="0400"/>
        </w:tblPrEx>
        <w:trPr>
          <w:trHeight w:val="79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42E986D9" w14:textId="207F5D8A">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 xml:space="preserve">Native Hawaiian </w:t>
            </w:r>
          </w:p>
          <w:p w:rsidR="002F056E" w:rsidRPr="00F45515" w:rsidP="00214783" w14:paraId="13E6F991"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1F00F523"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Hawaiian (OTP) or Other Targeted Population – Native Hawaiian (OTP) End Users for purposes of the Target Market Threshold calculation.</w:t>
            </w:r>
          </w:p>
        </w:tc>
      </w:tr>
      <w:tr w14:paraId="66D4F5D2" w14:textId="77777777" w:rsidTr="002139A0">
        <w:tblPrEx>
          <w:tblW w:w="9360" w:type="dxa"/>
          <w:tblInd w:w="715" w:type="dxa"/>
          <w:tblLayout w:type="fixed"/>
          <w:tblLook w:val="0400"/>
        </w:tblPrEx>
        <w:trPr>
          <w:trHeight w:val="87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7456F740" w14:textId="5F8C3FED">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Other Pacific Islander</w:t>
            </w:r>
          </w:p>
          <w:p w:rsidR="002F056E" w:rsidRPr="00F45515" w:rsidP="00214783" w14:paraId="47585407"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229C722D"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Other Pacific Islander (OTP) or Other Targeted Population – Other Pacific Islander (OTP) End Users for purposes of the Target Market Threshold calculation.</w:t>
            </w:r>
          </w:p>
        </w:tc>
      </w:tr>
      <w:tr w14:paraId="60719800" w14:textId="77777777" w:rsidTr="002139A0">
        <w:tblPrEx>
          <w:tblW w:w="9360" w:type="dxa"/>
          <w:tblInd w:w="715" w:type="dxa"/>
          <w:tblLayout w:type="fixed"/>
          <w:tblLook w:val="0400"/>
        </w:tblPrEx>
        <w:trPr>
          <w:trHeight w:val="80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12E77274" w14:textId="5A453116">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Persons with Disabilities</w:t>
            </w:r>
          </w:p>
          <w:p w:rsidR="002F056E" w:rsidRPr="00F45515" w:rsidP="00214783" w14:paraId="541E749A" w14:textId="77777777">
            <w:pPr>
              <w:tabs>
                <w:tab w:val="left" w:pos="9060"/>
              </w:tabs>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2F6C1515"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Persons with Disabilities (OTP) or Other Targeted Population – Persons with Disabilities (OTP) End Users for purposes of the Target Market Threshold calculation.</w:t>
            </w:r>
          </w:p>
        </w:tc>
      </w:tr>
      <w:tr w14:paraId="32A9936F" w14:textId="77777777" w:rsidTr="002139A0">
        <w:tblPrEx>
          <w:tblW w:w="9360" w:type="dxa"/>
          <w:tblInd w:w="715" w:type="dxa"/>
          <w:tblLayout w:type="fixed"/>
          <w:tblLook w:val="0400"/>
        </w:tblPrEx>
        <w:trPr>
          <w:trHeight w:val="80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00E11BE2" w14:textId="5F2920E8">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Hispanic</w:t>
            </w:r>
          </w:p>
          <w:p w:rsidR="002F056E" w:rsidRPr="00F45515" w:rsidP="00214783" w14:paraId="56F76572"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6BFBB708"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Hispanic (OTP) or Other Targeted Population – Hispanic (OTP) End Users for purposes of the Target Market Threshold calculation.</w:t>
            </w:r>
          </w:p>
        </w:tc>
      </w:tr>
      <w:tr w14:paraId="7F098878" w14:textId="77777777" w:rsidTr="002139A0">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2E89E7F6" w14:textId="0BC45D3C">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Filipino</w:t>
            </w:r>
          </w:p>
          <w:p w:rsidR="002F056E" w:rsidRPr="00F45515" w:rsidP="00214783" w14:paraId="7B948BA6"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0CBE63DB" w14:textId="46255DCC">
            <w:pPr>
              <w:tabs>
                <w:tab w:val="left" w:pos="9060"/>
              </w:tabs>
              <w:rPr>
                <w:rFonts w:asciiTheme="minorHAnsi" w:hAnsiTheme="minorHAnsi" w:cstheme="minorHAnsi"/>
                <w:iCs/>
              </w:rPr>
            </w:pPr>
            <w:r w:rsidRPr="00F45515">
              <w:rPr>
                <w:rFonts w:asciiTheme="minorHAnsi" w:hAnsiTheme="minorHAnsi" w:cstheme="minorHAnsi"/>
                <w:iCs/>
              </w:rPr>
              <w:t xml:space="preserve">The transaction is designated as Other Targeted Population </w:t>
            </w:r>
            <w:r w:rsidRPr="00F45515" w:rsidR="00FD5FE1">
              <w:rPr>
                <w:rFonts w:asciiTheme="minorHAnsi" w:hAnsiTheme="minorHAnsi" w:cstheme="minorHAnsi"/>
                <w:iCs/>
              </w:rPr>
              <w:t>–</w:t>
            </w:r>
            <w:r w:rsidRPr="00F45515">
              <w:rPr>
                <w:rFonts w:asciiTheme="minorHAnsi" w:hAnsiTheme="minorHAnsi" w:cstheme="minorHAnsi"/>
                <w:iCs/>
              </w:rPr>
              <w:t xml:space="preserve"> Filipino (OTP) or Other Targeted Population </w:t>
            </w:r>
            <w:r w:rsidRPr="00F45515" w:rsidR="00FD5FE1">
              <w:rPr>
                <w:rFonts w:asciiTheme="minorHAnsi" w:hAnsiTheme="minorHAnsi" w:cstheme="minorHAnsi"/>
                <w:iCs/>
              </w:rPr>
              <w:t>–</w:t>
            </w:r>
            <w:r w:rsidRPr="00F45515">
              <w:rPr>
                <w:rFonts w:asciiTheme="minorHAnsi" w:hAnsiTheme="minorHAnsi" w:cstheme="minorHAnsi"/>
                <w:iCs/>
              </w:rPr>
              <w:t xml:space="preserve"> Filipino (OTP) End Users for purposes of the Target Market Threshold calculation.</w:t>
            </w:r>
          </w:p>
        </w:tc>
      </w:tr>
      <w:tr w14:paraId="51E5D84C" w14:textId="77777777" w:rsidTr="002139A0">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2BC5617A" w14:textId="33B8F795">
            <w:pPr>
              <w:pStyle w:val="TableParagraph"/>
              <w:ind w:left="-18"/>
              <w:rPr>
                <w:rFonts w:asciiTheme="minorHAnsi" w:hAnsiTheme="minorHAnsi" w:cstheme="minorHAnsi"/>
                <w:b/>
                <w:bCs/>
              </w:rPr>
            </w:pPr>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 xml:space="preserve">Vietnamese </w:t>
            </w:r>
          </w:p>
          <w:p w:rsidR="002F056E" w:rsidRPr="00F45515" w:rsidP="00214783" w14:paraId="4E393ECA"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052AB170"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Vietnamese (OTP) or Other Targeted Population – Vietnamese (OTP) End Users for purposes of the Target Market Threshold calculation.</w:t>
            </w:r>
          </w:p>
        </w:tc>
      </w:tr>
      <w:tr w14:paraId="6D810D40" w14:textId="77777777" w:rsidTr="002139A0">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75E36" w:rsidRPr="00F45515" w:rsidP="00175E36" w14:paraId="65C0A98C" w14:textId="77777777">
            <w:pPr>
              <w:pStyle w:val="TableParagraph"/>
              <w:ind w:left="-18"/>
              <w:rPr>
                <w:rFonts w:asciiTheme="minorHAnsi" w:hAnsiTheme="minorHAnsi" w:cstheme="minorHAnsi"/>
                <w:b/>
                <w:bCs/>
              </w:rPr>
            </w:pPr>
            <w:r w:rsidRPr="00F45515">
              <w:rPr>
                <w:rFonts w:asciiTheme="minorHAnsi" w:hAnsiTheme="minorHAnsi" w:cstheme="minorHAnsi"/>
                <w:b/>
                <w:bCs/>
                <w:color w:val="000000"/>
              </w:rPr>
              <w:t>OTP–Certified CDFIs</w:t>
            </w:r>
          </w:p>
          <w:p w:rsidR="00175E36" w:rsidRPr="00F45515" w:rsidP="456893C3" w14:paraId="1C9F40AA" w14:textId="77777777">
            <w:pPr>
              <w:pStyle w:val="TableParagraph"/>
              <w:ind w:left="-18"/>
              <w:rPr>
                <w:rFonts w:asciiTheme="minorHAnsi" w:hAnsiTheme="minorHAnsi" w:cstheme="minorHAnsi"/>
                <w:b/>
                <w:b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75E36" w:rsidRPr="00F45515" w:rsidP="00214783" w14:paraId="24806A77" w14:textId="64684F74">
            <w:pPr>
              <w:tabs>
                <w:tab w:val="left" w:pos="9060"/>
              </w:tabs>
              <w:rPr>
                <w:rFonts w:asciiTheme="minorHAnsi" w:hAnsiTheme="minorHAnsi" w:cstheme="minorHAnsi"/>
                <w:iCs/>
              </w:rPr>
            </w:pPr>
            <w:r w:rsidRPr="00F45515">
              <w:rPr>
                <w:rFonts w:asciiTheme="minorHAnsi" w:hAnsiTheme="minorHAnsi" w:cstheme="minorHAnsi"/>
              </w:rPr>
              <w:t>The transaction is designated as Other Targeted Population – Certified</w:t>
            </w:r>
            <w:r w:rsidRPr="00F45515" w:rsidR="00412586">
              <w:rPr>
                <w:rFonts w:asciiTheme="minorHAnsi" w:hAnsiTheme="minorHAnsi" w:cstheme="minorHAnsi"/>
              </w:rPr>
              <w:t xml:space="preserve"> Community Development Financial Institutions (CDFIs) </w:t>
            </w:r>
            <w:r w:rsidRPr="00F45515">
              <w:rPr>
                <w:rFonts w:asciiTheme="minorHAnsi" w:hAnsiTheme="minorHAnsi" w:cstheme="minorHAnsi"/>
              </w:rPr>
              <w:t>(OTP) for purposes of the Target Market Threshold calculation.</w:t>
            </w:r>
          </w:p>
        </w:tc>
      </w:tr>
      <w:tr w14:paraId="560A4065" w14:textId="77777777" w:rsidTr="002139A0">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456893C3" w14:paraId="79A7C7CD" w14:textId="131A3729">
            <w:pPr>
              <w:pStyle w:val="TableParagraph"/>
              <w:ind w:left="-18"/>
              <w:rPr>
                <w:rFonts w:asciiTheme="minorHAnsi" w:hAnsiTheme="minorHAnsi" w:cstheme="minorHAnsi"/>
                <w:b/>
                <w:bCs/>
              </w:rPr>
            </w:pPr>
            <w:bookmarkStart w:id="53" w:name="_Hlk158377237"/>
            <w:r w:rsidRPr="00F45515">
              <w:rPr>
                <w:rFonts w:asciiTheme="minorHAnsi" w:hAnsiTheme="minorHAnsi" w:cstheme="minorHAnsi"/>
                <w:b/>
                <w:bCs/>
              </w:rPr>
              <w:t>OTP</w:t>
            </w:r>
            <w:r w:rsidRPr="00F45515" w:rsidR="2035D054">
              <w:rPr>
                <w:rFonts w:asciiTheme="minorHAnsi" w:hAnsiTheme="minorHAnsi" w:cstheme="minorHAnsi"/>
                <w:b/>
                <w:bCs/>
              </w:rPr>
              <w:t>–</w:t>
            </w:r>
            <w:r w:rsidRPr="00F45515">
              <w:rPr>
                <w:rFonts w:asciiTheme="minorHAnsi" w:hAnsiTheme="minorHAnsi" w:cstheme="minorHAnsi"/>
                <w:b/>
                <w:bCs/>
              </w:rPr>
              <w:t>Other Approved OTP</w:t>
            </w:r>
          </w:p>
          <w:p w:rsidR="002F056E" w:rsidRPr="00F45515" w:rsidP="00214783" w14:paraId="34A90EC4" w14:textId="77777777">
            <w:pPr>
              <w:tabs>
                <w:tab w:val="left" w:pos="9060"/>
              </w:tabs>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54A84274"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Other Approved OTP (OTP) or Other Targeted Population – Other Approved OTP (OTP) End Users for purposes of the Target Market Threshold calculation.</w:t>
            </w:r>
          </w:p>
        </w:tc>
      </w:tr>
      <w:bookmarkEnd w:id="53"/>
      <w:tr w14:paraId="0ADCEDB1" w14:textId="77777777" w:rsidTr="002139A0">
        <w:tblPrEx>
          <w:tblW w:w="9360" w:type="dxa"/>
          <w:tblInd w:w="715" w:type="dxa"/>
          <w:tblLayout w:type="fixed"/>
          <w:tblLook w:val="0400"/>
        </w:tblPrEx>
        <w:trPr>
          <w:trHeight w:val="566"/>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F056E" w:rsidRPr="00F45515" w:rsidP="00214783" w14:paraId="62553DE1" w14:textId="77777777">
            <w:pPr>
              <w:tabs>
                <w:tab w:val="left" w:pos="9060"/>
              </w:tabs>
              <w:rPr>
                <w:rFonts w:asciiTheme="minorHAnsi" w:hAnsiTheme="minorHAnsi" w:cstheme="minorHAnsi"/>
                <w:b/>
                <w:bCs/>
                <w:iCs/>
              </w:rPr>
            </w:pPr>
            <w:r w:rsidRPr="00F45515">
              <w:rPr>
                <w:rFonts w:asciiTheme="minorHAnsi" w:hAnsiTheme="minorHAnsi" w:cstheme="minorHAnsi"/>
                <w:b/>
                <w:bCs/>
                <w:iCs/>
              </w:rPr>
              <w:t>Non-Target Market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056E" w:rsidRPr="00F45515" w:rsidP="00214783" w14:paraId="7B33BCBF" w14:textId="77777777">
            <w:pPr>
              <w:tabs>
                <w:tab w:val="left" w:pos="9060"/>
              </w:tabs>
              <w:rPr>
                <w:rFonts w:asciiTheme="minorHAnsi" w:hAnsiTheme="minorHAnsi" w:cstheme="minorHAnsi"/>
                <w:iCs/>
              </w:rPr>
            </w:pPr>
            <w:r w:rsidRPr="00F45515">
              <w:rPr>
                <w:rFonts w:asciiTheme="minorHAnsi" w:hAnsiTheme="minorHAnsi" w:cstheme="minorHAnsi"/>
                <w:iCs/>
              </w:rPr>
              <w:t>This transaction does not qualify for designation as any approved Target Market type for purposes of the Target Market Threshold calculation.</w:t>
            </w:r>
          </w:p>
        </w:tc>
      </w:tr>
    </w:tbl>
    <w:p w:rsidR="002F056E" w:rsidRPr="00F45515" w:rsidP="002F056E" w14:paraId="58974DFB" w14:textId="77777777">
      <w:pPr>
        <w:pStyle w:val="BodyText"/>
        <w:rPr>
          <w:rFonts w:asciiTheme="minorHAnsi" w:hAnsiTheme="minorHAnsi" w:cstheme="minorHAnsi"/>
          <w:sz w:val="24"/>
          <w:szCs w:val="24"/>
        </w:rPr>
      </w:pPr>
    </w:p>
    <w:p w:rsidR="0026329D" w:rsidRPr="00F45515" w:rsidP="002F056E" w14:paraId="2CE4AF5C"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32EF0139"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FFF1CC"/>
          </w:tcPr>
          <w:p w:rsidR="002F056E" w:rsidRPr="00F45515" w:rsidP="00214783" w14:paraId="04BE4484" w14:textId="61A923FF">
            <w:pPr>
              <w:pStyle w:val="TableParagraph"/>
              <w:tabs>
                <w:tab w:val="left" w:pos="9078"/>
              </w:tabs>
              <w:spacing w:line="456" w:lineRule="exact"/>
              <w:rPr>
                <w:rFonts w:asciiTheme="minorHAnsi" w:hAnsiTheme="minorHAnsi" w:cstheme="minorHAnsi"/>
                <w:i/>
              </w:rPr>
            </w:pPr>
            <w:r w:rsidRPr="00F45515">
              <w:rPr>
                <w:rFonts w:asciiTheme="minorHAnsi" w:hAnsiTheme="minorHAnsi" w:cstheme="minorHAnsi"/>
                <w:i/>
                <w:sz w:val="40"/>
              </w:rPr>
              <w:t>Total</w:t>
            </w:r>
            <w:r w:rsidRPr="00F45515">
              <w:rPr>
                <w:rFonts w:asciiTheme="minorHAnsi" w:hAnsiTheme="minorHAnsi" w:cstheme="minorHAnsi"/>
                <w:i/>
                <w:spacing w:val="-6"/>
                <w:sz w:val="40"/>
              </w:rPr>
              <w:t xml:space="preserve"> </w:t>
            </w:r>
            <w:r w:rsidRPr="00F45515">
              <w:rPr>
                <w:rFonts w:asciiTheme="minorHAnsi" w:hAnsiTheme="minorHAnsi" w:cstheme="minorHAnsi"/>
                <w:i/>
                <w:sz w:val="40"/>
              </w:rPr>
              <w:t>Project</w:t>
            </w:r>
            <w:r w:rsidRPr="00F45515">
              <w:rPr>
                <w:rFonts w:asciiTheme="minorHAnsi" w:hAnsiTheme="minorHAnsi" w:cstheme="minorHAnsi"/>
                <w:i/>
                <w:spacing w:val="-4"/>
                <w:sz w:val="40"/>
              </w:rPr>
              <w:t xml:space="preserve"> Cost</w:t>
            </w:r>
            <w:r w:rsidRPr="00F45515">
              <w:rPr>
                <w:rFonts w:asciiTheme="minorHAnsi" w:hAnsiTheme="minorHAnsi" w:cstheme="minorHAnsi"/>
                <w:i/>
                <w:sz w:val="40"/>
              </w:rPr>
              <w:tab/>
            </w:r>
          </w:p>
          <w:p w:rsidR="002F056E" w:rsidRPr="00F45515" w:rsidP="00E24458" w14:paraId="12571C8D" w14:textId="06E46FCA">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total cost</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project being</w:t>
            </w:r>
            <w:r w:rsidRPr="00F45515">
              <w:rPr>
                <w:rFonts w:asciiTheme="minorHAnsi" w:hAnsiTheme="minorHAnsi" w:cstheme="minorHAnsi"/>
                <w:spacing w:val="-3"/>
              </w:rPr>
              <w:t xml:space="preserve"> </w:t>
            </w:r>
            <w:r w:rsidRPr="00F45515">
              <w:rPr>
                <w:rFonts w:asciiTheme="minorHAnsi" w:hAnsiTheme="minorHAnsi" w:cstheme="minorHAnsi"/>
              </w:rPr>
              <w:t>funded by</w:t>
            </w:r>
            <w:r w:rsidRPr="00F45515">
              <w:rPr>
                <w:rFonts w:asciiTheme="minorHAnsi" w:hAnsiTheme="minorHAnsi" w:cstheme="minorHAnsi"/>
                <w:spacing w:val="-3"/>
              </w:rPr>
              <w:t xml:space="preserve"> </w:t>
            </w:r>
            <w:r w:rsidRPr="00F45515">
              <w:rPr>
                <w:rFonts w:asciiTheme="minorHAnsi" w:hAnsiTheme="minorHAnsi" w:cstheme="minorHAnsi"/>
              </w:rPr>
              <w:t>the reported</w:t>
            </w:r>
            <w:r w:rsidRPr="00F45515">
              <w:rPr>
                <w:rFonts w:asciiTheme="minorHAnsi" w:hAnsiTheme="minorHAnsi" w:cstheme="minorHAnsi"/>
                <w:spacing w:val="-1"/>
              </w:rPr>
              <w:t xml:space="preserve"> </w:t>
            </w:r>
            <w:r w:rsidRPr="00F45515">
              <w:rPr>
                <w:rFonts w:asciiTheme="minorHAnsi" w:hAnsiTheme="minorHAnsi" w:cstheme="minorHAnsi"/>
              </w:rPr>
              <w:t>loans</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investmen</w:t>
            </w:r>
            <w:r w:rsidRPr="00F45515" w:rsidR="00FD5FE1">
              <w:rPr>
                <w:rFonts w:asciiTheme="minorHAnsi" w:hAnsiTheme="minorHAnsi" w:cstheme="minorHAnsi"/>
              </w:rPr>
              <w:t>ts. The</w:t>
            </w:r>
            <w:r w:rsidRPr="00F45515">
              <w:rPr>
                <w:rFonts w:asciiTheme="minorHAnsi" w:hAnsiTheme="minorHAnsi" w:cstheme="minorHAnsi"/>
                <w:spacing w:val="-5"/>
              </w:rPr>
              <w:t xml:space="preserve"> </w:t>
            </w:r>
            <w:r w:rsidRPr="00F45515">
              <w:rPr>
                <w:rFonts w:asciiTheme="minorHAnsi" w:hAnsiTheme="minorHAnsi" w:cstheme="minorHAnsi"/>
              </w:rPr>
              <w:t>amount should be</w:t>
            </w:r>
            <w:r w:rsidRPr="00F45515">
              <w:rPr>
                <w:rFonts w:asciiTheme="minorHAnsi" w:hAnsiTheme="minorHAnsi" w:cstheme="minorHAnsi"/>
                <w:spacing w:val="-5"/>
              </w:rPr>
              <w:t xml:space="preserve"> </w:t>
            </w:r>
            <w:r w:rsidRPr="00F45515">
              <w:rPr>
                <w:rFonts w:asciiTheme="minorHAnsi" w:hAnsiTheme="minorHAnsi" w:cstheme="minorHAnsi"/>
              </w:rPr>
              <w:t>non-zero positive whole number</w:t>
            </w:r>
            <w:r w:rsidRPr="00F45515" w:rsidR="00FD5FE1">
              <w:rPr>
                <w:rFonts w:asciiTheme="minorHAnsi" w:hAnsiTheme="minorHAnsi" w:cstheme="minorHAnsi"/>
              </w:rPr>
              <w:t xml:space="preserve">. If </w:t>
            </w:r>
            <w:r w:rsidRPr="00F45515">
              <w:rPr>
                <w:rFonts w:asciiTheme="minorHAnsi" w:hAnsiTheme="minorHAnsi" w:cstheme="minorHAnsi"/>
              </w:rPr>
              <w:t>the information is either unknown to the lender or not applicable, enter the Original Loan/Investment Amount.</w:t>
            </w:r>
          </w:p>
        </w:tc>
      </w:tr>
      <w:tr w14:paraId="1C034885" w14:textId="77777777" w:rsidTr="002139A0">
        <w:tblPrEx>
          <w:tblW w:w="9360" w:type="dxa"/>
          <w:tblInd w:w="715" w:type="dxa"/>
          <w:tblLayout w:type="fixed"/>
          <w:tblCellMar>
            <w:left w:w="0" w:type="dxa"/>
            <w:right w:w="0" w:type="dxa"/>
          </w:tblCellMar>
          <w:tblLook w:val="01E0"/>
        </w:tblPrEx>
        <w:trPr>
          <w:trHeight w:val="962"/>
        </w:trPr>
        <w:tc>
          <w:tcPr>
            <w:tcW w:w="9360" w:type="dxa"/>
          </w:tcPr>
          <w:p w:rsidR="002F056E" w:rsidRPr="00F45515" w:rsidP="00214783" w14:paraId="160EC3CC"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24458" w14:paraId="4F7A25A7" w14:textId="3D40DA42">
            <w:pPr>
              <w:pStyle w:val="TableParagraph"/>
              <w:numPr>
                <w:ilvl w:val="0"/>
                <w:numId w:val="59"/>
              </w:numPr>
              <w:tabs>
                <w:tab w:val="left" w:pos="1603"/>
                <w:tab w:val="left" w:pos="1604"/>
              </w:tabs>
              <w:spacing w:before="120" w:after="240" w:line="271" w:lineRule="auto"/>
              <w:ind w:left="1541" w:right="10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28"/>
              </w:rPr>
              <w:t xml:space="preserve"> </w:t>
            </w:r>
            <w:r w:rsidRPr="00F45515">
              <w:rPr>
                <w:rFonts w:asciiTheme="minorHAnsi" w:hAnsiTheme="minorHAnsi" w:cstheme="minorHAnsi"/>
                <w:b/>
                <w:color w:val="006FC0"/>
                <w:u w:val="single" w:color="006FC0"/>
              </w:rPr>
              <w:t>Investee</w:t>
            </w:r>
            <w:r w:rsidRPr="00F45515">
              <w:rPr>
                <w:rFonts w:asciiTheme="minorHAnsi" w:hAnsiTheme="minorHAnsi" w:cstheme="minorHAnsi"/>
                <w:b/>
                <w:color w:val="006FC0"/>
                <w:spacing w:val="25"/>
                <w:u w:val="single" w:color="006FC0"/>
              </w:rPr>
              <w:t xml:space="preserve"> </w:t>
            </w:r>
            <w:r w:rsidRPr="00F45515">
              <w:rPr>
                <w:rFonts w:asciiTheme="minorHAnsi" w:hAnsiTheme="minorHAnsi" w:cstheme="minorHAnsi"/>
                <w:b/>
                <w:color w:val="006FC0"/>
                <w:u w:val="single" w:color="006FC0"/>
              </w:rPr>
              <w:t>Type</w:t>
            </w:r>
            <w:r w:rsidRPr="00F45515">
              <w:rPr>
                <w:rFonts w:asciiTheme="minorHAnsi" w:hAnsiTheme="minorHAnsi" w:cstheme="minorHAnsi"/>
                <w:b/>
                <w:color w:val="006FC0"/>
                <w:spacing w:val="24"/>
              </w:rPr>
              <w:t xml:space="preserve"> </w:t>
            </w:r>
            <w:r w:rsidRPr="00F45515">
              <w:rPr>
                <w:rFonts w:asciiTheme="minorHAnsi" w:hAnsiTheme="minorHAnsi" w:cstheme="minorHAnsi"/>
                <w:b/>
              </w:rPr>
              <w:t>=</w:t>
            </w:r>
            <w:r w:rsidRPr="00F45515">
              <w:rPr>
                <w:rFonts w:asciiTheme="minorHAnsi" w:hAnsiTheme="minorHAnsi" w:cstheme="minorHAnsi"/>
                <w:b/>
                <w:spacing w:val="23"/>
              </w:rPr>
              <w:t xml:space="preserve"> </w:t>
            </w:r>
            <w:r w:rsidRPr="00F45515">
              <w:rPr>
                <w:rFonts w:asciiTheme="minorHAnsi" w:hAnsiTheme="minorHAnsi" w:cstheme="minorHAnsi"/>
                <w:b/>
                <w:color w:val="528135"/>
              </w:rPr>
              <w:t>BUS</w:t>
            </w:r>
            <w:r w:rsidRPr="00F45515">
              <w:rPr>
                <w:rFonts w:asciiTheme="minorHAnsi" w:hAnsiTheme="minorHAnsi" w:cstheme="minorHAnsi"/>
                <w:b/>
              </w:rPr>
              <w:t>,</w:t>
            </w:r>
            <w:r w:rsidRPr="00F45515">
              <w:rPr>
                <w:rFonts w:asciiTheme="minorHAnsi" w:hAnsiTheme="minorHAnsi" w:cstheme="minorHAnsi"/>
                <w:b/>
                <w:spacing w:val="22"/>
              </w:rPr>
              <w:t xml:space="preserve"> </w:t>
            </w:r>
            <w:r w:rsidRPr="00F45515">
              <w:rPr>
                <w:rFonts w:asciiTheme="minorHAnsi" w:hAnsiTheme="minorHAnsi" w:cstheme="minorHAnsi"/>
                <w:b/>
              </w:rPr>
              <w:t>then</w:t>
            </w:r>
            <w:r w:rsidRPr="00F45515">
              <w:rPr>
                <w:rFonts w:asciiTheme="minorHAnsi" w:hAnsiTheme="minorHAnsi" w:cstheme="minorHAnsi"/>
                <w:b/>
                <w:spacing w:val="24"/>
              </w:rPr>
              <w:t xml:space="preserve"> </w:t>
            </w:r>
            <w:r w:rsidRPr="00F45515">
              <w:rPr>
                <w:rFonts w:asciiTheme="minorHAnsi" w:hAnsiTheme="minorHAnsi" w:cstheme="minorHAnsi"/>
                <w:b/>
              </w:rPr>
              <w:t>the</w:t>
            </w:r>
            <w:r w:rsidRPr="00F45515">
              <w:rPr>
                <w:rFonts w:asciiTheme="minorHAnsi" w:hAnsiTheme="minorHAnsi" w:cstheme="minorHAnsi"/>
                <w:b/>
                <w:spacing w:val="25"/>
              </w:rPr>
              <w:t xml:space="preserve"> </w:t>
            </w:r>
            <w:r w:rsidRPr="00F45515">
              <w:rPr>
                <w:rFonts w:asciiTheme="minorHAnsi" w:hAnsiTheme="minorHAnsi" w:cstheme="minorHAnsi"/>
                <w:b/>
              </w:rPr>
              <w:t>number</w:t>
            </w:r>
            <w:r w:rsidRPr="00F45515">
              <w:rPr>
                <w:rFonts w:asciiTheme="minorHAnsi" w:hAnsiTheme="minorHAnsi" w:cstheme="minorHAnsi"/>
                <w:b/>
                <w:spacing w:val="22"/>
              </w:rPr>
              <w:t xml:space="preserve"> </w:t>
            </w:r>
            <w:r w:rsidRPr="00F45515">
              <w:rPr>
                <w:rFonts w:asciiTheme="minorHAnsi" w:hAnsiTheme="minorHAnsi" w:cstheme="minorHAnsi"/>
                <w:b/>
              </w:rPr>
              <w:t>entered</w:t>
            </w:r>
            <w:r w:rsidRPr="00F45515">
              <w:rPr>
                <w:rFonts w:asciiTheme="minorHAnsi" w:hAnsiTheme="minorHAnsi" w:cstheme="minorHAnsi"/>
                <w:b/>
                <w:spacing w:val="24"/>
              </w:rPr>
              <w:t xml:space="preserve"> </w:t>
            </w:r>
            <w:r w:rsidRPr="00F45515">
              <w:rPr>
                <w:rFonts w:asciiTheme="minorHAnsi" w:hAnsiTheme="minorHAnsi" w:cstheme="minorHAnsi"/>
                <w:b/>
              </w:rPr>
              <w:t>must</w:t>
            </w:r>
            <w:r w:rsidRPr="00F45515">
              <w:rPr>
                <w:rFonts w:asciiTheme="minorHAnsi" w:hAnsiTheme="minorHAnsi" w:cstheme="minorHAnsi"/>
                <w:b/>
                <w:spacing w:val="25"/>
              </w:rPr>
              <w:t xml:space="preserve"> </w:t>
            </w:r>
            <w:r w:rsidRPr="00F45515">
              <w:rPr>
                <w:rFonts w:asciiTheme="minorHAnsi" w:hAnsiTheme="minorHAnsi" w:cstheme="minorHAnsi"/>
                <w:b/>
              </w:rPr>
              <w:t>be</w:t>
            </w:r>
            <w:r w:rsidRPr="00F45515">
              <w:rPr>
                <w:rFonts w:asciiTheme="minorHAnsi" w:hAnsiTheme="minorHAnsi" w:cstheme="minorHAnsi"/>
                <w:b/>
                <w:spacing w:val="25"/>
              </w:rPr>
              <w:t xml:space="preserve"> </w:t>
            </w:r>
            <w:r w:rsidRPr="00F45515">
              <w:rPr>
                <w:rFonts w:asciiTheme="minorHAnsi" w:hAnsiTheme="minorHAnsi" w:cstheme="minorHAnsi"/>
                <w:b/>
              </w:rPr>
              <w:t>equal</w:t>
            </w:r>
            <w:r w:rsidRPr="00F45515">
              <w:rPr>
                <w:rFonts w:asciiTheme="minorHAnsi" w:hAnsiTheme="minorHAnsi" w:cstheme="minorHAnsi"/>
                <w:b/>
                <w:spacing w:val="25"/>
              </w:rPr>
              <w:t xml:space="preserve"> </w:t>
            </w:r>
            <w:r w:rsidRPr="00F45515">
              <w:rPr>
                <w:rFonts w:asciiTheme="minorHAnsi" w:hAnsiTheme="minorHAnsi" w:cstheme="minorHAnsi"/>
                <w:b/>
              </w:rPr>
              <w:t>or</w:t>
            </w:r>
            <w:r w:rsidRPr="00F45515">
              <w:rPr>
                <w:rFonts w:asciiTheme="minorHAnsi" w:hAnsiTheme="minorHAnsi" w:cstheme="minorHAnsi"/>
                <w:b/>
                <w:spacing w:val="25"/>
              </w:rPr>
              <w:t xml:space="preserve"> </w:t>
            </w:r>
            <w:r w:rsidRPr="00F45515">
              <w:rPr>
                <w:rFonts w:asciiTheme="minorHAnsi" w:hAnsiTheme="minorHAnsi" w:cstheme="minorHAnsi"/>
                <w:b/>
              </w:rPr>
              <w:t>greater</w:t>
            </w:r>
            <w:r w:rsidRPr="00F45515">
              <w:rPr>
                <w:rFonts w:asciiTheme="minorHAnsi" w:hAnsiTheme="minorHAnsi" w:cstheme="minorHAnsi"/>
                <w:b/>
                <w:spacing w:val="25"/>
              </w:rPr>
              <w:t xml:space="preserve"> </w:t>
            </w:r>
            <w:r w:rsidRPr="00F45515">
              <w:rPr>
                <w:rFonts w:asciiTheme="minorHAnsi" w:hAnsiTheme="minorHAnsi" w:cstheme="minorHAnsi"/>
                <w:b/>
              </w:rPr>
              <w:t>than</w:t>
            </w:r>
            <w:r w:rsidRPr="00F45515">
              <w:rPr>
                <w:rFonts w:asciiTheme="minorHAnsi" w:hAnsiTheme="minorHAnsi" w:cstheme="minorHAnsi"/>
                <w:b/>
                <w:spacing w:val="20"/>
              </w:rPr>
              <w:t xml:space="preserve"> </w:t>
            </w:r>
            <w:r w:rsidRPr="00F45515">
              <w:rPr>
                <w:rFonts w:asciiTheme="minorHAnsi" w:hAnsiTheme="minorHAnsi" w:cstheme="minorHAnsi"/>
                <w:b/>
              </w:rPr>
              <w:t>the</w:t>
            </w:r>
            <w:r w:rsidRPr="00F45515">
              <w:rPr>
                <w:rFonts w:asciiTheme="minorHAnsi" w:hAnsiTheme="minorHAnsi" w:cstheme="minorHAnsi"/>
                <w:b/>
                <w:spacing w:val="22"/>
              </w:rPr>
              <w:t xml:space="preserve"> </w:t>
            </w:r>
            <w:r w:rsidRPr="00F45515">
              <w:rPr>
                <w:rFonts w:asciiTheme="minorHAnsi" w:hAnsiTheme="minorHAnsi" w:cstheme="minorHAnsi"/>
                <w:b/>
                <w:color w:val="006FC0"/>
                <w:u w:val="single" w:color="006FC0"/>
              </w:rPr>
              <w:t>Original</w:t>
            </w:r>
            <w:r w:rsidRPr="00F45515">
              <w:rPr>
                <w:rFonts w:asciiTheme="minorHAnsi" w:hAnsiTheme="minorHAnsi" w:cstheme="minorHAnsi"/>
                <w:b/>
                <w:color w:val="006FC0"/>
              </w:rPr>
              <w:t xml:space="preserve"> </w:t>
            </w:r>
            <w:r w:rsidRPr="00F45515">
              <w:rPr>
                <w:rFonts w:asciiTheme="minorHAnsi" w:hAnsiTheme="minorHAnsi" w:cstheme="minorHAnsi"/>
                <w:b/>
                <w:color w:val="006FC0"/>
                <w:u w:val="single" w:color="006FC0"/>
              </w:rPr>
              <w:t>Loan/Investment Amount</w:t>
            </w:r>
            <w:r w:rsidRPr="00F45515" w:rsidR="00BB7BE4">
              <w:rPr>
                <w:rFonts w:asciiTheme="minorHAnsi" w:hAnsiTheme="minorHAnsi" w:cstheme="minorHAnsi"/>
                <w:b/>
              </w:rPr>
              <w:t>.</w:t>
            </w:r>
          </w:p>
        </w:tc>
      </w:tr>
      <w:tr w14:paraId="7098E310" w14:textId="77777777" w:rsidTr="002139A0">
        <w:tblPrEx>
          <w:tblW w:w="9360" w:type="dxa"/>
          <w:tblInd w:w="715" w:type="dxa"/>
          <w:tblLayout w:type="fixed"/>
          <w:tblCellMar>
            <w:left w:w="0" w:type="dxa"/>
            <w:right w:w="0" w:type="dxa"/>
          </w:tblCellMar>
          <w:tblLook w:val="01E0"/>
        </w:tblPrEx>
        <w:trPr>
          <w:trHeight w:val="116"/>
        </w:trPr>
        <w:tc>
          <w:tcPr>
            <w:tcW w:w="9360" w:type="dxa"/>
            <w:shd w:val="clear" w:color="auto" w:fill="FFFFE4"/>
            <w:vAlign w:val="center"/>
          </w:tcPr>
          <w:p w:rsidR="002F056E" w:rsidRPr="00F45515" w:rsidP="00BB7BE4" w14:paraId="4501C96B"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344BCACF" w14:textId="77777777">
      <w:pPr>
        <w:pStyle w:val="BodyText"/>
        <w:spacing w:before="4"/>
        <w:rPr>
          <w:rFonts w:asciiTheme="minorHAnsi" w:hAnsiTheme="minorHAnsi" w:cstheme="minorHAnsi"/>
          <w:sz w:val="24"/>
          <w:szCs w:val="24"/>
        </w:rPr>
      </w:pPr>
    </w:p>
    <w:p w:rsidR="002F056E" w:rsidRPr="00F45515" w:rsidP="00C422F4" w14:paraId="5AB0338D" w14:textId="5FB4DFB9">
      <w:pPr>
        <w:pStyle w:val="BodyText"/>
        <w:spacing w:before="92" w:line="256" w:lineRule="auto"/>
        <w:ind w:left="720"/>
        <w:rPr>
          <w:rFonts w:asciiTheme="minorHAnsi" w:hAnsiTheme="minorHAnsi" w:cstheme="minorHAnsi"/>
          <w:sz w:val="24"/>
          <w:szCs w:val="24"/>
        </w:rPr>
      </w:pPr>
      <w:r w:rsidRPr="00F45515">
        <w:rPr>
          <w:rFonts w:asciiTheme="minorHAnsi" w:hAnsiTheme="minorHAnsi" w:cstheme="minorHAnsi"/>
          <w:b/>
          <w:sz w:val="24"/>
          <w:szCs w:val="24"/>
          <w:u w:val="single"/>
        </w:rPr>
        <w:t>How</w:t>
      </w:r>
      <w:r w:rsidRPr="00F45515">
        <w:rPr>
          <w:rFonts w:asciiTheme="minorHAnsi" w:hAnsiTheme="minorHAnsi" w:cstheme="minorHAnsi"/>
          <w:b/>
          <w:spacing w:val="-1"/>
          <w:sz w:val="24"/>
          <w:szCs w:val="24"/>
          <w:u w:val="single"/>
        </w:rPr>
        <w:t xml:space="preserve"> </w:t>
      </w:r>
      <w:r w:rsidRPr="00F45515">
        <w:rPr>
          <w:rFonts w:asciiTheme="minorHAnsi" w:hAnsiTheme="minorHAnsi" w:cstheme="minorHAnsi"/>
          <w:b/>
          <w:sz w:val="24"/>
          <w:szCs w:val="24"/>
          <w:u w:val="single"/>
        </w:rPr>
        <w:t>to</w:t>
      </w:r>
      <w:r w:rsidRPr="00F45515">
        <w:rPr>
          <w:rFonts w:asciiTheme="minorHAnsi" w:hAnsiTheme="minorHAnsi" w:cstheme="minorHAnsi"/>
          <w:b/>
          <w:spacing w:val="-5"/>
          <w:sz w:val="24"/>
          <w:szCs w:val="24"/>
          <w:u w:val="single"/>
        </w:rPr>
        <w:t xml:space="preserve"> </w:t>
      </w:r>
      <w:r w:rsidRPr="00F45515">
        <w:rPr>
          <w:rFonts w:asciiTheme="minorHAnsi" w:hAnsiTheme="minorHAnsi" w:cstheme="minorHAnsi"/>
          <w:b/>
          <w:sz w:val="24"/>
          <w:szCs w:val="24"/>
          <w:u w:val="single"/>
        </w:rPr>
        <w:t>report</w:t>
      </w:r>
      <w:r w:rsidRPr="00F45515">
        <w:rPr>
          <w:rFonts w:asciiTheme="minorHAnsi" w:hAnsiTheme="minorHAnsi" w:cstheme="minorHAnsi"/>
          <w:b/>
          <w:spacing w:val="-4"/>
          <w:sz w:val="24"/>
          <w:szCs w:val="24"/>
          <w:u w:val="single"/>
        </w:rPr>
        <w:t xml:space="preserve"> </w:t>
      </w:r>
      <w:r w:rsidRPr="00F45515">
        <w:rPr>
          <w:rFonts w:asciiTheme="minorHAnsi" w:hAnsiTheme="minorHAnsi" w:cstheme="minorHAnsi"/>
          <w:b/>
          <w:sz w:val="24"/>
          <w:szCs w:val="24"/>
          <w:u w:val="single"/>
        </w:rPr>
        <w:t>impact</w:t>
      </w:r>
      <w:r w:rsidRPr="00F45515">
        <w:rPr>
          <w:rFonts w:asciiTheme="minorHAnsi" w:hAnsiTheme="minorHAnsi" w:cstheme="minorHAnsi"/>
          <w:b/>
          <w:spacing w:val="-1"/>
          <w:sz w:val="24"/>
          <w:szCs w:val="24"/>
          <w:u w:val="single"/>
        </w:rPr>
        <w:t xml:space="preserve"> </w:t>
      </w:r>
      <w:r w:rsidRPr="00F45515">
        <w:rPr>
          <w:rFonts w:asciiTheme="minorHAnsi" w:hAnsiTheme="minorHAnsi" w:cstheme="minorHAnsi"/>
          <w:b/>
          <w:sz w:val="24"/>
          <w:szCs w:val="24"/>
          <w:u w:val="single"/>
        </w:rPr>
        <w:t>data</w:t>
      </w:r>
      <w:r w:rsidRPr="00F45515">
        <w:rPr>
          <w:rFonts w:asciiTheme="minorHAnsi" w:hAnsiTheme="minorHAnsi" w:cstheme="minorHAnsi"/>
          <w:b/>
          <w:spacing w:val="-2"/>
          <w:sz w:val="24"/>
          <w:szCs w:val="24"/>
        </w:rPr>
        <w:t xml:space="preserve"> </w:t>
      </w:r>
      <w:r w:rsidRPr="00F45515">
        <w:rPr>
          <w:rFonts w:asciiTheme="minorHAnsi" w:hAnsiTheme="minorHAnsi" w:cstheme="minorHAnsi"/>
          <w:sz w:val="24"/>
          <w:szCs w:val="24"/>
        </w:rPr>
        <w:t>(number</w:t>
      </w:r>
      <w:r w:rsidRPr="00F45515">
        <w:rPr>
          <w:rFonts w:asciiTheme="minorHAnsi" w:hAnsiTheme="minorHAnsi" w:cstheme="minorHAnsi"/>
          <w:spacing w:val="-1"/>
          <w:sz w:val="24"/>
          <w:szCs w:val="24"/>
        </w:rPr>
        <w:t xml:space="preserve"> </w:t>
      </w:r>
      <w:r w:rsidRPr="00F45515">
        <w:rPr>
          <w:rFonts w:asciiTheme="minorHAnsi" w:hAnsiTheme="minorHAnsi" w:cstheme="minorHAnsi"/>
          <w:sz w:val="24"/>
          <w:szCs w:val="24"/>
        </w:rPr>
        <w:t>of</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jobs,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people</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served</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by</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community</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facilities,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square</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footage</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of</w:t>
      </w:r>
      <w:r w:rsidRPr="00F45515">
        <w:rPr>
          <w:rFonts w:asciiTheme="minorHAnsi" w:hAnsiTheme="minorHAnsi" w:cstheme="minorHAnsi"/>
          <w:spacing w:val="-1"/>
          <w:sz w:val="24"/>
          <w:szCs w:val="24"/>
        </w:rPr>
        <w:t xml:space="preserve"> </w:t>
      </w:r>
      <w:r w:rsidRPr="00F45515">
        <w:rPr>
          <w:rFonts w:asciiTheme="minorHAnsi" w:hAnsiTheme="minorHAnsi" w:cstheme="minorHAnsi"/>
          <w:sz w:val="24"/>
          <w:szCs w:val="24"/>
        </w:rPr>
        <w:t>commercial</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real estate projects, housing units, and others)</w:t>
      </w:r>
      <w:r w:rsidRPr="00F45515" w:rsidR="004E637F">
        <w:rPr>
          <w:rFonts w:asciiTheme="minorHAnsi" w:hAnsiTheme="minorHAnsi" w:cstheme="minorHAnsi"/>
          <w:sz w:val="24"/>
          <w:szCs w:val="24"/>
        </w:rPr>
        <w:t>:</w:t>
      </w:r>
    </w:p>
    <w:p w:rsidR="002F056E" w:rsidRPr="00F45515" w:rsidP="00211984" w14:paraId="34B68596" w14:textId="1B45B936">
      <w:pPr>
        <w:pStyle w:val="ListParagraph"/>
        <w:numPr>
          <w:ilvl w:val="0"/>
          <w:numId w:val="208"/>
        </w:numPr>
        <w:tabs>
          <w:tab w:val="left" w:pos="1260"/>
        </w:tabs>
        <w:spacing w:before="162"/>
        <w:rPr>
          <w:rFonts w:asciiTheme="minorHAnsi" w:hAnsiTheme="minorHAnsi" w:cstheme="minorHAnsi"/>
          <w:sz w:val="24"/>
          <w:szCs w:val="24"/>
        </w:rPr>
      </w:pPr>
      <w:r w:rsidRPr="00F45515">
        <w:rPr>
          <w:rFonts w:asciiTheme="minorHAnsi" w:hAnsiTheme="minorHAnsi" w:cstheme="minorHAnsi"/>
          <w:sz w:val="24"/>
          <w:szCs w:val="24"/>
        </w:rPr>
        <w:t xml:space="preserve">Report a </w:t>
      </w:r>
      <w:r w:rsidRPr="00F45515">
        <w:rPr>
          <w:rFonts w:asciiTheme="minorHAnsi" w:hAnsiTheme="minorHAnsi" w:cstheme="minorHAnsi"/>
          <w:b/>
          <w:bCs/>
          <w:sz w:val="24"/>
          <w:szCs w:val="24"/>
        </w:rPr>
        <w:t>Gross</w:t>
      </w:r>
      <w:r w:rsidRPr="00F45515">
        <w:rPr>
          <w:rFonts w:asciiTheme="minorHAnsi" w:hAnsiTheme="minorHAnsi" w:cstheme="minorHAnsi"/>
          <w:sz w:val="24"/>
          <w:szCs w:val="24"/>
        </w:rPr>
        <w:t xml:space="preserve"> number of units, not Pro-rated one</w:t>
      </w:r>
      <w:r w:rsidRPr="00F45515" w:rsidR="00FD5FE1">
        <w:rPr>
          <w:rFonts w:asciiTheme="minorHAnsi" w:hAnsiTheme="minorHAnsi" w:cstheme="minorHAnsi"/>
          <w:sz w:val="24"/>
          <w:szCs w:val="24"/>
        </w:rPr>
        <w:t>. For</w:t>
      </w:r>
      <w:r w:rsidRPr="00F45515">
        <w:rPr>
          <w:rFonts w:asciiTheme="minorHAnsi" w:hAnsiTheme="minorHAnsi" w:cstheme="minorHAnsi"/>
          <w:sz w:val="24"/>
          <w:szCs w:val="24"/>
        </w:rPr>
        <w:t xml:space="preserve"> example, if a construction project, where your financing makes up </w:t>
      </w:r>
      <w:r w:rsidRPr="00F45515" w:rsidR="0007160C">
        <w:rPr>
          <w:rFonts w:asciiTheme="minorHAnsi" w:hAnsiTheme="minorHAnsi" w:cstheme="minorHAnsi"/>
          <w:sz w:val="24"/>
          <w:szCs w:val="24"/>
        </w:rPr>
        <w:t xml:space="preserve">only </w:t>
      </w:r>
      <w:r w:rsidRPr="00F45515">
        <w:rPr>
          <w:rFonts w:asciiTheme="minorHAnsi" w:hAnsiTheme="minorHAnsi" w:cstheme="minorHAnsi"/>
          <w:sz w:val="24"/>
          <w:szCs w:val="24"/>
        </w:rPr>
        <w:t>20</w:t>
      </w:r>
      <w:r w:rsidRPr="00F45515" w:rsidR="00726BEE">
        <w:rPr>
          <w:rFonts w:asciiTheme="minorHAnsi" w:hAnsiTheme="minorHAnsi" w:cstheme="minorHAnsi"/>
          <w:sz w:val="24"/>
          <w:szCs w:val="24"/>
        </w:rPr>
        <w:t>%</w:t>
      </w:r>
      <w:r w:rsidRPr="00F45515">
        <w:rPr>
          <w:rFonts w:asciiTheme="minorHAnsi" w:hAnsiTheme="minorHAnsi" w:cstheme="minorHAnsi"/>
          <w:sz w:val="24"/>
          <w:szCs w:val="24"/>
        </w:rPr>
        <w:t xml:space="preserve"> of the total, creates 100 housing units, report 100, not 20.</w:t>
      </w:r>
    </w:p>
    <w:p w:rsidR="002F056E" w:rsidRPr="00F45515" w:rsidP="00211984" w14:paraId="592F8B68" w14:textId="77777777">
      <w:pPr>
        <w:pStyle w:val="ListParagraph"/>
        <w:numPr>
          <w:ilvl w:val="0"/>
          <w:numId w:val="208"/>
        </w:numPr>
        <w:tabs>
          <w:tab w:val="left" w:pos="1260"/>
        </w:tabs>
        <w:spacing w:before="1" w:line="269" w:lineRule="exact"/>
        <w:rPr>
          <w:rFonts w:asciiTheme="minorHAnsi" w:hAnsiTheme="minorHAnsi" w:cstheme="minorHAnsi"/>
          <w:sz w:val="24"/>
          <w:szCs w:val="24"/>
        </w:rPr>
      </w:pPr>
      <w:r w:rsidRPr="00F45515">
        <w:rPr>
          <w:rFonts w:asciiTheme="minorHAnsi" w:hAnsiTheme="minorHAnsi" w:cstheme="minorHAnsi"/>
          <w:sz w:val="24"/>
          <w:szCs w:val="24"/>
        </w:rPr>
        <w:t>If</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impact</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data</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of</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a</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project</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is</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reported,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always</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and</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also</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report</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its</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client/project</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ID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and</w:t>
      </w:r>
      <w:r w:rsidRPr="00F45515">
        <w:rPr>
          <w:rFonts w:asciiTheme="minorHAnsi" w:hAnsiTheme="minorHAnsi" w:cstheme="minorHAnsi"/>
          <w:spacing w:val="-3"/>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total</w:t>
      </w:r>
      <w:r w:rsidRPr="00F45515">
        <w:rPr>
          <w:rFonts w:asciiTheme="minorHAnsi" w:hAnsiTheme="minorHAnsi" w:cstheme="minorHAnsi"/>
          <w:spacing w:val="-2"/>
          <w:sz w:val="24"/>
          <w:szCs w:val="24"/>
        </w:rPr>
        <w:t xml:space="preserve"> </w:t>
      </w:r>
      <w:r w:rsidRPr="00F45515">
        <w:rPr>
          <w:rFonts w:asciiTheme="minorHAnsi" w:hAnsiTheme="minorHAnsi" w:cstheme="minorHAnsi"/>
          <w:sz w:val="24"/>
          <w:szCs w:val="24"/>
        </w:rPr>
        <w:t>project</w:t>
      </w:r>
      <w:r w:rsidRPr="00F45515">
        <w:rPr>
          <w:rFonts w:asciiTheme="minorHAnsi" w:hAnsiTheme="minorHAnsi" w:cstheme="minorHAnsi"/>
          <w:spacing w:val="-4"/>
          <w:sz w:val="24"/>
          <w:szCs w:val="24"/>
        </w:rPr>
        <w:t xml:space="preserve"> </w:t>
      </w:r>
      <w:r w:rsidRPr="00F45515">
        <w:rPr>
          <w:rFonts w:asciiTheme="minorHAnsi" w:hAnsiTheme="minorHAnsi" w:cstheme="minorHAnsi"/>
          <w:spacing w:val="-2"/>
          <w:sz w:val="24"/>
          <w:szCs w:val="24"/>
        </w:rPr>
        <w:t>cost.</w:t>
      </w:r>
    </w:p>
    <w:p w:rsidR="002F056E" w:rsidRPr="00F45515" w:rsidP="00211984" w14:paraId="1003EC4D" w14:textId="52666559">
      <w:pPr>
        <w:pStyle w:val="ListParagraph"/>
        <w:numPr>
          <w:ilvl w:val="0"/>
          <w:numId w:val="208"/>
        </w:numPr>
        <w:tabs>
          <w:tab w:val="left" w:pos="1260"/>
        </w:tabs>
        <w:rPr>
          <w:rFonts w:asciiTheme="minorHAnsi" w:hAnsiTheme="minorHAnsi" w:cstheme="minorHAnsi"/>
          <w:sz w:val="24"/>
          <w:szCs w:val="24"/>
        </w:rPr>
      </w:pPr>
      <w:r w:rsidRPr="00F45515">
        <w:rPr>
          <w:rFonts w:asciiTheme="minorHAnsi" w:hAnsiTheme="minorHAnsi" w:cstheme="minorHAnsi"/>
          <w:sz w:val="24"/>
          <w:szCs w:val="24"/>
        </w:rPr>
        <w:t>If</w:t>
      </w:r>
      <w:r w:rsidRPr="00F45515">
        <w:rPr>
          <w:rFonts w:asciiTheme="minorHAnsi" w:hAnsiTheme="minorHAnsi" w:cstheme="minorHAnsi"/>
          <w:spacing w:val="-4"/>
          <w:sz w:val="24"/>
          <w:szCs w:val="24"/>
        </w:rPr>
        <w:t xml:space="preserve"> </w:t>
      </w:r>
      <w:r w:rsidRPr="00F45515">
        <w:rPr>
          <w:rFonts w:asciiTheme="minorHAnsi" w:hAnsiTheme="minorHAnsi" w:cstheme="minorHAnsi"/>
          <w:sz w:val="24"/>
          <w:szCs w:val="24"/>
        </w:rPr>
        <w:t>multiple</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loans</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finance</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7"/>
          <w:sz w:val="24"/>
          <w:szCs w:val="24"/>
        </w:rPr>
        <w:t xml:space="preserve"> </w:t>
      </w:r>
      <w:r w:rsidRPr="00F45515">
        <w:rPr>
          <w:rFonts w:asciiTheme="minorHAnsi" w:hAnsiTheme="minorHAnsi" w:cstheme="minorHAnsi"/>
          <w:sz w:val="24"/>
          <w:szCs w:val="24"/>
        </w:rPr>
        <w:t>same</w:t>
      </w:r>
      <w:r w:rsidRPr="00F45515">
        <w:rPr>
          <w:rFonts w:asciiTheme="minorHAnsi" w:hAnsiTheme="minorHAnsi" w:cstheme="minorHAnsi"/>
          <w:spacing w:val="-7"/>
          <w:sz w:val="24"/>
          <w:szCs w:val="24"/>
        </w:rPr>
        <w:t xml:space="preserve"> </w:t>
      </w:r>
      <w:r w:rsidRPr="00F45515">
        <w:rPr>
          <w:rFonts w:asciiTheme="minorHAnsi" w:hAnsiTheme="minorHAnsi" w:cstheme="minorHAnsi"/>
          <w:sz w:val="24"/>
          <w:szCs w:val="24"/>
        </w:rPr>
        <w:t>project,</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make</w:t>
      </w:r>
      <w:r w:rsidRPr="00F45515">
        <w:rPr>
          <w:rFonts w:asciiTheme="minorHAnsi" w:hAnsiTheme="minorHAnsi" w:cstheme="minorHAnsi"/>
          <w:spacing w:val="-7"/>
          <w:sz w:val="24"/>
          <w:szCs w:val="24"/>
        </w:rPr>
        <w:t xml:space="preserve"> </w:t>
      </w:r>
      <w:r w:rsidRPr="00F45515">
        <w:rPr>
          <w:rFonts w:asciiTheme="minorHAnsi" w:hAnsiTheme="minorHAnsi" w:cstheme="minorHAnsi"/>
          <w:sz w:val="24"/>
          <w:szCs w:val="24"/>
        </w:rPr>
        <w:t>sure</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impact</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data,</w:t>
      </w:r>
      <w:r w:rsidRPr="00F45515">
        <w:rPr>
          <w:rFonts w:asciiTheme="minorHAnsi" w:hAnsiTheme="minorHAnsi" w:cstheme="minorHAnsi"/>
          <w:spacing w:val="-10"/>
          <w:sz w:val="24"/>
          <w:szCs w:val="24"/>
        </w:rPr>
        <w:t xml:space="preserve"> </w:t>
      </w:r>
      <w:r w:rsidRPr="00F45515">
        <w:rPr>
          <w:rFonts w:asciiTheme="minorHAnsi" w:hAnsiTheme="minorHAnsi" w:cstheme="minorHAnsi"/>
          <w:sz w:val="24"/>
          <w:szCs w:val="24"/>
        </w:rPr>
        <w:t>client/project</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ID,</w:t>
      </w:r>
      <w:r w:rsidRPr="00F45515">
        <w:rPr>
          <w:rFonts w:asciiTheme="minorHAnsi" w:hAnsiTheme="minorHAnsi" w:cstheme="minorHAnsi"/>
          <w:spacing w:val="-7"/>
          <w:sz w:val="24"/>
          <w:szCs w:val="24"/>
        </w:rPr>
        <w:t xml:space="preserve"> </w:t>
      </w:r>
      <w:r w:rsidRPr="00F45515">
        <w:rPr>
          <w:rFonts w:asciiTheme="minorHAnsi" w:hAnsiTheme="minorHAnsi" w:cstheme="minorHAnsi"/>
          <w:sz w:val="24"/>
          <w:szCs w:val="24"/>
        </w:rPr>
        <w:t>and</w:t>
      </w:r>
      <w:r w:rsidRPr="00F45515">
        <w:rPr>
          <w:rFonts w:asciiTheme="minorHAnsi" w:hAnsiTheme="minorHAnsi" w:cstheme="minorHAnsi"/>
          <w:spacing w:val="-10"/>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12"/>
          <w:sz w:val="24"/>
          <w:szCs w:val="24"/>
        </w:rPr>
        <w:t xml:space="preserve"> </w:t>
      </w:r>
      <w:r w:rsidRPr="00F45515">
        <w:rPr>
          <w:rFonts w:asciiTheme="minorHAnsi" w:hAnsiTheme="minorHAnsi" w:cstheme="minorHAnsi"/>
          <w:sz w:val="24"/>
          <w:szCs w:val="24"/>
        </w:rPr>
        <w:t>total</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cost</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of</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that</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project are</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same</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for</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those</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loans</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involved</w:t>
      </w:r>
      <w:r w:rsidRPr="00F45515" w:rsidR="00FD5FE1">
        <w:rPr>
          <w:rFonts w:asciiTheme="minorHAnsi" w:hAnsiTheme="minorHAnsi" w:cstheme="minorHAnsi"/>
          <w:sz w:val="24"/>
          <w:szCs w:val="24"/>
        </w:rPr>
        <w:t>. For</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example,</w:t>
      </w:r>
      <w:r w:rsidRPr="00F45515">
        <w:rPr>
          <w:rFonts w:asciiTheme="minorHAnsi" w:hAnsiTheme="minorHAnsi" w:cstheme="minorHAnsi"/>
          <w:spacing w:val="-9"/>
          <w:sz w:val="24"/>
          <w:szCs w:val="24"/>
        </w:rPr>
        <w:t xml:space="preserve"> </w:t>
      </w:r>
      <w:r w:rsidRPr="00F45515">
        <w:rPr>
          <w:rFonts w:asciiTheme="minorHAnsi" w:hAnsiTheme="minorHAnsi" w:cstheme="minorHAnsi"/>
          <w:sz w:val="24"/>
          <w:szCs w:val="24"/>
        </w:rPr>
        <w:t>if</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Loan</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A</w:t>
      </w:r>
      <w:r w:rsidRPr="00F45515">
        <w:rPr>
          <w:rFonts w:asciiTheme="minorHAnsi" w:hAnsiTheme="minorHAnsi" w:cstheme="minorHAnsi"/>
          <w:spacing w:val="-7"/>
          <w:sz w:val="24"/>
          <w:szCs w:val="24"/>
        </w:rPr>
        <w:t xml:space="preserve"> </w:t>
      </w:r>
      <w:r w:rsidRPr="00F45515">
        <w:rPr>
          <w:rFonts w:asciiTheme="minorHAnsi" w:hAnsiTheme="minorHAnsi" w:cstheme="minorHAnsi"/>
          <w:sz w:val="24"/>
          <w:szCs w:val="24"/>
        </w:rPr>
        <w:t>($100,000)</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and</w:t>
      </w:r>
      <w:r w:rsidRPr="00F45515">
        <w:rPr>
          <w:rFonts w:asciiTheme="minorHAnsi" w:hAnsiTheme="minorHAnsi" w:cstheme="minorHAnsi"/>
          <w:spacing w:val="-5"/>
          <w:sz w:val="24"/>
          <w:szCs w:val="24"/>
        </w:rPr>
        <w:t xml:space="preserve"> </w:t>
      </w:r>
      <w:r w:rsidRPr="00F45515">
        <w:rPr>
          <w:rFonts w:asciiTheme="minorHAnsi" w:hAnsiTheme="minorHAnsi" w:cstheme="minorHAnsi"/>
          <w:sz w:val="24"/>
          <w:szCs w:val="24"/>
        </w:rPr>
        <w:t>Loan</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B</w:t>
      </w:r>
      <w:r w:rsidRPr="00F45515">
        <w:rPr>
          <w:rFonts w:asciiTheme="minorHAnsi" w:hAnsiTheme="minorHAnsi" w:cstheme="minorHAnsi"/>
          <w:spacing w:val="-7"/>
          <w:sz w:val="24"/>
          <w:szCs w:val="24"/>
        </w:rPr>
        <w:t xml:space="preserve"> </w:t>
      </w:r>
      <w:r w:rsidRPr="00F45515">
        <w:rPr>
          <w:rFonts w:asciiTheme="minorHAnsi" w:hAnsiTheme="minorHAnsi" w:cstheme="minorHAnsi"/>
          <w:sz w:val="24"/>
          <w:szCs w:val="24"/>
        </w:rPr>
        <w:t>($300,000)</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finance</w:t>
      </w:r>
      <w:r w:rsidRPr="00F45515">
        <w:rPr>
          <w:rFonts w:asciiTheme="minorHAnsi" w:hAnsiTheme="minorHAnsi" w:cstheme="minorHAnsi"/>
          <w:spacing w:val="-6"/>
          <w:sz w:val="24"/>
          <w:szCs w:val="24"/>
        </w:rPr>
        <w:t xml:space="preserve"> </w:t>
      </w:r>
      <w:r w:rsidRPr="00F45515">
        <w:rPr>
          <w:rFonts w:asciiTheme="minorHAnsi" w:hAnsiTheme="minorHAnsi" w:cstheme="minorHAnsi"/>
          <w:sz w:val="24"/>
          <w:szCs w:val="24"/>
        </w:rPr>
        <w:t>the</w:t>
      </w:r>
      <w:r w:rsidRPr="00F45515">
        <w:rPr>
          <w:rFonts w:asciiTheme="minorHAnsi" w:hAnsiTheme="minorHAnsi" w:cstheme="minorHAnsi"/>
          <w:spacing w:val="-8"/>
          <w:sz w:val="24"/>
          <w:szCs w:val="24"/>
        </w:rPr>
        <w:t xml:space="preserve"> </w:t>
      </w:r>
      <w:r w:rsidRPr="00F45515">
        <w:rPr>
          <w:rFonts w:asciiTheme="minorHAnsi" w:hAnsiTheme="minorHAnsi" w:cstheme="minorHAnsi"/>
          <w:sz w:val="24"/>
          <w:szCs w:val="24"/>
        </w:rPr>
        <w:t>same Project Z, which costs $1</w:t>
      </w:r>
      <w:r w:rsidRPr="00F45515" w:rsidR="00C57A1D">
        <w:rPr>
          <w:rFonts w:asciiTheme="minorHAnsi" w:hAnsiTheme="minorHAnsi" w:cstheme="minorHAnsi"/>
          <w:sz w:val="24"/>
          <w:szCs w:val="24"/>
        </w:rPr>
        <w:t xml:space="preserve"> </w:t>
      </w:r>
      <w:r w:rsidRPr="00F45515">
        <w:rPr>
          <w:rFonts w:asciiTheme="minorHAnsi" w:hAnsiTheme="minorHAnsi" w:cstheme="minorHAnsi"/>
          <w:sz w:val="24"/>
          <w:szCs w:val="24"/>
        </w:rPr>
        <w:t>million to build and that project creates 100 housing units, report as shown below:</w:t>
      </w:r>
    </w:p>
    <w:p w:rsidR="002F056E" w:rsidRPr="00F45515" w:rsidP="002F056E" w14:paraId="018CFF72" w14:textId="77777777">
      <w:pPr>
        <w:pStyle w:val="BodyText"/>
        <w:tabs>
          <w:tab w:val="left" w:pos="1260"/>
        </w:tabs>
        <w:spacing w:before="5"/>
        <w:ind w:left="720" w:right="500" w:hanging="220"/>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72"/>
        <w:gridCol w:w="1872"/>
        <w:gridCol w:w="1872"/>
        <w:gridCol w:w="1872"/>
      </w:tblGrid>
      <w:tr w14:paraId="4FF875EE"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0"/>
        </w:trPr>
        <w:tc>
          <w:tcPr>
            <w:tcW w:w="1872" w:type="dxa"/>
            <w:vAlign w:val="center"/>
          </w:tcPr>
          <w:p w:rsidR="002F056E" w:rsidRPr="00F45515" w:rsidP="00214783" w14:paraId="1930781B" w14:textId="77777777">
            <w:pPr>
              <w:pStyle w:val="TableParagraph"/>
              <w:spacing w:before="113"/>
              <w:ind w:left="30"/>
              <w:jc w:val="center"/>
              <w:rPr>
                <w:rFonts w:asciiTheme="minorHAnsi" w:hAnsiTheme="minorHAnsi" w:cstheme="minorHAnsi"/>
              </w:rPr>
            </w:pPr>
            <w:r w:rsidRPr="00F45515">
              <w:rPr>
                <w:rFonts w:asciiTheme="minorHAnsi" w:hAnsiTheme="minorHAnsi" w:cstheme="minorHAnsi"/>
                <w:spacing w:val="-2"/>
              </w:rPr>
              <w:t xml:space="preserve">Originator </w:t>
            </w:r>
            <w:r w:rsidRPr="00F45515">
              <w:rPr>
                <w:rFonts w:asciiTheme="minorHAnsi" w:hAnsiTheme="minorHAnsi" w:cstheme="minorHAnsi"/>
              </w:rPr>
              <w:t>Transaction</w:t>
            </w:r>
            <w:r w:rsidRPr="00F45515">
              <w:rPr>
                <w:rFonts w:asciiTheme="minorHAnsi" w:hAnsiTheme="minorHAnsi" w:cstheme="minorHAnsi"/>
                <w:spacing w:val="-14"/>
              </w:rPr>
              <w:t xml:space="preserve"> </w:t>
            </w:r>
            <w:r w:rsidRPr="00F45515">
              <w:rPr>
                <w:rFonts w:asciiTheme="minorHAnsi" w:hAnsiTheme="minorHAnsi" w:cstheme="minorHAnsi"/>
              </w:rPr>
              <w:t>ID</w:t>
            </w:r>
          </w:p>
        </w:tc>
        <w:tc>
          <w:tcPr>
            <w:tcW w:w="1872" w:type="dxa"/>
            <w:vAlign w:val="center"/>
          </w:tcPr>
          <w:p w:rsidR="002F056E" w:rsidRPr="00F45515" w:rsidP="00214783" w14:paraId="737C666B" w14:textId="77777777">
            <w:pPr>
              <w:pStyle w:val="TableParagraph"/>
              <w:spacing w:line="247" w:lineRule="exact"/>
              <w:ind w:left="0" w:right="30"/>
              <w:jc w:val="center"/>
              <w:rPr>
                <w:rFonts w:asciiTheme="minorHAnsi" w:hAnsiTheme="minorHAnsi" w:cstheme="minorHAnsi"/>
              </w:rPr>
            </w:pPr>
            <w:r w:rsidRPr="00F45515">
              <w:rPr>
                <w:rFonts w:asciiTheme="minorHAnsi" w:hAnsiTheme="minorHAnsi" w:cstheme="minorHAnsi"/>
                <w:spacing w:val="-2"/>
              </w:rPr>
              <w:t>Original</w:t>
            </w:r>
          </w:p>
          <w:p w:rsidR="002F056E" w:rsidRPr="00F45515" w:rsidP="00214783" w14:paraId="06720E93" w14:textId="77777777">
            <w:pPr>
              <w:pStyle w:val="TableParagraph"/>
              <w:spacing w:line="252" w:lineRule="exact"/>
              <w:ind w:left="0" w:right="30"/>
              <w:jc w:val="center"/>
              <w:rPr>
                <w:rFonts w:asciiTheme="minorHAnsi" w:hAnsiTheme="minorHAnsi" w:cstheme="minorHAnsi"/>
              </w:rPr>
            </w:pPr>
            <w:r w:rsidRPr="00F45515">
              <w:rPr>
                <w:rFonts w:asciiTheme="minorHAnsi" w:hAnsiTheme="minorHAnsi" w:cstheme="minorHAnsi"/>
                <w:spacing w:val="-2"/>
              </w:rPr>
              <w:t>Loan/Investment Amount</w:t>
            </w:r>
          </w:p>
        </w:tc>
        <w:tc>
          <w:tcPr>
            <w:tcW w:w="1872" w:type="dxa"/>
            <w:vAlign w:val="center"/>
          </w:tcPr>
          <w:p w:rsidR="002F056E" w:rsidRPr="00F45515" w:rsidP="00214783" w14:paraId="60A5C44A" w14:textId="77777777">
            <w:pPr>
              <w:pStyle w:val="TableParagraph"/>
              <w:spacing w:line="247" w:lineRule="exact"/>
              <w:ind w:left="60" w:right="45"/>
              <w:jc w:val="center"/>
              <w:rPr>
                <w:rFonts w:asciiTheme="minorHAnsi" w:hAnsiTheme="minorHAnsi" w:cstheme="minorHAnsi"/>
              </w:rPr>
            </w:pPr>
            <w:r w:rsidRPr="00F45515">
              <w:rPr>
                <w:rFonts w:asciiTheme="minorHAnsi" w:hAnsiTheme="minorHAnsi" w:cstheme="minorHAnsi"/>
              </w:rPr>
              <w:t>Client</w:t>
            </w:r>
            <w:r w:rsidRPr="00F45515">
              <w:rPr>
                <w:rFonts w:asciiTheme="minorHAnsi" w:hAnsiTheme="minorHAnsi" w:cstheme="minorHAnsi"/>
                <w:spacing w:val="-1"/>
              </w:rPr>
              <w:t xml:space="preserve"> </w:t>
            </w:r>
            <w:r w:rsidRPr="00F45515">
              <w:rPr>
                <w:rFonts w:asciiTheme="minorHAnsi" w:hAnsiTheme="minorHAnsi" w:cstheme="minorHAnsi"/>
                <w:spacing w:val="-5"/>
              </w:rPr>
              <w:t>ID</w:t>
            </w:r>
          </w:p>
        </w:tc>
        <w:tc>
          <w:tcPr>
            <w:tcW w:w="1872" w:type="dxa"/>
            <w:vAlign w:val="center"/>
          </w:tcPr>
          <w:p w:rsidR="002F056E" w:rsidRPr="00F45515" w:rsidP="00214783" w14:paraId="52682F23" w14:textId="77777777">
            <w:pPr>
              <w:pStyle w:val="TableParagraph"/>
              <w:spacing w:line="247" w:lineRule="exact"/>
              <w:ind w:left="0" w:right="45"/>
              <w:jc w:val="center"/>
              <w:rPr>
                <w:rFonts w:asciiTheme="minorHAnsi" w:hAnsiTheme="minorHAnsi" w:cstheme="minorHAnsi"/>
              </w:rPr>
            </w:pPr>
            <w:r w:rsidRPr="00F45515">
              <w:rPr>
                <w:rFonts w:asciiTheme="minorHAnsi" w:hAnsiTheme="minorHAnsi" w:cstheme="minorHAnsi"/>
              </w:rPr>
              <w:t>Total</w:t>
            </w:r>
            <w:r w:rsidRPr="00F45515">
              <w:rPr>
                <w:rFonts w:asciiTheme="minorHAnsi" w:hAnsiTheme="minorHAnsi" w:cstheme="minorHAnsi"/>
                <w:spacing w:val="-5"/>
              </w:rPr>
              <w:t xml:space="preserve"> </w:t>
            </w:r>
            <w:r w:rsidRPr="00F45515">
              <w:rPr>
                <w:rFonts w:asciiTheme="minorHAnsi" w:hAnsiTheme="minorHAnsi" w:cstheme="minorHAnsi"/>
              </w:rPr>
              <w:t>Project</w:t>
            </w:r>
            <w:r w:rsidRPr="00F45515">
              <w:rPr>
                <w:rFonts w:asciiTheme="minorHAnsi" w:hAnsiTheme="minorHAnsi" w:cstheme="minorHAnsi"/>
                <w:spacing w:val="-3"/>
              </w:rPr>
              <w:t xml:space="preserve"> </w:t>
            </w:r>
            <w:r w:rsidRPr="00F45515">
              <w:rPr>
                <w:rFonts w:asciiTheme="minorHAnsi" w:hAnsiTheme="minorHAnsi" w:cstheme="minorHAnsi"/>
                <w:spacing w:val="-4"/>
              </w:rPr>
              <w:t>Cost</w:t>
            </w:r>
          </w:p>
        </w:tc>
        <w:tc>
          <w:tcPr>
            <w:tcW w:w="1872" w:type="dxa"/>
            <w:vAlign w:val="center"/>
          </w:tcPr>
          <w:p w:rsidR="002F056E" w:rsidRPr="00F45515" w:rsidP="00214783" w14:paraId="01E52CE8" w14:textId="77777777">
            <w:pPr>
              <w:pStyle w:val="TableParagraph"/>
              <w:spacing w:line="247" w:lineRule="exact"/>
              <w:ind w:left="-45" w:right="1"/>
              <w:jc w:val="center"/>
              <w:rPr>
                <w:rFonts w:asciiTheme="minorHAnsi" w:hAnsiTheme="minorHAnsi" w:cstheme="minorHAnsi"/>
              </w:rPr>
            </w:pPr>
            <w:r w:rsidRPr="00F45515">
              <w:rPr>
                <w:rFonts w:asciiTheme="minorHAnsi" w:hAnsiTheme="minorHAnsi" w:cstheme="minorHAnsi"/>
              </w:rPr>
              <w:t>Housing</w:t>
            </w:r>
            <w:r w:rsidRPr="00F45515">
              <w:rPr>
                <w:rFonts w:asciiTheme="minorHAnsi" w:hAnsiTheme="minorHAnsi" w:cstheme="minorHAnsi"/>
                <w:spacing w:val="-4"/>
              </w:rPr>
              <w:t xml:space="preserve"> </w:t>
            </w:r>
            <w:r w:rsidRPr="00F45515">
              <w:rPr>
                <w:rFonts w:asciiTheme="minorHAnsi" w:hAnsiTheme="minorHAnsi" w:cstheme="minorHAnsi"/>
                <w:spacing w:val="-2"/>
              </w:rPr>
              <w:t>Units</w:t>
            </w:r>
          </w:p>
        </w:tc>
      </w:tr>
      <w:tr w14:paraId="792A00F3" w14:textId="77777777" w:rsidTr="002139A0">
        <w:tblPrEx>
          <w:tblW w:w="9360" w:type="dxa"/>
          <w:tblInd w:w="715" w:type="dxa"/>
          <w:tblLayout w:type="fixed"/>
          <w:tblCellMar>
            <w:left w:w="0" w:type="dxa"/>
            <w:right w:w="0" w:type="dxa"/>
          </w:tblCellMar>
          <w:tblLook w:val="01E0"/>
        </w:tblPrEx>
        <w:trPr>
          <w:trHeight w:val="371"/>
        </w:trPr>
        <w:tc>
          <w:tcPr>
            <w:tcW w:w="1872" w:type="dxa"/>
          </w:tcPr>
          <w:p w:rsidR="002F056E" w:rsidRPr="00F45515" w:rsidP="00BB7BE4" w14:paraId="09D10767" w14:textId="77777777">
            <w:pPr>
              <w:pStyle w:val="TableParagraph"/>
              <w:spacing w:before="113" w:line="238" w:lineRule="exact"/>
              <w:ind w:left="30" w:right="45"/>
              <w:jc w:val="center"/>
              <w:rPr>
                <w:rFonts w:asciiTheme="minorHAnsi" w:hAnsiTheme="minorHAnsi" w:cstheme="minorHAnsi"/>
              </w:rPr>
            </w:pPr>
            <w:r w:rsidRPr="00F45515">
              <w:rPr>
                <w:rFonts w:asciiTheme="minorHAnsi" w:hAnsiTheme="minorHAnsi" w:cstheme="minorHAnsi"/>
              </w:rPr>
              <w:t>Loan</w:t>
            </w:r>
            <w:r w:rsidRPr="00F45515">
              <w:rPr>
                <w:rFonts w:asciiTheme="minorHAnsi" w:hAnsiTheme="minorHAnsi" w:cstheme="minorHAnsi"/>
                <w:spacing w:val="-1"/>
              </w:rPr>
              <w:t xml:space="preserve"> </w:t>
            </w:r>
            <w:r w:rsidRPr="00F45515">
              <w:rPr>
                <w:rFonts w:asciiTheme="minorHAnsi" w:hAnsiTheme="minorHAnsi" w:cstheme="minorHAnsi"/>
                <w:spacing w:val="-10"/>
              </w:rPr>
              <w:t>A</w:t>
            </w:r>
          </w:p>
        </w:tc>
        <w:tc>
          <w:tcPr>
            <w:tcW w:w="1872" w:type="dxa"/>
            <w:vAlign w:val="center"/>
          </w:tcPr>
          <w:p w:rsidR="002F056E" w:rsidRPr="00F45515" w:rsidP="00214783" w14:paraId="3315C007"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spacing w:val="-2"/>
              </w:rPr>
              <w:t>$100,000</w:t>
            </w:r>
          </w:p>
        </w:tc>
        <w:tc>
          <w:tcPr>
            <w:tcW w:w="1872" w:type="dxa"/>
            <w:vAlign w:val="center"/>
          </w:tcPr>
          <w:p w:rsidR="002F056E" w:rsidRPr="00F45515" w:rsidP="00214783" w14:paraId="64749C91"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rPr>
              <w:t>Project</w:t>
            </w:r>
            <w:r w:rsidRPr="00F45515">
              <w:rPr>
                <w:rFonts w:asciiTheme="minorHAnsi" w:hAnsiTheme="minorHAnsi" w:cstheme="minorHAnsi"/>
                <w:spacing w:val="-2"/>
              </w:rPr>
              <w:t xml:space="preserve"> </w:t>
            </w:r>
            <w:r w:rsidRPr="00F45515">
              <w:rPr>
                <w:rFonts w:asciiTheme="minorHAnsi" w:hAnsiTheme="minorHAnsi" w:cstheme="minorHAnsi"/>
                <w:spacing w:val="-10"/>
              </w:rPr>
              <w:t>Z</w:t>
            </w:r>
          </w:p>
        </w:tc>
        <w:tc>
          <w:tcPr>
            <w:tcW w:w="1872" w:type="dxa"/>
            <w:vAlign w:val="center"/>
          </w:tcPr>
          <w:p w:rsidR="002F056E" w:rsidRPr="00F45515" w:rsidP="00214783" w14:paraId="68A74037"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spacing w:val="-2"/>
              </w:rPr>
              <w:t>$1,000,000</w:t>
            </w:r>
          </w:p>
        </w:tc>
        <w:tc>
          <w:tcPr>
            <w:tcW w:w="1872" w:type="dxa"/>
            <w:vAlign w:val="center"/>
          </w:tcPr>
          <w:p w:rsidR="002F056E" w:rsidRPr="00F45515" w:rsidP="00214783" w14:paraId="73575A24"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spacing w:val="-5"/>
              </w:rPr>
              <w:t>100</w:t>
            </w:r>
          </w:p>
        </w:tc>
      </w:tr>
      <w:tr w14:paraId="35213A87" w14:textId="77777777" w:rsidTr="002139A0">
        <w:tblPrEx>
          <w:tblW w:w="9360" w:type="dxa"/>
          <w:tblInd w:w="715" w:type="dxa"/>
          <w:tblLayout w:type="fixed"/>
          <w:tblCellMar>
            <w:left w:w="0" w:type="dxa"/>
            <w:right w:w="0" w:type="dxa"/>
          </w:tblCellMar>
          <w:tblLook w:val="01E0"/>
        </w:tblPrEx>
        <w:trPr>
          <w:trHeight w:val="374"/>
        </w:trPr>
        <w:tc>
          <w:tcPr>
            <w:tcW w:w="1872" w:type="dxa"/>
          </w:tcPr>
          <w:p w:rsidR="002F056E" w:rsidRPr="00F45515" w:rsidP="00BB7BE4" w14:paraId="5B735D71" w14:textId="77777777">
            <w:pPr>
              <w:pStyle w:val="TableParagraph"/>
              <w:spacing w:before="113" w:line="240" w:lineRule="exact"/>
              <w:ind w:left="30" w:right="45"/>
              <w:jc w:val="center"/>
              <w:rPr>
                <w:rFonts w:asciiTheme="minorHAnsi" w:hAnsiTheme="minorHAnsi" w:cstheme="minorHAnsi"/>
              </w:rPr>
            </w:pPr>
            <w:r w:rsidRPr="00F45515">
              <w:rPr>
                <w:rFonts w:asciiTheme="minorHAnsi" w:hAnsiTheme="minorHAnsi" w:cstheme="minorHAnsi"/>
              </w:rPr>
              <w:t>Loan</w:t>
            </w:r>
            <w:r w:rsidRPr="00F45515">
              <w:rPr>
                <w:rFonts w:asciiTheme="minorHAnsi" w:hAnsiTheme="minorHAnsi" w:cstheme="minorHAnsi"/>
                <w:spacing w:val="-1"/>
              </w:rPr>
              <w:t xml:space="preserve"> </w:t>
            </w:r>
            <w:r w:rsidRPr="00F45515">
              <w:rPr>
                <w:rFonts w:asciiTheme="minorHAnsi" w:hAnsiTheme="minorHAnsi" w:cstheme="minorHAnsi"/>
                <w:spacing w:val="-10"/>
              </w:rPr>
              <w:t>B</w:t>
            </w:r>
          </w:p>
        </w:tc>
        <w:tc>
          <w:tcPr>
            <w:tcW w:w="1872" w:type="dxa"/>
            <w:vAlign w:val="center"/>
          </w:tcPr>
          <w:p w:rsidR="002F056E" w:rsidRPr="00F45515" w:rsidP="00214783" w14:paraId="73D498EE"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spacing w:val="-2"/>
              </w:rPr>
              <w:t>$300,000</w:t>
            </w:r>
          </w:p>
        </w:tc>
        <w:tc>
          <w:tcPr>
            <w:tcW w:w="1872" w:type="dxa"/>
            <w:vAlign w:val="center"/>
          </w:tcPr>
          <w:p w:rsidR="002F056E" w:rsidRPr="00F45515" w:rsidP="00214783" w14:paraId="3DFBDD58"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rPr>
              <w:t>Project</w:t>
            </w:r>
            <w:r w:rsidRPr="00F45515">
              <w:rPr>
                <w:rFonts w:asciiTheme="minorHAnsi" w:hAnsiTheme="minorHAnsi" w:cstheme="minorHAnsi"/>
                <w:spacing w:val="-2"/>
              </w:rPr>
              <w:t xml:space="preserve"> </w:t>
            </w:r>
            <w:r w:rsidRPr="00F45515">
              <w:rPr>
                <w:rFonts w:asciiTheme="minorHAnsi" w:hAnsiTheme="minorHAnsi" w:cstheme="minorHAnsi"/>
                <w:spacing w:val="-10"/>
              </w:rPr>
              <w:t>Z</w:t>
            </w:r>
          </w:p>
        </w:tc>
        <w:tc>
          <w:tcPr>
            <w:tcW w:w="1872" w:type="dxa"/>
            <w:vAlign w:val="center"/>
          </w:tcPr>
          <w:p w:rsidR="002F056E" w:rsidRPr="00F45515" w:rsidP="00214783" w14:paraId="02674E9E"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spacing w:val="-2"/>
              </w:rPr>
              <w:t>$1,000,000</w:t>
            </w:r>
          </w:p>
        </w:tc>
        <w:tc>
          <w:tcPr>
            <w:tcW w:w="1872" w:type="dxa"/>
            <w:vAlign w:val="center"/>
          </w:tcPr>
          <w:p w:rsidR="002F056E" w:rsidRPr="00F45515" w:rsidP="00214783" w14:paraId="503FA81D" w14:textId="77777777">
            <w:pPr>
              <w:pStyle w:val="TableParagraph"/>
              <w:spacing w:line="247" w:lineRule="exact"/>
              <w:ind w:left="30" w:right="45"/>
              <w:jc w:val="center"/>
              <w:rPr>
                <w:rFonts w:asciiTheme="minorHAnsi" w:hAnsiTheme="minorHAnsi" w:cstheme="minorHAnsi"/>
              </w:rPr>
            </w:pPr>
            <w:r w:rsidRPr="00F45515">
              <w:rPr>
                <w:rFonts w:asciiTheme="minorHAnsi" w:hAnsiTheme="minorHAnsi" w:cstheme="minorHAnsi"/>
                <w:spacing w:val="-5"/>
              </w:rPr>
              <w:t>100</w:t>
            </w:r>
          </w:p>
        </w:tc>
      </w:tr>
    </w:tbl>
    <w:p w:rsidR="002F056E" w:rsidRPr="00F45515" w:rsidP="002F056E" w14:paraId="56CF1D4A" w14:textId="77777777">
      <w:pPr>
        <w:rPr>
          <w:rFonts w:asciiTheme="minorHAnsi" w:hAnsiTheme="minorHAnsi" w:cstheme="minorHAnsi"/>
        </w:rPr>
      </w:pPr>
    </w:p>
    <w:tbl>
      <w:tblPr>
        <w:tblW w:w="978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87"/>
      </w:tblGrid>
      <w:tr w14:paraId="516ECEFB" w14:textId="77777777" w:rsidTr="002139A0">
        <w:tblPrEx>
          <w:tblW w:w="978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19"/>
        </w:trPr>
        <w:tc>
          <w:tcPr>
            <w:tcW w:w="9787" w:type="dxa"/>
          </w:tcPr>
          <w:p w:rsidR="002F056E" w:rsidRPr="00F45515" w:rsidP="00EC6915" w14:paraId="3797FC51" w14:textId="3AA01215">
            <w:pPr>
              <w:pStyle w:val="TableParagraph"/>
              <w:spacing w:before="240" w:after="240" w:line="251" w:lineRule="exact"/>
              <w:rPr>
                <w:rFonts w:asciiTheme="minorHAnsi" w:hAnsiTheme="minorHAnsi" w:cstheme="minorHAnsi"/>
                <w:b/>
                <w:sz w:val="28"/>
                <w:szCs w:val="28"/>
              </w:rPr>
            </w:pPr>
            <w:r w:rsidRPr="00F45515">
              <w:rPr>
                <w:rFonts w:asciiTheme="minorHAnsi" w:hAnsiTheme="minorHAnsi" w:cstheme="minorHAnsi"/>
                <w:b/>
                <w:sz w:val="28"/>
                <w:szCs w:val="28"/>
                <w:u w:val="single"/>
              </w:rPr>
              <w:t>How</w:t>
            </w:r>
            <w:r w:rsidRPr="00F45515">
              <w:rPr>
                <w:rFonts w:asciiTheme="minorHAnsi" w:hAnsiTheme="minorHAnsi" w:cstheme="minorHAnsi"/>
                <w:b/>
                <w:spacing w:val="-3"/>
                <w:sz w:val="28"/>
                <w:szCs w:val="28"/>
                <w:u w:val="single"/>
              </w:rPr>
              <w:t xml:space="preserve"> </w:t>
            </w:r>
            <w:r w:rsidRPr="00F45515">
              <w:rPr>
                <w:rFonts w:asciiTheme="minorHAnsi" w:hAnsiTheme="minorHAnsi" w:cstheme="minorHAnsi"/>
                <w:b/>
                <w:sz w:val="28"/>
                <w:szCs w:val="28"/>
                <w:u w:val="single"/>
              </w:rPr>
              <w:t>to</w:t>
            </w:r>
            <w:r w:rsidRPr="00F45515">
              <w:rPr>
                <w:rFonts w:asciiTheme="minorHAnsi" w:hAnsiTheme="minorHAnsi" w:cstheme="minorHAnsi"/>
                <w:b/>
                <w:spacing w:val="-7"/>
                <w:sz w:val="28"/>
                <w:szCs w:val="28"/>
                <w:u w:val="single"/>
              </w:rPr>
              <w:t xml:space="preserve"> </w:t>
            </w:r>
            <w:r w:rsidRPr="00F45515" w:rsidR="00BB7BE4">
              <w:rPr>
                <w:rFonts w:asciiTheme="minorHAnsi" w:hAnsiTheme="minorHAnsi" w:cstheme="minorHAnsi"/>
                <w:b/>
                <w:sz w:val="28"/>
                <w:szCs w:val="28"/>
                <w:u w:val="single"/>
              </w:rPr>
              <w:t>Convert</w:t>
            </w:r>
            <w:r w:rsidRPr="00F45515" w:rsidR="00BB7BE4">
              <w:rPr>
                <w:rFonts w:asciiTheme="minorHAnsi" w:hAnsiTheme="minorHAnsi" w:cstheme="minorHAnsi"/>
                <w:b/>
                <w:spacing w:val="-5"/>
                <w:sz w:val="28"/>
                <w:szCs w:val="28"/>
                <w:u w:val="single"/>
              </w:rPr>
              <w:t xml:space="preserve"> </w:t>
            </w:r>
            <w:r w:rsidRPr="00F45515" w:rsidR="00BB7BE4">
              <w:rPr>
                <w:rFonts w:asciiTheme="minorHAnsi" w:hAnsiTheme="minorHAnsi" w:cstheme="minorHAnsi"/>
                <w:b/>
                <w:sz w:val="28"/>
                <w:szCs w:val="28"/>
                <w:u w:val="single"/>
              </w:rPr>
              <w:t>Jobs to</w:t>
            </w:r>
            <w:r w:rsidRPr="00F45515" w:rsidR="00BB7BE4">
              <w:rPr>
                <w:rFonts w:asciiTheme="minorHAnsi" w:hAnsiTheme="minorHAnsi" w:cstheme="minorHAnsi"/>
                <w:b/>
                <w:spacing w:val="-4"/>
                <w:sz w:val="28"/>
                <w:szCs w:val="28"/>
                <w:u w:val="single"/>
              </w:rPr>
              <w:t xml:space="preserve"> </w:t>
            </w:r>
            <w:r w:rsidRPr="00F45515" w:rsidR="00BB7BE4">
              <w:rPr>
                <w:rFonts w:asciiTheme="minorHAnsi" w:hAnsiTheme="minorHAnsi" w:cstheme="minorHAnsi"/>
                <w:b/>
                <w:sz w:val="28"/>
                <w:szCs w:val="28"/>
                <w:u w:val="single"/>
              </w:rPr>
              <w:t>Permanent</w:t>
            </w:r>
            <w:r w:rsidRPr="00F45515" w:rsidR="00BB7BE4">
              <w:rPr>
                <w:rFonts w:asciiTheme="minorHAnsi" w:hAnsiTheme="minorHAnsi" w:cstheme="minorHAnsi"/>
                <w:b/>
                <w:spacing w:val="-5"/>
                <w:sz w:val="28"/>
                <w:szCs w:val="28"/>
                <w:u w:val="single"/>
              </w:rPr>
              <w:t xml:space="preserve"> </w:t>
            </w:r>
            <w:r w:rsidRPr="00F45515" w:rsidR="00BB7BE4">
              <w:rPr>
                <w:rFonts w:asciiTheme="minorHAnsi" w:hAnsiTheme="minorHAnsi" w:cstheme="minorHAnsi"/>
                <w:b/>
                <w:sz w:val="28"/>
                <w:szCs w:val="28"/>
                <w:u w:val="single"/>
              </w:rPr>
              <w:t>Full-Time</w:t>
            </w:r>
            <w:r w:rsidRPr="00F45515" w:rsidR="00BB7BE4">
              <w:rPr>
                <w:rFonts w:asciiTheme="minorHAnsi" w:hAnsiTheme="minorHAnsi" w:cstheme="minorHAnsi"/>
                <w:b/>
                <w:spacing w:val="-4"/>
                <w:sz w:val="28"/>
                <w:szCs w:val="28"/>
                <w:u w:val="single"/>
              </w:rPr>
              <w:t xml:space="preserve"> </w:t>
            </w:r>
            <w:r w:rsidRPr="00F45515" w:rsidR="00BB7BE4">
              <w:rPr>
                <w:rFonts w:asciiTheme="minorHAnsi" w:hAnsiTheme="minorHAnsi" w:cstheme="minorHAnsi"/>
                <w:b/>
                <w:sz w:val="28"/>
                <w:szCs w:val="28"/>
                <w:u w:val="single"/>
              </w:rPr>
              <w:t>Equivalent</w:t>
            </w:r>
            <w:r w:rsidRPr="00F45515">
              <w:rPr>
                <w:rFonts w:asciiTheme="minorHAnsi" w:hAnsiTheme="minorHAnsi" w:cstheme="minorHAnsi"/>
                <w:b/>
                <w:spacing w:val="-2"/>
                <w:sz w:val="28"/>
                <w:szCs w:val="28"/>
                <w:u w:val="single"/>
              </w:rPr>
              <w:t xml:space="preserve"> (FTE)</w:t>
            </w:r>
          </w:p>
          <w:p w:rsidR="002F056E" w:rsidRPr="00F45515" w:rsidP="00214783" w14:paraId="5CB7740F" w14:textId="45770E42">
            <w:pPr>
              <w:pStyle w:val="TableParagraph"/>
              <w:spacing w:line="252" w:lineRule="exact"/>
              <w:rPr>
                <w:rFonts w:asciiTheme="minorHAnsi" w:hAnsiTheme="minorHAnsi" w:cstheme="minorHAnsi"/>
              </w:rPr>
            </w:pPr>
            <w:r w:rsidRPr="00F45515">
              <w:rPr>
                <w:rFonts w:asciiTheme="minorHAnsi" w:hAnsiTheme="minorHAnsi" w:cstheme="minorHAnsi"/>
                <w:b/>
                <w:u w:val="single"/>
              </w:rPr>
              <w:t>Full-Time</w:t>
            </w:r>
            <w:r w:rsidRPr="00F45515">
              <w:rPr>
                <w:rFonts w:asciiTheme="minorHAnsi" w:hAnsiTheme="minorHAnsi" w:cstheme="minorHAnsi"/>
                <w:b/>
                <w:spacing w:val="-3"/>
                <w:u w:val="single"/>
              </w:rPr>
              <w:t xml:space="preserve"> </w:t>
            </w:r>
            <w:r w:rsidRPr="00F45515">
              <w:rPr>
                <w:rFonts w:asciiTheme="minorHAnsi" w:hAnsiTheme="minorHAnsi" w:cstheme="minorHAnsi"/>
                <w:b/>
                <w:u w:val="single"/>
              </w:rPr>
              <w:t>Equivalent</w:t>
            </w:r>
            <w:r w:rsidRPr="00F45515">
              <w:rPr>
                <w:rFonts w:asciiTheme="minorHAnsi" w:hAnsiTheme="minorHAnsi" w:cstheme="minorHAnsi"/>
                <w:b/>
                <w:spacing w:val="-2"/>
                <w:u w:val="single"/>
              </w:rPr>
              <w:t xml:space="preserve"> </w:t>
            </w:r>
            <w:r w:rsidRPr="00F45515">
              <w:rPr>
                <w:rFonts w:asciiTheme="minorHAnsi" w:hAnsiTheme="minorHAnsi" w:cstheme="minorHAnsi"/>
                <w:b/>
                <w:u w:val="single"/>
              </w:rPr>
              <w:t>Jobs</w:t>
            </w:r>
            <w:r w:rsidRPr="00F45515">
              <w:rPr>
                <w:rFonts w:asciiTheme="minorHAnsi" w:hAnsiTheme="minorHAnsi" w:cstheme="minorHAnsi"/>
                <w:b/>
                <w:spacing w:val="-2"/>
              </w:rPr>
              <w:t xml:space="preserve"> </w:t>
            </w:r>
            <w:r w:rsidRPr="00F45515">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FTE</w:t>
            </w:r>
            <w:r w:rsidRPr="00F45515">
              <w:rPr>
                <w:rFonts w:asciiTheme="minorHAnsi" w:hAnsiTheme="minorHAnsi" w:cstheme="minorHAnsi"/>
                <w:spacing w:val="-6"/>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35-hour</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more</w:t>
            </w:r>
            <w:r w:rsidRPr="00F45515">
              <w:rPr>
                <w:rFonts w:asciiTheme="minorHAnsi" w:hAnsiTheme="minorHAnsi" w:cstheme="minorHAnsi"/>
                <w:spacing w:val="-2"/>
              </w:rPr>
              <w:t xml:space="preserve"> </w:t>
            </w:r>
            <w:r w:rsidRPr="00F45515">
              <w:rPr>
                <w:rFonts w:asciiTheme="minorHAnsi" w:hAnsiTheme="minorHAnsi" w:cstheme="minorHAnsi"/>
              </w:rPr>
              <w:t>work</w:t>
            </w:r>
            <w:r w:rsidRPr="00F45515">
              <w:rPr>
                <w:rFonts w:asciiTheme="minorHAnsi" w:hAnsiTheme="minorHAnsi" w:cstheme="minorHAnsi"/>
                <w:spacing w:val="-5"/>
              </w:rPr>
              <w:t xml:space="preserve"> </w:t>
            </w:r>
            <w:r w:rsidRPr="00F45515">
              <w:rPr>
                <w:rFonts w:asciiTheme="minorHAnsi" w:hAnsiTheme="minorHAnsi" w:cstheme="minorHAnsi"/>
                <w:spacing w:val="-4"/>
              </w:rPr>
              <w:t>week</w:t>
            </w:r>
            <w:r w:rsidRPr="00F45515" w:rsidR="00FD5FE1">
              <w:rPr>
                <w:rFonts w:asciiTheme="minorHAnsi" w:hAnsiTheme="minorHAnsi" w:cstheme="minorHAnsi"/>
                <w:spacing w:val="-4"/>
              </w:rPr>
              <w:t>.</w:t>
            </w:r>
          </w:p>
          <w:p w:rsidR="002F056E" w:rsidRPr="00F45515" w:rsidP="00214783" w14:paraId="04EC4BFA" w14:textId="0A55BE97">
            <w:pPr>
              <w:pStyle w:val="TableParagraph"/>
              <w:ind w:right="215"/>
              <w:rPr>
                <w:rFonts w:asciiTheme="minorHAnsi" w:hAnsiTheme="minorHAnsi" w:cstheme="minorHAnsi"/>
              </w:rPr>
            </w:pPr>
            <w:r w:rsidRPr="00F45515">
              <w:rPr>
                <w:rFonts w:asciiTheme="minorHAnsi" w:hAnsiTheme="minorHAnsi" w:cstheme="minorHAnsi"/>
                <w:b/>
                <w:u w:val="single"/>
              </w:rPr>
              <w:t>Part-Time</w:t>
            </w:r>
            <w:r w:rsidRPr="00F45515">
              <w:rPr>
                <w:rFonts w:asciiTheme="minorHAnsi" w:hAnsiTheme="minorHAnsi" w:cstheme="minorHAnsi"/>
                <w:b/>
                <w:spacing w:val="-2"/>
                <w:u w:val="single"/>
              </w:rPr>
              <w:t xml:space="preserve"> </w:t>
            </w:r>
            <w:r w:rsidRPr="00F45515">
              <w:rPr>
                <w:rFonts w:asciiTheme="minorHAnsi" w:hAnsiTheme="minorHAnsi" w:cstheme="minorHAnsi"/>
                <w:b/>
                <w:u w:val="single"/>
              </w:rPr>
              <w:t>Employees</w:t>
            </w:r>
            <w:r w:rsidRPr="00F45515">
              <w:rPr>
                <w:rFonts w:asciiTheme="minorHAnsi" w:hAnsiTheme="minorHAnsi" w:cstheme="minorHAnsi"/>
                <w:b/>
                <w:spacing w:val="-2"/>
              </w:rPr>
              <w:t xml:space="preserve"> </w:t>
            </w:r>
            <w:r w:rsidRPr="00F45515">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When</w:t>
            </w:r>
            <w:r w:rsidRPr="00F45515">
              <w:rPr>
                <w:rFonts w:asciiTheme="minorHAnsi" w:hAnsiTheme="minorHAnsi" w:cstheme="minorHAnsi"/>
                <w:spacing w:val="-5"/>
              </w:rPr>
              <w:t xml:space="preserve"> </w:t>
            </w:r>
            <w:r w:rsidRPr="00F45515">
              <w:rPr>
                <w:rFonts w:asciiTheme="minorHAnsi" w:hAnsiTheme="minorHAnsi" w:cstheme="minorHAnsi"/>
              </w:rPr>
              <w:t>calculating</w:t>
            </w:r>
            <w:r w:rsidRPr="00F45515">
              <w:rPr>
                <w:rFonts w:asciiTheme="minorHAnsi" w:hAnsiTheme="minorHAnsi" w:cstheme="minorHAnsi"/>
                <w:spacing w:val="-5"/>
              </w:rPr>
              <w:t xml:space="preserve"> </w:t>
            </w:r>
            <w:r w:rsidRPr="00F45515">
              <w:rPr>
                <w:rFonts w:asciiTheme="minorHAnsi" w:hAnsiTheme="minorHAnsi" w:cstheme="minorHAnsi"/>
              </w:rPr>
              <w:t>FTEs,</w:t>
            </w:r>
            <w:r w:rsidRPr="00F45515">
              <w:rPr>
                <w:rFonts w:asciiTheme="minorHAnsi" w:hAnsiTheme="minorHAnsi" w:cstheme="minorHAnsi"/>
                <w:spacing w:val="-2"/>
              </w:rPr>
              <w:t xml:space="preserve"> </w:t>
            </w:r>
            <w:r w:rsidRPr="00F45515">
              <w:rPr>
                <w:rFonts w:asciiTheme="minorHAnsi" w:hAnsiTheme="minorHAnsi" w:cstheme="minorHAnsi"/>
              </w:rPr>
              <w:t>part-time</w:t>
            </w:r>
            <w:r w:rsidRPr="00F45515">
              <w:rPr>
                <w:rFonts w:asciiTheme="minorHAnsi" w:hAnsiTheme="minorHAnsi" w:cstheme="minorHAnsi"/>
                <w:spacing w:val="-2"/>
              </w:rPr>
              <w:t xml:space="preserve"> </w:t>
            </w:r>
            <w:r w:rsidRPr="00F45515">
              <w:rPr>
                <w:rFonts w:asciiTheme="minorHAnsi" w:hAnsiTheme="minorHAnsi" w:cstheme="minorHAnsi"/>
              </w:rPr>
              <w:t>employees</w:t>
            </w:r>
            <w:r w:rsidRPr="00F45515">
              <w:rPr>
                <w:rFonts w:asciiTheme="minorHAnsi" w:hAnsiTheme="minorHAnsi" w:cstheme="minorHAnsi"/>
                <w:spacing w:val="-2"/>
              </w:rPr>
              <w:t xml:space="preserve"> </w:t>
            </w:r>
            <w:r w:rsidRPr="00F45515">
              <w:rPr>
                <w:rFonts w:asciiTheme="minorHAnsi" w:hAnsiTheme="minorHAnsi" w:cstheme="minorHAnsi"/>
              </w:rPr>
              <w:t>should</w:t>
            </w:r>
            <w:r w:rsidRPr="00F45515">
              <w:rPr>
                <w:rFonts w:asciiTheme="minorHAnsi" w:hAnsiTheme="minorHAnsi" w:cstheme="minorHAnsi"/>
                <w:spacing w:val="-7"/>
              </w:rPr>
              <w:t xml:space="preserve"> </w:t>
            </w:r>
            <w:r w:rsidRPr="00F45515">
              <w:rPr>
                <w:rFonts w:asciiTheme="minorHAnsi" w:hAnsiTheme="minorHAnsi" w:cstheme="minorHAnsi"/>
              </w:rPr>
              <w:t>be</w:t>
            </w:r>
            <w:r w:rsidRPr="00F45515">
              <w:rPr>
                <w:rFonts w:asciiTheme="minorHAnsi" w:hAnsiTheme="minorHAnsi" w:cstheme="minorHAnsi"/>
                <w:spacing w:val="-2"/>
              </w:rPr>
              <w:t xml:space="preserve"> </w:t>
            </w:r>
            <w:r w:rsidRPr="00F45515">
              <w:rPr>
                <w:rFonts w:asciiTheme="minorHAnsi" w:hAnsiTheme="minorHAnsi" w:cstheme="minorHAnsi"/>
              </w:rPr>
              <w:t>combined</w:t>
            </w:r>
            <w:r w:rsidRPr="00F45515">
              <w:rPr>
                <w:rFonts w:asciiTheme="minorHAnsi" w:hAnsiTheme="minorHAnsi" w:cstheme="minorHAnsi"/>
                <w:spacing w:val="-5"/>
              </w:rPr>
              <w:t xml:space="preserve"> </w:t>
            </w:r>
            <w:r w:rsidRPr="00F45515">
              <w:rPr>
                <w:rFonts w:asciiTheme="minorHAnsi" w:hAnsiTheme="minorHAnsi" w:cstheme="minorHAnsi"/>
              </w:rPr>
              <w:t>(</w:t>
            </w:r>
            <w:r w:rsidRPr="00F45515" w:rsidR="00FD5FE1">
              <w:rPr>
                <w:rFonts w:asciiTheme="minorHAnsi" w:hAnsiTheme="minorHAnsi" w:cstheme="minorHAnsi"/>
              </w:rPr>
              <w:t>e.g.,</w:t>
            </w:r>
            <w:r w:rsidRPr="00F45515">
              <w:rPr>
                <w:rFonts w:asciiTheme="minorHAnsi" w:hAnsiTheme="minorHAnsi" w:cstheme="minorHAnsi"/>
                <w:spacing w:val="-2"/>
              </w:rPr>
              <w:t xml:space="preserve"> </w:t>
            </w:r>
            <w:r w:rsidRPr="00F45515" w:rsidR="00FD5FE1">
              <w:rPr>
                <w:rFonts w:asciiTheme="minorHAnsi" w:hAnsiTheme="minorHAnsi" w:cstheme="minorHAnsi"/>
              </w:rPr>
              <w:t>two</w:t>
            </w:r>
            <w:r w:rsidRPr="00F45515">
              <w:rPr>
                <w:rFonts w:asciiTheme="minorHAnsi" w:hAnsiTheme="minorHAnsi" w:cstheme="minorHAnsi"/>
                <w:spacing w:val="-2"/>
              </w:rPr>
              <w:t xml:space="preserve"> </w:t>
            </w:r>
            <w:r w:rsidRPr="00F45515">
              <w:rPr>
                <w:rFonts w:asciiTheme="minorHAnsi" w:hAnsiTheme="minorHAnsi" w:cstheme="minorHAnsi"/>
              </w:rPr>
              <w:t xml:space="preserve">part-time employees that work 17.5 hours </w:t>
            </w:r>
            <w:r w:rsidRPr="00F45515" w:rsidR="000B2BC9">
              <w:rPr>
                <w:rFonts w:asciiTheme="minorHAnsi" w:hAnsiTheme="minorHAnsi" w:cstheme="minorHAnsi"/>
              </w:rPr>
              <w:t xml:space="preserve">each </w:t>
            </w:r>
            <w:r w:rsidRPr="00F45515">
              <w:rPr>
                <w:rFonts w:asciiTheme="minorHAnsi" w:hAnsiTheme="minorHAnsi" w:cstheme="minorHAnsi"/>
              </w:rPr>
              <w:t>equals one FTE)</w:t>
            </w:r>
            <w:r w:rsidRPr="00F45515" w:rsidR="00FD5FE1">
              <w:rPr>
                <w:rFonts w:asciiTheme="minorHAnsi" w:hAnsiTheme="minorHAnsi" w:cstheme="minorHAnsi"/>
              </w:rPr>
              <w:t>.</w:t>
            </w:r>
          </w:p>
          <w:p w:rsidR="002F056E" w:rsidRPr="00F45515" w:rsidP="00214783" w14:paraId="782B7834" w14:textId="77777777">
            <w:pPr>
              <w:pStyle w:val="TableParagraph"/>
              <w:spacing w:before="1"/>
              <w:ind w:left="0"/>
              <w:rPr>
                <w:rFonts w:asciiTheme="minorHAnsi" w:hAnsiTheme="minorHAnsi" w:cstheme="minorHAnsi"/>
              </w:rPr>
            </w:pPr>
          </w:p>
          <w:p w:rsidR="002F056E" w:rsidRPr="00F45515" w:rsidP="00214783" w14:paraId="36AF608C" w14:textId="276D6111">
            <w:pPr>
              <w:pStyle w:val="TableParagraph"/>
              <w:spacing w:line="252" w:lineRule="exact"/>
              <w:rPr>
                <w:rFonts w:asciiTheme="minorHAnsi" w:hAnsiTheme="minorHAnsi" w:cstheme="minorHAnsi"/>
              </w:rPr>
            </w:pPr>
            <w:r w:rsidRPr="00F45515">
              <w:rPr>
                <w:rFonts w:asciiTheme="minorHAnsi" w:hAnsiTheme="minorHAnsi" w:cstheme="minorHAnsi"/>
                <w:b/>
                <w:u w:val="single"/>
              </w:rPr>
              <w:t>Permanent</w:t>
            </w:r>
            <w:r w:rsidRPr="00F45515">
              <w:rPr>
                <w:rFonts w:asciiTheme="minorHAnsi" w:hAnsiTheme="minorHAnsi" w:cstheme="minorHAnsi"/>
                <w:b/>
                <w:spacing w:val="-2"/>
                <w:u w:val="single"/>
              </w:rPr>
              <w:t xml:space="preserve"> </w:t>
            </w:r>
            <w:r w:rsidRPr="00F45515">
              <w:rPr>
                <w:rFonts w:asciiTheme="minorHAnsi" w:hAnsiTheme="minorHAnsi" w:cstheme="minorHAnsi"/>
                <w:b/>
                <w:u w:val="single"/>
              </w:rPr>
              <w:t>Jobs</w:t>
            </w:r>
            <w:r w:rsidRPr="00F45515">
              <w:rPr>
                <w:rFonts w:asciiTheme="minorHAnsi" w:hAnsiTheme="minorHAnsi" w:cstheme="minorHAnsi"/>
                <w:b/>
                <w:spacing w:val="-2"/>
              </w:rPr>
              <w:t xml:space="preserve"> </w:t>
            </w:r>
            <w:r w:rsidRPr="00F45515">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rPr>
              <w:t>Employers</w:t>
            </w:r>
            <w:r w:rsidRPr="00F45515">
              <w:rPr>
                <w:rFonts w:asciiTheme="minorHAnsi" w:hAnsiTheme="minorHAnsi" w:cstheme="minorHAnsi"/>
                <w:spacing w:val="-3"/>
              </w:rPr>
              <w:t xml:space="preserve"> </w:t>
            </w:r>
            <w:r w:rsidRPr="00F45515">
              <w:rPr>
                <w:rFonts w:asciiTheme="minorHAnsi" w:hAnsiTheme="minorHAnsi" w:cstheme="minorHAnsi"/>
              </w:rPr>
              <w:t>expect</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hire</w:t>
            </w:r>
            <w:r w:rsidRPr="00F45515">
              <w:rPr>
                <w:rFonts w:asciiTheme="minorHAnsi" w:hAnsiTheme="minorHAnsi" w:cstheme="minorHAnsi"/>
                <w:spacing w:val="-5"/>
              </w:rPr>
              <w:t xml:space="preserve"> </w:t>
            </w:r>
            <w:r w:rsidRPr="00F45515">
              <w:rPr>
                <w:rFonts w:asciiTheme="minorHAnsi" w:hAnsiTheme="minorHAnsi" w:cstheme="minorHAnsi"/>
              </w:rPr>
              <w:t>employees</w:t>
            </w:r>
            <w:r w:rsidRPr="00F45515">
              <w:rPr>
                <w:rFonts w:asciiTheme="minorHAnsi" w:hAnsiTheme="minorHAnsi" w:cstheme="minorHAnsi"/>
                <w:spacing w:val="-3"/>
              </w:rPr>
              <w:t xml:space="preserve"> </w:t>
            </w:r>
            <w:r w:rsidRPr="00F45515">
              <w:rPr>
                <w:rFonts w:asciiTheme="minorHAnsi" w:hAnsiTheme="minorHAnsi" w:cstheme="minorHAnsi"/>
              </w:rPr>
              <w:t>for</w:t>
            </w:r>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5"/>
              </w:rPr>
              <w:t xml:space="preserve"> </w:t>
            </w:r>
            <w:r w:rsidRPr="00F45515">
              <w:rPr>
                <w:rFonts w:asciiTheme="minorHAnsi" w:hAnsiTheme="minorHAnsi" w:cstheme="minorHAnsi"/>
              </w:rPr>
              <w:t>least</w:t>
            </w:r>
            <w:r w:rsidRPr="00F45515">
              <w:rPr>
                <w:rFonts w:asciiTheme="minorHAnsi" w:hAnsiTheme="minorHAnsi" w:cstheme="minorHAnsi"/>
                <w:spacing w:val="-2"/>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spacing w:val="-4"/>
              </w:rPr>
              <w:t>year</w:t>
            </w:r>
            <w:r w:rsidRPr="00F45515" w:rsidR="00FD5FE1">
              <w:rPr>
                <w:rFonts w:asciiTheme="minorHAnsi" w:hAnsiTheme="minorHAnsi" w:cstheme="minorHAnsi"/>
                <w:spacing w:val="-4"/>
              </w:rPr>
              <w:t>.</w:t>
            </w:r>
          </w:p>
          <w:p w:rsidR="002F056E" w:rsidRPr="00F45515" w:rsidP="00214783" w14:paraId="0117A5DE" w14:textId="061423E8">
            <w:pPr>
              <w:pStyle w:val="TableParagraph"/>
              <w:rPr>
                <w:rFonts w:asciiTheme="minorHAnsi" w:hAnsiTheme="minorHAnsi" w:cstheme="minorHAnsi"/>
              </w:rPr>
            </w:pPr>
            <w:r w:rsidRPr="00F45515">
              <w:rPr>
                <w:rFonts w:asciiTheme="minorHAnsi" w:hAnsiTheme="minorHAnsi" w:cstheme="minorHAnsi"/>
                <w:b/>
                <w:u w:val="single"/>
              </w:rPr>
              <w:t>Temporary</w:t>
            </w:r>
            <w:r w:rsidRPr="00F45515">
              <w:rPr>
                <w:rFonts w:asciiTheme="minorHAnsi" w:hAnsiTheme="minorHAnsi" w:cstheme="minorHAnsi"/>
                <w:b/>
                <w:spacing w:val="-2"/>
                <w:u w:val="single"/>
              </w:rPr>
              <w:t xml:space="preserve"> </w:t>
            </w:r>
            <w:r w:rsidRPr="00F45515">
              <w:rPr>
                <w:rFonts w:asciiTheme="minorHAnsi" w:hAnsiTheme="minorHAnsi" w:cstheme="minorHAnsi"/>
                <w:b/>
                <w:u w:val="single"/>
              </w:rPr>
              <w:t>Jobs</w:t>
            </w:r>
            <w:r w:rsidRPr="00F45515">
              <w:rPr>
                <w:rFonts w:asciiTheme="minorHAnsi" w:hAnsiTheme="minorHAnsi" w:cstheme="minorHAnsi"/>
                <w:b/>
                <w:spacing w:val="-2"/>
              </w:rPr>
              <w:t xml:space="preserve"> </w:t>
            </w:r>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When</w:t>
            </w:r>
            <w:r w:rsidRPr="00F45515">
              <w:rPr>
                <w:rFonts w:asciiTheme="minorHAnsi" w:hAnsiTheme="minorHAnsi" w:cstheme="minorHAnsi"/>
                <w:spacing w:val="-5"/>
              </w:rPr>
              <w:t xml:space="preserve"> </w:t>
            </w:r>
            <w:r w:rsidRPr="00F45515">
              <w:rPr>
                <w:rFonts w:asciiTheme="minorHAnsi" w:hAnsiTheme="minorHAnsi" w:cstheme="minorHAnsi"/>
              </w:rPr>
              <w:t>calculating</w:t>
            </w:r>
            <w:r w:rsidRPr="00F45515">
              <w:rPr>
                <w:rFonts w:asciiTheme="minorHAnsi" w:hAnsiTheme="minorHAnsi" w:cstheme="minorHAnsi"/>
                <w:spacing w:val="-5"/>
              </w:rPr>
              <w:t xml:space="preserve"> </w:t>
            </w:r>
            <w:r w:rsidRPr="00F45515">
              <w:rPr>
                <w:rFonts w:asciiTheme="minorHAnsi" w:hAnsiTheme="minorHAnsi" w:cstheme="minorHAnsi"/>
              </w:rPr>
              <w:t>permanent</w:t>
            </w:r>
            <w:r w:rsidRPr="00F45515">
              <w:rPr>
                <w:rFonts w:asciiTheme="minorHAnsi" w:hAnsiTheme="minorHAnsi" w:cstheme="minorHAnsi"/>
                <w:spacing w:val="-4"/>
              </w:rPr>
              <w:t xml:space="preserve"> </w:t>
            </w:r>
            <w:r w:rsidRPr="00F45515">
              <w:rPr>
                <w:rFonts w:asciiTheme="minorHAnsi" w:hAnsiTheme="minorHAnsi" w:cstheme="minorHAnsi"/>
              </w:rPr>
              <w:t>jobs,</w:t>
            </w:r>
            <w:r w:rsidRPr="00F45515">
              <w:rPr>
                <w:rFonts w:asciiTheme="minorHAnsi" w:hAnsiTheme="minorHAnsi" w:cstheme="minorHAnsi"/>
                <w:spacing w:val="-5"/>
              </w:rPr>
              <w:t xml:space="preserve"> </w:t>
            </w:r>
            <w:r w:rsidRPr="00F45515">
              <w:rPr>
                <w:rFonts w:asciiTheme="minorHAnsi" w:hAnsiTheme="minorHAnsi" w:cstheme="minorHAnsi"/>
              </w:rPr>
              <w:t>temporary</w:t>
            </w:r>
            <w:r w:rsidRPr="00F45515">
              <w:rPr>
                <w:rFonts w:asciiTheme="minorHAnsi" w:hAnsiTheme="minorHAnsi" w:cstheme="minorHAnsi"/>
                <w:spacing w:val="-5"/>
              </w:rPr>
              <w:t xml:space="preserve"> </w:t>
            </w:r>
            <w:r w:rsidRPr="00F45515">
              <w:rPr>
                <w:rFonts w:asciiTheme="minorHAnsi" w:hAnsiTheme="minorHAnsi" w:cstheme="minorHAnsi"/>
              </w:rPr>
              <w:t>jobs</w:t>
            </w:r>
            <w:r w:rsidRPr="00F45515">
              <w:rPr>
                <w:rFonts w:asciiTheme="minorHAnsi" w:hAnsiTheme="minorHAnsi" w:cstheme="minorHAnsi"/>
                <w:spacing w:val="-2"/>
              </w:rPr>
              <w:t xml:space="preserve"> </w:t>
            </w:r>
            <w:r w:rsidRPr="00F45515">
              <w:rPr>
                <w:rFonts w:asciiTheme="minorHAnsi" w:hAnsiTheme="minorHAnsi" w:cstheme="minorHAnsi"/>
              </w:rPr>
              <w:t>should</w:t>
            </w:r>
            <w:r w:rsidRPr="00F45515">
              <w:rPr>
                <w:rFonts w:asciiTheme="minorHAnsi" w:hAnsiTheme="minorHAnsi" w:cstheme="minorHAnsi"/>
                <w:spacing w:val="-2"/>
              </w:rPr>
              <w:t xml:space="preserve"> </w:t>
            </w:r>
            <w:r w:rsidRPr="00F45515">
              <w:rPr>
                <w:rFonts w:asciiTheme="minorHAnsi" w:hAnsiTheme="minorHAnsi" w:cstheme="minorHAnsi"/>
              </w:rPr>
              <w:t>be</w:t>
            </w:r>
            <w:r w:rsidRPr="00F45515">
              <w:rPr>
                <w:rFonts w:asciiTheme="minorHAnsi" w:hAnsiTheme="minorHAnsi" w:cstheme="minorHAnsi"/>
                <w:spacing w:val="-4"/>
              </w:rPr>
              <w:t xml:space="preserve"> </w:t>
            </w:r>
            <w:r w:rsidRPr="00F45515">
              <w:rPr>
                <w:rFonts w:asciiTheme="minorHAnsi" w:hAnsiTheme="minorHAnsi" w:cstheme="minorHAnsi"/>
              </w:rPr>
              <w:t>combined</w:t>
            </w:r>
            <w:r w:rsidRPr="00F45515">
              <w:rPr>
                <w:rFonts w:asciiTheme="minorHAnsi" w:hAnsiTheme="minorHAnsi" w:cstheme="minorHAnsi"/>
                <w:spacing w:val="-2"/>
              </w:rPr>
              <w:t xml:space="preserve"> </w:t>
            </w:r>
            <w:r w:rsidRPr="00F45515">
              <w:rPr>
                <w:rFonts w:asciiTheme="minorHAnsi" w:hAnsiTheme="minorHAnsi" w:cstheme="minorHAnsi"/>
              </w:rPr>
              <w:t>(</w:t>
            </w:r>
            <w:r w:rsidRPr="00F45515" w:rsidR="000B2BC9">
              <w:rPr>
                <w:rFonts w:asciiTheme="minorHAnsi" w:hAnsiTheme="minorHAnsi" w:cstheme="minorHAnsi"/>
              </w:rPr>
              <w:t>e.g.,</w:t>
            </w:r>
            <w:r w:rsidRPr="00F45515">
              <w:rPr>
                <w:rFonts w:asciiTheme="minorHAnsi" w:hAnsiTheme="minorHAnsi" w:cstheme="minorHAnsi"/>
                <w:spacing w:val="-2"/>
              </w:rPr>
              <w:t xml:space="preserve"> </w:t>
            </w:r>
            <w:r w:rsidRPr="00F45515">
              <w:rPr>
                <w:rFonts w:asciiTheme="minorHAnsi" w:hAnsiTheme="minorHAnsi" w:cstheme="minorHAnsi"/>
              </w:rPr>
              <w:t>2</w:t>
            </w:r>
            <w:r w:rsidRPr="00F45515">
              <w:rPr>
                <w:rFonts w:asciiTheme="minorHAnsi" w:hAnsiTheme="minorHAnsi" w:cstheme="minorHAnsi"/>
                <w:spacing w:val="-2"/>
              </w:rPr>
              <w:t xml:space="preserve"> </w:t>
            </w:r>
            <w:r w:rsidRPr="00F45515">
              <w:rPr>
                <w:rFonts w:asciiTheme="minorHAnsi" w:hAnsiTheme="minorHAnsi" w:cstheme="minorHAnsi"/>
              </w:rPr>
              <w:t>temporary</w:t>
            </w:r>
            <w:r w:rsidRPr="00F45515">
              <w:rPr>
                <w:rFonts w:asciiTheme="minorHAnsi" w:hAnsiTheme="minorHAnsi" w:cstheme="minorHAnsi"/>
                <w:spacing w:val="-5"/>
              </w:rPr>
              <w:t xml:space="preserve"> </w:t>
            </w:r>
            <w:r w:rsidRPr="00F45515">
              <w:rPr>
                <w:rFonts w:asciiTheme="minorHAnsi" w:hAnsiTheme="minorHAnsi" w:cstheme="minorHAnsi"/>
              </w:rPr>
              <w:t>employees</w:t>
            </w:r>
            <w:r w:rsidRPr="00F45515" w:rsidR="000B2BC9">
              <w:rPr>
                <w:rFonts w:asciiTheme="minorHAnsi" w:hAnsiTheme="minorHAnsi" w:cstheme="minorHAnsi"/>
              </w:rPr>
              <w:t xml:space="preserve"> who</w:t>
            </w:r>
            <w:r w:rsidRPr="00F45515">
              <w:rPr>
                <w:rFonts w:asciiTheme="minorHAnsi" w:hAnsiTheme="minorHAnsi" w:cstheme="minorHAnsi"/>
              </w:rPr>
              <w:t xml:space="preserve"> each </w:t>
            </w:r>
            <w:r w:rsidRPr="00F45515" w:rsidR="000B2BC9">
              <w:rPr>
                <w:rFonts w:asciiTheme="minorHAnsi" w:hAnsiTheme="minorHAnsi" w:cstheme="minorHAnsi"/>
              </w:rPr>
              <w:t>have</w:t>
            </w:r>
            <w:r w:rsidRPr="00F45515">
              <w:rPr>
                <w:rFonts w:asciiTheme="minorHAnsi" w:hAnsiTheme="minorHAnsi" w:cstheme="minorHAnsi"/>
              </w:rPr>
              <w:t xml:space="preserve"> a contract to work for </w:t>
            </w:r>
            <w:r w:rsidRPr="00F45515" w:rsidR="000B2BC9">
              <w:rPr>
                <w:rFonts w:asciiTheme="minorHAnsi" w:hAnsiTheme="minorHAnsi" w:cstheme="minorHAnsi"/>
              </w:rPr>
              <w:t>six</w:t>
            </w:r>
            <w:r w:rsidRPr="00F45515">
              <w:rPr>
                <w:rFonts w:asciiTheme="minorHAnsi" w:hAnsiTheme="minorHAnsi" w:cstheme="minorHAnsi"/>
              </w:rPr>
              <w:t xml:space="preserve"> months equals one permanent job</w:t>
            </w:r>
            <w:r w:rsidRPr="00F45515" w:rsidR="000B2BC9">
              <w:rPr>
                <w:rFonts w:asciiTheme="minorHAnsi" w:hAnsiTheme="minorHAnsi" w:cstheme="minorHAnsi"/>
              </w:rPr>
              <w:t>)</w:t>
            </w:r>
            <w:r w:rsidRPr="00F45515">
              <w:rPr>
                <w:rFonts w:asciiTheme="minorHAnsi" w:hAnsiTheme="minorHAnsi" w:cstheme="minorHAnsi"/>
              </w:rPr>
              <w:t>.</w:t>
            </w:r>
            <w:r w:rsidRPr="00F45515" w:rsidR="00DB696D">
              <w:rPr>
                <w:rFonts w:asciiTheme="minorHAnsi" w:hAnsiTheme="minorHAnsi" w:cstheme="minorHAnsi"/>
              </w:rPr>
              <w:t xml:space="preserve"> </w:t>
            </w:r>
          </w:p>
          <w:p w:rsidR="002F056E" w:rsidRPr="00F45515" w:rsidP="00214783" w14:paraId="0342E24F" w14:textId="77777777">
            <w:pPr>
              <w:pStyle w:val="TableParagraph"/>
              <w:spacing w:before="11"/>
              <w:ind w:left="0"/>
              <w:rPr>
                <w:rFonts w:asciiTheme="minorHAnsi" w:hAnsiTheme="minorHAnsi" w:cstheme="minorHAnsi"/>
                <w:sz w:val="21"/>
              </w:rPr>
            </w:pPr>
          </w:p>
          <w:p w:rsidR="002F056E" w:rsidRPr="00F45515" w:rsidP="00214783" w14:paraId="37F0AE11" w14:textId="7A771506">
            <w:pPr>
              <w:pStyle w:val="TableParagraph"/>
              <w:rPr>
                <w:rFonts w:asciiTheme="minorHAnsi" w:hAnsiTheme="minorHAnsi" w:cstheme="minorHAnsi"/>
              </w:rPr>
            </w:pPr>
            <w:r w:rsidRPr="00F45515">
              <w:rPr>
                <w:rFonts w:asciiTheme="minorHAnsi" w:hAnsiTheme="minorHAnsi" w:cstheme="minorHAnsi"/>
                <w:b/>
                <w:u w:val="single"/>
              </w:rPr>
              <w:t>Direct Jobs</w:t>
            </w:r>
            <w:r w:rsidRPr="00F45515">
              <w:rPr>
                <w:rFonts w:asciiTheme="minorHAnsi" w:hAnsiTheme="minorHAnsi" w:cstheme="minorHAnsi"/>
                <w:b/>
                <w:spacing w:val="-3"/>
              </w:rPr>
              <w:t xml:space="preserve"> </w:t>
            </w:r>
            <w:r w:rsidRPr="00F45515">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rPr>
              <w:t>provides</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Business</w:t>
            </w:r>
            <w:r w:rsidRPr="00F45515">
              <w:rPr>
                <w:rFonts w:asciiTheme="minorHAnsi" w:hAnsiTheme="minorHAnsi" w:cstheme="minorHAnsi"/>
                <w:spacing w:val="-1"/>
              </w:rPr>
              <w:t xml:space="preserve"> </w:t>
            </w:r>
            <w:r w:rsidRPr="00F45515" w:rsidR="000B2BC9">
              <w:rPr>
                <w:rFonts w:asciiTheme="minorHAnsi" w:hAnsiTheme="minorHAnsi" w:cstheme="minorHAnsi"/>
              </w:rPr>
              <w:t xml:space="preserve">B. Due </w:t>
            </w:r>
            <w:r w:rsidRPr="00F45515">
              <w:rPr>
                <w:rFonts w:asciiTheme="minorHAnsi" w:hAnsiTheme="minorHAnsi" w:cstheme="minorHAnsi"/>
              </w:rPr>
              <w:t>to</w:t>
            </w:r>
            <w:r w:rsidRPr="00F45515">
              <w:rPr>
                <w:rFonts w:asciiTheme="minorHAnsi" w:hAnsiTheme="minorHAnsi" w:cstheme="minorHAnsi"/>
                <w:spacing w:val="-4"/>
              </w:rPr>
              <w:t xml:space="preserve"> </w:t>
            </w:r>
            <w:r w:rsidRPr="00F45515">
              <w:rPr>
                <w:rFonts w:asciiTheme="minorHAnsi" w:hAnsiTheme="minorHAnsi" w:cstheme="minorHAnsi"/>
              </w:rPr>
              <w:t>this</w:t>
            </w:r>
            <w:r w:rsidRPr="00F45515">
              <w:rPr>
                <w:rFonts w:asciiTheme="minorHAnsi" w:hAnsiTheme="minorHAnsi" w:cstheme="minorHAnsi"/>
                <w:spacing w:val="-1"/>
              </w:rPr>
              <w:t xml:space="preserve"> </w:t>
            </w:r>
            <w:r w:rsidRPr="00F45515">
              <w:rPr>
                <w:rFonts w:asciiTheme="minorHAnsi" w:hAnsiTheme="minorHAnsi" w:cstheme="minorHAnsi"/>
              </w:rPr>
              <w:t>financing,</w:t>
            </w:r>
            <w:r w:rsidRPr="00F45515">
              <w:rPr>
                <w:rFonts w:asciiTheme="minorHAnsi" w:hAnsiTheme="minorHAnsi" w:cstheme="minorHAnsi"/>
                <w:spacing w:val="-1"/>
              </w:rPr>
              <w:t xml:space="preserve"> </w:t>
            </w:r>
            <w:r w:rsidRPr="00F45515">
              <w:rPr>
                <w:rFonts w:asciiTheme="minorHAnsi" w:hAnsiTheme="minorHAnsi" w:cstheme="minorHAnsi"/>
              </w:rPr>
              <w:t>Business</w:t>
            </w:r>
            <w:r w:rsidRPr="00F45515">
              <w:rPr>
                <w:rFonts w:asciiTheme="minorHAnsi" w:hAnsiTheme="minorHAnsi" w:cstheme="minorHAnsi"/>
                <w:spacing w:val="-1"/>
              </w:rPr>
              <w:t xml:space="preserve"> </w:t>
            </w:r>
            <w:r w:rsidRPr="00F45515">
              <w:rPr>
                <w:rFonts w:asciiTheme="minorHAnsi" w:hAnsiTheme="minorHAnsi" w:cstheme="minorHAnsi"/>
              </w:rPr>
              <w:t>B</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able</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hire</w:t>
            </w:r>
            <w:r w:rsidRPr="00F45515">
              <w:rPr>
                <w:rFonts w:asciiTheme="minorHAnsi" w:hAnsiTheme="minorHAnsi" w:cstheme="minorHAnsi"/>
                <w:spacing w:val="-1"/>
              </w:rPr>
              <w:t xml:space="preserve"> </w:t>
            </w:r>
            <w:r w:rsidRPr="00F45515">
              <w:rPr>
                <w:rFonts w:asciiTheme="minorHAnsi" w:hAnsiTheme="minorHAnsi" w:cstheme="minorHAnsi"/>
              </w:rPr>
              <w:t>Individual</w:t>
            </w:r>
            <w:r w:rsidRPr="00F45515">
              <w:rPr>
                <w:rFonts w:asciiTheme="minorHAnsi" w:hAnsiTheme="minorHAnsi" w:cstheme="minorHAnsi"/>
                <w:spacing w:val="-2"/>
              </w:rPr>
              <w:t xml:space="preserve"> </w:t>
            </w:r>
            <w:r w:rsidRPr="00F45515">
              <w:rPr>
                <w:rFonts w:asciiTheme="minorHAnsi" w:hAnsiTheme="minorHAnsi" w:cstheme="minorHAnsi"/>
              </w:rPr>
              <w:t>X. Individual X is an example of a direct job.</w:t>
            </w:r>
          </w:p>
          <w:p w:rsidR="002F056E" w:rsidRPr="00F45515" w:rsidP="00214783" w14:paraId="27529E73" w14:textId="570F14DB">
            <w:pPr>
              <w:pStyle w:val="TableParagraph"/>
              <w:ind w:right="75"/>
              <w:rPr>
                <w:rFonts w:asciiTheme="minorHAnsi" w:hAnsiTheme="minorHAnsi" w:cstheme="minorHAnsi"/>
              </w:rPr>
            </w:pPr>
            <w:r w:rsidRPr="00F45515">
              <w:rPr>
                <w:rFonts w:asciiTheme="minorHAnsi" w:hAnsiTheme="minorHAnsi" w:cstheme="minorHAnsi"/>
                <w:b/>
                <w:u w:val="single"/>
              </w:rPr>
              <w:t>Indirect Jobs</w:t>
            </w:r>
            <w:r w:rsidRPr="00F45515">
              <w:rPr>
                <w:rFonts w:asciiTheme="minorHAnsi" w:hAnsiTheme="minorHAnsi" w:cstheme="minorHAnsi"/>
                <w:b/>
              </w:rPr>
              <w:t xml:space="preserve"> </w:t>
            </w:r>
            <w:r w:rsidRPr="00F45515" w:rsidR="00FD5FE1">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1"/>
              </w:rPr>
              <w:t xml:space="preserve"> </w:t>
            </w:r>
            <w:r w:rsidRPr="00F45515">
              <w:rPr>
                <w:rFonts w:asciiTheme="minorHAnsi" w:hAnsiTheme="minorHAnsi" w:cstheme="minorHAnsi"/>
              </w:rPr>
              <w:t xml:space="preserve">A provides a loan to Business </w:t>
            </w:r>
            <w:r w:rsidRPr="00F45515" w:rsidR="000B2BC9">
              <w:rPr>
                <w:rFonts w:asciiTheme="minorHAnsi" w:hAnsiTheme="minorHAnsi" w:cstheme="minorHAnsi"/>
              </w:rPr>
              <w:t>B. D</w:t>
            </w:r>
            <w:r w:rsidRPr="00F45515">
              <w:rPr>
                <w:rFonts w:asciiTheme="minorHAnsi" w:hAnsiTheme="minorHAnsi" w:cstheme="minorHAnsi"/>
              </w:rPr>
              <w:t>ue to this financing, Business B</w:t>
            </w:r>
            <w:r w:rsidRPr="00F45515">
              <w:rPr>
                <w:rFonts w:asciiTheme="minorHAnsi" w:hAnsiTheme="minorHAnsi" w:cstheme="minorHAnsi"/>
                <w:spacing w:val="-1"/>
              </w:rPr>
              <w:t xml:space="preserve"> </w:t>
            </w:r>
            <w:r w:rsidRPr="00F45515">
              <w:rPr>
                <w:rFonts w:asciiTheme="minorHAnsi" w:hAnsiTheme="minorHAnsi" w:cstheme="minorHAnsi"/>
              </w:rPr>
              <w:t>is able to buy more supplies from</w:t>
            </w:r>
            <w:r w:rsidRPr="00F45515">
              <w:rPr>
                <w:rFonts w:asciiTheme="minorHAnsi" w:hAnsiTheme="minorHAnsi" w:cstheme="minorHAnsi"/>
                <w:spacing w:val="-5"/>
              </w:rPr>
              <w:t xml:space="preserve"> </w:t>
            </w:r>
            <w:r w:rsidRPr="00F45515">
              <w:rPr>
                <w:rFonts w:asciiTheme="minorHAnsi" w:hAnsiTheme="minorHAnsi" w:cstheme="minorHAnsi"/>
              </w:rPr>
              <w:t>Business</w:t>
            </w:r>
            <w:r w:rsidRPr="00F45515" w:rsidR="000B2BC9">
              <w:rPr>
                <w:rFonts w:asciiTheme="minorHAnsi" w:hAnsiTheme="minorHAnsi" w:cstheme="minorHAnsi"/>
                <w:spacing w:val="-2"/>
              </w:rPr>
              <w:t xml:space="preserve"> C. D</w:t>
            </w:r>
            <w:r w:rsidRPr="00F45515">
              <w:rPr>
                <w:rFonts w:asciiTheme="minorHAnsi" w:hAnsiTheme="minorHAnsi" w:cstheme="minorHAnsi"/>
              </w:rPr>
              <w:t>ue</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6"/>
              </w:rPr>
              <w:t xml:space="preserve"> </w:t>
            </w:r>
            <w:r w:rsidRPr="00F45515">
              <w:rPr>
                <w:rFonts w:asciiTheme="minorHAnsi" w:hAnsiTheme="minorHAnsi" w:cstheme="minorHAnsi"/>
              </w:rPr>
              <w:t>need</w:t>
            </w:r>
            <w:r w:rsidRPr="00F45515">
              <w:rPr>
                <w:rFonts w:asciiTheme="minorHAnsi" w:hAnsiTheme="minorHAnsi" w:cstheme="minorHAnsi"/>
                <w:spacing w:val="-4"/>
              </w:rPr>
              <w:t xml:space="preserve"> </w:t>
            </w:r>
            <w:r w:rsidRPr="00F45515">
              <w:rPr>
                <w:rFonts w:asciiTheme="minorHAnsi" w:hAnsiTheme="minorHAnsi" w:cstheme="minorHAnsi"/>
              </w:rPr>
              <w:t>for</w:t>
            </w:r>
            <w:r w:rsidRPr="00F45515">
              <w:rPr>
                <w:rFonts w:asciiTheme="minorHAnsi" w:hAnsiTheme="minorHAnsi" w:cstheme="minorHAnsi"/>
                <w:spacing w:val="-1"/>
              </w:rPr>
              <w:t xml:space="preserve"> </w:t>
            </w:r>
            <w:r w:rsidRPr="00F45515">
              <w:rPr>
                <w:rFonts w:asciiTheme="minorHAnsi" w:hAnsiTheme="minorHAnsi" w:cstheme="minorHAnsi"/>
              </w:rPr>
              <w:t>more</w:t>
            </w:r>
            <w:r w:rsidRPr="00F45515">
              <w:rPr>
                <w:rFonts w:asciiTheme="minorHAnsi" w:hAnsiTheme="minorHAnsi" w:cstheme="minorHAnsi"/>
                <w:spacing w:val="-2"/>
              </w:rPr>
              <w:t xml:space="preserve"> </w:t>
            </w:r>
            <w:r w:rsidRPr="00F45515">
              <w:rPr>
                <w:rFonts w:asciiTheme="minorHAnsi" w:hAnsiTheme="minorHAnsi" w:cstheme="minorHAnsi"/>
              </w:rPr>
              <w:t>supplies,</w:t>
            </w:r>
            <w:r w:rsidRPr="00F45515">
              <w:rPr>
                <w:rFonts w:asciiTheme="minorHAnsi" w:hAnsiTheme="minorHAnsi" w:cstheme="minorHAnsi"/>
                <w:spacing w:val="-2"/>
              </w:rPr>
              <w:t xml:space="preserve"> </w:t>
            </w:r>
            <w:r w:rsidRPr="00F45515">
              <w:rPr>
                <w:rFonts w:asciiTheme="minorHAnsi" w:hAnsiTheme="minorHAnsi" w:cstheme="minorHAnsi"/>
              </w:rPr>
              <w:t>Business</w:t>
            </w:r>
            <w:r w:rsidRPr="00F45515">
              <w:rPr>
                <w:rFonts w:asciiTheme="minorHAnsi" w:hAnsiTheme="minorHAnsi" w:cstheme="minorHAnsi"/>
                <w:spacing w:val="-2"/>
              </w:rPr>
              <w:t xml:space="preserve"> </w:t>
            </w:r>
            <w:r w:rsidRPr="00F45515">
              <w:rPr>
                <w:rFonts w:asciiTheme="minorHAnsi" w:hAnsiTheme="minorHAnsi" w:cstheme="minorHAnsi"/>
              </w:rPr>
              <w:t>C</w:t>
            </w:r>
            <w:r w:rsidRPr="00F45515">
              <w:rPr>
                <w:rFonts w:asciiTheme="minorHAnsi" w:hAnsiTheme="minorHAnsi" w:cstheme="minorHAnsi"/>
                <w:spacing w:val="-2"/>
              </w:rPr>
              <w:t xml:space="preserve"> </w:t>
            </w:r>
            <w:r w:rsidRPr="00F45515">
              <w:rPr>
                <w:rFonts w:asciiTheme="minorHAnsi" w:hAnsiTheme="minorHAnsi" w:cstheme="minorHAnsi"/>
              </w:rPr>
              <w:t>hires</w:t>
            </w:r>
            <w:r w:rsidRPr="00F45515">
              <w:rPr>
                <w:rFonts w:asciiTheme="minorHAnsi" w:hAnsiTheme="minorHAnsi" w:cstheme="minorHAnsi"/>
                <w:spacing w:val="-2"/>
              </w:rPr>
              <w:t xml:space="preserve"> </w:t>
            </w:r>
            <w:r w:rsidRPr="00F45515">
              <w:rPr>
                <w:rFonts w:asciiTheme="minorHAnsi" w:hAnsiTheme="minorHAnsi" w:cstheme="minorHAnsi"/>
              </w:rPr>
              <w:t>Individual</w:t>
            </w:r>
            <w:r w:rsidRPr="00F45515">
              <w:rPr>
                <w:rFonts w:asciiTheme="minorHAnsi" w:hAnsiTheme="minorHAnsi" w:cstheme="minorHAnsi"/>
                <w:spacing w:val="-1"/>
              </w:rPr>
              <w:t xml:space="preserve"> </w:t>
            </w:r>
            <w:r w:rsidRPr="00F45515">
              <w:rPr>
                <w:rFonts w:asciiTheme="minorHAnsi" w:hAnsiTheme="minorHAnsi" w:cstheme="minorHAnsi"/>
              </w:rPr>
              <w:t>Y</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produce</w:t>
            </w:r>
            <w:r w:rsidRPr="00F45515">
              <w:rPr>
                <w:rFonts w:asciiTheme="minorHAnsi" w:hAnsiTheme="minorHAnsi" w:cstheme="minorHAnsi"/>
                <w:spacing w:val="-2"/>
              </w:rPr>
              <w:t xml:space="preserve"> </w:t>
            </w:r>
            <w:r w:rsidRPr="00F45515">
              <w:rPr>
                <w:rFonts w:asciiTheme="minorHAnsi" w:hAnsiTheme="minorHAnsi" w:cstheme="minorHAnsi"/>
              </w:rPr>
              <w:t>more</w:t>
            </w:r>
            <w:r w:rsidRPr="00F45515">
              <w:rPr>
                <w:rFonts w:asciiTheme="minorHAnsi" w:hAnsiTheme="minorHAnsi" w:cstheme="minorHAnsi"/>
                <w:spacing w:val="-2"/>
              </w:rPr>
              <w:t xml:space="preserve"> </w:t>
            </w:r>
            <w:r w:rsidRPr="00F45515">
              <w:rPr>
                <w:rFonts w:asciiTheme="minorHAnsi" w:hAnsiTheme="minorHAnsi" w:cstheme="minorHAnsi"/>
              </w:rPr>
              <w:t>supplie</w:t>
            </w:r>
            <w:r w:rsidRPr="00F45515" w:rsidR="000B2BC9">
              <w:rPr>
                <w:rFonts w:asciiTheme="minorHAnsi" w:hAnsiTheme="minorHAnsi" w:cstheme="minorHAnsi"/>
              </w:rPr>
              <w:t>s. I</w:t>
            </w:r>
            <w:r w:rsidRPr="00F45515">
              <w:rPr>
                <w:rFonts w:asciiTheme="minorHAnsi" w:hAnsiTheme="minorHAnsi" w:cstheme="minorHAnsi"/>
              </w:rPr>
              <w:t>ndividual Y is an example of an indirect job.</w:t>
            </w:r>
          </w:p>
          <w:p w:rsidR="002F056E" w:rsidRPr="00F45515" w:rsidP="00214783" w14:paraId="27956BF5" w14:textId="77777777">
            <w:pPr>
              <w:pStyle w:val="TableParagraph"/>
              <w:spacing w:before="1"/>
              <w:ind w:left="0"/>
              <w:rPr>
                <w:rFonts w:asciiTheme="minorHAnsi" w:hAnsiTheme="minorHAnsi" w:cstheme="minorHAnsi"/>
              </w:rPr>
            </w:pPr>
          </w:p>
          <w:p w:rsidR="002F056E" w:rsidRPr="00F45515" w:rsidP="00214783" w14:paraId="2A5B691A" w14:textId="51F06672">
            <w:pPr>
              <w:pStyle w:val="TableParagraph"/>
              <w:rPr>
                <w:rFonts w:asciiTheme="minorHAnsi" w:hAnsiTheme="minorHAnsi" w:cstheme="minorHAnsi"/>
              </w:rPr>
            </w:pPr>
            <w:r w:rsidRPr="00F45515">
              <w:rPr>
                <w:rFonts w:asciiTheme="minorHAnsi" w:hAnsiTheme="minorHAnsi" w:cstheme="minorHAnsi"/>
                <w:b/>
                <w:u w:val="single"/>
              </w:rPr>
              <w:t>Jobs</w:t>
            </w:r>
            <w:r w:rsidRPr="00F45515">
              <w:rPr>
                <w:rFonts w:asciiTheme="minorHAnsi" w:hAnsiTheme="minorHAnsi" w:cstheme="minorHAnsi"/>
                <w:b/>
                <w:spacing w:val="-1"/>
                <w:u w:val="single"/>
              </w:rPr>
              <w:t xml:space="preserve"> </w:t>
            </w:r>
            <w:r w:rsidRPr="00F45515">
              <w:rPr>
                <w:rFonts w:asciiTheme="minorHAnsi" w:hAnsiTheme="minorHAnsi" w:cstheme="minorHAnsi"/>
                <w:b/>
                <w:u w:val="single"/>
              </w:rPr>
              <w:t>Created</w:t>
            </w:r>
            <w:r w:rsidRPr="00F45515">
              <w:rPr>
                <w:rFonts w:asciiTheme="minorHAnsi" w:hAnsiTheme="minorHAnsi" w:cstheme="minorHAnsi"/>
                <w:b/>
                <w:spacing w:val="-2"/>
              </w:rPr>
              <w:t xml:space="preserve"> </w:t>
            </w:r>
            <w:r w:rsidRPr="00F45515">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rPr>
              <w:t>provides</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Business</w:t>
            </w:r>
            <w:r w:rsidRPr="00F45515">
              <w:rPr>
                <w:rFonts w:asciiTheme="minorHAnsi" w:hAnsiTheme="minorHAnsi" w:cstheme="minorHAnsi"/>
                <w:spacing w:val="-1"/>
              </w:rPr>
              <w:t xml:space="preserve"> </w:t>
            </w:r>
            <w:r w:rsidRPr="00F45515" w:rsidR="000B2BC9">
              <w:rPr>
                <w:rFonts w:asciiTheme="minorHAnsi" w:hAnsiTheme="minorHAnsi" w:cstheme="minorHAnsi"/>
              </w:rPr>
              <w:t>B. Due</w:t>
            </w:r>
            <w:r w:rsidRPr="00F45515">
              <w:rPr>
                <w:rFonts w:asciiTheme="minorHAnsi" w:hAnsiTheme="minorHAnsi" w:cstheme="minorHAnsi"/>
                <w:spacing w:val="-1"/>
              </w:rPr>
              <w:t xml:space="preserve"> </w:t>
            </w:r>
            <w:r w:rsidRPr="00F45515">
              <w:rPr>
                <w:rFonts w:asciiTheme="minorHAnsi" w:hAnsiTheme="minorHAnsi" w:cstheme="minorHAnsi"/>
              </w:rPr>
              <w:t>to</w:t>
            </w:r>
            <w:r w:rsidRPr="00F45515">
              <w:rPr>
                <w:rFonts w:asciiTheme="minorHAnsi" w:hAnsiTheme="minorHAnsi" w:cstheme="minorHAnsi"/>
                <w:spacing w:val="-4"/>
              </w:rPr>
              <w:t xml:space="preserve"> </w:t>
            </w:r>
            <w:r w:rsidRPr="00F45515">
              <w:rPr>
                <w:rFonts w:asciiTheme="minorHAnsi" w:hAnsiTheme="minorHAnsi" w:cstheme="minorHAnsi"/>
              </w:rPr>
              <w:t>this</w:t>
            </w:r>
            <w:r w:rsidRPr="00F45515">
              <w:rPr>
                <w:rFonts w:asciiTheme="minorHAnsi" w:hAnsiTheme="minorHAnsi" w:cstheme="minorHAnsi"/>
                <w:spacing w:val="-1"/>
              </w:rPr>
              <w:t xml:space="preserve"> </w:t>
            </w:r>
            <w:r w:rsidRPr="00F45515">
              <w:rPr>
                <w:rFonts w:asciiTheme="minorHAnsi" w:hAnsiTheme="minorHAnsi" w:cstheme="minorHAnsi"/>
              </w:rPr>
              <w:t>financing,</w:t>
            </w:r>
            <w:r w:rsidRPr="00F45515">
              <w:rPr>
                <w:rFonts w:asciiTheme="minorHAnsi" w:hAnsiTheme="minorHAnsi" w:cstheme="minorHAnsi"/>
                <w:spacing w:val="-1"/>
              </w:rPr>
              <w:t xml:space="preserve"> </w:t>
            </w:r>
            <w:r w:rsidRPr="00F45515">
              <w:rPr>
                <w:rFonts w:asciiTheme="minorHAnsi" w:hAnsiTheme="minorHAnsi" w:cstheme="minorHAnsi"/>
              </w:rPr>
              <w:t>Business</w:t>
            </w:r>
            <w:r w:rsidRPr="00F45515">
              <w:rPr>
                <w:rFonts w:asciiTheme="minorHAnsi" w:hAnsiTheme="minorHAnsi" w:cstheme="minorHAnsi"/>
                <w:spacing w:val="-1"/>
              </w:rPr>
              <w:t xml:space="preserve"> </w:t>
            </w:r>
            <w:r w:rsidRPr="00F45515">
              <w:rPr>
                <w:rFonts w:asciiTheme="minorHAnsi" w:hAnsiTheme="minorHAnsi" w:cstheme="minorHAnsi"/>
              </w:rPr>
              <w:t>B</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able</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hire</w:t>
            </w:r>
            <w:r w:rsidRPr="00F45515">
              <w:rPr>
                <w:rFonts w:asciiTheme="minorHAnsi" w:hAnsiTheme="minorHAnsi" w:cstheme="minorHAnsi"/>
                <w:spacing w:val="-1"/>
              </w:rPr>
              <w:t xml:space="preserve"> </w:t>
            </w:r>
            <w:r w:rsidRPr="00F45515">
              <w:rPr>
                <w:rFonts w:asciiTheme="minorHAnsi" w:hAnsiTheme="minorHAnsi" w:cstheme="minorHAnsi"/>
              </w:rPr>
              <w:t>Individual</w:t>
            </w:r>
            <w:r w:rsidRPr="00F45515">
              <w:rPr>
                <w:rFonts w:asciiTheme="minorHAnsi" w:hAnsiTheme="minorHAnsi" w:cstheme="minorHAnsi"/>
                <w:spacing w:val="-3"/>
              </w:rPr>
              <w:t xml:space="preserve"> </w:t>
            </w:r>
            <w:r w:rsidRPr="00F45515">
              <w:rPr>
                <w:rFonts w:asciiTheme="minorHAnsi" w:hAnsiTheme="minorHAnsi" w:cstheme="minorHAnsi"/>
              </w:rPr>
              <w:t>X. Individual X is an example of a job created.</w:t>
            </w:r>
          </w:p>
          <w:p w:rsidR="002F056E" w:rsidRPr="00F45515" w:rsidP="00214783" w14:paraId="0FDBCEC8" w14:textId="1B09B39E">
            <w:pPr>
              <w:pStyle w:val="TableParagraph"/>
              <w:ind w:right="215"/>
              <w:rPr>
                <w:rFonts w:asciiTheme="minorHAnsi" w:hAnsiTheme="minorHAnsi" w:cstheme="minorHAnsi"/>
              </w:rPr>
            </w:pPr>
            <w:r w:rsidRPr="00F45515">
              <w:rPr>
                <w:rFonts w:asciiTheme="minorHAnsi" w:hAnsiTheme="minorHAnsi" w:cstheme="minorHAnsi"/>
                <w:b/>
                <w:u w:val="single"/>
              </w:rPr>
              <w:t>Jobs Retained</w:t>
            </w:r>
            <w:r w:rsidRPr="00F45515">
              <w:rPr>
                <w:rFonts w:asciiTheme="minorHAnsi" w:hAnsiTheme="minorHAnsi" w:cstheme="minorHAnsi"/>
                <w:b/>
                <w:spacing w:val="-4"/>
              </w:rPr>
              <w:t xml:space="preserve"> </w:t>
            </w:r>
            <w:r w:rsidRPr="00F45515">
              <w:rPr>
                <w:rFonts w:asciiTheme="minorHAnsi" w:hAnsiTheme="minorHAnsi" w:cstheme="minorHAnsi"/>
              </w:rPr>
              <w:t>– Business</w:t>
            </w:r>
            <w:r w:rsidRPr="00F45515">
              <w:rPr>
                <w:rFonts w:asciiTheme="minorHAnsi" w:hAnsiTheme="minorHAnsi" w:cstheme="minorHAnsi"/>
                <w:spacing w:val="-2"/>
              </w:rPr>
              <w:t xml:space="preserve"> </w:t>
            </w:r>
            <w:r w:rsidRPr="00F45515">
              <w:rPr>
                <w:rFonts w:asciiTheme="minorHAnsi" w:hAnsiTheme="minorHAnsi" w:cstheme="minorHAnsi"/>
              </w:rPr>
              <w:t>B</w:t>
            </w:r>
            <w:r w:rsidRPr="00F45515">
              <w:rPr>
                <w:rFonts w:asciiTheme="minorHAnsi" w:hAnsiTheme="minorHAnsi" w:cstheme="minorHAnsi"/>
                <w:spacing w:val="-1"/>
              </w:rPr>
              <w:t xml:space="preserve"> </w:t>
            </w:r>
            <w:r w:rsidRPr="00F45515">
              <w:rPr>
                <w:rFonts w:asciiTheme="minorHAnsi" w:hAnsiTheme="minorHAnsi" w:cstheme="minorHAnsi"/>
              </w:rPr>
              <w:t>plans</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lay</w:t>
            </w:r>
            <w:r w:rsidRPr="00F45515">
              <w:rPr>
                <w:rFonts w:asciiTheme="minorHAnsi" w:hAnsiTheme="minorHAnsi" w:cstheme="minorHAnsi"/>
                <w:spacing w:val="-3"/>
              </w:rPr>
              <w:t xml:space="preserve"> </w:t>
            </w:r>
            <w:r w:rsidRPr="00F45515">
              <w:rPr>
                <w:rFonts w:asciiTheme="minorHAnsi" w:hAnsiTheme="minorHAnsi" w:cstheme="minorHAnsi"/>
              </w:rPr>
              <w:t>off</w:t>
            </w:r>
            <w:r w:rsidRPr="00F45515">
              <w:rPr>
                <w:rFonts w:asciiTheme="minorHAnsi" w:hAnsiTheme="minorHAnsi" w:cstheme="minorHAnsi"/>
                <w:spacing w:val="-2"/>
              </w:rPr>
              <w:t xml:space="preserve"> </w:t>
            </w:r>
            <w:r w:rsidRPr="00F45515">
              <w:rPr>
                <w:rFonts w:asciiTheme="minorHAnsi" w:hAnsiTheme="minorHAnsi" w:cstheme="minorHAnsi"/>
              </w:rPr>
              <w:t xml:space="preserve">Individual </w:t>
            </w:r>
            <w:r w:rsidRPr="00F45515" w:rsidR="000B2BC9">
              <w:rPr>
                <w:rFonts w:asciiTheme="minorHAnsi" w:hAnsiTheme="minorHAnsi" w:cstheme="minorHAnsi"/>
              </w:rPr>
              <w:t>Y. H</w:t>
            </w:r>
            <w:r w:rsidRPr="00F45515">
              <w:rPr>
                <w:rFonts w:asciiTheme="minorHAnsi" w:hAnsiTheme="minorHAnsi" w:cstheme="minorHAnsi"/>
              </w:rPr>
              <w:t>owever, due</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a new</w:t>
            </w:r>
            <w:r w:rsidRPr="00F45515">
              <w:rPr>
                <w:rFonts w:asciiTheme="minorHAnsi" w:hAnsiTheme="minorHAnsi" w:cstheme="minorHAnsi"/>
                <w:spacing w:val="-1"/>
              </w:rPr>
              <w:t xml:space="preserve"> </w:t>
            </w:r>
            <w:r w:rsidRPr="00F45515">
              <w:rPr>
                <w:rFonts w:asciiTheme="minorHAnsi" w:hAnsiTheme="minorHAnsi" w:cstheme="minorHAnsi"/>
              </w:rPr>
              <w:t>loan</w:t>
            </w:r>
            <w:r w:rsidRPr="00F45515">
              <w:rPr>
                <w:rFonts w:asciiTheme="minorHAnsi" w:hAnsiTheme="minorHAnsi" w:cstheme="minorHAnsi"/>
                <w:spacing w:val="-3"/>
              </w:rPr>
              <w:t xml:space="preserve"> </w:t>
            </w:r>
            <w:r w:rsidRPr="00F45515">
              <w:rPr>
                <w:rFonts w:asciiTheme="minorHAnsi" w:hAnsiTheme="minorHAnsi" w:cstheme="minorHAnsi"/>
              </w:rPr>
              <w:t>from</w:t>
            </w:r>
            <w:r w:rsidRPr="00F45515">
              <w:rPr>
                <w:rFonts w:asciiTheme="minorHAnsi" w:hAnsiTheme="minorHAnsi" w:cstheme="minorHAnsi"/>
                <w:spacing w:val="-4"/>
              </w:rPr>
              <w:t xml:space="preserve"> </w:t>
            </w:r>
            <w:r w:rsidRPr="00F45515">
              <w:rPr>
                <w:rFonts w:asciiTheme="minorHAnsi" w:hAnsiTheme="minorHAnsi" w:cstheme="minorHAnsi"/>
              </w:rPr>
              <w:t>CDFI</w:t>
            </w:r>
            <w:r w:rsidRPr="00F45515">
              <w:rPr>
                <w:rFonts w:asciiTheme="minorHAnsi" w:hAnsiTheme="minorHAnsi" w:cstheme="minorHAnsi"/>
                <w:spacing w:val="-4"/>
              </w:rPr>
              <w:t xml:space="preserve"> </w:t>
            </w:r>
            <w:r w:rsidRPr="00F45515">
              <w:rPr>
                <w:rFonts w:asciiTheme="minorHAnsi" w:hAnsiTheme="minorHAnsi" w:cstheme="minorHAnsi"/>
              </w:rPr>
              <w:t>A, Business B cancels that laying-off pla</w:t>
            </w:r>
            <w:r w:rsidRPr="00F45515" w:rsidR="000B2BC9">
              <w:rPr>
                <w:rFonts w:asciiTheme="minorHAnsi" w:hAnsiTheme="minorHAnsi" w:cstheme="minorHAnsi"/>
              </w:rPr>
              <w:t>n. I</w:t>
            </w:r>
            <w:r w:rsidRPr="00F45515">
              <w:rPr>
                <w:rFonts w:asciiTheme="minorHAnsi" w:hAnsiTheme="minorHAnsi" w:cstheme="minorHAnsi"/>
              </w:rPr>
              <w:t>ndividual Y is an example of a job retained.</w:t>
            </w:r>
          </w:p>
          <w:p w:rsidR="002F056E" w:rsidRPr="00F45515" w:rsidP="00214783" w14:paraId="7E989B4E" w14:textId="77777777">
            <w:pPr>
              <w:pStyle w:val="TableParagraph"/>
              <w:ind w:left="0"/>
              <w:rPr>
                <w:rFonts w:asciiTheme="minorHAnsi" w:hAnsiTheme="minorHAnsi" w:cstheme="minorHAnsi"/>
                <w:sz w:val="21"/>
              </w:rPr>
            </w:pPr>
          </w:p>
          <w:p w:rsidR="002F056E" w:rsidRPr="00F45515" w:rsidP="00EC6915" w14:paraId="3F8AF892" w14:textId="29E28AAB">
            <w:pPr>
              <w:pStyle w:val="TableParagraph"/>
              <w:spacing w:after="240" w:line="252" w:lineRule="exact"/>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b/>
                <w:i/>
                <w:iCs/>
              </w:rPr>
              <w:t>Gross</w:t>
            </w:r>
            <w:r w:rsidRPr="00F45515">
              <w:rPr>
                <w:rFonts w:asciiTheme="minorHAnsi" w:hAnsiTheme="minorHAnsi" w:cstheme="minorHAnsi"/>
                <w:b/>
              </w:rPr>
              <w:t xml:space="preserve"> </w:t>
            </w:r>
            <w:r w:rsidRPr="00F45515">
              <w:rPr>
                <w:rFonts w:asciiTheme="minorHAnsi" w:hAnsiTheme="minorHAnsi" w:cstheme="minorHAnsi"/>
              </w:rPr>
              <w:t>number</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jobs,</w:t>
            </w:r>
            <w:r w:rsidRPr="00F45515">
              <w:rPr>
                <w:rFonts w:asciiTheme="minorHAnsi" w:hAnsiTheme="minorHAnsi" w:cstheme="minorHAnsi"/>
                <w:spacing w:val="-2"/>
              </w:rPr>
              <w:t xml:space="preserve"> </w:t>
            </w:r>
            <w:r w:rsidRPr="00F45515">
              <w:rPr>
                <w:rFonts w:asciiTheme="minorHAnsi" w:hAnsiTheme="minorHAnsi" w:cstheme="minorHAnsi"/>
                <w:b/>
                <w:bCs/>
                <w:i/>
                <w:iCs/>
              </w:rPr>
              <w:t>not</w:t>
            </w:r>
            <w:r w:rsidRPr="00F45515" w:rsidR="00E24458">
              <w:rPr>
                <w:rFonts w:asciiTheme="minorHAnsi" w:hAnsiTheme="minorHAnsi" w:cstheme="minorHAnsi"/>
                <w:b/>
                <w:bCs/>
                <w:i/>
                <w:iCs/>
              </w:rPr>
              <w:t xml:space="preserve"> a</w:t>
            </w:r>
            <w:r w:rsidRPr="00F45515">
              <w:rPr>
                <w:rFonts w:asciiTheme="minorHAnsi" w:hAnsiTheme="minorHAnsi" w:cstheme="minorHAnsi"/>
                <w:b/>
                <w:bCs/>
                <w:i/>
                <w:iCs/>
                <w:spacing w:val="-3"/>
              </w:rPr>
              <w:t xml:space="preserve"> </w:t>
            </w:r>
            <w:r w:rsidRPr="00F45515">
              <w:rPr>
                <w:rFonts w:asciiTheme="minorHAnsi" w:hAnsiTheme="minorHAnsi" w:cstheme="minorHAnsi"/>
                <w:b/>
                <w:i/>
                <w:iCs/>
              </w:rPr>
              <w:t>Pro-rated</w:t>
            </w:r>
            <w:r w:rsidRPr="00F45515">
              <w:rPr>
                <w:rFonts w:asciiTheme="minorHAnsi" w:hAnsiTheme="minorHAnsi" w:cstheme="minorHAnsi"/>
                <w:b/>
                <w:spacing w:val="-3"/>
              </w:rPr>
              <w:t xml:space="preserve"> </w:t>
            </w:r>
            <w:r w:rsidRPr="00F45515">
              <w:rPr>
                <w:rFonts w:asciiTheme="minorHAnsi" w:hAnsiTheme="minorHAnsi" w:cstheme="minorHAnsi"/>
              </w:rPr>
              <w:t>on</w:t>
            </w:r>
            <w:r w:rsidRPr="00F45515" w:rsidR="000B2BC9">
              <w:rPr>
                <w:rFonts w:asciiTheme="minorHAnsi" w:hAnsiTheme="minorHAnsi" w:cstheme="minorHAnsi"/>
              </w:rPr>
              <w:t>e. F</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example,</w:t>
            </w:r>
            <w:r w:rsidRPr="00F45515">
              <w:rPr>
                <w:rFonts w:asciiTheme="minorHAnsi" w:hAnsiTheme="minorHAnsi" w:cstheme="minorHAnsi"/>
                <w:spacing w:val="-4"/>
              </w:rPr>
              <w:t xml:space="preserve"> </w:t>
            </w:r>
            <w:r w:rsidRPr="00F45515">
              <w:rPr>
                <w:rFonts w:asciiTheme="minorHAnsi" w:hAnsiTheme="minorHAnsi" w:cstheme="minorHAnsi"/>
              </w:rPr>
              <w:t>if</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rPr>
              <w:t>construction</w:t>
            </w:r>
            <w:r w:rsidRPr="00F45515">
              <w:rPr>
                <w:rFonts w:asciiTheme="minorHAnsi" w:hAnsiTheme="minorHAnsi" w:cstheme="minorHAnsi"/>
                <w:spacing w:val="-4"/>
              </w:rPr>
              <w:t xml:space="preserve"> </w:t>
            </w:r>
            <w:r w:rsidRPr="00F45515">
              <w:rPr>
                <w:rFonts w:asciiTheme="minorHAnsi" w:hAnsiTheme="minorHAnsi" w:cstheme="minorHAnsi"/>
              </w:rPr>
              <w:t>project,</w:t>
            </w:r>
            <w:r w:rsidRPr="00F45515">
              <w:rPr>
                <w:rFonts w:asciiTheme="minorHAnsi" w:hAnsiTheme="minorHAnsi" w:cstheme="minorHAnsi"/>
                <w:spacing w:val="-2"/>
              </w:rPr>
              <w:t xml:space="preserve"> </w:t>
            </w:r>
            <w:r w:rsidRPr="00F45515">
              <w:rPr>
                <w:rFonts w:asciiTheme="minorHAnsi" w:hAnsiTheme="minorHAnsi" w:cstheme="minorHAnsi"/>
              </w:rPr>
              <w:t>where</w:t>
            </w:r>
            <w:r w:rsidRPr="00F45515">
              <w:rPr>
                <w:rFonts w:asciiTheme="minorHAnsi" w:hAnsiTheme="minorHAnsi" w:cstheme="minorHAnsi"/>
                <w:spacing w:val="-2"/>
              </w:rPr>
              <w:t xml:space="preserve"> </w:t>
            </w:r>
            <w:r w:rsidRPr="00F45515">
              <w:rPr>
                <w:rFonts w:asciiTheme="minorHAnsi" w:hAnsiTheme="minorHAnsi" w:cstheme="minorHAnsi"/>
              </w:rPr>
              <w:t>your</w:t>
            </w:r>
            <w:r w:rsidRPr="00F45515">
              <w:rPr>
                <w:rFonts w:asciiTheme="minorHAnsi" w:hAnsiTheme="minorHAnsi" w:cstheme="minorHAnsi"/>
                <w:spacing w:val="-1"/>
              </w:rPr>
              <w:t xml:space="preserve"> </w:t>
            </w:r>
            <w:r w:rsidRPr="00F45515">
              <w:rPr>
                <w:rFonts w:asciiTheme="minorHAnsi" w:hAnsiTheme="minorHAnsi" w:cstheme="minorHAnsi"/>
              </w:rPr>
              <w:t>financing</w:t>
            </w:r>
            <w:r w:rsidRPr="00F45515">
              <w:rPr>
                <w:rFonts w:asciiTheme="minorHAnsi" w:hAnsiTheme="minorHAnsi" w:cstheme="minorHAnsi"/>
                <w:spacing w:val="-4"/>
              </w:rPr>
              <w:t xml:space="preserve"> </w:t>
            </w:r>
            <w:r w:rsidRPr="00F45515">
              <w:rPr>
                <w:rFonts w:asciiTheme="minorHAnsi" w:hAnsiTheme="minorHAnsi" w:cstheme="minorHAnsi"/>
              </w:rPr>
              <w:t xml:space="preserve">makes up </w:t>
            </w:r>
            <w:r w:rsidRPr="00F45515" w:rsidR="004E637F">
              <w:rPr>
                <w:rFonts w:asciiTheme="minorHAnsi" w:hAnsiTheme="minorHAnsi" w:cstheme="minorHAnsi"/>
              </w:rPr>
              <w:t xml:space="preserve">only </w:t>
            </w:r>
            <w:r w:rsidRPr="00F45515">
              <w:rPr>
                <w:rFonts w:asciiTheme="minorHAnsi" w:hAnsiTheme="minorHAnsi" w:cstheme="minorHAnsi"/>
              </w:rPr>
              <w:t>20</w:t>
            </w:r>
            <w:r w:rsidRPr="00F45515" w:rsidR="00726BEE">
              <w:rPr>
                <w:rFonts w:asciiTheme="minorHAnsi" w:hAnsiTheme="minorHAnsi" w:cstheme="minorHAnsi"/>
              </w:rPr>
              <w:t>%</w:t>
            </w:r>
            <w:r w:rsidRPr="00F45515">
              <w:rPr>
                <w:rFonts w:asciiTheme="minorHAnsi" w:hAnsiTheme="minorHAnsi" w:cstheme="minorHAnsi"/>
              </w:rPr>
              <w:t xml:space="preserve"> of the total, creates 10 jobs</w:t>
            </w:r>
            <w:r w:rsidRPr="00F45515" w:rsidR="004E637F">
              <w:rPr>
                <w:rFonts w:asciiTheme="minorHAnsi" w:hAnsiTheme="minorHAnsi" w:cstheme="minorHAnsi"/>
              </w:rPr>
              <w:t>,</w:t>
            </w:r>
            <w:r w:rsidRPr="00F45515">
              <w:rPr>
                <w:rFonts w:asciiTheme="minorHAnsi" w:hAnsiTheme="minorHAnsi" w:cstheme="minorHAnsi"/>
                <w:spacing w:val="40"/>
              </w:rPr>
              <w:t xml:space="preserve"> </w:t>
            </w:r>
            <w:r w:rsidRPr="00F45515" w:rsidR="004E637F">
              <w:rPr>
                <w:rFonts w:asciiTheme="minorHAnsi" w:hAnsiTheme="minorHAnsi" w:cstheme="minorHAnsi"/>
              </w:rPr>
              <w:t>r</w:t>
            </w:r>
            <w:r w:rsidRPr="00F45515">
              <w:rPr>
                <w:rFonts w:asciiTheme="minorHAnsi" w:hAnsiTheme="minorHAnsi" w:cstheme="minorHAnsi"/>
              </w:rPr>
              <w:t xml:space="preserve">eport 10, not </w:t>
            </w:r>
            <w:r w:rsidRPr="00F45515" w:rsidR="000B2BC9">
              <w:rPr>
                <w:rFonts w:asciiTheme="minorHAnsi" w:hAnsiTheme="minorHAnsi" w:cstheme="minorHAnsi"/>
              </w:rPr>
              <w:t>two</w:t>
            </w:r>
            <w:r w:rsidRPr="00F45515">
              <w:rPr>
                <w:rFonts w:asciiTheme="minorHAnsi" w:hAnsiTheme="minorHAnsi" w:cstheme="minorHAnsi"/>
              </w:rPr>
              <w:t>.</w:t>
            </w:r>
          </w:p>
        </w:tc>
      </w:tr>
    </w:tbl>
    <w:p w:rsidR="002F056E" w:rsidRPr="00F45515" w:rsidP="002F056E" w14:paraId="23075A23" w14:textId="77777777">
      <w:pPr>
        <w:pStyle w:val="BodyText"/>
        <w:rPr>
          <w:rFonts w:asciiTheme="minorHAnsi" w:hAnsiTheme="minorHAnsi" w:cstheme="minorHAnsi"/>
          <w:sz w:val="24"/>
          <w:szCs w:val="24"/>
        </w:rPr>
      </w:pPr>
    </w:p>
    <w:p w:rsidR="002F056E" w:rsidRPr="00F45515" w:rsidP="002F056E" w14:paraId="6C19BA38" w14:textId="77777777">
      <w:pPr>
        <w:pStyle w:val="BodyText"/>
        <w:spacing w:before="8"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64FAD42B"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67"/>
        </w:trPr>
        <w:tc>
          <w:tcPr>
            <w:tcW w:w="9360" w:type="dxa"/>
            <w:gridSpan w:val="2"/>
            <w:shd w:val="clear" w:color="auto" w:fill="FFF1CC"/>
          </w:tcPr>
          <w:p w:rsidR="002F056E" w:rsidRPr="00F45515" w:rsidP="00214783" w14:paraId="3209D774" w14:textId="35D17ECB">
            <w:pPr>
              <w:pStyle w:val="TableParagraph"/>
              <w:tabs>
                <w:tab w:val="left" w:pos="9198"/>
              </w:tabs>
              <w:spacing w:line="458" w:lineRule="exact"/>
              <w:rPr>
                <w:rFonts w:asciiTheme="minorHAnsi" w:hAnsiTheme="minorHAnsi" w:cstheme="minorHAnsi"/>
                <w:i/>
              </w:rPr>
            </w:pPr>
            <w:r w:rsidRPr="00F45515">
              <w:rPr>
                <w:rFonts w:asciiTheme="minorHAnsi" w:hAnsiTheme="minorHAnsi" w:cstheme="minorHAnsi"/>
                <w:i/>
                <w:sz w:val="40"/>
              </w:rPr>
              <w:t>Type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1"/>
                <w:sz w:val="40"/>
              </w:rPr>
              <w:t xml:space="preserve"> </w:t>
            </w:r>
            <w:r w:rsidRPr="00F45515">
              <w:rPr>
                <w:rFonts w:asciiTheme="minorHAnsi" w:hAnsiTheme="minorHAnsi" w:cstheme="minorHAnsi"/>
                <w:i/>
                <w:sz w:val="40"/>
              </w:rPr>
              <w:t>Jobs</w:t>
            </w:r>
            <w:r w:rsidRPr="00F45515">
              <w:rPr>
                <w:rFonts w:asciiTheme="minorHAnsi" w:hAnsiTheme="minorHAnsi" w:cstheme="minorHAnsi"/>
                <w:i/>
                <w:spacing w:val="-2"/>
                <w:sz w:val="40"/>
              </w:rPr>
              <w:t xml:space="preserve"> Reported</w:t>
            </w:r>
            <w:r w:rsidRPr="00F45515">
              <w:rPr>
                <w:rFonts w:asciiTheme="minorHAnsi" w:hAnsiTheme="minorHAnsi" w:cstheme="minorHAnsi"/>
                <w:i/>
                <w:sz w:val="40"/>
              </w:rPr>
              <w:tab/>
            </w:r>
          </w:p>
          <w:p w:rsidR="002F056E" w:rsidRPr="00F45515" w:rsidP="00BA5EF4" w14:paraId="3E9B4034" w14:textId="77777777">
            <w:pPr>
              <w:pStyle w:val="TableParagraph"/>
              <w:spacing w:before="277" w:after="120" w:line="259" w:lineRule="auto"/>
              <w:ind w:left="101" w:right="173"/>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indicate</w:t>
            </w:r>
            <w:r w:rsidRPr="00F45515">
              <w:rPr>
                <w:rFonts w:asciiTheme="minorHAnsi" w:hAnsiTheme="minorHAnsi" w:cstheme="minorHAnsi"/>
                <w:spacing w:val="-1"/>
              </w:rPr>
              <w:t xml:space="preserve"> </w:t>
            </w:r>
            <w:r w:rsidRPr="00F45515">
              <w:rPr>
                <w:rFonts w:asciiTheme="minorHAnsi" w:hAnsiTheme="minorHAnsi" w:cstheme="minorHAnsi"/>
              </w:rPr>
              <w:t>whether</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types</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jobs</w:t>
            </w:r>
            <w:r w:rsidRPr="00F45515">
              <w:rPr>
                <w:rFonts w:asciiTheme="minorHAnsi" w:hAnsiTheme="minorHAnsi" w:cstheme="minorHAnsi"/>
                <w:spacing w:val="-3"/>
              </w:rPr>
              <w:t xml:space="preserve"> </w:t>
            </w:r>
            <w:r w:rsidRPr="00F45515">
              <w:rPr>
                <w:rFonts w:asciiTheme="minorHAnsi" w:hAnsiTheme="minorHAnsi" w:cstheme="minorHAnsi"/>
              </w:rPr>
              <w:t>being</w:t>
            </w:r>
            <w:r w:rsidRPr="00F45515">
              <w:rPr>
                <w:rFonts w:asciiTheme="minorHAnsi" w:hAnsiTheme="minorHAnsi" w:cstheme="minorHAnsi"/>
                <w:spacing w:val="-4"/>
              </w:rPr>
              <w:t xml:space="preserve"> </w:t>
            </w:r>
            <w:r w:rsidRPr="00F45515">
              <w:rPr>
                <w:rFonts w:asciiTheme="minorHAnsi" w:hAnsiTheme="minorHAnsi" w:cstheme="minorHAnsi"/>
              </w:rPr>
              <w:t>reported</w:t>
            </w:r>
            <w:r w:rsidRPr="00F45515">
              <w:rPr>
                <w:rFonts w:asciiTheme="minorHAnsi" w:hAnsiTheme="minorHAnsi" w:cstheme="minorHAnsi"/>
                <w:spacing w:val="-1"/>
              </w:rPr>
              <w:t xml:space="preserve"> </w:t>
            </w:r>
            <w:r w:rsidRPr="00F45515">
              <w:rPr>
                <w:rFonts w:asciiTheme="minorHAnsi" w:hAnsiTheme="minorHAnsi" w:cstheme="minorHAnsi"/>
              </w:rPr>
              <w:t>are</w:t>
            </w:r>
            <w:r w:rsidRPr="00F45515">
              <w:rPr>
                <w:rFonts w:asciiTheme="minorHAnsi" w:hAnsiTheme="minorHAnsi" w:cstheme="minorHAnsi"/>
                <w:spacing w:val="-1"/>
              </w:rPr>
              <w:t xml:space="preserve"> </w:t>
            </w:r>
            <w:r w:rsidRPr="00F45515">
              <w:rPr>
                <w:rFonts w:asciiTheme="minorHAnsi" w:hAnsiTheme="minorHAnsi" w:cstheme="minorHAnsi"/>
              </w:rPr>
              <w:t>direct or</w:t>
            </w:r>
            <w:r w:rsidRPr="00F45515">
              <w:rPr>
                <w:rFonts w:asciiTheme="minorHAnsi" w:hAnsiTheme="minorHAnsi" w:cstheme="minorHAnsi"/>
                <w:spacing w:val="-3"/>
              </w:rPr>
              <w:t xml:space="preserve"> </w:t>
            </w:r>
            <w:r w:rsidRPr="00F45515">
              <w:rPr>
                <w:rFonts w:asciiTheme="minorHAnsi" w:hAnsiTheme="minorHAnsi" w:cstheme="minorHAnsi"/>
              </w:rPr>
              <w:t>direct and indirect.</w:t>
            </w:r>
          </w:p>
        </w:tc>
      </w:tr>
      <w:tr w14:paraId="0B7027AD" w14:textId="77777777" w:rsidTr="00027F36">
        <w:tblPrEx>
          <w:tblW w:w="9360" w:type="dxa"/>
          <w:tblInd w:w="715" w:type="dxa"/>
          <w:tblLayout w:type="fixed"/>
          <w:tblCellMar>
            <w:left w:w="0" w:type="dxa"/>
            <w:right w:w="0" w:type="dxa"/>
          </w:tblCellMar>
          <w:tblLook w:val="01E0"/>
        </w:tblPrEx>
        <w:trPr>
          <w:trHeight w:val="1394"/>
        </w:trPr>
        <w:tc>
          <w:tcPr>
            <w:tcW w:w="9360" w:type="dxa"/>
            <w:gridSpan w:val="2"/>
          </w:tcPr>
          <w:p w:rsidR="002F056E" w:rsidRPr="00F45515" w:rsidP="00214783" w14:paraId="05AA6831"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756BC8DC" w14:textId="53E9FFBD">
            <w:pPr>
              <w:pStyle w:val="TableParagraph"/>
              <w:numPr>
                <w:ilvl w:val="0"/>
                <w:numId w:val="57"/>
              </w:numPr>
              <w:tabs>
                <w:tab w:val="left" w:pos="1547"/>
                <w:tab w:val="left" w:pos="1548"/>
              </w:tabs>
              <w:spacing w:before="120"/>
              <w:ind w:left="1541" w:right="101" w:hanging="360"/>
              <w:rPr>
                <w:rFonts w:asciiTheme="minorHAnsi" w:hAnsiTheme="minorHAnsi" w:cstheme="minorHAnsi"/>
                <w:b/>
              </w:rPr>
            </w:pPr>
            <w:r w:rsidRPr="00F45515">
              <w:rPr>
                <w:rFonts w:asciiTheme="minorHAnsi" w:hAnsiTheme="minorHAnsi" w:cstheme="minorHAnsi"/>
                <w:b/>
              </w:rPr>
              <w:t>Conditionall</w:t>
            </w:r>
            <w:r w:rsidRPr="00F45515" w:rsidR="00EB14F1">
              <w:rPr>
                <w:rFonts w:asciiTheme="minorHAnsi" w:hAnsiTheme="minorHAnsi" w:cstheme="minorHAnsi"/>
                <w:b/>
              </w:rPr>
              <w:t xml:space="preserve">y </w:t>
            </w:r>
            <w:r w:rsidRPr="00F45515">
              <w:rPr>
                <w:rFonts w:asciiTheme="minorHAnsi" w:hAnsiTheme="minorHAnsi" w:cstheme="minorHAnsi"/>
                <w:b/>
              </w:rPr>
              <w:t>required</w:t>
            </w:r>
            <w:r w:rsidRPr="00F45515" w:rsidR="00EB14F1">
              <w:rPr>
                <w:rFonts w:asciiTheme="minorHAnsi" w:hAnsiTheme="minorHAnsi" w:cstheme="minorHAnsi"/>
                <w:b/>
              </w:rPr>
              <w:t xml:space="preserve"> if </w:t>
            </w:r>
            <w:r w:rsidRPr="00F45515" w:rsidR="00EB14F1">
              <w:rPr>
                <w:rFonts w:asciiTheme="minorHAnsi" w:hAnsiTheme="minorHAnsi" w:cstheme="minorHAnsi"/>
                <w:b/>
                <w:color w:val="0562C1"/>
                <w:u w:val="single" w:color="0562C1"/>
              </w:rPr>
              <w:t>Pu</w:t>
            </w:r>
            <w:r w:rsidRPr="00F45515">
              <w:rPr>
                <w:rFonts w:asciiTheme="minorHAnsi" w:hAnsiTheme="minorHAnsi" w:cstheme="minorHAnsi"/>
                <w:b/>
                <w:color w:val="0562C1"/>
                <w:u w:val="single" w:color="0562C1"/>
              </w:rPr>
              <w:t>rpose</w:t>
            </w:r>
            <w:r w:rsidRPr="00F45515" w:rsidR="00EC6915">
              <w:rPr>
                <w:rFonts w:asciiTheme="minorHAnsi" w:hAnsiTheme="minorHAnsi" w:cstheme="minorHAnsi"/>
                <w:b/>
                <w:color w:val="0562C1"/>
                <w:spacing w:val="-3"/>
              </w:rPr>
              <w:t xml:space="preserve"> </w:t>
            </w:r>
            <w:r w:rsidRPr="00F45515" w:rsidR="00EC6915">
              <w:rPr>
                <w:rFonts w:asciiTheme="minorHAnsi" w:hAnsiTheme="minorHAnsi" w:cstheme="minorHAnsi"/>
                <w:b/>
              </w:rPr>
              <w:t>=</w:t>
            </w:r>
            <w:r w:rsidRPr="00F45515" w:rsidR="00EC6915">
              <w:rPr>
                <w:rFonts w:asciiTheme="minorHAnsi" w:hAnsiTheme="minorHAnsi" w:cstheme="minorHAnsi"/>
                <w:b/>
                <w:spacing w:val="-7"/>
              </w:rPr>
              <w:t xml:space="preserve"> </w:t>
            </w:r>
            <w:r w:rsidRPr="00F45515">
              <w:rPr>
                <w:rFonts w:asciiTheme="minorHAnsi" w:hAnsiTheme="minorHAnsi" w:cstheme="minorHAnsi"/>
                <w:b/>
                <w:color w:val="528135"/>
              </w:rPr>
              <w:t>BUSINESS</w:t>
            </w:r>
            <w:r w:rsidRPr="00F45515">
              <w:rPr>
                <w:rFonts w:asciiTheme="minorHAnsi" w:hAnsiTheme="minorHAnsi" w:cstheme="minorHAnsi"/>
                <w:b/>
              </w:rPr>
              <w:t>,</w:t>
            </w:r>
            <w:r w:rsidRPr="00F45515" w:rsidR="00EB14F1">
              <w:rPr>
                <w:rFonts w:asciiTheme="minorHAnsi" w:hAnsiTheme="minorHAnsi" w:cstheme="minorHAnsi"/>
                <w:b/>
                <w:color w:val="528135"/>
              </w:rPr>
              <w:t xml:space="preserve"> M</w:t>
            </w:r>
            <w:r w:rsidRPr="00F45515">
              <w:rPr>
                <w:rFonts w:asciiTheme="minorHAnsi" w:hAnsiTheme="minorHAnsi" w:cstheme="minorHAnsi"/>
                <w:b/>
                <w:color w:val="528135"/>
              </w:rPr>
              <w:t>ICRO</w:t>
            </w:r>
            <w:r w:rsidRPr="00F45515">
              <w:rPr>
                <w:rFonts w:asciiTheme="minorHAnsi" w:hAnsiTheme="minorHAnsi" w:cstheme="minorHAnsi"/>
                <w:b/>
              </w:rPr>
              <w:t>,</w:t>
            </w:r>
            <w:r w:rsidRPr="00F45515" w:rsidR="00EB14F1">
              <w:rPr>
                <w:rFonts w:asciiTheme="minorHAnsi" w:hAnsiTheme="minorHAnsi" w:cstheme="minorHAnsi"/>
                <w:b/>
              </w:rPr>
              <w:t xml:space="preserve"> </w:t>
            </w:r>
            <w:r w:rsidRPr="00F45515" w:rsidR="00EB14F1">
              <w:rPr>
                <w:rFonts w:asciiTheme="minorHAnsi" w:hAnsiTheme="minorHAnsi" w:cstheme="minorHAnsi"/>
                <w:b/>
                <w:color w:val="528135"/>
              </w:rPr>
              <w:t>R</w:t>
            </w:r>
            <w:r w:rsidRPr="00F45515">
              <w:rPr>
                <w:rFonts w:asciiTheme="minorHAnsi" w:hAnsiTheme="minorHAnsi" w:cstheme="minorHAnsi"/>
                <w:b/>
                <w:color w:val="528135"/>
              </w:rPr>
              <w:t>ECOCOM</w:t>
            </w:r>
            <w:r w:rsidRPr="00F45515">
              <w:rPr>
                <w:rFonts w:asciiTheme="minorHAnsi" w:hAnsiTheme="minorHAnsi" w:cstheme="minorHAnsi"/>
                <w:b/>
              </w:rPr>
              <w:t>,</w:t>
            </w:r>
            <w:r w:rsidRPr="00F45515" w:rsidR="00EB14F1">
              <w:rPr>
                <w:rFonts w:asciiTheme="minorHAnsi" w:hAnsiTheme="minorHAnsi" w:cstheme="minorHAnsi"/>
                <w:b/>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sidR="00EB14F1">
              <w:rPr>
                <w:rFonts w:asciiTheme="minorHAnsi" w:hAnsiTheme="minorHAnsi" w:cstheme="minorHAnsi"/>
                <w:b/>
              </w:rPr>
              <w:t xml:space="preserve"> </w:t>
            </w:r>
            <w:r w:rsidRPr="00F45515">
              <w:rPr>
                <w:rFonts w:asciiTheme="minorHAnsi" w:hAnsiTheme="minorHAnsi" w:cstheme="minorHAnsi"/>
                <w:b/>
                <w:color w:val="528135"/>
              </w:rPr>
              <w:t>RECOSINGLE</w:t>
            </w:r>
            <w:r w:rsidRPr="00F45515">
              <w:rPr>
                <w:rFonts w:asciiTheme="minorHAnsi" w:hAnsiTheme="minorHAnsi" w:cstheme="minorHAnsi"/>
                <w:b/>
              </w:rPr>
              <w:t xml:space="preserve">, </w:t>
            </w:r>
            <w:r w:rsidRPr="00F45515">
              <w:rPr>
                <w:rFonts w:asciiTheme="minorHAnsi" w:hAnsiTheme="minorHAnsi" w:cstheme="minorHAnsi"/>
                <w:b/>
                <w:color w:val="528135"/>
              </w:rPr>
              <w:t>RERHCOM</w:t>
            </w:r>
            <w:r w:rsidRPr="00F45515">
              <w:rPr>
                <w:rFonts w:asciiTheme="minorHAnsi" w:hAnsiTheme="minorHAnsi" w:cstheme="minorHAnsi"/>
                <w:b/>
              </w:rPr>
              <w:t xml:space="preserve">, </w:t>
            </w:r>
            <w:r w:rsidRPr="00F45515">
              <w:rPr>
                <w:rFonts w:asciiTheme="minorHAnsi" w:hAnsiTheme="minorHAnsi" w:cstheme="minorHAnsi"/>
                <w:b/>
                <w:color w:val="528135"/>
              </w:rPr>
              <w:t>RERHMULTI</w:t>
            </w:r>
            <w:r w:rsidRPr="00F45515">
              <w:rPr>
                <w:rFonts w:asciiTheme="minorHAnsi" w:hAnsiTheme="minorHAnsi" w:cstheme="minorHAnsi"/>
                <w:b/>
              </w:rPr>
              <w:t xml:space="preserve">, or </w:t>
            </w:r>
            <w:r w:rsidRPr="00F45515">
              <w:rPr>
                <w:rFonts w:asciiTheme="minorHAnsi" w:hAnsiTheme="minorHAnsi" w:cstheme="minorHAnsi"/>
                <w:b/>
                <w:color w:val="528135"/>
              </w:rPr>
              <w:t>RERHSINGLE</w:t>
            </w:r>
            <w:r w:rsidRPr="00F45515" w:rsidR="00BB7BE4">
              <w:rPr>
                <w:rFonts w:asciiTheme="minorHAnsi" w:hAnsiTheme="minorHAnsi" w:cstheme="minorHAnsi"/>
                <w:b/>
              </w:rPr>
              <w:t>.</w:t>
            </w:r>
          </w:p>
          <w:p w:rsidR="002F056E" w:rsidRPr="00F45515" w:rsidP="00214783" w14:paraId="43058E71" w14:textId="77777777">
            <w:pPr>
              <w:pStyle w:val="TableParagraph"/>
              <w:ind w:left="0"/>
              <w:rPr>
                <w:rFonts w:asciiTheme="minorHAnsi" w:hAnsiTheme="minorHAnsi" w:cstheme="minorHAnsi"/>
                <w:sz w:val="21"/>
              </w:rPr>
            </w:pPr>
          </w:p>
          <w:p w:rsidR="002F056E" w:rsidRPr="00F45515" w:rsidP="00214783" w14:paraId="47365BE4"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4943DC14" w14:textId="77777777" w:rsidTr="00027F36">
        <w:tblPrEx>
          <w:tblW w:w="9360" w:type="dxa"/>
          <w:tblInd w:w="715" w:type="dxa"/>
          <w:tblLayout w:type="fixed"/>
          <w:tblCellMar>
            <w:left w:w="0" w:type="dxa"/>
            <w:right w:w="0" w:type="dxa"/>
          </w:tblCellMar>
          <w:tblLook w:val="01E0"/>
        </w:tblPrEx>
        <w:trPr>
          <w:trHeight w:val="338"/>
        </w:trPr>
        <w:tc>
          <w:tcPr>
            <w:tcW w:w="2390" w:type="dxa"/>
            <w:shd w:val="clear" w:color="auto" w:fill="EAEAEA"/>
            <w:vAlign w:val="center"/>
          </w:tcPr>
          <w:p w:rsidR="002F056E" w:rsidRPr="00F45515" w:rsidP="00BB7BE4" w14:paraId="68AED643" w14:textId="77777777">
            <w:pPr>
              <w:pStyle w:val="TableParagraph"/>
              <w:spacing w:line="251" w:lineRule="exact"/>
              <w:ind w:left="276" w:right="272"/>
              <w:jc w:val="center"/>
              <w:rPr>
                <w:rFonts w:asciiTheme="minorHAnsi" w:hAnsiTheme="minorHAnsi" w:cstheme="minorHAnsi"/>
                <w:b/>
              </w:rPr>
            </w:pPr>
            <w:r w:rsidRPr="00F45515">
              <w:rPr>
                <w:rFonts w:asciiTheme="minorHAnsi" w:hAnsiTheme="minorHAnsi" w:cstheme="minorHAnsi"/>
                <w:b/>
                <w:spacing w:val="-2"/>
              </w:rPr>
              <w:t>DIRECT</w:t>
            </w:r>
          </w:p>
        </w:tc>
        <w:tc>
          <w:tcPr>
            <w:tcW w:w="6970" w:type="dxa"/>
            <w:vAlign w:val="center"/>
          </w:tcPr>
          <w:p w:rsidR="002F056E" w:rsidRPr="00F45515" w:rsidP="00BB7BE4" w14:paraId="165EADF2" w14:textId="6EDB38A9">
            <w:pPr>
              <w:pStyle w:val="TableParagraph"/>
              <w:spacing w:line="247" w:lineRule="exact"/>
              <w:rPr>
                <w:rFonts w:asciiTheme="minorHAnsi" w:hAnsiTheme="minorHAnsi" w:cstheme="minorHAnsi"/>
              </w:rPr>
            </w:pPr>
            <w:r w:rsidRPr="00F45515">
              <w:rPr>
                <w:rFonts w:asciiTheme="minorHAnsi" w:hAnsiTheme="minorHAnsi" w:cstheme="minorHAnsi"/>
              </w:rPr>
              <w:t>Direct</w:t>
            </w:r>
            <w:r w:rsidRPr="00F45515">
              <w:rPr>
                <w:rFonts w:asciiTheme="minorHAnsi" w:hAnsiTheme="minorHAnsi" w:cstheme="minorHAnsi"/>
                <w:spacing w:val="-7"/>
              </w:rPr>
              <w:t xml:space="preserve"> </w:t>
            </w:r>
            <w:r w:rsidRPr="00F45515">
              <w:rPr>
                <w:rFonts w:asciiTheme="minorHAnsi" w:hAnsiTheme="minorHAnsi" w:cstheme="minorHAnsi"/>
                <w:spacing w:val="-4"/>
              </w:rPr>
              <w:t>jobs</w:t>
            </w:r>
            <w:r w:rsidRPr="00F45515" w:rsidR="000B2BC9">
              <w:rPr>
                <w:rFonts w:asciiTheme="minorHAnsi" w:hAnsiTheme="minorHAnsi" w:cstheme="minorHAnsi"/>
                <w:spacing w:val="-4"/>
              </w:rPr>
              <w:t>.</w:t>
            </w:r>
          </w:p>
        </w:tc>
      </w:tr>
      <w:tr w14:paraId="343B4D30" w14:textId="77777777" w:rsidTr="00027F36">
        <w:tblPrEx>
          <w:tblW w:w="9360" w:type="dxa"/>
          <w:tblInd w:w="715" w:type="dxa"/>
          <w:tblLayout w:type="fixed"/>
          <w:tblCellMar>
            <w:left w:w="0" w:type="dxa"/>
            <w:right w:w="0" w:type="dxa"/>
          </w:tblCellMar>
          <w:tblLook w:val="01E0"/>
        </w:tblPrEx>
        <w:trPr>
          <w:trHeight w:val="338"/>
        </w:trPr>
        <w:tc>
          <w:tcPr>
            <w:tcW w:w="2390" w:type="dxa"/>
            <w:shd w:val="clear" w:color="auto" w:fill="EAEAEA"/>
            <w:vAlign w:val="center"/>
          </w:tcPr>
          <w:p w:rsidR="002F056E" w:rsidRPr="00F45515" w:rsidP="00BB7BE4" w14:paraId="4B5EC9D3"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2"/>
              </w:rPr>
              <w:t>DWINDIRECT</w:t>
            </w:r>
          </w:p>
        </w:tc>
        <w:tc>
          <w:tcPr>
            <w:tcW w:w="6970" w:type="dxa"/>
            <w:vAlign w:val="center"/>
          </w:tcPr>
          <w:p w:rsidR="002F056E" w:rsidRPr="00F45515" w:rsidP="00BB7BE4" w14:paraId="0E718656" w14:textId="5B0C6FEB">
            <w:pPr>
              <w:pStyle w:val="TableParagraph"/>
              <w:spacing w:line="247" w:lineRule="exact"/>
              <w:rPr>
                <w:rFonts w:asciiTheme="minorHAnsi" w:hAnsiTheme="minorHAnsi" w:cstheme="minorHAnsi"/>
              </w:rPr>
            </w:pPr>
            <w:r w:rsidRPr="00F45515">
              <w:rPr>
                <w:rFonts w:asciiTheme="minorHAnsi" w:hAnsiTheme="minorHAnsi" w:cstheme="minorHAnsi"/>
              </w:rPr>
              <w:t>Direct</w:t>
            </w:r>
            <w:r w:rsidRPr="00F45515">
              <w:rPr>
                <w:rFonts w:asciiTheme="minorHAnsi" w:hAnsiTheme="minorHAnsi" w:cstheme="minorHAnsi"/>
                <w:spacing w:val="-6"/>
              </w:rPr>
              <w:t xml:space="preserve"> </w:t>
            </w:r>
            <w:r w:rsidRPr="00F45515">
              <w:rPr>
                <w:rFonts w:asciiTheme="minorHAnsi" w:hAnsiTheme="minorHAnsi" w:cstheme="minorHAnsi"/>
              </w:rPr>
              <w:t>jobs</w:t>
            </w:r>
            <w:r w:rsidRPr="00F45515">
              <w:rPr>
                <w:rFonts w:asciiTheme="minorHAnsi" w:hAnsiTheme="minorHAnsi" w:cstheme="minorHAnsi"/>
                <w:spacing w:val="-4"/>
              </w:rPr>
              <w:t xml:space="preserve"> </w:t>
            </w:r>
            <w:r w:rsidRPr="00F45515">
              <w:rPr>
                <w:rFonts w:asciiTheme="minorHAnsi" w:hAnsiTheme="minorHAnsi" w:cstheme="minorHAnsi"/>
              </w:rPr>
              <w:t>and</w:t>
            </w:r>
            <w:r w:rsidRPr="00F45515">
              <w:rPr>
                <w:rFonts w:asciiTheme="minorHAnsi" w:hAnsiTheme="minorHAnsi" w:cstheme="minorHAnsi"/>
                <w:spacing w:val="-2"/>
              </w:rPr>
              <w:t xml:space="preserve"> </w:t>
            </w:r>
            <w:r w:rsidRPr="00F45515">
              <w:rPr>
                <w:rFonts w:asciiTheme="minorHAnsi" w:hAnsiTheme="minorHAnsi" w:cstheme="minorHAnsi"/>
              </w:rPr>
              <w:t>Indirect</w:t>
            </w:r>
            <w:r w:rsidRPr="00F45515">
              <w:rPr>
                <w:rFonts w:asciiTheme="minorHAnsi" w:hAnsiTheme="minorHAnsi" w:cstheme="minorHAnsi"/>
                <w:spacing w:val="-3"/>
              </w:rPr>
              <w:t xml:space="preserve"> </w:t>
            </w:r>
            <w:r w:rsidRPr="00F45515">
              <w:rPr>
                <w:rFonts w:asciiTheme="minorHAnsi" w:hAnsiTheme="minorHAnsi" w:cstheme="minorHAnsi"/>
                <w:spacing w:val="-4"/>
              </w:rPr>
              <w:t>jobs</w:t>
            </w:r>
            <w:r w:rsidRPr="00F45515" w:rsidR="000B2BC9">
              <w:rPr>
                <w:rFonts w:asciiTheme="minorHAnsi" w:hAnsiTheme="minorHAnsi" w:cstheme="minorHAnsi"/>
                <w:spacing w:val="-4"/>
              </w:rPr>
              <w:t>.</w:t>
            </w:r>
          </w:p>
        </w:tc>
      </w:tr>
      <w:tr w14:paraId="615CBA1B" w14:textId="77777777" w:rsidTr="00027F36">
        <w:tblPrEx>
          <w:tblW w:w="9360" w:type="dxa"/>
          <w:tblInd w:w="715" w:type="dxa"/>
          <w:tblLayout w:type="fixed"/>
          <w:tblCellMar>
            <w:left w:w="0" w:type="dxa"/>
            <w:right w:w="0" w:type="dxa"/>
          </w:tblCellMar>
          <w:tblLook w:val="01E0"/>
        </w:tblPrEx>
        <w:trPr>
          <w:trHeight w:val="338"/>
        </w:trPr>
        <w:tc>
          <w:tcPr>
            <w:tcW w:w="2390" w:type="dxa"/>
            <w:shd w:val="clear" w:color="auto" w:fill="EAEAEA"/>
            <w:vAlign w:val="center"/>
          </w:tcPr>
          <w:p w:rsidR="002F056E" w:rsidRPr="00F45515" w:rsidP="00BB7BE4" w14:paraId="620CE9E6" w14:textId="77777777">
            <w:pPr>
              <w:pStyle w:val="TableParagraph"/>
              <w:spacing w:line="251" w:lineRule="exact"/>
              <w:ind w:left="280" w:right="272"/>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vAlign w:val="center"/>
          </w:tcPr>
          <w:p w:rsidR="002F056E" w:rsidRPr="00F45515" w:rsidP="00BB7BE4" w14:paraId="247616FD" w14:textId="3A775DA8">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0B2BC9">
              <w:rPr>
                <w:rFonts w:asciiTheme="minorHAnsi" w:hAnsiTheme="minorHAnsi" w:cstheme="minorHAnsi"/>
                <w:spacing w:val="-2"/>
              </w:rPr>
              <w:t>.</w:t>
            </w:r>
          </w:p>
        </w:tc>
      </w:tr>
    </w:tbl>
    <w:p w:rsidR="00C422F4" w:rsidRPr="00F45515" w14:paraId="343EF013" w14:textId="6D8CDD58">
      <w:pPr>
        <w:rPr>
          <w:rFonts w:asciiTheme="minorHAnsi" w:hAnsiTheme="minorHAnsi" w:cstheme="minorHAnsi"/>
          <w:sz w:val="24"/>
          <w:szCs w:val="24"/>
        </w:rPr>
      </w:pPr>
    </w:p>
    <w:p w:rsidR="00C422F4" w:rsidRPr="00F45515" w14:paraId="50146E02"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3645AB4C"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7"/>
        </w:trPr>
        <w:tc>
          <w:tcPr>
            <w:tcW w:w="9360" w:type="dxa"/>
            <w:shd w:val="clear" w:color="auto" w:fill="FFF1CC"/>
          </w:tcPr>
          <w:p w:rsidR="002F056E" w:rsidRPr="00F45515" w:rsidP="00214783" w14:paraId="20E53BC7" w14:textId="0498D78F">
            <w:pPr>
              <w:pStyle w:val="TableParagraph"/>
              <w:spacing w:line="456" w:lineRule="exact"/>
              <w:rPr>
                <w:rFonts w:asciiTheme="minorHAnsi" w:hAnsiTheme="minorHAnsi" w:cstheme="minorHAnsi"/>
                <w:i/>
                <w:sz w:val="40"/>
              </w:rPr>
            </w:pPr>
            <w:r w:rsidRPr="00F45515">
              <w:rPr>
                <w:rFonts w:asciiTheme="minorHAnsi" w:hAnsiTheme="minorHAnsi" w:cstheme="minorHAnsi"/>
                <w:i/>
                <w:sz w:val="40"/>
              </w:rPr>
              <w:t>Projected</w:t>
            </w:r>
            <w:r w:rsidRPr="00F45515">
              <w:rPr>
                <w:rFonts w:asciiTheme="minorHAnsi" w:hAnsiTheme="minorHAnsi" w:cstheme="minorHAnsi"/>
                <w:i/>
                <w:spacing w:val="-5"/>
                <w:sz w:val="40"/>
              </w:rPr>
              <w:t xml:space="preserve"> </w:t>
            </w:r>
            <w:r w:rsidRPr="00F45515">
              <w:rPr>
                <w:rFonts w:asciiTheme="minorHAnsi" w:hAnsiTheme="minorHAnsi" w:cstheme="minorHAnsi"/>
                <w:i/>
                <w:sz w:val="40"/>
              </w:rPr>
              <w:t>Permanent</w:t>
            </w:r>
            <w:r w:rsidRPr="00F45515">
              <w:rPr>
                <w:rFonts w:asciiTheme="minorHAnsi" w:hAnsiTheme="minorHAnsi" w:cstheme="minorHAnsi"/>
                <w:i/>
                <w:spacing w:val="-4"/>
                <w:sz w:val="40"/>
              </w:rPr>
              <w:t xml:space="preserve"> </w:t>
            </w:r>
            <w:r w:rsidRPr="00F45515">
              <w:rPr>
                <w:rFonts w:asciiTheme="minorHAnsi" w:hAnsiTheme="minorHAnsi" w:cstheme="minorHAnsi"/>
                <w:i/>
                <w:sz w:val="40"/>
              </w:rPr>
              <w:t>Jobs</w:t>
            </w:r>
            <w:r w:rsidRPr="00F45515">
              <w:rPr>
                <w:rFonts w:asciiTheme="minorHAnsi" w:hAnsiTheme="minorHAnsi" w:cstheme="minorHAnsi"/>
                <w:i/>
                <w:spacing w:val="-3"/>
                <w:sz w:val="40"/>
              </w:rPr>
              <w:t xml:space="preserve"> </w:t>
            </w:r>
            <w:r w:rsidRPr="00F45515">
              <w:rPr>
                <w:rFonts w:asciiTheme="minorHAnsi" w:hAnsiTheme="minorHAnsi" w:cstheme="minorHAnsi"/>
                <w:i/>
                <w:sz w:val="40"/>
              </w:rPr>
              <w:t>to</w:t>
            </w:r>
            <w:r w:rsidRPr="00F45515">
              <w:rPr>
                <w:rFonts w:asciiTheme="minorHAnsi" w:hAnsiTheme="minorHAnsi" w:cstheme="minorHAnsi"/>
                <w:i/>
                <w:spacing w:val="-4"/>
                <w:sz w:val="40"/>
              </w:rPr>
              <w:t xml:space="preserve"> </w:t>
            </w:r>
            <w:r w:rsidRPr="00F45515" w:rsidR="000B2BC9">
              <w:rPr>
                <w:rFonts w:asciiTheme="minorHAnsi" w:hAnsiTheme="minorHAnsi" w:cstheme="minorHAnsi"/>
                <w:i/>
                <w:sz w:val="40"/>
              </w:rPr>
              <w:t>B</w:t>
            </w:r>
            <w:r w:rsidRPr="00F45515">
              <w:rPr>
                <w:rFonts w:asciiTheme="minorHAnsi" w:hAnsiTheme="minorHAnsi" w:cstheme="minorHAnsi"/>
                <w:i/>
                <w:sz w:val="40"/>
              </w:rPr>
              <w:t>e</w:t>
            </w:r>
            <w:r w:rsidRPr="00F45515">
              <w:rPr>
                <w:rFonts w:asciiTheme="minorHAnsi" w:hAnsiTheme="minorHAnsi" w:cstheme="minorHAnsi"/>
                <w:i/>
                <w:spacing w:val="-3"/>
                <w:sz w:val="40"/>
              </w:rPr>
              <w:t xml:space="preserve"> </w:t>
            </w:r>
            <w:r w:rsidRPr="00F45515">
              <w:rPr>
                <w:rFonts w:asciiTheme="minorHAnsi" w:hAnsiTheme="minorHAnsi" w:cstheme="minorHAnsi"/>
                <w:i/>
                <w:sz w:val="40"/>
              </w:rPr>
              <w:t>Created</w:t>
            </w:r>
            <w:r w:rsidRPr="00F45515">
              <w:rPr>
                <w:rFonts w:asciiTheme="minorHAnsi" w:hAnsiTheme="minorHAnsi" w:cstheme="minorHAnsi"/>
                <w:i/>
                <w:spacing w:val="-4"/>
                <w:sz w:val="40"/>
              </w:rPr>
              <w:t xml:space="preserve"> </w:t>
            </w:r>
            <w:r w:rsidRPr="00F45515">
              <w:rPr>
                <w:rFonts w:asciiTheme="minorHAnsi" w:hAnsiTheme="minorHAnsi" w:cstheme="minorHAnsi"/>
                <w:i/>
                <w:sz w:val="40"/>
              </w:rPr>
              <w:t>at</w:t>
            </w:r>
            <w:r w:rsidRPr="00F45515">
              <w:rPr>
                <w:rFonts w:asciiTheme="minorHAnsi" w:hAnsiTheme="minorHAnsi" w:cstheme="minorHAnsi"/>
                <w:i/>
                <w:spacing w:val="-6"/>
                <w:sz w:val="40"/>
              </w:rPr>
              <w:t xml:space="preserve"> </w:t>
            </w:r>
            <w:r w:rsidRPr="00F45515">
              <w:rPr>
                <w:rFonts w:asciiTheme="minorHAnsi" w:hAnsiTheme="minorHAnsi" w:cstheme="minorHAnsi"/>
                <w:i/>
                <w:sz w:val="40"/>
              </w:rPr>
              <w:t>Business</w:t>
            </w:r>
            <w:r w:rsidRPr="00F45515">
              <w:rPr>
                <w:rFonts w:asciiTheme="minorHAnsi" w:hAnsiTheme="minorHAnsi" w:cstheme="minorHAnsi"/>
                <w:i/>
                <w:spacing w:val="-3"/>
                <w:sz w:val="40"/>
              </w:rPr>
              <w:t xml:space="preserve"> </w:t>
            </w:r>
            <w:r w:rsidRPr="00F45515">
              <w:rPr>
                <w:rFonts w:asciiTheme="minorHAnsi" w:hAnsiTheme="minorHAnsi" w:cstheme="minorHAnsi"/>
                <w:i/>
                <w:spacing w:val="-2"/>
                <w:sz w:val="40"/>
              </w:rPr>
              <w:t>Financed</w:t>
            </w:r>
          </w:p>
          <w:p w:rsidR="002F056E" w:rsidRPr="00F45515" w:rsidP="00214783" w14:paraId="15330FAC" w14:textId="3B96810D">
            <w:pPr>
              <w:pStyle w:val="TableParagraph"/>
              <w:tabs>
                <w:tab w:val="left" w:pos="9198"/>
              </w:tabs>
              <w:spacing w:before="32"/>
              <w:rPr>
                <w:rFonts w:asciiTheme="minorHAnsi" w:hAnsiTheme="minorHAnsi" w:cstheme="minorHAnsi"/>
                <w:i/>
              </w:rPr>
            </w:pPr>
            <w:r w:rsidRPr="00F45515">
              <w:rPr>
                <w:rFonts w:asciiTheme="minorHAnsi" w:hAnsiTheme="minorHAnsi" w:cstheme="minorHAnsi"/>
                <w:i/>
                <w:sz w:val="32"/>
              </w:rPr>
              <w:t>Proj</w:t>
            </w:r>
            <w:r w:rsidRPr="00F45515">
              <w:rPr>
                <w:rFonts w:asciiTheme="minorHAnsi" w:hAnsiTheme="minorHAnsi" w:cstheme="minorHAnsi"/>
                <w:i/>
                <w:sz w:val="32"/>
              </w:rPr>
              <w:t>.</w:t>
            </w:r>
            <w:r w:rsidRPr="00F45515">
              <w:rPr>
                <w:rFonts w:asciiTheme="minorHAnsi" w:hAnsiTheme="minorHAnsi" w:cstheme="minorHAnsi"/>
                <w:i/>
                <w:spacing w:val="-6"/>
                <w:sz w:val="32"/>
              </w:rPr>
              <w:t xml:space="preserve"> </w:t>
            </w:r>
            <w:r w:rsidRPr="00F45515">
              <w:rPr>
                <w:rFonts w:asciiTheme="minorHAnsi" w:hAnsiTheme="minorHAnsi" w:cstheme="minorHAnsi"/>
                <w:i/>
                <w:sz w:val="32"/>
              </w:rPr>
              <w:t>Perm.</w:t>
            </w:r>
            <w:r w:rsidRPr="00F45515">
              <w:rPr>
                <w:rFonts w:asciiTheme="minorHAnsi" w:hAnsiTheme="minorHAnsi" w:cstheme="minorHAnsi"/>
                <w:i/>
                <w:spacing w:val="-6"/>
                <w:sz w:val="32"/>
              </w:rPr>
              <w:t xml:space="preserve"> </w:t>
            </w:r>
            <w:r w:rsidRPr="00F45515">
              <w:rPr>
                <w:rFonts w:asciiTheme="minorHAnsi" w:hAnsiTheme="minorHAnsi" w:cstheme="minorHAnsi"/>
                <w:i/>
                <w:sz w:val="32"/>
              </w:rPr>
              <w:t>Jobs</w:t>
            </w:r>
            <w:r w:rsidRPr="00F45515">
              <w:rPr>
                <w:rFonts w:asciiTheme="minorHAnsi" w:hAnsiTheme="minorHAnsi" w:cstheme="minorHAnsi"/>
                <w:i/>
                <w:spacing w:val="-5"/>
                <w:sz w:val="32"/>
              </w:rPr>
              <w:t xml:space="preserve"> </w:t>
            </w:r>
            <w:r w:rsidRPr="00F45515">
              <w:rPr>
                <w:rFonts w:asciiTheme="minorHAnsi" w:hAnsiTheme="minorHAnsi" w:cstheme="minorHAnsi"/>
                <w:i/>
                <w:sz w:val="32"/>
              </w:rPr>
              <w:t>to</w:t>
            </w:r>
            <w:r w:rsidRPr="00F45515">
              <w:rPr>
                <w:rFonts w:asciiTheme="minorHAnsi" w:hAnsiTheme="minorHAnsi" w:cstheme="minorHAnsi"/>
                <w:i/>
                <w:spacing w:val="-4"/>
                <w:sz w:val="32"/>
              </w:rPr>
              <w:t xml:space="preserve"> </w:t>
            </w:r>
            <w:r w:rsidRPr="00F45515">
              <w:rPr>
                <w:rFonts w:asciiTheme="minorHAnsi" w:hAnsiTheme="minorHAnsi" w:cstheme="minorHAnsi"/>
                <w:i/>
                <w:sz w:val="32"/>
              </w:rPr>
              <w:t>be</w:t>
            </w:r>
            <w:r w:rsidRPr="00F45515">
              <w:rPr>
                <w:rFonts w:asciiTheme="minorHAnsi" w:hAnsiTheme="minorHAnsi" w:cstheme="minorHAnsi"/>
                <w:i/>
                <w:spacing w:val="-5"/>
                <w:sz w:val="32"/>
              </w:rPr>
              <w:t xml:space="preserve"> </w:t>
            </w:r>
            <w:r w:rsidRPr="00F45515">
              <w:rPr>
                <w:rFonts w:asciiTheme="minorHAnsi" w:hAnsiTheme="minorHAnsi" w:cstheme="minorHAnsi"/>
                <w:i/>
                <w:spacing w:val="-2"/>
                <w:sz w:val="32"/>
              </w:rPr>
              <w:t>Created/Financed</w:t>
            </w:r>
            <w:r w:rsidRPr="00F45515">
              <w:rPr>
                <w:rFonts w:asciiTheme="minorHAnsi" w:hAnsiTheme="minorHAnsi" w:cstheme="minorHAnsi"/>
                <w:i/>
                <w:sz w:val="32"/>
              </w:rPr>
              <w:tab/>
            </w:r>
          </w:p>
          <w:p w:rsidR="002F056E" w:rsidRPr="00F45515" w:rsidP="00BA5EF4" w14:paraId="62ECECCF" w14:textId="5D80C295">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 xml:space="preserve">number of </w:t>
            </w:r>
            <w:r w:rsidRPr="00F45515">
              <w:rPr>
                <w:rFonts w:asciiTheme="minorHAnsi" w:hAnsiTheme="minorHAnsi" w:cstheme="minorHAnsi"/>
                <w:b/>
              </w:rPr>
              <w:t>permanent</w:t>
            </w:r>
            <w:r w:rsidRPr="00F45515">
              <w:rPr>
                <w:rFonts w:asciiTheme="minorHAnsi" w:hAnsiTheme="minorHAnsi" w:cstheme="minorHAnsi"/>
                <w:b/>
                <w:spacing w:val="-3"/>
              </w:rPr>
              <w:t xml:space="preserve"> </w:t>
            </w:r>
            <w:r w:rsidRPr="00F45515">
              <w:rPr>
                <w:rFonts w:asciiTheme="minorHAnsi" w:hAnsiTheme="minorHAnsi" w:cstheme="minorHAnsi"/>
                <w:b/>
              </w:rPr>
              <w:t>full-time</w:t>
            </w:r>
            <w:r w:rsidRPr="00F45515">
              <w:rPr>
                <w:rFonts w:asciiTheme="minorHAnsi" w:hAnsiTheme="minorHAnsi" w:cstheme="minorHAnsi"/>
                <w:b/>
                <w:spacing w:val="-1"/>
              </w:rPr>
              <w:t xml:space="preserve"> </w:t>
            </w:r>
            <w:r w:rsidRPr="00F45515">
              <w:rPr>
                <w:rFonts w:asciiTheme="minorHAnsi" w:hAnsiTheme="minorHAnsi" w:cstheme="minorHAnsi"/>
                <w:b/>
              </w:rPr>
              <w:t>equivalent</w:t>
            </w:r>
            <w:r w:rsidRPr="00F45515">
              <w:rPr>
                <w:rFonts w:asciiTheme="minorHAnsi" w:hAnsiTheme="minorHAnsi" w:cstheme="minorHAnsi"/>
                <w:b/>
                <w:spacing w:val="-3"/>
              </w:rPr>
              <w:t xml:space="preserve"> </w:t>
            </w:r>
            <w:r w:rsidRPr="00F45515">
              <w:rPr>
                <w:rFonts w:asciiTheme="minorHAnsi" w:hAnsiTheme="minorHAnsi" w:cstheme="minorHAnsi"/>
                <w:b/>
              </w:rPr>
              <w:t>(FTE)</w:t>
            </w:r>
            <w:r w:rsidRPr="00F45515">
              <w:rPr>
                <w:rFonts w:asciiTheme="minorHAnsi" w:hAnsiTheme="minorHAnsi" w:cstheme="minorHAnsi"/>
                <w:b/>
                <w:spacing w:val="-3"/>
              </w:rPr>
              <w:t xml:space="preserve"> </w:t>
            </w:r>
            <w:r w:rsidRPr="00F45515">
              <w:rPr>
                <w:rFonts w:asciiTheme="minorHAnsi" w:hAnsiTheme="minorHAnsi" w:cstheme="minorHAnsi"/>
              </w:rPr>
              <w:t>jobs,</w:t>
            </w:r>
            <w:r w:rsidRPr="00F45515">
              <w:rPr>
                <w:rFonts w:asciiTheme="minorHAnsi" w:hAnsiTheme="minorHAnsi" w:cstheme="minorHAnsi"/>
                <w:spacing w:val="-1"/>
              </w:rPr>
              <w:t xml:space="preserve"> </w:t>
            </w:r>
            <w:r w:rsidRPr="00F45515">
              <w:rPr>
                <w:rFonts w:asciiTheme="minorHAnsi" w:hAnsiTheme="minorHAnsi" w:cstheme="minorHAnsi"/>
              </w:rPr>
              <w:t>both</w:t>
            </w:r>
            <w:r w:rsidRPr="00F45515">
              <w:rPr>
                <w:rFonts w:asciiTheme="minorHAnsi" w:hAnsiTheme="minorHAnsi" w:cstheme="minorHAnsi"/>
                <w:spacing w:val="-4"/>
              </w:rPr>
              <w:t xml:space="preserve"> </w:t>
            </w:r>
            <w:r w:rsidRPr="00F45515">
              <w:rPr>
                <w:rFonts w:asciiTheme="minorHAnsi" w:hAnsiTheme="minorHAnsi" w:cstheme="minorHAnsi"/>
              </w:rPr>
              <w:t>created</w:t>
            </w:r>
            <w:r w:rsidRPr="00F45515">
              <w:rPr>
                <w:rFonts w:asciiTheme="minorHAnsi" w:hAnsiTheme="minorHAnsi" w:cstheme="minorHAnsi"/>
                <w:spacing w:val="-1"/>
              </w:rPr>
              <w:t xml:space="preserve"> </w:t>
            </w:r>
            <w:r w:rsidRPr="00F45515">
              <w:rPr>
                <w:rFonts w:asciiTheme="minorHAnsi" w:hAnsiTheme="minorHAnsi" w:cstheme="minorHAnsi"/>
              </w:rPr>
              <w:t>and</w:t>
            </w:r>
            <w:r w:rsidRPr="00F45515">
              <w:rPr>
                <w:rFonts w:asciiTheme="minorHAnsi" w:hAnsiTheme="minorHAnsi" w:cstheme="minorHAnsi"/>
                <w:spacing w:val="-1"/>
              </w:rPr>
              <w:t xml:space="preserve"> </w:t>
            </w:r>
            <w:r w:rsidRPr="00F45515">
              <w:rPr>
                <w:rFonts w:asciiTheme="minorHAnsi" w:hAnsiTheme="minorHAnsi" w:cstheme="minorHAnsi"/>
              </w:rPr>
              <w:t>retained,</w:t>
            </w:r>
            <w:r w:rsidRPr="00F45515">
              <w:rPr>
                <w:rFonts w:asciiTheme="minorHAnsi" w:hAnsiTheme="minorHAnsi" w:cstheme="minorHAnsi"/>
                <w:spacing w:val="-4"/>
              </w:rPr>
              <w:t xml:space="preserve"> </w:t>
            </w:r>
            <w:r w:rsidRPr="00F45515">
              <w:rPr>
                <w:rFonts w:asciiTheme="minorHAnsi" w:hAnsiTheme="minorHAnsi" w:cstheme="minorHAnsi"/>
              </w:rPr>
              <w:t>projected</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be</w:t>
            </w:r>
            <w:r w:rsidRPr="00F45515">
              <w:rPr>
                <w:rFonts w:asciiTheme="minorHAnsi" w:hAnsiTheme="minorHAnsi" w:cstheme="minorHAnsi"/>
                <w:spacing w:val="-3"/>
              </w:rPr>
              <w:t xml:space="preserve"> </w:t>
            </w:r>
            <w:r w:rsidRPr="00F45515">
              <w:rPr>
                <w:rFonts w:asciiTheme="minorHAnsi" w:hAnsiTheme="minorHAnsi" w:cstheme="minorHAnsi"/>
              </w:rPr>
              <w:t>created</w:t>
            </w:r>
            <w:r w:rsidRPr="00F45515">
              <w:rPr>
                <w:rFonts w:asciiTheme="minorHAnsi" w:hAnsiTheme="minorHAnsi" w:cstheme="minorHAnsi"/>
                <w:spacing w:val="-4"/>
              </w:rPr>
              <w:t xml:space="preserve"> </w:t>
            </w:r>
            <w:r w:rsidRPr="00F45515">
              <w:rPr>
                <w:rFonts w:asciiTheme="minorHAnsi" w:hAnsiTheme="minorHAnsi" w:cstheme="minorHAnsi"/>
              </w:rPr>
              <w:t>in the business due to this financin</w:t>
            </w:r>
            <w:r w:rsidRPr="00F45515" w:rsidR="000B2BC9">
              <w:rPr>
                <w:rFonts w:asciiTheme="minorHAnsi" w:hAnsiTheme="minorHAnsi" w:cstheme="minorHAnsi"/>
              </w:rPr>
              <w:t>g. T</w:t>
            </w:r>
            <w:r w:rsidRPr="00F45515">
              <w:rPr>
                <w:rFonts w:asciiTheme="minorHAnsi" w:hAnsiTheme="minorHAnsi" w:cstheme="minorHAnsi"/>
              </w:rPr>
              <w:t>he job number should be a non-zero positive numbe</w:t>
            </w:r>
            <w:r w:rsidRPr="00F45515" w:rsidR="000B2BC9">
              <w:rPr>
                <w:rFonts w:asciiTheme="minorHAnsi" w:hAnsiTheme="minorHAnsi" w:cstheme="minorHAnsi"/>
              </w:rPr>
              <w:t>r. H</w:t>
            </w:r>
            <w:r w:rsidRPr="00F45515">
              <w:rPr>
                <w:rFonts w:asciiTheme="minorHAnsi" w:hAnsiTheme="minorHAnsi" w:cstheme="minorHAnsi"/>
              </w:rPr>
              <w:t xml:space="preserve">owever, if there are no jobs created or not applicable, enter zeros. </w:t>
            </w:r>
            <w:r w:rsidRPr="00F45515">
              <w:rPr>
                <w:rFonts w:asciiTheme="minorHAnsi" w:hAnsiTheme="minorHAnsi" w:cstheme="minorHAnsi"/>
                <w:b/>
              </w:rPr>
              <w:t>Exclude construction job</w:t>
            </w:r>
            <w:r w:rsidRPr="00F45515" w:rsidR="000B2BC9">
              <w:rPr>
                <w:rFonts w:asciiTheme="minorHAnsi" w:hAnsiTheme="minorHAnsi" w:cstheme="minorHAnsi"/>
                <w:b/>
              </w:rPr>
              <w:t>s.</w:t>
            </w:r>
            <w:r w:rsidRPr="00F45515" w:rsidR="000B2BC9">
              <w:rPr>
                <w:rFonts w:asciiTheme="minorHAnsi" w:hAnsiTheme="minorHAnsi" w:cstheme="minorHAnsi"/>
                <w:bCs/>
              </w:rPr>
              <w:t xml:space="preserve"> In</w:t>
            </w:r>
            <w:r w:rsidRPr="00F45515">
              <w:rPr>
                <w:rFonts w:asciiTheme="minorHAnsi" w:hAnsiTheme="minorHAnsi" w:cstheme="minorHAnsi"/>
              </w:rPr>
              <w:t>clude direct and indirect job</w:t>
            </w:r>
            <w:r w:rsidRPr="00F45515" w:rsidR="000B2BC9">
              <w:rPr>
                <w:rFonts w:asciiTheme="minorHAnsi" w:hAnsiTheme="minorHAnsi" w:cstheme="minorHAnsi"/>
              </w:rPr>
              <w:t>s. I</w:t>
            </w:r>
            <w:r w:rsidRPr="00F45515">
              <w:rPr>
                <w:rFonts w:asciiTheme="minorHAnsi" w:hAnsiTheme="minorHAnsi" w:cstheme="minorHAnsi"/>
              </w:rPr>
              <w:t xml:space="preserve">f “DIRECT” was selected above, then report </w:t>
            </w:r>
            <w:r w:rsidRPr="00F45515" w:rsidR="000B2BC9">
              <w:rPr>
                <w:rFonts w:asciiTheme="minorHAnsi" w:hAnsiTheme="minorHAnsi" w:cstheme="minorHAnsi"/>
              </w:rPr>
              <w:t xml:space="preserve">only </w:t>
            </w:r>
            <w:r w:rsidRPr="00F45515">
              <w:rPr>
                <w:rFonts w:asciiTheme="minorHAnsi" w:hAnsiTheme="minorHAnsi" w:cstheme="minorHAnsi"/>
              </w:rPr>
              <w:t>direct jobs</w:t>
            </w:r>
            <w:r w:rsidRPr="00F45515" w:rsidR="000B2BC9">
              <w:rPr>
                <w:rFonts w:asciiTheme="minorHAnsi" w:hAnsiTheme="minorHAnsi" w:cstheme="minorHAnsi"/>
              </w:rPr>
              <w:t>. I</w:t>
            </w:r>
            <w:r w:rsidRPr="00F45515">
              <w:rPr>
                <w:rFonts w:asciiTheme="minorHAnsi" w:hAnsiTheme="minorHAnsi" w:cstheme="minorHAnsi"/>
              </w:rPr>
              <w:t>f “DWINDIRECT” was selected above, then report both direct and indirect job</w:t>
            </w:r>
            <w:r w:rsidRPr="00F45515" w:rsidR="000B2BC9">
              <w:rPr>
                <w:rFonts w:asciiTheme="minorHAnsi" w:hAnsiTheme="minorHAnsi" w:cstheme="minorHAnsi"/>
              </w:rPr>
              <w:t>s. C</w:t>
            </w:r>
            <w:r w:rsidRPr="00F45515">
              <w:rPr>
                <w:rFonts w:asciiTheme="minorHAnsi" w:hAnsiTheme="minorHAnsi" w:cstheme="minorHAnsi"/>
              </w:rPr>
              <w:t>onvert both temporary and/or part-time jobs into permanent and/or full-time jobs before reporting.</w:t>
            </w:r>
          </w:p>
        </w:tc>
      </w:tr>
      <w:tr w14:paraId="53970ECB" w14:textId="77777777" w:rsidTr="002139A0">
        <w:tblPrEx>
          <w:tblW w:w="9360" w:type="dxa"/>
          <w:tblInd w:w="715" w:type="dxa"/>
          <w:tblLayout w:type="fixed"/>
          <w:tblCellMar>
            <w:left w:w="0" w:type="dxa"/>
            <w:right w:w="0" w:type="dxa"/>
          </w:tblCellMar>
          <w:tblLook w:val="01E0"/>
        </w:tblPrEx>
        <w:trPr>
          <w:trHeight w:val="1133"/>
        </w:trPr>
        <w:tc>
          <w:tcPr>
            <w:tcW w:w="9360" w:type="dxa"/>
          </w:tcPr>
          <w:p w:rsidR="002F056E" w:rsidRPr="00F45515" w:rsidP="00214783" w14:paraId="29C9643E"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2E176C00" w14:textId="02638E9D">
            <w:pPr>
              <w:pStyle w:val="TableParagraph"/>
              <w:numPr>
                <w:ilvl w:val="0"/>
                <w:numId w:val="56"/>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5"/>
              </w:rPr>
              <w:t xml:space="preserve"> </w:t>
            </w:r>
            <w:r w:rsidRPr="00F45515">
              <w:rPr>
                <w:rFonts w:asciiTheme="minorHAnsi" w:hAnsiTheme="minorHAnsi" w:cstheme="minorHAnsi"/>
                <w:b/>
                <w:color w:val="0562C1"/>
                <w:u w:val="single" w:color="0562C1"/>
              </w:rPr>
              <w:t>Purpose</w:t>
            </w:r>
            <w:r w:rsidRPr="00F45515">
              <w:rPr>
                <w:rFonts w:asciiTheme="minorHAnsi" w:hAnsiTheme="minorHAnsi" w:cstheme="minorHAnsi"/>
                <w:b/>
                <w:color w:val="0562C1"/>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BUSINESS</w:t>
            </w:r>
            <w:r w:rsidRPr="00F45515">
              <w:rPr>
                <w:rFonts w:asciiTheme="minorHAnsi" w:hAnsiTheme="minorHAnsi" w:cstheme="minorHAnsi"/>
                <w:b/>
                <w:spacing w:val="-4"/>
              </w:rPr>
              <w:t xml:space="preserve"> </w:t>
            </w:r>
            <w:r w:rsidRPr="00F45515">
              <w:rPr>
                <w:rFonts w:asciiTheme="minorHAnsi" w:hAnsiTheme="minorHAnsi" w:cstheme="minorHAnsi"/>
                <w:b/>
              </w:rPr>
              <w:t>or</w:t>
            </w:r>
            <w:r w:rsidRPr="00F45515">
              <w:rPr>
                <w:rFonts w:asciiTheme="minorHAnsi" w:hAnsiTheme="minorHAnsi" w:cstheme="minorHAnsi"/>
                <w:b/>
                <w:color w:val="528135"/>
                <w:spacing w:val="-3"/>
              </w:rPr>
              <w:t xml:space="preserve"> </w:t>
            </w:r>
            <w:r w:rsidRPr="00F45515">
              <w:rPr>
                <w:rFonts w:asciiTheme="minorHAnsi" w:hAnsiTheme="minorHAnsi" w:cstheme="minorHAnsi"/>
                <w:b/>
                <w:color w:val="528135"/>
              </w:rPr>
              <w:t>MICRO</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then</w:t>
            </w:r>
            <w:r w:rsidRPr="00F45515">
              <w:rPr>
                <w:rFonts w:asciiTheme="minorHAnsi" w:hAnsiTheme="minorHAnsi" w:cstheme="minorHAnsi"/>
                <w:b/>
                <w:spacing w:val="-6"/>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5"/>
              </w:rPr>
              <w:t xml:space="preserve"> </w:t>
            </w:r>
            <w:r w:rsidRPr="00F45515">
              <w:rPr>
                <w:rFonts w:asciiTheme="minorHAnsi" w:hAnsiTheme="minorHAnsi" w:cstheme="minorHAnsi"/>
                <w:b/>
              </w:rPr>
              <w:t>equal</w:t>
            </w:r>
            <w:r w:rsidRPr="00F45515">
              <w:rPr>
                <w:rFonts w:asciiTheme="minorHAnsi" w:hAnsiTheme="minorHAnsi" w:cstheme="minorHAnsi"/>
                <w:b/>
                <w:spacing w:val="-5"/>
              </w:rPr>
              <w:t xml:space="preserve"> </w:t>
            </w:r>
            <w:r w:rsidRPr="00F45515" w:rsidR="00BB7BE4">
              <w:rPr>
                <w:rFonts w:asciiTheme="minorHAnsi" w:hAnsiTheme="minorHAnsi" w:cstheme="minorHAnsi"/>
                <w:b/>
                <w:spacing w:val="-5"/>
              </w:rPr>
              <w:t xml:space="preserve">to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3"/>
              </w:rPr>
              <w:t xml:space="preserve"> </w:t>
            </w:r>
            <w:r w:rsidRPr="00F45515">
              <w:rPr>
                <w:rFonts w:asciiTheme="minorHAnsi" w:hAnsiTheme="minorHAnsi" w:cstheme="minorHAnsi"/>
                <w:b/>
              </w:rPr>
              <w:t>than</w:t>
            </w:r>
            <w:r w:rsidRPr="00F45515">
              <w:rPr>
                <w:rFonts w:asciiTheme="minorHAnsi" w:hAnsiTheme="minorHAnsi" w:cstheme="minorHAnsi"/>
                <w:b/>
                <w:spacing w:val="-4"/>
              </w:rPr>
              <w:t xml:space="preserve"> zero</w:t>
            </w:r>
            <w:r w:rsidRPr="00F45515" w:rsidR="00BB7BE4">
              <w:rPr>
                <w:rFonts w:asciiTheme="minorHAnsi" w:hAnsiTheme="minorHAnsi" w:cstheme="minorHAnsi"/>
                <w:b/>
                <w:spacing w:val="-4"/>
              </w:rPr>
              <w:t>.</w:t>
            </w:r>
          </w:p>
        </w:tc>
      </w:tr>
      <w:tr w14:paraId="03228BF7" w14:textId="77777777" w:rsidTr="002139A0">
        <w:tblPrEx>
          <w:tblW w:w="9360" w:type="dxa"/>
          <w:tblInd w:w="715" w:type="dxa"/>
          <w:tblLayout w:type="fixed"/>
          <w:tblCellMar>
            <w:left w:w="0" w:type="dxa"/>
            <w:right w:w="0" w:type="dxa"/>
          </w:tblCellMar>
          <w:tblLook w:val="01E0"/>
        </w:tblPrEx>
        <w:trPr>
          <w:trHeight w:val="269"/>
        </w:trPr>
        <w:tc>
          <w:tcPr>
            <w:tcW w:w="9360" w:type="dxa"/>
            <w:shd w:val="clear" w:color="auto" w:fill="FFFFE4"/>
            <w:vAlign w:val="center"/>
          </w:tcPr>
          <w:p w:rsidR="002F056E" w:rsidRPr="00F45515" w:rsidP="00BB7BE4" w14:paraId="651F76EF"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5F602DBD" w14:textId="77777777">
      <w:pPr>
        <w:pStyle w:val="BodyText"/>
        <w:rPr>
          <w:rFonts w:asciiTheme="minorHAnsi" w:hAnsiTheme="minorHAnsi" w:cstheme="minorHAnsi"/>
          <w:sz w:val="24"/>
          <w:szCs w:val="24"/>
        </w:rPr>
      </w:pPr>
    </w:p>
    <w:p w:rsidR="002F056E" w:rsidRPr="00F45515" w:rsidP="002F056E" w14:paraId="07C78F8C" w14:textId="77777777">
      <w:pPr>
        <w:pStyle w:val="BodyText"/>
        <w:spacing w:before="5"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DA3B5E5"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8"/>
        </w:trPr>
        <w:tc>
          <w:tcPr>
            <w:tcW w:w="9360" w:type="dxa"/>
            <w:shd w:val="clear" w:color="auto" w:fill="FFF1CC"/>
          </w:tcPr>
          <w:p w:rsidR="002F056E" w:rsidRPr="00F45515" w:rsidP="00214783" w14:paraId="0DDA96D9" w14:textId="1FB30778">
            <w:pPr>
              <w:pStyle w:val="TableParagraph"/>
              <w:tabs>
                <w:tab w:val="left" w:pos="9227"/>
              </w:tabs>
              <w:spacing w:line="456" w:lineRule="exact"/>
              <w:rPr>
                <w:rFonts w:asciiTheme="minorHAnsi" w:hAnsiTheme="minorHAnsi" w:cstheme="minorHAnsi"/>
                <w:i/>
              </w:rPr>
            </w:pPr>
            <w:r w:rsidRPr="00F45515">
              <w:rPr>
                <w:rFonts w:asciiTheme="minorHAnsi" w:hAnsiTheme="minorHAnsi" w:cstheme="minorHAnsi"/>
                <w:i/>
                <w:sz w:val="40"/>
              </w:rPr>
              <w:t>Projected</w:t>
            </w:r>
            <w:r w:rsidRPr="00F45515">
              <w:rPr>
                <w:rFonts w:asciiTheme="minorHAnsi" w:hAnsiTheme="minorHAnsi" w:cstheme="minorHAnsi"/>
                <w:i/>
                <w:spacing w:val="-5"/>
                <w:sz w:val="40"/>
              </w:rPr>
              <w:t xml:space="preserve"> </w:t>
            </w:r>
            <w:r w:rsidRPr="00F45515">
              <w:rPr>
                <w:rFonts w:asciiTheme="minorHAnsi" w:hAnsiTheme="minorHAnsi" w:cstheme="minorHAnsi"/>
                <w:i/>
                <w:sz w:val="40"/>
              </w:rPr>
              <w:t>Jobs</w:t>
            </w:r>
            <w:r w:rsidRPr="00F45515">
              <w:rPr>
                <w:rFonts w:asciiTheme="minorHAnsi" w:hAnsiTheme="minorHAnsi" w:cstheme="minorHAnsi"/>
                <w:i/>
                <w:spacing w:val="-7"/>
                <w:sz w:val="40"/>
              </w:rPr>
              <w:t xml:space="preserve"> </w:t>
            </w:r>
            <w:r w:rsidRPr="00F45515">
              <w:rPr>
                <w:rFonts w:asciiTheme="minorHAnsi" w:hAnsiTheme="minorHAnsi" w:cstheme="minorHAnsi"/>
                <w:i/>
                <w:sz w:val="40"/>
              </w:rPr>
              <w:t>to</w:t>
            </w:r>
            <w:r w:rsidRPr="00F45515">
              <w:rPr>
                <w:rFonts w:asciiTheme="minorHAnsi" w:hAnsiTheme="minorHAnsi" w:cstheme="minorHAnsi"/>
                <w:i/>
                <w:spacing w:val="-6"/>
                <w:sz w:val="40"/>
              </w:rPr>
              <w:t xml:space="preserve"> </w:t>
            </w:r>
            <w:r w:rsidRPr="00F45515" w:rsidR="000B2BC9">
              <w:rPr>
                <w:rFonts w:asciiTheme="minorHAnsi" w:hAnsiTheme="minorHAnsi" w:cstheme="minorHAnsi"/>
                <w:i/>
                <w:sz w:val="40"/>
              </w:rPr>
              <w:t>B</w:t>
            </w:r>
            <w:r w:rsidRPr="00F45515">
              <w:rPr>
                <w:rFonts w:asciiTheme="minorHAnsi" w:hAnsiTheme="minorHAnsi" w:cstheme="minorHAnsi"/>
                <w:i/>
                <w:sz w:val="40"/>
              </w:rPr>
              <w:t>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Created-</w:t>
            </w:r>
            <w:r w:rsidRPr="00F45515">
              <w:rPr>
                <w:rFonts w:asciiTheme="minorHAnsi" w:hAnsiTheme="minorHAnsi" w:cstheme="minorHAnsi"/>
                <w:i/>
                <w:spacing w:val="-2"/>
                <w:sz w:val="40"/>
              </w:rPr>
              <w:t>Construction</w:t>
            </w:r>
            <w:r w:rsidRPr="00F45515">
              <w:rPr>
                <w:rFonts w:asciiTheme="minorHAnsi" w:hAnsiTheme="minorHAnsi" w:cstheme="minorHAnsi"/>
                <w:i/>
                <w:sz w:val="40"/>
              </w:rPr>
              <w:tab/>
            </w:r>
          </w:p>
          <w:p w:rsidR="002F056E" w:rsidRPr="00F45515" w:rsidP="00214783" w14:paraId="15D9C406"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Projected</w:t>
            </w:r>
            <w:r w:rsidRPr="00F45515">
              <w:rPr>
                <w:rFonts w:asciiTheme="minorHAnsi" w:hAnsiTheme="minorHAnsi" w:cstheme="minorHAnsi"/>
                <w:i/>
                <w:spacing w:val="-9"/>
                <w:sz w:val="32"/>
              </w:rPr>
              <w:t xml:space="preserve"> </w:t>
            </w:r>
            <w:r w:rsidRPr="00F45515">
              <w:rPr>
                <w:rFonts w:asciiTheme="minorHAnsi" w:hAnsiTheme="minorHAnsi" w:cstheme="minorHAnsi"/>
                <w:i/>
                <w:sz w:val="32"/>
              </w:rPr>
              <w:t>Jobs</w:t>
            </w:r>
            <w:r w:rsidRPr="00F45515">
              <w:rPr>
                <w:rFonts w:asciiTheme="minorHAnsi" w:hAnsiTheme="minorHAnsi" w:cstheme="minorHAnsi"/>
                <w:i/>
                <w:spacing w:val="-9"/>
                <w:sz w:val="32"/>
              </w:rPr>
              <w:t xml:space="preserve"> </w:t>
            </w:r>
            <w:r w:rsidRPr="00F45515">
              <w:rPr>
                <w:rFonts w:asciiTheme="minorHAnsi" w:hAnsiTheme="minorHAnsi" w:cstheme="minorHAnsi"/>
                <w:i/>
                <w:sz w:val="32"/>
              </w:rPr>
              <w:t>to</w:t>
            </w:r>
            <w:r w:rsidRPr="00F45515">
              <w:rPr>
                <w:rFonts w:asciiTheme="minorHAnsi" w:hAnsiTheme="minorHAnsi" w:cstheme="minorHAnsi"/>
                <w:i/>
                <w:spacing w:val="-8"/>
                <w:sz w:val="32"/>
              </w:rPr>
              <w:t xml:space="preserve"> </w:t>
            </w:r>
            <w:r w:rsidRPr="00F45515">
              <w:rPr>
                <w:rFonts w:asciiTheme="minorHAnsi" w:hAnsiTheme="minorHAnsi" w:cstheme="minorHAnsi"/>
                <w:i/>
                <w:sz w:val="32"/>
              </w:rPr>
              <w:t>be</w:t>
            </w:r>
            <w:r w:rsidRPr="00F45515">
              <w:rPr>
                <w:rFonts w:asciiTheme="minorHAnsi" w:hAnsiTheme="minorHAnsi" w:cstheme="minorHAnsi"/>
                <w:i/>
                <w:spacing w:val="-9"/>
                <w:sz w:val="32"/>
              </w:rPr>
              <w:t xml:space="preserve"> </w:t>
            </w:r>
            <w:r w:rsidRPr="00F45515">
              <w:rPr>
                <w:rFonts w:asciiTheme="minorHAnsi" w:hAnsiTheme="minorHAnsi" w:cstheme="minorHAnsi"/>
                <w:i/>
                <w:sz w:val="32"/>
              </w:rPr>
              <w:t>Created-</w:t>
            </w:r>
            <w:r w:rsidRPr="00F45515">
              <w:rPr>
                <w:rFonts w:asciiTheme="minorHAnsi" w:hAnsiTheme="minorHAnsi" w:cstheme="minorHAnsi"/>
                <w:i/>
                <w:spacing w:val="-2"/>
                <w:sz w:val="32"/>
              </w:rPr>
              <w:t>Constr.</w:t>
            </w:r>
          </w:p>
          <w:p w:rsidR="002F056E" w:rsidRPr="00F45515" w:rsidP="00E24458" w14:paraId="5E41CEB4" w14:textId="081DE1BE">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number</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1"/>
              </w:rPr>
              <w:t xml:space="preserve"> </w:t>
            </w:r>
            <w:r w:rsidRPr="00F45515">
              <w:rPr>
                <w:rFonts w:asciiTheme="minorHAnsi" w:hAnsiTheme="minorHAnsi" w:cstheme="minorHAnsi"/>
                <w:b/>
              </w:rPr>
              <w:t>permanent</w:t>
            </w:r>
            <w:r w:rsidRPr="00F45515">
              <w:rPr>
                <w:rFonts w:asciiTheme="minorHAnsi" w:hAnsiTheme="minorHAnsi" w:cstheme="minorHAnsi"/>
                <w:b/>
                <w:spacing w:val="-4"/>
              </w:rPr>
              <w:t xml:space="preserve"> </w:t>
            </w:r>
            <w:r w:rsidRPr="00F45515">
              <w:rPr>
                <w:rFonts w:asciiTheme="minorHAnsi" w:hAnsiTheme="minorHAnsi" w:cstheme="minorHAnsi"/>
                <w:b/>
              </w:rPr>
              <w:t>full-time</w:t>
            </w:r>
            <w:r w:rsidRPr="00F45515">
              <w:rPr>
                <w:rFonts w:asciiTheme="minorHAnsi" w:hAnsiTheme="minorHAnsi" w:cstheme="minorHAnsi"/>
                <w:b/>
                <w:spacing w:val="-2"/>
              </w:rPr>
              <w:t xml:space="preserve"> </w:t>
            </w:r>
            <w:r w:rsidRPr="00F45515">
              <w:rPr>
                <w:rFonts w:asciiTheme="minorHAnsi" w:hAnsiTheme="minorHAnsi" w:cstheme="minorHAnsi"/>
                <w:b/>
              </w:rPr>
              <w:t>equivalent</w:t>
            </w:r>
            <w:r w:rsidRPr="00F45515">
              <w:rPr>
                <w:rFonts w:asciiTheme="minorHAnsi" w:hAnsiTheme="minorHAnsi" w:cstheme="minorHAnsi"/>
                <w:b/>
                <w:spacing w:val="-4"/>
              </w:rPr>
              <w:t xml:space="preserve"> </w:t>
            </w:r>
            <w:r w:rsidRPr="00F45515">
              <w:rPr>
                <w:rFonts w:asciiTheme="minorHAnsi" w:hAnsiTheme="minorHAnsi" w:cstheme="minorHAnsi"/>
                <w:b/>
              </w:rPr>
              <w:t>(FTE)</w:t>
            </w:r>
            <w:r w:rsidRPr="00F45515">
              <w:rPr>
                <w:rFonts w:asciiTheme="minorHAnsi" w:hAnsiTheme="minorHAnsi" w:cstheme="minorHAnsi"/>
                <w:b/>
                <w:spacing w:val="-2"/>
              </w:rPr>
              <w:t xml:space="preserve"> </w:t>
            </w:r>
            <w:r w:rsidRPr="00F45515">
              <w:rPr>
                <w:rFonts w:asciiTheme="minorHAnsi" w:hAnsiTheme="minorHAnsi" w:cstheme="minorHAnsi"/>
              </w:rPr>
              <w:t>construction</w:t>
            </w:r>
            <w:r w:rsidRPr="00F45515">
              <w:rPr>
                <w:rFonts w:asciiTheme="minorHAnsi" w:hAnsiTheme="minorHAnsi" w:cstheme="minorHAnsi"/>
                <w:spacing w:val="-5"/>
              </w:rPr>
              <w:t xml:space="preserve"> </w:t>
            </w:r>
            <w:r w:rsidRPr="00F45515">
              <w:rPr>
                <w:rFonts w:asciiTheme="minorHAnsi" w:hAnsiTheme="minorHAnsi" w:cstheme="minorHAnsi"/>
              </w:rPr>
              <w:t>jobs,</w:t>
            </w:r>
            <w:r w:rsidRPr="00F45515">
              <w:rPr>
                <w:rFonts w:asciiTheme="minorHAnsi" w:hAnsiTheme="minorHAnsi" w:cstheme="minorHAnsi"/>
                <w:spacing w:val="-2"/>
              </w:rPr>
              <w:t xml:space="preserve"> </w:t>
            </w:r>
            <w:r w:rsidRPr="00F45515">
              <w:rPr>
                <w:rFonts w:asciiTheme="minorHAnsi" w:hAnsiTheme="minorHAnsi" w:cstheme="minorHAnsi"/>
              </w:rPr>
              <w:t>both</w:t>
            </w:r>
            <w:r w:rsidRPr="00F45515">
              <w:rPr>
                <w:rFonts w:asciiTheme="minorHAnsi" w:hAnsiTheme="minorHAnsi" w:cstheme="minorHAnsi"/>
                <w:spacing w:val="-2"/>
              </w:rPr>
              <w:t xml:space="preserve"> </w:t>
            </w:r>
            <w:r w:rsidRPr="00F45515">
              <w:rPr>
                <w:rFonts w:asciiTheme="minorHAnsi" w:hAnsiTheme="minorHAnsi" w:cstheme="minorHAnsi"/>
              </w:rPr>
              <w:t>created</w:t>
            </w:r>
            <w:r w:rsidRPr="00F45515">
              <w:rPr>
                <w:rFonts w:asciiTheme="minorHAnsi" w:hAnsiTheme="minorHAnsi" w:cstheme="minorHAnsi"/>
                <w:spacing w:val="-5"/>
              </w:rPr>
              <w:t xml:space="preserve"> </w:t>
            </w:r>
            <w:r w:rsidRPr="00F45515">
              <w:rPr>
                <w:rFonts w:asciiTheme="minorHAnsi" w:hAnsiTheme="minorHAnsi" w:cstheme="minorHAnsi"/>
              </w:rPr>
              <w:t>and</w:t>
            </w:r>
            <w:r w:rsidRPr="00F45515">
              <w:rPr>
                <w:rFonts w:asciiTheme="minorHAnsi" w:hAnsiTheme="minorHAnsi" w:cstheme="minorHAnsi"/>
                <w:spacing w:val="-5"/>
              </w:rPr>
              <w:t xml:space="preserve"> </w:t>
            </w:r>
            <w:r w:rsidRPr="00F45515">
              <w:rPr>
                <w:rFonts w:asciiTheme="minorHAnsi" w:hAnsiTheme="minorHAnsi" w:cstheme="minorHAnsi"/>
              </w:rPr>
              <w:t>retained,</w:t>
            </w:r>
            <w:r w:rsidRPr="00F45515">
              <w:rPr>
                <w:rFonts w:asciiTheme="minorHAnsi" w:hAnsiTheme="minorHAnsi" w:cstheme="minorHAnsi"/>
                <w:spacing w:val="-2"/>
              </w:rPr>
              <w:t xml:space="preserve"> </w:t>
            </w:r>
            <w:r w:rsidRPr="00F45515">
              <w:rPr>
                <w:rFonts w:asciiTheme="minorHAnsi" w:hAnsiTheme="minorHAnsi" w:cstheme="minorHAnsi"/>
              </w:rPr>
              <w:t>projected</w:t>
            </w:r>
            <w:r w:rsidRPr="00F45515">
              <w:rPr>
                <w:rFonts w:asciiTheme="minorHAnsi" w:hAnsiTheme="minorHAnsi" w:cstheme="minorHAnsi"/>
                <w:spacing w:val="-5"/>
              </w:rPr>
              <w:t xml:space="preserve"> </w:t>
            </w:r>
            <w:r w:rsidRPr="00F45515">
              <w:rPr>
                <w:rFonts w:asciiTheme="minorHAnsi" w:hAnsiTheme="minorHAnsi" w:cstheme="minorHAnsi"/>
              </w:rPr>
              <w:t>to be created due to this financing</w:t>
            </w:r>
            <w:r w:rsidRPr="00F45515" w:rsidR="000B2BC9">
              <w:rPr>
                <w:rFonts w:asciiTheme="minorHAnsi" w:hAnsiTheme="minorHAnsi" w:cstheme="minorHAnsi"/>
              </w:rPr>
              <w:t>. Th</w:t>
            </w:r>
            <w:r w:rsidRPr="00F45515">
              <w:rPr>
                <w:rFonts w:asciiTheme="minorHAnsi" w:hAnsiTheme="minorHAnsi" w:cstheme="minorHAnsi"/>
              </w:rPr>
              <w:t>e job number should be a non-zero positive number. However, if there are no jobs created or not applicable, enter zero</w:t>
            </w:r>
            <w:r w:rsidRPr="00F45515" w:rsidR="000B2BC9">
              <w:rPr>
                <w:rFonts w:asciiTheme="minorHAnsi" w:hAnsiTheme="minorHAnsi" w:cstheme="minorHAnsi"/>
              </w:rPr>
              <w:t>s. I</w:t>
            </w:r>
            <w:r w:rsidRPr="00F45515">
              <w:rPr>
                <w:rFonts w:asciiTheme="minorHAnsi" w:hAnsiTheme="minorHAnsi" w:cstheme="minorHAnsi"/>
              </w:rPr>
              <w:t>nclude direct and indirect job</w:t>
            </w:r>
            <w:r w:rsidRPr="00F45515" w:rsidR="000B2BC9">
              <w:rPr>
                <w:rFonts w:asciiTheme="minorHAnsi" w:hAnsiTheme="minorHAnsi" w:cstheme="minorHAnsi"/>
              </w:rPr>
              <w:t>s. If</w:t>
            </w:r>
            <w:r w:rsidRPr="00F45515">
              <w:rPr>
                <w:rFonts w:asciiTheme="minorHAnsi" w:hAnsiTheme="minorHAnsi" w:cstheme="minorHAnsi"/>
              </w:rPr>
              <w:t xml:space="preserve"> “DIRECT” was selected above, then report </w:t>
            </w:r>
            <w:r w:rsidRPr="00F45515" w:rsidR="000B2BC9">
              <w:rPr>
                <w:rFonts w:asciiTheme="minorHAnsi" w:hAnsiTheme="minorHAnsi" w:cstheme="minorHAnsi"/>
              </w:rPr>
              <w:t xml:space="preserve">only </w:t>
            </w:r>
            <w:r w:rsidRPr="00F45515">
              <w:rPr>
                <w:rFonts w:asciiTheme="minorHAnsi" w:hAnsiTheme="minorHAnsi" w:cstheme="minorHAnsi"/>
              </w:rPr>
              <w:t>direct jobs</w:t>
            </w:r>
            <w:r w:rsidRPr="00F45515" w:rsidR="000B2BC9">
              <w:rPr>
                <w:rFonts w:asciiTheme="minorHAnsi" w:hAnsiTheme="minorHAnsi" w:cstheme="minorHAnsi"/>
              </w:rPr>
              <w:t>. If</w:t>
            </w:r>
            <w:r w:rsidRPr="00F45515">
              <w:rPr>
                <w:rFonts w:asciiTheme="minorHAnsi" w:hAnsiTheme="minorHAnsi" w:cstheme="minorHAnsi"/>
              </w:rPr>
              <w:t xml:space="preserve"> “DWINDIRECT” was selected above, then report both direct and indirect job</w:t>
            </w:r>
            <w:r w:rsidRPr="00F45515" w:rsidR="000B2BC9">
              <w:rPr>
                <w:rFonts w:asciiTheme="minorHAnsi" w:hAnsiTheme="minorHAnsi" w:cstheme="minorHAnsi"/>
              </w:rPr>
              <w:t>s. C</w:t>
            </w:r>
            <w:r w:rsidRPr="00F45515">
              <w:rPr>
                <w:rFonts w:asciiTheme="minorHAnsi" w:hAnsiTheme="minorHAnsi" w:cstheme="minorHAnsi"/>
              </w:rPr>
              <w:t>onvert both temporary and/or part-time jobs into permanent and/or full-time jobs before reporting.</w:t>
            </w:r>
          </w:p>
        </w:tc>
      </w:tr>
      <w:tr w14:paraId="5916623A" w14:textId="77777777" w:rsidTr="002139A0">
        <w:tblPrEx>
          <w:tblW w:w="9360" w:type="dxa"/>
          <w:tblInd w:w="715" w:type="dxa"/>
          <w:tblLayout w:type="fixed"/>
          <w:tblCellMar>
            <w:left w:w="0" w:type="dxa"/>
            <w:right w:w="0" w:type="dxa"/>
          </w:tblCellMar>
          <w:tblLook w:val="01E0"/>
        </w:tblPrEx>
        <w:trPr>
          <w:trHeight w:val="1160"/>
        </w:trPr>
        <w:tc>
          <w:tcPr>
            <w:tcW w:w="9360" w:type="dxa"/>
          </w:tcPr>
          <w:p w:rsidR="002F056E" w:rsidRPr="00F45515" w:rsidP="00214783" w14:paraId="2C85D84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24458" w14:paraId="33979405" w14:textId="3F32F140">
            <w:pPr>
              <w:pStyle w:val="TableParagraph"/>
              <w:numPr>
                <w:ilvl w:val="0"/>
                <w:numId w:val="55"/>
              </w:numPr>
              <w:tabs>
                <w:tab w:val="left" w:pos="1658"/>
                <w:tab w:val="left" w:pos="1659"/>
              </w:tabs>
              <w:spacing w:before="120" w:after="240"/>
              <w:ind w:left="1656" w:hanging="475"/>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54"/>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56"/>
              </w:rPr>
              <w:t xml:space="preserve"> </w:t>
            </w:r>
            <w:r w:rsidRPr="00F45515">
              <w:rPr>
                <w:rFonts w:asciiTheme="minorHAnsi" w:hAnsiTheme="minorHAnsi" w:cstheme="minorHAnsi"/>
                <w:b/>
              </w:rPr>
              <w:t>=</w:t>
            </w:r>
            <w:r w:rsidRPr="00F45515">
              <w:rPr>
                <w:rFonts w:asciiTheme="minorHAnsi" w:hAnsiTheme="minorHAnsi" w:cstheme="minorHAnsi"/>
                <w:b/>
                <w:spacing w:val="55"/>
              </w:rPr>
              <w:t xml:space="preserve"> </w:t>
            </w:r>
            <w:r w:rsidRPr="00F45515">
              <w:rPr>
                <w:rFonts w:asciiTheme="minorHAnsi" w:hAnsiTheme="minorHAnsi" w:cstheme="minorHAnsi"/>
                <w:b/>
                <w:color w:val="528135"/>
              </w:rPr>
              <w:t>RECOCOM</w:t>
            </w:r>
            <w:r w:rsidRPr="00F45515" w:rsidR="00C57A1D">
              <w:rPr>
                <w:rFonts w:asciiTheme="minorHAnsi" w:hAnsiTheme="minorHAnsi" w:cstheme="minorHAnsi"/>
                <w:b/>
              </w:rPr>
              <w:t>,</w:t>
            </w:r>
            <w:r w:rsidRPr="00F45515" w:rsidR="00C57A1D">
              <w:rPr>
                <w:rFonts w:asciiTheme="minorHAnsi" w:hAnsiTheme="minorHAnsi" w:cstheme="minorHAnsi"/>
                <w:b/>
                <w:color w:val="528135"/>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sidR="00C57A1D">
              <w:rPr>
                <w:rFonts w:asciiTheme="minorHAnsi" w:hAnsiTheme="minorHAnsi" w:cstheme="minorHAnsi"/>
                <w:b/>
                <w:color w:val="528135"/>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sidR="00C57A1D">
              <w:rPr>
                <w:rFonts w:asciiTheme="minorHAnsi" w:hAnsiTheme="minorHAnsi" w:cstheme="minorHAnsi"/>
                <w:b/>
                <w:color w:val="528135"/>
              </w:rPr>
              <w:t xml:space="preserve"> </w:t>
            </w:r>
            <w:r w:rsidRPr="00F45515">
              <w:rPr>
                <w:rFonts w:asciiTheme="minorHAnsi" w:hAnsiTheme="minorHAnsi" w:cstheme="minorHAnsi"/>
                <w:b/>
                <w:color w:val="528135"/>
              </w:rPr>
              <w:t>RERHCOM</w:t>
            </w:r>
            <w:r w:rsidRPr="00F45515">
              <w:rPr>
                <w:rFonts w:asciiTheme="minorHAnsi" w:hAnsiTheme="minorHAnsi" w:cstheme="minorHAnsi"/>
                <w:b/>
              </w:rPr>
              <w:t>,</w:t>
            </w:r>
            <w:r w:rsidRPr="00F45515" w:rsidR="00C57A1D">
              <w:rPr>
                <w:rFonts w:asciiTheme="minorHAnsi" w:hAnsiTheme="minorHAnsi" w:cstheme="minorHAnsi"/>
                <w:b/>
                <w:color w:val="528135"/>
              </w:rPr>
              <w:t xml:space="preserve"> </w:t>
            </w:r>
            <w:r w:rsidRPr="00F45515">
              <w:rPr>
                <w:rFonts w:asciiTheme="minorHAnsi" w:hAnsiTheme="minorHAnsi" w:cstheme="minorHAnsi"/>
                <w:b/>
                <w:color w:val="528135"/>
              </w:rPr>
              <w:t>RERHMULTI</w:t>
            </w:r>
            <w:r w:rsidRPr="00F45515">
              <w:rPr>
                <w:rFonts w:asciiTheme="minorHAnsi" w:hAnsiTheme="minorHAnsi" w:cstheme="minorHAnsi"/>
                <w:b/>
              </w:rPr>
              <w:t>,</w:t>
            </w:r>
            <w:r w:rsidRPr="00F45515" w:rsidR="00C57A1D">
              <w:rPr>
                <w:rFonts w:asciiTheme="minorHAnsi" w:hAnsiTheme="minorHAnsi" w:cstheme="minorHAnsi"/>
                <w:b/>
                <w:color w:val="528135"/>
              </w:rPr>
              <w:t xml:space="preserve"> </w:t>
            </w:r>
            <w:r w:rsidRPr="00F45515">
              <w:rPr>
                <w:rFonts w:asciiTheme="minorHAnsi" w:hAnsiTheme="minorHAnsi" w:cstheme="minorHAnsi"/>
                <w:b/>
                <w:spacing w:val="-5"/>
              </w:rPr>
              <w:t>or</w:t>
            </w:r>
            <w:r w:rsidRPr="00F45515" w:rsidR="00C422F4">
              <w:rPr>
                <w:rFonts w:asciiTheme="minorHAnsi" w:hAnsiTheme="minorHAnsi" w:cstheme="minorHAnsi"/>
                <w:b/>
                <w:spacing w:val="-5"/>
              </w:rPr>
              <w:t xml:space="preserve"> </w:t>
            </w:r>
            <w:r w:rsidRPr="00F45515">
              <w:rPr>
                <w:rFonts w:asciiTheme="minorHAnsi" w:hAnsiTheme="minorHAnsi" w:cstheme="minorHAnsi"/>
                <w:b/>
                <w:color w:val="528135"/>
              </w:rPr>
              <w:t>RERHSINGLE</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rPr>
              <w:t>then</w:t>
            </w:r>
            <w:r w:rsidRPr="00F45515">
              <w:rPr>
                <w:rFonts w:asciiTheme="minorHAnsi" w:hAnsiTheme="minorHAnsi" w:cstheme="minorHAnsi"/>
                <w:b/>
                <w:spacing w:val="-4"/>
              </w:rPr>
              <w:t xml:space="preserve"> </w:t>
            </w:r>
            <w:r w:rsidRPr="00F45515">
              <w:rPr>
                <w:rFonts w:asciiTheme="minorHAnsi" w:hAnsiTheme="minorHAnsi" w:cstheme="minorHAnsi"/>
                <w:b/>
              </w:rPr>
              <w:t>the</w:t>
            </w:r>
            <w:r w:rsidRPr="00F45515">
              <w:rPr>
                <w:rFonts w:asciiTheme="minorHAnsi" w:hAnsiTheme="minorHAnsi" w:cstheme="minorHAnsi"/>
                <w:b/>
                <w:spacing w:val="-5"/>
              </w:rPr>
              <w:t xml:space="preserve"> </w:t>
            </w:r>
            <w:r w:rsidRPr="00F45515">
              <w:rPr>
                <w:rFonts w:asciiTheme="minorHAnsi" w:hAnsiTheme="minorHAnsi" w:cstheme="minorHAnsi"/>
                <w:b/>
              </w:rPr>
              <w:t>number</w:t>
            </w:r>
            <w:r w:rsidRPr="00F45515">
              <w:rPr>
                <w:rFonts w:asciiTheme="minorHAnsi" w:hAnsiTheme="minorHAnsi" w:cstheme="minorHAnsi"/>
                <w:b/>
                <w:spacing w:val="-5"/>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3"/>
              </w:rPr>
              <w:t xml:space="preserve"> </w:t>
            </w:r>
            <w:r w:rsidRPr="00F45515">
              <w:rPr>
                <w:rFonts w:asciiTheme="minorHAnsi" w:hAnsiTheme="minorHAnsi" w:cstheme="minorHAnsi"/>
                <w:b/>
              </w:rPr>
              <w:t>be</w:t>
            </w:r>
            <w:r w:rsidRPr="00F45515">
              <w:rPr>
                <w:rFonts w:asciiTheme="minorHAnsi" w:hAnsiTheme="minorHAnsi" w:cstheme="minorHAnsi"/>
                <w:b/>
                <w:spacing w:val="-5"/>
              </w:rPr>
              <w:t xml:space="preserve"> </w:t>
            </w:r>
            <w:r w:rsidRPr="00F45515">
              <w:rPr>
                <w:rFonts w:asciiTheme="minorHAnsi" w:hAnsiTheme="minorHAnsi" w:cstheme="minorHAnsi"/>
                <w:b/>
              </w:rPr>
              <w:t>equal</w:t>
            </w:r>
            <w:r w:rsidRPr="00F45515">
              <w:rPr>
                <w:rFonts w:asciiTheme="minorHAnsi" w:hAnsiTheme="minorHAnsi" w:cstheme="minorHAnsi"/>
                <w:b/>
                <w:spacing w:val="-2"/>
              </w:rPr>
              <w:t xml:space="preserve"> </w:t>
            </w:r>
            <w:r w:rsidRPr="00F45515" w:rsidR="000B2BC9">
              <w:rPr>
                <w:rFonts w:asciiTheme="minorHAnsi" w:hAnsiTheme="minorHAnsi" w:cstheme="minorHAnsi"/>
                <w:b/>
                <w:spacing w:val="-2"/>
              </w:rPr>
              <w:t xml:space="preserve">to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3"/>
              </w:rPr>
              <w:t xml:space="preserve"> </w:t>
            </w:r>
            <w:r w:rsidRPr="00F45515">
              <w:rPr>
                <w:rFonts w:asciiTheme="minorHAnsi" w:hAnsiTheme="minorHAnsi" w:cstheme="minorHAnsi"/>
                <w:b/>
              </w:rPr>
              <w:t>than</w:t>
            </w:r>
            <w:r w:rsidRPr="00F45515">
              <w:rPr>
                <w:rFonts w:asciiTheme="minorHAnsi" w:hAnsiTheme="minorHAnsi" w:cstheme="minorHAnsi"/>
                <w:b/>
                <w:spacing w:val="-6"/>
              </w:rPr>
              <w:t xml:space="preserve"> </w:t>
            </w:r>
            <w:r w:rsidRPr="00F45515">
              <w:rPr>
                <w:rFonts w:asciiTheme="minorHAnsi" w:hAnsiTheme="minorHAnsi" w:cstheme="minorHAnsi"/>
                <w:b/>
                <w:spacing w:val="-4"/>
              </w:rPr>
              <w:t>zero</w:t>
            </w:r>
            <w:r w:rsidRPr="00F45515" w:rsidR="00BB7BE4">
              <w:rPr>
                <w:rFonts w:asciiTheme="minorHAnsi" w:hAnsiTheme="minorHAnsi" w:cstheme="minorHAnsi"/>
                <w:b/>
                <w:spacing w:val="-4"/>
              </w:rPr>
              <w:t>.</w:t>
            </w:r>
          </w:p>
        </w:tc>
      </w:tr>
      <w:tr w14:paraId="3AA8591C" w14:textId="77777777" w:rsidTr="002139A0">
        <w:tblPrEx>
          <w:tblW w:w="9360" w:type="dxa"/>
          <w:tblInd w:w="715" w:type="dxa"/>
          <w:tblLayout w:type="fixed"/>
          <w:tblCellMar>
            <w:left w:w="0" w:type="dxa"/>
            <w:right w:w="0" w:type="dxa"/>
          </w:tblCellMar>
          <w:tblLook w:val="01E0"/>
        </w:tblPrEx>
        <w:trPr>
          <w:trHeight w:val="116"/>
        </w:trPr>
        <w:tc>
          <w:tcPr>
            <w:tcW w:w="9360" w:type="dxa"/>
            <w:shd w:val="clear" w:color="auto" w:fill="FFFFE4"/>
            <w:vAlign w:val="center"/>
          </w:tcPr>
          <w:p w:rsidR="002F056E" w:rsidRPr="00F45515" w:rsidP="00BB7BE4" w14:paraId="4AC31FD0"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676F6C40" w14:textId="77777777">
      <w:pPr>
        <w:pStyle w:val="BodyText"/>
        <w:rPr>
          <w:rFonts w:asciiTheme="minorHAnsi" w:hAnsiTheme="minorHAnsi" w:cstheme="minorHAnsi"/>
          <w:sz w:val="24"/>
          <w:szCs w:val="24"/>
        </w:rPr>
      </w:pPr>
    </w:p>
    <w:p w:rsidR="006C5FB7" w:rsidRPr="00F45515" w:rsidP="002F056E" w14:paraId="31011980"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9AC2CC0"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91"/>
        </w:trPr>
        <w:tc>
          <w:tcPr>
            <w:tcW w:w="9360" w:type="dxa"/>
            <w:shd w:val="clear" w:color="auto" w:fill="FFF1CC"/>
          </w:tcPr>
          <w:p w:rsidR="002F056E" w:rsidRPr="00F45515" w:rsidP="00214783" w14:paraId="5465FAD4" w14:textId="75147B2B">
            <w:pPr>
              <w:pStyle w:val="TableParagraph"/>
              <w:spacing w:line="456" w:lineRule="exact"/>
              <w:rPr>
                <w:rFonts w:asciiTheme="minorHAnsi" w:hAnsiTheme="minorHAnsi" w:cstheme="minorHAnsi"/>
                <w:i/>
                <w:sz w:val="40"/>
              </w:rPr>
            </w:pPr>
            <w:r w:rsidRPr="00F45515">
              <w:rPr>
                <w:rFonts w:asciiTheme="minorHAnsi" w:hAnsiTheme="minorHAnsi" w:cstheme="minorHAnsi"/>
                <w:i/>
                <w:sz w:val="40"/>
              </w:rPr>
              <w:t>Projected</w:t>
            </w:r>
            <w:r w:rsidRPr="00F45515">
              <w:rPr>
                <w:rFonts w:asciiTheme="minorHAnsi" w:hAnsiTheme="minorHAnsi" w:cstheme="minorHAnsi"/>
                <w:i/>
                <w:spacing w:val="-6"/>
                <w:sz w:val="40"/>
              </w:rPr>
              <w:t xml:space="preserve"> </w:t>
            </w:r>
            <w:r w:rsidRPr="00F45515">
              <w:rPr>
                <w:rFonts w:asciiTheme="minorHAnsi" w:hAnsiTheme="minorHAnsi" w:cstheme="minorHAnsi"/>
                <w:i/>
                <w:sz w:val="40"/>
              </w:rPr>
              <w:t>Permanent</w:t>
            </w:r>
            <w:r w:rsidRPr="00F45515">
              <w:rPr>
                <w:rFonts w:asciiTheme="minorHAnsi" w:hAnsiTheme="minorHAnsi" w:cstheme="minorHAnsi"/>
                <w:i/>
                <w:spacing w:val="-4"/>
                <w:sz w:val="40"/>
              </w:rPr>
              <w:t xml:space="preserve"> </w:t>
            </w:r>
            <w:r w:rsidRPr="00F45515">
              <w:rPr>
                <w:rFonts w:asciiTheme="minorHAnsi" w:hAnsiTheme="minorHAnsi" w:cstheme="minorHAnsi"/>
                <w:i/>
                <w:sz w:val="40"/>
              </w:rPr>
              <w:t>Jobs</w:t>
            </w:r>
            <w:r w:rsidRPr="00F45515">
              <w:rPr>
                <w:rFonts w:asciiTheme="minorHAnsi" w:hAnsiTheme="minorHAnsi" w:cstheme="minorHAnsi"/>
                <w:i/>
                <w:spacing w:val="-3"/>
                <w:sz w:val="40"/>
              </w:rPr>
              <w:t xml:space="preserve"> </w:t>
            </w:r>
            <w:r w:rsidRPr="00F45515">
              <w:rPr>
                <w:rFonts w:asciiTheme="minorHAnsi" w:hAnsiTheme="minorHAnsi" w:cstheme="minorHAnsi"/>
                <w:i/>
                <w:sz w:val="40"/>
              </w:rPr>
              <w:t>to</w:t>
            </w:r>
            <w:r w:rsidRPr="00F45515">
              <w:rPr>
                <w:rFonts w:asciiTheme="minorHAnsi" w:hAnsiTheme="minorHAnsi" w:cstheme="minorHAnsi"/>
                <w:i/>
                <w:spacing w:val="-4"/>
                <w:sz w:val="40"/>
              </w:rPr>
              <w:t xml:space="preserve"> </w:t>
            </w:r>
            <w:r w:rsidRPr="00F45515" w:rsidR="000B2BC9">
              <w:rPr>
                <w:rFonts w:asciiTheme="minorHAnsi" w:hAnsiTheme="minorHAnsi" w:cstheme="minorHAnsi"/>
                <w:i/>
                <w:spacing w:val="-4"/>
                <w:sz w:val="40"/>
              </w:rPr>
              <w:t>B</w:t>
            </w:r>
            <w:r w:rsidRPr="00F45515">
              <w:rPr>
                <w:rFonts w:asciiTheme="minorHAnsi" w:hAnsiTheme="minorHAnsi" w:cstheme="minorHAnsi"/>
                <w:i/>
                <w:sz w:val="40"/>
              </w:rPr>
              <w:t>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Created</w:t>
            </w:r>
            <w:r w:rsidRPr="00F45515">
              <w:rPr>
                <w:rFonts w:asciiTheme="minorHAnsi" w:hAnsiTheme="minorHAnsi" w:cstheme="minorHAnsi"/>
                <w:i/>
                <w:spacing w:val="-4"/>
                <w:sz w:val="40"/>
              </w:rPr>
              <w:t xml:space="preserve"> </w:t>
            </w:r>
            <w:r w:rsidRPr="00F45515">
              <w:rPr>
                <w:rFonts w:asciiTheme="minorHAnsi" w:hAnsiTheme="minorHAnsi" w:cstheme="minorHAnsi"/>
                <w:i/>
                <w:sz w:val="40"/>
              </w:rPr>
              <w:t>at</w:t>
            </w:r>
            <w:r w:rsidRPr="00F45515">
              <w:rPr>
                <w:rFonts w:asciiTheme="minorHAnsi" w:hAnsiTheme="minorHAnsi" w:cstheme="minorHAnsi"/>
                <w:i/>
                <w:spacing w:val="-6"/>
                <w:sz w:val="40"/>
              </w:rPr>
              <w:t xml:space="preserve"> </w:t>
            </w:r>
            <w:r w:rsidRPr="00F45515">
              <w:rPr>
                <w:rFonts w:asciiTheme="minorHAnsi" w:hAnsiTheme="minorHAnsi" w:cstheme="minorHAnsi"/>
                <w:i/>
                <w:sz w:val="40"/>
              </w:rPr>
              <w:t>Tenant</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Businesses</w:t>
            </w:r>
          </w:p>
          <w:p w:rsidR="002F056E" w:rsidRPr="00F45515" w:rsidP="00214783" w14:paraId="67547712" w14:textId="1E2EF6F8">
            <w:pPr>
              <w:pStyle w:val="TableParagraph"/>
              <w:tabs>
                <w:tab w:val="left" w:pos="8778"/>
              </w:tabs>
              <w:spacing w:before="32"/>
              <w:rPr>
                <w:rFonts w:asciiTheme="minorHAnsi" w:hAnsiTheme="minorHAnsi" w:cstheme="minorHAnsi"/>
                <w:i/>
              </w:rPr>
            </w:pPr>
            <w:r w:rsidRPr="00F45515">
              <w:rPr>
                <w:rFonts w:asciiTheme="minorHAnsi" w:hAnsiTheme="minorHAnsi" w:cstheme="minorHAnsi"/>
                <w:i/>
                <w:sz w:val="32"/>
              </w:rPr>
              <w:t>Proj</w:t>
            </w:r>
            <w:r w:rsidRPr="00F45515">
              <w:rPr>
                <w:rFonts w:asciiTheme="minorHAnsi" w:hAnsiTheme="minorHAnsi" w:cstheme="minorHAnsi"/>
                <w:i/>
                <w:sz w:val="32"/>
              </w:rPr>
              <w:t>.</w:t>
            </w:r>
            <w:r w:rsidRPr="00F45515">
              <w:rPr>
                <w:rFonts w:asciiTheme="minorHAnsi" w:hAnsiTheme="minorHAnsi" w:cstheme="minorHAnsi"/>
                <w:i/>
                <w:spacing w:val="-9"/>
                <w:sz w:val="32"/>
              </w:rPr>
              <w:t xml:space="preserve"> </w:t>
            </w:r>
            <w:r w:rsidRPr="00F45515">
              <w:rPr>
                <w:rFonts w:asciiTheme="minorHAnsi" w:hAnsiTheme="minorHAnsi" w:cstheme="minorHAnsi"/>
                <w:i/>
                <w:sz w:val="32"/>
              </w:rPr>
              <w:t>Perm.</w:t>
            </w:r>
            <w:r w:rsidRPr="00F45515">
              <w:rPr>
                <w:rFonts w:asciiTheme="minorHAnsi" w:hAnsiTheme="minorHAnsi" w:cstheme="minorHAnsi"/>
                <w:i/>
                <w:spacing w:val="-9"/>
                <w:sz w:val="32"/>
              </w:rPr>
              <w:t xml:space="preserve"> </w:t>
            </w:r>
            <w:r w:rsidRPr="00F45515">
              <w:rPr>
                <w:rFonts w:asciiTheme="minorHAnsi" w:hAnsiTheme="minorHAnsi" w:cstheme="minorHAnsi"/>
                <w:i/>
                <w:sz w:val="32"/>
              </w:rPr>
              <w:t>Jobs</w:t>
            </w:r>
            <w:r w:rsidRPr="00F45515">
              <w:rPr>
                <w:rFonts w:asciiTheme="minorHAnsi" w:hAnsiTheme="minorHAnsi" w:cstheme="minorHAnsi"/>
                <w:i/>
                <w:spacing w:val="-5"/>
                <w:sz w:val="32"/>
              </w:rPr>
              <w:t xml:space="preserve"> </w:t>
            </w:r>
            <w:r w:rsidRPr="00F45515">
              <w:rPr>
                <w:rFonts w:asciiTheme="minorHAnsi" w:hAnsiTheme="minorHAnsi" w:cstheme="minorHAnsi"/>
                <w:i/>
                <w:sz w:val="32"/>
              </w:rPr>
              <w:t>Created</w:t>
            </w:r>
            <w:r w:rsidRPr="00F45515">
              <w:rPr>
                <w:rFonts w:asciiTheme="minorHAnsi" w:hAnsiTheme="minorHAnsi" w:cstheme="minorHAnsi"/>
                <w:i/>
                <w:spacing w:val="-7"/>
                <w:sz w:val="32"/>
              </w:rPr>
              <w:t xml:space="preserve"> </w:t>
            </w:r>
            <w:r w:rsidRPr="00F45515">
              <w:rPr>
                <w:rFonts w:asciiTheme="minorHAnsi" w:hAnsiTheme="minorHAnsi" w:cstheme="minorHAnsi"/>
                <w:i/>
                <w:sz w:val="32"/>
              </w:rPr>
              <w:t>Tenant</w:t>
            </w:r>
            <w:r w:rsidRPr="00F45515">
              <w:rPr>
                <w:rFonts w:asciiTheme="minorHAnsi" w:hAnsiTheme="minorHAnsi" w:cstheme="minorHAnsi"/>
                <w:i/>
                <w:spacing w:val="-8"/>
                <w:sz w:val="32"/>
              </w:rPr>
              <w:t xml:space="preserve"> </w:t>
            </w:r>
            <w:r w:rsidRPr="00F45515">
              <w:rPr>
                <w:rFonts w:asciiTheme="minorHAnsi" w:hAnsiTheme="minorHAnsi" w:cstheme="minorHAnsi"/>
                <w:i/>
                <w:spacing w:val="-4"/>
                <w:sz w:val="32"/>
              </w:rPr>
              <w:t>Bus.</w:t>
            </w:r>
            <w:r w:rsidRPr="00F45515">
              <w:rPr>
                <w:rFonts w:asciiTheme="minorHAnsi" w:hAnsiTheme="minorHAnsi" w:cstheme="minorHAnsi"/>
                <w:i/>
                <w:sz w:val="32"/>
              </w:rPr>
              <w:tab/>
            </w:r>
          </w:p>
          <w:p w:rsidR="002F056E" w:rsidRPr="00F45515" w:rsidP="00BA5EF4" w14:paraId="2E68E87F" w14:textId="2C4CFEBE">
            <w:pPr>
              <w:pStyle w:val="TableParagraph"/>
              <w:spacing w:before="277" w:after="120"/>
              <w:ind w:left="101" w:right="115"/>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 xml:space="preserve">number of </w:t>
            </w:r>
            <w:r w:rsidRPr="00F45515">
              <w:rPr>
                <w:rFonts w:asciiTheme="minorHAnsi" w:hAnsiTheme="minorHAnsi" w:cstheme="minorHAnsi"/>
                <w:b/>
              </w:rPr>
              <w:t>permanent</w:t>
            </w:r>
            <w:r w:rsidRPr="00F45515">
              <w:rPr>
                <w:rFonts w:asciiTheme="minorHAnsi" w:hAnsiTheme="minorHAnsi" w:cstheme="minorHAnsi"/>
                <w:b/>
                <w:spacing w:val="-3"/>
              </w:rPr>
              <w:t xml:space="preserve"> </w:t>
            </w:r>
            <w:r w:rsidRPr="00F45515">
              <w:rPr>
                <w:rFonts w:asciiTheme="minorHAnsi" w:hAnsiTheme="minorHAnsi" w:cstheme="minorHAnsi"/>
                <w:b/>
              </w:rPr>
              <w:t>full-time</w:t>
            </w:r>
            <w:r w:rsidRPr="00F45515">
              <w:rPr>
                <w:rFonts w:asciiTheme="minorHAnsi" w:hAnsiTheme="minorHAnsi" w:cstheme="minorHAnsi"/>
                <w:b/>
                <w:spacing w:val="-1"/>
              </w:rPr>
              <w:t xml:space="preserve"> </w:t>
            </w:r>
            <w:r w:rsidRPr="00F45515">
              <w:rPr>
                <w:rFonts w:asciiTheme="minorHAnsi" w:hAnsiTheme="minorHAnsi" w:cstheme="minorHAnsi"/>
                <w:b/>
              </w:rPr>
              <w:t>equivalent</w:t>
            </w:r>
            <w:r w:rsidRPr="00F45515">
              <w:rPr>
                <w:rFonts w:asciiTheme="minorHAnsi" w:hAnsiTheme="minorHAnsi" w:cstheme="minorHAnsi"/>
                <w:b/>
                <w:spacing w:val="-3"/>
              </w:rPr>
              <w:t xml:space="preserve"> </w:t>
            </w:r>
            <w:r w:rsidRPr="00F45515">
              <w:rPr>
                <w:rFonts w:asciiTheme="minorHAnsi" w:hAnsiTheme="minorHAnsi" w:cstheme="minorHAnsi"/>
                <w:b/>
              </w:rPr>
              <w:t>(FTE)</w:t>
            </w:r>
            <w:r w:rsidRPr="00F45515">
              <w:rPr>
                <w:rFonts w:asciiTheme="minorHAnsi" w:hAnsiTheme="minorHAnsi" w:cstheme="minorHAnsi"/>
                <w:b/>
                <w:spacing w:val="-3"/>
              </w:rPr>
              <w:t xml:space="preserve"> </w:t>
            </w:r>
            <w:r w:rsidRPr="00F45515">
              <w:rPr>
                <w:rFonts w:asciiTheme="minorHAnsi" w:hAnsiTheme="minorHAnsi" w:cstheme="minorHAnsi"/>
              </w:rPr>
              <w:t>jobs,</w:t>
            </w:r>
            <w:r w:rsidRPr="00F45515">
              <w:rPr>
                <w:rFonts w:asciiTheme="minorHAnsi" w:hAnsiTheme="minorHAnsi" w:cstheme="minorHAnsi"/>
                <w:spacing w:val="-1"/>
              </w:rPr>
              <w:t xml:space="preserve"> </w:t>
            </w:r>
            <w:r w:rsidRPr="00F45515">
              <w:rPr>
                <w:rFonts w:asciiTheme="minorHAnsi" w:hAnsiTheme="minorHAnsi" w:cstheme="minorHAnsi"/>
              </w:rPr>
              <w:t>both</w:t>
            </w:r>
            <w:r w:rsidRPr="00F45515">
              <w:rPr>
                <w:rFonts w:asciiTheme="minorHAnsi" w:hAnsiTheme="minorHAnsi" w:cstheme="minorHAnsi"/>
                <w:spacing w:val="-4"/>
              </w:rPr>
              <w:t xml:space="preserve"> </w:t>
            </w:r>
            <w:r w:rsidRPr="00F45515">
              <w:rPr>
                <w:rFonts w:asciiTheme="minorHAnsi" w:hAnsiTheme="minorHAnsi" w:cstheme="minorHAnsi"/>
              </w:rPr>
              <w:t>created</w:t>
            </w:r>
            <w:r w:rsidRPr="00F45515">
              <w:rPr>
                <w:rFonts w:asciiTheme="minorHAnsi" w:hAnsiTheme="minorHAnsi" w:cstheme="minorHAnsi"/>
                <w:spacing w:val="-1"/>
              </w:rPr>
              <w:t xml:space="preserve"> </w:t>
            </w:r>
            <w:r w:rsidRPr="00F45515">
              <w:rPr>
                <w:rFonts w:asciiTheme="minorHAnsi" w:hAnsiTheme="minorHAnsi" w:cstheme="minorHAnsi"/>
              </w:rPr>
              <w:t>and</w:t>
            </w:r>
            <w:r w:rsidRPr="00F45515">
              <w:rPr>
                <w:rFonts w:asciiTheme="minorHAnsi" w:hAnsiTheme="minorHAnsi" w:cstheme="minorHAnsi"/>
                <w:spacing w:val="-1"/>
              </w:rPr>
              <w:t xml:space="preserve"> </w:t>
            </w:r>
            <w:r w:rsidRPr="00F45515">
              <w:rPr>
                <w:rFonts w:asciiTheme="minorHAnsi" w:hAnsiTheme="minorHAnsi" w:cstheme="minorHAnsi"/>
              </w:rPr>
              <w:t>retained,</w:t>
            </w:r>
            <w:r w:rsidRPr="00F45515">
              <w:rPr>
                <w:rFonts w:asciiTheme="minorHAnsi" w:hAnsiTheme="minorHAnsi" w:cstheme="minorHAnsi"/>
                <w:spacing w:val="-4"/>
              </w:rPr>
              <w:t xml:space="preserve"> </w:t>
            </w:r>
            <w:r w:rsidRPr="00F45515">
              <w:rPr>
                <w:rFonts w:asciiTheme="minorHAnsi" w:hAnsiTheme="minorHAnsi" w:cstheme="minorHAnsi"/>
              </w:rPr>
              <w:t>projected</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be</w:t>
            </w:r>
            <w:r w:rsidRPr="00F45515">
              <w:rPr>
                <w:rFonts w:asciiTheme="minorHAnsi" w:hAnsiTheme="minorHAnsi" w:cstheme="minorHAnsi"/>
                <w:spacing w:val="-3"/>
              </w:rPr>
              <w:t xml:space="preserve"> </w:t>
            </w:r>
            <w:r w:rsidRPr="00F45515">
              <w:rPr>
                <w:rFonts w:asciiTheme="minorHAnsi" w:hAnsiTheme="minorHAnsi" w:cstheme="minorHAnsi"/>
              </w:rPr>
              <w:t>created</w:t>
            </w:r>
            <w:r w:rsidRPr="00F45515">
              <w:rPr>
                <w:rFonts w:asciiTheme="minorHAnsi" w:hAnsiTheme="minorHAnsi" w:cstheme="minorHAnsi"/>
                <w:spacing w:val="-4"/>
              </w:rPr>
              <w:t xml:space="preserve"> </w:t>
            </w:r>
            <w:r w:rsidRPr="00F45515">
              <w:rPr>
                <w:rFonts w:asciiTheme="minorHAnsi" w:hAnsiTheme="minorHAnsi" w:cstheme="minorHAnsi"/>
              </w:rPr>
              <w:t>in businesses located at the property finan</w:t>
            </w:r>
            <w:r w:rsidRPr="00F45515" w:rsidR="000B2BC9">
              <w:rPr>
                <w:rFonts w:asciiTheme="minorHAnsi" w:hAnsiTheme="minorHAnsi" w:cstheme="minorHAnsi"/>
              </w:rPr>
              <w:t>ced. The</w:t>
            </w:r>
            <w:r w:rsidRPr="00F45515">
              <w:rPr>
                <w:rFonts w:asciiTheme="minorHAnsi" w:hAnsiTheme="minorHAnsi" w:cstheme="minorHAnsi"/>
              </w:rPr>
              <w:t xml:space="preserve"> job number should be a non-zero positive number.</w:t>
            </w:r>
            <w:r w:rsidRPr="00F45515">
              <w:rPr>
                <w:rFonts w:asciiTheme="minorHAnsi" w:hAnsiTheme="minorHAnsi" w:cstheme="minorHAnsi"/>
                <w:spacing w:val="40"/>
              </w:rPr>
              <w:t xml:space="preserve"> </w:t>
            </w:r>
            <w:r w:rsidRPr="00F45515">
              <w:rPr>
                <w:rFonts w:asciiTheme="minorHAnsi" w:hAnsiTheme="minorHAnsi" w:cstheme="minorHAnsi"/>
              </w:rPr>
              <w:t xml:space="preserve">However, if there are no jobs created or not applicable, enter zeros. </w:t>
            </w:r>
            <w:r w:rsidRPr="00F45515">
              <w:rPr>
                <w:rFonts w:asciiTheme="minorHAnsi" w:hAnsiTheme="minorHAnsi" w:cstheme="minorHAnsi"/>
                <w:b/>
              </w:rPr>
              <w:t>Exclude construction job</w:t>
            </w:r>
            <w:r w:rsidRPr="00F45515" w:rsidR="000B2BC9">
              <w:rPr>
                <w:rFonts w:asciiTheme="minorHAnsi" w:hAnsiTheme="minorHAnsi" w:cstheme="minorHAnsi"/>
                <w:b/>
              </w:rPr>
              <w:t>s.</w:t>
            </w:r>
            <w:r w:rsidRPr="00F45515" w:rsidR="000B2BC9">
              <w:rPr>
                <w:rFonts w:asciiTheme="minorHAnsi" w:hAnsiTheme="minorHAnsi" w:cstheme="minorHAnsi"/>
                <w:bCs/>
              </w:rPr>
              <w:t xml:space="preserve"> I</w:t>
            </w:r>
            <w:r w:rsidRPr="00F45515">
              <w:rPr>
                <w:rFonts w:asciiTheme="minorHAnsi" w:hAnsiTheme="minorHAnsi" w:cstheme="minorHAnsi"/>
              </w:rPr>
              <w:t>nclude direct and indirect jobs</w:t>
            </w:r>
            <w:r w:rsidRPr="00F45515" w:rsidR="000B2BC9">
              <w:rPr>
                <w:rFonts w:asciiTheme="minorHAnsi" w:hAnsiTheme="minorHAnsi" w:cstheme="minorHAnsi"/>
              </w:rPr>
              <w:t>. I</w:t>
            </w:r>
            <w:r w:rsidRPr="00F45515">
              <w:rPr>
                <w:rFonts w:asciiTheme="minorHAnsi" w:hAnsiTheme="minorHAnsi" w:cstheme="minorHAnsi"/>
              </w:rPr>
              <w:t xml:space="preserve">f “DIRECT” was selected above, then report </w:t>
            </w:r>
            <w:r w:rsidRPr="00F45515" w:rsidR="000B2BC9">
              <w:rPr>
                <w:rFonts w:asciiTheme="minorHAnsi" w:hAnsiTheme="minorHAnsi" w:cstheme="minorHAnsi"/>
              </w:rPr>
              <w:t xml:space="preserve">only </w:t>
            </w:r>
            <w:r w:rsidRPr="00F45515">
              <w:rPr>
                <w:rFonts w:asciiTheme="minorHAnsi" w:hAnsiTheme="minorHAnsi" w:cstheme="minorHAnsi"/>
              </w:rPr>
              <w:t>direct jobs</w:t>
            </w:r>
            <w:r w:rsidRPr="00F45515" w:rsidR="000B2BC9">
              <w:rPr>
                <w:rFonts w:asciiTheme="minorHAnsi" w:hAnsiTheme="minorHAnsi" w:cstheme="minorHAnsi"/>
              </w:rPr>
              <w:t>. I</w:t>
            </w:r>
            <w:r w:rsidRPr="00F45515">
              <w:rPr>
                <w:rFonts w:asciiTheme="minorHAnsi" w:hAnsiTheme="minorHAnsi" w:cstheme="minorHAnsi"/>
              </w:rPr>
              <w:t>f “DWINDIRECT” was selected above, then report both direct and indirect jobs</w:t>
            </w:r>
            <w:r w:rsidRPr="00F45515" w:rsidR="000B2BC9">
              <w:rPr>
                <w:rFonts w:asciiTheme="minorHAnsi" w:hAnsiTheme="minorHAnsi" w:cstheme="minorHAnsi"/>
              </w:rPr>
              <w:t>. C</w:t>
            </w:r>
            <w:r w:rsidRPr="00F45515">
              <w:rPr>
                <w:rFonts w:asciiTheme="minorHAnsi" w:hAnsiTheme="minorHAnsi" w:cstheme="minorHAnsi"/>
              </w:rPr>
              <w:t xml:space="preserve">onvert both temporary and/or part-time jobs into permanent and/or full-time jobs before </w:t>
            </w:r>
            <w:r w:rsidRPr="00F45515">
              <w:rPr>
                <w:rFonts w:asciiTheme="minorHAnsi" w:hAnsiTheme="minorHAnsi" w:cstheme="minorHAnsi"/>
                <w:spacing w:val="-2"/>
              </w:rPr>
              <w:t>reporting.</w:t>
            </w:r>
          </w:p>
        </w:tc>
      </w:tr>
      <w:tr w14:paraId="6C454A73" w14:textId="77777777" w:rsidTr="002139A0">
        <w:tblPrEx>
          <w:tblW w:w="9360" w:type="dxa"/>
          <w:tblInd w:w="715" w:type="dxa"/>
          <w:tblLayout w:type="fixed"/>
          <w:tblCellMar>
            <w:left w:w="0" w:type="dxa"/>
            <w:right w:w="0" w:type="dxa"/>
          </w:tblCellMar>
          <w:tblLook w:val="01E0"/>
        </w:tblPrEx>
        <w:trPr>
          <w:trHeight w:val="953"/>
        </w:trPr>
        <w:tc>
          <w:tcPr>
            <w:tcW w:w="9360" w:type="dxa"/>
          </w:tcPr>
          <w:p w:rsidR="002F056E" w:rsidRPr="00F45515" w:rsidP="00214783" w14:paraId="2D3D88B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24458" w14:paraId="526AF4FC" w14:textId="6313BFB6">
            <w:pPr>
              <w:pStyle w:val="TableParagraph"/>
              <w:numPr>
                <w:ilvl w:val="0"/>
                <w:numId w:val="54"/>
              </w:numPr>
              <w:tabs>
                <w:tab w:val="left" w:pos="1658"/>
                <w:tab w:val="left" w:pos="1659"/>
              </w:tabs>
              <w:spacing w:before="120" w:after="240"/>
              <w:ind w:left="1656" w:hanging="475"/>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54"/>
              </w:rPr>
              <w:t xml:space="preserve"> </w:t>
            </w:r>
            <w:r w:rsidRPr="00F45515">
              <w:rPr>
                <w:rFonts w:asciiTheme="minorHAnsi" w:hAnsiTheme="minorHAnsi" w:cstheme="minorHAnsi"/>
                <w:b/>
                <w:color w:val="006FC0"/>
                <w:u w:val="single" w:color="006FC0"/>
              </w:rPr>
              <w:t>Purpos</w:t>
            </w:r>
            <w:r w:rsidRPr="00F45515" w:rsidR="00E24458">
              <w:rPr>
                <w:rFonts w:asciiTheme="minorHAnsi" w:hAnsiTheme="minorHAnsi" w:cstheme="minorHAnsi"/>
                <w:b/>
                <w:color w:val="006FC0"/>
                <w:u w:val="single" w:color="006FC0"/>
              </w:rPr>
              <w:t xml:space="preserve">e </w:t>
            </w:r>
            <w:r w:rsidRPr="00F45515">
              <w:rPr>
                <w:rFonts w:asciiTheme="minorHAnsi" w:hAnsiTheme="minorHAnsi" w:cstheme="minorHAnsi"/>
                <w:b/>
              </w:rPr>
              <w:t>=</w:t>
            </w:r>
            <w:r w:rsidRPr="00F45515" w:rsidR="00E24458">
              <w:rPr>
                <w:rFonts w:asciiTheme="minorHAnsi" w:hAnsiTheme="minorHAnsi" w:cstheme="minorHAnsi"/>
                <w:b/>
              </w:rPr>
              <w:t xml:space="preserve"> </w:t>
            </w:r>
            <w:r w:rsidRPr="00F45515">
              <w:rPr>
                <w:rFonts w:asciiTheme="minorHAnsi" w:hAnsiTheme="minorHAnsi" w:cstheme="minorHAnsi"/>
                <w:b/>
                <w:color w:val="528135"/>
              </w:rPr>
              <w:t>RECOCOM</w:t>
            </w:r>
            <w:r w:rsidRPr="00F45515">
              <w:rPr>
                <w:rFonts w:asciiTheme="minorHAnsi" w:hAnsiTheme="minorHAnsi" w:cstheme="minorHAnsi"/>
                <w:b/>
              </w:rPr>
              <w:t>,</w:t>
            </w:r>
            <w:r w:rsidRPr="00F45515" w:rsidR="00E24458">
              <w:rPr>
                <w:rFonts w:asciiTheme="minorHAnsi" w:hAnsiTheme="minorHAnsi" w:cstheme="minorHAnsi"/>
                <w:b/>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sidR="00E24458">
              <w:rPr>
                <w:rFonts w:asciiTheme="minorHAnsi" w:hAnsiTheme="minorHAnsi" w:cstheme="minorHAnsi"/>
                <w:b/>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sidR="00E24458">
              <w:rPr>
                <w:rFonts w:asciiTheme="minorHAnsi" w:hAnsiTheme="minorHAnsi" w:cstheme="minorHAnsi"/>
                <w:b/>
              </w:rPr>
              <w:t xml:space="preserve"> </w:t>
            </w:r>
            <w:r w:rsidRPr="00F45515">
              <w:rPr>
                <w:rFonts w:asciiTheme="minorHAnsi" w:hAnsiTheme="minorHAnsi" w:cstheme="minorHAnsi"/>
                <w:b/>
                <w:color w:val="528135"/>
              </w:rPr>
              <w:t>RERHCOM</w:t>
            </w:r>
            <w:r w:rsidRPr="00F45515">
              <w:rPr>
                <w:rFonts w:asciiTheme="minorHAnsi" w:hAnsiTheme="minorHAnsi" w:cstheme="minorHAnsi"/>
                <w:b/>
              </w:rPr>
              <w:t>,</w:t>
            </w:r>
            <w:r w:rsidRPr="00F45515" w:rsidR="00E24458">
              <w:rPr>
                <w:rFonts w:asciiTheme="minorHAnsi" w:hAnsiTheme="minorHAnsi" w:cstheme="minorHAnsi"/>
                <w:b/>
              </w:rPr>
              <w:t xml:space="preserve"> </w:t>
            </w:r>
            <w:r w:rsidRPr="00F45515">
              <w:rPr>
                <w:rFonts w:asciiTheme="minorHAnsi" w:hAnsiTheme="minorHAnsi" w:cstheme="minorHAnsi"/>
                <w:b/>
                <w:color w:val="528135"/>
              </w:rPr>
              <w:t>RERHMULTI</w:t>
            </w:r>
            <w:r w:rsidRPr="00F45515">
              <w:rPr>
                <w:rFonts w:asciiTheme="minorHAnsi" w:hAnsiTheme="minorHAnsi" w:cstheme="minorHAnsi"/>
                <w:b/>
              </w:rPr>
              <w:t>,</w:t>
            </w:r>
            <w:r w:rsidRPr="00F45515" w:rsidR="00E24458">
              <w:rPr>
                <w:rFonts w:asciiTheme="minorHAnsi" w:hAnsiTheme="minorHAnsi" w:cstheme="minorHAnsi"/>
                <w:b/>
              </w:rPr>
              <w:t xml:space="preserve"> </w:t>
            </w:r>
            <w:r w:rsidRPr="00F45515">
              <w:rPr>
                <w:rFonts w:asciiTheme="minorHAnsi" w:hAnsiTheme="minorHAnsi" w:cstheme="minorHAnsi"/>
                <w:b/>
                <w:spacing w:val="-5"/>
              </w:rPr>
              <w:t>or</w:t>
            </w:r>
            <w:r w:rsidRPr="00F45515" w:rsidR="00C422F4">
              <w:rPr>
                <w:rFonts w:asciiTheme="minorHAnsi" w:hAnsiTheme="minorHAnsi" w:cstheme="minorHAnsi"/>
                <w:b/>
                <w:spacing w:val="-5"/>
              </w:rPr>
              <w:t xml:space="preserve"> </w:t>
            </w:r>
            <w:r w:rsidRPr="00F45515">
              <w:rPr>
                <w:rFonts w:asciiTheme="minorHAnsi" w:hAnsiTheme="minorHAnsi" w:cstheme="minorHAnsi"/>
                <w:b/>
                <w:color w:val="528135"/>
              </w:rPr>
              <w:t>RERHSINGLE</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rPr>
              <w:t>then</w:t>
            </w:r>
            <w:r w:rsidRPr="00F45515">
              <w:rPr>
                <w:rFonts w:asciiTheme="minorHAnsi" w:hAnsiTheme="minorHAnsi" w:cstheme="minorHAnsi"/>
                <w:b/>
                <w:spacing w:val="-4"/>
              </w:rPr>
              <w:t xml:space="preserve"> </w:t>
            </w:r>
            <w:r w:rsidRPr="00F45515">
              <w:rPr>
                <w:rFonts w:asciiTheme="minorHAnsi" w:hAnsiTheme="minorHAnsi" w:cstheme="minorHAnsi"/>
                <w:b/>
              </w:rPr>
              <w:t>the</w:t>
            </w:r>
            <w:r w:rsidRPr="00F45515">
              <w:rPr>
                <w:rFonts w:asciiTheme="minorHAnsi" w:hAnsiTheme="minorHAnsi" w:cstheme="minorHAnsi"/>
                <w:b/>
                <w:spacing w:val="-5"/>
              </w:rPr>
              <w:t xml:space="preserve"> </w:t>
            </w:r>
            <w:r w:rsidRPr="00F45515">
              <w:rPr>
                <w:rFonts w:asciiTheme="minorHAnsi" w:hAnsiTheme="minorHAnsi" w:cstheme="minorHAnsi"/>
                <w:b/>
              </w:rPr>
              <w:t>number</w:t>
            </w:r>
            <w:r w:rsidRPr="00F45515">
              <w:rPr>
                <w:rFonts w:asciiTheme="minorHAnsi" w:hAnsiTheme="minorHAnsi" w:cstheme="minorHAnsi"/>
                <w:b/>
                <w:spacing w:val="-5"/>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3"/>
              </w:rPr>
              <w:t xml:space="preserve"> </w:t>
            </w:r>
            <w:r w:rsidRPr="00F45515">
              <w:rPr>
                <w:rFonts w:asciiTheme="minorHAnsi" w:hAnsiTheme="minorHAnsi" w:cstheme="minorHAnsi"/>
                <w:b/>
              </w:rPr>
              <w:t>be</w:t>
            </w:r>
            <w:r w:rsidRPr="00F45515">
              <w:rPr>
                <w:rFonts w:asciiTheme="minorHAnsi" w:hAnsiTheme="minorHAnsi" w:cstheme="minorHAnsi"/>
                <w:b/>
                <w:spacing w:val="-5"/>
              </w:rPr>
              <w:t xml:space="preserve"> </w:t>
            </w:r>
            <w:r w:rsidRPr="00F45515">
              <w:rPr>
                <w:rFonts w:asciiTheme="minorHAnsi" w:hAnsiTheme="minorHAnsi" w:cstheme="minorHAnsi"/>
                <w:b/>
              </w:rPr>
              <w:t>equal</w:t>
            </w:r>
            <w:r w:rsidRPr="00F45515" w:rsidR="000B2BC9">
              <w:rPr>
                <w:rFonts w:asciiTheme="minorHAnsi" w:hAnsiTheme="minorHAnsi" w:cstheme="minorHAnsi"/>
                <w:b/>
              </w:rPr>
              <w:t xml:space="preserve"> to</w:t>
            </w:r>
            <w:r w:rsidRPr="00F45515">
              <w:rPr>
                <w:rFonts w:asciiTheme="minorHAnsi" w:hAnsiTheme="minorHAnsi" w:cstheme="minorHAnsi"/>
                <w:b/>
                <w:spacing w:val="-2"/>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3"/>
              </w:rPr>
              <w:t xml:space="preserve"> </w:t>
            </w:r>
            <w:r w:rsidRPr="00F45515">
              <w:rPr>
                <w:rFonts w:asciiTheme="minorHAnsi" w:hAnsiTheme="minorHAnsi" w:cstheme="minorHAnsi"/>
                <w:b/>
              </w:rPr>
              <w:t>than</w:t>
            </w:r>
            <w:r w:rsidRPr="00F45515">
              <w:rPr>
                <w:rFonts w:asciiTheme="minorHAnsi" w:hAnsiTheme="minorHAnsi" w:cstheme="minorHAnsi"/>
                <w:b/>
                <w:spacing w:val="-6"/>
              </w:rPr>
              <w:t xml:space="preserve"> </w:t>
            </w:r>
            <w:r w:rsidRPr="00F45515">
              <w:rPr>
                <w:rFonts w:asciiTheme="minorHAnsi" w:hAnsiTheme="minorHAnsi" w:cstheme="minorHAnsi"/>
                <w:b/>
                <w:spacing w:val="-4"/>
              </w:rPr>
              <w:t>zero</w:t>
            </w:r>
            <w:r w:rsidRPr="00F45515" w:rsidR="00BB7BE4">
              <w:rPr>
                <w:rFonts w:asciiTheme="minorHAnsi" w:hAnsiTheme="minorHAnsi" w:cstheme="minorHAnsi"/>
                <w:b/>
                <w:spacing w:val="-4"/>
              </w:rPr>
              <w:t>.</w:t>
            </w:r>
          </w:p>
        </w:tc>
      </w:tr>
      <w:tr w14:paraId="50A00773" w14:textId="77777777" w:rsidTr="002139A0">
        <w:tblPrEx>
          <w:tblW w:w="9360" w:type="dxa"/>
          <w:tblInd w:w="715" w:type="dxa"/>
          <w:tblLayout w:type="fixed"/>
          <w:tblCellMar>
            <w:left w:w="0" w:type="dxa"/>
            <w:right w:w="0" w:type="dxa"/>
          </w:tblCellMar>
          <w:tblLook w:val="01E0"/>
        </w:tblPrEx>
        <w:trPr>
          <w:trHeight w:val="71"/>
        </w:trPr>
        <w:tc>
          <w:tcPr>
            <w:tcW w:w="9360" w:type="dxa"/>
            <w:shd w:val="clear" w:color="auto" w:fill="FFFFE4"/>
            <w:vAlign w:val="center"/>
          </w:tcPr>
          <w:p w:rsidR="002F056E" w:rsidRPr="00F45515" w:rsidP="00BB7BE4" w14:paraId="394614FD"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35263A" w:rsidRPr="00F45515" w14:paraId="1B918717" w14:textId="38F839D3">
      <w:pPr>
        <w:rPr>
          <w:rFonts w:asciiTheme="minorHAnsi" w:hAnsiTheme="minorHAnsi" w:cstheme="minorHAnsi"/>
          <w:sz w:val="24"/>
          <w:szCs w:val="24"/>
        </w:rPr>
      </w:pPr>
    </w:p>
    <w:p w:rsidR="0035263A" w:rsidRPr="00F45515" w14:paraId="25CF1D89"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139584FA"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2"/>
        </w:trPr>
        <w:tc>
          <w:tcPr>
            <w:tcW w:w="9360" w:type="dxa"/>
            <w:gridSpan w:val="2"/>
            <w:shd w:val="clear" w:color="auto" w:fill="FFF1CC"/>
          </w:tcPr>
          <w:p w:rsidR="002F056E" w:rsidRPr="00F45515" w:rsidP="00214783" w14:paraId="1859BB10" w14:textId="1C75687E">
            <w:pPr>
              <w:pStyle w:val="TableParagraph"/>
              <w:tabs>
                <w:tab w:val="left" w:pos="9138"/>
              </w:tabs>
              <w:spacing w:line="456" w:lineRule="exact"/>
              <w:rPr>
                <w:rFonts w:asciiTheme="minorHAnsi" w:hAnsiTheme="minorHAnsi" w:cstheme="minorHAnsi"/>
                <w:i/>
              </w:rPr>
            </w:pPr>
            <w:r w:rsidRPr="00F45515">
              <w:rPr>
                <w:rFonts w:asciiTheme="minorHAnsi" w:hAnsiTheme="minorHAnsi" w:cstheme="minorHAnsi"/>
                <w:i/>
                <w:sz w:val="40"/>
              </w:rPr>
              <w:t>Source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3"/>
                <w:sz w:val="40"/>
              </w:rPr>
              <w:t xml:space="preserve"> </w:t>
            </w:r>
            <w:r w:rsidRPr="00F45515">
              <w:rPr>
                <w:rFonts w:asciiTheme="minorHAnsi" w:hAnsiTheme="minorHAnsi" w:cstheme="minorHAnsi"/>
                <w:i/>
                <w:sz w:val="40"/>
              </w:rPr>
              <w:t>Job</w:t>
            </w:r>
            <w:r w:rsidRPr="00F45515">
              <w:rPr>
                <w:rFonts w:asciiTheme="minorHAnsi" w:hAnsiTheme="minorHAnsi" w:cstheme="minorHAnsi"/>
                <w:i/>
                <w:spacing w:val="-2"/>
                <w:sz w:val="40"/>
              </w:rPr>
              <w:t xml:space="preserve"> Estimates</w:t>
            </w:r>
            <w:r w:rsidRPr="00F45515">
              <w:rPr>
                <w:rFonts w:asciiTheme="minorHAnsi" w:hAnsiTheme="minorHAnsi" w:cstheme="minorHAnsi"/>
                <w:i/>
                <w:sz w:val="40"/>
              </w:rPr>
              <w:tab/>
            </w:r>
          </w:p>
          <w:p w:rsidR="002F056E" w:rsidRPr="00F45515" w:rsidP="00E24458" w14:paraId="456A218A"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4"/>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pre-defined</w:t>
            </w:r>
            <w:r w:rsidRPr="00F45515">
              <w:rPr>
                <w:rFonts w:asciiTheme="minorHAnsi" w:hAnsiTheme="minorHAnsi" w:cstheme="minorHAnsi"/>
                <w:spacing w:val="-2"/>
              </w:rPr>
              <w:t xml:space="preserve"> </w:t>
            </w:r>
            <w:r w:rsidRPr="00F45515">
              <w:rPr>
                <w:rFonts w:asciiTheme="minorHAnsi" w:hAnsiTheme="minorHAnsi" w:cstheme="minorHAnsi"/>
              </w:rPr>
              <w:t>values</w:t>
            </w:r>
            <w:r w:rsidRPr="00F45515">
              <w:rPr>
                <w:rFonts w:asciiTheme="minorHAnsi" w:hAnsiTheme="minorHAnsi" w:cstheme="minorHAnsi"/>
                <w:spacing w:val="-4"/>
              </w:rPr>
              <w:t xml:space="preserve"> </w:t>
            </w:r>
            <w:r w:rsidRPr="00F45515">
              <w:rPr>
                <w:rFonts w:asciiTheme="minorHAnsi" w:hAnsiTheme="minorHAnsi" w:cstheme="minorHAnsi"/>
              </w:rPr>
              <w:t>below</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5"/>
              </w:rPr>
              <w:t xml:space="preserve"> </w:t>
            </w: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source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job</w:t>
            </w:r>
            <w:r w:rsidRPr="00F45515">
              <w:rPr>
                <w:rFonts w:asciiTheme="minorHAnsi" w:hAnsiTheme="minorHAnsi" w:cstheme="minorHAnsi"/>
                <w:spacing w:val="-2"/>
              </w:rPr>
              <w:t xml:space="preserve"> </w:t>
            </w:r>
            <w:r w:rsidRPr="00F45515">
              <w:rPr>
                <w:rFonts w:asciiTheme="minorHAnsi" w:hAnsiTheme="minorHAnsi" w:cstheme="minorHAnsi"/>
              </w:rPr>
              <w:t>estimates</w:t>
            </w:r>
            <w:r w:rsidRPr="00F45515">
              <w:rPr>
                <w:rFonts w:asciiTheme="minorHAnsi" w:hAnsiTheme="minorHAnsi" w:cstheme="minorHAnsi"/>
                <w:spacing w:val="-3"/>
              </w:rPr>
              <w:t xml:space="preserve"> </w:t>
            </w:r>
            <w:r w:rsidRPr="00F45515">
              <w:rPr>
                <w:rFonts w:asciiTheme="minorHAnsi" w:hAnsiTheme="minorHAnsi" w:cstheme="minorHAnsi"/>
                <w:spacing w:val="-2"/>
              </w:rPr>
              <w:t>reported.</w:t>
            </w:r>
          </w:p>
        </w:tc>
      </w:tr>
      <w:tr w14:paraId="66ACEB86" w14:textId="77777777" w:rsidTr="002139A0">
        <w:tblPrEx>
          <w:tblW w:w="9360" w:type="dxa"/>
          <w:tblInd w:w="715" w:type="dxa"/>
          <w:tblLayout w:type="fixed"/>
          <w:tblCellMar>
            <w:left w:w="0" w:type="dxa"/>
            <w:right w:w="0" w:type="dxa"/>
          </w:tblCellMar>
          <w:tblLook w:val="01E0"/>
        </w:tblPrEx>
        <w:trPr>
          <w:trHeight w:val="1403"/>
        </w:trPr>
        <w:tc>
          <w:tcPr>
            <w:tcW w:w="9360" w:type="dxa"/>
            <w:gridSpan w:val="2"/>
          </w:tcPr>
          <w:p w:rsidR="002F056E" w:rsidRPr="00F45515" w:rsidP="00214783" w14:paraId="6A1B162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24458" w14:paraId="2C2CC961" w14:textId="1D5D50EA">
            <w:pPr>
              <w:pStyle w:val="TableParagraph"/>
              <w:numPr>
                <w:ilvl w:val="0"/>
                <w:numId w:val="202"/>
              </w:numPr>
              <w:tabs>
                <w:tab w:val="left" w:pos="1547"/>
                <w:tab w:val="left" w:pos="1548"/>
              </w:tabs>
              <w:spacing w:before="120"/>
              <w:ind w:left="1541" w:right="101" w:hanging="360"/>
              <w:rPr>
                <w:rFonts w:asciiTheme="minorHAnsi" w:hAnsiTheme="minorHAnsi" w:cstheme="minorHAnsi"/>
                <w:b/>
              </w:rPr>
            </w:pPr>
            <w:r w:rsidRPr="00F45515">
              <w:rPr>
                <w:rFonts w:asciiTheme="minorHAnsi" w:hAnsiTheme="minorHAnsi" w:cstheme="minorHAnsi"/>
                <w:b/>
              </w:rPr>
              <w:t>Conditionally</w:t>
            </w:r>
            <w:r w:rsidRPr="00F45515" w:rsidR="00C57A1D">
              <w:rPr>
                <w:rFonts w:asciiTheme="minorHAnsi" w:hAnsiTheme="minorHAnsi" w:cstheme="minorHAnsi"/>
                <w:b/>
              </w:rPr>
              <w:t xml:space="preserve"> </w:t>
            </w:r>
            <w:r w:rsidRPr="00F45515">
              <w:rPr>
                <w:rFonts w:asciiTheme="minorHAnsi" w:hAnsiTheme="minorHAnsi" w:cstheme="minorHAnsi"/>
                <w:b/>
              </w:rPr>
              <w:t>required</w:t>
            </w:r>
            <w:r w:rsidRPr="00F45515" w:rsidR="00C57A1D">
              <w:rPr>
                <w:rFonts w:asciiTheme="minorHAnsi" w:hAnsiTheme="minorHAnsi" w:cstheme="minorHAnsi"/>
                <w:b/>
              </w:rPr>
              <w:t xml:space="preserve"> </w:t>
            </w:r>
            <w:r w:rsidRPr="00F45515">
              <w:rPr>
                <w:rFonts w:asciiTheme="minorHAnsi" w:hAnsiTheme="minorHAnsi" w:cstheme="minorHAnsi"/>
                <w:b/>
              </w:rPr>
              <w:t>if</w:t>
            </w:r>
            <w:r w:rsidRPr="00F45515" w:rsidR="00C57A1D">
              <w:rPr>
                <w:rFonts w:asciiTheme="minorHAnsi" w:hAnsiTheme="minorHAnsi" w:cstheme="minorHAnsi"/>
                <w:b/>
              </w:rPr>
              <w:t xml:space="preserve"> </w:t>
            </w:r>
            <w:r w:rsidRPr="00F45515">
              <w:rPr>
                <w:rFonts w:asciiTheme="minorHAnsi" w:hAnsiTheme="minorHAnsi" w:cstheme="minorHAnsi"/>
                <w:b/>
                <w:color w:val="0562C1"/>
                <w:u w:val="single" w:color="0562C1"/>
              </w:rPr>
              <w:t>Purpose</w:t>
            </w:r>
            <w:r w:rsidRPr="00F45515" w:rsidR="00C57A1D">
              <w:rPr>
                <w:rFonts w:asciiTheme="minorHAnsi" w:hAnsiTheme="minorHAnsi" w:cstheme="minorHAnsi"/>
                <w:b/>
                <w:color w:val="0562C1"/>
                <w:u w:val="single" w:color="0562C1"/>
              </w:rPr>
              <w:t xml:space="preserve"> </w:t>
            </w:r>
            <w:r w:rsidRPr="00F45515">
              <w:rPr>
                <w:rFonts w:asciiTheme="minorHAnsi" w:hAnsiTheme="minorHAnsi" w:cstheme="minorHAnsi"/>
                <w:b/>
              </w:rPr>
              <w:t>=</w:t>
            </w:r>
            <w:r w:rsidRPr="00F45515" w:rsidR="00C57A1D">
              <w:rPr>
                <w:rFonts w:asciiTheme="minorHAnsi" w:hAnsiTheme="minorHAnsi" w:cstheme="minorHAnsi"/>
                <w:b/>
              </w:rPr>
              <w:t xml:space="preserve"> </w:t>
            </w:r>
            <w:r w:rsidRPr="00F45515">
              <w:rPr>
                <w:rFonts w:asciiTheme="minorHAnsi" w:hAnsiTheme="minorHAnsi" w:cstheme="minorHAnsi"/>
                <w:b/>
                <w:color w:val="528135"/>
              </w:rPr>
              <w:t>BUSINESS</w:t>
            </w:r>
            <w:r w:rsidRPr="00F45515">
              <w:rPr>
                <w:rFonts w:asciiTheme="minorHAnsi" w:hAnsiTheme="minorHAnsi" w:cstheme="minorHAnsi"/>
                <w:b/>
              </w:rPr>
              <w:t>,</w:t>
            </w:r>
            <w:r w:rsidRPr="00F45515" w:rsidR="00BB7BE4">
              <w:rPr>
                <w:rFonts w:asciiTheme="minorHAnsi" w:hAnsiTheme="minorHAnsi" w:cstheme="minorHAnsi"/>
                <w:b/>
                <w:color w:val="528135"/>
              </w:rPr>
              <w:t xml:space="preserve"> </w:t>
            </w:r>
            <w:r w:rsidRPr="00F45515">
              <w:rPr>
                <w:rFonts w:asciiTheme="minorHAnsi" w:hAnsiTheme="minorHAnsi" w:cstheme="minorHAnsi"/>
                <w:b/>
                <w:color w:val="528135"/>
              </w:rPr>
              <w:t>MICRO</w:t>
            </w:r>
            <w:r w:rsidRPr="00F45515" w:rsidR="00BB7BE4">
              <w:rPr>
                <w:rFonts w:asciiTheme="minorHAnsi" w:hAnsiTheme="minorHAnsi" w:cstheme="minorHAnsi"/>
                <w:b/>
              </w:rPr>
              <w:t>,</w:t>
            </w:r>
            <w:r w:rsidRPr="00F45515" w:rsidR="00BB7BE4">
              <w:rPr>
                <w:rFonts w:asciiTheme="minorHAnsi" w:hAnsiTheme="minorHAnsi" w:cstheme="minorHAnsi"/>
                <w:b/>
                <w:color w:val="528135"/>
              </w:rPr>
              <w:t xml:space="preserve"> </w:t>
            </w:r>
            <w:r w:rsidRPr="00F45515">
              <w:rPr>
                <w:rFonts w:asciiTheme="minorHAnsi" w:hAnsiTheme="minorHAnsi" w:cstheme="minorHAnsi"/>
                <w:b/>
                <w:color w:val="528135"/>
              </w:rPr>
              <w:t>ECOCOM</w:t>
            </w:r>
            <w:r w:rsidRPr="00F45515">
              <w:rPr>
                <w:rFonts w:asciiTheme="minorHAnsi" w:hAnsiTheme="minorHAnsi" w:cstheme="minorHAnsi"/>
                <w:b/>
              </w:rPr>
              <w:t>,</w:t>
            </w:r>
            <w:r w:rsidRPr="00F45515" w:rsidR="00BB7BE4">
              <w:rPr>
                <w:rFonts w:asciiTheme="minorHAnsi" w:hAnsiTheme="minorHAnsi" w:cstheme="minorHAnsi"/>
                <w:b/>
                <w:color w:val="528135"/>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sidR="00C57A1D">
              <w:rPr>
                <w:rFonts w:asciiTheme="minorHAnsi" w:hAnsiTheme="minorHAnsi" w:cstheme="minorHAnsi"/>
                <w:b/>
                <w:color w:val="528135"/>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Pr>
                <w:rFonts w:asciiTheme="minorHAnsi" w:hAnsiTheme="minorHAnsi" w:cstheme="minorHAnsi"/>
                <w:b/>
                <w:color w:val="528135"/>
              </w:rPr>
              <w:t xml:space="preserve"> RERHCOM</w:t>
            </w:r>
            <w:r w:rsidRPr="00F45515">
              <w:rPr>
                <w:rFonts w:asciiTheme="minorHAnsi" w:hAnsiTheme="minorHAnsi" w:cstheme="minorHAnsi"/>
                <w:b/>
              </w:rPr>
              <w:t>,</w:t>
            </w:r>
            <w:r w:rsidRPr="00F45515">
              <w:rPr>
                <w:rFonts w:asciiTheme="minorHAnsi" w:hAnsiTheme="minorHAnsi" w:cstheme="minorHAnsi"/>
                <w:b/>
                <w:color w:val="528135"/>
              </w:rPr>
              <w:t xml:space="preserve"> RERHMULTI</w:t>
            </w:r>
            <w:r w:rsidRPr="00F45515">
              <w:rPr>
                <w:rFonts w:asciiTheme="minorHAnsi" w:hAnsiTheme="minorHAnsi" w:cstheme="minorHAnsi"/>
                <w:b/>
              </w:rPr>
              <w:t>,</w:t>
            </w:r>
            <w:r w:rsidRPr="00F45515">
              <w:rPr>
                <w:rFonts w:asciiTheme="minorHAnsi" w:hAnsiTheme="minorHAnsi" w:cstheme="minorHAnsi"/>
                <w:b/>
                <w:color w:val="528135"/>
              </w:rPr>
              <w:t xml:space="preserve"> </w:t>
            </w:r>
            <w:r w:rsidRPr="00F45515">
              <w:rPr>
                <w:rFonts w:asciiTheme="minorHAnsi" w:hAnsiTheme="minorHAnsi" w:cstheme="minorHAnsi"/>
                <w:b/>
              </w:rPr>
              <w:t xml:space="preserve">or </w:t>
            </w:r>
            <w:r w:rsidRPr="00F45515">
              <w:rPr>
                <w:rFonts w:asciiTheme="minorHAnsi" w:hAnsiTheme="minorHAnsi" w:cstheme="minorHAnsi"/>
                <w:b/>
                <w:color w:val="528135"/>
              </w:rPr>
              <w:t>RERHSINGLE</w:t>
            </w:r>
            <w:r w:rsidRPr="00F45515" w:rsidR="00BB7BE4">
              <w:rPr>
                <w:rFonts w:asciiTheme="minorHAnsi" w:hAnsiTheme="minorHAnsi" w:cstheme="minorHAnsi"/>
                <w:b/>
              </w:rPr>
              <w:t>.</w:t>
            </w:r>
          </w:p>
          <w:p w:rsidR="002F056E" w:rsidRPr="00F45515" w:rsidP="00214783" w14:paraId="4D365C77" w14:textId="77777777">
            <w:pPr>
              <w:pStyle w:val="TableParagraph"/>
              <w:ind w:left="0"/>
              <w:rPr>
                <w:rFonts w:asciiTheme="minorHAnsi" w:hAnsiTheme="minorHAnsi" w:cstheme="minorHAnsi"/>
                <w:sz w:val="21"/>
              </w:rPr>
            </w:pPr>
          </w:p>
          <w:p w:rsidR="002F056E" w:rsidRPr="00F45515" w:rsidP="00214783" w14:paraId="39860CFC"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48D67D06" w14:textId="77777777" w:rsidTr="002139A0">
        <w:tblPrEx>
          <w:tblW w:w="9360" w:type="dxa"/>
          <w:tblInd w:w="715" w:type="dxa"/>
          <w:tblLayout w:type="fixed"/>
          <w:tblCellMar>
            <w:left w:w="0" w:type="dxa"/>
            <w:right w:w="0" w:type="dxa"/>
          </w:tblCellMar>
          <w:tblLook w:val="01E0"/>
        </w:tblPrEx>
        <w:trPr>
          <w:trHeight w:val="431"/>
        </w:trPr>
        <w:tc>
          <w:tcPr>
            <w:tcW w:w="2390" w:type="dxa"/>
            <w:shd w:val="clear" w:color="auto" w:fill="EAEAEA"/>
            <w:vAlign w:val="center"/>
          </w:tcPr>
          <w:p w:rsidR="002F056E" w:rsidRPr="00F45515" w:rsidP="00BB7BE4" w14:paraId="12D45491" w14:textId="77777777">
            <w:pPr>
              <w:pStyle w:val="TableParagraph"/>
              <w:spacing w:line="251" w:lineRule="exact"/>
              <w:ind w:left="286" w:right="279"/>
              <w:jc w:val="center"/>
              <w:rPr>
                <w:rFonts w:asciiTheme="minorHAnsi" w:hAnsiTheme="minorHAnsi" w:cstheme="minorHAnsi"/>
                <w:b/>
              </w:rPr>
            </w:pPr>
            <w:r w:rsidRPr="00F45515">
              <w:rPr>
                <w:rFonts w:asciiTheme="minorHAnsi" w:hAnsiTheme="minorHAnsi" w:cstheme="minorHAnsi"/>
                <w:b/>
                <w:spacing w:val="-2"/>
              </w:rPr>
              <w:t>NEWFINANCING</w:t>
            </w:r>
          </w:p>
        </w:tc>
        <w:tc>
          <w:tcPr>
            <w:tcW w:w="6970" w:type="dxa"/>
            <w:vAlign w:val="center"/>
          </w:tcPr>
          <w:p w:rsidR="002F056E" w:rsidRPr="00F45515" w:rsidP="00BB7BE4" w14:paraId="76BCECD4" w14:textId="3C612EE5">
            <w:pPr>
              <w:pStyle w:val="TableParagraph"/>
              <w:spacing w:line="247" w:lineRule="exact"/>
              <w:ind w:left="108"/>
              <w:rPr>
                <w:rFonts w:asciiTheme="minorHAnsi" w:hAnsiTheme="minorHAnsi" w:cstheme="minorHAnsi"/>
              </w:rPr>
            </w:pPr>
            <w:r w:rsidRPr="00F45515">
              <w:rPr>
                <w:rFonts w:asciiTheme="minorHAnsi" w:hAnsiTheme="minorHAnsi" w:cstheme="minorHAnsi"/>
              </w:rPr>
              <w:t>Estimates</w:t>
            </w:r>
            <w:r w:rsidRPr="00F45515">
              <w:rPr>
                <w:rFonts w:asciiTheme="minorHAnsi" w:hAnsiTheme="minorHAnsi" w:cstheme="minorHAnsi"/>
                <w:spacing w:val="-4"/>
              </w:rPr>
              <w:t xml:space="preserve"> </w:t>
            </w:r>
            <w:r w:rsidRPr="00F45515">
              <w:rPr>
                <w:rFonts w:asciiTheme="minorHAnsi" w:hAnsiTheme="minorHAnsi" w:cstheme="minorHAnsi"/>
              </w:rPr>
              <w:t>based</w:t>
            </w:r>
            <w:r w:rsidRPr="00F45515">
              <w:rPr>
                <w:rFonts w:asciiTheme="minorHAnsi" w:hAnsiTheme="minorHAnsi" w:cstheme="minorHAnsi"/>
                <w:spacing w:val="-3"/>
              </w:rPr>
              <w:t xml:space="preserve"> </w:t>
            </w:r>
            <w:r w:rsidRPr="00F45515">
              <w:rPr>
                <w:rFonts w:asciiTheme="minorHAnsi" w:hAnsiTheme="minorHAnsi" w:cstheme="minorHAnsi"/>
              </w:rPr>
              <w:t>on</w:t>
            </w:r>
            <w:r w:rsidRPr="00F45515">
              <w:rPr>
                <w:rFonts w:asciiTheme="minorHAnsi" w:hAnsiTheme="minorHAnsi" w:cstheme="minorHAnsi"/>
                <w:spacing w:val="-7"/>
              </w:rPr>
              <w:t xml:space="preserve"> </w:t>
            </w:r>
            <w:r w:rsidRPr="00F45515">
              <w:rPr>
                <w:rFonts w:asciiTheme="minorHAnsi" w:hAnsiTheme="minorHAnsi" w:cstheme="minorHAnsi"/>
              </w:rPr>
              <w:t>actual</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projected</w:t>
            </w:r>
            <w:r w:rsidRPr="00F45515">
              <w:rPr>
                <w:rFonts w:asciiTheme="minorHAnsi" w:hAnsiTheme="minorHAnsi" w:cstheme="minorHAnsi"/>
                <w:spacing w:val="-3"/>
              </w:rPr>
              <w:t xml:space="preserve"> </w:t>
            </w:r>
            <w:r w:rsidRPr="00F45515">
              <w:rPr>
                <w:rFonts w:asciiTheme="minorHAnsi" w:hAnsiTheme="minorHAnsi" w:cstheme="minorHAnsi"/>
              </w:rPr>
              <w:t>payroll</w:t>
            </w:r>
            <w:r w:rsidRPr="00F45515">
              <w:rPr>
                <w:rFonts w:asciiTheme="minorHAnsi" w:hAnsiTheme="minorHAnsi" w:cstheme="minorHAnsi"/>
                <w:spacing w:val="-2"/>
              </w:rPr>
              <w:t xml:space="preserve"> </w:t>
            </w:r>
            <w:r w:rsidRPr="00F45515">
              <w:rPr>
                <w:rFonts w:asciiTheme="minorHAnsi" w:hAnsiTheme="minorHAnsi" w:cstheme="minorHAnsi"/>
                <w:spacing w:val="-4"/>
              </w:rPr>
              <w:t>data</w:t>
            </w:r>
            <w:r w:rsidRPr="00F45515" w:rsidR="000B2BC9">
              <w:rPr>
                <w:rFonts w:asciiTheme="minorHAnsi" w:hAnsiTheme="minorHAnsi" w:cstheme="minorHAnsi"/>
                <w:spacing w:val="-4"/>
              </w:rPr>
              <w:t>.</w:t>
            </w:r>
          </w:p>
        </w:tc>
      </w:tr>
      <w:tr w14:paraId="2E0E603B" w14:textId="77777777" w:rsidTr="002139A0">
        <w:tblPrEx>
          <w:tblW w:w="9360" w:type="dxa"/>
          <w:tblInd w:w="715" w:type="dxa"/>
          <w:tblLayout w:type="fixed"/>
          <w:tblCellMar>
            <w:left w:w="0" w:type="dxa"/>
            <w:right w:w="0" w:type="dxa"/>
          </w:tblCellMar>
          <w:tblLook w:val="01E0"/>
        </w:tblPrEx>
        <w:trPr>
          <w:trHeight w:val="485"/>
        </w:trPr>
        <w:tc>
          <w:tcPr>
            <w:tcW w:w="2390" w:type="dxa"/>
            <w:shd w:val="clear" w:color="auto" w:fill="EAEAEA"/>
            <w:vAlign w:val="center"/>
          </w:tcPr>
          <w:p w:rsidR="002F056E" w:rsidRPr="00F45515" w:rsidP="00E24458" w14:paraId="67871A55" w14:textId="77777777">
            <w:pPr>
              <w:pStyle w:val="TableParagraph"/>
              <w:ind w:left="286" w:right="278"/>
              <w:jc w:val="center"/>
              <w:rPr>
                <w:rFonts w:asciiTheme="minorHAnsi" w:hAnsiTheme="minorHAnsi" w:cstheme="minorHAnsi"/>
                <w:b/>
              </w:rPr>
            </w:pPr>
            <w:r w:rsidRPr="00F45515">
              <w:rPr>
                <w:rFonts w:asciiTheme="minorHAnsi" w:hAnsiTheme="minorHAnsi" w:cstheme="minorHAnsi"/>
                <w:b/>
                <w:spacing w:val="-2"/>
              </w:rPr>
              <w:t>WAGEDATA</w:t>
            </w:r>
          </w:p>
        </w:tc>
        <w:tc>
          <w:tcPr>
            <w:tcW w:w="6970" w:type="dxa"/>
            <w:vAlign w:val="center"/>
          </w:tcPr>
          <w:p w:rsidR="002F056E" w:rsidRPr="00F45515" w:rsidP="00BB7BE4" w14:paraId="450A0FD6" w14:textId="4E00605E">
            <w:pPr>
              <w:pStyle w:val="TableParagraph"/>
              <w:spacing w:line="256" w:lineRule="auto"/>
              <w:ind w:left="108"/>
              <w:rPr>
                <w:rFonts w:asciiTheme="minorHAnsi" w:hAnsiTheme="minorHAnsi" w:cstheme="minorHAnsi"/>
              </w:rPr>
            </w:pPr>
            <w:r w:rsidRPr="00F45515">
              <w:rPr>
                <w:rFonts w:asciiTheme="minorHAnsi" w:hAnsiTheme="minorHAnsi" w:cstheme="minorHAnsi"/>
              </w:rPr>
              <w:t>Estimates</w:t>
            </w:r>
            <w:r w:rsidRPr="00F45515">
              <w:rPr>
                <w:rFonts w:asciiTheme="minorHAnsi" w:hAnsiTheme="minorHAnsi" w:cstheme="minorHAnsi"/>
                <w:spacing w:val="-2"/>
              </w:rPr>
              <w:t xml:space="preserve"> </w:t>
            </w:r>
            <w:r w:rsidRPr="00F45515">
              <w:rPr>
                <w:rFonts w:asciiTheme="minorHAnsi" w:hAnsiTheme="minorHAnsi" w:cstheme="minorHAnsi"/>
              </w:rPr>
              <w:t>based</w:t>
            </w:r>
            <w:r w:rsidRPr="00F45515">
              <w:rPr>
                <w:rFonts w:asciiTheme="minorHAnsi" w:hAnsiTheme="minorHAnsi" w:cstheme="minorHAnsi"/>
                <w:spacing w:val="-2"/>
              </w:rPr>
              <w:t xml:space="preserve"> </w:t>
            </w:r>
            <w:r w:rsidRPr="00F45515">
              <w:rPr>
                <w:rFonts w:asciiTheme="minorHAnsi" w:hAnsiTheme="minorHAnsi" w:cstheme="minorHAnsi"/>
              </w:rPr>
              <w:t>on</w:t>
            </w:r>
            <w:r w:rsidRPr="00F45515">
              <w:rPr>
                <w:rFonts w:asciiTheme="minorHAnsi" w:hAnsiTheme="minorHAnsi" w:cstheme="minorHAnsi"/>
                <w:spacing w:val="-5"/>
              </w:rPr>
              <w:t xml:space="preserve"> </w:t>
            </w:r>
            <w:r w:rsidRPr="00F45515">
              <w:rPr>
                <w:rFonts w:asciiTheme="minorHAnsi" w:hAnsiTheme="minorHAnsi" w:cstheme="minorHAnsi"/>
              </w:rPr>
              <w:t>state</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4"/>
              </w:rPr>
              <w:t xml:space="preserve"> </w:t>
            </w:r>
            <w:r w:rsidRPr="00F45515">
              <w:rPr>
                <w:rFonts w:asciiTheme="minorHAnsi" w:hAnsiTheme="minorHAnsi" w:cstheme="minorHAnsi"/>
              </w:rPr>
              <w:t>local</w:t>
            </w:r>
            <w:r w:rsidRPr="00F45515">
              <w:rPr>
                <w:rFonts w:asciiTheme="minorHAnsi" w:hAnsiTheme="minorHAnsi" w:cstheme="minorHAnsi"/>
                <w:spacing w:val="-1"/>
              </w:rPr>
              <w:t xml:space="preserve"> </w:t>
            </w:r>
            <w:r w:rsidRPr="00F45515">
              <w:rPr>
                <w:rFonts w:asciiTheme="minorHAnsi" w:hAnsiTheme="minorHAnsi" w:cstheme="minorHAnsi"/>
              </w:rPr>
              <w:t>wage</w:t>
            </w:r>
            <w:r w:rsidRPr="00F45515">
              <w:rPr>
                <w:rFonts w:asciiTheme="minorHAnsi" w:hAnsiTheme="minorHAnsi" w:cstheme="minorHAnsi"/>
                <w:spacing w:val="-2"/>
              </w:rPr>
              <w:t xml:space="preserve"> </w:t>
            </w:r>
            <w:r w:rsidRPr="00F45515">
              <w:rPr>
                <w:rFonts w:asciiTheme="minorHAnsi" w:hAnsiTheme="minorHAnsi" w:cstheme="minorHAnsi"/>
              </w:rPr>
              <w:t>data</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2"/>
              </w:rPr>
              <w:t xml:space="preserve"> </w:t>
            </w:r>
            <w:r w:rsidRPr="00F45515">
              <w:rPr>
                <w:rFonts w:asciiTheme="minorHAnsi" w:hAnsiTheme="minorHAnsi" w:cstheme="minorHAnsi"/>
              </w:rPr>
              <w:t>projected</w:t>
            </w:r>
            <w:r w:rsidRPr="00F45515">
              <w:rPr>
                <w:rFonts w:asciiTheme="minorHAnsi" w:hAnsiTheme="minorHAnsi" w:cstheme="minorHAnsi"/>
                <w:spacing w:val="-2"/>
              </w:rPr>
              <w:t xml:space="preserve"> </w:t>
            </w:r>
            <w:r w:rsidRPr="00F45515">
              <w:rPr>
                <w:rFonts w:asciiTheme="minorHAnsi" w:hAnsiTheme="minorHAnsi" w:cstheme="minorHAnsi"/>
              </w:rPr>
              <w:t>wage</w:t>
            </w:r>
            <w:r w:rsidRPr="00F45515">
              <w:rPr>
                <w:rFonts w:asciiTheme="minorHAnsi" w:hAnsiTheme="minorHAnsi" w:cstheme="minorHAnsi"/>
                <w:spacing w:val="-2"/>
              </w:rPr>
              <w:t xml:space="preserve"> </w:t>
            </w:r>
            <w:r w:rsidRPr="00F45515">
              <w:rPr>
                <w:rFonts w:asciiTheme="minorHAnsi" w:hAnsiTheme="minorHAnsi" w:cstheme="minorHAnsi"/>
              </w:rPr>
              <w:t>and</w:t>
            </w:r>
            <w:r w:rsidRPr="00F45515">
              <w:rPr>
                <w:rFonts w:asciiTheme="minorHAnsi" w:hAnsiTheme="minorHAnsi" w:cstheme="minorHAnsi"/>
                <w:spacing w:val="-2"/>
              </w:rPr>
              <w:t xml:space="preserve"> </w:t>
            </w:r>
            <w:r w:rsidRPr="00F45515">
              <w:rPr>
                <w:rFonts w:asciiTheme="minorHAnsi" w:hAnsiTheme="minorHAnsi" w:cstheme="minorHAnsi"/>
              </w:rPr>
              <w:t>salary</w:t>
            </w:r>
            <w:r w:rsidRPr="00F45515">
              <w:rPr>
                <w:rFonts w:asciiTheme="minorHAnsi" w:hAnsiTheme="minorHAnsi" w:cstheme="minorHAnsi"/>
                <w:spacing w:val="-5"/>
              </w:rPr>
              <w:t xml:space="preserve"> </w:t>
            </w:r>
            <w:r w:rsidRPr="00F45515">
              <w:rPr>
                <w:rFonts w:asciiTheme="minorHAnsi" w:hAnsiTheme="minorHAnsi" w:cstheme="minorHAnsi"/>
              </w:rPr>
              <w:t>expenditures attributable to project financing</w:t>
            </w:r>
            <w:r w:rsidRPr="00F45515" w:rsidR="000B2BC9">
              <w:rPr>
                <w:rFonts w:asciiTheme="minorHAnsi" w:hAnsiTheme="minorHAnsi" w:cstheme="minorHAnsi"/>
              </w:rPr>
              <w:t>.</w:t>
            </w:r>
          </w:p>
        </w:tc>
      </w:tr>
      <w:tr w14:paraId="2FB7610C" w14:textId="77777777" w:rsidTr="002139A0">
        <w:tblPrEx>
          <w:tblW w:w="9360" w:type="dxa"/>
          <w:tblInd w:w="715" w:type="dxa"/>
          <w:tblLayout w:type="fixed"/>
          <w:tblCellMar>
            <w:left w:w="0" w:type="dxa"/>
            <w:right w:w="0" w:type="dxa"/>
          </w:tblCellMar>
          <w:tblLook w:val="01E0"/>
        </w:tblPrEx>
        <w:trPr>
          <w:trHeight w:val="566"/>
        </w:trPr>
        <w:tc>
          <w:tcPr>
            <w:tcW w:w="2390" w:type="dxa"/>
            <w:shd w:val="clear" w:color="auto" w:fill="EAEAEA"/>
            <w:vAlign w:val="center"/>
          </w:tcPr>
          <w:p w:rsidR="002F056E" w:rsidRPr="00F45515" w:rsidP="00E24458" w14:paraId="788E88F4" w14:textId="77777777">
            <w:pPr>
              <w:pStyle w:val="TableParagraph"/>
              <w:ind w:left="286" w:right="275"/>
              <w:jc w:val="center"/>
              <w:rPr>
                <w:rFonts w:asciiTheme="minorHAnsi" w:hAnsiTheme="minorHAnsi" w:cstheme="minorHAnsi"/>
                <w:b/>
              </w:rPr>
            </w:pPr>
            <w:r w:rsidRPr="00F45515">
              <w:rPr>
                <w:rFonts w:asciiTheme="minorHAnsi" w:hAnsiTheme="minorHAnsi" w:cstheme="minorHAnsi"/>
                <w:b/>
                <w:spacing w:val="-2"/>
              </w:rPr>
              <w:t>ECONOMICIMPACT</w:t>
            </w:r>
          </w:p>
        </w:tc>
        <w:tc>
          <w:tcPr>
            <w:tcW w:w="6970" w:type="dxa"/>
            <w:vAlign w:val="center"/>
          </w:tcPr>
          <w:p w:rsidR="002F056E" w:rsidRPr="00F45515" w:rsidP="00BB7BE4" w14:paraId="0F28EA76" w14:textId="1D441E09">
            <w:pPr>
              <w:pStyle w:val="TableParagraph"/>
              <w:spacing w:line="254" w:lineRule="auto"/>
              <w:ind w:left="108"/>
              <w:rPr>
                <w:rFonts w:asciiTheme="minorHAnsi" w:hAnsiTheme="minorHAnsi" w:cstheme="minorHAnsi"/>
              </w:rPr>
            </w:pPr>
            <w:r w:rsidRPr="00F45515">
              <w:rPr>
                <w:rFonts w:asciiTheme="minorHAnsi" w:hAnsiTheme="minorHAnsi" w:cstheme="minorHAnsi"/>
              </w:rPr>
              <w:t>Estimates</w:t>
            </w:r>
            <w:r w:rsidRPr="00F45515">
              <w:rPr>
                <w:rFonts w:asciiTheme="minorHAnsi" w:hAnsiTheme="minorHAnsi" w:cstheme="minorHAnsi"/>
                <w:spacing w:val="-3"/>
              </w:rPr>
              <w:t xml:space="preserve"> </w:t>
            </w:r>
            <w:r w:rsidRPr="00F45515">
              <w:rPr>
                <w:rFonts w:asciiTheme="minorHAnsi" w:hAnsiTheme="minorHAnsi" w:cstheme="minorHAnsi"/>
              </w:rPr>
              <w:t>based</w:t>
            </w:r>
            <w:r w:rsidRPr="00F45515">
              <w:rPr>
                <w:rFonts w:asciiTheme="minorHAnsi" w:hAnsiTheme="minorHAnsi" w:cstheme="minorHAnsi"/>
                <w:spacing w:val="-3"/>
              </w:rPr>
              <w:t xml:space="preserve"> </w:t>
            </w:r>
            <w:r w:rsidRPr="00F45515">
              <w:rPr>
                <w:rFonts w:asciiTheme="minorHAnsi" w:hAnsiTheme="minorHAnsi" w:cstheme="minorHAnsi"/>
              </w:rPr>
              <w:t>on</w:t>
            </w:r>
            <w:r w:rsidRPr="00F45515">
              <w:rPr>
                <w:rFonts w:asciiTheme="minorHAnsi" w:hAnsiTheme="minorHAnsi" w:cstheme="minorHAnsi"/>
                <w:spacing w:val="-6"/>
              </w:rPr>
              <w:t xml:space="preserve"> </w:t>
            </w:r>
            <w:r w:rsidRPr="00F45515">
              <w:rPr>
                <w:rFonts w:asciiTheme="minorHAnsi" w:hAnsiTheme="minorHAnsi" w:cstheme="minorHAnsi"/>
              </w:rPr>
              <w:t>economic</w:t>
            </w:r>
            <w:r w:rsidRPr="00F45515">
              <w:rPr>
                <w:rFonts w:asciiTheme="minorHAnsi" w:hAnsiTheme="minorHAnsi" w:cstheme="minorHAnsi"/>
                <w:spacing w:val="-3"/>
              </w:rPr>
              <w:t xml:space="preserve"> </w:t>
            </w:r>
            <w:r w:rsidRPr="00F45515">
              <w:rPr>
                <w:rFonts w:asciiTheme="minorHAnsi" w:hAnsiTheme="minorHAnsi" w:cstheme="minorHAnsi"/>
              </w:rPr>
              <w:t>impact</w:t>
            </w:r>
            <w:r w:rsidRPr="00F45515">
              <w:rPr>
                <w:rFonts w:asciiTheme="minorHAnsi" w:hAnsiTheme="minorHAnsi" w:cstheme="minorHAnsi"/>
                <w:spacing w:val="-5"/>
              </w:rPr>
              <w:t xml:space="preserve"> </w:t>
            </w:r>
            <w:r w:rsidRPr="00F45515">
              <w:rPr>
                <w:rFonts w:asciiTheme="minorHAnsi" w:hAnsiTheme="minorHAnsi" w:cstheme="minorHAnsi"/>
              </w:rPr>
              <w:t>modeling</w:t>
            </w:r>
            <w:r w:rsidRPr="00F45515">
              <w:rPr>
                <w:rFonts w:asciiTheme="minorHAnsi" w:hAnsiTheme="minorHAnsi" w:cstheme="minorHAnsi"/>
                <w:spacing w:val="-6"/>
              </w:rPr>
              <w:t xml:space="preserve"> </w:t>
            </w:r>
            <w:r w:rsidRPr="00F45515">
              <w:rPr>
                <w:rFonts w:asciiTheme="minorHAnsi" w:hAnsiTheme="minorHAnsi" w:cstheme="minorHAnsi"/>
              </w:rPr>
              <w:t>systems</w:t>
            </w:r>
            <w:r w:rsidRPr="00F45515">
              <w:rPr>
                <w:rFonts w:asciiTheme="minorHAnsi" w:hAnsiTheme="minorHAnsi" w:cstheme="minorHAnsi"/>
                <w:spacing w:val="-3"/>
              </w:rPr>
              <w:t xml:space="preserve"> </w:t>
            </w:r>
            <w:r w:rsidRPr="00F45515">
              <w:rPr>
                <w:rFonts w:asciiTheme="minorHAnsi" w:hAnsiTheme="minorHAnsi" w:cstheme="minorHAnsi"/>
              </w:rPr>
              <w:t>such</w:t>
            </w:r>
            <w:r w:rsidRPr="00F45515">
              <w:rPr>
                <w:rFonts w:asciiTheme="minorHAnsi" w:hAnsiTheme="minorHAnsi" w:cstheme="minorHAnsi"/>
                <w:spacing w:val="-3"/>
              </w:rPr>
              <w:t xml:space="preserve"> </w:t>
            </w:r>
            <w:r w:rsidRPr="00F45515">
              <w:rPr>
                <w:rFonts w:asciiTheme="minorHAnsi" w:hAnsiTheme="minorHAnsi" w:cstheme="minorHAnsi"/>
              </w:rPr>
              <w:t>as</w:t>
            </w:r>
            <w:r w:rsidRPr="00F45515">
              <w:rPr>
                <w:rFonts w:asciiTheme="minorHAnsi" w:hAnsiTheme="minorHAnsi" w:cstheme="minorHAnsi"/>
                <w:spacing w:val="-3"/>
              </w:rPr>
              <w:t xml:space="preserve"> </w:t>
            </w:r>
            <w:r w:rsidRPr="00F45515">
              <w:rPr>
                <w:rFonts w:asciiTheme="minorHAnsi" w:hAnsiTheme="minorHAnsi" w:cstheme="minorHAnsi"/>
              </w:rPr>
              <w:t>IMPLAN,</w:t>
            </w:r>
            <w:r w:rsidRPr="00F45515">
              <w:rPr>
                <w:rFonts w:asciiTheme="minorHAnsi" w:hAnsiTheme="minorHAnsi" w:cstheme="minorHAnsi"/>
                <w:spacing w:val="-3"/>
              </w:rPr>
              <w:t xml:space="preserve"> </w:t>
            </w:r>
            <w:r w:rsidRPr="00F45515">
              <w:rPr>
                <w:rFonts w:asciiTheme="minorHAnsi" w:hAnsiTheme="minorHAnsi" w:cstheme="minorHAnsi"/>
              </w:rPr>
              <w:t>RIMSII,</w:t>
            </w:r>
            <w:r w:rsidRPr="00F45515">
              <w:rPr>
                <w:rFonts w:asciiTheme="minorHAnsi" w:hAnsiTheme="minorHAnsi" w:cstheme="minorHAnsi"/>
                <w:spacing w:val="-1"/>
              </w:rPr>
              <w:t xml:space="preserve"> </w:t>
            </w:r>
            <w:r w:rsidRPr="00F45515">
              <w:rPr>
                <w:rFonts w:asciiTheme="minorHAnsi" w:hAnsiTheme="minorHAnsi" w:cstheme="minorHAnsi"/>
              </w:rPr>
              <w:t xml:space="preserve">or </w:t>
            </w:r>
            <w:r w:rsidRPr="00F45515">
              <w:rPr>
                <w:rFonts w:asciiTheme="minorHAnsi" w:hAnsiTheme="minorHAnsi" w:cstheme="minorHAnsi"/>
                <w:spacing w:val="-4"/>
              </w:rPr>
              <w:t>REMI</w:t>
            </w:r>
            <w:r w:rsidRPr="00F45515" w:rsidR="000B2BC9">
              <w:rPr>
                <w:rFonts w:asciiTheme="minorHAnsi" w:hAnsiTheme="minorHAnsi" w:cstheme="minorHAnsi"/>
                <w:spacing w:val="-4"/>
              </w:rPr>
              <w:t>.</w:t>
            </w:r>
          </w:p>
        </w:tc>
      </w:tr>
      <w:tr w14:paraId="4E912866" w14:textId="77777777" w:rsidTr="002139A0">
        <w:tblPrEx>
          <w:tblW w:w="9360" w:type="dxa"/>
          <w:tblInd w:w="715" w:type="dxa"/>
          <w:tblLayout w:type="fixed"/>
          <w:tblCellMar>
            <w:left w:w="0" w:type="dxa"/>
            <w:right w:w="0" w:type="dxa"/>
          </w:tblCellMar>
          <w:tblLook w:val="01E0"/>
        </w:tblPrEx>
        <w:trPr>
          <w:trHeight w:val="485"/>
        </w:trPr>
        <w:tc>
          <w:tcPr>
            <w:tcW w:w="2390" w:type="dxa"/>
            <w:shd w:val="clear" w:color="auto" w:fill="EAEAEA"/>
            <w:vAlign w:val="center"/>
          </w:tcPr>
          <w:p w:rsidR="002F056E" w:rsidRPr="00F45515" w:rsidP="00E24458" w14:paraId="2912DB55" w14:textId="77777777">
            <w:pPr>
              <w:pStyle w:val="TableParagraph"/>
              <w:ind w:left="286" w:right="276"/>
              <w:jc w:val="center"/>
              <w:rPr>
                <w:rFonts w:asciiTheme="minorHAnsi" w:hAnsiTheme="minorHAnsi" w:cstheme="minorHAnsi"/>
                <w:b/>
              </w:rPr>
            </w:pPr>
            <w:r w:rsidRPr="00F45515">
              <w:rPr>
                <w:rFonts w:asciiTheme="minorHAnsi" w:hAnsiTheme="minorHAnsi" w:cstheme="minorHAnsi"/>
                <w:b/>
                <w:spacing w:val="-2"/>
              </w:rPr>
              <w:t>RULEOFTHUMB</w:t>
            </w:r>
          </w:p>
        </w:tc>
        <w:tc>
          <w:tcPr>
            <w:tcW w:w="6970" w:type="dxa"/>
            <w:vAlign w:val="center"/>
          </w:tcPr>
          <w:p w:rsidR="002F056E" w:rsidRPr="00F45515" w:rsidP="00BB7BE4" w14:paraId="53751AC7" w14:textId="1FF5E472">
            <w:pPr>
              <w:pStyle w:val="TableParagraph"/>
              <w:spacing w:line="256" w:lineRule="auto"/>
              <w:ind w:left="108"/>
              <w:rPr>
                <w:rFonts w:asciiTheme="minorHAnsi" w:hAnsiTheme="minorHAnsi" w:cstheme="minorHAnsi"/>
              </w:rPr>
            </w:pPr>
            <w:r w:rsidRPr="00F45515">
              <w:rPr>
                <w:rFonts w:asciiTheme="minorHAnsi" w:hAnsiTheme="minorHAnsi" w:cstheme="minorHAnsi"/>
              </w:rPr>
              <w:t>Estimates</w:t>
            </w:r>
            <w:r w:rsidRPr="00F45515">
              <w:rPr>
                <w:rFonts w:asciiTheme="minorHAnsi" w:hAnsiTheme="minorHAnsi" w:cstheme="minorHAnsi"/>
                <w:spacing w:val="-2"/>
              </w:rPr>
              <w:t xml:space="preserve"> </w:t>
            </w:r>
            <w:r w:rsidRPr="00F45515">
              <w:rPr>
                <w:rFonts w:asciiTheme="minorHAnsi" w:hAnsiTheme="minorHAnsi" w:cstheme="minorHAnsi"/>
              </w:rPr>
              <w:t>based</w:t>
            </w:r>
            <w:r w:rsidRPr="00F45515">
              <w:rPr>
                <w:rFonts w:asciiTheme="minorHAnsi" w:hAnsiTheme="minorHAnsi" w:cstheme="minorHAnsi"/>
                <w:spacing w:val="-2"/>
              </w:rPr>
              <w:t xml:space="preserve"> </w:t>
            </w:r>
            <w:r w:rsidRPr="00F45515">
              <w:rPr>
                <w:rFonts w:asciiTheme="minorHAnsi" w:hAnsiTheme="minorHAnsi" w:cstheme="minorHAnsi"/>
              </w:rPr>
              <w:t>on</w:t>
            </w:r>
            <w:r w:rsidRPr="00F45515">
              <w:rPr>
                <w:rFonts w:asciiTheme="minorHAnsi" w:hAnsiTheme="minorHAnsi" w:cstheme="minorHAnsi"/>
                <w:spacing w:val="-5"/>
              </w:rPr>
              <w:t xml:space="preserve"> </w:t>
            </w:r>
            <w:r w:rsidRPr="00F45515">
              <w:rPr>
                <w:rFonts w:asciiTheme="minorHAnsi" w:hAnsiTheme="minorHAnsi" w:cstheme="minorHAnsi"/>
              </w:rPr>
              <w:t>developers</w:t>
            </w:r>
            <w:r w:rsidRPr="00F45515" w:rsidR="000B2BC9">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“rules</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thumb”</w:t>
            </w:r>
            <w:r w:rsidRPr="00F45515">
              <w:rPr>
                <w:rFonts w:asciiTheme="minorHAnsi" w:hAnsiTheme="minorHAnsi" w:cstheme="minorHAnsi"/>
                <w:spacing w:val="-2"/>
              </w:rPr>
              <w:t xml:space="preserve"> </w:t>
            </w:r>
            <w:r w:rsidRPr="00F45515">
              <w:rPr>
                <w:rFonts w:asciiTheme="minorHAnsi" w:hAnsiTheme="minorHAnsi" w:cstheme="minorHAnsi"/>
              </w:rPr>
              <w:t>about</w:t>
            </w:r>
            <w:r w:rsidRPr="00F45515">
              <w:rPr>
                <w:rFonts w:asciiTheme="minorHAnsi" w:hAnsiTheme="minorHAnsi" w:cstheme="minorHAnsi"/>
                <w:spacing w:val="-4"/>
              </w:rPr>
              <w:t xml:space="preserve"> </w:t>
            </w:r>
            <w:r w:rsidRPr="00F45515">
              <w:rPr>
                <w:rFonts w:asciiTheme="minorHAnsi" w:hAnsiTheme="minorHAnsi" w:cstheme="minorHAnsi"/>
              </w:rPr>
              <w:t>jobs</w:t>
            </w:r>
            <w:r w:rsidRPr="00F45515">
              <w:rPr>
                <w:rFonts w:asciiTheme="minorHAnsi" w:hAnsiTheme="minorHAnsi" w:cstheme="minorHAnsi"/>
                <w:spacing w:val="-2"/>
              </w:rPr>
              <w:t xml:space="preserve"> </w:t>
            </w:r>
            <w:r w:rsidRPr="00F45515">
              <w:rPr>
                <w:rFonts w:asciiTheme="minorHAnsi" w:hAnsiTheme="minorHAnsi" w:cstheme="minorHAnsi"/>
              </w:rPr>
              <w:t>created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type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1"/>
              </w:rPr>
              <w:t xml:space="preserve"> </w:t>
            </w:r>
            <w:r w:rsidRPr="00F45515">
              <w:rPr>
                <w:rFonts w:asciiTheme="minorHAnsi" w:hAnsiTheme="minorHAnsi" w:cstheme="minorHAnsi"/>
              </w:rPr>
              <w:t>business and square</w:t>
            </w:r>
            <w:r w:rsidRPr="00F45515" w:rsidR="00BD7360">
              <w:rPr>
                <w:rFonts w:asciiTheme="minorHAnsi" w:hAnsiTheme="minorHAnsi" w:cstheme="minorHAnsi"/>
              </w:rPr>
              <w:t xml:space="preserve"> </w:t>
            </w:r>
            <w:r w:rsidRPr="00F45515">
              <w:rPr>
                <w:rFonts w:asciiTheme="minorHAnsi" w:hAnsiTheme="minorHAnsi" w:cstheme="minorHAnsi"/>
              </w:rPr>
              <w:t>footage built.</w:t>
            </w:r>
          </w:p>
        </w:tc>
      </w:tr>
      <w:tr w14:paraId="706A4E0A" w14:textId="77777777" w:rsidTr="002139A0">
        <w:tblPrEx>
          <w:tblW w:w="9360" w:type="dxa"/>
          <w:tblInd w:w="715" w:type="dxa"/>
          <w:tblLayout w:type="fixed"/>
          <w:tblCellMar>
            <w:left w:w="0" w:type="dxa"/>
            <w:right w:w="0" w:type="dxa"/>
          </w:tblCellMar>
          <w:tblLook w:val="01E0"/>
        </w:tblPrEx>
        <w:trPr>
          <w:trHeight w:val="440"/>
        </w:trPr>
        <w:tc>
          <w:tcPr>
            <w:tcW w:w="2390" w:type="dxa"/>
            <w:shd w:val="clear" w:color="auto" w:fill="EAEAEA"/>
            <w:vAlign w:val="center"/>
          </w:tcPr>
          <w:p w:rsidR="002F056E" w:rsidRPr="00F45515" w:rsidP="00E24458" w14:paraId="31C79E4F" w14:textId="77777777">
            <w:pPr>
              <w:pStyle w:val="TableParagraph"/>
              <w:ind w:left="286" w:right="277"/>
              <w:jc w:val="center"/>
              <w:rPr>
                <w:rFonts w:asciiTheme="minorHAnsi" w:hAnsiTheme="minorHAnsi" w:cstheme="minorHAnsi"/>
                <w:b/>
              </w:rPr>
            </w:pPr>
            <w:r w:rsidRPr="00F45515">
              <w:rPr>
                <w:rFonts w:asciiTheme="minorHAnsi" w:hAnsiTheme="minorHAnsi" w:cstheme="minorHAnsi"/>
                <w:b/>
                <w:spacing w:val="-2"/>
              </w:rPr>
              <w:t>OTHER</w:t>
            </w:r>
          </w:p>
        </w:tc>
        <w:tc>
          <w:tcPr>
            <w:tcW w:w="6970" w:type="dxa"/>
            <w:vAlign w:val="center"/>
          </w:tcPr>
          <w:p w:rsidR="002F056E" w:rsidRPr="00F45515" w:rsidP="00BB7BE4" w14:paraId="5210FA97" w14:textId="099CD672">
            <w:pPr>
              <w:pStyle w:val="TableParagraph"/>
              <w:spacing w:line="256" w:lineRule="auto"/>
              <w:ind w:left="108"/>
              <w:rPr>
                <w:rFonts w:asciiTheme="minorHAnsi" w:hAnsiTheme="minorHAnsi" w:cstheme="minorHAnsi"/>
              </w:rPr>
            </w:pPr>
            <w:r w:rsidRPr="00F45515">
              <w:rPr>
                <w:rFonts w:asciiTheme="minorHAnsi" w:hAnsiTheme="minorHAnsi" w:cstheme="minorHAnsi"/>
              </w:rPr>
              <w:t>None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Above</w:t>
            </w:r>
            <w:r w:rsidRPr="00F45515" w:rsidR="004E637F">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rPr>
              <w:t>Please</w:t>
            </w:r>
            <w:r w:rsidRPr="00F45515">
              <w:rPr>
                <w:rFonts w:asciiTheme="minorHAnsi" w:hAnsiTheme="minorHAnsi" w:cstheme="minorHAnsi"/>
                <w:spacing w:val="-3"/>
              </w:rPr>
              <w:t xml:space="preserve"> </w:t>
            </w:r>
            <w:r w:rsidRPr="00F45515">
              <w:rPr>
                <w:rFonts w:asciiTheme="minorHAnsi" w:hAnsiTheme="minorHAnsi" w:cstheme="minorHAnsi"/>
              </w:rPr>
              <w:t>provide</w:t>
            </w:r>
            <w:r w:rsidRPr="00F45515">
              <w:rPr>
                <w:rFonts w:asciiTheme="minorHAnsi" w:hAnsiTheme="minorHAnsi" w:cstheme="minorHAnsi"/>
                <w:spacing w:val="-4"/>
              </w:rPr>
              <w:t xml:space="preserve"> </w:t>
            </w:r>
            <w:r w:rsidRPr="00F45515">
              <w:rPr>
                <w:rFonts w:asciiTheme="minorHAnsi" w:hAnsiTheme="minorHAnsi" w:cstheme="minorHAnsi"/>
              </w:rPr>
              <w:t>further</w:t>
            </w:r>
            <w:r w:rsidRPr="00F45515">
              <w:rPr>
                <w:rFonts w:asciiTheme="minorHAnsi" w:hAnsiTheme="minorHAnsi" w:cstheme="minorHAnsi"/>
                <w:spacing w:val="-2"/>
              </w:rPr>
              <w:t xml:space="preserve"> </w:t>
            </w:r>
            <w:r w:rsidRPr="00F45515">
              <w:rPr>
                <w:rFonts w:asciiTheme="minorHAnsi" w:hAnsiTheme="minorHAnsi" w:cstheme="minorHAnsi"/>
              </w:rPr>
              <w:t>explanation</w:t>
            </w:r>
            <w:r w:rsidRPr="00F45515">
              <w:rPr>
                <w:rFonts w:asciiTheme="minorHAnsi" w:hAnsiTheme="minorHAnsi" w:cstheme="minorHAnsi"/>
                <w:spacing w:val="-3"/>
              </w:rPr>
              <w:t xml:space="preserve"> </w:t>
            </w:r>
            <w:r w:rsidRPr="00F45515">
              <w:rPr>
                <w:rFonts w:asciiTheme="minorHAnsi" w:hAnsiTheme="minorHAnsi" w:cstheme="minorHAnsi"/>
              </w:rPr>
              <w:t>in</w:t>
            </w:r>
            <w:r w:rsidRPr="00F45515">
              <w:rPr>
                <w:rFonts w:asciiTheme="minorHAnsi" w:hAnsiTheme="minorHAnsi" w:cstheme="minorHAnsi"/>
                <w:spacing w:val="-3"/>
              </w:rPr>
              <w:t xml:space="preserve"> </w:t>
            </w:r>
            <w:r w:rsidRPr="00F45515">
              <w:rPr>
                <w:rFonts w:asciiTheme="minorHAnsi" w:hAnsiTheme="minorHAnsi" w:cstheme="minorHAnsi"/>
              </w:rPr>
              <w:t>Source</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Job</w:t>
            </w:r>
            <w:r w:rsidRPr="00F45515">
              <w:rPr>
                <w:rFonts w:asciiTheme="minorHAnsi" w:hAnsiTheme="minorHAnsi" w:cstheme="minorHAnsi"/>
                <w:spacing w:val="-3"/>
              </w:rPr>
              <w:t xml:space="preserve"> </w:t>
            </w:r>
            <w:r w:rsidRPr="00F45515">
              <w:rPr>
                <w:rFonts w:asciiTheme="minorHAnsi" w:hAnsiTheme="minorHAnsi" w:cstheme="minorHAnsi"/>
              </w:rPr>
              <w:t>Estimates</w:t>
            </w:r>
            <w:r w:rsidRPr="00F45515">
              <w:rPr>
                <w:rFonts w:asciiTheme="minorHAnsi" w:hAnsiTheme="minorHAnsi" w:cstheme="minorHAnsi"/>
                <w:spacing w:val="-3"/>
              </w:rPr>
              <w:t xml:space="preserve"> </w:t>
            </w:r>
            <w:r w:rsidRPr="00F45515">
              <w:rPr>
                <w:rFonts w:asciiTheme="minorHAnsi" w:hAnsiTheme="minorHAnsi" w:cstheme="minorHAnsi"/>
              </w:rPr>
              <w:t xml:space="preserve">– </w:t>
            </w:r>
            <w:r w:rsidRPr="00F45515">
              <w:rPr>
                <w:rFonts w:asciiTheme="minorHAnsi" w:hAnsiTheme="minorHAnsi" w:cstheme="minorHAnsi"/>
                <w:spacing w:val="-2"/>
              </w:rPr>
              <w:t>Other</w:t>
            </w:r>
            <w:r w:rsidRPr="00F45515" w:rsidR="000B2BC9">
              <w:rPr>
                <w:rFonts w:asciiTheme="minorHAnsi" w:hAnsiTheme="minorHAnsi" w:cstheme="minorHAnsi"/>
                <w:spacing w:val="-2"/>
              </w:rPr>
              <w:t>.</w:t>
            </w:r>
          </w:p>
        </w:tc>
      </w:tr>
    </w:tbl>
    <w:p w:rsidR="002F056E" w:rsidRPr="00F45515" w:rsidP="002F056E" w14:paraId="3940D802" w14:textId="77777777">
      <w:pPr>
        <w:pStyle w:val="BodyText"/>
        <w:rPr>
          <w:rFonts w:asciiTheme="minorHAnsi" w:hAnsiTheme="minorHAnsi" w:cstheme="minorHAnsi"/>
          <w:sz w:val="24"/>
          <w:szCs w:val="24"/>
        </w:rPr>
      </w:pPr>
    </w:p>
    <w:p w:rsidR="00D8291F" w:rsidRPr="00F45515" w:rsidP="002F056E" w14:paraId="1A166863"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A44621B"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0"/>
        </w:trPr>
        <w:tc>
          <w:tcPr>
            <w:tcW w:w="9360" w:type="dxa"/>
            <w:shd w:val="clear" w:color="auto" w:fill="FFF1CC"/>
          </w:tcPr>
          <w:p w:rsidR="002F056E" w:rsidRPr="00F45515" w:rsidP="00214783" w14:paraId="5E3F6EBA" w14:textId="700D9198">
            <w:pPr>
              <w:pStyle w:val="TableParagraph"/>
              <w:tabs>
                <w:tab w:val="left" w:pos="9318"/>
              </w:tabs>
              <w:spacing w:line="458" w:lineRule="exact"/>
              <w:rPr>
                <w:rFonts w:asciiTheme="minorHAnsi" w:hAnsiTheme="minorHAnsi" w:cstheme="minorHAnsi"/>
                <w:i/>
              </w:rPr>
            </w:pPr>
            <w:r w:rsidRPr="00F45515">
              <w:rPr>
                <w:rFonts w:asciiTheme="minorHAnsi" w:hAnsiTheme="minorHAnsi" w:cstheme="minorHAnsi"/>
                <w:sz w:val="24"/>
                <w:szCs w:val="24"/>
              </w:rPr>
              <w:br w:type="page"/>
            </w:r>
            <w:r w:rsidRPr="00F45515">
              <w:rPr>
                <w:rFonts w:asciiTheme="minorHAnsi" w:hAnsiTheme="minorHAnsi" w:cstheme="minorHAnsi"/>
                <w:i/>
                <w:sz w:val="40"/>
              </w:rPr>
              <w:t>Source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3"/>
                <w:sz w:val="40"/>
              </w:rPr>
              <w:t xml:space="preserve"> </w:t>
            </w:r>
            <w:r w:rsidRPr="00F45515">
              <w:rPr>
                <w:rFonts w:asciiTheme="minorHAnsi" w:hAnsiTheme="minorHAnsi" w:cstheme="minorHAnsi"/>
                <w:i/>
                <w:sz w:val="40"/>
              </w:rPr>
              <w:t>Job</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Estimates</w:t>
            </w:r>
            <w:r w:rsidRPr="00F45515">
              <w:rPr>
                <w:rFonts w:asciiTheme="minorHAnsi" w:hAnsiTheme="minorHAnsi" w:cstheme="minorHAnsi"/>
                <w:i/>
                <w:spacing w:val="-4"/>
                <w:sz w:val="40"/>
              </w:rPr>
              <w:t xml:space="preserve"> </w:t>
            </w:r>
            <w:r w:rsidRPr="00F45515">
              <w:rPr>
                <w:rFonts w:asciiTheme="minorHAnsi" w:hAnsiTheme="minorHAnsi" w:cstheme="minorHAnsi"/>
                <w:i/>
                <w:sz w:val="40"/>
              </w:rPr>
              <w:t>–</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Other</w:t>
            </w:r>
            <w:r w:rsidRPr="00F45515">
              <w:rPr>
                <w:rFonts w:asciiTheme="minorHAnsi" w:hAnsiTheme="minorHAnsi" w:cstheme="minorHAnsi"/>
                <w:i/>
                <w:sz w:val="40"/>
              </w:rPr>
              <w:tab/>
            </w:r>
          </w:p>
          <w:p w:rsidR="002F056E" w:rsidRPr="00F45515" w:rsidP="00487B29" w14:paraId="4287AEA9" w14:textId="2211C07E">
            <w:pPr>
              <w:pStyle w:val="TableParagraph"/>
              <w:spacing w:before="274"/>
              <w:rPr>
                <w:rFonts w:asciiTheme="minorHAnsi" w:hAnsiTheme="minorHAnsi" w:cstheme="minorHAnsi"/>
              </w:rPr>
            </w:pPr>
            <w:r w:rsidRPr="00F45515">
              <w:rPr>
                <w:rFonts w:asciiTheme="minorHAnsi" w:hAnsiTheme="minorHAnsi" w:cstheme="minorHAnsi"/>
              </w:rPr>
              <w:t>If</w:t>
            </w:r>
            <w:r w:rsidRPr="00F45515">
              <w:rPr>
                <w:rFonts w:asciiTheme="minorHAnsi" w:hAnsiTheme="minorHAnsi" w:cstheme="minorHAnsi"/>
                <w:spacing w:val="-5"/>
              </w:rPr>
              <w:t xml:space="preserve"> </w:t>
            </w:r>
            <w:r w:rsidRPr="00F45515">
              <w:rPr>
                <w:rFonts w:asciiTheme="minorHAnsi" w:hAnsiTheme="minorHAnsi" w:cstheme="minorHAnsi"/>
              </w:rPr>
              <w:t>“OTHER”</w:t>
            </w:r>
            <w:r w:rsidRPr="00F45515">
              <w:rPr>
                <w:rFonts w:asciiTheme="minorHAnsi" w:hAnsiTheme="minorHAnsi" w:cstheme="minorHAnsi"/>
                <w:spacing w:val="-3"/>
              </w:rPr>
              <w:t xml:space="preserve"> </w:t>
            </w:r>
            <w:r w:rsidRPr="00F45515">
              <w:rPr>
                <w:rFonts w:asciiTheme="minorHAnsi" w:hAnsiTheme="minorHAnsi" w:cstheme="minorHAnsi"/>
              </w:rPr>
              <w:t>was</w:t>
            </w:r>
            <w:r w:rsidRPr="00F45515">
              <w:rPr>
                <w:rFonts w:asciiTheme="minorHAnsi" w:hAnsiTheme="minorHAnsi" w:cstheme="minorHAnsi"/>
                <w:spacing w:val="-3"/>
              </w:rPr>
              <w:t xml:space="preserve"> </w:t>
            </w:r>
            <w:r w:rsidRPr="00F45515">
              <w:rPr>
                <w:rFonts w:asciiTheme="minorHAnsi" w:hAnsiTheme="minorHAnsi" w:cstheme="minorHAnsi"/>
              </w:rPr>
              <w:t>selected</w:t>
            </w:r>
            <w:r w:rsidRPr="00F45515">
              <w:rPr>
                <w:rFonts w:asciiTheme="minorHAnsi" w:hAnsiTheme="minorHAnsi" w:cstheme="minorHAnsi"/>
                <w:spacing w:val="-6"/>
              </w:rPr>
              <w:t xml:space="preserve"> </w:t>
            </w:r>
            <w:r w:rsidRPr="00F45515">
              <w:rPr>
                <w:rFonts w:asciiTheme="minorHAnsi" w:hAnsiTheme="minorHAnsi" w:cstheme="minorHAnsi"/>
              </w:rPr>
              <w:t>above,</w:t>
            </w:r>
            <w:r w:rsidRPr="00F45515">
              <w:rPr>
                <w:rFonts w:asciiTheme="minorHAnsi" w:hAnsiTheme="minorHAnsi" w:cstheme="minorHAnsi"/>
                <w:spacing w:val="-3"/>
              </w:rPr>
              <w:t xml:space="preserve"> </w:t>
            </w:r>
            <w:r w:rsidRPr="00F45515">
              <w:rPr>
                <w:rFonts w:asciiTheme="minorHAnsi" w:hAnsiTheme="minorHAnsi" w:cstheme="minorHAnsi"/>
              </w:rPr>
              <w:t>provide</w:t>
            </w:r>
            <w:r w:rsidRPr="00F45515">
              <w:rPr>
                <w:rFonts w:asciiTheme="minorHAnsi" w:hAnsiTheme="minorHAnsi" w:cstheme="minorHAnsi"/>
                <w:spacing w:val="-4"/>
              </w:rPr>
              <w:t xml:space="preserve"> </w:t>
            </w:r>
            <w:r w:rsidRPr="00F45515">
              <w:rPr>
                <w:rFonts w:asciiTheme="minorHAnsi" w:hAnsiTheme="minorHAnsi" w:cstheme="minorHAnsi"/>
              </w:rPr>
              <w:t>further</w:t>
            </w:r>
            <w:r w:rsidRPr="00F45515">
              <w:rPr>
                <w:rFonts w:asciiTheme="minorHAnsi" w:hAnsiTheme="minorHAnsi" w:cstheme="minorHAnsi"/>
                <w:spacing w:val="-2"/>
              </w:rPr>
              <w:t xml:space="preserve"> </w:t>
            </w:r>
            <w:r w:rsidRPr="00F45515">
              <w:rPr>
                <w:rFonts w:asciiTheme="minorHAnsi" w:hAnsiTheme="minorHAnsi" w:cstheme="minorHAnsi"/>
              </w:rPr>
              <w:t>explanation</w:t>
            </w:r>
            <w:r w:rsidRPr="00F45515">
              <w:rPr>
                <w:rFonts w:asciiTheme="minorHAnsi" w:hAnsiTheme="minorHAnsi" w:cstheme="minorHAnsi"/>
                <w:spacing w:val="-3"/>
              </w:rPr>
              <w:t xml:space="preserve"> </w:t>
            </w: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what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source</w:t>
            </w:r>
            <w:r w:rsidRPr="00F45515">
              <w:rPr>
                <w:rFonts w:asciiTheme="minorHAnsi" w:hAnsiTheme="minorHAnsi" w:cstheme="minorHAnsi"/>
                <w:spacing w:val="-5"/>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job</w:t>
            </w:r>
            <w:r w:rsidRPr="00F45515">
              <w:rPr>
                <w:rFonts w:asciiTheme="minorHAnsi" w:hAnsiTheme="minorHAnsi" w:cstheme="minorHAnsi"/>
                <w:spacing w:val="-3"/>
              </w:rPr>
              <w:t xml:space="preserve"> </w:t>
            </w:r>
            <w:r w:rsidRPr="00F45515">
              <w:rPr>
                <w:rFonts w:asciiTheme="minorHAnsi" w:hAnsiTheme="minorHAnsi" w:cstheme="minorHAnsi"/>
              </w:rPr>
              <w:t>estimates</w:t>
            </w:r>
            <w:r w:rsidRPr="00F45515">
              <w:rPr>
                <w:rFonts w:asciiTheme="minorHAnsi" w:hAnsiTheme="minorHAnsi" w:cstheme="minorHAnsi"/>
                <w:spacing w:val="-3"/>
              </w:rPr>
              <w:t xml:space="preserve"> </w:t>
            </w:r>
            <w:r w:rsidRPr="00F45515">
              <w:rPr>
                <w:rFonts w:asciiTheme="minorHAnsi" w:hAnsiTheme="minorHAnsi" w:cstheme="minorHAnsi"/>
                <w:spacing w:val="-5"/>
              </w:rPr>
              <w:t>is.</w:t>
            </w:r>
          </w:p>
        </w:tc>
      </w:tr>
      <w:tr w14:paraId="400558BB" w14:textId="77777777" w:rsidTr="002139A0">
        <w:tblPrEx>
          <w:tblW w:w="9360" w:type="dxa"/>
          <w:tblInd w:w="715" w:type="dxa"/>
          <w:tblLayout w:type="fixed"/>
          <w:tblCellMar>
            <w:left w:w="0" w:type="dxa"/>
            <w:right w:w="0" w:type="dxa"/>
          </w:tblCellMar>
          <w:tblLook w:val="01E0"/>
        </w:tblPrEx>
        <w:trPr>
          <w:trHeight w:val="822"/>
        </w:trPr>
        <w:tc>
          <w:tcPr>
            <w:tcW w:w="9360" w:type="dxa"/>
          </w:tcPr>
          <w:p w:rsidR="002F056E" w:rsidRPr="00F45515" w:rsidP="00214783" w14:paraId="5C74A868"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24458" w14:paraId="026D8EA1" w14:textId="68AF5867">
            <w:pPr>
              <w:pStyle w:val="TableParagraph"/>
              <w:numPr>
                <w:ilvl w:val="0"/>
                <w:numId w:val="52"/>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2"/>
              </w:rPr>
              <w:t xml:space="preserve"> </w:t>
            </w:r>
            <w:r w:rsidRPr="00F45515">
              <w:rPr>
                <w:rFonts w:asciiTheme="minorHAnsi" w:hAnsiTheme="minorHAnsi" w:cstheme="minorHAnsi"/>
                <w:b/>
                <w:color w:val="0562C1"/>
                <w:u w:val="single" w:color="0562C1"/>
              </w:rPr>
              <w:t>Source</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of</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Job</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Estimates</w:t>
            </w:r>
            <w:r w:rsidRPr="00F45515">
              <w:rPr>
                <w:rFonts w:asciiTheme="minorHAnsi" w:hAnsiTheme="minorHAnsi" w:cstheme="minorHAnsi"/>
                <w:b/>
                <w:color w:val="0562C1"/>
                <w:spacing w:val="-6"/>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spacing w:val="-2"/>
              </w:rPr>
              <w:t>OTHER</w:t>
            </w:r>
            <w:r w:rsidRPr="00F45515" w:rsidR="00233F92">
              <w:rPr>
                <w:rFonts w:asciiTheme="minorHAnsi" w:hAnsiTheme="minorHAnsi" w:cstheme="minorHAnsi"/>
                <w:b/>
                <w:spacing w:val="-2"/>
              </w:rPr>
              <w:t>.</w:t>
            </w:r>
          </w:p>
        </w:tc>
      </w:tr>
      <w:tr w14:paraId="68560EF5" w14:textId="77777777" w:rsidTr="002139A0">
        <w:tblPrEx>
          <w:tblW w:w="9360" w:type="dxa"/>
          <w:tblInd w:w="715" w:type="dxa"/>
          <w:tblLayout w:type="fixed"/>
          <w:tblCellMar>
            <w:left w:w="0" w:type="dxa"/>
            <w:right w:w="0" w:type="dxa"/>
          </w:tblCellMar>
          <w:tblLook w:val="01E0"/>
        </w:tblPrEx>
        <w:trPr>
          <w:trHeight w:val="80"/>
        </w:trPr>
        <w:tc>
          <w:tcPr>
            <w:tcW w:w="9360" w:type="dxa"/>
            <w:shd w:val="clear" w:color="auto" w:fill="FFFFE4"/>
            <w:vAlign w:val="center"/>
          </w:tcPr>
          <w:p w:rsidR="002F056E" w:rsidRPr="00F45515" w:rsidP="00BB7BE4" w14:paraId="2829D827"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F056E" w:rsidRPr="00F45515" w:rsidP="002F056E" w14:paraId="4888AF16" w14:textId="77777777">
      <w:pPr>
        <w:pStyle w:val="BodyText"/>
        <w:rPr>
          <w:rFonts w:asciiTheme="minorHAnsi" w:hAnsiTheme="minorHAnsi" w:cstheme="minorHAnsi"/>
          <w:sz w:val="24"/>
          <w:szCs w:val="24"/>
        </w:rPr>
      </w:pPr>
    </w:p>
    <w:p w:rsidR="002F056E" w:rsidRPr="00F45515" w:rsidP="002F056E" w14:paraId="3EB1AFEA" w14:textId="77777777">
      <w:pPr>
        <w:pStyle w:val="BodyText"/>
        <w:spacing w:before="2"/>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3321F7A2" w14:textId="77777777" w:rsidTr="002139A0">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25"/>
        </w:trPr>
        <w:tc>
          <w:tcPr>
            <w:tcW w:w="9360" w:type="dxa"/>
            <w:gridSpan w:val="2"/>
            <w:shd w:val="clear" w:color="auto" w:fill="8EAADB"/>
          </w:tcPr>
          <w:p w:rsidR="002F056E" w:rsidRPr="00F45515" w:rsidP="00214783" w14:paraId="41B68471" w14:textId="22BC034E">
            <w:pPr>
              <w:pStyle w:val="TableParagraph"/>
              <w:tabs>
                <w:tab w:val="left" w:pos="8582"/>
              </w:tabs>
              <w:spacing w:line="458" w:lineRule="exact"/>
              <w:rPr>
                <w:rFonts w:asciiTheme="minorHAnsi" w:hAnsiTheme="minorHAnsi" w:cstheme="minorHAnsi"/>
                <w:i/>
              </w:rPr>
            </w:pPr>
            <w:r w:rsidRPr="00F45515">
              <w:rPr>
                <w:rFonts w:asciiTheme="minorHAnsi" w:hAnsiTheme="minorHAnsi" w:cstheme="minorHAnsi"/>
                <w:i/>
                <w:sz w:val="40"/>
              </w:rPr>
              <w:t>Community</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Facility</w:t>
            </w:r>
            <w:r w:rsidRPr="00F45515">
              <w:rPr>
                <w:rFonts w:asciiTheme="minorHAnsi" w:hAnsiTheme="minorHAnsi" w:cstheme="minorHAnsi"/>
                <w:i/>
                <w:sz w:val="40"/>
              </w:rPr>
              <w:tab/>
            </w:r>
          </w:p>
          <w:p w:rsidR="002F056E" w:rsidRPr="00F45515" w:rsidP="00E24458" w14:paraId="1203B420"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5"/>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pre-defined</w:t>
            </w:r>
            <w:r w:rsidRPr="00F45515">
              <w:rPr>
                <w:rFonts w:asciiTheme="minorHAnsi" w:hAnsiTheme="minorHAnsi" w:cstheme="minorHAnsi"/>
                <w:spacing w:val="-3"/>
              </w:rPr>
              <w:t xml:space="preserve"> </w:t>
            </w:r>
            <w:r w:rsidRPr="00F45515">
              <w:rPr>
                <w:rFonts w:asciiTheme="minorHAnsi" w:hAnsiTheme="minorHAnsi" w:cstheme="minorHAnsi"/>
              </w:rPr>
              <w:t>values</w:t>
            </w:r>
            <w:r w:rsidRPr="00F45515">
              <w:rPr>
                <w:rFonts w:asciiTheme="minorHAnsi" w:hAnsiTheme="minorHAnsi" w:cstheme="minorHAnsi"/>
                <w:spacing w:val="-4"/>
              </w:rPr>
              <w:t xml:space="preserve"> </w:t>
            </w:r>
            <w:r w:rsidRPr="00F45515">
              <w:rPr>
                <w:rFonts w:asciiTheme="minorHAnsi" w:hAnsiTheme="minorHAnsi" w:cstheme="minorHAnsi"/>
              </w:rPr>
              <w:t>below</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whether</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project</w:t>
            </w:r>
            <w:r w:rsidRPr="00F45515">
              <w:rPr>
                <w:rFonts w:asciiTheme="minorHAnsi" w:hAnsiTheme="minorHAnsi" w:cstheme="minorHAnsi"/>
                <w:spacing w:val="-4"/>
              </w:rPr>
              <w:t xml:space="preserve"> </w:t>
            </w:r>
            <w:r w:rsidRPr="00F45515">
              <w:rPr>
                <w:rFonts w:asciiTheme="minorHAnsi" w:hAnsiTheme="minorHAnsi" w:cstheme="minorHAnsi"/>
              </w:rPr>
              <w:t>financed</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community</w:t>
            </w:r>
            <w:r w:rsidRPr="00F45515">
              <w:rPr>
                <w:rFonts w:asciiTheme="minorHAnsi" w:hAnsiTheme="minorHAnsi" w:cstheme="minorHAnsi"/>
                <w:spacing w:val="-5"/>
              </w:rPr>
              <w:t xml:space="preserve"> </w:t>
            </w:r>
            <w:r w:rsidRPr="00F45515">
              <w:rPr>
                <w:rFonts w:asciiTheme="minorHAnsi" w:hAnsiTheme="minorHAnsi" w:cstheme="minorHAnsi"/>
                <w:spacing w:val="-2"/>
              </w:rPr>
              <w:t>facility.</w:t>
            </w:r>
          </w:p>
        </w:tc>
      </w:tr>
      <w:tr w14:paraId="09A7A82F" w14:textId="77777777" w:rsidTr="002139A0">
        <w:tblPrEx>
          <w:tblW w:w="9360" w:type="dxa"/>
          <w:tblInd w:w="715" w:type="dxa"/>
          <w:tblLayout w:type="fixed"/>
          <w:tblCellMar>
            <w:left w:w="0" w:type="dxa"/>
            <w:right w:w="0" w:type="dxa"/>
          </w:tblCellMar>
          <w:tblLook w:val="01E0"/>
        </w:tblPrEx>
        <w:trPr>
          <w:trHeight w:val="1061"/>
        </w:trPr>
        <w:tc>
          <w:tcPr>
            <w:tcW w:w="9360" w:type="dxa"/>
            <w:gridSpan w:val="2"/>
          </w:tcPr>
          <w:p w:rsidR="002F056E" w:rsidRPr="00F45515" w:rsidP="00214783" w14:paraId="3925CAAF"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E24458" w14:paraId="79DD6454" w14:textId="60AEF27A">
            <w:pPr>
              <w:pStyle w:val="TableParagraph"/>
              <w:numPr>
                <w:ilvl w:val="0"/>
                <w:numId w:val="51"/>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r w:rsidRPr="00F45515" w:rsidR="00233F92">
              <w:rPr>
                <w:rFonts w:asciiTheme="minorHAnsi" w:hAnsiTheme="minorHAnsi" w:cstheme="minorHAnsi"/>
                <w:b/>
                <w:spacing w:val="-2"/>
              </w:rPr>
              <w:t>.</w:t>
            </w:r>
          </w:p>
          <w:p w:rsidR="002F056E" w:rsidRPr="00F45515" w:rsidP="00214783" w14:paraId="3D5ED2AB" w14:textId="77777777">
            <w:pPr>
              <w:pStyle w:val="TableParagraph"/>
              <w:spacing w:before="10"/>
              <w:ind w:left="0"/>
              <w:rPr>
                <w:rFonts w:asciiTheme="minorHAnsi" w:hAnsiTheme="minorHAnsi" w:cstheme="minorHAnsi"/>
                <w:sz w:val="20"/>
              </w:rPr>
            </w:pPr>
          </w:p>
          <w:p w:rsidR="002F056E" w:rsidRPr="00F45515" w:rsidP="00214783" w14:paraId="79C4B02D" w14:textId="77777777">
            <w:pPr>
              <w:pStyle w:val="TableParagraph"/>
              <w:spacing w:before="1"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453EFF0D" w14:textId="77777777" w:rsidTr="002139A0">
        <w:tblPrEx>
          <w:tblW w:w="9360" w:type="dxa"/>
          <w:tblInd w:w="715" w:type="dxa"/>
          <w:tblLayout w:type="fixed"/>
          <w:tblCellMar>
            <w:left w:w="0" w:type="dxa"/>
            <w:right w:w="0" w:type="dxa"/>
          </w:tblCellMar>
          <w:tblLook w:val="01E0"/>
        </w:tblPrEx>
        <w:trPr>
          <w:trHeight w:val="359"/>
        </w:trPr>
        <w:tc>
          <w:tcPr>
            <w:tcW w:w="2390" w:type="dxa"/>
            <w:shd w:val="clear" w:color="auto" w:fill="EAEAEA"/>
            <w:vAlign w:val="center"/>
          </w:tcPr>
          <w:p w:rsidR="002F056E" w:rsidRPr="00F45515" w:rsidP="00BB7BE4" w14:paraId="7FEBD409"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Yes</w:t>
            </w:r>
          </w:p>
        </w:tc>
        <w:tc>
          <w:tcPr>
            <w:tcW w:w="6970" w:type="dxa"/>
            <w:vAlign w:val="center"/>
          </w:tcPr>
          <w:p w:rsidR="002F056E" w:rsidRPr="00F45515" w:rsidP="00BB7BE4" w14:paraId="1532499E" w14:textId="750972AC">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project</w:t>
            </w:r>
            <w:r w:rsidRPr="00F45515">
              <w:rPr>
                <w:rFonts w:asciiTheme="minorHAnsi" w:hAnsiTheme="minorHAnsi" w:cstheme="minorHAnsi"/>
                <w:spacing w:val="-3"/>
              </w:rPr>
              <w:t xml:space="preserve"> </w:t>
            </w:r>
            <w:r w:rsidRPr="00F45515">
              <w:rPr>
                <w:rFonts w:asciiTheme="minorHAnsi" w:hAnsiTheme="minorHAnsi" w:cstheme="minorHAnsi"/>
              </w:rPr>
              <w:t>financed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transaction</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community</w:t>
            </w:r>
            <w:r w:rsidRPr="00F45515">
              <w:rPr>
                <w:rFonts w:asciiTheme="minorHAnsi" w:hAnsiTheme="minorHAnsi" w:cstheme="minorHAnsi"/>
                <w:spacing w:val="-4"/>
              </w:rPr>
              <w:t xml:space="preserve"> </w:t>
            </w:r>
            <w:r w:rsidRPr="00F45515">
              <w:rPr>
                <w:rFonts w:asciiTheme="minorHAnsi" w:hAnsiTheme="minorHAnsi" w:cstheme="minorHAnsi"/>
                <w:spacing w:val="-2"/>
              </w:rPr>
              <w:t>facility</w:t>
            </w:r>
            <w:r w:rsidRPr="00F45515" w:rsidR="000B2BC9">
              <w:rPr>
                <w:rFonts w:asciiTheme="minorHAnsi" w:hAnsiTheme="minorHAnsi" w:cstheme="minorHAnsi"/>
                <w:spacing w:val="-2"/>
              </w:rPr>
              <w:t>.</w:t>
            </w:r>
          </w:p>
        </w:tc>
      </w:tr>
      <w:tr w14:paraId="1FC7FD1B" w14:textId="77777777" w:rsidTr="002139A0">
        <w:tblPrEx>
          <w:tblW w:w="9360" w:type="dxa"/>
          <w:tblInd w:w="715" w:type="dxa"/>
          <w:tblLayout w:type="fixed"/>
          <w:tblCellMar>
            <w:left w:w="0" w:type="dxa"/>
            <w:right w:w="0" w:type="dxa"/>
          </w:tblCellMar>
          <w:tblLook w:val="01E0"/>
        </w:tblPrEx>
        <w:trPr>
          <w:trHeight w:val="359"/>
        </w:trPr>
        <w:tc>
          <w:tcPr>
            <w:tcW w:w="2390" w:type="dxa"/>
            <w:tcBorders>
              <w:bottom w:val="single" w:sz="4" w:space="0" w:color="000000"/>
            </w:tcBorders>
            <w:shd w:val="clear" w:color="auto" w:fill="EAEAEA"/>
            <w:vAlign w:val="center"/>
          </w:tcPr>
          <w:p w:rsidR="002F056E" w:rsidRPr="00F45515" w:rsidP="00BB7BE4" w14:paraId="1CCB6899"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No</w:t>
            </w:r>
          </w:p>
        </w:tc>
        <w:tc>
          <w:tcPr>
            <w:tcW w:w="6970" w:type="dxa"/>
            <w:tcBorders>
              <w:bottom w:val="single" w:sz="4" w:space="0" w:color="000000"/>
            </w:tcBorders>
            <w:vAlign w:val="center"/>
          </w:tcPr>
          <w:p w:rsidR="002F056E" w:rsidRPr="00F45515" w:rsidP="00BB7BE4" w14:paraId="42786503" w14:textId="658D4272">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6"/>
              </w:rPr>
              <w:t xml:space="preserve"> </w:t>
            </w:r>
            <w:r w:rsidRPr="00F45515">
              <w:rPr>
                <w:rFonts w:asciiTheme="minorHAnsi" w:hAnsiTheme="minorHAnsi" w:cstheme="minorHAnsi"/>
              </w:rPr>
              <w:t>project</w:t>
            </w:r>
            <w:r w:rsidRPr="00F45515">
              <w:rPr>
                <w:rFonts w:asciiTheme="minorHAnsi" w:hAnsiTheme="minorHAnsi" w:cstheme="minorHAnsi"/>
                <w:spacing w:val="-3"/>
              </w:rPr>
              <w:t xml:space="preserve"> </w:t>
            </w:r>
            <w:r w:rsidRPr="00F45515">
              <w:rPr>
                <w:rFonts w:asciiTheme="minorHAnsi" w:hAnsiTheme="minorHAnsi" w:cstheme="minorHAnsi"/>
              </w:rPr>
              <w:t>financed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transaction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community</w:t>
            </w:r>
            <w:r w:rsidRPr="00F45515">
              <w:rPr>
                <w:rFonts w:asciiTheme="minorHAnsi" w:hAnsiTheme="minorHAnsi" w:cstheme="minorHAnsi"/>
                <w:spacing w:val="-4"/>
              </w:rPr>
              <w:t xml:space="preserve"> </w:t>
            </w:r>
            <w:r w:rsidRPr="00F45515">
              <w:rPr>
                <w:rFonts w:asciiTheme="minorHAnsi" w:hAnsiTheme="minorHAnsi" w:cstheme="minorHAnsi"/>
                <w:spacing w:val="-2"/>
              </w:rPr>
              <w:t>facility</w:t>
            </w:r>
            <w:r w:rsidRPr="00F45515" w:rsidR="000B2BC9">
              <w:rPr>
                <w:rFonts w:asciiTheme="minorHAnsi" w:hAnsiTheme="minorHAnsi" w:cstheme="minorHAnsi"/>
                <w:spacing w:val="-2"/>
              </w:rPr>
              <w:t>.</w:t>
            </w:r>
          </w:p>
        </w:tc>
      </w:tr>
      <w:tr w14:paraId="0259AF06" w14:textId="77777777" w:rsidTr="002139A0">
        <w:tblPrEx>
          <w:tblW w:w="9360" w:type="dxa"/>
          <w:tblInd w:w="715" w:type="dxa"/>
          <w:tblLayout w:type="fixed"/>
          <w:tblCellMar>
            <w:left w:w="0" w:type="dxa"/>
            <w:right w:w="0" w:type="dxa"/>
          </w:tblCellMar>
          <w:tblLook w:val="01E0"/>
        </w:tblPrEx>
        <w:trPr>
          <w:trHeight w:val="359"/>
        </w:trPr>
        <w:tc>
          <w:tcPr>
            <w:tcW w:w="2390" w:type="dxa"/>
            <w:tcBorders>
              <w:bottom w:val="single" w:sz="2" w:space="0" w:color="000000"/>
            </w:tcBorders>
            <w:shd w:val="clear" w:color="auto" w:fill="EAEAEA"/>
            <w:vAlign w:val="center"/>
          </w:tcPr>
          <w:p w:rsidR="002F056E" w:rsidRPr="00F45515" w:rsidP="00BB7BE4" w14:paraId="5645C68E" w14:textId="77777777">
            <w:pPr>
              <w:pStyle w:val="TableParagraph"/>
              <w:spacing w:line="251" w:lineRule="exact"/>
              <w:ind w:left="286" w:right="280"/>
              <w:jc w:val="center"/>
              <w:rPr>
                <w:rFonts w:asciiTheme="minorHAnsi" w:hAnsiTheme="minorHAnsi" w:cstheme="minorHAnsi"/>
                <w:b/>
              </w:rPr>
            </w:pPr>
            <w:r w:rsidRPr="00F45515">
              <w:rPr>
                <w:rFonts w:asciiTheme="minorHAnsi" w:hAnsiTheme="minorHAnsi" w:cstheme="minorHAnsi"/>
                <w:b/>
              </w:rPr>
              <w:t>Do</w:t>
            </w:r>
            <w:r w:rsidRPr="00F45515">
              <w:rPr>
                <w:rFonts w:asciiTheme="minorHAnsi" w:hAnsiTheme="minorHAnsi" w:cstheme="minorHAnsi"/>
                <w:b/>
                <w:spacing w:val="-5"/>
              </w:rPr>
              <w:t xml:space="preserve"> </w:t>
            </w:r>
            <w:r w:rsidRPr="00F45515">
              <w:rPr>
                <w:rFonts w:asciiTheme="minorHAnsi" w:hAnsiTheme="minorHAnsi" w:cstheme="minorHAnsi"/>
                <w:b/>
              </w:rPr>
              <w:t>Not</w:t>
            </w:r>
            <w:r w:rsidRPr="00F45515">
              <w:rPr>
                <w:rFonts w:asciiTheme="minorHAnsi" w:hAnsiTheme="minorHAnsi" w:cstheme="minorHAnsi"/>
                <w:b/>
                <w:spacing w:val="-1"/>
              </w:rPr>
              <w:t xml:space="preserve"> </w:t>
            </w:r>
            <w:r w:rsidRPr="00F45515">
              <w:rPr>
                <w:rFonts w:asciiTheme="minorHAnsi" w:hAnsiTheme="minorHAnsi" w:cstheme="minorHAnsi"/>
                <w:b/>
                <w:spacing w:val="-4"/>
              </w:rPr>
              <w:t>Know</w:t>
            </w:r>
          </w:p>
        </w:tc>
        <w:tc>
          <w:tcPr>
            <w:tcW w:w="6970" w:type="dxa"/>
            <w:tcBorders>
              <w:bottom w:val="single" w:sz="2" w:space="0" w:color="000000"/>
            </w:tcBorders>
            <w:vAlign w:val="center"/>
          </w:tcPr>
          <w:p w:rsidR="002F056E" w:rsidRPr="00F45515" w:rsidP="00BB7BE4" w14:paraId="4DDF15F1" w14:textId="09075226">
            <w:pPr>
              <w:pStyle w:val="TableParagraph"/>
              <w:spacing w:line="247" w:lineRule="exact"/>
              <w:ind w:left="108"/>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Pr>
                <w:rFonts w:asciiTheme="minorHAnsi" w:hAnsiTheme="minorHAnsi" w:cstheme="minorHAnsi"/>
              </w:rPr>
              <w:t>information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unknown</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lender</w:t>
            </w:r>
            <w:r w:rsidRPr="00F45515">
              <w:rPr>
                <w:rFonts w:asciiTheme="minorHAnsi" w:hAnsiTheme="minorHAnsi" w:cstheme="minorHAnsi"/>
                <w:spacing w:val="-1"/>
              </w:rPr>
              <w:t xml:space="preserve"> </w:t>
            </w:r>
            <w:r w:rsidRPr="00F45515">
              <w:rPr>
                <w:rFonts w:asciiTheme="minorHAnsi" w:hAnsiTheme="minorHAnsi" w:cstheme="minorHAnsi"/>
              </w:rPr>
              <w:t>or</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4"/>
              </w:rPr>
              <w:t xml:space="preserve"> </w:t>
            </w:r>
            <w:r w:rsidRPr="00F45515">
              <w:rPr>
                <w:rFonts w:asciiTheme="minorHAnsi" w:hAnsiTheme="minorHAnsi" w:cstheme="minorHAnsi"/>
                <w:spacing w:val="-2"/>
              </w:rPr>
              <w:t>applicable</w:t>
            </w:r>
            <w:r w:rsidRPr="00F45515" w:rsidR="000B2BC9">
              <w:rPr>
                <w:rFonts w:asciiTheme="minorHAnsi" w:hAnsiTheme="minorHAnsi" w:cstheme="minorHAnsi"/>
                <w:spacing w:val="-2"/>
              </w:rPr>
              <w:t>.</w:t>
            </w:r>
          </w:p>
        </w:tc>
      </w:tr>
    </w:tbl>
    <w:p w:rsidR="0035263A" w:rsidRPr="00F45515" w14:paraId="1991FF1D" w14:textId="10F4B10A">
      <w:pPr>
        <w:rPr>
          <w:rFonts w:asciiTheme="minorHAnsi" w:hAnsiTheme="minorHAnsi" w:cstheme="minorHAnsi"/>
          <w:sz w:val="24"/>
          <w:szCs w:val="24"/>
        </w:rPr>
      </w:pPr>
    </w:p>
    <w:p w:rsidR="0035263A" w:rsidRPr="00F45515" w14:paraId="16387446"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54363C2"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9"/>
        </w:trPr>
        <w:tc>
          <w:tcPr>
            <w:tcW w:w="9360" w:type="dxa"/>
            <w:shd w:val="clear" w:color="auto" w:fill="FFF1CC"/>
          </w:tcPr>
          <w:p w:rsidR="002F056E" w:rsidRPr="00F45515" w:rsidP="00214783" w14:paraId="115BF260" w14:textId="5AA7A357">
            <w:pPr>
              <w:pStyle w:val="TableParagraph"/>
              <w:tabs>
                <w:tab w:val="left" w:pos="9227"/>
              </w:tabs>
              <w:spacing w:line="456" w:lineRule="exact"/>
              <w:jc w:val="both"/>
              <w:rPr>
                <w:rFonts w:asciiTheme="minorHAnsi" w:hAnsiTheme="minorHAnsi" w:cstheme="minorHAnsi"/>
                <w:i/>
              </w:rPr>
            </w:pPr>
            <w:r w:rsidRPr="00F45515">
              <w:rPr>
                <w:rFonts w:asciiTheme="minorHAnsi" w:hAnsiTheme="minorHAnsi" w:cstheme="minorHAnsi"/>
                <w:i/>
                <w:sz w:val="40"/>
              </w:rPr>
              <w:t>Capacity</w:t>
            </w:r>
            <w:r w:rsidRPr="00F45515">
              <w:rPr>
                <w:rFonts w:asciiTheme="minorHAnsi" w:hAnsiTheme="minorHAnsi" w:cstheme="minorHAnsi"/>
                <w:i/>
                <w:spacing w:val="-8"/>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5"/>
                <w:sz w:val="40"/>
              </w:rPr>
              <w:t xml:space="preserve"> </w:t>
            </w:r>
            <w:r w:rsidRPr="00F45515">
              <w:rPr>
                <w:rFonts w:asciiTheme="minorHAnsi" w:hAnsiTheme="minorHAnsi" w:cstheme="minorHAnsi"/>
                <w:i/>
                <w:sz w:val="40"/>
              </w:rPr>
              <w:t>Educational</w:t>
            </w:r>
            <w:r w:rsidRPr="00F45515">
              <w:rPr>
                <w:rFonts w:asciiTheme="minorHAnsi" w:hAnsiTheme="minorHAnsi" w:cstheme="minorHAnsi"/>
                <w:i/>
                <w:spacing w:val="-6"/>
                <w:sz w:val="40"/>
              </w:rPr>
              <w:t xml:space="preserve"> </w:t>
            </w:r>
            <w:r w:rsidRPr="00F45515">
              <w:rPr>
                <w:rFonts w:asciiTheme="minorHAnsi" w:hAnsiTheme="minorHAnsi" w:cstheme="minorHAnsi"/>
                <w:i/>
                <w:sz w:val="40"/>
              </w:rPr>
              <w:t>Community</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Facility</w:t>
            </w:r>
            <w:r w:rsidRPr="00F45515">
              <w:rPr>
                <w:rFonts w:asciiTheme="minorHAnsi" w:hAnsiTheme="minorHAnsi" w:cstheme="minorHAnsi"/>
                <w:i/>
                <w:sz w:val="40"/>
              </w:rPr>
              <w:tab/>
            </w:r>
          </w:p>
          <w:p w:rsidR="002F056E" w:rsidRPr="00F45515" w:rsidP="00214783" w14:paraId="0F6E09CC" w14:textId="77777777">
            <w:pPr>
              <w:pStyle w:val="TableParagraph"/>
              <w:spacing w:before="32"/>
              <w:jc w:val="both"/>
              <w:rPr>
                <w:rFonts w:asciiTheme="minorHAnsi" w:hAnsiTheme="minorHAnsi" w:cstheme="minorHAnsi"/>
                <w:i/>
                <w:sz w:val="32"/>
              </w:rPr>
            </w:pPr>
            <w:r w:rsidRPr="00F45515">
              <w:rPr>
                <w:rFonts w:asciiTheme="minorHAnsi" w:hAnsiTheme="minorHAnsi" w:cstheme="minorHAnsi"/>
                <w:i/>
                <w:sz w:val="32"/>
              </w:rPr>
              <w:t>Capacity</w:t>
            </w:r>
            <w:r w:rsidRPr="00F45515">
              <w:rPr>
                <w:rFonts w:asciiTheme="minorHAnsi" w:hAnsiTheme="minorHAnsi" w:cstheme="minorHAnsi"/>
                <w:i/>
                <w:spacing w:val="-11"/>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10"/>
                <w:sz w:val="32"/>
              </w:rPr>
              <w:t xml:space="preserve"> </w:t>
            </w:r>
            <w:r w:rsidRPr="00F45515">
              <w:rPr>
                <w:rFonts w:asciiTheme="minorHAnsi" w:hAnsiTheme="minorHAnsi" w:cstheme="minorHAnsi"/>
                <w:i/>
                <w:sz w:val="32"/>
              </w:rPr>
              <w:t>Educational</w:t>
            </w:r>
            <w:r w:rsidRPr="00F45515">
              <w:rPr>
                <w:rFonts w:asciiTheme="minorHAnsi" w:hAnsiTheme="minorHAnsi" w:cstheme="minorHAnsi"/>
                <w:i/>
                <w:spacing w:val="-11"/>
                <w:sz w:val="32"/>
              </w:rPr>
              <w:t xml:space="preserve"> </w:t>
            </w:r>
            <w:r w:rsidRPr="00F45515">
              <w:rPr>
                <w:rFonts w:asciiTheme="minorHAnsi" w:hAnsiTheme="minorHAnsi" w:cstheme="minorHAnsi"/>
                <w:i/>
                <w:sz w:val="32"/>
              </w:rPr>
              <w:t>Community</w:t>
            </w:r>
            <w:r w:rsidRPr="00F45515">
              <w:rPr>
                <w:rFonts w:asciiTheme="minorHAnsi" w:hAnsiTheme="minorHAnsi" w:cstheme="minorHAnsi"/>
                <w:i/>
                <w:spacing w:val="-10"/>
                <w:sz w:val="32"/>
              </w:rPr>
              <w:t xml:space="preserve"> </w:t>
            </w:r>
            <w:r w:rsidRPr="00F45515">
              <w:rPr>
                <w:rFonts w:asciiTheme="minorHAnsi" w:hAnsiTheme="minorHAnsi" w:cstheme="minorHAnsi"/>
                <w:i/>
                <w:spacing w:val="-4"/>
                <w:sz w:val="32"/>
              </w:rPr>
              <w:t>Fac.</w:t>
            </w:r>
          </w:p>
          <w:p w:rsidR="002F056E" w:rsidRPr="00F45515" w:rsidP="00BA5EF4" w14:paraId="0B7A7E13" w14:textId="7042FC03">
            <w:pPr>
              <w:pStyle w:val="TableParagraph"/>
              <w:spacing w:before="277" w:after="120" w:line="259" w:lineRule="auto"/>
              <w:ind w:left="101" w:right="446"/>
              <w:rPr>
                <w:rFonts w:asciiTheme="minorHAnsi" w:hAnsiTheme="minorHAnsi" w:cstheme="minorHAnsi"/>
              </w:rPr>
            </w:pPr>
            <w:r w:rsidRPr="00F45515">
              <w:rPr>
                <w:rFonts w:asciiTheme="minorHAnsi" w:hAnsiTheme="minorHAnsi" w:cstheme="minorHAnsi"/>
              </w:rPr>
              <w:t>If the</w:t>
            </w:r>
            <w:r w:rsidRPr="00F45515">
              <w:rPr>
                <w:rFonts w:asciiTheme="minorHAnsi" w:hAnsiTheme="minorHAnsi" w:cstheme="minorHAnsi"/>
                <w:spacing w:val="-1"/>
              </w:rPr>
              <w:t xml:space="preserve"> </w:t>
            </w:r>
            <w:r w:rsidRPr="00F45515">
              <w:rPr>
                <w:rFonts w:asciiTheme="minorHAnsi" w:hAnsiTheme="minorHAnsi" w:cstheme="minorHAnsi"/>
              </w:rPr>
              <w:t>project financed</w:t>
            </w:r>
            <w:r w:rsidRPr="00F45515">
              <w:rPr>
                <w:rFonts w:asciiTheme="minorHAnsi" w:hAnsiTheme="minorHAnsi" w:cstheme="minorHAnsi"/>
                <w:spacing w:val="-4"/>
              </w:rPr>
              <w:t xml:space="preserve"> </w:t>
            </w:r>
            <w:r w:rsidRPr="00F45515">
              <w:rPr>
                <w:rFonts w:asciiTheme="minorHAnsi" w:hAnsiTheme="minorHAnsi" w:cstheme="minorHAnsi"/>
              </w:rPr>
              <w:t>includes</w:t>
            </w:r>
            <w:r w:rsidRPr="00F45515">
              <w:rPr>
                <w:rFonts w:asciiTheme="minorHAnsi" w:hAnsiTheme="minorHAnsi" w:cstheme="minorHAnsi"/>
                <w:spacing w:val="-1"/>
              </w:rPr>
              <w:t xml:space="preserve"> </w:t>
            </w:r>
            <w:r w:rsidRPr="00F45515">
              <w:rPr>
                <w:rFonts w:asciiTheme="minorHAnsi" w:hAnsiTheme="minorHAnsi" w:cstheme="minorHAnsi"/>
              </w:rPr>
              <w:t>an</w:t>
            </w:r>
            <w:r w:rsidRPr="00F45515">
              <w:rPr>
                <w:rFonts w:asciiTheme="minorHAnsi" w:hAnsiTheme="minorHAnsi" w:cstheme="minorHAnsi"/>
                <w:spacing w:val="-4"/>
              </w:rPr>
              <w:t xml:space="preserve"> </w:t>
            </w:r>
            <w:r w:rsidRPr="00F45515">
              <w:rPr>
                <w:rFonts w:asciiTheme="minorHAnsi" w:hAnsiTheme="minorHAnsi" w:cstheme="minorHAnsi"/>
              </w:rPr>
              <w:t>educational facility,</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projected</w:t>
            </w:r>
            <w:r w:rsidRPr="00F45515">
              <w:rPr>
                <w:rFonts w:asciiTheme="minorHAnsi" w:hAnsiTheme="minorHAnsi" w:cstheme="minorHAnsi"/>
                <w:spacing w:val="-1"/>
              </w:rPr>
              <w:t xml:space="preserve"> </w:t>
            </w:r>
            <w:r w:rsidRPr="00F45515">
              <w:rPr>
                <w:rFonts w:asciiTheme="minorHAnsi" w:hAnsiTheme="minorHAnsi" w:cstheme="minorHAnsi"/>
              </w:rPr>
              <w:t>number of students</w:t>
            </w:r>
            <w:r w:rsidRPr="00F45515">
              <w:rPr>
                <w:rFonts w:asciiTheme="minorHAnsi" w:hAnsiTheme="minorHAnsi" w:cstheme="minorHAnsi"/>
                <w:spacing w:val="-3"/>
              </w:rPr>
              <w:t xml:space="preserve"> </w:t>
            </w:r>
            <w:r w:rsidRPr="00F45515">
              <w:rPr>
                <w:rFonts w:asciiTheme="minorHAnsi" w:hAnsiTheme="minorHAnsi" w:cstheme="minorHAnsi"/>
              </w:rPr>
              <w:t>served</w:t>
            </w:r>
            <w:r w:rsidRPr="00F45515">
              <w:rPr>
                <w:rFonts w:asciiTheme="minorHAnsi" w:hAnsiTheme="minorHAnsi" w:cstheme="minorHAnsi"/>
                <w:spacing w:val="-1"/>
              </w:rPr>
              <w:t xml:space="preserve"> </w:t>
            </w:r>
            <w:r w:rsidRPr="00F45515">
              <w:rPr>
                <w:rFonts w:asciiTheme="minorHAnsi" w:hAnsiTheme="minorHAnsi" w:cstheme="minorHAnsi"/>
              </w:rPr>
              <w:t>per yea</w:t>
            </w:r>
            <w:r w:rsidRPr="00F45515" w:rsidR="000B2BC9">
              <w:rPr>
                <w:rFonts w:asciiTheme="minorHAnsi" w:hAnsiTheme="minorHAnsi" w:cstheme="minorHAnsi"/>
              </w:rPr>
              <w:t>r. T</w:t>
            </w:r>
            <w:r w:rsidRPr="00F45515">
              <w:rPr>
                <w:rFonts w:asciiTheme="minorHAnsi" w:hAnsiTheme="minorHAnsi" w:cstheme="minorHAnsi"/>
              </w:rPr>
              <w:t>he estimate should be a non-zero positive whole</w:t>
            </w:r>
            <w:r w:rsidRPr="00F45515">
              <w:rPr>
                <w:rFonts w:asciiTheme="minorHAnsi" w:hAnsiTheme="minorHAnsi" w:cstheme="minorHAnsi"/>
                <w:spacing w:val="-2"/>
              </w:rPr>
              <w:t xml:space="preserve"> </w:t>
            </w:r>
            <w:r w:rsidRPr="00F45515">
              <w:rPr>
                <w:rFonts w:asciiTheme="minorHAnsi" w:hAnsiTheme="minorHAnsi" w:cstheme="minorHAnsi"/>
              </w:rPr>
              <w:t>numbe</w:t>
            </w:r>
            <w:r w:rsidRPr="00F45515" w:rsidR="000B2BC9">
              <w:rPr>
                <w:rFonts w:asciiTheme="minorHAnsi" w:hAnsiTheme="minorHAnsi" w:cstheme="minorHAnsi"/>
              </w:rPr>
              <w:t>r. Ho</w:t>
            </w:r>
            <w:r w:rsidRPr="00F45515">
              <w:rPr>
                <w:rFonts w:asciiTheme="minorHAnsi" w:hAnsiTheme="minorHAnsi" w:cstheme="minorHAnsi"/>
              </w:rPr>
              <w:t>wever, if the number is either unknown or not applicable, enter zero.</w:t>
            </w:r>
          </w:p>
        </w:tc>
      </w:tr>
      <w:tr w14:paraId="27FB0E48" w14:textId="77777777" w:rsidTr="009936F3">
        <w:tblPrEx>
          <w:tblW w:w="9360" w:type="dxa"/>
          <w:tblInd w:w="715" w:type="dxa"/>
          <w:tblLayout w:type="fixed"/>
          <w:tblCellMar>
            <w:left w:w="0" w:type="dxa"/>
            <w:right w:w="0" w:type="dxa"/>
          </w:tblCellMar>
          <w:tblLook w:val="01E0"/>
        </w:tblPrEx>
        <w:trPr>
          <w:trHeight w:val="728"/>
        </w:trPr>
        <w:tc>
          <w:tcPr>
            <w:tcW w:w="9360" w:type="dxa"/>
          </w:tcPr>
          <w:p w:rsidR="002F056E" w:rsidRPr="00F45515" w:rsidP="00214783" w14:paraId="355706E8"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6B0CED1" w14:textId="17D4E9C9">
            <w:pPr>
              <w:pStyle w:val="TableParagraph"/>
              <w:numPr>
                <w:ilvl w:val="0"/>
                <w:numId w:val="50"/>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Community</w:t>
            </w:r>
            <w:r w:rsidRPr="00F45515">
              <w:rPr>
                <w:rFonts w:asciiTheme="minorHAnsi" w:hAnsiTheme="minorHAnsi" w:cstheme="minorHAnsi"/>
                <w:b/>
                <w:color w:val="0562C1"/>
                <w:spacing w:val="-5"/>
                <w:u w:val="single" w:color="0562C1"/>
              </w:rPr>
              <w:t xml:space="preserve"> </w:t>
            </w:r>
            <w:r w:rsidRPr="00F45515">
              <w:rPr>
                <w:rFonts w:asciiTheme="minorHAnsi" w:hAnsiTheme="minorHAnsi" w:cstheme="minorHAnsi"/>
                <w:b/>
                <w:color w:val="0562C1"/>
                <w:u w:val="single" w:color="0562C1"/>
              </w:rPr>
              <w:t>Facility</w:t>
            </w:r>
            <w:r w:rsidRPr="00F45515">
              <w:rPr>
                <w:rFonts w:asciiTheme="minorHAnsi" w:hAnsiTheme="minorHAnsi" w:cstheme="minorHAnsi"/>
                <w:b/>
                <w:color w:val="0562C1"/>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Yes</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then</w:t>
            </w:r>
            <w:r w:rsidRPr="00F45515">
              <w:rPr>
                <w:rFonts w:asciiTheme="minorHAnsi" w:hAnsiTheme="minorHAnsi" w:cstheme="minorHAnsi"/>
                <w:b/>
                <w:spacing w:val="-6"/>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5"/>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Pr>
                <w:rFonts w:asciiTheme="minorHAnsi" w:hAnsiTheme="minorHAnsi" w:cstheme="minorHAnsi"/>
                <w:b/>
                <w:spacing w:val="-2"/>
              </w:rPr>
              <w:t xml:space="preserve"> </w:t>
            </w:r>
            <w:r w:rsidRPr="00F45515" w:rsidR="000B2BC9">
              <w:rPr>
                <w:rFonts w:asciiTheme="minorHAnsi" w:hAnsiTheme="minorHAnsi" w:cstheme="minorHAnsi"/>
                <w:b/>
                <w:spacing w:val="-2"/>
              </w:rPr>
              <w:t xml:space="preserve">to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5"/>
              </w:rPr>
              <w:t xml:space="preserve"> </w:t>
            </w:r>
            <w:r w:rsidRPr="00F45515">
              <w:rPr>
                <w:rFonts w:asciiTheme="minorHAnsi" w:hAnsiTheme="minorHAnsi" w:cstheme="minorHAnsi"/>
                <w:b/>
              </w:rPr>
              <w:t>than</w:t>
            </w:r>
            <w:r w:rsidRPr="00F45515">
              <w:rPr>
                <w:rFonts w:asciiTheme="minorHAnsi" w:hAnsiTheme="minorHAnsi" w:cstheme="minorHAnsi"/>
                <w:b/>
                <w:spacing w:val="-3"/>
              </w:rPr>
              <w:t xml:space="preserve"> </w:t>
            </w:r>
            <w:r w:rsidRPr="00F45515">
              <w:rPr>
                <w:rFonts w:asciiTheme="minorHAnsi" w:hAnsiTheme="minorHAnsi" w:cstheme="minorHAnsi"/>
                <w:b/>
                <w:spacing w:val="-4"/>
              </w:rPr>
              <w:t>zero</w:t>
            </w:r>
            <w:r w:rsidRPr="00F45515" w:rsidR="00BB7BE4">
              <w:rPr>
                <w:rFonts w:asciiTheme="minorHAnsi" w:hAnsiTheme="minorHAnsi" w:cstheme="minorHAnsi"/>
                <w:b/>
                <w:spacing w:val="-4"/>
              </w:rPr>
              <w:t>.</w:t>
            </w:r>
          </w:p>
        </w:tc>
      </w:tr>
      <w:tr w14:paraId="1F61B782" w14:textId="77777777" w:rsidTr="009936F3">
        <w:tblPrEx>
          <w:tblW w:w="9360" w:type="dxa"/>
          <w:tblInd w:w="715" w:type="dxa"/>
          <w:tblLayout w:type="fixed"/>
          <w:tblCellMar>
            <w:left w:w="0" w:type="dxa"/>
            <w:right w:w="0" w:type="dxa"/>
          </w:tblCellMar>
          <w:tblLook w:val="01E0"/>
        </w:tblPrEx>
        <w:trPr>
          <w:trHeight w:val="107"/>
        </w:trPr>
        <w:tc>
          <w:tcPr>
            <w:tcW w:w="9360" w:type="dxa"/>
            <w:shd w:val="clear" w:color="auto" w:fill="FFFFE4"/>
            <w:vAlign w:val="center"/>
          </w:tcPr>
          <w:p w:rsidR="002F056E" w:rsidRPr="00F45515" w:rsidP="00BB7BE4" w14:paraId="655F9847" w14:textId="77777777">
            <w:pPr>
              <w:pStyle w:val="TableParagraph"/>
              <w:spacing w:line="247" w:lineRule="exact"/>
              <w:ind w:left="0" w:right="96"/>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02C9B64B" w14:textId="77777777">
      <w:pPr>
        <w:pStyle w:val="BodyText"/>
        <w:rPr>
          <w:rFonts w:asciiTheme="minorHAnsi" w:hAnsiTheme="minorHAnsi" w:cstheme="minorHAnsi"/>
          <w:sz w:val="24"/>
          <w:szCs w:val="24"/>
        </w:rPr>
      </w:pPr>
    </w:p>
    <w:p w:rsidR="002F056E" w:rsidRPr="00F45515" w:rsidP="002F056E" w14:paraId="0F631A57" w14:textId="77777777">
      <w:pPr>
        <w:pStyle w:val="BodyText"/>
        <w:spacing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893255C"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
        </w:trPr>
        <w:tc>
          <w:tcPr>
            <w:tcW w:w="9360" w:type="dxa"/>
            <w:shd w:val="clear" w:color="auto" w:fill="FFF1CC"/>
          </w:tcPr>
          <w:p w:rsidR="002F056E" w:rsidRPr="00F45515" w:rsidP="75B2BF59" w14:paraId="67F62CD5" w14:textId="72EE9032">
            <w:pPr>
              <w:pStyle w:val="TableParagraph"/>
              <w:tabs>
                <w:tab w:val="left" w:pos="9318"/>
              </w:tabs>
              <w:spacing w:line="456" w:lineRule="exact"/>
              <w:rPr>
                <w:rFonts w:asciiTheme="minorHAnsi" w:hAnsiTheme="minorHAnsi" w:cstheme="minorHAnsi"/>
                <w:i/>
                <w:iCs/>
              </w:rPr>
            </w:pPr>
            <w:r w:rsidRPr="00F45515">
              <w:rPr>
                <w:rFonts w:asciiTheme="minorHAnsi" w:hAnsiTheme="minorHAnsi" w:cstheme="minorHAnsi"/>
                <w:i/>
                <w:iCs/>
                <w:sz w:val="40"/>
                <w:szCs w:val="40"/>
              </w:rPr>
              <w:t>Capacity</w:t>
            </w:r>
            <w:r w:rsidRPr="00F45515">
              <w:rPr>
                <w:rFonts w:asciiTheme="minorHAnsi" w:hAnsiTheme="minorHAnsi" w:cstheme="minorHAnsi"/>
                <w:i/>
                <w:iCs/>
                <w:spacing w:val="-7"/>
                <w:sz w:val="40"/>
                <w:szCs w:val="40"/>
              </w:rPr>
              <w:t xml:space="preserve"> </w:t>
            </w:r>
            <w:r w:rsidRPr="00F45515">
              <w:rPr>
                <w:rFonts w:asciiTheme="minorHAnsi" w:hAnsiTheme="minorHAnsi" w:cstheme="minorHAnsi"/>
                <w:i/>
                <w:iCs/>
                <w:sz w:val="40"/>
                <w:szCs w:val="40"/>
              </w:rPr>
              <w:t>of</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Child</w:t>
            </w:r>
            <w:r w:rsidRPr="00F45515" w:rsidR="589A24F9">
              <w:rPr>
                <w:rFonts w:asciiTheme="minorHAnsi" w:hAnsiTheme="minorHAnsi" w:cstheme="minorHAnsi"/>
                <w:i/>
                <w:iCs/>
                <w:sz w:val="40"/>
                <w:szCs w:val="40"/>
              </w:rPr>
              <w:t xml:space="preserve"> C</w:t>
            </w:r>
            <w:r w:rsidRPr="00F45515">
              <w:rPr>
                <w:rFonts w:asciiTheme="minorHAnsi" w:hAnsiTheme="minorHAnsi" w:cstheme="minorHAnsi"/>
                <w:i/>
                <w:iCs/>
                <w:sz w:val="40"/>
                <w:szCs w:val="40"/>
              </w:rPr>
              <w:t>are</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Community</w:t>
            </w:r>
            <w:r w:rsidRPr="00F45515">
              <w:rPr>
                <w:rFonts w:asciiTheme="minorHAnsi" w:hAnsiTheme="minorHAnsi" w:cstheme="minorHAnsi"/>
                <w:i/>
                <w:iCs/>
                <w:spacing w:val="-4"/>
                <w:sz w:val="40"/>
                <w:szCs w:val="40"/>
              </w:rPr>
              <w:t xml:space="preserve"> </w:t>
            </w:r>
            <w:r w:rsidRPr="00F45515">
              <w:rPr>
                <w:rFonts w:asciiTheme="minorHAnsi" w:hAnsiTheme="minorHAnsi" w:cstheme="minorHAnsi"/>
                <w:i/>
                <w:iCs/>
                <w:spacing w:val="-2"/>
                <w:sz w:val="40"/>
                <w:szCs w:val="40"/>
              </w:rPr>
              <w:t>Facility</w:t>
            </w:r>
            <w:r w:rsidRPr="00F45515">
              <w:rPr>
                <w:rFonts w:asciiTheme="minorHAnsi" w:hAnsiTheme="minorHAnsi" w:cstheme="minorHAnsi"/>
                <w:i/>
                <w:sz w:val="40"/>
              </w:rPr>
              <w:tab/>
            </w:r>
          </w:p>
          <w:p w:rsidR="002F056E" w:rsidRPr="00F45515" w:rsidP="75B2BF59" w14:paraId="6A22E52E" w14:textId="451EB258">
            <w:pPr>
              <w:pStyle w:val="TableParagraph"/>
              <w:spacing w:before="32"/>
              <w:rPr>
                <w:rFonts w:asciiTheme="minorHAnsi" w:hAnsiTheme="minorHAnsi" w:cstheme="minorHAnsi"/>
                <w:i/>
                <w:iCs/>
                <w:sz w:val="32"/>
                <w:szCs w:val="32"/>
              </w:rPr>
            </w:pPr>
            <w:r w:rsidRPr="00F45515">
              <w:rPr>
                <w:rFonts w:asciiTheme="minorHAnsi" w:hAnsiTheme="minorHAnsi" w:cstheme="minorHAnsi"/>
                <w:i/>
                <w:iCs/>
                <w:sz w:val="32"/>
                <w:szCs w:val="32"/>
              </w:rPr>
              <w:t>Capacity</w:t>
            </w:r>
            <w:r w:rsidRPr="00F45515">
              <w:rPr>
                <w:rFonts w:asciiTheme="minorHAnsi" w:hAnsiTheme="minorHAnsi" w:cstheme="minorHAnsi"/>
                <w:i/>
                <w:iCs/>
                <w:spacing w:val="-11"/>
                <w:sz w:val="32"/>
                <w:szCs w:val="32"/>
              </w:rPr>
              <w:t xml:space="preserve"> </w:t>
            </w:r>
            <w:r w:rsidRPr="00F45515">
              <w:rPr>
                <w:rFonts w:asciiTheme="minorHAnsi" w:hAnsiTheme="minorHAnsi" w:cstheme="minorHAnsi"/>
                <w:i/>
                <w:iCs/>
                <w:sz w:val="32"/>
                <w:szCs w:val="32"/>
              </w:rPr>
              <w:t>of</w:t>
            </w:r>
            <w:r w:rsidRPr="00F45515">
              <w:rPr>
                <w:rFonts w:asciiTheme="minorHAnsi" w:hAnsiTheme="minorHAnsi" w:cstheme="minorHAnsi"/>
                <w:i/>
                <w:iCs/>
                <w:spacing w:val="-10"/>
                <w:sz w:val="32"/>
                <w:szCs w:val="32"/>
              </w:rPr>
              <w:t xml:space="preserve"> </w:t>
            </w:r>
            <w:r w:rsidRPr="00F45515">
              <w:rPr>
                <w:rFonts w:asciiTheme="minorHAnsi" w:hAnsiTheme="minorHAnsi" w:cstheme="minorHAnsi"/>
                <w:i/>
                <w:iCs/>
                <w:sz w:val="32"/>
                <w:szCs w:val="32"/>
              </w:rPr>
              <w:t>Child</w:t>
            </w:r>
            <w:r w:rsidRPr="00F45515" w:rsidR="29958316">
              <w:rPr>
                <w:rFonts w:asciiTheme="minorHAnsi" w:hAnsiTheme="minorHAnsi" w:cstheme="minorHAnsi"/>
                <w:i/>
                <w:iCs/>
                <w:sz w:val="32"/>
                <w:szCs w:val="32"/>
              </w:rPr>
              <w:t xml:space="preserve"> C</w:t>
            </w:r>
            <w:r w:rsidRPr="00F45515">
              <w:rPr>
                <w:rFonts w:asciiTheme="minorHAnsi" w:hAnsiTheme="minorHAnsi" w:cstheme="minorHAnsi"/>
                <w:i/>
                <w:iCs/>
                <w:sz w:val="32"/>
                <w:szCs w:val="32"/>
              </w:rPr>
              <w:t>are</w:t>
            </w:r>
            <w:r w:rsidRPr="00F45515">
              <w:rPr>
                <w:rFonts w:asciiTheme="minorHAnsi" w:hAnsiTheme="minorHAnsi" w:cstheme="minorHAnsi"/>
                <w:i/>
                <w:iCs/>
                <w:spacing w:val="-10"/>
                <w:sz w:val="32"/>
                <w:szCs w:val="32"/>
              </w:rPr>
              <w:t xml:space="preserve"> </w:t>
            </w:r>
            <w:r w:rsidRPr="00F45515">
              <w:rPr>
                <w:rFonts w:asciiTheme="minorHAnsi" w:hAnsiTheme="minorHAnsi" w:cstheme="minorHAnsi"/>
                <w:i/>
                <w:iCs/>
                <w:sz w:val="32"/>
                <w:szCs w:val="32"/>
              </w:rPr>
              <w:t>Community</w:t>
            </w:r>
            <w:r w:rsidRPr="00F45515">
              <w:rPr>
                <w:rFonts w:asciiTheme="minorHAnsi" w:hAnsiTheme="minorHAnsi" w:cstheme="minorHAnsi"/>
                <w:i/>
                <w:iCs/>
                <w:spacing w:val="-10"/>
                <w:sz w:val="32"/>
                <w:szCs w:val="32"/>
              </w:rPr>
              <w:t xml:space="preserve"> </w:t>
            </w:r>
            <w:r w:rsidRPr="00F45515">
              <w:rPr>
                <w:rFonts w:asciiTheme="minorHAnsi" w:hAnsiTheme="minorHAnsi" w:cstheme="minorHAnsi"/>
                <w:i/>
                <w:iCs/>
                <w:spacing w:val="-4"/>
                <w:sz w:val="32"/>
                <w:szCs w:val="32"/>
              </w:rPr>
              <w:t>Fac.</w:t>
            </w:r>
          </w:p>
          <w:p w:rsidR="002F056E" w:rsidRPr="00F45515" w:rsidP="00BA5EF4" w14:paraId="57BF14F0" w14:textId="0601A39C">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If the project financed includes a child</w:t>
            </w:r>
            <w:r w:rsidRPr="00F45515" w:rsidR="00313D36">
              <w:rPr>
                <w:rFonts w:asciiTheme="minorHAnsi" w:hAnsiTheme="minorHAnsi" w:cstheme="minorHAnsi"/>
              </w:rPr>
              <w:t xml:space="preserve"> </w:t>
            </w:r>
            <w:r w:rsidRPr="00F45515">
              <w:rPr>
                <w:rFonts w:asciiTheme="minorHAnsi" w:hAnsiTheme="minorHAnsi" w:cstheme="minorHAnsi"/>
              </w:rPr>
              <w:t>care facility, report the projected number of children served per year</w:t>
            </w:r>
            <w:r w:rsidRPr="00F45515" w:rsidR="000B2BC9">
              <w:rPr>
                <w:rFonts w:asciiTheme="minorHAnsi" w:hAnsiTheme="minorHAnsi" w:cstheme="minorHAnsi"/>
              </w:rPr>
              <w:t>. The estimate should be a non-zero positive whole number. H</w:t>
            </w:r>
            <w:r w:rsidRPr="00F45515">
              <w:rPr>
                <w:rFonts w:asciiTheme="minorHAnsi" w:hAnsiTheme="minorHAnsi" w:cstheme="minorHAnsi"/>
              </w:rPr>
              <w:t>owever, if the number is either unknown or not applicable, enter zero.</w:t>
            </w:r>
          </w:p>
        </w:tc>
      </w:tr>
      <w:tr w14:paraId="713B68F0" w14:textId="77777777" w:rsidTr="009936F3">
        <w:tblPrEx>
          <w:tblW w:w="9360" w:type="dxa"/>
          <w:tblInd w:w="715" w:type="dxa"/>
          <w:tblLayout w:type="fixed"/>
          <w:tblCellMar>
            <w:left w:w="0" w:type="dxa"/>
            <w:right w:w="0" w:type="dxa"/>
          </w:tblCellMar>
          <w:tblLook w:val="01E0"/>
        </w:tblPrEx>
        <w:trPr>
          <w:trHeight w:val="782"/>
        </w:trPr>
        <w:tc>
          <w:tcPr>
            <w:tcW w:w="9360" w:type="dxa"/>
          </w:tcPr>
          <w:p w:rsidR="002F056E" w:rsidRPr="00F45515" w:rsidP="00214783" w14:paraId="200D2306"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BB7BE4" w:rsidRPr="00F45515" w:rsidP="00BA5EF4" w14:paraId="33056689" w14:textId="10D4302C">
            <w:pPr>
              <w:pStyle w:val="TableParagraph"/>
              <w:numPr>
                <w:ilvl w:val="0"/>
                <w:numId w:val="49"/>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Community</w:t>
            </w:r>
            <w:r w:rsidRPr="00F45515">
              <w:rPr>
                <w:rFonts w:asciiTheme="minorHAnsi" w:hAnsiTheme="minorHAnsi" w:cstheme="minorHAnsi"/>
                <w:b/>
                <w:color w:val="006FC0"/>
                <w:spacing w:val="-5"/>
                <w:u w:val="single" w:color="006FC0"/>
              </w:rPr>
              <w:t xml:space="preserve"> </w:t>
            </w:r>
            <w:r w:rsidRPr="00F45515">
              <w:rPr>
                <w:rFonts w:asciiTheme="minorHAnsi" w:hAnsiTheme="minorHAnsi" w:cstheme="minorHAnsi"/>
                <w:b/>
                <w:color w:val="006FC0"/>
                <w:u w:val="single" w:color="006FC0"/>
              </w:rPr>
              <w:t>Facility</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Yes</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then</w:t>
            </w:r>
            <w:r w:rsidRPr="00F45515">
              <w:rPr>
                <w:rFonts w:asciiTheme="minorHAnsi" w:hAnsiTheme="minorHAnsi" w:cstheme="minorHAnsi"/>
                <w:b/>
                <w:spacing w:val="-6"/>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5"/>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sidR="000B2BC9">
              <w:rPr>
                <w:rFonts w:asciiTheme="minorHAnsi" w:hAnsiTheme="minorHAnsi" w:cstheme="minorHAnsi"/>
                <w:b/>
              </w:rPr>
              <w:t xml:space="preserve"> to</w:t>
            </w:r>
            <w:r w:rsidRPr="00F45515">
              <w:rPr>
                <w:rFonts w:asciiTheme="minorHAnsi" w:hAnsiTheme="minorHAnsi" w:cstheme="minorHAnsi"/>
                <w:b/>
                <w:spacing w:val="-2"/>
              </w:rPr>
              <w:t xml:space="preserve">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5"/>
              </w:rPr>
              <w:t xml:space="preserve"> </w:t>
            </w:r>
            <w:r w:rsidRPr="00F45515">
              <w:rPr>
                <w:rFonts w:asciiTheme="minorHAnsi" w:hAnsiTheme="minorHAnsi" w:cstheme="minorHAnsi"/>
                <w:b/>
              </w:rPr>
              <w:t>than</w:t>
            </w:r>
            <w:r w:rsidRPr="00F45515">
              <w:rPr>
                <w:rFonts w:asciiTheme="minorHAnsi" w:hAnsiTheme="minorHAnsi" w:cstheme="minorHAnsi"/>
                <w:b/>
                <w:spacing w:val="-3"/>
              </w:rPr>
              <w:t xml:space="preserve"> </w:t>
            </w:r>
            <w:r w:rsidRPr="00F45515">
              <w:rPr>
                <w:rFonts w:asciiTheme="minorHAnsi" w:hAnsiTheme="minorHAnsi" w:cstheme="minorHAnsi"/>
                <w:b/>
                <w:spacing w:val="-4"/>
              </w:rPr>
              <w:t>zero</w:t>
            </w:r>
            <w:r w:rsidRPr="00F45515">
              <w:rPr>
                <w:rFonts w:asciiTheme="minorHAnsi" w:hAnsiTheme="minorHAnsi" w:cstheme="minorHAnsi"/>
                <w:b/>
              </w:rPr>
              <w:t>.</w:t>
            </w:r>
          </w:p>
        </w:tc>
      </w:tr>
      <w:tr w14:paraId="19CE8A2B"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0F35B0DB" w14:textId="77777777">
            <w:pPr>
              <w:pStyle w:val="TableParagraph"/>
              <w:spacing w:line="247" w:lineRule="exact"/>
              <w:ind w:left="0" w:right="96"/>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23974779" w14:textId="77777777">
      <w:pPr>
        <w:pStyle w:val="BodyText"/>
        <w:rPr>
          <w:rFonts w:asciiTheme="minorHAnsi" w:hAnsiTheme="minorHAnsi" w:cstheme="minorHAnsi"/>
          <w:sz w:val="24"/>
          <w:szCs w:val="24"/>
        </w:rPr>
      </w:pPr>
    </w:p>
    <w:p w:rsidR="002F056E" w:rsidRPr="00F45515" w:rsidP="002F056E" w14:paraId="7D9DBB1B" w14:textId="77777777">
      <w:pPr>
        <w:pStyle w:val="BodyText"/>
        <w:spacing w:before="4"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B294576"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9360" w:type="dxa"/>
            <w:shd w:val="clear" w:color="auto" w:fill="FFF1CC"/>
          </w:tcPr>
          <w:p w:rsidR="002F056E" w:rsidRPr="00F45515" w:rsidP="75B2BF59" w14:paraId="271FE5F5" w14:textId="5223FCBE">
            <w:pPr>
              <w:pStyle w:val="TableParagraph"/>
              <w:tabs>
                <w:tab w:val="left" w:pos="9482"/>
              </w:tabs>
              <w:spacing w:line="456" w:lineRule="exact"/>
              <w:rPr>
                <w:rFonts w:asciiTheme="minorHAnsi" w:eastAsiaTheme="minorEastAsia" w:hAnsiTheme="minorHAnsi" w:cstheme="minorHAnsi"/>
                <w:i/>
                <w:iCs/>
              </w:rPr>
            </w:pPr>
            <w:r w:rsidRPr="00F45515">
              <w:rPr>
                <w:rFonts w:asciiTheme="minorHAnsi" w:hAnsiTheme="minorHAnsi" w:cstheme="minorHAnsi"/>
                <w:i/>
                <w:iCs/>
                <w:sz w:val="40"/>
                <w:szCs w:val="40"/>
              </w:rPr>
              <w:t>Capacity</w:t>
            </w:r>
            <w:r w:rsidRPr="00F45515">
              <w:rPr>
                <w:rFonts w:asciiTheme="minorHAnsi" w:hAnsiTheme="minorHAnsi" w:cstheme="minorHAnsi"/>
                <w:i/>
                <w:iCs/>
                <w:spacing w:val="-7"/>
                <w:sz w:val="40"/>
                <w:szCs w:val="40"/>
              </w:rPr>
              <w:t xml:space="preserve"> </w:t>
            </w:r>
            <w:r w:rsidRPr="00F45515">
              <w:rPr>
                <w:rFonts w:asciiTheme="minorHAnsi" w:hAnsiTheme="minorHAnsi" w:cstheme="minorHAnsi"/>
                <w:i/>
                <w:iCs/>
                <w:sz w:val="40"/>
                <w:szCs w:val="40"/>
              </w:rPr>
              <w:t>of</w:t>
            </w:r>
            <w:r w:rsidRPr="00F45515">
              <w:rPr>
                <w:rFonts w:asciiTheme="minorHAnsi" w:hAnsiTheme="minorHAnsi" w:cstheme="minorHAnsi"/>
                <w:i/>
                <w:iCs/>
                <w:spacing w:val="-7"/>
                <w:sz w:val="40"/>
                <w:szCs w:val="40"/>
              </w:rPr>
              <w:t xml:space="preserve"> </w:t>
            </w:r>
            <w:r w:rsidRPr="00F45515">
              <w:rPr>
                <w:rFonts w:asciiTheme="minorHAnsi" w:eastAsiaTheme="minorEastAsia" w:hAnsiTheme="minorHAnsi" w:cstheme="minorHAnsi"/>
                <w:i/>
                <w:iCs/>
                <w:sz w:val="40"/>
                <w:szCs w:val="40"/>
              </w:rPr>
              <w:t>Health</w:t>
            </w:r>
            <w:r w:rsidRPr="00F45515">
              <w:rPr>
                <w:rFonts w:asciiTheme="minorHAnsi" w:eastAsiaTheme="minorEastAsia" w:hAnsiTheme="minorHAnsi" w:cstheme="minorHAnsi"/>
                <w:i/>
                <w:iCs/>
                <w:sz w:val="40"/>
                <w:szCs w:val="40"/>
              </w:rPr>
              <w:t>care</w:t>
            </w:r>
            <w:r w:rsidRPr="00F45515">
              <w:rPr>
                <w:rFonts w:asciiTheme="minorHAnsi" w:eastAsiaTheme="minorEastAsia" w:hAnsiTheme="minorHAnsi" w:cstheme="minorHAnsi"/>
                <w:i/>
                <w:iCs/>
                <w:spacing w:val="-4"/>
                <w:sz w:val="40"/>
                <w:szCs w:val="40"/>
              </w:rPr>
              <w:t xml:space="preserve"> </w:t>
            </w:r>
            <w:r w:rsidRPr="00F45515">
              <w:rPr>
                <w:rFonts w:asciiTheme="minorHAnsi" w:eastAsiaTheme="minorEastAsia" w:hAnsiTheme="minorHAnsi" w:cstheme="minorHAnsi"/>
                <w:i/>
                <w:iCs/>
                <w:sz w:val="40"/>
                <w:szCs w:val="40"/>
              </w:rPr>
              <w:t>Community</w:t>
            </w:r>
            <w:r w:rsidRPr="00F45515">
              <w:rPr>
                <w:rFonts w:asciiTheme="minorHAnsi" w:eastAsiaTheme="minorEastAsia" w:hAnsiTheme="minorHAnsi" w:cstheme="minorHAnsi"/>
                <w:i/>
                <w:iCs/>
                <w:spacing w:val="-4"/>
                <w:sz w:val="40"/>
                <w:szCs w:val="40"/>
              </w:rPr>
              <w:t xml:space="preserve"> </w:t>
            </w:r>
            <w:r w:rsidRPr="00F45515">
              <w:rPr>
                <w:rFonts w:asciiTheme="minorHAnsi" w:eastAsiaTheme="minorEastAsia" w:hAnsiTheme="minorHAnsi" w:cstheme="minorHAnsi"/>
                <w:i/>
                <w:iCs/>
                <w:spacing w:val="-2"/>
                <w:sz w:val="40"/>
                <w:szCs w:val="40"/>
              </w:rPr>
              <w:t>Facility</w:t>
            </w:r>
          </w:p>
          <w:p w:rsidR="002F056E" w:rsidRPr="00F45515" w:rsidP="75B2BF59" w14:paraId="0DC5B841" w14:textId="608C4B97">
            <w:pPr>
              <w:pStyle w:val="TableParagraph"/>
              <w:spacing w:before="32"/>
              <w:rPr>
                <w:rFonts w:asciiTheme="minorHAnsi" w:eastAsiaTheme="minorEastAsia" w:hAnsiTheme="minorHAnsi" w:cstheme="minorHAnsi"/>
                <w:i/>
                <w:iCs/>
                <w:sz w:val="32"/>
                <w:szCs w:val="32"/>
              </w:rPr>
            </w:pPr>
            <w:r w:rsidRPr="00F45515">
              <w:rPr>
                <w:rFonts w:asciiTheme="minorHAnsi" w:eastAsiaTheme="minorEastAsia" w:hAnsiTheme="minorHAnsi" w:cstheme="minorHAnsi"/>
                <w:i/>
                <w:iCs/>
                <w:sz w:val="32"/>
                <w:szCs w:val="32"/>
              </w:rPr>
              <w:t>Capacity</w:t>
            </w:r>
            <w:r w:rsidRPr="00F45515">
              <w:rPr>
                <w:rFonts w:asciiTheme="minorHAnsi" w:eastAsiaTheme="minorEastAsia" w:hAnsiTheme="minorHAnsi" w:cstheme="minorHAnsi"/>
                <w:i/>
                <w:iCs/>
                <w:spacing w:val="-11"/>
                <w:sz w:val="32"/>
                <w:szCs w:val="32"/>
              </w:rPr>
              <w:t xml:space="preserve"> </w:t>
            </w:r>
            <w:r w:rsidRPr="00F45515">
              <w:rPr>
                <w:rFonts w:asciiTheme="minorHAnsi" w:eastAsiaTheme="minorEastAsia" w:hAnsiTheme="minorHAnsi" w:cstheme="minorHAnsi"/>
                <w:i/>
                <w:iCs/>
                <w:sz w:val="32"/>
                <w:szCs w:val="32"/>
              </w:rPr>
              <w:t>of</w:t>
            </w:r>
            <w:r w:rsidRPr="00F45515">
              <w:rPr>
                <w:rFonts w:asciiTheme="minorHAnsi" w:eastAsiaTheme="minorEastAsia" w:hAnsiTheme="minorHAnsi" w:cstheme="minorHAnsi"/>
                <w:i/>
                <w:iCs/>
                <w:spacing w:val="-10"/>
                <w:sz w:val="32"/>
                <w:szCs w:val="32"/>
              </w:rPr>
              <w:t xml:space="preserve"> </w:t>
            </w:r>
            <w:r w:rsidRPr="00F45515">
              <w:rPr>
                <w:rFonts w:asciiTheme="minorHAnsi" w:eastAsiaTheme="minorEastAsia" w:hAnsiTheme="minorHAnsi" w:cstheme="minorHAnsi"/>
                <w:i/>
                <w:iCs/>
                <w:sz w:val="32"/>
                <w:szCs w:val="32"/>
              </w:rPr>
              <w:t>Healthcare</w:t>
            </w:r>
            <w:r w:rsidRPr="00F45515">
              <w:rPr>
                <w:rFonts w:asciiTheme="minorHAnsi" w:eastAsiaTheme="minorEastAsia" w:hAnsiTheme="minorHAnsi" w:cstheme="minorHAnsi"/>
                <w:i/>
                <w:iCs/>
                <w:spacing w:val="-10"/>
                <w:sz w:val="32"/>
                <w:szCs w:val="32"/>
              </w:rPr>
              <w:t xml:space="preserve"> </w:t>
            </w:r>
            <w:r w:rsidRPr="00F45515">
              <w:rPr>
                <w:rFonts w:asciiTheme="minorHAnsi" w:eastAsiaTheme="minorEastAsia" w:hAnsiTheme="minorHAnsi" w:cstheme="minorHAnsi"/>
                <w:i/>
                <w:iCs/>
                <w:sz w:val="32"/>
                <w:szCs w:val="32"/>
              </w:rPr>
              <w:t>Community</w:t>
            </w:r>
            <w:r w:rsidRPr="00F45515">
              <w:rPr>
                <w:rFonts w:asciiTheme="minorHAnsi" w:eastAsiaTheme="minorEastAsia" w:hAnsiTheme="minorHAnsi" w:cstheme="minorHAnsi"/>
                <w:i/>
                <w:iCs/>
                <w:spacing w:val="-11"/>
                <w:sz w:val="32"/>
                <w:szCs w:val="32"/>
              </w:rPr>
              <w:t xml:space="preserve"> </w:t>
            </w:r>
            <w:r w:rsidRPr="00F45515">
              <w:rPr>
                <w:rFonts w:asciiTheme="minorHAnsi" w:eastAsiaTheme="minorEastAsia" w:hAnsiTheme="minorHAnsi" w:cstheme="minorHAnsi"/>
                <w:i/>
                <w:iCs/>
                <w:spacing w:val="-4"/>
                <w:sz w:val="32"/>
                <w:szCs w:val="32"/>
              </w:rPr>
              <w:t>Fac.</w:t>
            </w:r>
          </w:p>
          <w:p w:rsidR="002F056E" w:rsidRPr="00F45515" w:rsidP="00BA5EF4" w14:paraId="753A5DB1" w14:textId="42CC304A">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If the project financed includes a health</w:t>
            </w:r>
            <w:r w:rsidRPr="00F45515" w:rsidR="00BB7BE4">
              <w:rPr>
                <w:rFonts w:asciiTheme="minorHAnsi" w:hAnsiTheme="minorHAnsi" w:cstheme="minorHAnsi"/>
              </w:rPr>
              <w:t xml:space="preserve"> </w:t>
            </w:r>
            <w:r w:rsidRPr="00F45515">
              <w:rPr>
                <w:rFonts w:asciiTheme="minorHAnsi" w:hAnsiTheme="minorHAnsi" w:cstheme="minorHAnsi"/>
              </w:rPr>
              <w:t>care facility, report the projected number of either patients served per year or visits</w:t>
            </w:r>
            <w:r w:rsidRPr="00F45515">
              <w:rPr>
                <w:rFonts w:asciiTheme="minorHAnsi" w:hAnsiTheme="minorHAnsi" w:cstheme="minorHAnsi"/>
                <w:spacing w:val="-2"/>
              </w:rPr>
              <w:t xml:space="preserve"> </w:t>
            </w:r>
            <w:r w:rsidRPr="00F45515">
              <w:rPr>
                <w:rFonts w:asciiTheme="minorHAnsi" w:hAnsiTheme="minorHAnsi" w:cstheme="minorHAnsi"/>
              </w:rPr>
              <w:t>per</w:t>
            </w:r>
            <w:r w:rsidRPr="00F45515">
              <w:rPr>
                <w:rFonts w:asciiTheme="minorHAnsi" w:hAnsiTheme="minorHAnsi" w:cstheme="minorHAnsi"/>
                <w:spacing w:val="-2"/>
              </w:rPr>
              <w:t xml:space="preserve"> </w:t>
            </w:r>
            <w:r w:rsidRPr="00F45515">
              <w:rPr>
                <w:rFonts w:asciiTheme="minorHAnsi" w:hAnsiTheme="minorHAnsi" w:cstheme="minorHAnsi"/>
              </w:rPr>
              <w:t>yea</w:t>
            </w:r>
            <w:r w:rsidRPr="00F45515" w:rsidR="000B2BC9">
              <w:rPr>
                <w:rFonts w:asciiTheme="minorHAnsi" w:hAnsiTheme="minorHAnsi" w:cstheme="minorHAnsi"/>
              </w:rPr>
              <w:t>r. The estimate should be a non-zero positive whole number. Ho</w:t>
            </w:r>
            <w:r w:rsidRPr="00F45515">
              <w:rPr>
                <w:rFonts w:asciiTheme="minorHAnsi" w:hAnsiTheme="minorHAnsi" w:cstheme="minorHAnsi"/>
              </w:rPr>
              <w:t>wever, if the number is either unknown or not applicable, enter zero.</w:t>
            </w:r>
          </w:p>
        </w:tc>
      </w:tr>
      <w:tr w14:paraId="2BBFFFD7" w14:textId="77777777" w:rsidTr="009936F3">
        <w:tblPrEx>
          <w:tblW w:w="9360" w:type="dxa"/>
          <w:tblInd w:w="715" w:type="dxa"/>
          <w:tblLayout w:type="fixed"/>
          <w:tblCellMar>
            <w:left w:w="0" w:type="dxa"/>
            <w:right w:w="0" w:type="dxa"/>
          </w:tblCellMar>
          <w:tblLook w:val="01E0"/>
        </w:tblPrEx>
        <w:trPr>
          <w:trHeight w:val="719"/>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56E" w:rsidRPr="00F45515" w:rsidP="00214783" w14:paraId="595AAAF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065CA8AF" w14:textId="64D26887">
            <w:pPr>
              <w:pStyle w:val="TableParagraph"/>
              <w:numPr>
                <w:ilvl w:val="0"/>
                <w:numId w:val="48"/>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Community</w:t>
            </w:r>
            <w:r w:rsidRPr="00F45515">
              <w:rPr>
                <w:rFonts w:asciiTheme="minorHAnsi" w:hAnsiTheme="minorHAnsi" w:cstheme="minorHAnsi"/>
                <w:b/>
                <w:color w:val="006FC0"/>
                <w:spacing w:val="-5"/>
                <w:u w:val="single" w:color="006FC0"/>
              </w:rPr>
              <w:t xml:space="preserve"> </w:t>
            </w:r>
            <w:r w:rsidRPr="00F45515">
              <w:rPr>
                <w:rFonts w:asciiTheme="minorHAnsi" w:hAnsiTheme="minorHAnsi" w:cstheme="minorHAnsi"/>
                <w:b/>
                <w:color w:val="006FC0"/>
                <w:u w:val="single" w:color="006FC0"/>
              </w:rPr>
              <w:t>Facility</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Yes</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then</w:t>
            </w:r>
            <w:r w:rsidRPr="00F45515">
              <w:rPr>
                <w:rFonts w:asciiTheme="minorHAnsi" w:hAnsiTheme="minorHAnsi" w:cstheme="minorHAnsi"/>
                <w:b/>
                <w:spacing w:val="-6"/>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5"/>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Pr>
                <w:rFonts w:asciiTheme="minorHAnsi" w:hAnsiTheme="minorHAnsi" w:cstheme="minorHAnsi"/>
                <w:b/>
                <w:spacing w:val="-2"/>
              </w:rPr>
              <w:t xml:space="preserve"> </w:t>
            </w:r>
            <w:r w:rsidRPr="00F45515" w:rsidR="000B2BC9">
              <w:rPr>
                <w:rFonts w:asciiTheme="minorHAnsi" w:hAnsiTheme="minorHAnsi" w:cstheme="minorHAnsi"/>
                <w:b/>
                <w:spacing w:val="-2"/>
              </w:rPr>
              <w:t xml:space="preserve">to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5"/>
              </w:rPr>
              <w:t xml:space="preserve"> </w:t>
            </w:r>
            <w:r w:rsidRPr="00F45515">
              <w:rPr>
                <w:rFonts w:asciiTheme="minorHAnsi" w:hAnsiTheme="minorHAnsi" w:cstheme="minorHAnsi"/>
                <w:b/>
              </w:rPr>
              <w:t>than</w:t>
            </w:r>
            <w:r w:rsidRPr="00F45515">
              <w:rPr>
                <w:rFonts w:asciiTheme="minorHAnsi" w:hAnsiTheme="minorHAnsi" w:cstheme="minorHAnsi"/>
                <w:b/>
                <w:spacing w:val="-3"/>
              </w:rPr>
              <w:t xml:space="preserve"> </w:t>
            </w:r>
            <w:r w:rsidRPr="00F45515">
              <w:rPr>
                <w:rFonts w:asciiTheme="minorHAnsi" w:hAnsiTheme="minorHAnsi" w:cstheme="minorHAnsi"/>
                <w:b/>
                <w:spacing w:val="-4"/>
              </w:rPr>
              <w:t>zero</w:t>
            </w:r>
            <w:r w:rsidRPr="00F45515" w:rsidR="00233F92">
              <w:rPr>
                <w:rFonts w:asciiTheme="minorHAnsi" w:hAnsiTheme="minorHAnsi" w:cstheme="minorHAnsi"/>
                <w:b/>
                <w:spacing w:val="-4"/>
              </w:rPr>
              <w:t>.</w:t>
            </w:r>
          </w:p>
        </w:tc>
      </w:tr>
      <w:tr w14:paraId="04C51D57" w14:textId="77777777" w:rsidTr="009936F3">
        <w:tblPrEx>
          <w:tblW w:w="9360" w:type="dxa"/>
          <w:tblInd w:w="715" w:type="dxa"/>
          <w:tblLayout w:type="fixed"/>
          <w:tblCellMar>
            <w:left w:w="0" w:type="dxa"/>
            <w:right w:w="0" w:type="dxa"/>
          </w:tblCellMar>
          <w:tblLook w:val="01E0"/>
        </w:tblPrEx>
        <w:trPr>
          <w:trHeight w:val="188"/>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tcPr>
          <w:p w:rsidR="002F056E" w:rsidRPr="00F45515" w:rsidP="00214783" w14:paraId="7FC6B2C5" w14:textId="77777777">
            <w:pPr>
              <w:pStyle w:val="TableParagraph"/>
              <w:spacing w:line="247" w:lineRule="exact"/>
              <w:ind w:left="0" w:right="96"/>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4D076A" w:rsidRPr="00F45515" w14:paraId="0BF77129" w14:textId="2EBCE838">
      <w:pPr>
        <w:rPr>
          <w:rFonts w:asciiTheme="minorHAnsi" w:hAnsiTheme="minorHAnsi" w:cstheme="minorHAnsi"/>
          <w:sz w:val="24"/>
          <w:szCs w:val="24"/>
        </w:rPr>
      </w:pPr>
    </w:p>
    <w:p w:rsidR="004D076A" w:rsidRPr="00F45515" w14:paraId="20257A45"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84066C6"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3"/>
        </w:trPr>
        <w:tc>
          <w:tcPr>
            <w:tcW w:w="9360" w:type="dxa"/>
            <w:shd w:val="clear" w:color="auto" w:fill="FFF1CC"/>
          </w:tcPr>
          <w:p w:rsidR="002F056E" w:rsidRPr="00F45515" w:rsidP="00214783" w14:paraId="2E3F9E52" w14:textId="58D07F4F">
            <w:pPr>
              <w:pStyle w:val="TableParagraph"/>
              <w:tabs>
                <w:tab w:val="left" w:pos="9302"/>
              </w:tabs>
              <w:spacing w:line="456" w:lineRule="exact"/>
              <w:rPr>
                <w:rFonts w:asciiTheme="minorHAnsi" w:hAnsiTheme="minorHAnsi" w:cstheme="minorHAnsi"/>
                <w:i/>
              </w:rPr>
            </w:pPr>
            <w:r w:rsidRPr="00F45515">
              <w:rPr>
                <w:rFonts w:asciiTheme="minorHAnsi" w:hAnsiTheme="minorHAnsi" w:cstheme="minorHAnsi"/>
                <w:i/>
                <w:sz w:val="40"/>
              </w:rPr>
              <w:t>Capacity</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5"/>
                <w:sz w:val="40"/>
              </w:rPr>
              <w:t xml:space="preserve"> </w:t>
            </w:r>
            <w:r w:rsidRPr="00F45515">
              <w:rPr>
                <w:rFonts w:asciiTheme="minorHAnsi" w:hAnsiTheme="minorHAnsi" w:cstheme="minorHAnsi"/>
                <w:i/>
                <w:sz w:val="40"/>
              </w:rPr>
              <w:t>Arts</w:t>
            </w:r>
            <w:r w:rsidRPr="00F45515">
              <w:rPr>
                <w:rFonts w:asciiTheme="minorHAnsi" w:hAnsiTheme="minorHAnsi" w:cstheme="minorHAnsi"/>
                <w:i/>
                <w:spacing w:val="-4"/>
                <w:sz w:val="40"/>
              </w:rPr>
              <w:t xml:space="preserve"> </w:t>
            </w:r>
            <w:r w:rsidRPr="00F45515">
              <w:rPr>
                <w:rFonts w:asciiTheme="minorHAnsi" w:hAnsiTheme="minorHAnsi" w:cstheme="minorHAnsi"/>
                <w:i/>
                <w:sz w:val="40"/>
              </w:rPr>
              <w:t>Center</w:t>
            </w:r>
            <w:r w:rsidRPr="00F45515">
              <w:rPr>
                <w:rFonts w:asciiTheme="minorHAnsi" w:hAnsiTheme="minorHAnsi" w:cstheme="minorHAnsi"/>
                <w:i/>
                <w:spacing w:val="-4"/>
                <w:sz w:val="40"/>
              </w:rPr>
              <w:t xml:space="preserve"> </w:t>
            </w:r>
            <w:r w:rsidRPr="00F45515">
              <w:rPr>
                <w:rFonts w:asciiTheme="minorHAnsi" w:hAnsiTheme="minorHAnsi" w:cstheme="minorHAnsi"/>
                <w:i/>
                <w:sz w:val="40"/>
              </w:rPr>
              <w:t>Community</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Facility</w:t>
            </w:r>
            <w:r w:rsidRPr="00F45515">
              <w:rPr>
                <w:rFonts w:asciiTheme="minorHAnsi" w:hAnsiTheme="minorHAnsi" w:cstheme="minorHAnsi"/>
                <w:i/>
                <w:sz w:val="40"/>
              </w:rPr>
              <w:tab/>
            </w:r>
          </w:p>
          <w:p w:rsidR="002F056E" w:rsidRPr="00F45515" w:rsidP="00214783" w14:paraId="59A96A75"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Capacity</w:t>
            </w:r>
            <w:r w:rsidRPr="00F45515">
              <w:rPr>
                <w:rFonts w:asciiTheme="minorHAnsi" w:hAnsiTheme="minorHAnsi" w:cstheme="minorHAnsi"/>
                <w:i/>
                <w:spacing w:val="-9"/>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9"/>
                <w:sz w:val="32"/>
              </w:rPr>
              <w:t xml:space="preserve"> </w:t>
            </w:r>
            <w:r w:rsidRPr="00F45515">
              <w:rPr>
                <w:rFonts w:asciiTheme="minorHAnsi" w:hAnsiTheme="minorHAnsi" w:cstheme="minorHAnsi"/>
                <w:i/>
                <w:sz w:val="32"/>
              </w:rPr>
              <w:t>Arts</w:t>
            </w:r>
            <w:r w:rsidRPr="00F45515">
              <w:rPr>
                <w:rFonts w:asciiTheme="minorHAnsi" w:hAnsiTheme="minorHAnsi" w:cstheme="minorHAnsi"/>
                <w:i/>
                <w:spacing w:val="-8"/>
                <w:sz w:val="32"/>
              </w:rPr>
              <w:t xml:space="preserve"> </w:t>
            </w:r>
            <w:r w:rsidRPr="00F45515">
              <w:rPr>
                <w:rFonts w:asciiTheme="minorHAnsi" w:hAnsiTheme="minorHAnsi" w:cstheme="minorHAnsi"/>
                <w:i/>
                <w:sz w:val="32"/>
              </w:rPr>
              <w:t>Center</w:t>
            </w:r>
            <w:r w:rsidRPr="00F45515">
              <w:rPr>
                <w:rFonts w:asciiTheme="minorHAnsi" w:hAnsiTheme="minorHAnsi" w:cstheme="minorHAnsi"/>
                <w:i/>
                <w:spacing w:val="-9"/>
                <w:sz w:val="32"/>
              </w:rPr>
              <w:t xml:space="preserve"> </w:t>
            </w:r>
            <w:r w:rsidRPr="00F45515">
              <w:rPr>
                <w:rFonts w:asciiTheme="minorHAnsi" w:hAnsiTheme="minorHAnsi" w:cstheme="minorHAnsi"/>
                <w:i/>
                <w:sz w:val="32"/>
              </w:rPr>
              <w:t>Community</w:t>
            </w:r>
            <w:r w:rsidRPr="00F45515">
              <w:rPr>
                <w:rFonts w:asciiTheme="minorHAnsi" w:hAnsiTheme="minorHAnsi" w:cstheme="minorHAnsi"/>
                <w:i/>
                <w:spacing w:val="-8"/>
                <w:sz w:val="32"/>
              </w:rPr>
              <w:t xml:space="preserve"> </w:t>
            </w:r>
            <w:r w:rsidRPr="00F45515">
              <w:rPr>
                <w:rFonts w:asciiTheme="minorHAnsi" w:hAnsiTheme="minorHAnsi" w:cstheme="minorHAnsi"/>
                <w:i/>
                <w:spacing w:val="-4"/>
                <w:sz w:val="32"/>
              </w:rPr>
              <w:t>Fac.</w:t>
            </w:r>
          </w:p>
          <w:p w:rsidR="002F056E" w:rsidRPr="00F45515" w:rsidP="00BA5EF4" w14:paraId="5365ECF5" w14:textId="399359F6">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If the</w:t>
            </w:r>
            <w:r w:rsidRPr="00F45515">
              <w:rPr>
                <w:rFonts w:asciiTheme="minorHAnsi" w:hAnsiTheme="minorHAnsi" w:cstheme="minorHAnsi"/>
                <w:spacing w:val="-1"/>
              </w:rPr>
              <w:t xml:space="preserve"> </w:t>
            </w:r>
            <w:r w:rsidRPr="00F45515">
              <w:rPr>
                <w:rFonts w:asciiTheme="minorHAnsi" w:hAnsiTheme="minorHAnsi" w:cstheme="minorHAnsi"/>
              </w:rPr>
              <w:t>project financed</w:t>
            </w:r>
            <w:r w:rsidRPr="00F45515">
              <w:rPr>
                <w:rFonts w:asciiTheme="minorHAnsi" w:hAnsiTheme="minorHAnsi" w:cstheme="minorHAnsi"/>
                <w:spacing w:val="-4"/>
              </w:rPr>
              <w:t xml:space="preserve"> </w:t>
            </w:r>
            <w:r w:rsidRPr="00F45515">
              <w:rPr>
                <w:rFonts w:asciiTheme="minorHAnsi" w:hAnsiTheme="minorHAnsi" w:cstheme="minorHAnsi"/>
              </w:rPr>
              <w:t>includes</w:t>
            </w:r>
            <w:r w:rsidRPr="00F45515">
              <w:rPr>
                <w:rFonts w:asciiTheme="minorHAnsi" w:hAnsiTheme="minorHAnsi" w:cstheme="minorHAnsi"/>
                <w:spacing w:val="-1"/>
              </w:rPr>
              <w:t xml:space="preserve"> </w:t>
            </w:r>
            <w:r w:rsidRPr="00F45515">
              <w:rPr>
                <w:rFonts w:asciiTheme="minorHAnsi" w:hAnsiTheme="minorHAnsi" w:cstheme="minorHAnsi"/>
              </w:rPr>
              <w:t>an</w:t>
            </w:r>
            <w:r w:rsidRPr="00F45515">
              <w:rPr>
                <w:rFonts w:asciiTheme="minorHAnsi" w:hAnsiTheme="minorHAnsi" w:cstheme="minorHAnsi"/>
                <w:spacing w:val="-4"/>
              </w:rPr>
              <w:t xml:space="preserve"> </w:t>
            </w:r>
            <w:r w:rsidRPr="00F45515">
              <w:rPr>
                <w:rFonts w:asciiTheme="minorHAnsi" w:hAnsiTheme="minorHAnsi" w:cstheme="minorHAnsi"/>
              </w:rPr>
              <w:t>arts</w:t>
            </w:r>
            <w:r w:rsidRPr="00F45515">
              <w:rPr>
                <w:rFonts w:asciiTheme="minorHAnsi" w:hAnsiTheme="minorHAnsi" w:cstheme="minorHAnsi"/>
                <w:spacing w:val="-1"/>
              </w:rPr>
              <w:t xml:space="preserve"> </w:t>
            </w:r>
            <w:r w:rsidRPr="00F45515">
              <w:rPr>
                <w:rFonts w:asciiTheme="minorHAnsi" w:hAnsiTheme="minorHAnsi" w:cstheme="minorHAnsi"/>
              </w:rPr>
              <w:t>center,</w:t>
            </w:r>
            <w:r w:rsidRPr="00F45515">
              <w:rPr>
                <w:rFonts w:asciiTheme="minorHAnsi" w:hAnsiTheme="minorHAnsi" w:cstheme="minorHAnsi"/>
                <w:spacing w:val="-4"/>
              </w:rPr>
              <w:t xml:space="preserve"> </w:t>
            </w:r>
            <w:r w:rsidRPr="00F45515">
              <w:rPr>
                <w:rFonts w:asciiTheme="minorHAnsi" w:hAnsiTheme="minorHAnsi" w:cstheme="minorHAnsi"/>
              </w:rPr>
              <w:t>report the</w:t>
            </w:r>
            <w:r w:rsidRPr="00F45515">
              <w:rPr>
                <w:rFonts w:asciiTheme="minorHAnsi" w:hAnsiTheme="minorHAnsi" w:cstheme="minorHAnsi"/>
                <w:spacing w:val="-1"/>
              </w:rPr>
              <w:t xml:space="preserve"> </w:t>
            </w:r>
            <w:r w:rsidRPr="00F45515">
              <w:rPr>
                <w:rFonts w:asciiTheme="minorHAnsi" w:hAnsiTheme="minorHAnsi" w:cstheme="minorHAnsi"/>
              </w:rPr>
              <w:t>projected</w:t>
            </w:r>
            <w:r w:rsidRPr="00F45515">
              <w:rPr>
                <w:rFonts w:asciiTheme="minorHAnsi" w:hAnsiTheme="minorHAnsi" w:cstheme="minorHAnsi"/>
                <w:spacing w:val="-5"/>
              </w:rPr>
              <w:t xml:space="preserve"> </w:t>
            </w:r>
            <w:r w:rsidRPr="00F45515">
              <w:rPr>
                <w:rFonts w:asciiTheme="minorHAnsi" w:hAnsiTheme="minorHAnsi" w:cstheme="minorHAnsi"/>
              </w:rPr>
              <w:t>number of</w:t>
            </w:r>
            <w:r w:rsidRPr="00F45515">
              <w:rPr>
                <w:rFonts w:asciiTheme="minorHAnsi" w:hAnsiTheme="minorHAnsi" w:cstheme="minorHAnsi"/>
                <w:spacing w:val="-3"/>
              </w:rPr>
              <w:t xml:space="preserve"> </w:t>
            </w:r>
            <w:r w:rsidRPr="00F45515">
              <w:rPr>
                <w:rFonts w:asciiTheme="minorHAnsi" w:hAnsiTheme="minorHAnsi" w:cstheme="minorHAnsi"/>
              </w:rPr>
              <w:t>either people</w:t>
            </w:r>
            <w:r w:rsidRPr="00F45515">
              <w:rPr>
                <w:rFonts w:asciiTheme="minorHAnsi" w:hAnsiTheme="minorHAnsi" w:cstheme="minorHAnsi"/>
                <w:spacing w:val="-3"/>
              </w:rPr>
              <w:t xml:space="preserve"> </w:t>
            </w:r>
            <w:r w:rsidRPr="00F45515">
              <w:rPr>
                <w:rFonts w:asciiTheme="minorHAnsi" w:hAnsiTheme="minorHAnsi" w:cstheme="minorHAnsi"/>
              </w:rPr>
              <w:t>served</w:t>
            </w:r>
            <w:r w:rsidRPr="00F45515">
              <w:rPr>
                <w:rFonts w:asciiTheme="minorHAnsi" w:hAnsiTheme="minorHAnsi" w:cstheme="minorHAnsi"/>
                <w:spacing w:val="-1"/>
              </w:rPr>
              <w:t xml:space="preserve"> </w:t>
            </w:r>
            <w:r w:rsidRPr="00F45515">
              <w:rPr>
                <w:rFonts w:asciiTheme="minorHAnsi" w:hAnsiTheme="minorHAnsi" w:cstheme="minorHAnsi"/>
              </w:rPr>
              <w:t>per year</w:t>
            </w:r>
            <w:r w:rsidRPr="00F45515">
              <w:rPr>
                <w:rFonts w:asciiTheme="minorHAnsi" w:hAnsiTheme="minorHAnsi" w:cstheme="minorHAnsi"/>
                <w:spacing w:val="-3"/>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visits</w:t>
            </w:r>
            <w:r w:rsidRPr="00F45515">
              <w:rPr>
                <w:rFonts w:asciiTheme="minorHAnsi" w:hAnsiTheme="minorHAnsi" w:cstheme="minorHAnsi"/>
                <w:spacing w:val="-3"/>
              </w:rPr>
              <w:t xml:space="preserve"> </w:t>
            </w:r>
            <w:r w:rsidRPr="00F45515">
              <w:rPr>
                <w:rFonts w:asciiTheme="minorHAnsi" w:hAnsiTheme="minorHAnsi" w:cstheme="minorHAnsi"/>
              </w:rPr>
              <w:t>per year</w:t>
            </w:r>
            <w:r w:rsidRPr="00F45515" w:rsidR="000B2BC9">
              <w:rPr>
                <w:rFonts w:asciiTheme="minorHAnsi" w:hAnsiTheme="minorHAnsi" w:cstheme="minorHAnsi"/>
              </w:rPr>
              <w:t>. T</w:t>
            </w:r>
            <w:r w:rsidRPr="00F45515">
              <w:rPr>
                <w:rFonts w:asciiTheme="minorHAnsi" w:hAnsiTheme="minorHAnsi" w:cstheme="minorHAnsi"/>
              </w:rPr>
              <w:t>he estimate should be a non-zero positive whole numbe</w:t>
            </w:r>
            <w:r w:rsidRPr="00F45515" w:rsidR="000B2BC9">
              <w:rPr>
                <w:rFonts w:asciiTheme="minorHAnsi" w:hAnsiTheme="minorHAnsi" w:cstheme="minorHAnsi"/>
              </w:rPr>
              <w:t>r. H</w:t>
            </w:r>
            <w:r w:rsidRPr="00F45515">
              <w:rPr>
                <w:rFonts w:asciiTheme="minorHAnsi" w:hAnsiTheme="minorHAnsi" w:cstheme="minorHAnsi"/>
              </w:rPr>
              <w:t>owever, if the number is either unknown or not applicable, enter zero.</w:t>
            </w:r>
          </w:p>
        </w:tc>
      </w:tr>
      <w:tr w14:paraId="26A3E1FA" w14:textId="77777777" w:rsidTr="009936F3">
        <w:tblPrEx>
          <w:tblW w:w="9360" w:type="dxa"/>
          <w:tblInd w:w="715" w:type="dxa"/>
          <w:tblLayout w:type="fixed"/>
          <w:tblCellMar>
            <w:left w:w="0" w:type="dxa"/>
            <w:right w:w="0" w:type="dxa"/>
          </w:tblCellMar>
          <w:tblLook w:val="01E0"/>
        </w:tblPrEx>
        <w:trPr>
          <w:trHeight w:val="683"/>
        </w:trPr>
        <w:tc>
          <w:tcPr>
            <w:tcW w:w="9360" w:type="dxa"/>
          </w:tcPr>
          <w:p w:rsidR="002F056E" w:rsidRPr="00F45515" w:rsidP="00214783" w14:paraId="29B35F6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15F78A3" w14:textId="2F8DB33B">
            <w:pPr>
              <w:pStyle w:val="TableParagraph"/>
              <w:numPr>
                <w:ilvl w:val="0"/>
                <w:numId w:val="47"/>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Community</w:t>
            </w:r>
            <w:r w:rsidRPr="00F45515">
              <w:rPr>
                <w:rFonts w:asciiTheme="minorHAnsi" w:hAnsiTheme="minorHAnsi" w:cstheme="minorHAnsi"/>
                <w:b/>
                <w:color w:val="006FC0"/>
                <w:spacing w:val="-5"/>
                <w:u w:val="single" w:color="006FC0"/>
              </w:rPr>
              <w:t xml:space="preserve"> </w:t>
            </w:r>
            <w:r w:rsidRPr="00F45515">
              <w:rPr>
                <w:rFonts w:asciiTheme="minorHAnsi" w:hAnsiTheme="minorHAnsi" w:cstheme="minorHAnsi"/>
                <w:b/>
                <w:color w:val="006FC0"/>
                <w:u w:val="single" w:color="006FC0"/>
              </w:rPr>
              <w:t>Facility</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Yes</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then</w:t>
            </w:r>
            <w:r w:rsidRPr="00F45515">
              <w:rPr>
                <w:rFonts w:asciiTheme="minorHAnsi" w:hAnsiTheme="minorHAnsi" w:cstheme="minorHAnsi"/>
                <w:b/>
                <w:spacing w:val="-6"/>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5"/>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Pr>
                <w:rFonts w:asciiTheme="minorHAnsi" w:hAnsiTheme="minorHAnsi" w:cstheme="minorHAnsi"/>
                <w:b/>
                <w:spacing w:val="-2"/>
              </w:rPr>
              <w:t xml:space="preserve"> </w:t>
            </w:r>
            <w:r w:rsidRPr="00F45515" w:rsidR="000B2BC9">
              <w:rPr>
                <w:rFonts w:asciiTheme="minorHAnsi" w:hAnsiTheme="minorHAnsi" w:cstheme="minorHAnsi"/>
                <w:b/>
                <w:spacing w:val="-2"/>
              </w:rPr>
              <w:t xml:space="preserve">to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5"/>
              </w:rPr>
              <w:t xml:space="preserve"> </w:t>
            </w:r>
            <w:r w:rsidRPr="00F45515">
              <w:rPr>
                <w:rFonts w:asciiTheme="minorHAnsi" w:hAnsiTheme="minorHAnsi" w:cstheme="minorHAnsi"/>
                <w:b/>
              </w:rPr>
              <w:t>than</w:t>
            </w:r>
            <w:r w:rsidRPr="00F45515">
              <w:rPr>
                <w:rFonts w:asciiTheme="minorHAnsi" w:hAnsiTheme="minorHAnsi" w:cstheme="minorHAnsi"/>
                <w:b/>
                <w:spacing w:val="-3"/>
              </w:rPr>
              <w:t xml:space="preserve"> </w:t>
            </w:r>
            <w:r w:rsidRPr="00F45515">
              <w:rPr>
                <w:rFonts w:asciiTheme="minorHAnsi" w:hAnsiTheme="minorHAnsi" w:cstheme="minorHAnsi"/>
                <w:b/>
                <w:spacing w:val="-4"/>
              </w:rPr>
              <w:t>zero</w:t>
            </w:r>
            <w:r w:rsidRPr="00F45515" w:rsidR="00C12B36">
              <w:rPr>
                <w:rFonts w:asciiTheme="minorHAnsi" w:hAnsiTheme="minorHAnsi" w:cstheme="minorHAnsi"/>
                <w:b/>
                <w:spacing w:val="-4"/>
              </w:rPr>
              <w:t>.</w:t>
            </w:r>
          </w:p>
        </w:tc>
      </w:tr>
      <w:tr w14:paraId="2658269B" w14:textId="77777777" w:rsidTr="009936F3">
        <w:tblPrEx>
          <w:tblW w:w="9360" w:type="dxa"/>
          <w:tblInd w:w="715" w:type="dxa"/>
          <w:tblLayout w:type="fixed"/>
          <w:tblCellMar>
            <w:left w:w="0" w:type="dxa"/>
            <w:right w:w="0" w:type="dxa"/>
          </w:tblCellMar>
          <w:tblLook w:val="01E0"/>
        </w:tblPrEx>
        <w:trPr>
          <w:trHeight w:val="152"/>
        </w:trPr>
        <w:tc>
          <w:tcPr>
            <w:tcW w:w="9360" w:type="dxa"/>
            <w:shd w:val="clear" w:color="auto" w:fill="FFFFE4"/>
          </w:tcPr>
          <w:p w:rsidR="002F056E" w:rsidRPr="00F45515" w:rsidP="00214783" w14:paraId="782108B6" w14:textId="77777777">
            <w:pPr>
              <w:pStyle w:val="TableParagraph"/>
              <w:spacing w:line="247" w:lineRule="exact"/>
              <w:ind w:left="0" w:right="96"/>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1ECDBEC9" w14:textId="77777777">
      <w:pPr>
        <w:pStyle w:val="BodyText"/>
        <w:rPr>
          <w:rFonts w:asciiTheme="minorHAnsi" w:hAnsiTheme="minorHAnsi" w:cstheme="minorHAnsi"/>
          <w:sz w:val="24"/>
          <w:szCs w:val="24"/>
        </w:rPr>
      </w:pPr>
    </w:p>
    <w:p w:rsidR="002F056E" w:rsidRPr="00F45515" w:rsidP="002F056E" w14:paraId="561CDA84" w14:textId="77777777">
      <w:pPr>
        <w:pStyle w:val="BodyText"/>
        <w:spacing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352DE57" w14:textId="77777777" w:rsidTr="0092459C">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
        </w:trPr>
        <w:tc>
          <w:tcPr>
            <w:tcW w:w="9360" w:type="dxa"/>
            <w:shd w:val="clear" w:color="auto" w:fill="FFF1CC"/>
          </w:tcPr>
          <w:p w:rsidR="002F056E" w:rsidRPr="00F45515" w:rsidP="00214783" w14:paraId="2BF7EE51" w14:textId="544662E2">
            <w:pPr>
              <w:pStyle w:val="TableParagraph"/>
              <w:tabs>
                <w:tab w:val="left" w:pos="9107"/>
              </w:tabs>
              <w:spacing w:line="456" w:lineRule="exact"/>
              <w:rPr>
                <w:rFonts w:asciiTheme="minorHAnsi" w:hAnsiTheme="minorHAnsi" w:cstheme="minorHAnsi"/>
                <w:i/>
              </w:rPr>
            </w:pPr>
            <w:r w:rsidRPr="00F45515">
              <w:rPr>
                <w:rFonts w:asciiTheme="minorHAnsi" w:hAnsiTheme="minorHAnsi" w:cstheme="minorHAnsi"/>
                <w:i/>
                <w:sz w:val="40"/>
              </w:rPr>
              <w:t>Capacity</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Other</w:t>
            </w:r>
            <w:r w:rsidRPr="00F45515">
              <w:rPr>
                <w:rFonts w:asciiTheme="minorHAnsi" w:hAnsiTheme="minorHAnsi" w:cstheme="minorHAnsi"/>
                <w:i/>
                <w:spacing w:val="-5"/>
                <w:sz w:val="40"/>
              </w:rPr>
              <w:t xml:space="preserve"> </w:t>
            </w:r>
            <w:r w:rsidRPr="00F45515">
              <w:rPr>
                <w:rFonts w:asciiTheme="minorHAnsi" w:hAnsiTheme="minorHAnsi" w:cstheme="minorHAnsi"/>
                <w:i/>
                <w:sz w:val="40"/>
              </w:rPr>
              <w:t>Community</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Facility</w:t>
            </w:r>
            <w:r w:rsidRPr="00F45515">
              <w:rPr>
                <w:rFonts w:asciiTheme="minorHAnsi" w:hAnsiTheme="minorHAnsi" w:cstheme="minorHAnsi"/>
                <w:i/>
                <w:sz w:val="40"/>
              </w:rPr>
              <w:tab/>
            </w:r>
          </w:p>
          <w:p w:rsidR="002F056E" w:rsidRPr="00F45515" w:rsidP="00214783" w14:paraId="617E76A3"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Capacity</w:t>
            </w:r>
            <w:r w:rsidRPr="00F45515">
              <w:rPr>
                <w:rFonts w:asciiTheme="minorHAnsi" w:hAnsiTheme="minorHAnsi" w:cstheme="minorHAnsi"/>
                <w:i/>
                <w:spacing w:val="-10"/>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9"/>
                <w:sz w:val="32"/>
              </w:rPr>
              <w:t xml:space="preserve"> </w:t>
            </w:r>
            <w:r w:rsidRPr="00F45515">
              <w:rPr>
                <w:rFonts w:asciiTheme="minorHAnsi" w:hAnsiTheme="minorHAnsi" w:cstheme="minorHAnsi"/>
                <w:i/>
                <w:sz w:val="32"/>
              </w:rPr>
              <w:t>Other</w:t>
            </w:r>
            <w:r w:rsidRPr="00F45515">
              <w:rPr>
                <w:rFonts w:asciiTheme="minorHAnsi" w:hAnsiTheme="minorHAnsi" w:cstheme="minorHAnsi"/>
                <w:i/>
                <w:spacing w:val="-9"/>
                <w:sz w:val="32"/>
              </w:rPr>
              <w:t xml:space="preserve"> </w:t>
            </w:r>
            <w:r w:rsidRPr="00F45515">
              <w:rPr>
                <w:rFonts w:asciiTheme="minorHAnsi" w:hAnsiTheme="minorHAnsi" w:cstheme="minorHAnsi"/>
                <w:i/>
                <w:sz w:val="32"/>
              </w:rPr>
              <w:t>Community</w:t>
            </w:r>
            <w:r w:rsidRPr="00F45515">
              <w:rPr>
                <w:rFonts w:asciiTheme="minorHAnsi" w:hAnsiTheme="minorHAnsi" w:cstheme="minorHAnsi"/>
                <w:i/>
                <w:spacing w:val="-9"/>
                <w:sz w:val="32"/>
              </w:rPr>
              <w:t xml:space="preserve"> </w:t>
            </w:r>
            <w:r w:rsidRPr="00F45515">
              <w:rPr>
                <w:rFonts w:asciiTheme="minorHAnsi" w:hAnsiTheme="minorHAnsi" w:cstheme="minorHAnsi"/>
                <w:i/>
                <w:spacing w:val="-4"/>
                <w:sz w:val="32"/>
              </w:rPr>
              <w:t>Fac.</w:t>
            </w:r>
          </w:p>
          <w:p w:rsidR="002F056E" w:rsidRPr="00F45515" w:rsidP="00BA5EF4" w14:paraId="4B9A238E" w14:textId="2B887926">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If</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project</w:t>
            </w:r>
            <w:r w:rsidRPr="00F45515">
              <w:rPr>
                <w:rFonts w:asciiTheme="minorHAnsi" w:hAnsiTheme="minorHAnsi" w:cstheme="minorHAnsi"/>
                <w:spacing w:val="-1"/>
              </w:rPr>
              <w:t xml:space="preserve"> </w:t>
            </w:r>
            <w:r w:rsidRPr="00F45515">
              <w:rPr>
                <w:rFonts w:asciiTheme="minorHAnsi" w:hAnsiTheme="minorHAnsi" w:cstheme="minorHAnsi"/>
              </w:rPr>
              <w:t>financed</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community</w:t>
            </w:r>
            <w:r w:rsidRPr="00F45515">
              <w:rPr>
                <w:rFonts w:asciiTheme="minorHAnsi" w:hAnsiTheme="minorHAnsi" w:cstheme="minorHAnsi"/>
                <w:spacing w:val="-5"/>
              </w:rPr>
              <w:t xml:space="preserve"> </w:t>
            </w:r>
            <w:r w:rsidRPr="00F45515">
              <w:rPr>
                <w:rFonts w:asciiTheme="minorHAnsi" w:hAnsiTheme="minorHAnsi" w:cstheme="minorHAnsi"/>
              </w:rPr>
              <w:t>facility</w:t>
            </w:r>
            <w:r w:rsidRPr="00F45515">
              <w:rPr>
                <w:rFonts w:asciiTheme="minorHAnsi" w:hAnsiTheme="minorHAnsi" w:cstheme="minorHAnsi"/>
                <w:spacing w:val="-5"/>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serves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rPr>
              <w:t>purpose</w:t>
            </w:r>
            <w:r w:rsidRPr="00F45515">
              <w:rPr>
                <w:rFonts w:asciiTheme="minorHAnsi" w:hAnsiTheme="minorHAnsi" w:cstheme="minorHAnsi"/>
                <w:spacing w:val="-2"/>
              </w:rPr>
              <w:t xml:space="preserve"> </w:t>
            </w:r>
            <w:r w:rsidRPr="00F45515">
              <w:rPr>
                <w:rFonts w:asciiTheme="minorHAnsi" w:hAnsiTheme="minorHAnsi" w:cstheme="minorHAnsi"/>
              </w:rPr>
              <w:t>other</w:t>
            </w:r>
            <w:r w:rsidRPr="00F45515">
              <w:rPr>
                <w:rFonts w:asciiTheme="minorHAnsi" w:hAnsiTheme="minorHAnsi" w:cstheme="minorHAnsi"/>
                <w:spacing w:val="-1"/>
              </w:rPr>
              <w:t xml:space="preserve"> </w:t>
            </w:r>
            <w:r w:rsidRPr="00F45515">
              <w:rPr>
                <w:rFonts w:asciiTheme="minorHAnsi" w:hAnsiTheme="minorHAnsi" w:cstheme="minorHAnsi"/>
              </w:rPr>
              <w:t>than</w:t>
            </w:r>
            <w:r w:rsidRPr="00F45515">
              <w:rPr>
                <w:rFonts w:asciiTheme="minorHAnsi" w:hAnsiTheme="minorHAnsi" w:cstheme="minorHAnsi"/>
                <w:spacing w:val="-2"/>
              </w:rPr>
              <w:t xml:space="preserve"> </w:t>
            </w:r>
            <w:r w:rsidRPr="00F45515">
              <w:rPr>
                <w:rFonts w:asciiTheme="minorHAnsi" w:hAnsiTheme="minorHAnsi" w:cstheme="minorHAnsi"/>
              </w:rPr>
              <w:t>education,</w:t>
            </w:r>
            <w:r w:rsidRPr="00F45515">
              <w:rPr>
                <w:rFonts w:asciiTheme="minorHAnsi" w:hAnsiTheme="minorHAnsi" w:cstheme="minorHAnsi"/>
                <w:spacing w:val="-2"/>
              </w:rPr>
              <w:t xml:space="preserve"> </w:t>
            </w:r>
            <w:r w:rsidRPr="00F45515">
              <w:rPr>
                <w:rFonts w:asciiTheme="minorHAnsi" w:hAnsiTheme="minorHAnsi" w:cstheme="minorHAnsi"/>
              </w:rPr>
              <w:t>child</w:t>
            </w:r>
            <w:r w:rsidRPr="00F45515" w:rsidR="00BB7BE4">
              <w:rPr>
                <w:rFonts w:asciiTheme="minorHAnsi" w:hAnsiTheme="minorHAnsi" w:cstheme="minorHAnsi"/>
              </w:rPr>
              <w:t xml:space="preserve"> </w:t>
            </w:r>
            <w:r w:rsidRPr="00F45515">
              <w:rPr>
                <w:rFonts w:asciiTheme="minorHAnsi" w:hAnsiTheme="minorHAnsi" w:cstheme="minorHAnsi"/>
              </w:rPr>
              <w:t>care,</w:t>
            </w:r>
            <w:r w:rsidRPr="00F45515">
              <w:rPr>
                <w:rFonts w:asciiTheme="minorHAnsi" w:hAnsiTheme="minorHAnsi" w:cstheme="minorHAnsi"/>
                <w:spacing w:val="-5"/>
              </w:rPr>
              <w:t xml:space="preserve"> </w:t>
            </w:r>
            <w:r w:rsidRPr="00F45515">
              <w:rPr>
                <w:rFonts w:asciiTheme="minorHAnsi" w:hAnsiTheme="minorHAnsi" w:cstheme="minorHAnsi"/>
              </w:rPr>
              <w:t>health</w:t>
            </w:r>
            <w:r w:rsidRPr="00F45515" w:rsidR="00BB7BE4">
              <w:rPr>
                <w:rFonts w:asciiTheme="minorHAnsi" w:hAnsiTheme="minorHAnsi" w:cstheme="minorHAnsi"/>
              </w:rPr>
              <w:t xml:space="preserve"> </w:t>
            </w:r>
            <w:r w:rsidRPr="00F45515">
              <w:rPr>
                <w:rFonts w:asciiTheme="minorHAnsi" w:hAnsiTheme="minorHAnsi" w:cstheme="minorHAnsi"/>
              </w:rPr>
              <w:t>care,</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4"/>
              </w:rPr>
              <w:t xml:space="preserve"> </w:t>
            </w:r>
            <w:r w:rsidRPr="00F45515">
              <w:rPr>
                <w:rFonts w:asciiTheme="minorHAnsi" w:hAnsiTheme="minorHAnsi" w:cstheme="minorHAnsi"/>
              </w:rPr>
              <w:t>arts, report the projected number of either people served per year or visits per yea</w:t>
            </w:r>
            <w:r w:rsidRPr="00F45515" w:rsidR="000B2BC9">
              <w:rPr>
                <w:rFonts w:asciiTheme="minorHAnsi" w:hAnsiTheme="minorHAnsi" w:cstheme="minorHAnsi"/>
              </w:rPr>
              <w:t>r. Th</w:t>
            </w:r>
            <w:r w:rsidRPr="00F45515">
              <w:rPr>
                <w:rFonts w:asciiTheme="minorHAnsi" w:hAnsiTheme="minorHAnsi" w:cstheme="minorHAnsi"/>
              </w:rPr>
              <w:t>e estimate should be a non-zero positive whole number</w:t>
            </w:r>
            <w:r w:rsidRPr="00F45515" w:rsidR="000B2BC9">
              <w:rPr>
                <w:rFonts w:asciiTheme="minorHAnsi" w:hAnsiTheme="minorHAnsi" w:cstheme="minorHAnsi"/>
              </w:rPr>
              <w:t>. H</w:t>
            </w:r>
            <w:r w:rsidRPr="00F45515">
              <w:rPr>
                <w:rFonts w:asciiTheme="minorHAnsi" w:hAnsiTheme="minorHAnsi" w:cstheme="minorHAnsi"/>
              </w:rPr>
              <w:t>owever, if the number is either unknown or not applicable, enter zero.</w:t>
            </w:r>
          </w:p>
        </w:tc>
      </w:tr>
      <w:tr w14:paraId="52473D9E" w14:textId="77777777" w:rsidTr="009936F3">
        <w:tblPrEx>
          <w:tblW w:w="9360" w:type="dxa"/>
          <w:tblInd w:w="715" w:type="dxa"/>
          <w:tblLayout w:type="fixed"/>
          <w:tblCellMar>
            <w:left w:w="0" w:type="dxa"/>
            <w:right w:w="0" w:type="dxa"/>
          </w:tblCellMar>
          <w:tblLook w:val="01E0"/>
        </w:tblPrEx>
        <w:trPr>
          <w:trHeight w:val="737"/>
        </w:trPr>
        <w:tc>
          <w:tcPr>
            <w:tcW w:w="9360" w:type="dxa"/>
          </w:tcPr>
          <w:p w:rsidR="002F056E" w:rsidRPr="00F45515" w:rsidP="00214783" w14:paraId="4D28B50D"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2DB6A0E5" w14:textId="5788568A">
            <w:pPr>
              <w:pStyle w:val="TableParagraph"/>
              <w:numPr>
                <w:ilvl w:val="0"/>
                <w:numId w:val="46"/>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06FC0"/>
                <w:u w:val="single" w:color="006FC0"/>
              </w:rPr>
              <w:t>Community</w:t>
            </w:r>
            <w:r w:rsidRPr="00F45515">
              <w:rPr>
                <w:rFonts w:asciiTheme="minorHAnsi" w:hAnsiTheme="minorHAnsi" w:cstheme="minorHAnsi"/>
                <w:b/>
                <w:color w:val="006FC0"/>
                <w:spacing w:val="-5"/>
                <w:u w:val="single" w:color="006FC0"/>
              </w:rPr>
              <w:t xml:space="preserve"> </w:t>
            </w:r>
            <w:r w:rsidRPr="00F45515">
              <w:rPr>
                <w:rFonts w:asciiTheme="minorHAnsi" w:hAnsiTheme="minorHAnsi" w:cstheme="minorHAnsi"/>
                <w:b/>
                <w:color w:val="006FC0"/>
                <w:u w:val="single" w:color="006FC0"/>
              </w:rPr>
              <w:t>Facility</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Yes</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rPr>
              <w:t>then</w:t>
            </w:r>
            <w:r w:rsidRPr="00F45515">
              <w:rPr>
                <w:rFonts w:asciiTheme="minorHAnsi" w:hAnsiTheme="minorHAnsi" w:cstheme="minorHAnsi"/>
                <w:b/>
                <w:spacing w:val="-6"/>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number</w:t>
            </w:r>
            <w:r w:rsidRPr="00F45515">
              <w:rPr>
                <w:rFonts w:asciiTheme="minorHAnsi" w:hAnsiTheme="minorHAnsi" w:cstheme="minorHAnsi"/>
                <w:b/>
                <w:spacing w:val="-3"/>
              </w:rPr>
              <w:t xml:space="preserve"> </w:t>
            </w:r>
            <w:r w:rsidRPr="00F45515">
              <w:rPr>
                <w:rFonts w:asciiTheme="minorHAnsi" w:hAnsiTheme="minorHAnsi" w:cstheme="minorHAnsi"/>
                <w:b/>
              </w:rPr>
              <w:t>entered</w:t>
            </w:r>
            <w:r w:rsidRPr="00F45515">
              <w:rPr>
                <w:rFonts w:asciiTheme="minorHAnsi" w:hAnsiTheme="minorHAnsi" w:cstheme="minorHAnsi"/>
                <w:b/>
                <w:spacing w:val="-6"/>
              </w:rPr>
              <w:t xml:space="preserve"> </w:t>
            </w:r>
            <w:r w:rsidRPr="00F45515">
              <w:rPr>
                <w:rFonts w:asciiTheme="minorHAnsi" w:hAnsiTheme="minorHAnsi" w:cstheme="minorHAnsi"/>
                <w:b/>
              </w:rPr>
              <w:t>must</w:t>
            </w:r>
            <w:r w:rsidRPr="00F45515">
              <w:rPr>
                <w:rFonts w:asciiTheme="minorHAnsi" w:hAnsiTheme="minorHAnsi" w:cstheme="minorHAnsi"/>
                <w:b/>
                <w:spacing w:val="-5"/>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Pr>
                <w:rFonts w:asciiTheme="minorHAnsi" w:hAnsiTheme="minorHAnsi" w:cstheme="minorHAnsi"/>
                <w:b/>
                <w:spacing w:val="-2"/>
              </w:rPr>
              <w:t xml:space="preserve"> </w:t>
            </w:r>
            <w:r w:rsidRPr="00F45515" w:rsidR="000B2BC9">
              <w:rPr>
                <w:rFonts w:asciiTheme="minorHAnsi" w:hAnsiTheme="minorHAnsi" w:cstheme="minorHAnsi"/>
                <w:b/>
                <w:spacing w:val="-2"/>
              </w:rPr>
              <w:t xml:space="preserve">to </w:t>
            </w:r>
            <w:r w:rsidRPr="00F45515">
              <w:rPr>
                <w:rFonts w:asciiTheme="minorHAnsi" w:hAnsiTheme="minorHAnsi" w:cstheme="minorHAnsi"/>
                <w:b/>
              </w:rPr>
              <w:t>or</w:t>
            </w:r>
            <w:r w:rsidRPr="00F45515">
              <w:rPr>
                <w:rFonts w:asciiTheme="minorHAnsi" w:hAnsiTheme="minorHAnsi" w:cstheme="minorHAnsi"/>
                <w:b/>
                <w:spacing w:val="-3"/>
              </w:rPr>
              <w:t xml:space="preserve"> </w:t>
            </w:r>
            <w:r w:rsidRPr="00F45515">
              <w:rPr>
                <w:rFonts w:asciiTheme="minorHAnsi" w:hAnsiTheme="minorHAnsi" w:cstheme="minorHAnsi"/>
                <w:b/>
              </w:rPr>
              <w:t>greater</w:t>
            </w:r>
            <w:r w:rsidRPr="00F45515">
              <w:rPr>
                <w:rFonts w:asciiTheme="minorHAnsi" w:hAnsiTheme="minorHAnsi" w:cstheme="minorHAnsi"/>
                <w:b/>
                <w:spacing w:val="-5"/>
              </w:rPr>
              <w:t xml:space="preserve"> </w:t>
            </w:r>
            <w:r w:rsidRPr="00F45515">
              <w:rPr>
                <w:rFonts w:asciiTheme="minorHAnsi" w:hAnsiTheme="minorHAnsi" w:cstheme="minorHAnsi"/>
                <w:b/>
              </w:rPr>
              <w:t>than</w:t>
            </w:r>
            <w:r w:rsidRPr="00F45515">
              <w:rPr>
                <w:rFonts w:asciiTheme="minorHAnsi" w:hAnsiTheme="minorHAnsi" w:cstheme="minorHAnsi"/>
                <w:b/>
                <w:spacing w:val="-3"/>
              </w:rPr>
              <w:t xml:space="preserve"> </w:t>
            </w:r>
            <w:r w:rsidRPr="00F45515">
              <w:rPr>
                <w:rFonts w:asciiTheme="minorHAnsi" w:hAnsiTheme="minorHAnsi" w:cstheme="minorHAnsi"/>
                <w:b/>
                <w:spacing w:val="-4"/>
              </w:rPr>
              <w:t>zero</w:t>
            </w:r>
            <w:r w:rsidRPr="00F45515" w:rsidR="00233F92">
              <w:rPr>
                <w:rFonts w:asciiTheme="minorHAnsi" w:hAnsiTheme="minorHAnsi" w:cstheme="minorHAnsi"/>
                <w:b/>
                <w:spacing w:val="-4"/>
              </w:rPr>
              <w:t>.</w:t>
            </w:r>
          </w:p>
        </w:tc>
      </w:tr>
      <w:tr w14:paraId="19EF53BB" w14:textId="77777777" w:rsidTr="009936F3">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F056E" w:rsidRPr="00F45515" w:rsidP="00BB7BE4" w14:paraId="1213BABB" w14:textId="77777777">
            <w:pPr>
              <w:pStyle w:val="TableParagraph"/>
              <w:spacing w:line="247" w:lineRule="exact"/>
              <w:ind w:left="0" w:right="96"/>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0D6BDE77" w14:textId="77777777">
      <w:pPr>
        <w:pStyle w:val="BodyText"/>
        <w:rPr>
          <w:rFonts w:asciiTheme="minorHAnsi" w:hAnsiTheme="minorHAnsi" w:cstheme="minorHAnsi"/>
          <w:sz w:val="24"/>
          <w:szCs w:val="24"/>
        </w:rPr>
      </w:pPr>
    </w:p>
    <w:p w:rsidR="002F056E" w:rsidRPr="00F45515" w:rsidP="002F056E" w14:paraId="7E42312D" w14:textId="77777777">
      <w:pPr>
        <w:pStyle w:val="BodyText"/>
        <w:spacing w:before="4"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474970AF"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0"/>
        </w:trPr>
        <w:tc>
          <w:tcPr>
            <w:tcW w:w="9360" w:type="dxa"/>
            <w:shd w:val="clear" w:color="auto" w:fill="FFF1CC"/>
          </w:tcPr>
          <w:p w:rsidR="002F056E" w:rsidRPr="00F45515" w:rsidP="00214783" w14:paraId="4C658328" w14:textId="4E007575">
            <w:pPr>
              <w:pStyle w:val="TableParagraph"/>
              <w:tabs>
                <w:tab w:val="left" w:pos="9107"/>
              </w:tabs>
              <w:spacing w:line="456" w:lineRule="exact"/>
              <w:rPr>
                <w:rFonts w:asciiTheme="minorHAnsi" w:hAnsiTheme="minorHAnsi" w:cstheme="minorHAnsi"/>
                <w:i/>
              </w:rPr>
            </w:pPr>
            <w:r w:rsidRPr="00F45515">
              <w:rPr>
                <w:rFonts w:asciiTheme="minorHAnsi" w:hAnsiTheme="minorHAnsi" w:cstheme="minorHAnsi"/>
                <w:i/>
                <w:sz w:val="40"/>
              </w:rPr>
              <w:t>Square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Feet</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z w:val="40"/>
              </w:rPr>
              <w:t>Real</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Estate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w:t>
            </w:r>
            <w:r w:rsidRPr="00F45515">
              <w:rPr>
                <w:rFonts w:asciiTheme="minorHAnsi" w:hAnsiTheme="minorHAnsi" w:cstheme="minorHAnsi"/>
                <w:i/>
                <w:spacing w:val="-2"/>
                <w:sz w:val="40"/>
              </w:rPr>
              <w:t xml:space="preserve"> Total</w:t>
            </w:r>
            <w:r w:rsidRPr="00F45515">
              <w:rPr>
                <w:rFonts w:asciiTheme="minorHAnsi" w:hAnsiTheme="minorHAnsi" w:cstheme="minorHAnsi"/>
                <w:i/>
                <w:sz w:val="40"/>
              </w:rPr>
              <w:tab/>
            </w:r>
          </w:p>
          <w:p w:rsidR="002F056E" w:rsidRPr="00F45515" w:rsidP="00214783" w14:paraId="6D658074" w14:textId="0AE26526">
            <w:pPr>
              <w:pStyle w:val="TableParagraph"/>
              <w:spacing w:before="32"/>
              <w:rPr>
                <w:rFonts w:asciiTheme="minorHAnsi" w:hAnsiTheme="minorHAnsi" w:cstheme="minorHAnsi"/>
                <w:i/>
                <w:sz w:val="32"/>
              </w:rPr>
            </w:pPr>
            <w:r w:rsidRPr="00F45515">
              <w:rPr>
                <w:rFonts w:asciiTheme="minorHAnsi" w:hAnsiTheme="minorHAnsi" w:cstheme="minorHAnsi"/>
                <w:i/>
                <w:sz w:val="32"/>
              </w:rPr>
              <w:t>Sq</w:t>
            </w:r>
            <w:r w:rsidRPr="00F45515">
              <w:rPr>
                <w:rFonts w:asciiTheme="minorHAnsi" w:hAnsiTheme="minorHAnsi" w:cstheme="minorHAnsi"/>
                <w:i/>
                <w:spacing w:val="-4"/>
                <w:sz w:val="32"/>
              </w:rPr>
              <w:t xml:space="preserve"> </w:t>
            </w:r>
            <w:r w:rsidRPr="00F45515" w:rsidR="00A14B88">
              <w:rPr>
                <w:rFonts w:asciiTheme="minorHAnsi" w:hAnsiTheme="minorHAnsi" w:cstheme="minorHAnsi"/>
                <w:i/>
                <w:sz w:val="32"/>
              </w:rPr>
              <w:t>Ft</w:t>
            </w:r>
            <w:r w:rsidRPr="00F45515" w:rsidR="00A14B88">
              <w:rPr>
                <w:rFonts w:asciiTheme="minorHAnsi" w:hAnsiTheme="minorHAnsi" w:cstheme="minorHAnsi"/>
                <w:i/>
                <w:spacing w:val="-5"/>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5"/>
                <w:sz w:val="32"/>
              </w:rPr>
              <w:t xml:space="preserve"> </w:t>
            </w:r>
            <w:r w:rsidRPr="00F45515">
              <w:rPr>
                <w:rFonts w:asciiTheme="minorHAnsi" w:hAnsiTheme="minorHAnsi" w:cstheme="minorHAnsi"/>
                <w:i/>
                <w:sz w:val="32"/>
              </w:rPr>
              <w:t>Real</w:t>
            </w:r>
            <w:r w:rsidRPr="00F45515">
              <w:rPr>
                <w:rFonts w:asciiTheme="minorHAnsi" w:hAnsiTheme="minorHAnsi" w:cstheme="minorHAnsi"/>
                <w:i/>
                <w:spacing w:val="-3"/>
                <w:sz w:val="32"/>
              </w:rPr>
              <w:t xml:space="preserve"> </w:t>
            </w:r>
            <w:r w:rsidRPr="00F45515">
              <w:rPr>
                <w:rFonts w:asciiTheme="minorHAnsi" w:hAnsiTheme="minorHAnsi" w:cstheme="minorHAnsi"/>
                <w:i/>
                <w:sz w:val="32"/>
              </w:rPr>
              <w:t>Estate</w:t>
            </w:r>
            <w:r w:rsidRPr="00F45515">
              <w:rPr>
                <w:rFonts w:asciiTheme="minorHAnsi" w:hAnsiTheme="minorHAnsi" w:cstheme="minorHAnsi"/>
                <w:i/>
                <w:spacing w:val="-5"/>
                <w:sz w:val="32"/>
              </w:rPr>
              <w:t xml:space="preserve"> </w:t>
            </w:r>
            <w:r w:rsidRPr="00F45515">
              <w:rPr>
                <w:rFonts w:asciiTheme="minorHAnsi" w:hAnsiTheme="minorHAnsi" w:cstheme="minorHAnsi"/>
                <w:i/>
                <w:sz w:val="32"/>
              </w:rPr>
              <w:t>–</w:t>
            </w:r>
            <w:r w:rsidRPr="00F45515">
              <w:rPr>
                <w:rFonts w:asciiTheme="minorHAnsi" w:hAnsiTheme="minorHAnsi" w:cstheme="minorHAnsi"/>
                <w:i/>
                <w:spacing w:val="-4"/>
                <w:sz w:val="32"/>
              </w:rPr>
              <w:t xml:space="preserve"> Total</w:t>
            </w:r>
          </w:p>
          <w:p w:rsidR="002F056E" w:rsidRPr="00F45515" w:rsidP="002E2D99" w14:paraId="69FDC3B2" w14:textId="0D0948A8">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total</w:t>
            </w:r>
            <w:r w:rsidRPr="00F45515">
              <w:rPr>
                <w:rFonts w:asciiTheme="minorHAnsi" w:hAnsiTheme="minorHAnsi" w:cstheme="minorHAnsi"/>
                <w:spacing w:val="-1"/>
              </w:rPr>
              <w:t xml:space="preserve"> </w:t>
            </w:r>
            <w:r w:rsidRPr="00F45515">
              <w:rPr>
                <w:rFonts w:asciiTheme="minorHAnsi" w:hAnsiTheme="minorHAnsi" w:cstheme="minorHAnsi"/>
              </w:rPr>
              <w:t>number</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9"/>
              </w:rPr>
              <w:t xml:space="preserve"> </w:t>
            </w:r>
            <w:r w:rsidRPr="00F45515">
              <w:rPr>
                <w:rFonts w:asciiTheme="minorHAnsi" w:hAnsiTheme="minorHAnsi" w:cstheme="minorHAnsi"/>
              </w:rPr>
              <w:t>gross</w:t>
            </w:r>
            <w:r w:rsidRPr="00F45515">
              <w:rPr>
                <w:rFonts w:asciiTheme="minorHAnsi" w:hAnsiTheme="minorHAnsi" w:cstheme="minorHAnsi"/>
                <w:spacing w:val="-11"/>
              </w:rPr>
              <w:t xml:space="preserve"> </w:t>
            </w:r>
            <w:r w:rsidRPr="00F45515">
              <w:rPr>
                <w:rFonts w:asciiTheme="minorHAnsi" w:hAnsiTheme="minorHAnsi" w:cstheme="minorHAnsi"/>
              </w:rPr>
              <w:t>square</w:t>
            </w:r>
            <w:r w:rsidRPr="00F45515">
              <w:rPr>
                <w:rFonts w:asciiTheme="minorHAnsi" w:hAnsiTheme="minorHAnsi" w:cstheme="minorHAnsi"/>
                <w:spacing w:val="-2"/>
              </w:rPr>
              <w:t xml:space="preserve"> </w:t>
            </w:r>
            <w:r w:rsidRPr="00F45515">
              <w:rPr>
                <w:rFonts w:asciiTheme="minorHAnsi" w:hAnsiTheme="minorHAnsi" w:cstheme="minorHAnsi"/>
              </w:rPr>
              <w:t>feet</w:t>
            </w:r>
            <w:r w:rsidRPr="00F45515">
              <w:rPr>
                <w:rFonts w:asciiTheme="minorHAnsi" w:hAnsiTheme="minorHAnsi" w:cstheme="minorHAnsi"/>
                <w:spacing w:val="-4"/>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are</w:t>
            </w:r>
            <w:r w:rsidRPr="00F45515">
              <w:rPr>
                <w:rFonts w:asciiTheme="minorHAnsi" w:hAnsiTheme="minorHAnsi" w:cstheme="minorHAnsi"/>
                <w:spacing w:val="-2"/>
              </w:rPr>
              <w:t xml:space="preserve"> </w:t>
            </w:r>
            <w:r w:rsidRPr="00F45515">
              <w:rPr>
                <w:rFonts w:asciiTheme="minorHAnsi" w:hAnsiTheme="minorHAnsi" w:cstheme="minorHAnsi"/>
              </w:rPr>
              <w:t>projected</w:t>
            </w:r>
            <w:r w:rsidRPr="00F45515">
              <w:rPr>
                <w:rFonts w:asciiTheme="minorHAnsi" w:hAnsiTheme="minorHAnsi" w:cstheme="minorHAnsi"/>
                <w:spacing w:val="-5"/>
              </w:rPr>
              <w:t xml:space="preserve"> </w:t>
            </w:r>
            <w:r w:rsidRPr="00F45515">
              <w:rPr>
                <w:rFonts w:asciiTheme="minorHAnsi" w:hAnsiTheme="minorHAnsi" w:cstheme="minorHAnsi"/>
              </w:rPr>
              <w:t>to be</w:t>
            </w:r>
            <w:r w:rsidRPr="00F45515">
              <w:rPr>
                <w:rFonts w:asciiTheme="minorHAnsi" w:hAnsiTheme="minorHAnsi" w:cstheme="minorHAnsi"/>
                <w:spacing w:val="-4"/>
              </w:rPr>
              <w:t xml:space="preserve"> </w:t>
            </w:r>
            <w:r w:rsidRPr="00F45515">
              <w:rPr>
                <w:rFonts w:asciiTheme="minorHAnsi" w:hAnsiTheme="minorHAnsi" w:cstheme="minorHAnsi"/>
              </w:rPr>
              <w:t>constructed,</w:t>
            </w:r>
            <w:r w:rsidRPr="00F45515">
              <w:rPr>
                <w:rFonts w:asciiTheme="minorHAnsi" w:hAnsiTheme="minorHAnsi" w:cstheme="minorHAnsi"/>
                <w:spacing w:val="-5"/>
              </w:rPr>
              <w:t xml:space="preserve"> </w:t>
            </w:r>
            <w:r w:rsidRPr="00F45515">
              <w:rPr>
                <w:rFonts w:asciiTheme="minorHAnsi" w:hAnsiTheme="minorHAnsi" w:cstheme="minorHAnsi"/>
              </w:rPr>
              <w:t>rehabilitated,</w:t>
            </w:r>
            <w:r w:rsidRPr="00F45515">
              <w:rPr>
                <w:rFonts w:asciiTheme="minorHAnsi" w:hAnsiTheme="minorHAnsi" w:cstheme="minorHAnsi"/>
                <w:spacing w:val="-5"/>
              </w:rPr>
              <w:t xml:space="preserve"> </w:t>
            </w:r>
            <w:r w:rsidRPr="00F45515">
              <w:rPr>
                <w:rFonts w:asciiTheme="minorHAnsi" w:hAnsiTheme="minorHAnsi" w:cstheme="minorHAnsi"/>
              </w:rPr>
              <w:t>or</w:t>
            </w:r>
            <w:r w:rsidRPr="00F45515">
              <w:rPr>
                <w:rFonts w:asciiTheme="minorHAnsi" w:hAnsiTheme="minorHAnsi" w:cstheme="minorHAnsi"/>
                <w:spacing w:val="-4"/>
              </w:rPr>
              <w:t xml:space="preserve"> </w:t>
            </w:r>
            <w:r w:rsidRPr="00F45515">
              <w:rPr>
                <w:rFonts w:asciiTheme="minorHAnsi" w:hAnsiTheme="minorHAnsi" w:cstheme="minorHAnsi"/>
              </w:rPr>
              <w:t>acquired</w:t>
            </w:r>
            <w:r w:rsidRPr="00F45515">
              <w:rPr>
                <w:rFonts w:asciiTheme="minorHAnsi" w:hAnsiTheme="minorHAnsi" w:cstheme="minorHAnsi"/>
                <w:spacing w:val="-5"/>
              </w:rPr>
              <w:t xml:space="preserve"> </w:t>
            </w:r>
            <w:r w:rsidRPr="00F45515">
              <w:rPr>
                <w:rFonts w:asciiTheme="minorHAnsi" w:hAnsiTheme="minorHAnsi" w:cstheme="minorHAnsi"/>
              </w:rPr>
              <w:t>with</w:t>
            </w:r>
            <w:r w:rsidRPr="00F45515">
              <w:rPr>
                <w:rFonts w:asciiTheme="minorHAnsi" w:hAnsiTheme="minorHAnsi" w:cstheme="minorHAnsi"/>
                <w:spacing w:val="-2"/>
              </w:rPr>
              <w:t xml:space="preserve"> </w:t>
            </w:r>
            <w:r w:rsidRPr="00F45515">
              <w:rPr>
                <w:rFonts w:asciiTheme="minorHAnsi" w:hAnsiTheme="minorHAnsi" w:cstheme="minorHAnsi"/>
              </w:rPr>
              <w:t>funding from the transaction</w:t>
            </w:r>
            <w:r w:rsidRPr="00F45515" w:rsidR="000B2BC9">
              <w:rPr>
                <w:rFonts w:asciiTheme="minorHAnsi" w:hAnsiTheme="minorHAnsi" w:cstheme="minorHAnsi"/>
              </w:rPr>
              <w:t>. The estimate should be a non-zero positive whole number. H</w:t>
            </w:r>
            <w:r w:rsidRPr="00F45515">
              <w:rPr>
                <w:rFonts w:asciiTheme="minorHAnsi" w:hAnsiTheme="minorHAnsi" w:cstheme="minorHAnsi"/>
              </w:rPr>
              <w:t>owever, if there is not any square footage or not applicable, enter zero.</w:t>
            </w:r>
          </w:p>
        </w:tc>
      </w:tr>
      <w:tr w14:paraId="754C0B06" w14:textId="77777777" w:rsidTr="009936F3">
        <w:tblPrEx>
          <w:tblW w:w="9360" w:type="dxa"/>
          <w:tblInd w:w="715" w:type="dxa"/>
          <w:tblLayout w:type="fixed"/>
          <w:tblCellMar>
            <w:left w:w="0" w:type="dxa"/>
            <w:right w:w="0" w:type="dxa"/>
          </w:tblCellMar>
          <w:tblLook w:val="01E0"/>
        </w:tblPrEx>
        <w:trPr>
          <w:trHeight w:val="1349"/>
        </w:trPr>
        <w:tc>
          <w:tcPr>
            <w:tcW w:w="9360" w:type="dxa"/>
          </w:tcPr>
          <w:p w:rsidR="002F056E" w:rsidRPr="00F45515" w:rsidP="00214783" w14:paraId="6774CE6D"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E2D99" w14:paraId="0720182C" w14:textId="3880C989">
            <w:pPr>
              <w:pStyle w:val="TableParagraph"/>
              <w:numPr>
                <w:ilvl w:val="0"/>
                <w:numId w:val="45"/>
              </w:numPr>
              <w:tabs>
                <w:tab w:val="left" w:pos="1548"/>
              </w:tabs>
              <w:spacing w:before="120" w:after="240" w:line="271" w:lineRule="auto"/>
              <w:ind w:left="1541" w:right="86"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1"/>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5"/>
              </w:rPr>
              <w:t xml:space="preserve"> </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color w:val="528135"/>
              </w:rPr>
              <w:t>RECOCOM</w:t>
            </w:r>
            <w:r w:rsidRPr="00F45515">
              <w:rPr>
                <w:rFonts w:asciiTheme="minorHAnsi" w:hAnsiTheme="minorHAnsi" w:cstheme="minorHAnsi"/>
                <w:b/>
                <w:color w:val="528135"/>
                <w:spacing w:val="-6"/>
              </w:rPr>
              <w:t xml:space="preserve">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color w:val="528135"/>
              </w:rPr>
              <w:t>RERHCOM,</w:t>
            </w:r>
            <w:r w:rsidRPr="00F45515">
              <w:rPr>
                <w:rFonts w:asciiTheme="minorHAnsi" w:hAnsiTheme="minorHAnsi" w:cstheme="minorHAnsi"/>
                <w:b/>
                <w:spacing w:val="-5"/>
              </w:rPr>
              <w:t xml:space="preserve"> </w:t>
            </w:r>
            <w:r w:rsidRPr="00F45515">
              <w:rPr>
                <w:rFonts w:asciiTheme="minorHAnsi" w:hAnsiTheme="minorHAnsi" w:cstheme="minorHAnsi"/>
                <w:b/>
              </w:rPr>
              <w:t>then</w:t>
            </w:r>
            <w:r w:rsidRPr="00F45515">
              <w:rPr>
                <w:rFonts w:asciiTheme="minorHAnsi" w:hAnsiTheme="minorHAnsi" w:cstheme="minorHAnsi"/>
                <w:b/>
                <w:spacing w:val="-5"/>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number</w:t>
            </w:r>
            <w:r w:rsidRPr="00F45515">
              <w:rPr>
                <w:rFonts w:asciiTheme="minorHAnsi" w:hAnsiTheme="minorHAnsi" w:cstheme="minorHAnsi"/>
                <w:b/>
                <w:spacing w:val="-4"/>
              </w:rPr>
              <w:t xml:space="preserve"> </w:t>
            </w:r>
            <w:r w:rsidRPr="00F45515">
              <w:rPr>
                <w:rFonts w:asciiTheme="minorHAnsi" w:hAnsiTheme="minorHAnsi" w:cstheme="minorHAnsi"/>
                <w:b/>
              </w:rPr>
              <w:t>entered</w:t>
            </w:r>
            <w:r w:rsidRPr="00F45515">
              <w:rPr>
                <w:rFonts w:asciiTheme="minorHAnsi" w:hAnsiTheme="minorHAnsi" w:cstheme="minorHAnsi"/>
                <w:b/>
                <w:spacing w:val="-5"/>
              </w:rPr>
              <w:t xml:space="preserve"> </w:t>
            </w:r>
            <w:r w:rsidRPr="00F45515">
              <w:rPr>
                <w:rFonts w:asciiTheme="minorHAnsi" w:hAnsiTheme="minorHAnsi" w:cstheme="minorHAnsi"/>
                <w:b/>
              </w:rPr>
              <w:t>must</w:t>
            </w:r>
            <w:r w:rsidRPr="00F45515">
              <w:rPr>
                <w:rFonts w:asciiTheme="minorHAnsi" w:hAnsiTheme="minorHAnsi" w:cstheme="minorHAnsi"/>
                <w:b/>
                <w:spacing w:val="-4"/>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equal</w:t>
            </w:r>
            <w:r w:rsidRPr="00F45515">
              <w:rPr>
                <w:rFonts w:asciiTheme="minorHAnsi" w:hAnsiTheme="minorHAnsi" w:cstheme="minorHAnsi"/>
                <w:b/>
                <w:spacing w:val="-1"/>
              </w:rPr>
              <w:t xml:space="preserve"> </w:t>
            </w:r>
            <w:r w:rsidRPr="00F45515" w:rsidR="000B2BC9">
              <w:rPr>
                <w:rFonts w:asciiTheme="minorHAnsi" w:hAnsiTheme="minorHAnsi" w:cstheme="minorHAnsi"/>
                <w:b/>
                <w:spacing w:val="-1"/>
              </w:rPr>
              <w:t xml:space="preserve">to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rPr>
              <w:t>greater</w:t>
            </w:r>
            <w:r w:rsidRPr="00F45515">
              <w:rPr>
                <w:rFonts w:asciiTheme="minorHAnsi" w:hAnsiTheme="minorHAnsi" w:cstheme="minorHAnsi"/>
                <w:b/>
                <w:spacing w:val="-4"/>
              </w:rPr>
              <w:t xml:space="preserve"> </w:t>
            </w:r>
            <w:r w:rsidRPr="00F45515">
              <w:rPr>
                <w:rFonts w:asciiTheme="minorHAnsi" w:hAnsiTheme="minorHAnsi" w:cstheme="minorHAnsi"/>
                <w:b/>
              </w:rPr>
              <w:t>than the sum of (</w:t>
            </w:r>
            <w:r w:rsidRPr="00F45515">
              <w:rPr>
                <w:rFonts w:asciiTheme="minorHAnsi" w:hAnsiTheme="minorHAnsi" w:cstheme="minorHAnsi"/>
                <w:b/>
                <w:color w:val="006FC0"/>
                <w:u w:val="single" w:color="006FC0"/>
              </w:rPr>
              <w:t xml:space="preserve">Square Feet of Real Estate </w:t>
            </w:r>
            <w:r w:rsidRPr="00F45515" w:rsidR="000B2BC9">
              <w:rPr>
                <w:rFonts w:asciiTheme="minorHAnsi" w:hAnsiTheme="minorHAnsi" w:cstheme="minorHAnsi"/>
                <w:b/>
                <w:color w:val="006FC0"/>
                <w:u w:val="single" w:color="006FC0"/>
              </w:rPr>
              <w:t>–</w:t>
            </w:r>
            <w:r w:rsidRPr="00F45515">
              <w:rPr>
                <w:rFonts w:asciiTheme="minorHAnsi" w:hAnsiTheme="minorHAnsi" w:cstheme="minorHAnsi"/>
                <w:b/>
                <w:color w:val="006FC0"/>
                <w:u w:val="single" w:color="006FC0"/>
              </w:rPr>
              <w:t xml:space="preserve"> Manufacturing</w:t>
            </w:r>
            <w:r w:rsidRPr="00F45515">
              <w:rPr>
                <w:rFonts w:asciiTheme="minorHAnsi" w:hAnsiTheme="minorHAnsi" w:cstheme="minorHAnsi"/>
                <w:b/>
                <w:color w:val="006FC0"/>
              </w:rPr>
              <w:t xml:space="preserve"> </w:t>
            </w:r>
            <w:r w:rsidRPr="00F45515">
              <w:rPr>
                <w:rFonts w:asciiTheme="minorHAnsi" w:hAnsiTheme="minorHAnsi" w:cstheme="minorHAnsi"/>
                <w:b/>
              </w:rPr>
              <w:t xml:space="preserve">+ </w:t>
            </w:r>
            <w:r w:rsidRPr="00F45515">
              <w:rPr>
                <w:rFonts w:asciiTheme="minorHAnsi" w:hAnsiTheme="minorHAnsi" w:cstheme="minorHAnsi"/>
                <w:b/>
                <w:color w:val="006FC0"/>
                <w:u w:val="single" w:color="006FC0"/>
              </w:rPr>
              <w:t xml:space="preserve">Square Feet of Real Estate </w:t>
            </w:r>
            <w:r w:rsidRPr="00F45515" w:rsidR="000B2BC9">
              <w:rPr>
                <w:rFonts w:asciiTheme="minorHAnsi" w:hAnsiTheme="minorHAnsi" w:cstheme="minorHAnsi"/>
                <w:b/>
                <w:color w:val="006FC0"/>
                <w:u w:val="single" w:color="006FC0"/>
              </w:rPr>
              <w:t>–</w:t>
            </w:r>
            <w:r w:rsidRPr="00F45515">
              <w:rPr>
                <w:rFonts w:asciiTheme="minorHAnsi" w:hAnsiTheme="minorHAnsi" w:cstheme="minorHAnsi"/>
                <w:b/>
                <w:color w:val="006FC0"/>
                <w:u w:val="single" w:color="006FC0"/>
              </w:rPr>
              <w:t xml:space="preserve"> Office</w:t>
            </w:r>
            <w:r w:rsidRPr="00F45515">
              <w:rPr>
                <w:rFonts w:asciiTheme="minorHAnsi" w:hAnsiTheme="minorHAnsi" w:cstheme="minorHAnsi"/>
                <w:b/>
                <w:color w:val="006FC0"/>
              </w:rPr>
              <w:t xml:space="preserve"> </w:t>
            </w:r>
            <w:r w:rsidRPr="00F45515">
              <w:rPr>
                <w:rFonts w:asciiTheme="minorHAnsi" w:hAnsiTheme="minorHAnsi" w:cstheme="minorHAnsi"/>
                <w:b/>
              </w:rPr>
              <w:t xml:space="preserve">+ </w:t>
            </w:r>
            <w:r w:rsidRPr="00F45515">
              <w:rPr>
                <w:rFonts w:asciiTheme="minorHAnsi" w:hAnsiTheme="minorHAnsi" w:cstheme="minorHAnsi"/>
                <w:b/>
                <w:color w:val="006FC0"/>
                <w:u w:val="single" w:color="006FC0"/>
              </w:rPr>
              <w:t>Square Feet of Real Estate – Retail</w:t>
            </w:r>
            <w:r w:rsidRPr="00F45515">
              <w:rPr>
                <w:rFonts w:asciiTheme="minorHAnsi" w:hAnsiTheme="minorHAnsi" w:cstheme="minorHAnsi"/>
                <w:b/>
              </w:rPr>
              <w:t>)</w:t>
            </w:r>
            <w:r w:rsidRPr="00F45515" w:rsidR="00BB7BE4">
              <w:rPr>
                <w:rFonts w:asciiTheme="minorHAnsi" w:hAnsiTheme="minorHAnsi" w:cstheme="minorHAnsi"/>
                <w:b/>
              </w:rPr>
              <w:t>.</w:t>
            </w:r>
          </w:p>
        </w:tc>
      </w:tr>
      <w:tr w14:paraId="71E3298D" w14:textId="77777777" w:rsidTr="009936F3">
        <w:tblPrEx>
          <w:tblW w:w="9360" w:type="dxa"/>
          <w:tblInd w:w="715" w:type="dxa"/>
          <w:tblLayout w:type="fixed"/>
          <w:tblCellMar>
            <w:left w:w="0" w:type="dxa"/>
            <w:right w:w="0" w:type="dxa"/>
          </w:tblCellMar>
          <w:tblLook w:val="01E0"/>
        </w:tblPrEx>
        <w:trPr>
          <w:trHeight w:val="80"/>
        </w:trPr>
        <w:tc>
          <w:tcPr>
            <w:tcW w:w="9360" w:type="dxa"/>
            <w:shd w:val="clear" w:color="auto" w:fill="FFFFE4"/>
            <w:vAlign w:val="center"/>
          </w:tcPr>
          <w:p w:rsidR="002F056E" w:rsidRPr="00F45515" w:rsidP="002628BE" w14:paraId="014FEA7B" w14:textId="77777777">
            <w:pPr>
              <w:pStyle w:val="TableParagraph"/>
              <w:spacing w:line="249"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902A5B" w:rsidRPr="00F45515" w14:paraId="3209D2D3" w14:textId="3DE9BED2">
      <w:pPr>
        <w:rPr>
          <w:rFonts w:asciiTheme="minorHAnsi" w:hAnsiTheme="minorHAnsi" w:cstheme="minorHAnsi"/>
          <w:sz w:val="24"/>
          <w:szCs w:val="24"/>
        </w:rPr>
      </w:pPr>
    </w:p>
    <w:p w:rsidR="00902A5B" w:rsidRPr="00F45515" w14:paraId="4B4A53C8"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0BB9B73"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97"/>
        </w:trPr>
        <w:tc>
          <w:tcPr>
            <w:tcW w:w="9360" w:type="dxa"/>
            <w:shd w:val="clear" w:color="auto" w:fill="FFF1CC"/>
          </w:tcPr>
          <w:p w:rsidR="002F056E" w:rsidRPr="00F45515" w:rsidP="00214783" w14:paraId="3E4309BB" w14:textId="7BAB4F1B">
            <w:pPr>
              <w:pStyle w:val="TableParagraph"/>
              <w:tabs>
                <w:tab w:val="left" w:pos="9093"/>
              </w:tabs>
              <w:spacing w:line="456" w:lineRule="exact"/>
              <w:rPr>
                <w:rFonts w:asciiTheme="minorHAnsi" w:hAnsiTheme="minorHAnsi" w:cstheme="minorHAnsi"/>
                <w:i/>
              </w:rPr>
            </w:pPr>
            <w:r w:rsidRPr="00F45515">
              <w:rPr>
                <w:rFonts w:asciiTheme="minorHAnsi" w:hAnsiTheme="minorHAnsi" w:cstheme="minorHAnsi"/>
                <w:i/>
                <w:sz w:val="40"/>
              </w:rPr>
              <w:t>Square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Feet</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z w:val="40"/>
              </w:rPr>
              <w:t>Real</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Estate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Manufacturing</w:t>
            </w:r>
            <w:r w:rsidRPr="00F45515">
              <w:rPr>
                <w:rFonts w:asciiTheme="minorHAnsi" w:hAnsiTheme="minorHAnsi" w:cstheme="minorHAnsi"/>
                <w:i/>
                <w:sz w:val="40"/>
              </w:rPr>
              <w:tab/>
            </w:r>
          </w:p>
          <w:p w:rsidR="002F056E" w:rsidRPr="00F45515" w:rsidP="00214783" w14:paraId="2CD93316"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Sq</w:t>
            </w:r>
            <w:r w:rsidRPr="00F45515">
              <w:rPr>
                <w:rFonts w:asciiTheme="minorHAnsi" w:hAnsiTheme="minorHAnsi" w:cstheme="minorHAnsi"/>
                <w:i/>
                <w:spacing w:val="-4"/>
                <w:sz w:val="32"/>
              </w:rPr>
              <w:t xml:space="preserve"> </w:t>
            </w:r>
            <w:r w:rsidRPr="00F45515">
              <w:rPr>
                <w:rFonts w:asciiTheme="minorHAnsi" w:hAnsiTheme="minorHAnsi" w:cstheme="minorHAnsi"/>
                <w:i/>
                <w:sz w:val="32"/>
              </w:rPr>
              <w:t>Ft</w:t>
            </w:r>
            <w:r w:rsidRPr="00F45515">
              <w:rPr>
                <w:rFonts w:asciiTheme="minorHAnsi" w:hAnsiTheme="minorHAnsi" w:cstheme="minorHAnsi"/>
                <w:i/>
                <w:spacing w:val="-5"/>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5"/>
                <w:sz w:val="32"/>
              </w:rPr>
              <w:t xml:space="preserve"> </w:t>
            </w:r>
            <w:r w:rsidRPr="00F45515">
              <w:rPr>
                <w:rFonts w:asciiTheme="minorHAnsi" w:hAnsiTheme="minorHAnsi" w:cstheme="minorHAnsi"/>
                <w:i/>
                <w:sz w:val="32"/>
              </w:rPr>
              <w:t>Real</w:t>
            </w:r>
            <w:r w:rsidRPr="00F45515">
              <w:rPr>
                <w:rFonts w:asciiTheme="minorHAnsi" w:hAnsiTheme="minorHAnsi" w:cstheme="minorHAnsi"/>
                <w:i/>
                <w:spacing w:val="-3"/>
                <w:sz w:val="32"/>
              </w:rPr>
              <w:t xml:space="preserve"> </w:t>
            </w:r>
            <w:r w:rsidRPr="00F45515">
              <w:rPr>
                <w:rFonts w:asciiTheme="minorHAnsi" w:hAnsiTheme="minorHAnsi" w:cstheme="minorHAnsi"/>
                <w:i/>
                <w:sz w:val="32"/>
              </w:rPr>
              <w:t>Estate</w:t>
            </w:r>
            <w:r w:rsidRPr="00F45515">
              <w:rPr>
                <w:rFonts w:asciiTheme="minorHAnsi" w:hAnsiTheme="minorHAnsi" w:cstheme="minorHAnsi"/>
                <w:i/>
                <w:spacing w:val="-5"/>
                <w:sz w:val="32"/>
              </w:rPr>
              <w:t xml:space="preserve"> </w:t>
            </w:r>
            <w:r w:rsidRPr="00F45515">
              <w:rPr>
                <w:rFonts w:asciiTheme="minorHAnsi" w:hAnsiTheme="minorHAnsi" w:cstheme="minorHAnsi"/>
                <w:i/>
                <w:sz w:val="32"/>
              </w:rPr>
              <w:t>–</w:t>
            </w:r>
            <w:r w:rsidRPr="00F45515">
              <w:rPr>
                <w:rFonts w:asciiTheme="minorHAnsi" w:hAnsiTheme="minorHAnsi" w:cstheme="minorHAnsi"/>
                <w:i/>
                <w:spacing w:val="-3"/>
                <w:sz w:val="32"/>
              </w:rPr>
              <w:t xml:space="preserve"> </w:t>
            </w:r>
            <w:r w:rsidRPr="00F45515">
              <w:rPr>
                <w:rFonts w:asciiTheme="minorHAnsi" w:hAnsiTheme="minorHAnsi" w:cstheme="minorHAnsi"/>
                <w:i/>
                <w:spacing w:val="-2"/>
                <w:sz w:val="32"/>
              </w:rPr>
              <w:t>Manufacturing</w:t>
            </w:r>
          </w:p>
          <w:p w:rsidR="002F056E" w:rsidRPr="00F45515" w:rsidP="002E2D99" w14:paraId="238998E7" w14:textId="3A910B88">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Report the total number of</w:t>
            </w:r>
            <w:r w:rsidRPr="00F45515">
              <w:rPr>
                <w:rFonts w:asciiTheme="minorHAnsi" w:hAnsiTheme="minorHAnsi" w:cstheme="minorHAnsi"/>
                <w:spacing w:val="-5"/>
              </w:rPr>
              <w:t xml:space="preserve"> </w:t>
            </w:r>
            <w:r w:rsidRPr="00F45515">
              <w:rPr>
                <w:rFonts w:asciiTheme="minorHAnsi" w:hAnsiTheme="minorHAnsi" w:cstheme="minorHAnsi"/>
              </w:rPr>
              <w:t>gross square feet of manufacturing</w:t>
            </w:r>
            <w:r w:rsidRPr="00F45515">
              <w:rPr>
                <w:rFonts w:asciiTheme="minorHAnsi" w:hAnsiTheme="minorHAnsi" w:cstheme="minorHAnsi"/>
                <w:spacing w:val="-1"/>
              </w:rPr>
              <w:t xml:space="preserve"> </w:t>
            </w:r>
            <w:r w:rsidRPr="00F45515">
              <w:rPr>
                <w:rFonts w:asciiTheme="minorHAnsi" w:hAnsiTheme="minorHAnsi" w:cstheme="minorHAnsi"/>
              </w:rPr>
              <w:t xml:space="preserve">space that </w:t>
            </w:r>
            <w:r w:rsidRPr="00F45515" w:rsidR="000B2BC9">
              <w:rPr>
                <w:rFonts w:asciiTheme="minorHAnsi" w:hAnsiTheme="minorHAnsi" w:cstheme="minorHAnsi"/>
              </w:rPr>
              <w:t xml:space="preserve">is </w:t>
            </w:r>
            <w:r w:rsidRPr="00F45515">
              <w:rPr>
                <w:rFonts w:asciiTheme="minorHAnsi" w:hAnsiTheme="minorHAnsi" w:cstheme="minorHAnsi"/>
              </w:rPr>
              <w:t>projected</w:t>
            </w:r>
            <w:r w:rsidRPr="00F45515">
              <w:rPr>
                <w:rFonts w:asciiTheme="minorHAnsi" w:hAnsiTheme="minorHAnsi" w:cstheme="minorHAnsi"/>
                <w:spacing w:val="-3"/>
              </w:rPr>
              <w:t xml:space="preserve"> </w:t>
            </w:r>
            <w:r w:rsidRPr="00F45515">
              <w:rPr>
                <w:rFonts w:asciiTheme="minorHAnsi" w:hAnsiTheme="minorHAnsi" w:cstheme="minorHAnsi"/>
              </w:rPr>
              <w:t>to be constructed, rehabilitated, or acquired</w:t>
            </w:r>
            <w:r w:rsidRPr="00F45515">
              <w:rPr>
                <w:rFonts w:asciiTheme="minorHAnsi" w:hAnsiTheme="minorHAnsi" w:cstheme="minorHAnsi"/>
                <w:spacing w:val="-3"/>
              </w:rPr>
              <w:t xml:space="preserve"> </w:t>
            </w:r>
            <w:r w:rsidRPr="00F45515">
              <w:rPr>
                <w:rFonts w:asciiTheme="minorHAnsi" w:hAnsiTheme="minorHAnsi" w:cstheme="minorHAnsi"/>
              </w:rPr>
              <w:t>with funding</w:t>
            </w:r>
            <w:r w:rsidRPr="00F45515">
              <w:rPr>
                <w:rFonts w:asciiTheme="minorHAnsi" w:hAnsiTheme="minorHAnsi" w:cstheme="minorHAnsi"/>
                <w:spacing w:val="-3"/>
              </w:rPr>
              <w:t xml:space="preserve"> </w:t>
            </w:r>
            <w:r w:rsidRPr="00F45515">
              <w:rPr>
                <w:rFonts w:asciiTheme="minorHAnsi" w:hAnsiTheme="minorHAnsi" w:cstheme="minorHAnsi"/>
              </w:rPr>
              <w:t>from</w:t>
            </w:r>
            <w:r w:rsidRPr="00F45515">
              <w:rPr>
                <w:rFonts w:asciiTheme="minorHAnsi" w:hAnsiTheme="minorHAnsi" w:cstheme="minorHAnsi"/>
                <w:spacing w:val="-1"/>
              </w:rPr>
              <w:t xml:space="preserve"> </w:t>
            </w:r>
            <w:r w:rsidRPr="00F45515">
              <w:rPr>
                <w:rFonts w:asciiTheme="minorHAnsi" w:hAnsiTheme="minorHAnsi" w:cstheme="minorHAnsi"/>
              </w:rPr>
              <w:t>the transactio</w:t>
            </w:r>
            <w:r w:rsidRPr="00F45515" w:rsidR="000B2BC9">
              <w:rPr>
                <w:rFonts w:asciiTheme="minorHAnsi" w:hAnsiTheme="minorHAnsi" w:cstheme="minorHAnsi"/>
              </w:rPr>
              <w:t>n. The estimate should be a non-zero positive whole number. H</w:t>
            </w:r>
            <w:r w:rsidRPr="00F45515">
              <w:rPr>
                <w:rFonts w:asciiTheme="minorHAnsi" w:hAnsiTheme="minorHAnsi" w:cstheme="minorHAnsi"/>
              </w:rPr>
              <w:t>owever, if there is not any square footage or not applicable, enter zero.</w:t>
            </w:r>
          </w:p>
        </w:tc>
      </w:tr>
      <w:tr w14:paraId="22473350" w14:textId="77777777" w:rsidTr="009936F3">
        <w:tblPrEx>
          <w:tblW w:w="9360" w:type="dxa"/>
          <w:tblInd w:w="715" w:type="dxa"/>
          <w:tblLayout w:type="fixed"/>
          <w:tblCellMar>
            <w:left w:w="0" w:type="dxa"/>
            <w:right w:w="0" w:type="dxa"/>
          </w:tblCellMar>
          <w:tblLook w:val="01E0"/>
        </w:tblPrEx>
        <w:trPr>
          <w:trHeight w:val="1025"/>
        </w:trPr>
        <w:tc>
          <w:tcPr>
            <w:tcW w:w="9360" w:type="dxa"/>
          </w:tcPr>
          <w:p w:rsidR="002F056E" w:rsidRPr="00F45515" w:rsidP="00214783" w14:paraId="68477A3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E2D99" w14:paraId="1927ADE7" w14:textId="350D56F4">
            <w:pPr>
              <w:pStyle w:val="TableParagraph"/>
              <w:numPr>
                <w:ilvl w:val="0"/>
                <w:numId w:val="44"/>
              </w:numPr>
              <w:tabs>
                <w:tab w:val="left" w:pos="1547"/>
                <w:tab w:val="left" w:pos="1548"/>
              </w:tabs>
              <w:spacing w:before="120" w:after="240" w:line="271" w:lineRule="auto"/>
              <w:ind w:left="1541" w:right="86"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1"/>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5"/>
              </w:rPr>
              <w:t xml:space="preserve"> </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color w:val="528135"/>
              </w:rPr>
              <w:t>RECOCOM</w:t>
            </w:r>
            <w:r w:rsidRPr="00F45515">
              <w:rPr>
                <w:rFonts w:asciiTheme="minorHAnsi" w:hAnsiTheme="minorHAnsi" w:cstheme="minorHAnsi"/>
                <w:b/>
                <w:color w:val="528135"/>
                <w:spacing w:val="-6"/>
              </w:rPr>
              <w:t xml:space="preserve">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color w:val="528135"/>
              </w:rPr>
              <w:t>RERHCOM</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rPr>
              <w:t>then</w:t>
            </w:r>
            <w:r w:rsidRPr="00F45515">
              <w:rPr>
                <w:rFonts w:asciiTheme="minorHAnsi" w:hAnsiTheme="minorHAnsi" w:cstheme="minorHAnsi"/>
                <w:b/>
                <w:spacing w:val="-5"/>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number</w:t>
            </w:r>
            <w:r w:rsidRPr="00F45515">
              <w:rPr>
                <w:rFonts w:asciiTheme="minorHAnsi" w:hAnsiTheme="minorHAnsi" w:cstheme="minorHAnsi"/>
                <w:b/>
                <w:spacing w:val="-4"/>
              </w:rPr>
              <w:t xml:space="preserve"> </w:t>
            </w:r>
            <w:r w:rsidRPr="00F45515">
              <w:rPr>
                <w:rFonts w:asciiTheme="minorHAnsi" w:hAnsiTheme="minorHAnsi" w:cstheme="minorHAnsi"/>
                <w:b/>
              </w:rPr>
              <w:t>entered</w:t>
            </w:r>
            <w:r w:rsidRPr="00F45515">
              <w:rPr>
                <w:rFonts w:asciiTheme="minorHAnsi" w:hAnsiTheme="minorHAnsi" w:cstheme="minorHAnsi"/>
                <w:b/>
                <w:spacing w:val="-5"/>
              </w:rPr>
              <w:t xml:space="preserve"> </w:t>
            </w:r>
            <w:r w:rsidRPr="00F45515">
              <w:rPr>
                <w:rFonts w:asciiTheme="minorHAnsi" w:hAnsiTheme="minorHAnsi" w:cstheme="minorHAnsi"/>
                <w:b/>
              </w:rPr>
              <w:t>must</w:t>
            </w:r>
            <w:r w:rsidRPr="00F45515">
              <w:rPr>
                <w:rFonts w:asciiTheme="minorHAnsi" w:hAnsiTheme="minorHAnsi" w:cstheme="minorHAnsi"/>
                <w:b/>
                <w:spacing w:val="-4"/>
              </w:rPr>
              <w:t xml:space="preserve"> </w:t>
            </w:r>
            <w:r w:rsidRPr="00F45515">
              <w:rPr>
                <w:rFonts w:asciiTheme="minorHAnsi" w:hAnsiTheme="minorHAnsi" w:cstheme="minorHAnsi"/>
                <w:b/>
              </w:rPr>
              <w:t>be</w:t>
            </w:r>
            <w:r w:rsidRPr="00F45515">
              <w:rPr>
                <w:rFonts w:asciiTheme="minorHAnsi" w:hAnsiTheme="minorHAnsi" w:cstheme="minorHAnsi"/>
                <w:b/>
                <w:spacing w:val="-4"/>
              </w:rPr>
              <w:t xml:space="preserve"> </w:t>
            </w:r>
            <w:r w:rsidRPr="00F45515">
              <w:rPr>
                <w:rFonts w:asciiTheme="minorHAnsi" w:hAnsiTheme="minorHAnsi" w:cstheme="minorHAnsi"/>
                <w:b/>
              </w:rPr>
              <w:t>equal</w:t>
            </w:r>
            <w:r w:rsidRPr="00F45515">
              <w:rPr>
                <w:rFonts w:asciiTheme="minorHAnsi" w:hAnsiTheme="minorHAnsi" w:cstheme="minorHAnsi"/>
                <w:b/>
                <w:spacing w:val="-1"/>
              </w:rPr>
              <w:t xml:space="preserve"> </w:t>
            </w:r>
            <w:r w:rsidRPr="00F45515" w:rsidR="000B2BC9">
              <w:rPr>
                <w:rFonts w:asciiTheme="minorHAnsi" w:hAnsiTheme="minorHAnsi" w:cstheme="minorHAnsi"/>
                <w:b/>
                <w:spacing w:val="-1"/>
              </w:rPr>
              <w:t xml:space="preserve">to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rPr>
              <w:t>greater</w:t>
            </w:r>
            <w:r w:rsidRPr="00F45515">
              <w:rPr>
                <w:rFonts w:asciiTheme="minorHAnsi" w:hAnsiTheme="minorHAnsi" w:cstheme="minorHAnsi"/>
                <w:b/>
                <w:spacing w:val="-4"/>
              </w:rPr>
              <w:t xml:space="preserve"> </w:t>
            </w:r>
            <w:r w:rsidRPr="00F45515">
              <w:rPr>
                <w:rFonts w:asciiTheme="minorHAnsi" w:hAnsiTheme="minorHAnsi" w:cstheme="minorHAnsi"/>
                <w:b/>
              </w:rPr>
              <w:t xml:space="preserve">than </w:t>
            </w:r>
            <w:r w:rsidRPr="00F45515">
              <w:rPr>
                <w:rFonts w:asciiTheme="minorHAnsi" w:hAnsiTheme="minorHAnsi" w:cstheme="minorHAnsi"/>
                <w:b/>
                <w:spacing w:val="-4"/>
              </w:rPr>
              <w:t>zero</w:t>
            </w:r>
            <w:r w:rsidRPr="00F45515" w:rsidR="00BB7BE4">
              <w:rPr>
                <w:rFonts w:asciiTheme="minorHAnsi" w:hAnsiTheme="minorHAnsi" w:cstheme="minorHAnsi"/>
                <w:b/>
                <w:spacing w:val="-4"/>
              </w:rPr>
              <w:t>.</w:t>
            </w:r>
          </w:p>
        </w:tc>
      </w:tr>
      <w:tr w14:paraId="2717A02A" w14:textId="77777777" w:rsidTr="009936F3">
        <w:tblPrEx>
          <w:tblW w:w="9360" w:type="dxa"/>
          <w:tblInd w:w="715" w:type="dxa"/>
          <w:tblLayout w:type="fixed"/>
          <w:tblCellMar>
            <w:left w:w="0" w:type="dxa"/>
            <w:right w:w="0" w:type="dxa"/>
          </w:tblCellMar>
          <w:tblLook w:val="01E0"/>
        </w:tblPrEx>
        <w:trPr>
          <w:trHeight w:val="275"/>
        </w:trPr>
        <w:tc>
          <w:tcPr>
            <w:tcW w:w="9360" w:type="dxa"/>
            <w:shd w:val="clear" w:color="auto" w:fill="FFFFE4"/>
            <w:vAlign w:val="center"/>
          </w:tcPr>
          <w:p w:rsidR="002F056E" w:rsidRPr="00F45515" w:rsidP="002628BE" w14:paraId="208846FA" w14:textId="77777777">
            <w:pPr>
              <w:pStyle w:val="TableParagraph"/>
              <w:spacing w:line="251"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r w14:paraId="53DD77E2" w14:textId="77777777" w:rsidTr="009936F3">
        <w:tblPrEx>
          <w:tblW w:w="9360" w:type="dxa"/>
          <w:tblInd w:w="715" w:type="dxa"/>
          <w:tblLayout w:type="fixed"/>
          <w:tblCellMar>
            <w:left w:w="0" w:type="dxa"/>
            <w:right w:w="0" w:type="dxa"/>
          </w:tblCellMar>
          <w:tblLook w:val="01E0"/>
        </w:tblPrEx>
        <w:trPr>
          <w:trHeight w:val="2073"/>
        </w:trPr>
        <w:tc>
          <w:tcPr>
            <w:tcW w:w="9360" w:type="dxa"/>
            <w:shd w:val="clear" w:color="auto" w:fill="FFF1CC"/>
          </w:tcPr>
          <w:p w:rsidR="002F056E" w:rsidRPr="00F45515" w:rsidP="00214783" w14:paraId="798F7A5F" w14:textId="3AEF1620">
            <w:pPr>
              <w:pStyle w:val="TableParagraph"/>
              <w:tabs>
                <w:tab w:val="left" w:pos="9242"/>
              </w:tabs>
              <w:spacing w:line="456" w:lineRule="exact"/>
              <w:rPr>
                <w:rFonts w:asciiTheme="minorHAnsi" w:hAnsiTheme="minorHAnsi" w:cstheme="minorHAnsi"/>
                <w:i/>
              </w:rPr>
            </w:pPr>
            <w:r w:rsidRPr="00F45515">
              <w:rPr>
                <w:rFonts w:asciiTheme="minorHAnsi" w:hAnsiTheme="minorHAnsi" w:cstheme="minorHAnsi"/>
                <w:i/>
                <w:sz w:val="40"/>
              </w:rPr>
              <w:t>Square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Feet</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z w:val="40"/>
              </w:rPr>
              <w:t>Real</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Estate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Office</w:t>
            </w:r>
            <w:r w:rsidRPr="00F45515">
              <w:rPr>
                <w:rFonts w:asciiTheme="minorHAnsi" w:hAnsiTheme="minorHAnsi" w:cstheme="minorHAnsi"/>
                <w:i/>
                <w:sz w:val="40"/>
              </w:rPr>
              <w:tab/>
            </w:r>
          </w:p>
          <w:p w:rsidR="002F056E" w:rsidRPr="00F45515" w:rsidP="00214783" w14:paraId="10568E7E"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Sq</w:t>
            </w:r>
            <w:r w:rsidRPr="00F45515">
              <w:rPr>
                <w:rFonts w:asciiTheme="minorHAnsi" w:hAnsiTheme="minorHAnsi" w:cstheme="minorHAnsi"/>
                <w:i/>
                <w:spacing w:val="-4"/>
                <w:sz w:val="32"/>
              </w:rPr>
              <w:t xml:space="preserve"> </w:t>
            </w:r>
            <w:r w:rsidRPr="00F45515">
              <w:rPr>
                <w:rFonts w:asciiTheme="minorHAnsi" w:hAnsiTheme="minorHAnsi" w:cstheme="minorHAnsi"/>
                <w:i/>
                <w:sz w:val="32"/>
              </w:rPr>
              <w:t>Ft</w:t>
            </w:r>
            <w:r w:rsidRPr="00F45515">
              <w:rPr>
                <w:rFonts w:asciiTheme="minorHAnsi" w:hAnsiTheme="minorHAnsi" w:cstheme="minorHAnsi"/>
                <w:i/>
                <w:spacing w:val="-5"/>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5"/>
                <w:sz w:val="32"/>
              </w:rPr>
              <w:t xml:space="preserve"> </w:t>
            </w:r>
            <w:r w:rsidRPr="00F45515">
              <w:rPr>
                <w:rFonts w:asciiTheme="minorHAnsi" w:hAnsiTheme="minorHAnsi" w:cstheme="minorHAnsi"/>
                <w:i/>
                <w:sz w:val="32"/>
              </w:rPr>
              <w:t>Real</w:t>
            </w:r>
            <w:r w:rsidRPr="00F45515">
              <w:rPr>
                <w:rFonts w:asciiTheme="minorHAnsi" w:hAnsiTheme="minorHAnsi" w:cstheme="minorHAnsi"/>
                <w:i/>
                <w:spacing w:val="-3"/>
                <w:sz w:val="32"/>
              </w:rPr>
              <w:t xml:space="preserve"> </w:t>
            </w:r>
            <w:r w:rsidRPr="00F45515">
              <w:rPr>
                <w:rFonts w:asciiTheme="minorHAnsi" w:hAnsiTheme="minorHAnsi" w:cstheme="minorHAnsi"/>
                <w:i/>
                <w:sz w:val="32"/>
              </w:rPr>
              <w:t>Estate</w:t>
            </w:r>
            <w:r w:rsidRPr="00F45515">
              <w:rPr>
                <w:rFonts w:asciiTheme="minorHAnsi" w:hAnsiTheme="minorHAnsi" w:cstheme="minorHAnsi"/>
                <w:i/>
                <w:spacing w:val="-5"/>
                <w:sz w:val="32"/>
              </w:rPr>
              <w:t xml:space="preserve"> </w:t>
            </w:r>
            <w:r w:rsidRPr="00F45515">
              <w:rPr>
                <w:rFonts w:asciiTheme="minorHAnsi" w:hAnsiTheme="minorHAnsi" w:cstheme="minorHAnsi"/>
                <w:i/>
                <w:sz w:val="32"/>
              </w:rPr>
              <w:t>–</w:t>
            </w:r>
            <w:r w:rsidRPr="00F45515">
              <w:rPr>
                <w:rFonts w:asciiTheme="minorHAnsi" w:hAnsiTheme="minorHAnsi" w:cstheme="minorHAnsi"/>
                <w:i/>
                <w:spacing w:val="-3"/>
                <w:sz w:val="32"/>
              </w:rPr>
              <w:t xml:space="preserve"> </w:t>
            </w:r>
            <w:r w:rsidRPr="00F45515">
              <w:rPr>
                <w:rFonts w:asciiTheme="minorHAnsi" w:hAnsiTheme="minorHAnsi" w:cstheme="minorHAnsi"/>
                <w:i/>
                <w:spacing w:val="-2"/>
                <w:sz w:val="32"/>
              </w:rPr>
              <w:t>Office</w:t>
            </w:r>
          </w:p>
          <w:p w:rsidR="002F056E" w:rsidRPr="00F45515" w:rsidP="00BA5EF4" w14:paraId="63A5348A" w14:textId="37D6EE32">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 xml:space="preserve">Report the total number of gross square feet of office space that </w:t>
            </w:r>
            <w:r w:rsidRPr="00F45515" w:rsidR="000B2BC9">
              <w:rPr>
                <w:rFonts w:asciiTheme="minorHAnsi" w:hAnsiTheme="minorHAnsi" w:cstheme="minorHAnsi"/>
              </w:rPr>
              <w:t>is</w:t>
            </w:r>
            <w:r w:rsidRPr="00F45515">
              <w:rPr>
                <w:rFonts w:asciiTheme="minorHAnsi" w:hAnsiTheme="minorHAnsi" w:cstheme="minorHAnsi"/>
              </w:rPr>
              <w:t xml:space="preserve"> projected to be constructed, rehabilitated, or acquired</w:t>
            </w:r>
            <w:r w:rsidRPr="00F45515">
              <w:rPr>
                <w:rFonts w:asciiTheme="minorHAnsi" w:hAnsiTheme="minorHAnsi" w:cstheme="minorHAnsi"/>
                <w:spacing w:val="-4"/>
              </w:rPr>
              <w:t xml:space="preserve"> </w:t>
            </w:r>
            <w:r w:rsidRPr="00F45515">
              <w:rPr>
                <w:rFonts w:asciiTheme="minorHAnsi" w:hAnsiTheme="minorHAnsi" w:cstheme="minorHAnsi"/>
              </w:rPr>
              <w:t>with</w:t>
            </w:r>
            <w:r w:rsidRPr="00F45515">
              <w:rPr>
                <w:rFonts w:asciiTheme="minorHAnsi" w:hAnsiTheme="minorHAnsi" w:cstheme="minorHAnsi"/>
                <w:spacing w:val="-1"/>
              </w:rPr>
              <w:t xml:space="preserve"> </w:t>
            </w:r>
            <w:r w:rsidRPr="00F45515">
              <w:rPr>
                <w:rFonts w:asciiTheme="minorHAnsi" w:hAnsiTheme="minorHAnsi" w:cstheme="minorHAnsi"/>
              </w:rPr>
              <w:t>funding</w:t>
            </w:r>
            <w:r w:rsidRPr="00F45515">
              <w:rPr>
                <w:rFonts w:asciiTheme="minorHAnsi" w:hAnsiTheme="minorHAnsi" w:cstheme="minorHAnsi"/>
                <w:spacing w:val="-4"/>
              </w:rPr>
              <w:t xml:space="preserve"> </w:t>
            </w:r>
            <w:r w:rsidRPr="00F45515">
              <w:rPr>
                <w:rFonts w:asciiTheme="minorHAnsi" w:hAnsiTheme="minorHAnsi" w:cstheme="minorHAnsi"/>
              </w:rPr>
              <w:t>from</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transactio</w:t>
            </w:r>
            <w:r w:rsidRPr="00F45515" w:rsidR="000B2BC9">
              <w:rPr>
                <w:rFonts w:asciiTheme="minorHAnsi" w:hAnsiTheme="minorHAnsi" w:cstheme="minorHAnsi"/>
              </w:rPr>
              <w:t>n. The estimate should be a non-zero positive whole number. H</w:t>
            </w:r>
            <w:r w:rsidRPr="00F45515">
              <w:rPr>
                <w:rFonts w:asciiTheme="minorHAnsi" w:hAnsiTheme="minorHAnsi" w:cstheme="minorHAnsi"/>
              </w:rPr>
              <w:t>owever,</w:t>
            </w:r>
            <w:r w:rsidRPr="00F45515">
              <w:rPr>
                <w:rFonts w:asciiTheme="minorHAnsi" w:hAnsiTheme="minorHAnsi" w:cstheme="minorHAnsi"/>
                <w:spacing w:val="-1"/>
              </w:rPr>
              <w:t xml:space="preserve"> </w:t>
            </w:r>
            <w:r w:rsidRPr="00F45515">
              <w:rPr>
                <w:rFonts w:asciiTheme="minorHAnsi" w:hAnsiTheme="minorHAnsi" w:cstheme="minorHAnsi"/>
              </w:rPr>
              <w:t>if there is not any square footage or not applicable, enter zero.</w:t>
            </w:r>
          </w:p>
        </w:tc>
      </w:tr>
      <w:tr w14:paraId="2C7BAFB4" w14:textId="77777777" w:rsidTr="009936F3">
        <w:tblPrEx>
          <w:tblW w:w="9360" w:type="dxa"/>
          <w:tblInd w:w="715" w:type="dxa"/>
          <w:tblLayout w:type="fixed"/>
          <w:tblCellMar>
            <w:left w:w="0" w:type="dxa"/>
            <w:right w:w="0" w:type="dxa"/>
          </w:tblCellMar>
          <w:tblLook w:val="01E0"/>
        </w:tblPrEx>
        <w:trPr>
          <w:trHeight w:val="989"/>
        </w:trPr>
        <w:tc>
          <w:tcPr>
            <w:tcW w:w="9360" w:type="dxa"/>
          </w:tcPr>
          <w:p w:rsidR="002F056E" w:rsidRPr="00F45515" w:rsidP="00214783" w14:paraId="724D0C9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10E7ECFF" w14:textId="7198D8D3">
            <w:pPr>
              <w:pStyle w:val="TableParagraph"/>
              <w:numPr>
                <w:ilvl w:val="0"/>
                <w:numId w:val="43"/>
              </w:numPr>
              <w:tabs>
                <w:tab w:val="left" w:pos="1547"/>
                <w:tab w:val="left" w:pos="1548"/>
              </w:tabs>
              <w:spacing w:before="120" w:after="240" w:line="271" w:lineRule="auto"/>
              <w:ind w:left="1541" w:right="86"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1"/>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5"/>
              </w:rPr>
              <w:t xml:space="preserve"> </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color w:val="528135"/>
              </w:rPr>
              <w:t>RECOCOM</w:t>
            </w:r>
            <w:r w:rsidRPr="00F45515">
              <w:rPr>
                <w:rFonts w:asciiTheme="minorHAnsi" w:hAnsiTheme="minorHAnsi" w:cstheme="minorHAnsi"/>
                <w:b/>
                <w:color w:val="528135"/>
                <w:spacing w:val="-6"/>
              </w:rPr>
              <w:t xml:space="preserve">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color w:val="528135"/>
              </w:rPr>
              <w:t>RERHCOM</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rPr>
              <w:t>then</w:t>
            </w:r>
            <w:r w:rsidRPr="00F45515">
              <w:rPr>
                <w:rFonts w:asciiTheme="minorHAnsi" w:hAnsiTheme="minorHAnsi" w:cstheme="minorHAnsi"/>
                <w:b/>
                <w:spacing w:val="-5"/>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number</w:t>
            </w:r>
            <w:r w:rsidRPr="00F45515">
              <w:rPr>
                <w:rFonts w:asciiTheme="minorHAnsi" w:hAnsiTheme="minorHAnsi" w:cstheme="minorHAnsi"/>
                <w:b/>
                <w:spacing w:val="-4"/>
              </w:rPr>
              <w:t xml:space="preserve"> </w:t>
            </w:r>
            <w:r w:rsidRPr="00F45515">
              <w:rPr>
                <w:rFonts w:asciiTheme="minorHAnsi" w:hAnsiTheme="minorHAnsi" w:cstheme="minorHAnsi"/>
                <w:b/>
              </w:rPr>
              <w:t>entered</w:t>
            </w:r>
            <w:r w:rsidRPr="00F45515">
              <w:rPr>
                <w:rFonts w:asciiTheme="minorHAnsi" w:hAnsiTheme="minorHAnsi" w:cstheme="minorHAnsi"/>
                <w:b/>
                <w:spacing w:val="-5"/>
              </w:rPr>
              <w:t xml:space="preserve"> </w:t>
            </w:r>
            <w:r w:rsidRPr="00F45515">
              <w:rPr>
                <w:rFonts w:asciiTheme="minorHAnsi" w:hAnsiTheme="minorHAnsi" w:cstheme="minorHAnsi"/>
                <w:b/>
              </w:rPr>
              <w:t>must</w:t>
            </w:r>
            <w:r w:rsidRPr="00F45515">
              <w:rPr>
                <w:rFonts w:asciiTheme="minorHAnsi" w:hAnsiTheme="minorHAnsi" w:cstheme="minorHAnsi"/>
                <w:b/>
                <w:spacing w:val="-4"/>
              </w:rPr>
              <w:t xml:space="preserve"> </w:t>
            </w:r>
            <w:r w:rsidRPr="00F45515">
              <w:rPr>
                <w:rFonts w:asciiTheme="minorHAnsi" w:hAnsiTheme="minorHAnsi" w:cstheme="minorHAnsi"/>
                <w:b/>
              </w:rPr>
              <w:t>be</w:t>
            </w:r>
            <w:r w:rsidRPr="00F45515">
              <w:rPr>
                <w:rFonts w:asciiTheme="minorHAnsi" w:hAnsiTheme="minorHAnsi" w:cstheme="minorHAnsi"/>
                <w:b/>
                <w:spacing w:val="-4"/>
              </w:rPr>
              <w:t xml:space="preserve"> </w:t>
            </w:r>
            <w:r w:rsidRPr="00F45515">
              <w:rPr>
                <w:rFonts w:asciiTheme="minorHAnsi" w:hAnsiTheme="minorHAnsi" w:cstheme="minorHAnsi"/>
                <w:b/>
              </w:rPr>
              <w:t>equal</w:t>
            </w:r>
            <w:r w:rsidRPr="00F45515">
              <w:rPr>
                <w:rFonts w:asciiTheme="minorHAnsi" w:hAnsiTheme="minorHAnsi" w:cstheme="minorHAnsi"/>
                <w:b/>
                <w:spacing w:val="-1"/>
              </w:rPr>
              <w:t xml:space="preserve"> </w:t>
            </w:r>
            <w:r w:rsidRPr="00F45515" w:rsidR="000B2BC9">
              <w:rPr>
                <w:rFonts w:asciiTheme="minorHAnsi" w:hAnsiTheme="minorHAnsi" w:cstheme="minorHAnsi"/>
                <w:b/>
                <w:spacing w:val="-1"/>
              </w:rPr>
              <w:t xml:space="preserve">to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rPr>
              <w:t>greater</w:t>
            </w:r>
            <w:r w:rsidRPr="00F45515">
              <w:rPr>
                <w:rFonts w:asciiTheme="minorHAnsi" w:hAnsiTheme="minorHAnsi" w:cstheme="minorHAnsi"/>
                <w:b/>
                <w:spacing w:val="-4"/>
              </w:rPr>
              <w:t xml:space="preserve"> </w:t>
            </w:r>
            <w:r w:rsidRPr="00F45515">
              <w:rPr>
                <w:rFonts w:asciiTheme="minorHAnsi" w:hAnsiTheme="minorHAnsi" w:cstheme="minorHAnsi"/>
                <w:b/>
              </w:rPr>
              <w:t xml:space="preserve">than </w:t>
            </w:r>
            <w:r w:rsidRPr="00F45515">
              <w:rPr>
                <w:rFonts w:asciiTheme="minorHAnsi" w:hAnsiTheme="minorHAnsi" w:cstheme="minorHAnsi"/>
                <w:b/>
                <w:spacing w:val="-4"/>
              </w:rPr>
              <w:t>zero</w:t>
            </w:r>
            <w:r w:rsidRPr="00F45515" w:rsidR="00BB7BE4">
              <w:rPr>
                <w:rFonts w:asciiTheme="minorHAnsi" w:hAnsiTheme="minorHAnsi" w:cstheme="minorHAnsi"/>
                <w:b/>
                <w:spacing w:val="-4"/>
              </w:rPr>
              <w:t>.</w:t>
            </w:r>
          </w:p>
        </w:tc>
      </w:tr>
      <w:tr w14:paraId="306554A6"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201067A8"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3A6D3C1F" w14:textId="77777777">
      <w:pPr>
        <w:pStyle w:val="BodyText"/>
        <w:rPr>
          <w:rFonts w:asciiTheme="minorHAnsi" w:hAnsiTheme="minorHAnsi" w:cstheme="minorHAnsi"/>
          <w:sz w:val="24"/>
          <w:szCs w:val="24"/>
        </w:rPr>
      </w:pPr>
    </w:p>
    <w:p w:rsidR="002F056E" w:rsidRPr="00F45515" w:rsidP="002F056E" w14:paraId="0BA8469C" w14:textId="77777777">
      <w:pPr>
        <w:pStyle w:val="BodyText"/>
        <w:spacing w:before="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D7E9AC9"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73"/>
        </w:trPr>
        <w:tc>
          <w:tcPr>
            <w:tcW w:w="9360" w:type="dxa"/>
            <w:shd w:val="clear" w:color="auto" w:fill="FFF1CC"/>
          </w:tcPr>
          <w:p w:rsidR="002F056E" w:rsidRPr="00F45515" w:rsidP="00214783" w14:paraId="51A97DE0" w14:textId="06EDC226">
            <w:pPr>
              <w:pStyle w:val="TableParagraph"/>
              <w:tabs>
                <w:tab w:val="left" w:pos="8853"/>
              </w:tabs>
              <w:spacing w:line="456" w:lineRule="exact"/>
              <w:rPr>
                <w:rFonts w:asciiTheme="minorHAnsi" w:hAnsiTheme="minorHAnsi" w:cstheme="minorHAnsi"/>
                <w:i/>
              </w:rPr>
            </w:pPr>
            <w:r w:rsidRPr="00F45515">
              <w:rPr>
                <w:rFonts w:asciiTheme="minorHAnsi" w:hAnsiTheme="minorHAnsi" w:cstheme="minorHAnsi"/>
                <w:i/>
                <w:sz w:val="40"/>
              </w:rPr>
              <w:t>Square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Feet</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z w:val="40"/>
              </w:rPr>
              <w:t>Real</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Estate</w:t>
            </w:r>
            <w:r w:rsidRPr="00F45515">
              <w:rPr>
                <w:rFonts w:asciiTheme="minorHAnsi" w:hAnsiTheme="minorHAnsi" w:cstheme="minorHAnsi"/>
                <w:i/>
                <w:spacing w:val="-2"/>
                <w:sz w:val="40"/>
              </w:rPr>
              <w:t xml:space="preserve"> </w:t>
            </w:r>
            <w:r w:rsidRPr="00F45515">
              <w:rPr>
                <w:rFonts w:asciiTheme="minorHAnsi" w:hAnsiTheme="minorHAnsi" w:cstheme="minorHAnsi"/>
                <w:i/>
                <w:sz w:val="40"/>
              </w:rPr>
              <w:t>–</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Retail</w:t>
            </w:r>
            <w:r w:rsidRPr="00F45515">
              <w:rPr>
                <w:rFonts w:asciiTheme="minorHAnsi" w:hAnsiTheme="minorHAnsi" w:cstheme="minorHAnsi"/>
                <w:i/>
                <w:sz w:val="40"/>
              </w:rPr>
              <w:tab/>
            </w:r>
          </w:p>
          <w:p w:rsidR="002F056E" w:rsidRPr="00F45515" w:rsidP="00214783" w14:paraId="6E4EE4D8"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Sq</w:t>
            </w:r>
            <w:r w:rsidRPr="00F45515">
              <w:rPr>
                <w:rFonts w:asciiTheme="minorHAnsi" w:hAnsiTheme="minorHAnsi" w:cstheme="minorHAnsi"/>
                <w:i/>
                <w:spacing w:val="-4"/>
                <w:sz w:val="32"/>
              </w:rPr>
              <w:t xml:space="preserve"> </w:t>
            </w:r>
            <w:r w:rsidRPr="00F45515">
              <w:rPr>
                <w:rFonts w:asciiTheme="minorHAnsi" w:hAnsiTheme="minorHAnsi" w:cstheme="minorHAnsi"/>
                <w:i/>
                <w:sz w:val="32"/>
              </w:rPr>
              <w:t>Ft</w:t>
            </w:r>
            <w:r w:rsidRPr="00F45515">
              <w:rPr>
                <w:rFonts w:asciiTheme="minorHAnsi" w:hAnsiTheme="minorHAnsi" w:cstheme="minorHAnsi"/>
                <w:i/>
                <w:spacing w:val="-5"/>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5"/>
                <w:sz w:val="32"/>
              </w:rPr>
              <w:t xml:space="preserve"> </w:t>
            </w:r>
            <w:r w:rsidRPr="00F45515">
              <w:rPr>
                <w:rFonts w:asciiTheme="minorHAnsi" w:hAnsiTheme="minorHAnsi" w:cstheme="minorHAnsi"/>
                <w:i/>
                <w:sz w:val="32"/>
              </w:rPr>
              <w:t>Real</w:t>
            </w:r>
            <w:r w:rsidRPr="00F45515">
              <w:rPr>
                <w:rFonts w:asciiTheme="minorHAnsi" w:hAnsiTheme="minorHAnsi" w:cstheme="minorHAnsi"/>
                <w:i/>
                <w:spacing w:val="-3"/>
                <w:sz w:val="32"/>
              </w:rPr>
              <w:t xml:space="preserve"> </w:t>
            </w:r>
            <w:r w:rsidRPr="00F45515">
              <w:rPr>
                <w:rFonts w:asciiTheme="minorHAnsi" w:hAnsiTheme="minorHAnsi" w:cstheme="minorHAnsi"/>
                <w:i/>
                <w:sz w:val="32"/>
              </w:rPr>
              <w:t>Estate</w:t>
            </w:r>
            <w:r w:rsidRPr="00F45515">
              <w:rPr>
                <w:rFonts w:asciiTheme="minorHAnsi" w:hAnsiTheme="minorHAnsi" w:cstheme="minorHAnsi"/>
                <w:i/>
                <w:spacing w:val="-5"/>
                <w:sz w:val="32"/>
              </w:rPr>
              <w:t xml:space="preserve"> </w:t>
            </w:r>
            <w:r w:rsidRPr="00F45515">
              <w:rPr>
                <w:rFonts w:asciiTheme="minorHAnsi" w:hAnsiTheme="minorHAnsi" w:cstheme="minorHAnsi"/>
                <w:i/>
                <w:sz w:val="32"/>
              </w:rPr>
              <w:t>–</w:t>
            </w:r>
            <w:r w:rsidRPr="00F45515">
              <w:rPr>
                <w:rFonts w:asciiTheme="minorHAnsi" w:hAnsiTheme="minorHAnsi" w:cstheme="minorHAnsi"/>
                <w:i/>
                <w:spacing w:val="-3"/>
                <w:sz w:val="32"/>
              </w:rPr>
              <w:t xml:space="preserve"> </w:t>
            </w:r>
            <w:r w:rsidRPr="00F45515">
              <w:rPr>
                <w:rFonts w:asciiTheme="minorHAnsi" w:hAnsiTheme="minorHAnsi" w:cstheme="minorHAnsi"/>
                <w:i/>
                <w:spacing w:val="-2"/>
                <w:sz w:val="32"/>
              </w:rPr>
              <w:t>Retail</w:t>
            </w:r>
          </w:p>
          <w:p w:rsidR="002F056E" w:rsidRPr="00F45515" w:rsidP="00BA5EF4" w14:paraId="63AE36F1" w14:textId="45ACAE43">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 xml:space="preserve">Report the total number of gross square feet of retail space that </w:t>
            </w:r>
            <w:r w:rsidRPr="00F45515" w:rsidR="000B2BC9">
              <w:rPr>
                <w:rFonts w:asciiTheme="minorHAnsi" w:hAnsiTheme="minorHAnsi" w:cstheme="minorHAnsi"/>
              </w:rPr>
              <w:t xml:space="preserve">is </w:t>
            </w:r>
            <w:r w:rsidRPr="00F45515">
              <w:rPr>
                <w:rFonts w:asciiTheme="minorHAnsi" w:hAnsiTheme="minorHAnsi" w:cstheme="minorHAnsi"/>
              </w:rPr>
              <w:t>projected to be constructed, rehabilitated, or acquired</w:t>
            </w:r>
            <w:r w:rsidRPr="00F45515">
              <w:rPr>
                <w:rFonts w:asciiTheme="minorHAnsi" w:hAnsiTheme="minorHAnsi" w:cstheme="minorHAnsi"/>
                <w:spacing w:val="-4"/>
              </w:rPr>
              <w:t xml:space="preserve"> </w:t>
            </w:r>
            <w:r w:rsidRPr="00F45515">
              <w:rPr>
                <w:rFonts w:asciiTheme="minorHAnsi" w:hAnsiTheme="minorHAnsi" w:cstheme="minorHAnsi"/>
              </w:rPr>
              <w:t>with</w:t>
            </w:r>
            <w:r w:rsidRPr="00F45515">
              <w:rPr>
                <w:rFonts w:asciiTheme="minorHAnsi" w:hAnsiTheme="minorHAnsi" w:cstheme="minorHAnsi"/>
                <w:spacing w:val="-1"/>
              </w:rPr>
              <w:t xml:space="preserve"> </w:t>
            </w:r>
            <w:r w:rsidRPr="00F45515">
              <w:rPr>
                <w:rFonts w:asciiTheme="minorHAnsi" w:hAnsiTheme="minorHAnsi" w:cstheme="minorHAnsi"/>
              </w:rPr>
              <w:t>funding</w:t>
            </w:r>
            <w:r w:rsidRPr="00F45515">
              <w:rPr>
                <w:rFonts w:asciiTheme="minorHAnsi" w:hAnsiTheme="minorHAnsi" w:cstheme="minorHAnsi"/>
                <w:spacing w:val="-4"/>
              </w:rPr>
              <w:t xml:space="preserve"> </w:t>
            </w:r>
            <w:r w:rsidRPr="00F45515">
              <w:rPr>
                <w:rFonts w:asciiTheme="minorHAnsi" w:hAnsiTheme="minorHAnsi" w:cstheme="minorHAnsi"/>
              </w:rPr>
              <w:t>from</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transaction</w:t>
            </w:r>
            <w:r w:rsidRPr="00F45515" w:rsidR="000B2BC9">
              <w:rPr>
                <w:rFonts w:asciiTheme="minorHAnsi" w:hAnsiTheme="minorHAnsi" w:cstheme="minorHAnsi"/>
              </w:rPr>
              <w:t>. The estimate should be a non-zero positive whole number. Howeve</w:t>
            </w:r>
            <w:r w:rsidRPr="00F45515">
              <w:rPr>
                <w:rFonts w:asciiTheme="minorHAnsi" w:hAnsiTheme="minorHAnsi" w:cstheme="minorHAnsi"/>
              </w:rPr>
              <w:t>r,</w:t>
            </w:r>
            <w:r w:rsidRPr="00F45515">
              <w:rPr>
                <w:rFonts w:asciiTheme="minorHAnsi" w:hAnsiTheme="minorHAnsi" w:cstheme="minorHAnsi"/>
                <w:spacing w:val="-1"/>
              </w:rPr>
              <w:t xml:space="preserve"> </w:t>
            </w:r>
            <w:r w:rsidRPr="00F45515">
              <w:rPr>
                <w:rFonts w:asciiTheme="minorHAnsi" w:hAnsiTheme="minorHAnsi" w:cstheme="minorHAnsi"/>
              </w:rPr>
              <w:t>if there is not any square footage or not applicable, enter zero.</w:t>
            </w:r>
          </w:p>
        </w:tc>
      </w:tr>
      <w:tr w14:paraId="5D3ED53A" w14:textId="77777777" w:rsidTr="009936F3">
        <w:tblPrEx>
          <w:tblW w:w="9360" w:type="dxa"/>
          <w:tblInd w:w="715" w:type="dxa"/>
          <w:tblLayout w:type="fixed"/>
          <w:tblCellMar>
            <w:left w:w="0" w:type="dxa"/>
            <w:right w:w="0" w:type="dxa"/>
          </w:tblCellMar>
          <w:tblLook w:val="01E0"/>
        </w:tblPrEx>
        <w:trPr>
          <w:trHeight w:val="962"/>
        </w:trPr>
        <w:tc>
          <w:tcPr>
            <w:tcW w:w="9360" w:type="dxa"/>
          </w:tcPr>
          <w:p w:rsidR="002F056E" w:rsidRPr="00F45515" w:rsidP="00214783" w14:paraId="6D04E5B0"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FEC7484" w14:textId="1BA57998">
            <w:pPr>
              <w:pStyle w:val="TableParagraph"/>
              <w:numPr>
                <w:ilvl w:val="0"/>
                <w:numId w:val="42"/>
              </w:numPr>
              <w:tabs>
                <w:tab w:val="left" w:pos="1547"/>
                <w:tab w:val="left" w:pos="1548"/>
              </w:tabs>
              <w:spacing w:before="120" w:after="240" w:line="271" w:lineRule="auto"/>
              <w:ind w:left="1541" w:right="86"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1"/>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5"/>
              </w:rPr>
              <w:t xml:space="preserve"> </w:t>
            </w:r>
            <w:r w:rsidRPr="00F45515">
              <w:rPr>
                <w:rFonts w:asciiTheme="minorHAnsi" w:hAnsiTheme="minorHAnsi" w:cstheme="minorHAnsi"/>
                <w:b/>
              </w:rPr>
              <w:t>=</w:t>
            </w:r>
            <w:r w:rsidRPr="00F45515">
              <w:rPr>
                <w:rFonts w:asciiTheme="minorHAnsi" w:hAnsiTheme="minorHAnsi" w:cstheme="minorHAnsi"/>
                <w:b/>
                <w:spacing w:val="-3"/>
              </w:rPr>
              <w:t xml:space="preserve"> </w:t>
            </w:r>
            <w:r w:rsidRPr="00F45515">
              <w:rPr>
                <w:rFonts w:asciiTheme="minorHAnsi" w:hAnsiTheme="minorHAnsi" w:cstheme="minorHAnsi"/>
                <w:b/>
                <w:color w:val="528135"/>
              </w:rPr>
              <w:t>RECOCOM</w:t>
            </w:r>
            <w:r w:rsidRPr="00F45515">
              <w:rPr>
                <w:rFonts w:asciiTheme="minorHAnsi" w:hAnsiTheme="minorHAnsi" w:cstheme="minorHAnsi"/>
                <w:b/>
                <w:color w:val="528135"/>
                <w:spacing w:val="-6"/>
              </w:rPr>
              <w:t xml:space="preserve">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color w:val="528135"/>
              </w:rPr>
              <w:t>RERHCOM</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rPr>
              <w:t>then</w:t>
            </w:r>
            <w:r w:rsidRPr="00F45515">
              <w:rPr>
                <w:rFonts w:asciiTheme="minorHAnsi" w:hAnsiTheme="minorHAnsi" w:cstheme="minorHAnsi"/>
                <w:b/>
                <w:spacing w:val="-5"/>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number</w:t>
            </w:r>
            <w:r w:rsidRPr="00F45515">
              <w:rPr>
                <w:rFonts w:asciiTheme="minorHAnsi" w:hAnsiTheme="minorHAnsi" w:cstheme="minorHAnsi"/>
                <w:b/>
                <w:spacing w:val="-4"/>
              </w:rPr>
              <w:t xml:space="preserve"> </w:t>
            </w:r>
            <w:r w:rsidRPr="00F45515">
              <w:rPr>
                <w:rFonts w:asciiTheme="minorHAnsi" w:hAnsiTheme="minorHAnsi" w:cstheme="minorHAnsi"/>
                <w:b/>
              </w:rPr>
              <w:t>entered</w:t>
            </w:r>
            <w:r w:rsidRPr="00F45515">
              <w:rPr>
                <w:rFonts w:asciiTheme="minorHAnsi" w:hAnsiTheme="minorHAnsi" w:cstheme="minorHAnsi"/>
                <w:b/>
                <w:spacing w:val="-5"/>
              </w:rPr>
              <w:t xml:space="preserve"> </w:t>
            </w:r>
            <w:r w:rsidRPr="00F45515">
              <w:rPr>
                <w:rFonts w:asciiTheme="minorHAnsi" w:hAnsiTheme="minorHAnsi" w:cstheme="minorHAnsi"/>
                <w:b/>
              </w:rPr>
              <w:t>must</w:t>
            </w:r>
            <w:r w:rsidRPr="00F45515">
              <w:rPr>
                <w:rFonts w:asciiTheme="minorHAnsi" w:hAnsiTheme="minorHAnsi" w:cstheme="minorHAnsi"/>
                <w:b/>
                <w:spacing w:val="-4"/>
              </w:rPr>
              <w:t xml:space="preserve"> </w:t>
            </w:r>
            <w:r w:rsidRPr="00F45515">
              <w:rPr>
                <w:rFonts w:asciiTheme="minorHAnsi" w:hAnsiTheme="minorHAnsi" w:cstheme="minorHAnsi"/>
                <w:b/>
              </w:rPr>
              <w:t>be</w:t>
            </w:r>
            <w:r w:rsidRPr="00F45515">
              <w:rPr>
                <w:rFonts w:asciiTheme="minorHAnsi" w:hAnsiTheme="minorHAnsi" w:cstheme="minorHAnsi"/>
                <w:b/>
                <w:spacing w:val="-4"/>
              </w:rPr>
              <w:t xml:space="preserve"> </w:t>
            </w:r>
            <w:r w:rsidRPr="00F45515">
              <w:rPr>
                <w:rFonts w:asciiTheme="minorHAnsi" w:hAnsiTheme="minorHAnsi" w:cstheme="minorHAnsi"/>
                <w:b/>
              </w:rPr>
              <w:t>equal</w:t>
            </w:r>
            <w:r w:rsidRPr="00F45515">
              <w:rPr>
                <w:rFonts w:asciiTheme="minorHAnsi" w:hAnsiTheme="minorHAnsi" w:cstheme="minorHAnsi"/>
                <w:b/>
                <w:spacing w:val="-1"/>
              </w:rPr>
              <w:t xml:space="preserve"> </w:t>
            </w:r>
            <w:r w:rsidRPr="00F45515" w:rsidR="000B2BC9">
              <w:rPr>
                <w:rFonts w:asciiTheme="minorHAnsi" w:hAnsiTheme="minorHAnsi" w:cstheme="minorHAnsi"/>
                <w:b/>
                <w:spacing w:val="-1"/>
              </w:rPr>
              <w:t xml:space="preserve">to </w:t>
            </w:r>
            <w:r w:rsidRPr="00F45515">
              <w:rPr>
                <w:rFonts w:asciiTheme="minorHAnsi" w:hAnsiTheme="minorHAnsi" w:cstheme="minorHAnsi"/>
                <w:b/>
              </w:rPr>
              <w:t>or</w:t>
            </w:r>
            <w:r w:rsidRPr="00F45515">
              <w:rPr>
                <w:rFonts w:asciiTheme="minorHAnsi" w:hAnsiTheme="minorHAnsi" w:cstheme="minorHAnsi"/>
                <w:b/>
                <w:spacing w:val="-2"/>
              </w:rPr>
              <w:t xml:space="preserve"> </w:t>
            </w:r>
            <w:r w:rsidRPr="00F45515">
              <w:rPr>
                <w:rFonts w:asciiTheme="minorHAnsi" w:hAnsiTheme="minorHAnsi" w:cstheme="minorHAnsi"/>
                <w:b/>
              </w:rPr>
              <w:t>greater</w:t>
            </w:r>
            <w:r w:rsidRPr="00F45515">
              <w:rPr>
                <w:rFonts w:asciiTheme="minorHAnsi" w:hAnsiTheme="minorHAnsi" w:cstheme="minorHAnsi"/>
                <w:b/>
                <w:spacing w:val="-4"/>
              </w:rPr>
              <w:t xml:space="preserve"> </w:t>
            </w:r>
            <w:r w:rsidRPr="00F45515">
              <w:rPr>
                <w:rFonts w:asciiTheme="minorHAnsi" w:hAnsiTheme="minorHAnsi" w:cstheme="minorHAnsi"/>
                <w:b/>
              </w:rPr>
              <w:t xml:space="preserve">than </w:t>
            </w:r>
            <w:r w:rsidRPr="00F45515">
              <w:rPr>
                <w:rFonts w:asciiTheme="minorHAnsi" w:hAnsiTheme="minorHAnsi" w:cstheme="minorHAnsi"/>
                <w:b/>
                <w:spacing w:val="-4"/>
              </w:rPr>
              <w:t>zero</w:t>
            </w:r>
            <w:r w:rsidRPr="00F45515" w:rsidR="00EC6915">
              <w:rPr>
                <w:rFonts w:asciiTheme="minorHAnsi" w:hAnsiTheme="minorHAnsi" w:cstheme="minorHAnsi"/>
                <w:b/>
                <w:spacing w:val="-4"/>
              </w:rPr>
              <w:t>.</w:t>
            </w:r>
          </w:p>
        </w:tc>
      </w:tr>
      <w:tr w14:paraId="2A45CD9C"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4E86F3DA"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52EDA43A" w14:textId="77777777">
      <w:pPr>
        <w:rPr>
          <w:rFonts w:asciiTheme="minorHAnsi" w:hAnsiTheme="minorHAnsi" w:cstheme="minorHAnsi"/>
          <w:sz w:val="24"/>
          <w:szCs w:val="24"/>
        </w:rPr>
      </w:pPr>
    </w:p>
    <w:p w:rsidR="002F056E" w:rsidRPr="00F45515" w:rsidP="002F056E" w14:paraId="01C214A6"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9520960"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FFF1CC"/>
          </w:tcPr>
          <w:p w:rsidR="002F056E" w:rsidRPr="00F45515" w:rsidP="00214783" w14:paraId="0D9ED40A" w14:textId="7FFE626A">
            <w:pPr>
              <w:pStyle w:val="TableParagraph"/>
              <w:tabs>
                <w:tab w:val="left" w:pos="9018"/>
              </w:tabs>
              <w:spacing w:line="456" w:lineRule="exact"/>
              <w:rPr>
                <w:rFonts w:asciiTheme="minorHAnsi" w:hAnsiTheme="minorHAnsi" w:cstheme="minorHAnsi"/>
                <w:i/>
              </w:rPr>
            </w:pPr>
            <w:r w:rsidRPr="00F45515">
              <w:rPr>
                <w:rFonts w:asciiTheme="minorHAnsi" w:hAnsiTheme="minorHAnsi" w:cstheme="minorHAnsi"/>
                <w:i/>
                <w:sz w:val="40"/>
              </w:rPr>
              <w:t>Housing</w:t>
            </w:r>
            <w:r w:rsidRPr="00F45515">
              <w:rPr>
                <w:rFonts w:asciiTheme="minorHAnsi" w:hAnsiTheme="minorHAnsi" w:cstheme="minorHAnsi"/>
                <w:i/>
                <w:spacing w:val="-4"/>
                <w:sz w:val="40"/>
              </w:rPr>
              <w:t xml:space="preserve"> </w:t>
            </w:r>
            <w:r w:rsidRPr="00F45515">
              <w:rPr>
                <w:rFonts w:asciiTheme="minorHAnsi" w:hAnsiTheme="minorHAnsi" w:cstheme="minorHAnsi"/>
                <w:i/>
                <w:sz w:val="40"/>
              </w:rPr>
              <w:t>Units</w:t>
            </w:r>
            <w:r w:rsidRPr="00F45515">
              <w:rPr>
                <w:rFonts w:asciiTheme="minorHAnsi" w:hAnsiTheme="minorHAnsi" w:cstheme="minorHAnsi"/>
                <w:i/>
                <w:spacing w:val="-4"/>
                <w:sz w:val="40"/>
              </w:rPr>
              <w:t xml:space="preserve"> </w:t>
            </w:r>
            <w:r w:rsidRPr="00F45515">
              <w:rPr>
                <w:rFonts w:asciiTheme="minorHAnsi" w:hAnsiTheme="minorHAnsi" w:cstheme="minorHAnsi"/>
                <w:i/>
                <w:sz w:val="40"/>
              </w:rPr>
              <w:t>–</w:t>
            </w:r>
            <w:r w:rsidRPr="00F45515">
              <w:rPr>
                <w:rFonts w:asciiTheme="minorHAnsi" w:hAnsiTheme="minorHAnsi" w:cstheme="minorHAnsi"/>
                <w:i/>
                <w:spacing w:val="-3"/>
                <w:sz w:val="40"/>
              </w:rPr>
              <w:t xml:space="preserve"> </w:t>
            </w:r>
            <w:r w:rsidRPr="00F45515">
              <w:rPr>
                <w:rFonts w:asciiTheme="minorHAnsi" w:hAnsiTheme="minorHAnsi" w:cstheme="minorHAnsi"/>
                <w:i/>
                <w:spacing w:val="-4"/>
                <w:sz w:val="40"/>
              </w:rPr>
              <w:t>Sale</w:t>
            </w:r>
            <w:r w:rsidRPr="00F45515">
              <w:rPr>
                <w:rFonts w:asciiTheme="minorHAnsi" w:hAnsiTheme="minorHAnsi" w:cstheme="minorHAnsi"/>
                <w:i/>
                <w:sz w:val="40"/>
              </w:rPr>
              <w:tab/>
            </w:r>
          </w:p>
          <w:p w:rsidR="002F056E" w:rsidRPr="00F45515" w:rsidP="00BA5EF4" w14:paraId="21392BCD" w14:textId="66E2EEFD">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Report the total number of for-sale housing units that are projected to be constructed, rehabilitated, or acquired with funding</w:t>
            </w:r>
            <w:r w:rsidRPr="00F45515">
              <w:rPr>
                <w:rFonts w:asciiTheme="minorHAnsi" w:hAnsiTheme="minorHAnsi" w:cstheme="minorHAnsi"/>
                <w:spacing w:val="-3"/>
              </w:rPr>
              <w:t xml:space="preserve"> </w:t>
            </w:r>
            <w:r w:rsidRPr="00F45515">
              <w:rPr>
                <w:rFonts w:asciiTheme="minorHAnsi" w:hAnsiTheme="minorHAnsi" w:cstheme="minorHAnsi"/>
              </w:rPr>
              <w:t>from</w:t>
            </w:r>
            <w:r w:rsidRPr="00F45515">
              <w:rPr>
                <w:rFonts w:asciiTheme="minorHAnsi" w:hAnsiTheme="minorHAnsi" w:cstheme="minorHAnsi"/>
                <w:spacing w:val="-4"/>
              </w:rPr>
              <w:t xml:space="preserve"> </w:t>
            </w:r>
            <w:r w:rsidRPr="00F45515">
              <w:rPr>
                <w:rFonts w:asciiTheme="minorHAnsi" w:hAnsiTheme="minorHAnsi" w:cstheme="minorHAnsi"/>
              </w:rPr>
              <w:t>the transactio</w:t>
            </w:r>
            <w:r w:rsidRPr="00F45515" w:rsidR="000B2BC9">
              <w:rPr>
                <w:rFonts w:asciiTheme="minorHAnsi" w:hAnsiTheme="minorHAnsi" w:cstheme="minorHAnsi"/>
              </w:rPr>
              <w:t>n. The estimate should be a non-zero positive whole number. Howe</w:t>
            </w:r>
            <w:r w:rsidRPr="00F45515">
              <w:rPr>
                <w:rFonts w:asciiTheme="minorHAnsi" w:hAnsiTheme="minorHAnsi" w:cstheme="minorHAnsi"/>
              </w:rPr>
              <w:t>ver, if there are no units or not applicable, enter zero.</w:t>
            </w:r>
          </w:p>
        </w:tc>
      </w:tr>
      <w:tr w14:paraId="625BB616" w14:textId="77777777" w:rsidTr="009936F3">
        <w:tblPrEx>
          <w:tblW w:w="9360" w:type="dxa"/>
          <w:tblInd w:w="715" w:type="dxa"/>
          <w:tblLayout w:type="fixed"/>
          <w:tblCellMar>
            <w:left w:w="0" w:type="dxa"/>
            <w:right w:w="0" w:type="dxa"/>
          </w:tblCellMar>
          <w:tblLook w:val="01E0"/>
        </w:tblPrEx>
        <w:trPr>
          <w:trHeight w:val="917"/>
        </w:trPr>
        <w:tc>
          <w:tcPr>
            <w:tcW w:w="9360" w:type="dxa"/>
          </w:tcPr>
          <w:p w:rsidR="002F056E" w:rsidRPr="00F45515" w:rsidP="00214783" w14:paraId="4B3E80AA"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37DADCF7" w14:textId="050D5913">
            <w:pPr>
              <w:pStyle w:val="TableParagraph"/>
              <w:numPr>
                <w:ilvl w:val="0"/>
                <w:numId w:val="41"/>
              </w:numPr>
              <w:tabs>
                <w:tab w:val="left" w:pos="1547"/>
                <w:tab w:val="left" w:pos="1548"/>
              </w:tabs>
              <w:spacing w:before="120" w:after="240"/>
              <w:ind w:left="1541" w:right="10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6"/>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7"/>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rPr>
              <w:t>RERHMULTI</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or</w:t>
            </w:r>
            <w:r w:rsidRPr="00F45515">
              <w:rPr>
                <w:rFonts w:asciiTheme="minorHAnsi" w:hAnsiTheme="minorHAnsi" w:cstheme="minorHAnsi"/>
                <w:b/>
                <w:spacing w:val="-6"/>
              </w:rPr>
              <w:t xml:space="preserve"> </w:t>
            </w:r>
            <w:r w:rsidRPr="00F45515">
              <w:rPr>
                <w:rFonts w:asciiTheme="minorHAnsi" w:hAnsiTheme="minorHAnsi" w:cstheme="minorHAnsi"/>
                <w:b/>
                <w:color w:val="528135"/>
              </w:rPr>
              <w:t>RERHSINGLE</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then</w:t>
            </w:r>
            <w:r w:rsidRPr="00F45515">
              <w:rPr>
                <w:rFonts w:asciiTheme="minorHAnsi" w:hAnsiTheme="minorHAnsi" w:cstheme="minorHAnsi"/>
                <w:b/>
                <w:spacing w:val="-7"/>
              </w:rPr>
              <w:t xml:space="preserve"> </w:t>
            </w:r>
            <w:r w:rsidRPr="00F45515">
              <w:rPr>
                <w:rFonts w:asciiTheme="minorHAnsi" w:hAnsiTheme="minorHAnsi" w:cstheme="minorHAnsi"/>
                <w:b/>
              </w:rPr>
              <w:t>the</w:t>
            </w:r>
            <w:r w:rsidRPr="00F45515">
              <w:rPr>
                <w:rFonts w:asciiTheme="minorHAnsi" w:hAnsiTheme="minorHAnsi" w:cstheme="minorHAnsi"/>
                <w:b/>
                <w:spacing w:val="-6"/>
              </w:rPr>
              <w:t xml:space="preserve"> </w:t>
            </w:r>
            <w:r w:rsidRPr="00F45515">
              <w:rPr>
                <w:rFonts w:asciiTheme="minorHAnsi" w:hAnsiTheme="minorHAnsi" w:cstheme="minorHAnsi"/>
                <w:b/>
              </w:rPr>
              <w:t xml:space="preserve">number entered must be equal </w:t>
            </w:r>
            <w:r w:rsidRPr="00F45515" w:rsidR="000B2BC9">
              <w:rPr>
                <w:rFonts w:asciiTheme="minorHAnsi" w:hAnsiTheme="minorHAnsi" w:cstheme="minorHAnsi"/>
                <w:b/>
              </w:rPr>
              <w:t xml:space="preserve">to </w:t>
            </w:r>
            <w:r w:rsidRPr="00F45515">
              <w:rPr>
                <w:rFonts w:asciiTheme="minorHAnsi" w:hAnsiTheme="minorHAnsi" w:cstheme="minorHAnsi"/>
                <w:b/>
              </w:rPr>
              <w:t>or greater than zero</w:t>
            </w:r>
            <w:r w:rsidRPr="00F45515" w:rsidR="00BB7BE4">
              <w:rPr>
                <w:rFonts w:asciiTheme="minorHAnsi" w:hAnsiTheme="minorHAnsi" w:cstheme="minorHAnsi"/>
                <w:b/>
              </w:rPr>
              <w:t>.</w:t>
            </w:r>
          </w:p>
        </w:tc>
      </w:tr>
      <w:tr w14:paraId="12210EF0" w14:textId="77777777" w:rsidTr="009936F3">
        <w:tblPrEx>
          <w:tblW w:w="9360" w:type="dxa"/>
          <w:tblInd w:w="715" w:type="dxa"/>
          <w:tblLayout w:type="fixed"/>
          <w:tblCellMar>
            <w:left w:w="0" w:type="dxa"/>
            <w:right w:w="0" w:type="dxa"/>
          </w:tblCellMar>
          <w:tblLook w:val="01E0"/>
        </w:tblPrEx>
        <w:trPr>
          <w:trHeight w:val="116"/>
        </w:trPr>
        <w:tc>
          <w:tcPr>
            <w:tcW w:w="9360" w:type="dxa"/>
            <w:shd w:val="clear" w:color="auto" w:fill="FFFFE4"/>
          </w:tcPr>
          <w:p w:rsidR="002F056E" w:rsidRPr="00F45515" w:rsidP="00214783" w14:paraId="73655955"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1946C6CF" w14:textId="77777777">
      <w:pPr>
        <w:pStyle w:val="BodyText"/>
        <w:spacing w:before="8"/>
        <w:rPr>
          <w:rFonts w:asciiTheme="minorHAnsi" w:hAnsiTheme="minorHAnsi" w:cstheme="minorHAnsi"/>
          <w:sz w:val="24"/>
          <w:szCs w:val="24"/>
        </w:rPr>
      </w:pPr>
    </w:p>
    <w:p w:rsidR="002F056E" w:rsidRPr="00F45515" w:rsidP="002F056E" w14:paraId="4B45C0D3" w14:textId="77777777">
      <w:pPr>
        <w:pStyle w:val="BodyText"/>
        <w:spacing w:before="8"/>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3460FBBF"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FFF1CC"/>
          </w:tcPr>
          <w:p w:rsidR="002F056E" w:rsidRPr="00F45515" w:rsidP="00214783" w14:paraId="4E033F62" w14:textId="638BE3D1">
            <w:pPr>
              <w:pStyle w:val="TableParagraph"/>
              <w:tabs>
                <w:tab w:val="left" w:pos="9258"/>
              </w:tabs>
              <w:spacing w:line="456" w:lineRule="exact"/>
              <w:rPr>
                <w:rFonts w:asciiTheme="minorHAnsi" w:hAnsiTheme="minorHAnsi" w:cstheme="minorHAnsi"/>
                <w:i/>
              </w:rPr>
            </w:pPr>
            <w:r w:rsidRPr="00F45515">
              <w:rPr>
                <w:rFonts w:asciiTheme="minorHAnsi" w:hAnsiTheme="minorHAnsi" w:cstheme="minorHAnsi"/>
                <w:i/>
                <w:sz w:val="40"/>
              </w:rPr>
              <w:t>Housing</w:t>
            </w:r>
            <w:r w:rsidRPr="00F45515">
              <w:rPr>
                <w:rFonts w:asciiTheme="minorHAnsi" w:hAnsiTheme="minorHAnsi" w:cstheme="minorHAnsi"/>
                <w:i/>
                <w:spacing w:val="-4"/>
                <w:sz w:val="40"/>
              </w:rPr>
              <w:t xml:space="preserve"> </w:t>
            </w:r>
            <w:r w:rsidRPr="00F45515">
              <w:rPr>
                <w:rFonts w:asciiTheme="minorHAnsi" w:hAnsiTheme="minorHAnsi" w:cstheme="minorHAnsi"/>
                <w:i/>
                <w:sz w:val="40"/>
              </w:rPr>
              <w:t>Units</w:t>
            </w:r>
            <w:r w:rsidRPr="00F45515">
              <w:rPr>
                <w:rFonts w:asciiTheme="minorHAnsi" w:hAnsiTheme="minorHAnsi" w:cstheme="minorHAnsi"/>
                <w:i/>
                <w:spacing w:val="-4"/>
                <w:sz w:val="40"/>
              </w:rPr>
              <w:t xml:space="preserve"> </w:t>
            </w:r>
            <w:r w:rsidRPr="00F45515">
              <w:rPr>
                <w:rFonts w:asciiTheme="minorHAnsi" w:hAnsiTheme="minorHAnsi" w:cstheme="minorHAnsi"/>
                <w:i/>
                <w:sz w:val="40"/>
              </w:rPr>
              <w:t xml:space="preserve">– </w:t>
            </w:r>
            <w:r w:rsidRPr="00F45515">
              <w:rPr>
                <w:rFonts w:asciiTheme="minorHAnsi" w:hAnsiTheme="minorHAnsi" w:cstheme="minorHAnsi"/>
                <w:i/>
                <w:spacing w:val="-2"/>
                <w:sz w:val="40"/>
              </w:rPr>
              <w:t>Rental</w:t>
            </w:r>
            <w:r w:rsidRPr="00F45515">
              <w:rPr>
                <w:rFonts w:asciiTheme="minorHAnsi" w:hAnsiTheme="minorHAnsi" w:cstheme="minorHAnsi"/>
                <w:i/>
                <w:sz w:val="40"/>
              </w:rPr>
              <w:tab/>
            </w:r>
          </w:p>
          <w:p w:rsidR="002F056E" w:rsidRPr="00F45515" w:rsidP="00BA5EF4" w14:paraId="6DA37F8B" w14:textId="4E91EE97">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Report the total number of rental housing units that are projected to be constructed, rehabilitated, or acquired with funding</w:t>
            </w:r>
            <w:r w:rsidRPr="00F45515">
              <w:rPr>
                <w:rFonts w:asciiTheme="minorHAnsi" w:hAnsiTheme="minorHAnsi" w:cstheme="minorHAnsi"/>
                <w:spacing w:val="-4"/>
              </w:rPr>
              <w:t xml:space="preserve"> </w:t>
            </w:r>
            <w:r w:rsidRPr="00F45515">
              <w:rPr>
                <w:rFonts w:asciiTheme="minorHAnsi" w:hAnsiTheme="minorHAnsi" w:cstheme="minorHAnsi"/>
              </w:rPr>
              <w:t>from</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transactio</w:t>
            </w:r>
            <w:r w:rsidRPr="00F45515" w:rsidR="000B2BC9">
              <w:rPr>
                <w:rFonts w:asciiTheme="minorHAnsi" w:hAnsiTheme="minorHAnsi" w:cstheme="minorHAnsi"/>
              </w:rPr>
              <w:t xml:space="preserve">n. The estimate should be a non-zero positive whole number. However, </w:t>
            </w:r>
            <w:r w:rsidRPr="00F45515">
              <w:rPr>
                <w:rFonts w:asciiTheme="minorHAnsi" w:hAnsiTheme="minorHAnsi" w:cstheme="minorHAnsi"/>
              </w:rPr>
              <w:t>if there are</w:t>
            </w:r>
            <w:r w:rsidRPr="00F45515">
              <w:rPr>
                <w:rFonts w:asciiTheme="minorHAnsi" w:hAnsiTheme="minorHAnsi" w:cstheme="minorHAnsi"/>
                <w:spacing w:val="-1"/>
              </w:rPr>
              <w:t xml:space="preserve"> </w:t>
            </w:r>
            <w:r w:rsidRPr="00F45515">
              <w:rPr>
                <w:rFonts w:asciiTheme="minorHAnsi" w:hAnsiTheme="minorHAnsi" w:cstheme="minorHAnsi"/>
              </w:rPr>
              <w:t>no units or not applicable, enter zero.</w:t>
            </w:r>
          </w:p>
        </w:tc>
      </w:tr>
      <w:tr w14:paraId="4A7E3EF0" w14:textId="77777777" w:rsidTr="009936F3">
        <w:tblPrEx>
          <w:tblW w:w="9360" w:type="dxa"/>
          <w:tblInd w:w="715" w:type="dxa"/>
          <w:tblLayout w:type="fixed"/>
          <w:tblCellMar>
            <w:left w:w="0" w:type="dxa"/>
            <w:right w:w="0" w:type="dxa"/>
          </w:tblCellMar>
          <w:tblLook w:val="01E0"/>
        </w:tblPrEx>
        <w:trPr>
          <w:trHeight w:val="260"/>
        </w:trPr>
        <w:tc>
          <w:tcPr>
            <w:tcW w:w="9360" w:type="dxa"/>
          </w:tcPr>
          <w:p w:rsidR="002F056E" w:rsidRPr="00F45515" w:rsidP="00214783" w14:paraId="07A698CB"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1D406563" w14:textId="714E3ED5">
            <w:pPr>
              <w:pStyle w:val="TableParagraph"/>
              <w:numPr>
                <w:ilvl w:val="0"/>
                <w:numId w:val="40"/>
              </w:numPr>
              <w:tabs>
                <w:tab w:val="left" w:pos="1547"/>
                <w:tab w:val="left" w:pos="1548"/>
              </w:tabs>
              <w:spacing w:before="120" w:after="240" w:line="271" w:lineRule="auto"/>
              <w:ind w:left="1541" w:right="10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6"/>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7"/>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rPr>
              <w:t>RERHMULTI</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or</w:t>
            </w:r>
            <w:r w:rsidRPr="00F45515">
              <w:rPr>
                <w:rFonts w:asciiTheme="minorHAnsi" w:hAnsiTheme="minorHAnsi" w:cstheme="minorHAnsi"/>
                <w:b/>
                <w:spacing w:val="-6"/>
              </w:rPr>
              <w:t xml:space="preserve"> </w:t>
            </w:r>
            <w:r w:rsidRPr="00F45515">
              <w:rPr>
                <w:rFonts w:asciiTheme="minorHAnsi" w:hAnsiTheme="minorHAnsi" w:cstheme="minorHAnsi"/>
                <w:b/>
                <w:color w:val="528135"/>
              </w:rPr>
              <w:t>RERHSINGLE</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then</w:t>
            </w:r>
            <w:r w:rsidRPr="00F45515">
              <w:rPr>
                <w:rFonts w:asciiTheme="minorHAnsi" w:hAnsiTheme="minorHAnsi" w:cstheme="minorHAnsi"/>
                <w:b/>
                <w:spacing w:val="-7"/>
              </w:rPr>
              <w:t xml:space="preserve"> </w:t>
            </w:r>
            <w:r w:rsidRPr="00F45515">
              <w:rPr>
                <w:rFonts w:asciiTheme="minorHAnsi" w:hAnsiTheme="minorHAnsi" w:cstheme="minorHAnsi"/>
                <w:b/>
              </w:rPr>
              <w:t>the</w:t>
            </w:r>
            <w:r w:rsidRPr="00F45515">
              <w:rPr>
                <w:rFonts w:asciiTheme="minorHAnsi" w:hAnsiTheme="minorHAnsi" w:cstheme="minorHAnsi"/>
                <w:b/>
                <w:spacing w:val="-6"/>
              </w:rPr>
              <w:t xml:space="preserve"> </w:t>
            </w:r>
            <w:r w:rsidRPr="00F45515">
              <w:rPr>
                <w:rFonts w:asciiTheme="minorHAnsi" w:hAnsiTheme="minorHAnsi" w:cstheme="minorHAnsi"/>
                <w:b/>
              </w:rPr>
              <w:t xml:space="preserve">number entered must be equal </w:t>
            </w:r>
            <w:r w:rsidRPr="00F45515" w:rsidR="000B2BC9">
              <w:rPr>
                <w:rFonts w:asciiTheme="minorHAnsi" w:hAnsiTheme="minorHAnsi" w:cstheme="minorHAnsi"/>
                <w:b/>
              </w:rPr>
              <w:t xml:space="preserve">to </w:t>
            </w:r>
            <w:r w:rsidRPr="00F45515">
              <w:rPr>
                <w:rFonts w:asciiTheme="minorHAnsi" w:hAnsiTheme="minorHAnsi" w:cstheme="minorHAnsi"/>
                <w:b/>
              </w:rPr>
              <w:t>or greater than zero</w:t>
            </w:r>
            <w:r w:rsidRPr="00F45515" w:rsidR="00BB7BE4">
              <w:rPr>
                <w:rFonts w:asciiTheme="minorHAnsi" w:hAnsiTheme="minorHAnsi" w:cstheme="minorHAnsi"/>
                <w:b/>
              </w:rPr>
              <w:t>.</w:t>
            </w:r>
          </w:p>
        </w:tc>
      </w:tr>
      <w:tr w14:paraId="2BE5AE0A"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tcPr>
          <w:p w:rsidR="002F056E" w:rsidRPr="00F45515" w:rsidP="00214783" w14:paraId="68414AF6" w14:textId="77777777">
            <w:pPr>
              <w:pStyle w:val="TableParagraph"/>
              <w:spacing w:line="249"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255273FA" w14:textId="77777777">
      <w:pPr>
        <w:pStyle w:val="BodyText"/>
        <w:rPr>
          <w:rFonts w:asciiTheme="minorHAnsi" w:hAnsiTheme="minorHAnsi" w:cstheme="minorHAnsi"/>
          <w:sz w:val="24"/>
          <w:szCs w:val="24"/>
        </w:rPr>
      </w:pPr>
    </w:p>
    <w:p w:rsidR="002F056E" w:rsidRPr="00F45515" w:rsidP="002F056E" w14:paraId="6737F617" w14:textId="77777777">
      <w:pPr>
        <w:pStyle w:val="BodyText"/>
        <w:spacing w:before="4"/>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3805F10"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F056E" w:rsidRPr="00F45515" w:rsidP="00214783" w14:paraId="68E8BA01" w14:textId="7E37849F">
            <w:pPr>
              <w:pStyle w:val="TableParagraph"/>
              <w:tabs>
                <w:tab w:val="left" w:pos="9138"/>
              </w:tabs>
              <w:spacing w:line="456" w:lineRule="exact"/>
              <w:rPr>
                <w:rFonts w:asciiTheme="minorHAnsi" w:hAnsiTheme="minorHAnsi" w:cstheme="minorHAnsi"/>
                <w:i/>
              </w:rPr>
            </w:pPr>
            <w:r w:rsidRPr="00F45515">
              <w:rPr>
                <w:rFonts w:asciiTheme="minorHAnsi" w:hAnsiTheme="minorHAnsi" w:cstheme="minorHAnsi"/>
                <w:i/>
                <w:sz w:val="40"/>
              </w:rPr>
              <w:t>Affordable</w:t>
            </w:r>
            <w:r w:rsidRPr="00F45515">
              <w:rPr>
                <w:rFonts w:asciiTheme="minorHAnsi" w:hAnsiTheme="minorHAnsi" w:cstheme="minorHAnsi"/>
                <w:i/>
                <w:spacing w:val="-5"/>
                <w:sz w:val="40"/>
              </w:rPr>
              <w:t xml:space="preserve"> </w:t>
            </w:r>
            <w:r w:rsidRPr="00F45515">
              <w:rPr>
                <w:rFonts w:asciiTheme="minorHAnsi" w:hAnsiTheme="minorHAnsi" w:cstheme="minorHAnsi"/>
                <w:i/>
                <w:sz w:val="40"/>
              </w:rPr>
              <w:t>Housing</w:t>
            </w:r>
            <w:r w:rsidRPr="00F45515">
              <w:rPr>
                <w:rFonts w:asciiTheme="minorHAnsi" w:hAnsiTheme="minorHAnsi" w:cstheme="minorHAnsi"/>
                <w:i/>
                <w:spacing w:val="-3"/>
                <w:sz w:val="40"/>
              </w:rPr>
              <w:t xml:space="preserve"> </w:t>
            </w:r>
            <w:r w:rsidRPr="00F45515">
              <w:rPr>
                <w:rFonts w:asciiTheme="minorHAnsi" w:hAnsiTheme="minorHAnsi" w:cstheme="minorHAnsi"/>
                <w:i/>
                <w:sz w:val="40"/>
              </w:rPr>
              <w:t>Units</w:t>
            </w:r>
            <w:r w:rsidRPr="00F45515">
              <w:rPr>
                <w:rFonts w:asciiTheme="minorHAnsi" w:hAnsiTheme="minorHAnsi" w:cstheme="minorHAnsi"/>
                <w:i/>
                <w:spacing w:val="-5"/>
                <w:sz w:val="40"/>
              </w:rPr>
              <w:t xml:space="preserve"> </w:t>
            </w:r>
            <w:r w:rsidRPr="00F45515">
              <w:rPr>
                <w:rFonts w:asciiTheme="minorHAnsi" w:hAnsiTheme="minorHAnsi" w:cstheme="minorHAnsi"/>
                <w:i/>
                <w:sz w:val="40"/>
              </w:rPr>
              <w:t>–</w:t>
            </w:r>
            <w:r w:rsidRPr="00F45515">
              <w:rPr>
                <w:rFonts w:asciiTheme="minorHAnsi" w:hAnsiTheme="minorHAnsi" w:cstheme="minorHAnsi"/>
                <w:i/>
                <w:spacing w:val="-3"/>
                <w:sz w:val="40"/>
              </w:rPr>
              <w:t xml:space="preserve"> </w:t>
            </w:r>
            <w:r w:rsidRPr="00F45515">
              <w:rPr>
                <w:rFonts w:asciiTheme="minorHAnsi" w:hAnsiTheme="minorHAnsi" w:cstheme="minorHAnsi"/>
                <w:i/>
                <w:spacing w:val="-4"/>
                <w:sz w:val="40"/>
              </w:rPr>
              <w:t>Sale</w:t>
            </w:r>
            <w:r w:rsidRPr="00F45515">
              <w:rPr>
                <w:rFonts w:asciiTheme="minorHAnsi" w:hAnsiTheme="minorHAnsi" w:cstheme="minorHAnsi"/>
                <w:i/>
                <w:sz w:val="40"/>
              </w:rPr>
              <w:tab/>
            </w:r>
          </w:p>
          <w:p w:rsidR="002F056E" w:rsidRPr="00F45515" w:rsidP="00BA5EF4" w14:paraId="4334968C" w14:textId="06EB67C7">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Of the</w:t>
            </w:r>
            <w:r w:rsidRPr="00F45515">
              <w:rPr>
                <w:rFonts w:asciiTheme="minorHAnsi" w:hAnsiTheme="minorHAnsi" w:cstheme="minorHAnsi"/>
                <w:spacing w:val="-3"/>
              </w:rPr>
              <w:t xml:space="preserve"> </w:t>
            </w:r>
            <w:r w:rsidRPr="00F45515">
              <w:rPr>
                <w:rFonts w:asciiTheme="minorHAnsi" w:hAnsiTheme="minorHAnsi" w:cstheme="minorHAnsi"/>
              </w:rPr>
              <w:t>total Housing</w:t>
            </w:r>
            <w:r w:rsidRPr="00F45515">
              <w:rPr>
                <w:rFonts w:asciiTheme="minorHAnsi" w:hAnsiTheme="minorHAnsi" w:cstheme="minorHAnsi"/>
                <w:spacing w:val="-6"/>
              </w:rPr>
              <w:t xml:space="preserve"> </w:t>
            </w:r>
            <w:r w:rsidRPr="00F45515">
              <w:rPr>
                <w:rFonts w:asciiTheme="minorHAnsi" w:hAnsiTheme="minorHAnsi" w:cstheme="minorHAnsi"/>
              </w:rPr>
              <w:t>Units</w:t>
            </w:r>
            <w:r w:rsidRPr="00F45515">
              <w:rPr>
                <w:rFonts w:asciiTheme="minorHAnsi" w:hAnsiTheme="minorHAnsi" w:cstheme="minorHAnsi"/>
                <w:spacing w:val="-1"/>
              </w:rPr>
              <w:t xml:space="preserve"> </w:t>
            </w:r>
            <w:r w:rsidRPr="00F45515" w:rsidR="00C12B36">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Sale</w:t>
            </w:r>
            <w:r w:rsidRPr="00F45515">
              <w:rPr>
                <w:rFonts w:asciiTheme="minorHAnsi" w:hAnsiTheme="minorHAnsi" w:cstheme="minorHAnsi"/>
                <w:spacing w:val="-1"/>
              </w:rPr>
              <w:t xml:space="preserve"> </w:t>
            </w:r>
            <w:r w:rsidRPr="00F45515">
              <w:rPr>
                <w:rFonts w:asciiTheme="minorHAnsi" w:hAnsiTheme="minorHAnsi" w:cstheme="minorHAnsi"/>
              </w:rPr>
              <w:t>reported</w:t>
            </w:r>
            <w:r w:rsidRPr="00F45515">
              <w:rPr>
                <w:rFonts w:asciiTheme="minorHAnsi" w:hAnsiTheme="minorHAnsi" w:cstheme="minorHAnsi"/>
                <w:spacing w:val="-4"/>
              </w:rPr>
              <w:t xml:space="preserve"> </w:t>
            </w:r>
            <w:r w:rsidRPr="00F45515">
              <w:rPr>
                <w:rFonts w:asciiTheme="minorHAnsi" w:hAnsiTheme="minorHAnsi" w:cstheme="minorHAnsi"/>
              </w:rPr>
              <w:t>above,</w:t>
            </w:r>
            <w:r w:rsidRPr="00F45515">
              <w:rPr>
                <w:rFonts w:asciiTheme="minorHAnsi" w:hAnsiTheme="minorHAnsi" w:cstheme="minorHAnsi"/>
                <w:spacing w:val="-1"/>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number</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3"/>
              </w:rPr>
              <w:t xml:space="preserve"> </w:t>
            </w:r>
            <w:r w:rsidRPr="00F45515">
              <w:rPr>
                <w:rFonts w:asciiTheme="minorHAnsi" w:hAnsiTheme="minorHAnsi" w:cstheme="minorHAnsi"/>
              </w:rPr>
              <w:t>are</w:t>
            </w:r>
            <w:r w:rsidRPr="00F45515">
              <w:rPr>
                <w:rFonts w:asciiTheme="minorHAnsi" w:hAnsiTheme="minorHAnsi" w:cstheme="minorHAnsi"/>
                <w:spacing w:val="-1"/>
              </w:rPr>
              <w:t xml:space="preserve"> </w:t>
            </w:r>
            <w:r w:rsidRPr="00F45515">
              <w:rPr>
                <w:rFonts w:asciiTheme="minorHAnsi" w:hAnsiTheme="minorHAnsi" w:cstheme="minorHAnsi"/>
              </w:rPr>
              <w:t>projected</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be</w:t>
            </w:r>
            <w:r w:rsidRPr="00F45515">
              <w:rPr>
                <w:rFonts w:asciiTheme="minorHAnsi" w:hAnsiTheme="minorHAnsi" w:cstheme="minorHAnsi"/>
                <w:spacing w:val="-1"/>
              </w:rPr>
              <w:t xml:space="preserve"> </w:t>
            </w:r>
            <w:r w:rsidRPr="00F45515">
              <w:rPr>
                <w:rFonts w:asciiTheme="minorHAnsi" w:hAnsiTheme="minorHAnsi" w:cstheme="minorHAnsi"/>
              </w:rPr>
              <w:t>affordable</w:t>
            </w:r>
            <w:r w:rsidRPr="00F45515">
              <w:rPr>
                <w:rFonts w:asciiTheme="minorHAnsi" w:hAnsiTheme="minorHAnsi" w:cstheme="minorHAnsi"/>
                <w:spacing w:val="-3"/>
              </w:rPr>
              <w:t xml:space="preserve"> </w:t>
            </w:r>
            <w:r w:rsidRPr="00F45515">
              <w:rPr>
                <w:rFonts w:asciiTheme="minorHAnsi" w:hAnsiTheme="minorHAnsi" w:cstheme="minorHAnsi"/>
              </w:rPr>
              <w:t>housing</w:t>
            </w:r>
            <w:r w:rsidRPr="00F45515">
              <w:rPr>
                <w:rFonts w:asciiTheme="minorHAnsi" w:hAnsiTheme="minorHAnsi" w:cstheme="minorHAnsi"/>
                <w:spacing w:val="-4"/>
              </w:rPr>
              <w:t xml:space="preserve"> </w:t>
            </w:r>
            <w:r w:rsidRPr="00F45515">
              <w:rPr>
                <w:rFonts w:asciiTheme="minorHAnsi" w:hAnsiTheme="minorHAnsi" w:cstheme="minorHAnsi"/>
              </w:rPr>
              <w:t>units</w:t>
            </w:r>
            <w:r w:rsidRPr="00F45515" w:rsidR="000B2BC9">
              <w:rPr>
                <w:rFonts w:asciiTheme="minorHAnsi" w:hAnsiTheme="minorHAnsi" w:cstheme="minorHAnsi"/>
              </w:rPr>
              <w:t>. The estimate should be a positive whole number. H</w:t>
            </w:r>
            <w:r w:rsidRPr="00F45515">
              <w:rPr>
                <w:rFonts w:asciiTheme="minorHAnsi" w:hAnsiTheme="minorHAnsi" w:cstheme="minorHAnsi"/>
              </w:rPr>
              <w:t>owever, if there are no units or not applicable, enter zero.</w:t>
            </w:r>
          </w:p>
        </w:tc>
      </w:tr>
      <w:tr w14:paraId="660362B3" w14:textId="77777777" w:rsidTr="009936F3">
        <w:tblPrEx>
          <w:tblW w:w="9360" w:type="dxa"/>
          <w:tblInd w:w="715" w:type="dxa"/>
          <w:tblLayout w:type="fixed"/>
          <w:tblCellMar>
            <w:left w:w="0" w:type="dxa"/>
            <w:right w:w="0" w:type="dxa"/>
          </w:tblCellMar>
          <w:tblLook w:val="01E0"/>
        </w:tblPrEx>
        <w:trPr>
          <w:trHeight w:val="1133"/>
        </w:trPr>
        <w:tc>
          <w:tcPr>
            <w:tcW w:w="9360" w:type="dxa"/>
          </w:tcPr>
          <w:p w:rsidR="002F056E" w:rsidRPr="00F45515" w:rsidP="00214783" w14:paraId="7ECBB95B"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57F13" w14:paraId="6892E260" w14:textId="142326EA">
            <w:pPr>
              <w:pStyle w:val="TableParagraph"/>
              <w:numPr>
                <w:ilvl w:val="0"/>
                <w:numId w:val="39"/>
              </w:numPr>
              <w:tabs>
                <w:tab w:val="left" w:pos="1547"/>
                <w:tab w:val="left" w:pos="1548"/>
              </w:tabs>
              <w:spacing w:before="120" w:after="240" w:line="271" w:lineRule="auto"/>
              <w:ind w:left="1541" w:right="10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6"/>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7"/>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color w:val="528135"/>
              </w:rPr>
              <w:t>RERHMULTI</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or</w:t>
            </w:r>
            <w:r w:rsidRPr="00F45515">
              <w:rPr>
                <w:rFonts w:asciiTheme="minorHAnsi" w:hAnsiTheme="minorHAnsi" w:cstheme="minorHAnsi"/>
                <w:b/>
                <w:spacing w:val="-6"/>
              </w:rPr>
              <w:t xml:space="preserve"> </w:t>
            </w:r>
            <w:r w:rsidRPr="00F45515">
              <w:rPr>
                <w:rFonts w:asciiTheme="minorHAnsi" w:hAnsiTheme="minorHAnsi" w:cstheme="minorHAnsi"/>
                <w:b/>
                <w:color w:val="528135"/>
              </w:rPr>
              <w:t>RERHSINGLE</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then</w:t>
            </w:r>
            <w:r w:rsidRPr="00F45515">
              <w:rPr>
                <w:rFonts w:asciiTheme="minorHAnsi" w:hAnsiTheme="minorHAnsi" w:cstheme="minorHAnsi"/>
                <w:b/>
                <w:spacing w:val="-7"/>
              </w:rPr>
              <w:t xml:space="preserve"> </w:t>
            </w:r>
            <w:r w:rsidRPr="00F45515">
              <w:rPr>
                <w:rFonts w:asciiTheme="minorHAnsi" w:hAnsiTheme="minorHAnsi" w:cstheme="minorHAnsi"/>
                <w:b/>
              </w:rPr>
              <w:t>the</w:t>
            </w:r>
            <w:r w:rsidRPr="00F45515">
              <w:rPr>
                <w:rFonts w:asciiTheme="minorHAnsi" w:hAnsiTheme="minorHAnsi" w:cstheme="minorHAnsi"/>
                <w:b/>
                <w:spacing w:val="-6"/>
              </w:rPr>
              <w:t xml:space="preserve"> </w:t>
            </w:r>
            <w:r w:rsidRPr="00F45515">
              <w:rPr>
                <w:rFonts w:asciiTheme="minorHAnsi" w:hAnsiTheme="minorHAnsi" w:cstheme="minorHAnsi"/>
                <w:b/>
              </w:rPr>
              <w:t xml:space="preserve">number entered must be equal </w:t>
            </w:r>
            <w:r w:rsidRPr="00F45515" w:rsidR="00C12B36">
              <w:rPr>
                <w:rFonts w:asciiTheme="minorHAnsi" w:hAnsiTheme="minorHAnsi" w:cstheme="minorHAnsi"/>
                <w:b/>
              </w:rPr>
              <w:t xml:space="preserve">to </w:t>
            </w:r>
            <w:r w:rsidRPr="00F45515">
              <w:rPr>
                <w:rFonts w:asciiTheme="minorHAnsi" w:hAnsiTheme="minorHAnsi" w:cstheme="minorHAnsi"/>
                <w:b/>
              </w:rPr>
              <w:t xml:space="preserve">or greater than zero and equal or less than </w:t>
            </w:r>
            <w:r w:rsidRPr="00F45515">
              <w:rPr>
                <w:rFonts w:asciiTheme="minorHAnsi" w:hAnsiTheme="minorHAnsi" w:cstheme="minorHAnsi"/>
                <w:b/>
                <w:color w:val="006FC0"/>
                <w:u w:val="single" w:color="006FC0"/>
              </w:rPr>
              <w:t xml:space="preserve">Housing Units </w:t>
            </w:r>
            <w:r w:rsidRPr="00F45515" w:rsidR="00BB7BE4">
              <w:rPr>
                <w:rFonts w:asciiTheme="minorHAnsi" w:hAnsiTheme="minorHAnsi" w:cstheme="minorHAnsi"/>
                <w:b/>
                <w:color w:val="006FC0"/>
                <w:u w:val="single" w:color="006FC0"/>
              </w:rPr>
              <w:t>–</w:t>
            </w:r>
            <w:r w:rsidRPr="00F45515">
              <w:rPr>
                <w:rFonts w:asciiTheme="minorHAnsi" w:hAnsiTheme="minorHAnsi" w:cstheme="minorHAnsi"/>
                <w:b/>
                <w:color w:val="006FC0"/>
                <w:u w:val="single" w:color="006FC0"/>
              </w:rPr>
              <w:t xml:space="preserve"> Sale</w:t>
            </w:r>
            <w:r w:rsidRPr="00F45515" w:rsidR="00BB7BE4">
              <w:rPr>
                <w:rFonts w:asciiTheme="minorHAnsi" w:hAnsiTheme="minorHAnsi" w:cstheme="minorHAnsi"/>
                <w:b/>
              </w:rPr>
              <w:t>.</w:t>
            </w:r>
          </w:p>
        </w:tc>
      </w:tr>
      <w:tr w14:paraId="1703EC11" w14:textId="77777777" w:rsidTr="009936F3">
        <w:tblPrEx>
          <w:tblW w:w="9360" w:type="dxa"/>
          <w:tblInd w:w="715" w:type="dxa"/>
          <w:tblLayout w:type="fixed"/>
          <w:tblCellMar>
            <w:left w:w="0" w:type="dxa"/>
            <w:right w:w="0" w:type="dxa"/>
          </w:tblCellMar>
          <w:tblLook w:val="01E0"/>
        </w:tblPrEx>
        <w:trPr>
          <w:trHeight w:val="89"/>
        </w:trPr>
        <w:tc>
          <w:tcPr>
            <w:tcW w:w="9360" w:type="dxa"/>
            <w:shd w:val="clear" w:color="auto" w:fill="FFFFE4"/>
            <w:vAlign w:val="center"/>
          </w:tcPr>
          <w:p w:rsidR="002F056E" w:rsidRPr="00F45515" w:rsidP="00BB7BE4" w14:paraId="2AEE6776"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0C84059F" w14:textId="77777777">
      <w:pPr>
        <w:pStyle w:val="BodyText"/>
        <w:rPr>
          <w:rFonts w:asciiTheme="minorHAnsi" w:hAnsiTheme="minorHAnsi" w:cstheme="minorHAnsi"/>
          <w:sz w:val="24"/>
          <w:szCs w:val="24"/>
        </w:rPr>
      </w:pPr>
    </w:p>
    <w:p w:rsidR="002F056E" w:rsidRPr="00F45515" w:rsidP="002F056E" w14:paraId="3FD85624" w14:textId="77777777">
      <w:pPr>
        <w:pStyle w:val="BodyText"/>
        <w:spacing w:before="3"/>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444D71D"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F056E" w:rsidRPr="00F45515" w:rsidP="00214783" w14:paraId="696D7173" w14:textId="12FDDE5E">
            <w:pPr>
              <w:pStyle w:val="TableParagraph"/>
              <w:tabs>
                <w:tab w:val="left" w:pos="8958"/>
              </w:tabs>
              <w:spacing w:line="456" w:lineRule="exact"/>
              <w:rPr>
                <w:rFonts w:asciiTheme="minorHAnsi" w:hAnsiTheme="minorHAnsi" w:cstheme="minorHAnsi"/>
                <w:i/>
              </w:rPr>
            </w:pPr>
            <w:r w:rsidRPr="00F45515">
              <w:rPr>
                <w:rFonts w:asciiTheme="minorHAnsi" w:hAnsiTheme="minorHAnsi" w:cstheme="minorHAnsi"/>
                <w:i/>
                <w:sz w:val="40"/>
              </w:rPr>
              <w:t>Affordable</w:t>
            </w:r>
            <w:r w:rsidRPr="00F45515">
              <w:rPr>
                <w:rFonts w:asciiTheme="minorHAnsi" w:hAnsiTheme="minorHAnsi" w:cstheme="minorHAnsi"/>
                <w:i/>
                <w:spacing w:val="-5"/>
                <w:sz w:val="40"/>
              </w:rPr>
              <w:t xml:space="preserve"> </w:t>
            </w:r>
            <w:r w:rsidRPr="00F45515">
              <w:rPr>
                <w:rFonts w:asciiTheme="minorHAnsi" w:hAnsiTheme="minorHAnsi" w:cstheme="minorHAnsi"/>
                <w:i/>
                <w:sz w:val="40"/>
              </w:rPr>
              <w:t>Housing</w:t>
            </w:r>
            <w:r w:rsidRPr="00F45515">
              <w:rPr>
                <w:rFonts w:asciiTheme="minorHAnsi" w:hAnsiTheme="minorHAnsi" w:cstheme="minorHAnsi"/>
                <w:i/>
                <w:spacing w:val="-3"/>
                <w:sz w:val="40"/>
              </w:rPr>
              <w:t xml:space="preserve"> </w:t>
            </w:r>
            <w:r w:rsidRPr="00F45515">
              <w:rPr>
                <w:rFonts w:asciiTheme="minorHAnsi" w:hAnsiTheme="minorHAnsi" w:cstheme="minorHAnsi"/>
                <w:i/>
                <w:sz w:val="40"/>
              </w:rPr>
              <w:t>Units</w:t>
            </w:r>
            <w:r w:rsidRPr="00F45515">
              <w:rPr>
                <w:rFonts w:asciiTheme="minorHAnsi" w:hAnsiTheme="minorHAnsi" w:cstheme="minorHAnsi"/>
                <w:i/>
                <w:spacing w:val="-5"/>
                <w:sz w:val="40"/>
              </w:rPr>
              <w:t xml:space="preserve"> </w:t>
            </w:r>
            <w:r w:rsidRPr="00F45515">
              <w:rPr>
                <w:rFonts w:asciiTheme="minorHAnsi" w:hAnsiTheme="minorHAnsi" w:cstheme="minorHAnsi"/>
                <w:i/>
                <w:sz w:val="40"/>
              </w:rPr>
              <w:t>–</w:t>
            </w:r>
            <w:r w:rsidRPr="00F45515">
              <w:rPr>
                <w:rFonts w:asciiTheme="minorHAnsi" w:hAnsiTheme="minorHAnsi" w:cstheme="minorHAnsi"/>
                <w:i/>
                <w:spacing w:val="-3"/>
                <w:sz w:val="40"/>
              </w:rPr>
              <w:t xml:space="preserve"> </w:t>
            </w:r>
            <w:r w:rsidRPr="00F45515">
              <w:rPr>
                <w:rFonts w:asciiTheme="minorHAnsi" w:hAnsiTheme="minorHAnsi" w:cstheme="minorHAnsi"/>
                <w:i/>
                <w:spacing w:val="-2"/>
                <w:sz w:val="40"/>
              </w:rPr>
              <w:t>Rental</w:t>
            </w:r>
            <w:r w:rsidRPr="00F45515">
              <w:rPr>
                <w:rFonts w:asciiTheme="minorHAnsi" w:hAnsiTheme="minorHAnsi" w:cstheme="minorHAnsi"/>
                <w:i/>
                <w:sz w:val="40"/>
              </w:rPr>
              <w:tab/>
            </w:r>
          </w:p>
          <w:p w:rsidR="002F056E" w:rsidRPr="00F45515" w:rsidP="00BA5EF4" w14:paraId="26A648D5" w14:textId="317F7665">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Of the</w:t>
            </w:r>
            <w:r w:rsidRPr="00F45515">
              <w:rPr>
                <w:rFonts w:asciiTheme="minorHAnsi" w:hAnsiTheme="minorHAnsi" w:cstheme="minorHAnsi"/>
                <w:spacing w:val="-3"/>
              </w:rPr>
              <w:t xml:space="preserve"> </w:t>
            </w:r>
            <w:r w:rsidRPr="00F45515">
              <w:rPr>
                <w:rFonts w:asciiTheme="minorHAnsi" w:hAnsiTheme="minorHAnsi" w:cstheme="minorHAnsi"/>
              </w:rPr>
              <w:t>total Housing</w:t>
            </w:r>
            <w:r w:rsidRPr="00F45515">
              <w:rPr>
                <w:rFonts w:asciiTheme="minorHAnsi" w:hAnsiTheme="minorHAnsi" w:cstheme="minorHAnsi"/>
                <w:spacing w:val="-6"/>
              </w:rPr>
              <w:t xml:space="preserve"> </w:t>
            </w:r>
            <w:r w:rsidRPr="00F45515">
              <w:rPr>
                <w:rFonts w:asciiTheme="minorHAnsi" w:hAnsiTheme="minorHAnsi" w:cstheme="minorHAnsi"/>
              </w:rPr>
              <w:t>Units</w:t>
            </w:r>
            <w:r w:rsidRPr="00F45515">
              <w:rPr>
                <w:rFonts w:asciiTheme="minorHAnsi" w:hAnsiTheme="minorHAnsi" w:cstheme="minorHAnsi"/>
                <w:spacing w:val="-1"/>
              </w:rPr>
              <w:t xml:space="preserve"> </w:t>
            </w:r>
            <w:r w:rsidRPr="00F45515">
              <w:rPr>
                <w:rFonts w:asciiTheme="minorHAnsi" w:hAnsiTheme="minorHAnsi" w:cstheme="minorHAnsi"/>
              </w:rPr>
              <w:t>–</w:t>
            </w:r>
            <w:r w:rsidRPr="00F45515">
              <w:rPr>
                <w:rFonts w:asciiTheme="minorHAnsi" w:hAnsiTheme="minorHAnsi" w:cstheme="minorHAnsi"/>
                <w:spacing w:val="-4"/>
              </w:rPr>
              <w:t xml:space="preserve"> </w:t>
            </w:r>
            <w:r w:rsidRPr="00F45515">
              <w:rPr>
                <w:rFonts w:asciiTheme="minorHAnsi" w:hAnsiTheme="minorHAnsi" w:cstheme="minorHAnsi"/>
              </w:rPr>
              <w:t>Rental reported</w:t>
            </w:r>
            <w:r w:rsidRPr="00F45515">
              <w:rPr>
                <w:rFonts w:asciiTheme="minorHAnsi" w:hAnsiTheme="minorHAnsi" w:cstheme="minorHAnsi"/>
                <w:spacing w:val="-4"/>
              </w:rPr>
              <w:t xml:space="preserve"> </w:t>
            </w:r>
            <w:r w:rsidRPr="00F45515">
              <w:rPr>
                <w:rFonts w:asciiTheme="minorHAnsi" w:hAnsiTheme="minorHAnsi" w:cstheme="minorHAnsi"/>
              </w:rPr>
              <w:t>above,</w:t>
            </w:r>
            <w:r w:rsidRPr="00F45515">
              <w:rPr>
                <w:rFonts w:asciiTheme="minorHAnsi" w:hAnsiTheme="minorHAnsi" w:cstheme="minorHAnsi"/>
                <w:spacing w:val="-1"/>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number</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3"/>
              </w:rPr>
              <w:t xml:space="preserve"> </w:t>
            </w:r>
            <w:r w:rsidRPr="00F45515">
              <w:rPr>
                <w:rFonts w:asciiTheme="minorHAnsi" w:hAnsiTheme="minorHAnsi" w:cstheme="minorHAnsi"/>
              </w:rPr>
              <w:t>are</w:t>
            </w:r>
            <w:r w:rsidRPr="00F45515">
              <w:rPr>
                <w:rFonts w:asciiTheme="minorHAnsi" w:hAnsiTheme="minorHAnsi" w:cstheme="minorHAnsi"/>
                <w:spacing w:val="-1"/>
              </w:rPr>
              <w:t xml:space="preserve"> </w:t>
            </w:r>
            <w:r w:rsidRPr="00F45515">
              <w:rPr>
                <w:rFonts w:asciiTheme="minorHAnsi" w:hAnsiTheme="minorHAnsi" w:cstheme="minorHAnsi"/>
              </w:rPr>
              <w:t>projected</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be affordable</w:t>
            </w:r>
            <w:r w:rsidRPr="00F45515">
              <w:rPr>
                <w:rFonts w:asciiTheme="minorHAnsi" w:hAnsiTheme="minorHAnsi" w:cstheme="minorHAnsi"/>
                <w:spacing w:val="-3"/>
              </w:rPr>
              <w:t xml:space="preserve"> </w:t>
            </w:r>
            <w:r w:rsidRPr="00F45515">
              <w:rPr>
                <w:rFonts w:asciiTheme="minorHAnsi" w:hAnsiTheme="minorHAnsi" w:cstheme="minorHAnsi"/>
              </w:rPr>
              <w:t>housing</w:t>
            </w:r>
            <w:r w:rsidRPr="00F45515">
              <w:rPr>
                <w:rFonts w:asciiTheme="minorHAnsi" w:hAnsiTheme="minorHAnsi" w:cstheme="minorHAnsi"/>
                <w:spacing w:val="-4"/>
              </w:rPr>
              <w:t xml:space="preserve"> </w:t>
            </w:r>
            <w:r w:rsidRPr="00F45515">
              <w:rPr>
                <w:rFonts w:asciiTheme="minorHAnsi" w:hAnsiTheme="minorHAnsi" w:cstheme="minorHAnsi"/>
              </w:rPr>
              <w:t>unit</w:t>
            </w:r>
            <w:r w:rsidRPr="00F45515" w:rsidR="000B2BC9">
              <w:rPr>
                <w:rFonts w:asciiTheme="minorHAnsi" w:hAnsiTheme="minorHAnsi" w:cstheme="minorHAnsi"/>
              </w:rPr>
              <w:t>s. The estimate should be a positive whole number. H</w:t>
            </w:r>
            <w:r w:rsidRPr="00F45515">
              <w:rPr>
                <w:rFonts w:asciiTheme="minorHAnsi" w:hAnsiTheme="minorHAnsi" w:cstheme="minorHAnsi"/>
              </w:rPr>
              <w:t>owever, if there are no units or not applicable, enter zero.</w:t>
            </w:r>
          </w:p>
        </w:tc>
      </w:tr>
      <w:tr w14:paraId="2D113207" w14:textId="77777777" w:rsidTr="009936F3">
        <w:tblPrEx>
          <w:tblW w:w="9360" w:type="dxa"/>
          <w:tblInd w:w="715" w:type="dxa"/>
          <w:tblLayout w:type="fixed"/>
          <w:tblCellMar>
            <w:left w:w="0" w:type="dxa"/>
            <w:right w:w="0" w:type="dxa"/>
          </w:tblCellMar>
          <w:tblLook w:val="01E0"/>
        </w:tblPrEx>
        <w:trPr>
          <w:trHeight w:val="998"/>
        </w:trPr>
        <w:tc>
          <w:tcPr>
            <w:tcW w:w="9360" w:type="dxa"/>
          </w:tcPr>
          <w:p w:rsidR="002F056E" w:rsidRPr="00F45515" w:rsidP="00214783" w14:paraId="6FFD552A"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64B92018" w14:textId="0CA62772">
            <w:pPr>
              <w:pStyle w:val="TableParagraph"/>
              <w:numPr>
                <w:ilvl w:val="0"/>
                <w:numId w:val="38"/>
              </w:numPr>
              <w:tabs>
                <w:tab w:val="left" w:pos="1547"/>
                <w:tab w:val="left" w:pos="1548"/>
              </w:tabs>
              <w:spacing w:before="120" w:after="240" w:line="269" w:lineRule="auto"/>
              <w:ind w:left="1541" w:right="101" w:hanging="360"/>
              <w:rPr>
                <w:rFonts w:asciiTheme="minorHAnsi" w:hAnsiTheme="minorHAnsi" w:cstheme="minorHAnsi"/>
                <w:b/>
              </w:rPr>
            </w:pPr>
            <w:r w:rsidRPr="00F45515">
              <w:rPr>
                <w:rFonts w:asciiTheme="minorHAnsi" w:hAnsiTheme="minorHAnsi" w:cstheme="minorHAnsi"/>
                <w:b/>
              </w:rPr>
              <w:t>If</w:t>
            </w:r>
            <w:r w:rsidRPr="00F45515">
              <w:rPr>
                <w:rFonts w:asciiTheme="minorHAnsi" w:hAnsiTheme="minorHAnsi" w:cstheme="minorHAnsi"/>
                <w:b/>
                <w:spacing w:val="-6"/>
              </w:rPr>
              <w:t xml:space="preserve"> </w:t>
            </w:r>
            <w:r w:rsidRPr="00F45515">
              <w:rPr>
                <w:rFonts w:asciiTheme="minorHAnsi" w:hAnsiTheme="minorHAnsi" w:cstheme="minorHAnsi"/>
                <w:b/>
                <w:color w:val="006FC0"/>
                <w:u w:val="single" w:color="006FC0"/>
              </w:rPr>
              <w:t>Purpose</w:t>
            </w:r>
            <w:r w:rsidRPr="00F45515">
              <w:rPr>
                <w:rFonts w:asciiTheme="minorHAnsi" w:hAnsiTheme="minorHAnsi" w:cstheme="minorHAnsi"/>
                <w:b/>
                <w:color w:val="006FC0"/>
                <w:spacing w:val="-7"/>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color w:val="528135"/>
              </w:rPr>
              <w:t>RECOMULTI</w:t>
            </w:r>
            <w:r w:rsidRPr="00F45515">
              <w:rPr>
                <w:rFonts w:asciiTheme="minorHAnsi" w:hAnsiTheme="minorHAnsi" w:cstheme="minorHAnsi"/>
                <w:b/>
              </w:rPr>
              <w:t>,</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rPr>
              <w:t>RECOSINGLE</w:t>
            </w:r>
            <w:r w:rsidRPr="00F45515">
              <w:rPr>
                <w:rFonts w:asciiTheme="minorHAnsi" w:hAnsiTheme="minorHAnsi" w:cstheme="minorHAnsi"/>
                <w:b/>
              </w:rPr>
              <w:t>,</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rPr>
              <w:t>RERHMULTI</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or</w:t>
            </w:r>
            <w:r w:rsidRPr="00F45515">
              <w:rPr>
                <w:rFonts w:asciiTheme="minorHAnsi" w:hAnsiTheme="minorHAnsi" w:cstheme="minorHAnsi"/>
                <w:b/>
                <w:spacing w:val="-6"/>
              </w:rPr>
              <w:t xml:space="preserve"> </w:t>
            </w:r>
            <w:r w:rsidRPr="00F45515">
              <w:rPr>
                <w:rFonts w:asciiTheme="minorHAnsi" w:hAnsiTheme="minorHAnsi" w:cstheme="minorHAnsi"/>
                <w:b/>
                <w:color w:val="528135"/>
              </w:rPr>
              <w:t>RERHSINGLE</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then</w:t>
            </w:r>
            <w:r w:rsidRPr="00F45515">
              <w:rPr>
                <w:rFonts w:asciiTheme="minorHAnsi" w:hAnsiTheme="minorHAnsi" w:cstheme="minorHAnsi"/>
                <w:b/>
                <w:spacing w:val="-7"/>
              </w:rPr>
              <w:t xml:space="preserve"> </w:t>
            </w:r>
            <w:r w:rsidRPr="00F45515">
              <w:rPr>
                <w:rFonts w:asciiTheme="minorHAnsi" w:hAnsiTheme="minorHAnsi" w:cstheme="minorHAnsi"/>
                <w:b/>
              </w:rPr>
              <w:t>the</w:t>
            </w:r>
            <w:r w:rsidRPr="00F45515">
              <w:rPr>
                <w:rFonts w:asciiTheme="minorHAnsi" w:hAnsiTheme="minorHAnsi" w:cstheme="minorHAnsi"/>
                <w:b/>
                <w:spacing w:val="-6"/>
              </w:rPr>
              <w:t xml:space="preserve"> </w:t>
            </w:r>
            <w:r w:rsidRPr="00F45515">
              <w:rPr>
                <w:rFonts w:asciiTheme="minorHAnsi" w:hAnsiTheme="minorHAnsi" w:cstheme="minorHAnsi"/>
                <w:b/>
              </w:rPr>
              <w:t xml:space="preserve">number entered must be equal </w:t>
            </w:r>
            <w:r w:rsidRPr="00F45515" w:rsidR="000B2BC9">
              <w:rPr>
                <w:rFonts w:asciiTheme="minorHAnsi" w:hAnsiTheme="minorHAnsi" w:cstheme="minorHAnsi"/>
                <w:b/>
              </w:rPr>
              <w:t xml:space="preserve">to </w:t>
            </w:r>
            <w:r w:rsidRPr="00F45515">
              <w:rPr>
                <w:rFonts w:asciiTheme="minorHAnsi" w:hAnsiTheme="minorHAnsi" w:cstheme="minorHAnsi"/>
                <w:b/>
              </w:rPr>
              <w:t xml:space="preserve">or greater than zero and equal </w:t>
            </w:r>
            <w:r w:rsidRPr="00F45515" w:rsidR="000B2BC9">
              <w:rPr>
                <w:rFonts w:asciiTheme="minorHAnsi" w:hAnsiTheme="minorHAnsi" w:cstheme="minorHAnsi"/>
                <w:b/>
              </w:rPr>
              <w:t xml:space="preserve">to </w:t>
            </w:r>
            <w:r w:rsidRPr="00F45515">
              <w:rPr>
                <w:rFonts w:asciiTheme="minorHAnsi" w:hAnsiTheme="minorHAnsi" w:cstheme="minorHAnsi"/>
                <w:b/>
              </w:rPr>
              <w:t xml:space="preserve">or less than </w:t>
            </w:r>
            <w:r w:rsidRPr="00F45515">
              <w:rPr>
                <w:rFonts w:asciiTheme="minorHAnsi" w:hAnsiTheme="minorHAnsi" w:cstheme="minorHAnsi"/>
                <w:b/>
                <w:color w:val="006FC0"/>
                <w:u w:val="single" w:color="006FC0"/>
              </w:rPr>
              <w:t xml:space="preserve">Housing Units </w:t>
            </w:r>
            <w:r w:rsidRPr="00F45515" w:rsidR="00BB7BE4">
              <w:rPr>
                <w:rFonts w:asciiTheme="minorHAnsi" w:hAnsiTheme="minorHAnsi" w:cstheme="minorHAnsi"/>
                <w:b/>
                <w:color w:val="006FC0"/>
                <w:u w:val="single" w:color="006FC0"/>
              </w:rPr>
              <w:t>–</w:t>
            </w:r>
            <w:r w:rsidRPr="00F45515">
              <w:rPr>
                <w:rFonts w:asciiTheme="minorHAnsi" w:hAnsiTheme="minorHAnsi" w:cstheme="minorHAnsi"/>
                <w:b/>
                <w:color w:val="006FC0"/>
                <w:u w:val="single" w:color="006FC0"/>
              </w:rPr>
              <w:t xml:space="preserve"> Rental</w:t>
            </w:r>
            <w:r w:rsidRPr="00F45515" w:rsidR="00BB7BE4">
              <w:rPr>
                <w:rFonts w:asciiTheme="minorHAnsi" w:hAnsiTheme="minorHAnsi" w:cstheme="minorHAnsi"/>
                <w:b/>
              </w:rPr>
              <w:t>.</w:t>
            </w:r>
          </w:p>
        </w:tc>
      </w:tr>
      <w:tr w14:paraId="62266C3A" w14:textId="77777777" w:rsidTr="009936F3">
        <w:tblPrEx>
          <w:tblW w:w="9360" w:type="dxa"/>
          <w:tblInd w:w="715" w:type="dxa"/>
          <w:tblLayout w:type="fixed"/>
          <w:tblCellMar>
            <w:left w:w="0" w:type="dxa"/>
            <w:right w:w="0" w:type="dxa"/>
          </w:tblCellMar>
          <w:tblLook w:val="01E0"/>
        </w:tblPrEx>
        <w:trPr>
          <w:trHeight w:val="134"/>
        </w:trPr>
        <w:tc>
          <w:tcPr>
            <w:tcW w:w="9360" w:type="dxa"/>
            <w:shd w:val="clear" w:color="auto" w:fill="FFFFE4"/>
            <w:vAlign w:val="center"/>
          </w:tcPr>
          <w:p w:rsidR="002F056E" w:rsidRPr="00F45515" w:rsidP="00BB7BE4" w14:paraId="07B9134F"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7712E58D" w14:textId="77777777">
      <w:pPr>
        <w:pStyle w:val="BodyText"/>
        <w:rPr>
          <w:rFonts w:asciiTheme="minorHAnsi" w:hAnsiTheme="minorHAnsi" w:cstheme="minorHAnsi"/>
          <w:sz w:val="24"/>
          <w:szCs w:val="24"/>
        </w:rPr>
      </w:pPr>
    </w:p>
    <w:p w:rsidR="002F056E" w:rsidRPr="00F45515" w:rsidP="002F056E" w14:paraId="2AFD556C"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38EF1BC" w14:textId="77777777" w:rsidTr="0092459C">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F056E" w:rsidRPr="00F45515" w:rsidP="00214783" w14:paraId="53C2EC2C" w14:textId="2441FFC5">
            <w:pPr>
              <w:pStyle w:val="TableParagraph"/>
              <w:tabs>
                <w:tab w:val="left" w:pos="9018"/>
              </w:tabs>
              <w:spacing w:line="456" w:lineRule="exact"/>
              <w:rPr>
                <w:rFonts w:asciiTheme="minorHAnsi" w:hAnsiTheme="minorHAnsi" w:cstheme="minorHAnsi"/>
                <w:i/>
              </w:rPr>
            </w:pPr>
            <w:r w:rsidRPr="00F45515">
              <w:rPr>
                <w:rFonts w:asciiTheme="minorHAnsi" w:hAnsiTheme="minorHAnsi" w:cstheme="minorHAnsi"/>
                <w:i/>
                <w:sz w:val="40"/>
              </w:rPr>
              <w:t>Other</w:t>
            </w:r>
            <w:r w:rsidRPr="00F45515">
              <w:rPr>
                <w:rFonts w:asciiTheme="minorHAnsi" w:hAnsiTheme="minorHAnsi" w:cstheme="minorHAnsi"/>
                <w:i/>
                <w:spacing w:val="-7"/>
                <w:sz w:val="40"/>
              </w:rPr>
              <w:t xml:space="preserve"> </w:t>
            </w:r>
            <w:r w:rsidRPr="00F45515">
              <w:rPr>
                <w:rFonts w:asciiTheme="minorHAnsi" w:hAnsiTheme="minorHAnsi" w:cstheme="minorHAnsi"/>
                <w:i/>
                <w:sz w:val="40"/>
              </w:rPr>
              <w:t>Impact</w:t>
            </w:r>
            <w:r w:rsidRPr="00F45515">
              <w:rPr>
                <w:rFonts w:asciiTheme="minorHAnsi" w:hAnsiTheme="minorHAnsi" w:cstheme="minorHAnsi"/>
                <w:i/>
                <w:spacing w:val="-5"/>
                <w:sz w:val="40"/>
              </w:rPr>
              <w:t xml:space="preserve"> </w:t>
            </w:r>
            <w:r w:rsidRPr="00F45515">
              <w:rPr>
                <w:rFonts w:asciiTheme="minorHAnsi" w:hAnsiTheme="minorHAnsi" w:cstheme="minorHAnsi"/>
                <w:i/>
                <w:sz w:val="40"/>
              </w:rPr>
              <w:t>(1)-</w:t>
            </w:r>
            <w:r w:rsidRPr="00F45515">
              <w:rPr>
                <w:rFonts w:asciiTheme="minorHAnsi" w:hAnsiTheme="minorHAnsi" w:cstheme="minorHAnsi"/>
                <w:i/>
                <w:spacing w:val="-2"/>
                <w:sz w:val="40"/>
              </w:rPr>
              <w:t>Explain</w:t>
            </w:r>
            <w:r w:rsidRPr="00F45515">
              <w:rPr>
                <w:rFonts w:asciiTheme="minorHAnsi" w:hAnsiTheme="minorHAnsi" w:cstheme="minorHAnsi"/>
                <w:i/>
                <w:sz w:val="40"/>
              </w:rPr>
              <w:tab/>
            </w:r>
          </w:p>
          <w:p w:rsidR="002F056E" w:rsidRPr="00F45515" w:rsidP="00BA5EF4" w14:paraId="77EB28F3" w14:textId="30C1B15D">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If the</w:t>
            </w:r>
            <w:r w:rsidRPr="00F45515">
              <w:rPr>
                <w:rFonts w:asciiTheme="minorHAnsi" w:hAnsiTheme="minorHAnsi" w:cstheme="minorHAnsi"/>
                <w:spacing w:val="-1"/>
              </w:rPr>
              <w:t xml:space="preserve"> </w:t>
            </w:r>
            <w:r w:rsidRPr="00F45515" w:rsidR="000B2BC9">
              <w:rPr>
                <w:rFonts w:asciiTheme="minorHAnsi" w:hAnsiTheme="minorHAnsi" w:cstheme="minorHAnsi"/>
              </w:rPr>
              <w:t>o</w:t>
            </w:r>
            <w:r w:rsidRPr="00F45515">
              <w:rPr>
                <w:rFonts w:asciiTheme="minorHAnsi" w:hAnsiTheme="minorHAnsi" w:cstheme="minorHAnsi"/>
              </w:rPr>
              <w:t>rganization</w:t>
            </w:r>
            <w:r w:rsidRPr="00F45515">
              <w:rPr>
                <w:rFonts w:asciiTheme="minorHAnsi" w:hAnsiTheme="minorHAnsi" w:cstheme="minorHAnsi"/>
                <w:spacing w:val="-4"/>
              </w:rPr>
              <w:t xml:space="preserve"> </w:t>
            </w:r>
            <w:r w:rsidRPr="00F45515">
              <w:rPr>
                <w:rFonts w:asciiTheme="minorHAnsi" w:hAnsiTheme="minorHAnsi" w:cstheme="minorHAnsi"/>
              </w:rPr>
              <w:t>measures</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community</w:t>
            </w:r>
            <w:r w:rsidRPr="00F45515">
              <w:rPr>
                <w:rFonts w:asciiTheme="minorHAnsi" w:hAnsiTheme="minorHAnsi" w:cstheme="minorHAnsi"/>
                <w:spacing w:val="-4"/>
              </w:rPr>
              <w:t xml:space="preserve"> </w:t>
            </w:r>
            <w:r w:rsidRPr="00F45515">
              <w:rPr>
                <w:rFonts w:asciiTheme="minorHAnsi" w:hAnsiTheme="minorHAnsi" w:cstheme="minorHAnsi"/>
              </w:rPr>
              <w:t>development impact(s)</w:t>
            </w:r>
            <w:r w:rsidRPr="00F45515">
              <w:rPr>
                <w:rFonts w:asciiTheme="minorHAnsi" w:hAnsiTheme="minorHAnsi" w:cstheme="minorHAnsi"/>
                <w:spacing w:val="-1"/>
              </w:rPr>
              <w:t xml:space="preserve"> </w:t>
            </w:r>
            <w:r w:rsidRPr="00F45515">
              <w:rPr>
                <w:rFonts w:asciiTheme="minorHAnsi" w:hAnsiTheme="minorHAnsi" w:cstheme="minorHAnsi"/>
              </w:rPr>
              <w:t>that</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not covered</w:t>
            </w:r>
            <w:r w:rsidRPr="00F45515">
              <w:rPr>
                <w:rFonts w:asciiTheme="minorHAnsi" w:hAnsiTheme="minorHAnsi" w:cstheme="minorHAnsi"/>
                <w:spacing w:val="-4"/>
              </w:rPr>
              <w:t xml:space="preserve"> </w:t>
            </w:r>
            <w:r w:rsidRPr="00F45515">
              <w:rPr>
                <w:rFonts w:asciiTheme="minorHAnsi" w:hAnsiTheme="minorHAnsi" w:cstheme="minorHAnsi"/>
              </w:rPr>
              <w:t>above,</w:t>
            </w:r>
            <w:r w:rsidRPr="00F45515">
              <w:rPr>
                <w:rFonts w:asciiTheme="minorHAnsi" w:hAnsiTheme="minorHAnsi" w:cstheme="minorHAnsi"/>
                <w:spacing w:val="-4"/>
              </w:rPr>
              <w:t xml:space="preserve"> </w:t>
            </w:r>
            <w:r w:rsidRPr="00F45515" w:rsidR="00C12B36">
              <w:rPr>
                <w:rFonts w:asciiTheme="minorHAnsi" w:hAnsiTheme="minorHAnsi" w:cstheme="minorHAnsi"/>
              </w:rPr>
              <w:t>u</w:t>
            </w:r>
            <w:r w:rsidRPr="00F45515">
              <w:rPr>
                <w:rFonts w:asciiTheme="minorHAnsi" w:hAnsiTheme="minorHAnsi" w:cstheme="minorHAnsi"/>
              </w:rPr>
              <w:t>sers</w:t>
            </w:r>
            <w:r w:rsidRPr="00F45515">
              <w:rPr>
                <w:rFonts w:asciiTheme="minorHAnsi" w:hAnsiTheme="minorHAnsi" w:cstheme="minorHAnsi"/>
                <w:spacing w:val="-3"/>
              </w:rPr>
              <w:t xml:space="preserve"> </w:t>
            </w:r>
            <w:r w:rsidRPr="00F45515">
              <w:rPr>
                <w:rFonts w:asciiTheme="minorHAnsi" w:hAnsiTheme="minorHAnsi" w:cstheme="minorHAnsi"/>
              </w:rPr>
              <w:t>may</w:t>
            </w:r>
            <w:r w:rsidRPr="00F45515">
              <w:rPr>
                <w:rFonts w:asciiTheme="minorHAnsi" w:hAnsiTheme="minorHAnsi" w:cstheme="minorHAnsi"/>
                <w:spacing w:val="-4"/>
              </w:rPr>
              <w:t xml:space="preserve"> </w:t>
            </w:r>
            <w:r w:rsidRPr="00F45515">
              <w:rPr>
                <w:rFonts w:asciiTheme="minorHAnsi" w:hAnsiTheme="minorHAnsi" w:cstheme="minorHAnsi"/>
              </w:rPr>
              <w:t>report this</w:t>
            </w:r>
            <w:r w:rsidRPr="00F45515">
              <w:rPr>
                <w:rFonts w:asciiTheme="minorHAnsi" w:hAnsiTheme="minorHAnsi" w:cstheme="minorHAnsi"/>
                <w:spacing w:val="-3"/>
              </w:rPr>
              <w:t xml:space="preserve"> </w:t>
            </w:r>
            <w:r w:rsidRPr="00F45515">
              <w:rPr>
                <w:rFonts w:asciiTheme="minorHAnsi" w:hAnsiTheme="minorHAnsi" w:cstheme="minorHAnsi"/>
              </w:rPr>
              <w:t>as</w:t>
            </w:r>
            <w:r w:rsidRPr="00F45515">
              <w:rPr>
                <w:rFonts w:asciiTheme="minorHAnsi" w:hAnsiTheme="minorHAnsi" w:cstheme="minorHAnsi"/>
                <w:spacing w:val="-1"/>
              </w:rPr>
              <w:t xml:space="preserve"> </w:t>
            </w:r>
            <w:r w:rsidRPr="00F45515">
              <w:rPr>
                <w:rFonts w:asciiTheme="minorHAnsi" w:hAnsiTheme="minorHAnsi" w:cstheme="minorHAnsi"/>
              </w:rPr>
              <w:t>an “Other Impact</w:t>
            </w:r>
            <w:r w:rsidRPr="00F45515" w:rsidR="000B2BC9">
              <w:rPr>
                <w:rFonts w:asciiTheme="minorHAnsi" w:hAnsiTheme="minorHAnsi" w:cstheme="minorHAnsi"/>
              </w:rPr>
              <w:t>.</w:t>
            </w:r>
            <w:r w:rsidRPr="00F45515">
              <w:rPr>
                <w:rFonts w:asciiTheme="minorHAnsi" w:hAnsiTheme="minorHAnsi" w:cstheme="minorHAnsi"/>
              </w:rPr>
              <w:t>”</w:t>
            </w:r>
            <w:r w:rsidRPr="00F45515" w:rsidR="000B2BC9">
              <w:rPr>
                <w:rFonts w:asciiTheme="minorHAnsi" w:hAnsiTheme="minorHAnsi" w:cstheme="minorHAnsi"/>
              </w:rPr>
              <w:t xml:space="preserve"> </w:t>
            </w:r>
            <w:r w:rsidRPr="00F45515">
              <w:rPr>
                <w:rFonts w:asciiTheme="minorHAnsi" w:hAnsiTheme="minorHAnsi" w:cstheme="minorHAnsi"/>
              </w:rPr>
              <w:t>Include only quantitative impacts that the CDFI has measured during the reporting period.</w:t>
            </w:r>
          </w:p>
        </w:tc>
      </w:tr>
      <w:tr w14:paraId="521457DD" w14:textId="77777777" w:rsidTr="009936F3">
        <w:tblPrEx>
          <w:tblW w:w="9360" w:type="dxa"/>
          <w:tblInd w:w="715" w:type="dxa"/>
          <w:tblLayout w:type="fixed"/>
          <w:tblCellMar>
            <w:left w:w="0" w:type="dxa"/>
            <w:right w:w="0" w:type="dxa"/>
          </w:tblCellMar>
          <w:tblLook w:val="01E0"/>
        </w:tblPrEx>
        <w:trPr>
          <w:trHeight w:val="593"/>
        </w:trPr>
        <w:tc>
          <w:tcPr>
            <w:tcW w:w="9360" w:type="dxa"/>
          </w:tcPr>
          <w:p w:rsidR="002F056E" w:rsidRPr="00F45515" w:rsidP="00214783" w14:paraId="6DDC6BB9"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3C1D7B6A" w14:textId="5C881AA3">
            <w:pPr>
              <w:pStyle w:val="TableParagraph"/>
              <w:numPr>
                <w:ilvl w:val="0"/>
                <w:numId w:val="37"/>
              </w:numPr>
              <w:tabs>
                <w:tab w:val="left" w:pos="1547"/>
                <w:tab w:val="left" w:pos="1548"/>
              </w:tabs>
              <w:spacing w:before="120" w:after="240"/>
              <w:ind w:left="1541" w:hanging="360"/>
              <w:rPr>
                <w:rFonts w:asciiTheme="minorHAnsi" w:hAnsiTheme="minorHAnsi" w:cstheme="minorHAnsi"/>
              </w:rPr>
            </w:pPr>
            <w:r w:rsidRPr="00F45515">
              <w:rPr>
                <w:rFonts w:asciiTheme="minorHAnsi" w:hAnsiTheme="minorHAnsi" w:cstheme="minorHAnsi"/>
              </w:rPr>
              <w:t>Cannot</w:t>
            </w:r>
            <w:r w:rsidRPr="00F45515">
              <w:rPr>
                <w:rFonts w:asciiTheme="minorHAnsi" w:hAnsiTheme="minorHAnsi" w:cstheme="minorHAnsi"/>
                <w:spacing w:val="-3"/>
              </w:rPr>
              <w:t xml:space="preserve"> </w:t>
            </w:r>
            <w:r w:rsidRPr="00F45515">
              <w:rPr>
                <w:rFonts w:asciiTheme="minorHAnsi" w:hAnsiTheme="minorHAnsi" w:cstheme="minorHAnsi"/>
              </w:rPr>
              <w:t>exceed</w:t>
            </w:r>
            <w:r w:rsidRPr="00F45515">
              <w:rPr>
                <w:rFonts w:asciiTheme="minorHAnsi" w:hAnsiTheme="minorHAnsi" w:cstheme="minorHAnsi"/>
                <w:spacing w:val="-2"/>
              </w:rPr>
              <w:t xml:space="preserve"> </w:t>
            </w:r>
            <w:r w:rsidRPr="00F45515">
              <w:rPr>
                <w:rFonts w:asciiTheme="minorHAnsi" w:hAnsiTheme="minorHAnsi" w:cstheme="minorHAnsi"/>
              </w:rPr>
              <w:t>150</w:t>
            </w:r>
            <w:r w:rsidRPr="00F45515">
              <w:rPr>
                <w:rFonts w:asciiTheme="minorHAnsi" w:hAnsiTheme="minorHAnsi" w:cstheme="minorHAnsi"/>
                <w:spacing w:val="-3"/>
              </w:rPr>
              <w:t xml:space="preserve"> </w:t>
            </w:r>
            <w:r w:rsidRPr="00F45515">
              <w:rPr>
                <w:rFonts w:asciiTheme="minorHAnsi" w:hAnsiTheme="minorHAnsi" w:cstheme="minorHAnsi"/>
                <w:spacing w:val="-2"/>
              </w:rPr>
              <w:t>characters</w:t>
            </w:r>
            <w:r w:rsidRPr="00F45515" w:rsidR="00BB7BE4">
              <w:rPr>
                <w:rFonts w:asciiTheme="minorHAnsi" w:hAnsiTheme="minorHAnsi" w:cstheme="minorHAnsi"/>
                <w:spacing w:val="-2"/>
              </w:rPr>
              <w:t>.</w:t>
            </w:r>
          </w:p>
        </w:tc>
      </w:tr>
      <w:tr w14:paraId="3000FF2E"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717BA8A0"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E20987" w:rsidRPr="00F45515" w:rsidP="002F056E" w14:paraId="314A67B2" w14:textId="05225577">
      <w:pPr>
        <w:pStyle w:val="BodyText"/>
        <w:rPr>
          <w:rFonts w:asciiTheme="minorHAnsi" w:hAnsiTheme="minorHAnsi" w:cstheme="minorHAnsi"/>
          <w:sz w:val="24"/>
          <w:szCs w:val="24"/>
        </w:rPr>
      </w:pPr>
    </w:p>
    <w:p w:rsidR="00E20987" w:rsidRPr="00F45515" w14:paraId="11355F4B" w14:textId="5C329F76">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AF2AA12"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77"/>
        </w:trPr>
        <w:tc>
          <w:tcPr>
            <w:tcW w:w="9360" w:type="dxa"/>
            <w:shd w:val="clear" w:color="auto" w:fill="FFF1CC"/>
          </w:tcPr>
          <w:p w:rsidR="002F056E" w:rsidRPr="00F45515" w:rsidP="00214783" w14:paraId="4F01289D" w14:textId="07F57910">
            <w:pPr>
              <w:pStyle w:val="TableParagraph"/>
              <w:tabs>
                <w:tab w:val="left" w:pos="8958"/>
              </w:tabs>
              <w:spacing w:line="456" w:lineRule="exact"/>
              <w:rPr>
                <w:rFonts w:asciiTheme="minorHAnsi" w:hAnsiTheme="minorHAnsi" w:cstheme="minorHAnsi"/>
                <w:i/>
              </w:rPr>
            </w:pPr>
            <w:r w:rsidRPr="00F45515">
              <w:rPr>
                <w:rFonts w:asciiTheme="minorHAnsi" w:hAnsiTheme="minorHAnsi" w:cstheme="minorHAnsi"/>
                <w:i/>
                <w:sz w:val="40"/>
              </w:rPr>
              <w:t>Other</w:t>
            </w:r>
            <w:r w:rsidRPr="00F45515">
              <w:rPr>
                <w:rFonts w:asciiTheme="minorHAnsi" w:hAnsiTheme="minorHAnsi" w:cstheme="minorHAnsi"/>
                <w:i/>
                <w:spacing w:val="-5"/>
                <w:sz w:val="40"/>
              </w:rPr>
              <w:t xml:space="preserve"> </w:t>
            </w:r>
            <w:r w:rsidRPr="00F45515">
              <w:rPr>
                <w:rFonts w:asciiTheme="minorHAnsi" w:hAnsiTheme="minorHAnsi" w:cstheme="minorHAnsi"/>
                <w:i/>
                <w:sz w:val="40"/>
              </w:rPr>
              <w:t>Impact</w:t>
            </w:r>
            <w:r w:rsidRPr="00F45515">
              <w:rPr>
                <w:rFonts w:asciiTheme="minorHAnsi" w:hAnsiTheme="minorHAnsi" w:cstheme="minorHAnsi"/>
                <w:i/>
                <w:spacing w:val="-3"/>
                <w:sz w:val="40"/>
              </w:rPr>
              <w:t xml:space="preserve"> </w:t>
            </w:r>
            <w:r w:rsidRPr="00F45515">
              <w:rPr>
                <w:rFonts w:asciiTheme="minorHAnsi" w:hAnsiTheme="minorHAnsi" w:cstheme="minorHAnsi"/>
                <w:i/>
                <w:sz w:val="40"/>
              </w:rPr>
              <w:t>(1)-Number</w:t>
            </w:r>
            <w:r w:rsidRPr="00F45515">
              <w:rPr>
                <w:rFonts w:asciiTheme="minorHAnsi" w:hAnsiTheme="minorHAnsi" w:cstheme="minorHAnsi"/>
                <w:i/>
                <w:spacing w:val="-4"/>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Units</w:t>
            </w:r>
            <w:r w:rsidRPr="00F45515">
              <w:rPr>
                <w:rFonts w:asciiTheme="minorHAnsi" w:hAnsiTheme="minorHAnsi" w:cstheme="minorHAnsi"/>
                <w:i/>
                <w:sz w:val="40"/>
              </w:rPr>
              <w:tab/>
            </w:r>
          </w:p>
          <w:p w:rsidR="002F056E" w:rsidRPr="00F45515" w:rsidP="00214783" w14:paraId="7A7FFBFA" w14:textId="77777777">
            <w:pPr>
              <w:pStyle w:val="TableParagraph"/>
              <w:spacing w:before="277"/>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number</w:t>
            </w:r>
            <w:r w:rsidRPr="00F45515">
              <w:rPr>
                <w:rFonts w:asciiTheme="minorHAnsi" w:hAnsiTheme="minorHAnsi" w:cstheme="minorHAnsi"/>
                <w:spacing w:val="-4"/>
              </w:rPr>
              <w:t xml:space="preserve"> </w:t>
            </w:r>
            <w:r w:rsidRPr="00F45515">
              <w:rPr>
                <w:rFonts w:asciiTheme="minorHAnsi" w:hAnsiTheme="minorHAnsi" w:cstheme="minorHAnsi"/>
              </w:rPr>
              <w:t>of units</w:t>
            </w:r>
            <w:r w:rsidRPr="00F45515">
              <w:rPr>
                <w:rFonts w:asciiTheme="minorHAnsi" w:hAnsiTheme="minorHAnsi" w:cstheme="minorHAnsi"/>
                <w:spacing w:val="-4"/>
              </w:rPr>
              <w:t xml:space="preserve"> </w:t>
            </w:r>
            <w:r w:rsidRPr="00F45515">
              <w:rPr>
                <w:rFonts w:asciiTheme="minorHAnsi" w:hAnsiTheme="minorHAnsi" w:cstheme="minorHAnsi"/>
              </w:rPr>
              <w:t>accomplished</w:t>
            </w:r>
            <w:r w:rsidRPr="00F45515">
              <w:rPr>
                <w:rFonts w:asciiTheme="minorHAnsi" w:hAnsiTheme="minorHAnsi" w:cstheme="minorHAnsi"/>
                <w:spacing w:val="-4"/>
              </w:rPr>
              <w:t xml:space="preserve"> </w:t>
            </w:r>
            <w:r w:rsidRPr="00F45515">
              <w:rPr>
                <w:rFonts w:asciiTheme="minorHAnsi" w:hAnsiTheme="minorHAnsi" w:cstheme="minorHAnsi"/>
              </w:rPr>
              <w:t>for</w:t>
            </w:r>
            <w:r w:rsidRPr="00F45515">
              <w:rPr>
                <w:rFonts w:asciiTheme="minorHAnsi" w:hAnsiTheme="minorHAnsi" w:cstheme="minorHAnsi"/>
                <w:spacing w:val="-4"/>
              </w:rPr>
              <w:t xml:space="preserve"> </w:t>
            </w:r>
            <w:r w:rsidRPr="00F45515">
              <w:rPr>
                <w:rFonts w:asciiTheme="minorHAnsi" w:hAnsiTheme="minorHAnsi" w:cstheme="minorHAnsi"/>
              </w:rPr>
              <w:t>this</w:t>
            </w:r>
            <w:r w:rsidRPr="00F45515">
              <w:rPr>
                <w:rFonts w:asciiTheme="minorHAnsi" w:hAnsiTheme="minorHAnsi" w:cstheme="minorHAnsi"/>
                <w:spacing w:val="-1"/>
              </w:rPr>
              <w:t xml:space="preserve"> </w:t>
            </w:r>
            <w:r w:rsidRPr="00F45515">
              <w:rPr>
                <w:rFonts w:asciiTheme="minorHAnsi" w:hAnsiTheme="minorHAnsi" w:cstheme="minorHAnsi"/>
              </w:rPr>
              <w:t>impact</w:t>
            </w:r>
            <w:r w:rsidRPr="00F45515">
              <w:rPr>
                <w:rFonts w:asciiTheme="minorHAnsi" w:hAnsiTheme="minorHAnsi" w:cstheme="minorHAnsi"/>
                <w:spacing w:val="1"/>
              </w:rPr>
              <w:t xml:space="preserve"> </w:t>
            </w:r>
            <w:r w:rsidRPr="00F45515">
              <w:rPr>
                <w:rFonts w:asciiTheme="minorHAnsi" w:hAnsiTheme="minorHAnsi" w:cstheme="minorHAnsi"/>
              </w:rPr>
              <w:t>during</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reporting</w:t>
            </w:r>
            <w:r w:rsidRPr="00F45515">
              <w:rPr>
                <w:rFonts w:asciiTheme="minorHAnsi" w:hAnsiTheme="minorHAnsi" w:cstheme="minorHAnsi"/>
                <w:spacing w:val="-4"/>
              </w:rPr>
              <w:t xml:space="preserve"> </w:t>
            </w:r>
            <w:r w:rsidRPr="00F45515">
              <w:rPr>
                <w:rFonts w:asciiTheme="minorHAnsi" w:hAnsiTheme="minorHAnsi" w:cstheme="minorHAnsi"/>
                <w:spacing w:val="-2"/>
              </w:rPr>
              <w:t>period.</w:t>
            </w:r>
          </w:p>
        </w:tc>
      </w:tr>
      <w:tr w14:paraId="2DF07E8F" w14:textId="77777777" w:rsidTr="009936F3">
        <w:tblPrEx>
          <w:tblW w:w="9360" w:type="dxa"/>
          <w:tblInd w:w="715" w:type="dxa"/>
          <w:tblLayout w:type="fixed"/>
          <w:tblCellMar>
            <w:left w:w="0" w:type="dxa"/>
            <w:right w:w="0" w:type="dxa"/>
          </w:tblCellMar>
          <w:tblLook w:val="01E0"/>
        </w:tblPrEx>
        <w:trPr>
          <w:trHeight w:val="980"/>
        </w:trPr>
        <w:tc>
          <w:tcPr>
            <w:tcW w:w="9360" w:type="dxa"/>
          </w:tcPr>
          <w:p w:rsidR="002F056E" w:rsidRPr="00F45515" w:rsidP="00214783" w14:paraId="6A733EF1"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57F13" w14:paraId="62428B8D" w14:textId="12677D50">
            <w:pPr>
              <w:pStyle w:val="TableParagraph"/>
              <w:numPr>
                <w:ilvl w:val="0"/>
                <w:numId w:val="36"/>
              </w:numPr>
              <w:tabs>
                <w:tab w:val="left" w:pos="1547"/>
                <w:tab w:val="left" w:pos="1548"/>
              </w:tabs>
              <w:spacing w:before="120" w:after="240"/>
              <w:ind w:left="1541" w:right="101" w:hanging="360"/>
              <w:rPr>
                <w:rFonts w:asciiTheme="minorHAnsi" w:hAnsiTheme="minorHAnsi" w:cstheme="minorHAnsi"/>
                <w:b/>
              </w:rPr>
            </w:pPr>
            <w:r w:rsidRPr="00F45515">
              <w:rPr>
                <w:rFonts w:asciiTheme="minorHAnsi" w:hAnsiTheme="minorHAnsi" w:cstheme="minorHAnsi"/>
                <w:b/>
              </w:rPr>
              <w:t xml:space="preserve">If </w:t>
            </w:r>
            <w:r w:rsidRPr="00F45515">
              <w:rPr>
                <w:rFonts w:asciiTheme="minorHAnsi" w:hAnsiTheme="minorHAnsi" w:cstheme="minorHAnsi"/>
                <w:b/>
                <w:color w:val="0562C1"/>
                <w:u w:val="single" w:color="0562C1"/>
              </w:rPr>
              <w:t>Other Impact (1</w:t>
            </w:r>
            <w:r w:rsidRPr="00F45515" w:rsidR="00B57F13">
              <w:rPr>
                <w:rFonts w:asciiTheme="minorHAnsi" w:hAnsiTheme="minorHAnsi" w:cstheme="minorHAnsi"/>
                <w:b/>
                <w:color w:val="0562C1"/>
                <w:u w:val="single" w:color="0562C1"/>
              </w:rPr>
              <w:t>)-</w:t>
            </w:r>
            <w:r w:rsidRPr="00F45515">
              <w:rPr>
                <w:rFonts w:asciiTheme="minorHAnsi" w:hAnsiTheme="minorHAnsi" w:cstheme="minorHAnsi"/>
                <w:b/>
                <w:color w:val="0562C1"/>
                <w:u w:val="single" w:color="0562C1"/>
              </w:rPr>
              <w:t>Explain</w:t>
            </w:r>
            <w:r w:rsidRPr="00F45515">
              <w:rPr>
                <w:rFonts w:asciiTheme="minorHAnsi" w:hAnsiTheme="minorHAnsi" w:cstheme="minorHAnsi"/>
                <w:b/>
                <w:color w:val="0562C1"/>
              </w:rPr>
              <w:t xml:space="preserve"> </w:t>
            </w:r>
            <w:r w:rsidRPr="00F45515">
              <w:rPr>
                <w:rFonts w:asciiTheme="minorHAnsi" w:hAnsiTheme="minorHAnsi" w:cstheme="minorHAnsi"/>
                <w:b/>
              </w:rPr>
              <w:t xml:space="preserve">= explanation reported, then the number entered must be equal </w:t>
            </w:r>
            <w:r w:rsidRPr="00F45515" w:rsidR="000B2BC9">
              <w:rPr>
                <w:rFonts w:asciiTheme="minorHAnsi" w:hAnsiTheme="minorHAnsi" w:cstheme="minorHAnsi"/>
                <w:b/>
              </w:rPr>
              <w:t xml:space="preserve">to </w:t>
            </w:r>
            <w:r w:rsidRPr="00F45515">
              <w:rPr>
                <w:rFonts w:asciiTheme="minorHAnsi" w:hAnsiTheme="minorHAnsi" w:cstheme="minorHAnsi"/>
                <w:b/>
              </w:rPr>
              <w:t>or greater than zero</w:t>
            </w:r>
            <w:r w:rsidRPr="00F45515" w:rsidR="00BB7BE4">
              <w:rPr>
                <w:rFonts w:asciiTheme="minorHAnsi" w:hAnsiTheme="minorHAnsi" w:cstheme="minorHAnsi"/>
                <w:b/>
              </w:rPr>
              <w:t>.</w:t>
            </w:r>
          </w:p>
        </w:tc>
      </w:tr>
      <w:tr w14:paraId="2C3304E1"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7E3401B9"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3C4EEA27" w14:textId="77777777">
      <w:pPr>
        <w:pStyle w:val="BodyText"/>
        <w:rPr>
          <w:rFonts w:asciiTheme="minorHAnsi" w:hAnsiTheme="minorHAnsi" w:cstheme="minorHAnsi"/>
          <w:sz w:val="24"/>
          <w:szCs w:val="24"/>
        </w:rPr>
      </w:pPr>
    </w:p>
    <w:p w:rsidR="002F056E" w:rsidRPr="00F45515" w:rsidP="002F056E" w14:paraId="3A79BFC5" w14:textId="77777777">
      <w:pPr>
        <w:pStyle w:val="BodyText"/>
        <w:spacing w:before="4"/>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AA27FA1" w14:textId="77777777" w:rsidTr="0092459C">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F056E" w:rsidRPr="00F45515" w:rsidP="00214783" w14:paraId="6BBECE18" w14:textId="11FCE75E">
            <w:pPr>
              <w:pStyle w:val="TableParagraph"/>
              <w:tabs>
                <w:tab w:val="left" w:pos="8913"/>
              </w:tabs>
              <w:spacing w:line="456" w:lineRule="exact"/>
              <w:rPr>
                <w:rFonts w:asciiTheme="minorHAnsi" w:hAnsiTheme="minorHAnsi" w:cstheme="minorHAnsi"/>
                <w:i/>
              </w:rPr>
            </w:pPr>
            <w:r w:rsidRPr="00F45515">
              <w:rPr>
                <w:rFonts w:asciiTheme="minorHAnsi" w:hAnsiTheme="minorHAnsi" w:cstheme="minorHAnsi"/>
                <w:i/>
                <w:sz w:val="40"/>
              </w:rPr>
              <w:t>Other</w:t>
            </w:r>
            <w:r w:rsidRPr="00F45515">
              <w:rPr>
                <w:rFonts w:asciiTheme="minorHAnsi" w:hAnsiTheme="minorHAnsi" w:cstheme="minorHAnsi"/>
                <w:i/>
                <w:spacing w:val="-7"/>
                <w:sz w:val="40"/>
              </w:rPr>
              <w:t xml:space="preserve"> </w:t>
            </w:r>
            <w:r w:rsidRPr="00F45515">
              <w:rPr>
                <w:rFonts w:asciiTheme="minorHAnsi" w:hAnsiTheme="minorHAnsi" w:cstheme="minorHAnsi"/>
                <w:i/>
                <w:sz w:val="40"/>
              </w:rPr>
              <w:t>Impact</w:t>
            </w:r>
            <w:r w:rsidRPr="00F45515">
              <w:rPr>
                <w:rFonts w:asciiTheme="minorHAnsi" w:hAnsiTheme="minorHAnsi" w:cstheme="minorHAnsi"/>
                <w:i/>
                <w:spacing w:val="-5"/>
                <w:sz w:val="40"/>
              </w:rPr>
              <w:t xml:space="preserve"> </w:t>
            </w:r>
            <w:r w:rsidRPr="00F45515">
              <w:rPr>
                <w:rFonts w:asciiTheme="minorHAnsi" w:hAnsiTheme="minorHAnsi" w:cstheme="minorHAnsi"/>
                <w:i/>
                <w:sz w:val="40"/>
              </w:rPr>
              <w:t>(2)-</w:t>
            </w:r>
            <w:r w:rsidRPr="00F45515">
              <w:rPr>
                <w:rFonts w:asciiTheme="minorHAnsi" w:hAnsiTheme="minorHAnsi" w:cstheme="minorHAnsi"/>
                <w:i/>
                <w:spacing w:val="-2"/>
                <w:sz w:val="40"/>
              </w:rPr>
              <w:t>Explain</w:t>
            </w:r>
            <w:r w:rsidRPr="00F45515">
              <w:rPr>
                <w:rFonts w:asciiTheme="minorHAnsi" w:hAnsiTheme="minorHAnsi" w:cstheme="minorHAnsi"/>
                <w:i/>
                <w:sz w:val="40"/>
              </w:rPr>
              <w:tab/>
            </w:r>
          </w:p>
          <w:p w:rsidR="002F056E" w:rsidRPr="00F45515" w:rsidP="00BA5EF4" w14:paraId="11F54D48" w14:textId="5D8D2263">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If the</w:t>
            </w:r>
            <w:r w:rsidRPr="00F45515">
              <w:rPr>
                <w:rFonts w:asciiTheme="minorHAnsi" w:hAnsiTheme="minorHAnsi" w:cstheme="minorHAnsi"/>
                <w:spacing w:val="-1"/>
              </w:rPr>
              <w:t xml:space="preserve"> </w:t>
            </w:r>
            <w:r w:rsidRPr="00F45515" w:rsidR="000B2BC9">
              <w:rPr>
                <w:rFonts w:asciiTheme="minorHAnsi" w:hAnsiTheme="minorHAnsi" w:cstheme="minorHAnsi"/>
              </w:rPr>
              <w:t>o</w:t>
            </w:r>
            <w:r w:rsidRPr="00F45515">
              <w:rPr>
                <w:rFonts w:asciiTheme="minorHAnsi" w:hAnsiTheme="minorHAnsi" w:cstheme="minorHAnsi"/>
              </w:rPr>
              <w:t>rganization</w:t>
            </w:r>
            <w:r w:rsidRPr="00F45515">
              <w:rPr>
                <w:rFonts w:asciiTheme="minorHAnsi" w:hAnsiTheme="minorHAnsi" w:cstheme="minorHAnsi"/>
                <w:spacing w:val="-4"/>
              </w:rPr>
              <w:t xml:space="preserve"> </w:t>
            </w:r>
            <w:r w:rsidRPr="00F45515">
              <w:rPr>
                <w:rFonts w:asciiTheme="minorHAnsi" w:hAnsiTheme="minorHAnsi" w:cstheme="minorHAnsi"/>
              </w:rPr>
              <w:t>measures</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community</w:t>
            </w:r>
            <w:r w:rsidRPr="00F45515">
              <w:rPr>
                <w:rFonts w:asciiTheme="minorHAnsi" w:hAnsiTheme="minorHAnsi" w:cstheme="minorHAnsi"/>
                <w:spacing w:val="-4"/>
              </w:rPr>
              <w:t xml:space="preserve"> </w:t>
            </w:r>
            <w:r w:rsidRPr="00F45515">
              <w:rPr>
                <w:rFonts w:asciiTheme="minorHAnsi" w:hAnsiTheme="minorHAnsi" w:cstheme="minorHAnsi"/>
              </w:rPr>
              <w:t>development impact(s)</w:t>
            </w:r>
            <w:r w:rsidRPr="00F45515">
              <w:rPr>
                <w:rFonts w:asciiTheme="minorHAnsi" w:hAnsiTheme="minorHAnsi" w:cstheme="minorHAnsi"/>
                <w:spacing w:val="-1"/>
              </w:rPr>
              <w:t xml:space="preserve"> </w:t>
            </w:r>
            <w:r w:rsidRPr="00F45515">
              <w:rPr>
                <w:rFonts w:asciiTheme="minorHAnsi" w:hAnsiTheme="minorHAnsi" w:cstheme="minorHAnsi"/>
              </w:rPr>
              <w:t>that</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1"/>
              </w:rPr>
              <w:t xml:space="preserve"> </w:t>
            </w:r>
            <w:r w:rsidRPr="00F45515">
              <w:rPr>
                <w:rFonts w:asciiTheme="minorHAnsi" w:hAnsiTheme="minorHAnsi" w:cstheme="minorHAnsi"/>
              </w:rPr>
              <w:t>not covered</w:t>
            </w:r>
            <w:r w:rsidRPr="00F45515">
              <w:rPr>
                <w:rFonts w:asciiTheme="minorHAnsi" w:hAnsiTheme="minorHAnsi" w:cstheme="minorHAnsi"/>
                <w:spacing w:val="-4"/>
              </w:rPr>
              <w:t xml:space="preserve"> </w:t>
            </w:r>
            <w:r w:rsidRPr="00F45515">
              <w:rPr>
                <w:rFonts w:asciiTheme="minorHAnsi" w:hAnsiTheme="minorHAnsi" w:cstheme="minorHAnsi"/>
              </w:rPr>
              <w:t>above,</w:t>
            </w:r>
            <w:r w:rsidRPr="00F45515">
              <w:rPr>
                <w:rFonts w:asciiTheme="minorHAnsi" w:hAnsiTheme="minorHAnsi" w:cstheme="minorHAnsi"/>
                <w:spacing w:val="-4"/>
              </w:rPr>
              <w:t xml:space="preserve"> </w:t>
            </w:r>
            <w:r w:rsidRPr="00F45515" w:rsidR="00BB7BE4">
              <w:rPr>
                <w:rFonts w:asciiTheme="minorHAnsi" w:hAnsiTheme="minorHAnsi" w:cstheme="minorHAnsi"/>
              </w:rPr>
              <w:t>users</w:t>
            </w:r>
            <w:r w:rsidRPr="00F45515" w:rsidR="00BB7BE4">
              <w:rPr>
                <w:rFonts w:asciiTheme="minorHAnsi" w:hAnsiTheme="minorHAnsi" w:cstheme="minorHAnsi"/>
                <w:spacing w:val="-3"/>
              </w:rPr>
              <w:t xml:space="preserve"> </w:t>
            </w:r>
            <w:r w:rsidRPr="00F45515">
              <w:rPr>
                <w:rFonts w:asciiTheme="minorHAnsi" w:hAnsiTheme="minorHAnsi" w:cstheme="minorHAnsi"/>
              </w:rPr>
              <w:t>may</w:t>
            </w:r>
            <w:r w:rsidRPr="00F45515">
              <w:rPr>
                <w:rFonts w:asciiTheme="minorHAnsi" w:hAnsiTheme="minorHAnsi" w:cstheme="minorHAnsi"/>
                <w:spacing w:val="-4"/>
              </w:rPr>
              <w:t xml:space="preserve"> </w:t>
            </w:r>
            <w:r w:rsidRPr="00F45515">
              <w:rPr>
                <w:rFonts w:asciiTheme="minorHAnsi" w:hAnsiTheme="minorHAnsi" w:cstheme="minorHAnsi"/>
              </w:rPr>
              <w:t>report this</w:t>
            </w:r>
            <w:r w:rsidRPr="00F45515">
              <w:rPr>
                <w:rFonts w:asciiTheme="minorHAnsi" w:hAnsiTheme="minorHAnsi" w:cstheme="minorHAnsi"/>
                <w:spacing w:val="-3"/>
              </w:rPr>
              <w:t xml:space="preserve"> </w:t>
            </w:r>
            <w:r w:rsidRPr="00F45515">
              <w:rPr>
                <w:rFonts w:asciiTheme="minorHAnsi" w:hAnsiTheme="minorHAnsi" w:cstheme="minorHAnsi"/>
              </w:rPr>
              <w:t>as</w:t>
            </w:r>
            <w:r w:rsidRPr="00F45515">
              <w:rPr>
                <w:rFonts w:asciiTheme="minorHAnsi" w:hAnsiTheme="minorHAnsi" w:cstheme="minorHAnsi"/>
                <w:spacing w:val="-1"/>
              </w:rPr>
              <w:t xml:space="preserve"> </w:t>
            </w:r>
            <w:r w:rsidRPr="00F45515">
              <w:rPr>
                <w:rFonts w:asciiTheme="minorHAnsi" w:hAnsiTheme="minorHAnsi" w:cstheme="minorHAnsi"/>
              </w:rPr>
              <w:t>an “Other Impact</w:t>
            </w:r>
            <w:r w:rsidRPr="00F45515" w:rsidR="000B2BC9">
              <w:rPr>
                <w:rFonts w:asciiTheme="minorHAnsi" w:hAnsiTheme="minorHAnsi" w:cstheme="minorHAnsi"/>
              </w:rPr>
              <w:t>.” In</w:t>
            </w:r>
            <w:r w:rsidRPr="00F45515">
              <w:rPr>
                <w:rFonts w:asciiTheme="minorHAnsi" w:hAnsiTheme="minorHAnsi" w:cstheme="minorHAnsi"/>
              </w:rPr>
              <w:t>clude only quantitative impacts that the CDFI has measured during the reporting period.</w:t>
            </w:r>
          </w:p>
        </w:tc>
      </w:tr>
      <w:tr w14:paraId="6353B518" w14:textId="77777777" w:rsidTr="009936F3">
        <w:tblPrEx>
          <w:tblW w:w="9360" w:type="dxa"/>
          <w:tblInd w:w="715" w:type="dxa"/>
          <w:tblLayout w:type="fixed"/>
          <w:tblCellMar>
            <w:left w:w="0" w:type="dxa"/>
            <w:right w:w="0" w:type="dxa"/>
          </w:tblCellMar>
          <w:tblLook w:val="01E0"/>
        </w:tblPrEx>
        <w:trPr>
          <w:trHeight w:val="647"/>
        </w:trPr>
        <w:tc>
          <w:tcPr>
            <w:tcW w:w="9360" w:type="dxa"/>
          </w:tcPr>
          <w:p w:rsidR="002F056E" w:rsidRPr="00F45515" w:rsidP="00214783" w14:paraId="1706E70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7ED8EEF2" w14:textId="0813DE42">
            <w:pPr>
              <w:pStyle w:val="TableParagraph"/>
              <w:numPr>
                <w:ilvl w:val="0"/>
                <w:numId w:val="35"/>
              </w:numPr>
              <w:tabs>
                <w:tab w:val="left" w:pos="1547"/>
                <w:tab w:val="left" w:pos="1548"/>
              </w:tabs>
              <w:spacing w:before="120" w:after="240"/>
              <w:ind w:left="1541" w:hanging="360"/>
              <w:rPr>
                <w:rFonts w:asciiTheme="minorHAnsi" w:hAnsiTheme="minorHAnsi" w:cstheme="minorHAnsi"/>
              </w:rPr>
            </w:pPr>
            <w:r w:rsidRPr="00F45515">
              <w:rPr>
                <w:rFonts w:asciiTheme="minorHAnsi" w:hAnsiTheme="minorHAnsi" w:cstheme="minorHAnsi"/>
              </w:rPr>
              <w:t>Cannot</w:t>
            </w:r>
            <w:r w:rsidRPr="00F45515">
              <w:rPr>
                <w:rFonts w:asciiTheme="minorHAnsi" w:hAnsiTheme="minorHAnsi" w:cstheme="minorHAnsi"/>
                <w:spacing w:val="-4"/>
              </w:rPr>
              <w:t xml:space="preserve"> </w:t>
            </w:r>
            <w:r w:rsidRPr="00F45515">
              <w:rPr>
                <w:rFonts w:asciiTheme="minorHAnsi" w:hAnsiTheme="minorHAnsi" w:cstheme="minorHAnsi"/>
              </w:rPr>
              <w:t>exceed</w:t>
            </w:r>
            <w:r w:rsidRPr="00F45515">
              <w:rPr>
                <w:rFonts w:asciiTheme="minorHAnsi" w:hAnsiTheme="minorHAnsi" w:cstheme="minorHAnsi"/>
                <w:spacing w:val="-5"/>
              </w:rPr>
              <w:t xml:space="preserve"> </w:t>
            </w:r>
            <w:r w:rsidRPr="00F45515">
              <w:rPr>
                <w:rFonts w:asciiTheme="minorHAnsi" w:hAnsiTheme="minorHAnsi" w:cstheme="minorHAnsi"/>
              </w:rPr>
              <w:t xml:space="preserve">150 </w:t>
            </w:r>
            <w:r w:rsidRPr="00F45515">
              <w:rPr>
                <w:rFonts w:asciiTheme="minorHAnsi" w:hAnsiTheme="minorHAnsi" w:cstheme="minorHAnsi"/>
                <w:spacing w:val="-2"/>
              </w:rPr>
              <w:t>characters</w:t>
            </w:r>
            <w:r w:rsidRPr="00F45515" w:rsidR="00233F92">
              <w:rPr>
                <w:rFonts w:asciiTheme="minorHAnsi" w:hAnsiTheme="minorHAnsi" w:cstheme="minorHAnsi"/>
                <w:spacing w:val="-2"/>
              </w:rPr>
              <w:t>.</w:t>
            </w:r>
          </w:p>
        </w:tc>
      </w:tr>
      <w:tr w14:paraId="38EE1DC1"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1D574B3D" w14:textId="77777777">
            <w:pPr>
              <w:pStyle w:val="TableParagraph"/>
              <w:spacing w:line="249"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F056E" w:rsidRPr="00F45515" w:rsidP="002F056E" w14:paraId="21F8509A" w14:textId="77777777">
      <w:pPr>
        <w:pStyle w:val="BodyText"/>
        <w:rPr>
          <w:rFonts w:asciiTheme="minorHAnsi" w:hAnsiTheme="minorHAnsi" w:cstheme="minorHAnsi"/>
          <w:sz w:val="24"/>
          <w:szCs w:val="24"/>
        </w:rPr>
      </w:pPr>
    </w:p>
    <w:p w:rsidR="002F056E" w:rsidRPr="00F45515" w:rsidP="002F056E" w14:paraId="4E38F577" w14:textId="77777777">
      <w:pPr>
        <w:pStyle w:val="BodyText"/>
        <w:spacing w:before="3"/>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E23722C"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7"/>
        </w:trPr>
        <w:tc>
          <w:tcPr>
            <w:tcW w:w="9360" w:type="dxa"/>
            <w:shd w:val="clear" w:color="auto" w:fill="FFF1CC"/>
          </w:tcPr>
          <w:p w:rsidR="002F056E" w:rsidRPr="00F45515" w:rsidP="00214783" w14:paraId="7A2DC80B" w14:textId="5A6CF174">
            <w:pPr>
              <w:pStyle w:val="TableParagraph"/>
              <w:tabs>
                <w:tab w:val="left" w:pos="8987"/>
              </w:tabs>
              <w:spacing w:line="456" w:lineRule="exact"/>
              <w:rPr>
                <w:rFonts w:asciiTheme="minorHAnsi" w:hAnsiTheme="minorHAnsi" w:cstheme="minorHAnsi"/>
                <w:i/>
              </w:rPr>
            </w:pPr>
            <w:r w:rsidRPr="00F45515">
              <w:rPr>
                <w:rFonts w:asciiTheme="minorHAnsi" w:hAnsiTheme="minorHAnsi" w:cstheme="minorHAnsi"/>
                <w:i/>
                <w:sz w:val="40"/>
              </w:rPr>
              <w:t>Other</w:t>
            </w:r>
            <w:r w:rsidRPr="00F45515">
              <w:rPr>
                <w:rFonts w:asciiTheme="minorHAnsi" w:hAnsiTheme="minorHAnsi" w:cstheme="minorHAnsi"/>
                <w:i/>
                <w:spacing w:val="-5"/>
                <w:sz w:val="40"/>
              </w:rPr>
              <w:t xml:space="preserve"> </w:t>
            </w:r>
            <w:r w:rsidRPr="00F45515">
              <w:rPr>
                <w:rFonts w:asciiTheme="minorHAnsi" w:hAnsiTheme="minorHAnsi" w:cstheme="minorHAnsi"/>
                <w:i/>
                <w:sz w:val="40"/>
              </w:rPr>
              <w:t>Impact</w:t>
            </w:r>
            <w:r w:rsidRPr="00F45515">
              <w:rPr>
                <w:rFonts w:asciiTheme="minorHAnsi" w:hAnsiTheme="minorHAnsi" w:cstheme="minorHAnsi"/>
                <w:i/>
                <w:spacing w:val="-4"/>
                <w:sz w:val="40"/>
              </w:rPr>
              <w:t xml:space="preserve"> </w:t>
            </w:r>
            <w:r w:rsidRPr="00F45515">
              <w:rPr>
                <w:rFonts w:asciiTheme="minorHAnsi" w:hAnsiTheme="minorHAnsi" w:cstheme="minorHAnsi"/>
                <w:i/>
                <w:sz w:val="40"/>
              </w:rPr>
              <w:t>(2)-Number</w:t>
            </w:r>
            <w:r w:rsidRPr="00F45515">
              <w:rPr>
                <w:rFonts w:asciiTheme="minorHAnsi" w:hAnsiTheme="minorHAnsi" w:cstheme="minorHAnsi"/>
                <w:i/>
                <w:spacing w:val="-4"/>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Units</w:t>
            </w:r>
            <w:r w:rsidRPr="00F45515">
              <w:rPr>
                <w:rFonts w:asciiTheme="minorHAnsi" w:hAnsiTheme="minorHAnsi" w:cstheme="minorHAnsi"/>
                <w:i/>
                <w:sz w:val="40"/>
              </w:rPr>
              <w:tab/>
            </w:r>
          </w:p>
          <w:p w:rsidR="002F056E" w:rsidRPr="00F45515" w:rsidP="00BA5EF4" w14:paraId="49604AD4"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number</w:t>
            </w:r>
            <w:r w:rsidRPr="00F45515">
              <w:rPr>
                <w:rFonts w:asciiTheme="minorHAnsi" w:hAnsiTheme="minorHAnsi" w:cstheme="minorHAnsi"/>
                <w:spacing w:val="-4"/>
              </w:rPr>
              <w:t xml:space="preserve"> </w:t>
            </w:r>
            <w:r w:rsidRPr="00F45515">
              <w:rPr>
                <w:rFonts w:asciiTheme="minorHAnsi" w:hAnsiTheme="minorHAnsi" w:cstheme="minorHAnsi"/>
              </w:rPr>
              <w:t>of units</w:t>
            </w:r>
            <w:r w:rsidRPr="00F45515">
              <w:rPr>
                <w:rFonts w:asciiTheme="minorHAnsi" w:hAnsiTheme="minorHAnsi" w:cstheme="minorHAnsi"/>
                <w:spacing w:val="-4"/>
              </w:rPr>
              <w:t xml:space="preserve"> </w:t>
            </w:r>
            <w:r w:rsidRPr="00F45515">
              <w:rPr>
                <w:rFonts w:asciiTheme="minorHAnsi" w:hAnsiTheme="minorHAnsi" w:cstheme="minorHAnsi"/>
              </w:rPr>
              <w:t>accomplished</w:t>
            </w:r>
            <w:r w:rsidRPr="00F45515">
              <w:rPr>
                <w:rFonts w:asciiTheme="minorHAnsi" w:hAnsiTheme="minorHAnsi" w:cstheme="minorHAnsi"/>
                <w:spacing w:val="-4"/>
              </w:rPr>
              <w:t xml:space="preserve"> </w:t>
            </w:r>
            <w:r w:rsidRPr="00F45515">
              <w:rPr>
                <w:rFonts w:asciiTheme="minorHAnsi" w:hAnsiTheme="minorHAnsi" w:cstheme="minorHAnsi"/>
              </w:rPr>
              <w:t>for</w:t>
            </w:r>
            <w:r w:rsidRPr="00F45515">
              <w:rPr>
                <w:rFonts w:asciiTheme="minorHAnsi" w:hAnsiTheme="minorHAnsi" w:cstheme="minorHAnsi"/>
                <w:spacing w:val="-4"/>
              </w:rPr>
              <w:t xml:space="preserve"> </w:t>
            </w:r>
            <w:r w:rsidRPr="00F45515">
              <w:rPr>
                <w:rFonts w:asciiTheme="minorHAnsi" w:hAnsiTheme="minorHAnsi" w:cstheme="minorHAnsi"/>
              </w:rPr>
              <w:t>this</w:t>
            </w:r>
            <w:r w:rsidRPr="00F45515">
              <w:rPr>
                <w:rFonts w:asciiTheme="minorHAnsi" w:hAnsiTheme="minorHAnsi" w:cstheme="minorHAnsi"/>
                <w:spacing w:val="-1"/>
              </w:rPr>
              <w:t xml:space="preserve"> </w:t>
            </w:r>
            <w:r w:rsidRPr="00F45515">
              <w:rPr>
                <w:rFonts w:asciiTheme="minorHAnsi" w:hAnsiTheme="minorHAnsi" w:cstheme="minorHAnsi"/>
              </w:rPr>
              <w:t>impact</w:t>
            </w:r>
            <w:r w:rsidRPr="00F45515">
              <w:rPr>
                <w:rFonts w:asciiTheme="minorHAnsi" w:hAnsiTheme="minorHAnsi" w:cstheme="minorHAnsi"/>
                <w:spacing w:val="1"/>
              </w:rPr>
              <w:t xml:space="preserve"> </w:t>
            </w:r>
            <w:r w:rsidRPr="00F45515">
              <w:rPr>
                <w:rFonts w:asciiTheme="minorHAnsi" w:hAnsiTheme="minorHAnsi" w:cstheme="minorHAnsi"/>
              </w:rPr>
              <w:t>during</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reporting</w:t>
            </w:r>
            <w:r w:rsidRPr="00F45515">
              <w:rPr>
                <w:rFonts w:asciiTheme="minorHAnsi" w:hAnsiTheme="minorHAnsi" w:cstheme="minorHAnsi"/>
                <w:spacing w:val="-4"/>
              </w:rPr>
              <w:t xml:space="preserve"> </w:t>
            </w:r>
            <w:r w:rsidRPr="00F45515">
              <w:rPr>
                <w:rFonts w:asciiTheme="minorHAnsi" w:hAnsiTheme="minorHAnsi" w:cstheme="minorHAnsi"/>
                <w:spacing w:val="-2"/>
              </w:rPr>
              <w:t>period.</w:t>
            </w:r>
          </w:p>
        </w:tc>
      </w:tr>
      <w:tr w14:paraId="4B9D7023" w14:textId="77777777" w:rsidTr="009936F3">
        <w:tblPrEx>
          <w:tblW w:w="9360" w:type="dxa"/>
          <w:tblInd w:w="715" w:type="dxa"/>
          <w:tblLayout w:type="fixed"/>
          <w:tblCellMar>
            <w:left w:w="0" w:type="dxa"/>
            <w:right w:w="0" w:type="dxa"/>
          </w:tblCellMar>
          <w:tblLook w:val="01E0"/>
        </w:tblPrEx>
        <w:trPr>
          <w:trHeight w:val="1007"/>
        </w:trPr>
        <w:tc>
          <w:tcPr>
            <w:tcW w:w="9360" w:type="dxa"/>
          </w:tcPr>
          <w:p w:rsidR="002F056E" w:rsidRPr="00F45515" w:rsidP="00214783" w14:paraId="00DFBC9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22525541" w14:textId="16543C09">
            <w:pPr>
              <w:pStyle w:val="TableParagraph"/>
              <w:numPr>
                <w:ilvl w:val="0"/>
                <w:numId w:val="34"/>
              </w:numPr>
              <w:tabs>
                <w:tab w:val="left" w:pos="1547"/>
                <w:tab w:val="left" w:pos="1548"/>
              </w:tabs>
              <w:spacing w:before="120" w:after="240"/>
              <w:ind w:left="1541" w:right="101" w:hanging="360"/>
              <w:rPr>
                <w:rFonts w:asciiTheme="minorHAnsi" w:hAnsiTheme="minorHAnsi" w:cstheme="minorHAnsi"/>
                <w:b/>
              </w:rPr>
            </w:pPr>
            <w:r w:rsidRPr="00F45515">
              <w:rPr>
                <w:rFonts w:asciiTheme="minorHAnsi" w:hAnsiTheme="minorHAnsi" w:cstheme="minorHAnsi"/>
                <w:b/>
              </w:rPr>
              <w:t xml:space="preserve">If </w:t>
            </w:r>
            <w:r w:rsidRPr="00F45515">
              <w:rPr>
                <w:rFonts w:asciiTheme="minorHAnsi" w:hAnsiTheme="minorHAnsi" w:cstheme="minorHAnsi"/>
                <w:b/>
                <w:color w:val="0562C1"/>
                <w:u w:val="single" w:color="0562C1"/>
              </w:rPr>
              <w:t>Other Impact (2)</w:t>
            </w:r>
            <w:r w:rsidRPr="00F45515" w:rsidR="00C12B36">
              <w:rPr>
                <w:rFonts w:asciiTheme="minorHAnsi" w:hAnsiTheme="minorHAnsi" w:cstheme="minorHAnsi"/>
                <w:b/>
                <w:color w:val="0562C1"/>
                <w:u w:val="single" w:color="0562C1"/>
              </w:rPr>
              <w:t>-</w:t>
            </w:r>
            <w:r w:rsidRPr="00F45515">
              <w:rPr>
                <w:rFonts w:asciiTheme="minorHAnsi" w:hAnsiTheme="minorHAnsi" w:cstheme="minorHAnsi"/>
                <w:b/>
                <w:color w:val="0562C1"/>
                <w:u w:val="single" w:color="0562C1"/>
              </w:rPr>
              <w:t>Explain</w:t>
            </w:r>
            <w:r w:rsidRPr="00F45515">
              <w:rPr>
                <w:rFonts w:asciiTheme="minorHAnsi" w:hAnsiTheme="minorHAnsi" w:cstheme="minorHAnsi"/>
                <w:b/>
                <w:color w:val="0562C1"/>
              </w:rPr>
              <w:t xml:space="preserve"> </w:t>
            </w:r>
            <w:r w:rsidRPr="00F45515">
              <w:rPr>
                <w:rFonts w:asciiTheme="minorHAnsi" w:hAnsiTheme="minorHAnsi" w:cstheme="minorHAnsi"/>
                <w:b/>
              </w:rPr>
              <w:t xml:space="preserve">= explanation reported, then the number entered must be equal </w:t>
            </w:r>
            <w:r w:rsidRPr="00F45515" w:rsidR="000B2BC9">
              <w:rPr>
                <w:rFonts w:asciiTheme="minorHAnsi" w:hAnsiTheme="minorHAnsi" w:cstheme="minorHAnsi"/>
                <w:b/>
              </w:rPr>
              <w:t xml:space="preserve">to </w:t>
            </w:r>
            <w:r w:rsidRPr="00F45515">
              <w:rPr>
                <w:rFonts w:asciiTheme="minorHAnsi" w:hAnsiTheme="minorHAnsi" w:cstheme="minorHAnsi"/>
                <w:b/>
              </w:rPr>
              <w:t>or greater than zero</w:t>
            </w:r>
            <w:r w:rsidRPr="00F45515" w:rsidR="00BB7BE4">
              <w:rPr>
                <w:rFonts w:asciiTheme="minorHAnsi" w:hAnsiTheme="minorHAnsi" w:cstheme="minorHAnsi"/>
                <w:b/>
              </w:rPr>
              <w:t>.</w:t>
            </w:r>
          </w:p>
        </w:tc>
      </w:tr>
      <w:tr w14:paraId="4A231646"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71E3C5AB" w14:textId="77777777">
            <w:pPr>
              <w:pStyle w:val="TableParagraph"/>
              <w:spacing w:line="247" w:lineRule="exact"/>
              <w:ind w:left="0" w:right="11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3F1A5DA9" w14:textId="77777777">
      <w:pPr>
        <w:spacing w:line="247" w:lineRule="exact"/>
        <w:jc w:val="right"/>
        <w:rPr>
          <w:rFonts w:asciiTheme="minorHAnsi" w:hAnsiTheme="minorHAnsi" w:cstheme="minorHAnsi"/>
        </w:rPr>
        <w:sectPr w:rsidSect="00641888">
          <w:type w:val="continuous"/>
          <w:pgSz w:w="12240" w:h="15840"/>
          <w:pgMar w:top="1440" w:right="1080" w:bottom="1440" w:left="1080" w:header="0" w:footer="1006" w:gutter="0"/>
          <w:cols w:space="720"/>
          <w:docGrid w:linePitch="299"/>
        </w:sectPr>
      </w:pPr>
    </w:p>
    <w:tbl>
      <w:tblPr>
        <w:tblpPr w:leftFromText="180" w:rightFromText="180" w:vertAnchor="page" w:horzAnchor="page" w:tblpX="1773" w:tblpY="1358"/>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227"/>
      </w:tblGrid>
      <w:tr w14:paraId="6EBEE3B9" w14:textId="77777777" w:rsidTr="001A4509">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8452"/>
        </w:trPr>
        <w:tc>
          <w:tcPr>
            <w:tcW w:w="9227" w:type="dxa"/>
            <w:shd w:val="clear" w:color="auto" w:fill="C6D9F0" w:themeFill="text2" w:themeFillTint="33"/>
          </w:tcPr>
          <w:p w:rsidR="00A072EE" w:rsidRPr="00F45515" w:rsidP="00DB696D" w14:paraId="44891674" w14:textId="2B8879B2">
            <w:pPr>
              <w:pStyle w:val="TableParagraph"/>
              <w:ind w:left="144"/>
              <w:rPr>
                <w:rFonts w:asciiTheme="minorHAnsi" w:hAnsiTheme="minorHAnsi" w:cstheme="minorHAnsi"/>
                <w:b/>
                <w:sz w:val="12"/>
                <w:szCs w:val="12"/>
                <w:u w:val="single"/>
              </w:rPr>
            </w:pPr>
          </w:p>
          <w:p w:rsidR="002F056E" w:rsidRPr="00F45515" w:rsidP="00DB696D" w14:paraId="7187FB40" w14:textId="407AA582">
            <w:pPr>
              <w:pStyle w:val="TableParagraph"/>
              <w:ind w:left="144"/>
              <w:rPr>
                <w:rFonts w:asciiTheme="minorHAnsi" w:hAnsiTheme="minorHAnsi" w:cstheme="minorHAnsi"/>
                <w:b/>
                <w:sz w:val="32"/>
                <w:szCs w:val="32"/>
              </w:rPr>
            </w:pPr>
            <w:r w:rsidRPr="00F45515">
              <w:rPr>
                <w:rFonts w:asciiTheme="minorHAnsi" w:hAnsiTheme="minorHAnsi" w:cstheme="minorHAnsi"/>
                <w:b/>
                <w:sz w:val="32"/>
                <w:szCs w:val="32"/>
                <w:u w:val="single"/>
              </w:rPr>
              <w:t>Additional</w:t>
            </w:r>
            <w:r w:rsidRPr="00F45515">
              <w:rPr>
                <w:rFonts w:asciiTheme="minorHAnsi" w:hAnsiTheme="minorHAnsi" w:cstheme="minorHAnsi"/>
                <w:b/>
                <w:spacing w:val="-11"/>
                <w:sz w:val="32"/>
                <w:szCs w:val="32"/>
                <w:u w:val="single"/>
              </w:rPr>
              <w:t xml:space="preserve"> </w:t>
            </w:r>
            <w:r w:rsidRPr="00F45515">
              <w:rPr>
                <w:rFonts w:asciiTheme="minorHAnsi" w:hAnsiTheme="minorHAnsi" w:cstheme="minorHAnsi"/>
                <w:b/>
                <w:sz w:val="32"/>
                <w:szCs w:val="32"/>
                <w:u w:val="single"/>
              </w:rPr>
              <w:t>HFFI</w:t>
            </w:r>
            <w:r w:rsidRPr="00F45515">
              <w:rPr>
                <w:rFonts w:asciiTheme="minorHAnsi" w:hAnsiTheme="minorHAnsi" w:cstheme="minorHAnsi"/>
                <w:b/>
                <w:spacing w:val="-13"/>
                <w:sz w:val="32"/>
                <w:szCs w:val="32"/>
                <w:u w:val="single"/>
              </w:rPr>
              <w:t xml:space="preserve"> </w:t>
            </w:r>
            <w:r w:rsidRPr="00F45515">
              <w:rPr>
                <w:rFonts w:asciiTheme="minorHAnsi" w:hAnsiTheme="minorHAnsi" w:cstheme="minorHAnsi"/>
                <w:b/>
                <w:spacing w:val="-2"/>
                <w:sz w:val="32"/>
                <w:szCs w:val="32"/>
                <w:u w:val="single"/>
              </w:rPr>
              <w:t>Guidance:</w:t>
            </w:r>
          </w:p>
          <w:p w:rsidR="002F056E" w:rsidRPr="00F45515" w:rsidP="00DB696D" w14:paraId="08BEC4CF" w14:textId="29CB489F">
            <w:pPr>
              <w:pStyle w:val="TableParagraph"/>
              <w:spacing w:before="192" w:line="259" w:lineRule="auto"/>
              <w:ind w:left="150" w:right="143"/>
              <w:rPr>
                <w:rFonts w:asciiTheme="minorHAnsi" w:hAnsiTheme="minorHAnsi" w:cstheme="minorHAnsi"/>
              </w:rPr>
            </w:pPr>
            <w:r w:rsidRPr="00F45515">
              <w:rPr>
                <w:rFonts w:asciiTheme="minorHAnsi" w:hAnsiTheme="minorHAnsi" w:cstheme="minorHAnsi"/>
              </w:rPr>
              <w:t>Please</w:t>
            </w:r>
            <w:r w:rsidRPr="00F45515">
              <w:rPr>
                <w:rFonts w:asciiTheme="minorHAnsi" w:hAnsiTheme="minorHAnsi" w:cstheme="minorHAnsi"/>
                <w:spacing w:val="-2"/>
              </w:rPr>
              <w:t xml:space="preserve"> </w:t>
            </w:r>
            <w:r w:rsidRPr="00F45515">
              <w:rPr>
                <w:rFonts w:asciiTheme="minorHAnsi" w:hAnsiTheme="minorHAnsi" w:cstheme="minorHAnsi"/>
              </w:rPr>
              <w:t>note</w:t>
            </w:r>
            <w:r w:rsidRPr="00F45515">
              <w:rPr>
                <w:rFonts w:asciiTheme="minorHAnsi" w:hAnsiTheme="minorHAnsi" w:cstheme="minorHAnsi"/>
                <w:spacing w:val="-4"/>
              </w:rPr>
              <w:t xml:space="preserve"> </w:t>
            </w:r>
            <w:r w:rsidRPr="00F45515">
              <w:rPr>
                <w:rFonts w:asciiTheme="minorHAnsi" w:hAnsiTheme="minorHAnsi" w:cstheme="minorHAnsi"/>
              </w:rPr>
              <w:t>that</w:t>
            </w:r>
            <w:r w:rsidRPr="00F45515">
              <w:rPr>
                <w:rFonts w:asciiTheme="minorHAnsi" w:hAnsiTheme="minorHAnsi" w:cstheme="minorHAnsi"/>
                <w:spacing w:val="-2"/>
              </w:rPr>
              <w:t xml:space="preserve"> </w:t>
            </w:r>
            <w:r w:rsidRPr="00F45515">
              <w:rPr>
                <w:rFonts w:asciiTheme="minorHAnsi" w:hAnsiTheme="minorHAnsi" w:cstheme="minorHAnsi"/>
              </w:rPr>
              <w:t>HFFI-FA</w:t>
            </w:r>
            <w:r w:rsidRPr="00F45515">
              <w:rPr>
                <w:rFonts w:asciiTheme="minorHAnsi" w:hAnsiTheme="minorHAnsi" w:cstheme="minorHAnsi"/>
                <w:spacing w:val="-3"/>
              </w:rPr>
              <w:t xml:space="preserve"> </w:t>
            </w:r>
            <w:r w:rsidRPr="00F45515">
              <w:rPr>
                <w:rFonts w:asciiTheme="minorHAnsi" w:hAnsiTheme="minorHAnsi" w:cstheme="minorHAnsi"/>
              </w:rPr>
              <w:t>awardees</w:t>
            </w:r>
            <w:r w:rsidRPr="00F45515">
              <w:rPr>
                <w:rFonts w:asciiTheme="minorHAnsi" w:hAnsiTheme="minorHAnsi" w:cstheme="minorHAnsi"/>
                <w:spacing w:val="-4"/>
              </w:rPr>
              <w:t xml:space="preserve"> </w:t>
            </w:r>
            <w:r w:rsidRPr="00F45515">
              <w:rPr>
                <w:rFonts w:asciiTheme="minorHAnsi" w:hAnsiTheme="minorHAnsi" w:cstheme="minorHAnsi"/>
              </w:rPr>
              <w:t>are</w:t>
            </w:r>
            <w:r w:rsidRPr="00F45515">
              <w:rPr>
                <w:rFonts w:asciiTheme="minorHAnsi" w:hAnsiTheme="minorHAnsi" w:cstheme="minorHAnsi"/>
                <w:spacing w:val="-2"/>
              </w:rPr>
              <w:t xml:space="preserve"> </w:t>
            </w:r>
            <w:r w:rsidRPr="00F45515">
              <w:rPr>
                <w:rFonts w:asciiTheme="minorHAnsi" w:hAnsiTheme="minorHAnsi" w:cstheme="minorHAnsi"/>
              </w:rPr>
              <w:t>responsible</w:t>
            </w:r>
            <w:r w:rsidRPr="00F45515">
              <w:rPr>
                <w:rFonts w:asciiTheme="minorHAnsi" w:hAnsiTheme="minorHAnsi" w:cstheme="minorHAnsi"/>
                <w:spacing w:val="-2"/>
              </w:rPr>
              <w:t xml:space="preserve"> </w:t>
            </w: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splitting</w:t>
            </w:r>
            <w:r w:rsidRPr="00F45515">
              <w:rPr>
                <w:rFonts w:asciiTheme="minorHAnsi" w:hAnsiTheme="minorHAnsi" w:cstheme="minorHAnsi"/>
                <w:spacing w:val="-3"/>
              </w:rPr>
              <w:t xml:space="preserve"> </w:t>
            </w:r>
            <w:r w:rsidRPr="00F45515">
              <w:rPr>
                <w:rFonts w:asciiTheme="minorHAnsi" w:hAnsiTheme="minorHAnsi" w:cstheme="minorHAnsi"/>
              </w:rPr>
              <w:t>up</w:t>
            </w:r>
            <w:r w:rsidRPr="00F45515">
              <w:rPr>
                <w:rFonts w:asciiTheme="minorHAnsi" w:hAnsiTheme="minorHAnsi" w:cstheme="minorHAnsi"/>
                <w:spacing w:val="-3"/>
              </w:rPr>
              <w:t xml:space="preserve"> </w:t>
            </w:r>
            <w:r w:rsidRPr="00F45515">
              <w:rPr>
                <w:rFonts w:asciiTheme="minorHAnsi" w:hAnsiTheme="minorHAnsi" w:cstheme="minorHAnsi"/>
              </w:rPr>
              <w:t>and</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separately</w:t>
            </w:r>
            <w:r w:rsidRPr="00F45515">
              <w:rPr>
                <w:rFonts w:asciiTheme="minorHAnsi" w:hAnsiTheme="minorHAnsi" w:cstheme="minorHAnsi"/>
                <w:spacing w:val="-2"/>
              </w:rPr>
              <w:t xml:space="preserve"> </w:t>
            </w:r>
            <w:bookmarkStart w:id="54" w:name="_Hlk152070539"/>
            <w:r w:rsidRPr="00F45515">
              <w:rPr>
                <w:rFonts w:asciiTheme="minorHAnsi" w:hAnsiTheme="minorHAnsi" w:cstheme="minorHAnsi"/>
              </w:rPr>
              <w:t>HFFI</w:t>
            </w:r>
            <w:r w:rsidRPr="00F45515">
              <w:rPr>
                <w:rFonts w:asciiTheme="minorHAnsi" w:hAnsiTheme="minorHAnsi" w:cstheme="minorHAnsi"/>
                <w:spacing w:val="-3"/>
              </w:rPr>
              <w:t xml:space="preserve"> </w:t>
            </w:r>
            <w:r w:rsidRPr="00F45515">
              <w:rPr>
                <w:rFonts w:asciiTheme="minorHAnsi" w:hAnsiTheme="minorHAnsi" w:cstheme="minorHAnsi"/>
              </w:rPr>
              <w:t>Activity</w:t>
            </w:r>
            <w:r w:rsidRPr="00F45515">
              <w:rPr>
                <w:rFonts w:asciiTheme="minorHAnsi" w:hAnsiTheme="minorHAnsi" w:cstheme="minorHAnsi"/>
                <w:spacing w:val="-2"/>
              </w:rPr>
              <w:t xml:space="preserve"> </w:t>
            </w:r>
            <w:bookmarkEnd w:id="54"/>
            <w:r w:rsidRPr="00F45515">
              <w:rPr>
                <w:rFonts w:asciiTheme="minorHAnsi" w:hAnsiTheme="minorHAnsi" w:cstheme="minorHAnsi"/>
              </w:rPr>
              <w:t>transactions that include non-HFFI Activity purposes, have multiple HFFI Activity types (both retail and non-retail HFFI activities</w:t>
            </w:r>
            <w:r w:rsidRPr="00F45515" w:rsidR="000B2BC9">
              <w:rPr>
                <w:rFonts w:asciiTheme="minorHAnsi" w:hAnsiTheme="minorHAnsi" w:cstheme="minorHAnsi"/>
              </w:rPr>
              <w:t>)</w:t>
            </w:r>
            <w:r w:rsidRPr="00F45515" w:rsidR="00C12B36">
              <w:rPr>
                <w:rFonts w:asciiTheme="minorHAnsi" w:hAnsiTheme="minorHAnsi" w:cstheme="minorHAnsi"/>
              </w:rPr>
              <w:t>,</w:t>
            </w:r>
            <w:r w:rsidRPr="00F45515" w:rsidR="000B2BC9">
              <w:rPr>
                <w:rFonts w:asciiTheme="minorHAnsi" w:hAnsiTheme="minorHAnsi" w:cstheme="minorHAnsi"/>
              </w:rPr>
              <w:t xml:space="preserve"> or</w:t>
            </w:r>
            <w:r w:rsidRPr="00F45515">
              <w:rPr>
                <w:rFonts w:asciiTheme="minorHAnsi" w:hAnsiTheme="minorHAnsi" w:cstheme="minorHAnsi"/>
                <w:spacing w:val="-2"/>
              </w:rPr>
              <w:t xml:space="preserve"> </w:t>
            </w:r>
            <w:r w:rsidRPr="00F45515">
              <w:rPr>
                <w:rFonts w:asciiTheme="minorHAnsi" w:hAnsiTheme="minorHAnsi" w:cstheme="minorHAnsi"/>
              </w:rPr>
              <w:t>have</w:t>
            </w:r>
            <w:r w:rsidRPr="00F45515">
              <w:rPr>
                <w:rFonts w:asciiTheme="minorHAnsi" w:hAnsiTheme="minorHAnsi" w:cstheme="minorHAnsi"/>
                <w:spacing w:val="-4"/>
              </w:rPr>
              <w:t xml:space="preserve"> </w:t>
            </w:r>
            <w:r w:rsidRPr="00F45515">
              <w:rPr>
                <w:rFonts w:asciiTheme="minorHAnsi" w:hAnsiTheme="minorHAnsi" w:cstheme="minorHAnsi"/>
              </w:rPr>
              <w:t>multiple</w:t>
            </w:r>
            <w:r w:rsidRPr="00F45515">
              <w:rPr>
                <w:rFonts w:asciiTheme="minorHAnsi" w:hAnsiTheme="minorHAnsi" w:cstheme="minorHAnsi"/>
                <w:spacing w:val="-2"/>
              </w:rPr>
              <w:t xml:space="preserve"> </w:t>
            </w:r>
            <w:r w:rsidRPr="00F45515">
              <w:rPr>
                <w:rFonts w:asciiTheme="minorHAnsi" w:hAnsiTheme="minorHAnsi" w:cstheme="minorHAnsi"/>
              </w:rPr>
              <w:t>locations.</w:t>
            </w:r>
            <w:r w:rsidRPr="00F45515">
              <w:rPr>
                <w:rFonts w:asciiTheme="minorHAnsi" w:hAnsiTheme="minorHAnsi" w:cstheme="minorHAnsi"/>
                <w:spacing w:val="-5"/>
              </w:rPr>
              <w:t xml:space="preserve"> </w:t>
            </w:r>
            <w:r w:rsidRPr="00F45515">
              <w:rPr>
                <w:rFonts w:asciiTheme="minorHAnsi" w:hAnsiTheme="minorHAnsi" w:cstheme="minorHAnsi"/>
              </w:rPr>
              <w:t>Awardees</w:t>
            </w:r>
            <w:r w:rsidRPr="00F45515">
              <w:rPr>
                <w:rFonts w:asciiTheme="minorHAnsi" w:hAnsiTheme="minorHAnsi" w:cstheme="minorHAnsi"/>
                <w:spacing w:val="-4"/>
              </w:rPr>
              <w:t xml:space="preserve"> </w:t>
            </w:r>
            <w:r w:rsidRPr="00F45515">
              <w:rPr>
                <w:rFonts w:asciiTheme="minorHAnsi" w:hAnsiTheme="minorHAnsi" w:cstheme="minorHAnsi"/>
              </w:rPr>
              <w:t>may</w:t>
            </w:r>
            <w:r w:rsidRPr="00F45515">
              <w:rPr>
                <w:rFonts w:asciiTheme="minorHAnsi" w:hAnsiTheme="minorHAnsi" w:cstheme="minorHAnsi"/>
                <w:spacing w:val="-1"/>
              </w:rPr>
              <w:t xml:space="preserve"> </w:t>
            </w:r>
            <w:r w:rsidRPr="00F45515">
              <w:rPr>
                <w:rFonts w:asciiTheme="minorHAnsi" w:hAnsiTheme="minorHAnsi" w:cstheme="minorHAnsi"/>
              </w:rPr>
              <w:t>use</w:t>
            </w:r>
            <w:r w:rsidRPr="00F45515">
              <w:rPr>
                <w:rFonts w:asciiTheme="minorHAnsi" w:hAnsiTheme="minorHAnsi" w:cstheme="minorHAnsi"/>
                <w:spacing w:val="-1"/>
              </w:rPr>
              <w:t xml:space="preserve"> </w:t>
            </w:r>
            <w:r w:rsidRPr="00F45515">
              <w:rPr>
                <w:rFonts w:asciiTheme="minorHAnsi" w:hAnsiTheme="minorHAnsi" w:cstheme="minorHAnsi"/>
              </w:rPr>
              <w:t>either</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total</w:t>
            </w:r>
            <w:r w:rsidRPr="00F45515">
              <w:rPr>
                <w:rFonts w:asciiTheme="minorHAnsi" w:hAnsiTheme="minorHAnsi" w:cstheme="minorHAnsi"/>
                <w:spacing w:val="-2"/>
              </w:rPr>
              <w:t xml:space="preserve"> </w:t>
            </w:r>
            <w:r w:rsidRPr="00F45515">
              <w:rPr>
                <w:rFonts w:asciiTheme="minorHAnsi" w:hAnsiTheme="minorHAnsi" w:cstheme="minorHAnsi"/>
              </w:rPr>
              <w:t>dollar</w:t>
            </w:r>
            <w:r w:rsidRPr="00F45515">
              <w:rPr>
                <w:rFonts w:asciiTheme="minorHAnsi" w:hAnsiTheme="minorHAnsi" w:cstheme="minorHAnsi"/>
                <w:spacing w:val="-2"/>
              </w:rPr>
              <w:t xml:space="preserve"> </w:t>
            </w:r>
            <w:r w:rsidRPr="00F45515">
              <w:rPr>
                <w:rFonts w:asciiTheme="minorHAnsi" w:hAnsiTheme="minorHAnsi" w:cstheme="minorHAnsi"/>
              </w:rPr>
              <w:t>amount</w:t>
            </w:r>
            <w:r w:rsidRPr="00F45515">
              <w:rPr>
                <w:rFonts w:asciiTheme="minorHAnsi" w:hAnsiTheme="minorHAnsi" w:cstheme="minorHAnsi"/>
                <w:spacing w:val="-4"/>
              </w:rPr>
              <w:t xml:space="preserve"> </w:t>
            </w:r>
            <w:r w:rsidRPr="00F45515">
              <w:rPr>
                <w:rFonts w:asciiTheme="minorHAnsi" w:hAnsiTheme="minorHAnsi" w:cstheme="minorHAnsi"/>
              </w:rPr>
              <w:t>targeted</w:t>
            </w:r>
            <w:r w:rsidRPr="00F45515">
              <w:rPr>
                <w:rFonts w:asciiTheme="minorHAnsi" w:hAnsiTheme="minorHAnsi" w:cstheme="minorHAnsi"/>
                <w:spacing w:val="-3"/>
              </w:rPr>
              <w:t xml:space="preserve"> </w:t>
            </w:r>
            <w:r w:rsidRPr="00F45515">
              <w:rPr>
                <w:rFonts w:asciiTheme="minorHAnsi" w:hAnsiTheme="minorHAnsi" w:cstheme="minorHAnsi"/>
              </w:rPr>
              <w:t>toward</w:t>
            </w:r>
            <w:r w:rsidRPr="00F45515">
              <w:rPr>
                <w:rFonts w:asciiTheme="minorHAnsi" w:hAnsiTheme="minorHAnsi" w:cstheme="minorHAnsi"/>
                <w:spacing w:val="-3"/>
              </w:rPr>
              <w:t xml:space="preserve"> </w:t>
            </w:r>
            <w:r w:rsidRPr="00F45515">
              <w:rPr>
                <w:rFonts w:asciiTheme="minorHAnsi" w:hAnsiTheme="minorHAnsi" w:cstheme="minorHAnsi"/>
              </w:rPr>
              <w:t>each</w:t>
            </w:r>
            <w:r w:rsidRPr="00F45515">
              <w:rPr>
                <w:rFonts w:asciiTheme="minorHAnsi" w:hAnsiTheme="minorHAnsi" w:cstheme="minorHAnsi"/>
                <w:spacing w:val="-3"/>
              </w:rPr>
              <w:t xml:space="preserve"> </w:t>
            </w:r>
            <w:r w:rsidRPr="00F45515">
              <w:rPr>
                <w:rFonts w:asciiTheme="minorHAnsi" w:hAnsiTheme="minorHAnsi" w:cstheme="minorHAnsi"/>
              </w:rPr>
              <w:t>financing</w:t>
            </w:r>
            <w:r w:rsidRPr="00F45515">
              <w:rPr>
                <w:rFonts w:asciiTheme="minorHAnsi" w:hAnsiTheme="minorHAnsi" w:cstheme="minorHAnsi"/>
                <w:spacing w:val="-3"/>
              </w:rPr>
              <w:t xml:space="preserve"> </w:t>
            </w:r>
            <w:r w:rsidRPr="00F45515">
              <w:rPr>
                <w:rFonts w:asciiTheme="minorHAnsi" w:hAnsiTheme="minorHAnsi" w:cstheme="minorHAnsi"/>
              </w:rPr>
              <w:t>purpose (or location) or total square footage of each activity (or location) financed to pro</w:t>
            </w:r>
            <w:r w:rsidRPr="00F45515" w:rsidR="000B2BC9">
              <w:rPr>
                <w:rFonts w:asciiTheme="minorHAnsi" w:hAnsiTheme="minorHAnsi" w:cstheme="minorHAnsi"/>
              </w:rPr>
              <w:t>-</w:t>
            </w:r>
            <w:r w:rsidRPr="00F45515">
              <w:rPr>
                <w:rFonts w:asciiTheme="minorHAnsi" w:hAnsiTheme="minorHAnsi" w:cstheme="minorHAnsi"/>
              </w:rPr>
              <w:t>rate the transaction.</w:t>
            </w:r>
          </w:p>
          <w:p w:rsidR="00A072EE" w:rsidRPr="00F45515" w:rsidP="001A4509" w14:paraId="5979AC1A" w14:textId="04B1DB45">
            <w:pPr>
              <w:pStyle w:val="TableParagraph"/>
              <w:spacing w:before="120" w:after="120" w:line="259" w:lineRule="auto"/>
              <w:ind w:left="144" w:right="58"/>
              <w:rPr>
                <w:rFonts w:asciiTheme="minorHAnsi" w:hAnsiTheme="minorHAnsi" w:cstheme="minorHAnsi"/>
              </w:rPr>
            </w:pPr>
            <w:r w:rsidRPr="00F45515">
              <w:rPr>
                <w:rFonts w:asciiTheme="minorHAnsi" w:hAnsiTheme="minorHAnsi" w:cstheme="minorHAnsi"/>
              </w:rPr>
              <w:t>Example</w:t>
            </w:r>
            <w:r w:rsidRPr="00F45515">
              <w:rPr>
                <w:rFonts w:asciiTheme="minorHAnsi" w:hAnsiTheme="minorHAnsi" w:cstheme="minorHAnsi"/>
                <w:spacing w:val="-1"/>
              </w:rPr>
              <w:t xml:space="preserve"> </w:t>
            </w:r>
            <w:r w:rsidRPr="00F45515">
              <w:rPr>
                <w:rFonts w:asciiTheme="minorHAnsi" w:hAnsiTheme="minorHAnsi" w:cstheme="minorHAnsi"/>
              </w:rPr>
              <w:t>1:</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5"/>
              </w:rPr>
              <w:t xml:space="preserve"> </w:t>
            </w:r>
            <w:r w:rsidRPr="00F45515">
              <w:rPr>
                <w:rFonts w:asciiTheme="minorHAnsi" w:hAnsiTheme="minorHAnsi" w:cstheme="minorHAnsi"/>
              </w:rPr>
              <w:t>$1M</w:t>
            </w:r>
            <w:r w:rsidRPr="00F45515">
              <w:rPr>
                <w:rFonts w:asciiTheme="minorHAnsi" w:hAnsiTheme="minorHAnsi" w:cstheme="minorHAnsi"/>
                <w:spacing w:val="-1"/>
              </w:rPr>
              <w:t xml:space="preserve"> </w:t>
            </w:r>
            <w:r w:rsidRPr="00F45515">
              <w:rPr>
                <w:rFonts w:asciiTheme="minorHAnsi" w:hAnsiTheme="minorHAnsi" w:cstheme="minorHAnsi"/>
              </w:rPr>
              <w:t>loan</w:t>
            </w:r>
            <w:r w:rsidRPr="00F45515">
              <w:rPr>
                <w:rFonts w:asciiTheme="minorHAnsi" w:hAnsiTheme="minorHAnsi" w:cstheme="minorHAnsi"/>
                <w:spacing w:val="-3"/>
              </w:rPr>
              <w:t xml:space="preserve"> </w:t>
            </w:r>
            <w:r w:rsidRPr="00F45515">
              <w:rPr>
                <w:rFonts w:asciiTheme="minorHAnsi" w:hAnsiTheme="minorHAnsi" w:cstheme="minorHAnsi"/>
              </w:rPr>
              <w:t>for</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development</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mixed-use</w:t>
            </w:r>
            <w:r w:rsidRPr="00F45515">
              <w:rPr>
                <w:rFonts w:asciiTheme="minorHAnsi" w:hAnsiTheme="minorHAnsi" w:cstheme="minorHAnsi"/>
                <w:spacing w:val="-1"/>
              </w:rPr>
              <w:t xml:space="preserve"> </w:t>
            </w:r>
            <w:r w:rsidRPr="00F45515">
              <w:rPr>
                <w:rFonts w:asciiTheme="minorHAnsi" w:hAnsiTheme="minorHAnsi" w:cstheme="minorHAnsi"/>
              </w:rPr>
              <w:t>facility</w:t>
            </w:r>
            <w:r w:rsidRPr="00F45515">
              <w:rPr>
                <w:rFonts w:asciiTheme="minorHAnsi" w:hAnsiTheme="minorHAnsi" w:cstheme="minorHAnsi"/>
                <w:spacing w:val="-3"/>
              </w:rPr>
              <w:t xml:space="preserve"> </w:t>
            </w:r>
            <w:r w:rsidRPr="00F45515">
              <w:rPr>
                <w:rFonts w:asciiTheme="minorHAnsi" w:hAnsiTheme="minorHAnsi" w:cstheme="minorHAnsi"/>
              </w:rPr>
              <w:t>comprising</w:t>
            </w:r>
            <w:r w:rsidRPr="00F45515">
              <w:rPr>
                <w:rFonts w:asciiTheme="minorHAnsi" w:hAnsiTheme="minorHAnsi" w:cstheme="minorHAnsi"/>
                <w:spacing w:val="-5"/>
              </w:rPr>
              <w:t xml:space="preserve"> </w:t>
            </w:r>
            <w:r w:rsidRPr="00F45515">
              <w:rPr>
                <w:rFonts w:asciiTheme="minorHAnsi" w:hAnsiTheme="minorHAnsi" w:cstheme="minorHAnsi"/>
              </w:rPr>
              <w:t>4,000</w:t>
            </w:r>
            <w:r w:rsidRPr="00F45515">
              <w:rPr>
                <w:rFonts w:asciiTheme="minorHAnsi" w:hAnsiTheme="minorHAnsi" w:cstheme="minorHAnsi"/>
                <w:spacing w:val="-1"/>
              </w:rPr>
              <w:t xml:space="preserve"> </w:t>
            </w:r>
            <w:r w:rsidRPr="00F45515">
              <w:rPr>
                <w:rFonts w:asciiTheme="minorHAnsi" w:hAnsiTheme="minorHAnsi" w:cstheme="minorHAnsi"/>
              </w:rPr>
              <w:t>square</w:t>
            </w:r>
            <w:r w:rsidRPr="00F45515">
              <w:rPr>
                <w:rFonts w:asciiTheme="minorHAnsi" w:hAnsiTheme="minorHAnsi" w:cstheme="minorHAnsi"/>
                <w:spacing w:val="-4"/>
              </w:rPr>
              <w:t xml:space="preserve"> </w:t>
            </w:r>
            <w:r w:rsidRPr="00F45515">
              <w:rPr>
                <w:rFonts w:asciiTheme="minorHAnsi" w:hAnsiTheme="minorHAnsi" w:cstheme="minorHAnsi"/>
              </w:rPr>
              <w:t>feet</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HFFI</w:t>
            </w:r>
            <w:r w:rsidRPr="00F45515">
              <w:rPr>
                <w:rFonts w:asciiTheme="minorHAnsi" w:hAnsiTheme="minorHAnsi" w:cstheme="minorHAnsi"/>
                <w:spacing w:val="-2"/>
              </w:rPr>
              <w:t xml:space="preserve"> </w:t>
            </w:r>
            <w:r w:rsidRPr="00F45515">
              <w:rPr>
                <w:rFonts w:asciiTheme="minorHAnsi" w:hAnsiTheme="minorHAnsi" w:cstheme="minorHAnsi"/>
              </w:rPr>
              <w:t>retail</w:t>
            </w:r>
            <w:r w:rsidRPr="00F45515">
              <w:rPr>
                <w:rFonts w:asciiTheme="minorHAnsi" w:hAnsiTheme="minorHAnsi" w:cstheme="minorHAnsi"/>
                <w:spacing w:val="-2"/>
              </w:rPr>
              <w:t xml:space="preserve"> </w:t>
            </w:r>
            <w:r w:rsidRPr="00F45515">
              <w:rPr>
                <w:rFonts w:asciiTheme="minorHAnsi" w:hAnsiTheme="minorHAnsi" w:cstheme="minorHAnsi"/>
              </w:rPr>
              <w:t>space, 3,000</w:t>
            </w:r>
            <w:r w:rsidRPr="00F45515">
              <w:rPr>
                <w:rFonts w:asciiTheme="minorHAnsi" w:hAnsiTheme="minorHAnsi" w:cstheme="minorHAnsi"/>
                <w:spacing w:val="-1"/>
              </w:rPr>
              <w:t xml:space="preserve"> </w:t>
            </w:r>
            <w:r w:rsidRPr="00F45515">
              <w:rPr>
                <w:rFonts w:asciiTheme="minorHAnsi" w:hAnsiTheme="minorHAnsi" w:cstheme="minorHAnsi"/>
              </w:rPr>
              <w:t>square feet</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residential units</w:t>
            </w:r>
            <w:r w:rsidRPr="00F45515" w:rsidR="000B2BC9">
              <w:rPr>
                <w:rFonts w:asciiTheme="minorHAnsi" w:hAnsiTheme="minorHAnsi" w:cstheme="minorHAnsi"/>
              </w:rPr>
              <w:t>,</w:t>
            </w:r>
            <w:r w:rsidRPr="00F45515">
              <w:rPr>
                <w:rFonts w:asciiTheme="minorHAnsi" w:hAnsiTheme="minorHAnsi" w:cstheme="minorHAnsi"/>
              </w:rPr>
              <w:t xml:space="preserve"> and</w:t>
            </w:r>
            <w:r w:rsidRPr="00F45515">
              <w:rPr>
                <w:rFonts w:asciiTheme="minorHAnsi" w:hAnsiTheme="minorHAnsi" w:cstheme="minorHAnsi"/>
                <w:spacing w:val="-1"/>
              </w:rPr>
              <w:t xml:space="preserve"> </w:t>
            </w:r>
            <w:r w:rsidRPr="00F45515">
              <w:rPr>
                <w:rFonts w:asciiTheme="minorHAnsi" w:hAnsiTheme="minorHAnsi" w:cstheme="minorHAnsi"/>
              </w:rPr>
              <w:t>3,000 square feet for a healthy</w:t>
            </w:r>
            <w:r w:rsidRPr="00F45515">
              <w:rPr>
                <w:rFonts w:asciiTheme="minorHAnsi" w:hAnsiTheme="minorHAnsi" w:cstheme="minorHAnsi"/>
                <w:spacing w:val="-1"/>
              </w:rPr>
              <w:t xml:space="preserve"> </w:t>
            </w:r>
            <w:r w:rsidRPr="00F45515">
              <w:rPr>
                <w:rFonts w:asciiTheme="minorHAnsi" w:hAnsiTheme="minorHAnsi" w:cstheme="minorHAnsi"/>
              </w:rPr>
              <w:t>food</w:t>
            </w:r>
            <w:r w:rsidRPr="00F45515">
              <w:rPr>
                <w:rFonts w:asciiTheme="minorHAnsi" w:hAnsiTheme="minorHAnsi" w:cstheme="minorHAnsi"/>
                <w:spacing w:val="-1"/>
              </w:rPr>
              <w:t xml:space="preserve"> </w:t>
            </w:r>
            <w:r w:rsidRPr="00F45515">
              <w:rPr>
                <w:rFonts w:asciiTheme="minorHAnsi" w:hAnsiTheme="minorHAnsi" w:cstheme="minorHAnsi"/>
              </w:rPr>
              <w:t>production</w:t>
            </w:r>
            <w:r w:rsidRPr="00F45515">
              <w:rPr>
                <w:rFonts w:asciiTheme="minorHAnsi" w:hAnsiTheme="minorHAnsi" w:cstheme="minorHAnsi"/>
                <w:spacing w:val="-3"/>
              </w:rPr>
              <w:t xml:space="preserve"> </w:t>
            </w:r>
            <w:r w:rsidRPr="00F45515">
              <w:rPr>
                <w:rFonts w:asciiTheme="minorHAnsi" w:hAnsiTheme="minorHAnsi" w:cstheme="minorHAnsi"/>
              </w:rPr>
              <w:t>facility should</w:t>
            </w:r>
            <w:r w:rsidRPr="00F45515">
              <w:rPr>
                <w:rFonts w:asciiTheme="minorHAnsi" w:hAnsiTheme="minorHAnsi" w:cstheme="minorHAnsi"/>
                <w:spacing w:val="-1"/>
              </w:rPr>
              <w:t xml:space="preserve"> </w:t>
            </w:r>
            <w:r w:rsidRPr="00F45515">
              <w:rPr>
                <w:rFonts w:asciiTheme="minorHAnsi" w:hAnsiTheme="minorHAnsi" w:cstheme="minorHAnsi"/>
              </w:rPr>
              <w:t>be</w:t>
            </w:r>
            <w:r w:rsidRPr="00F45515">
              <w:rPr>
                <w:rFonts w:asciiTheme="minorHAnsi" w:hAnsiTheme="minorHAnsi" w:cstheme="minorHAnsi"/>
                <w:spacing w:val="-2"/>
              </w:rPr>
              <w:t xml:space="preserve"> </w:t>
            </w:r>
            <w:r w:rsidRPr="00F45515">
              <w:rPr>
                <w:rFonts w:asciiTheme="minorHAnsi" w:hAnsiTheme="minorHAnsi" w:cstheme="minorHAnsi"/>
              </w:rPr>
              <w:t xml:space="preserve">reported as </w:t>
            </w:r>
            <w:r w:rsidRPr="00F45515" w:rsidR="000B2BC9">
              <w:rPr>
                <w:rFonts w:asciiTheme="minorHAnsi" w:hAnsiTheme="minorHAnsi" w:cstheme="minorHAnsi"/>
              </w:rPr>
              <w:t xml:space="preserve">three </w:t>
            </w:r>
            <w:r w:rsidRPr="00F45515">
              <w:rPr>
                <w:rFonts w:asciiTheme="minorHAnsi" w:hAnsiTheme="minorHAnsi" w:cstheme="minorHAnsi"/>
              </w:rPr>
              <w:t>separate transactions. Each transaction must have a unique Originator Transaction ID. The following examples show select fields from the TLR and use the square footage pro</w:t>
            </w:r>
            <w:r w:rsidRPr="00F45515" w:rsidR="000B2BC9">
              <w:rPr>
                <w:rFonts w:asciiTheme="minorHAnsi" w:hAnsiTheme="minorHAnsi" w:cstheme="minorHAnsi"/>
              </w:rPr>
              <w:t>-</w:t>
            </w:r>
            <w:r w:rsidRPr="00F45515">
              <w:rPr>
                <w:rFonts w:asciiTheme="minorHAnsi" w:hAnsiTheme="minorHAnsi" w:cstheme="minorHAnsi"/>
              </w:rPr>
              <w:t>rating method.</w:t>
            </w:r>
          </w:p>
          <w:tbl>
            <w:tblPr>
              <w:tblStyle w:val="TableGrid"/>
              <w:tblW w:w="7640" w:type="dxa"/>
              <w:tblInd w:w="502" w:type="dxa"/>
              <w:tblLayout w:type="fixed"/>
              <w:tblLook w:val="04A0"/>
            </w:tblPr>
            <w:tblGrid>
              <w:gridCol w:w="1575"/>
              <w:gridCol w:w="1912"/>
              <w:gridCol w:w="2243"/>
              <w:gridCol w:w="1910"/>
            </w:tblGrid>
            <w:tr w14:paraId="001F7D4F" w14:textId="77777777" w:rsidTr="00483408">
              <w:tblPrEx>
                <w:tblW w:w="7640" w:type="dxa"/>
                <w:tblInd w:w="502" w:type="dxa"/>
                <w:tblLayout w:type="fixed"/>
                <w:tblLook w:val="04A0"/>
              </w:tblPrEx>
              <w:trPr>
                <w:trHeight w:val="420"/>
              </w:trPr>
              <w:tc>
                <w:tcPr>
                  <w:tcW w:w="1575" w:type="dxa"/>
                  <w:shd w:val="clear" w:color="auto" w:fill="DBEEF3" w:themeFill="accent5" w:themeFillTint="33"/>
                  <w:vAlign w:val="bottom"/>
                </w:tcPr>
                <w:p w:rsidR="00AC7841" w:rsidRPr="00F45515" w:rsidP="007F6868" w14:paraId="0633A6CD" w14:textId="1C67E721">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Or</w:t>
                  </w:r>
                  <w:r w:rsidRPr="00F45515" w:rsidR="00FD492A">
                    <w:rPr>
                      <w:rFonts w:asciiTheme="minorHAnsi" w:hAnsiTheme="minorHAnsi" w:cstheme="minorHAnsi"/>
                      <w:b/>
                      <w:bCs/>
                      <w:sz w:val="20"/>
                      <w:szCs w:val="20"/>
                    </w:rPr>
                    <w:t>iginator Transaction ID</w:t>
                  </w:r>
                </w:p>
              </w:tc>
              <w:tc>
                <w:tcPr>
                  <w:tcW w:w="1912" w:type="dxa"/>
                  <w:shd w:val="clear" w:color="auto" w:fill="DBEEF3" w:themeFill="accent5" w:themeFillTint="33"/>
                  <w:vAlign w:val="bottom"/>
                </w:tcPr>
                <w:p w:rsidR="00AC7841" w:rsidRPr="00F45515" w:rsidP="007F6868" w14:paraId="0692ABDE" w14:textId="462A5F39">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Original Loan/Investment Amount</w:t>
                  </w:r>
                </w:p>
              </w:tc>
              <w:tc>
                <w:tcPr>
                  <w:tcW w:w="2243" w:type="dxa"/>
                  <w:shd w:val="clear" w:color="auto" w:fill="DBEEF3" w:themeFill="accent5" w:themeFillTint="33"/>
                  <w:vAlign w:val="bottom"/>
                </w:tcPr>
                <w:p w:rsidR="00AC7841" w:rsidRPr="00F45515" w:rsidP="007F6868" w14:paraId="683B9E33" w14:textId="77777777">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Healthy Food</w:t>
                  </w:r>
                </w:p>
                <w:p w:rsidR="00AC7841" w:rsidRPr="00F45515" w:rsidP="007F6868" w14:paraId="0F3BDBDE" w14:textId="77777777">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Financing Initiative</w:t>
                  </w:r>
                </w:p>
                <w:p w:rsidR="00AC7841" w:rsidRPr="00F45515" w:rsidP="007F6868" w14:paraId="3D492B26" w14:textId="77777777">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Financial Assistance</w:t>
                  </w:r>
                </w:p>
                <w:p w:rsidR="00AC7841" w:rsidRPr="00F45515" w:rsidP="007F6868" w14:paraId="43D80943" w14:textId="4B9D06FE">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(H</w:t>
                  </w:r>
                  <w:r w:rsidRPr="00F45515" w:rsidR="00FD492A">
                    <w:rPr>
                      <w:rFonts w:asciiTheme="minorHAnsi" w:hAnsiTheme="minorHAnsi" w:cstheme="minorHAnsi"/>
                      <w:b/>
                      <w:bCs/>
                      <w:sz w:val="20"/>
                      <w:szCs w:val="20"/>
                    </w:rPr>
                    <w:t>FFI-FA) Awardee</w:t>
                  </w:r>
                </w:p>
              </w:tc>
              <w:tc>
                <w:tcPr>
                  <w:tcW w:w="1910" w:type="dxa"/>
                  <w:shd w:val="clear" w:color="auto" w:fill="FFFF99"/>
                  <w:vAlign w:val="bottom"/>
                </w:tcPr>
                <w:p w:rsidR="00AC7841" w:rsidRPr="00F45515" w:rsidP="007F6868" w14:paraId="51E83039" w14:textId="00418518">
                  <w:pPr>
                    <w:pStyle w:val="TableParagraph"/>
                    <w:framePr w:hSpace="180" w:wrap="around" w:vAnchor="page" w:hAnchor="page" w:x="1773" w:y="1358"/>
                    <w:ind w:left="0"/>
                    <w:jc w:val="center"/>
                    <w:rPr>
                      <w:rFonts w:asciiTheme="minorHAnsi" w:hAnsiTheme="minorHAnsi" w:cstheme="minorHAnsi"/>
                      <w:b/>
                      <w:bCs/>
                      <w:sz w:val="20"/>
                      <w:szCs w:val="20"/>
                    </w:rPr>
                  </w:pPr>
                  <w:r w:rsidRPr="00F45515">
                    <w:rPr>
                      <w:rFonts w:asciiTheme="minorHAnsi" w:hAnsiTheme="minorHAnsi" w:cstheme="minorHAnsi"/>
                      <w:b/>
                      <w:bCs/>
                      <w:sz w:val="20"/>
                      <w:szCs w:val="20"/>
                    </w:rPr>
                    <w:t>HFFI</w:t>
                  </w:r>
                  <w:r w:rsidRPr="00F45515" w:rsidR="00A87662">
                    <w:rPr>
                      <w:rFonts w:asciiTheme="minorHAnsi" w:hAnsiTheme="minorHAnsi" w:cstheme="minorHAnsi"/>
                      <w:b/>
                      <w:bCs/>
                      <w:sz w:val="20"/>
                      <w:szCs w:val="20"/>
                    </w:rPr>
                    <w:t>-</w:t>
                  </w:r>
                  <w:r w:rsidRPr="00F45515">
                    <w:rPr>
                      <w:rFonts w:asciiTheme="minorHAnsi" w:hAnsiTheme="minorHAnsi" w:cstheme="minorHAnsi"/>
                      <w:b/>
                      <w:bCs/>
                      <w:sz w:val="20"/>
                      <w:szCs w:val="20"/>
                    </w:rPr>
                    <w:t>FA Activity</w:t>
                  </w:r>
                </w:p>
              </w:tc>
            </w:tr>
            <w:tr w14:paraId="4C028BA5" w14:textId="77777777" w:rsidTr="00483408">
              <w:tblPrEx>
                <w:tblW w:w="7640" w:type="dxa"/>
                <w:tblInd w:w="502" w:type="dxa"/>
                <w:tblLayout w:type="fixed"/>
                <w:tblLook w:val="04A0"/>
              </w:tblPrEx>
              <w:trPr>
                <w:trHeight w:val="195"/>
              </w:trPr>
              <w:tc>
                <w:tcPr>
                  <w:tcW w:w="1575" w:type="dxa"/>
                  <w:shd w:val="clear" w:color="auto" w:fill="FFFFFF" w:themeFill="background1"/>
                  <w:vAlign w:val="bottom"/>
                </w:tcPr>
                <w:p w:rsidR="00AC7841" w:rsidRPr="00F45515" w:rsidP="007F6868" w14:paraId="28B0B9B7" w14:textId="45F842AF">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Loan_0001-A</w:t>
                  </w:r>
                </w:p>
              </w:tc>
              <w:tc>
                <w:tcPr>
                  <w:tcW w:w="1912" w:type="dxa"/>
                  <w:shd w:val="clear" w:color="auto" w:fill="FFFFFF" w:themeFill="background1"/>
                  <w:vAlign w:val="bottom"/>
                </w:tcPr>
                <w:p w:rsidR="00AC7841" w:rsidRPr="00F45515" w:rsidP="007F6868" w14:paraId="1ED16C90" w14:textId="6FF02F9D">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400,000.00</w:t>
                  </w:r>
                </w:p>
              </w:tc>
              <w:tc>
                <w:tcPr>
                  <w:tcW w:w="2243" w:type="dxa"/>
                  <w:shd w:val="clear" w:color="auto" w:fill="FFFFFF" w:themeFill="background1"/>
                  <w:vAlign w:val="bottom"/>
                </w:tcPr>
                <w:p w:rsidR="00AC7841" w:rsidRPr="00F45515" w:rsidP="007F6868" w14:paraId="633E83F0" w14:textId="178C3C8D">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YES</w:t>
                  </w:r>
                </w:p>
              </w:tc>
              <w:tc>
                <w:tcPr>
                  <w:tcW w:w="1910" w:type="dxa"/>
                  <w:shd w:val="clear" w:color="auto" w:fill="FFFFFF" w:themeFill="background1"/>
                  <w:vAlign w:val="bottom"/>
                </w:tcPr>
                <w:p w:rsidR="00AC7841" w:rsidRPr="00F45515" w:rsidP="007F6868" w14:paraId="70586DCB" w14:textId="5ED688B8">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RETAIL</w:t>
                  </w:r>
                </w:p>
              </w:tc>
            </w:tr>
            <w:tr w14:paraId="25A6BB81" w14:textId="77777777" w:rsidTr="00483408">
              <w:tblPrEx>
                <w:tblW w:w="7640" w:type="dxa"/>
                <w:tblInd w:w="502" w:type="dxa"/>
                <w:tblLayout w:type="fixed"/>
                <w:tblLook w:val="04A0"/>
              </w:tblPrEx>
              <w:trPr>
                <w:trHeight w:val="195"/>
              </w:trPr>
              <w:tc>
                <w:tcPr>
                  <w:tcW w:w="1575" w:type="dxa"/>
                  <w:shd w:val="clear" w:color="auto" w:fill="FFFFFF" w:themeFill="background1"/>
                  <w:vAlign w:val="bottom"/>
                </w:tcPr>
                <w:p w:rsidR="00AC7841" w:rsidRPr="00F45515" w:rsidP="007F6868" w14:paraId="3B723F07" w14:textId="59FE72D6">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Loan_0001-B</w:t>
                  </w:r>
                </w:p>
              </w:tc>
              <w:tc>
                <w:tcPr>
                  <w:tcW w:w="1912" w:type="dxa"/>
                  <w:shd w:val="clear" w:color="auto" w:fill="FFFFFF" w:themeFill="background1"/>
                  <w:vAlign w:val="bottom"/>
                </w:tcPr>
                <w:p w:rsidR="00AC7841" w:rsidRPr="00F45515" w:rsidP="007F6868" w14:paraId="28E8BB39" w14:textId="324CADB8">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300,000.00</w:t>
                  </w:r>
                </w:p>
              </w:tc>
              <w:tc>
                <w:tcPr>
                  <w:tcW w:w="2243" w:type="dxa"/>
                  <w:shd w:val="clear" w:color="auto" w:fill="FFFFFF" w:themeFill="background1"/>
                  <w:vAlign w:val="bottom"/>
                </w:tcPr>
                <w:p w:rsidR="00AC7841" w:rsidRPr="00F45515" w:rsidP="007F6868" w14:paraId="03633EB8" w14:textId="510F9498">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NO</w:t>
                  </w:r>
                </w:p>
              </w:tc>
              <w:tc>
                <w:tcPr>
                  <w:tcW w:w="1910" w:type="dxa"/>
                  <w:shd w:val="clear" w:color="auto" w:fill="FFFFFF" w:themeFill="background1"/>
                  <w:vAlign w:val="bottom"/>
                </w:tcPr>
                <w:p w:rsidR="00AC7841" w:rsidRPr="00F45515" w:rsidP="007F6868" w14:paraId="1169D77D" w14:textId="77777777">
                  <w:pPr>
                    <w:pStyle w:val="TableParagraph"/>
                    <w:framePr w:hSpace="180" w:wrap="around" w:vAnchor="page" w:hAnchor="page" w:x="1773" w:y="1358"/>
                    <w:ind w:left="0"/>
                    <w:jc w:val="center"/>
                    <w:rPr>
                      <w:rFonts w:asciiTheme="minorHAnsi" w:hAnsiTheme="minorHAnsi" w:cstheme="minorHAnsi"/>
                      <w:sz w:val="20"/>
                      <w:szCs w:val="20"/>
                    </w:rPr>
                  </w:pPr>
                </w:p>
              </w:tc>
            </w:tr>
            <w:tr w14:paraId="7C088343" w14:textId="77777777" w:rsidTr="00483408">
              <w:tblPrEx>
                <w:tblW w:w="7640" w:type="dxa"/>
                <w:tblInd w:w="502" w:type="dxa"/>
                <w:tblLayout w:type="fixed"/>
                <w:tblLook w:val="04A0"/>
              </w:tblPrEx>
              <w:trPr>
                <w:trHeight w:val="195"/>
              </w:trPr>
              <w:tc>
                <w:tcPr>
                  <w:tcW w:w="1575" w:type="dxa"/>
                  <w:shd w:val="clear" w:color="auto" w:fill="FFFFFF" w:themeFill="background1"/>
                  <w:vAlign w:val="bottom"/>
                </w:tcPr>
                <w:p w:rsidR="00AC7841" w:rsidRPr="00F45515" w:rsidP="007F6868" w14:paraId="57E824F7" w14:textId="3290161C">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Loan_0001-C</w:t>
                  </w:r>
                </w:p>
              </w:tc>
              <w:tc>
                <w:tcPr>
                  <w:tcW w:w="1912" w:type="dxa"/>
                  <w:shd w:val="clear" w:color="auto" w:fill="FFFFFF" w:themeFill="background1"/>
                  <w:vAlign w:val="bottom"/>
                </w:tcPr>
                <w:p w:rsidR="00AC7841" w:rsidRPr="00F45515" w:rsidP="007F6868" w14:paraId="7FDEF769" w14:textId="0FD23DF9">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300,000.00</w:t>
                  </w:r>
                </w:p>
              </w:tc>
              <w:tc>
                <w:tcPr>
                  <w:tcW w:w="2243" w:type="dxa"/>
                  <w:shd w:val="clear" w:color="auto" w:fill="FFFFFF" w:themeFill="background1"/>
                  <w:vAlign w:val="bottom"/>
                </w:tcPr>
                <w:p w:rsidR="00AC7841" w:rsidRPr="00F45515" w:rsidP="007F6868" w14:paraId="27C675A0" w14:textId="22D0C8B1">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YES</w:t>
                  </w:r>
                </w:p>
              </w:tc>
              <w:tc>
                <w:tcPr>
                  <w:tcW w:w="1910" w:type="dxa"/>
                  <w:shd w:val="clear" w:color="auto" w:fill="FFFFFF" w:themeFill="background1"/>
                  <w:vAlign w:val="bottom"/>
                </w:tcPr>
                <w:p w:rsidR="00AC7841" w:rsidRPr="00F45515" w:rsidP="007F6868" w14:paraId="039B45FB" w14:textId="493C0D3E">
                  <w:pPr>
                    <w:pStyle w:val="TableParagraph"/>
                    <w:framePr w:hSpace="180" w:wrap="around" w:vAnchor="page" w:hAnchor="page" w:x="1773" w:y="1358"/>
                    <w:ind w:left="0"/>
                    <w:jc w:val="center"/>
                    <w:rPr>
                      <w:rFonts w:asciiTheme="minorHAnsi" w:hAnsiTheme="minorHAnsi" w:cstheme="minorHAnsi"/>
                      <w:sz w:val="20"/>
                      <w:szCs w:val="20"/>
                    </w:rPr>
                  </w:pPr>
                  <w:r w:rsidRPr="00F45515">
                    <w:rPr>
                      <w:rFonts w:asciiTheme="minorHAnsi" w:hAnsiTheme="minorHAnsi" w:cstheme="minorHAnsi"/>
                      <w:sz w:val="20"/>
                      <w:szCs w:val="20"/>
                    </w:rPr>
                    <w:t>NONRETAIL</w:t>
                  </w:r>
                </w:p>
              </w:tc>
            </w:tr>
          </w:tbl>
          <w:p w:rsidR="002F056E" w:rsidRPr="00F45515" w:rsidP="001A4509" w14:paraId="475389CE" w14:textId="77777777">
            <w:pPr>
              <w:pStyle w:val="TableParagraph"/>
              <w:spacing w:before="120" w:after="120" w:line="259" w:lineRule="auto"/>
              <w:ind w:left="144" w:right="389"/>
              <w:rPr>
                <w:rFonts w:asciiTheme="minorHAnsi" w:hAnsiTheme="minorHAnsi" w:cstheme="minorHAnsi"/>
              </w:rPr>
            </w:pPr>
            <w:r w:rsidRPr="00F45515">
              <w:rPr>
                <w:rFonts w:asciiTheme="minorHAnsi" w:hAnsiTheme="minorHAnsi" w:cstheme="minorHAnsi"/>
              </w:rPr>
              <w:t>Example 2</w:t>
            </w:r>
            <w:r w:rsidRPr="00F45515" w:rsidR="000B2BC9">
              <w:rPr>
                <w:rFonts w:asciiTheme="minorHAnsi" w:hAnsiTheme="minorHAnsi" w:cstheme="minorHAnsi"/>
              </w:rPr>
              <w:t>: A</w:t>
            </w:r>
            <w:r w:rsidRPr="00F45515">
              <w:rPr>
                <w:rFonts w:asciiTheme="minorHAnsi" w:hAnsiTheme="minorHAnsi" w:cstheme="minorHAnsi"/>
                <w:spacing w:val="-2"/>
              </w:rPr>
              <w:t xml:space="preserve"> </w:t>
            </w:r>
            <w:r w:rsidRPr="00F45515">
              <w:rPr>
                <w:rFonts w:asciiTheme="minorHAnsi" w:hAnsiTheme="minorHAnsi" w:cstheme="minorHAnsi"/>
              </w:rPr>
              <w:t>$2M loan for</w:t>
            </w:r>
            <w:r w:rsidRPr="00F45515">
              <w:rPr>
                <w:rFonts w:asciiTheme="minorHAnsi" w:hAnsiTheme="minorHAnsi" w:cstheme="minorHAnsi"/>
                <w:spacing w:val="-1"/>
              </w:rPr>
              <w:t xml:space="preserve"> </w:t>
            </w:r>
            <w:r w:rsidRPr="00F45515">
              <w:rPr>
                <w:rFonts w:asciiTheme="minorHAnsi" w:hAnsiTheme="minorHAnsi" w:cstheme="minorHAnsi"/>
              </w:rPr>
              <w:t>capital improvements</w:t>
            </w:r>
            <w:r w:rsidRPr="00F45515">
              <w:rPr>
                <w:rFonts w:asciiTheme="minorHAnsi" w:hAnsiTheme="minorHAnsi" w:cstheme="minorHAnsi"/>
                <w:spacing w:val="-1"/>
              </w:rPr>
              <w:t xml:space="preserve"> </w:t>
            </w:r>
            <w:r w:rsidRPr="00F45515">
              <w:rPr>
                <w:rFonts w:asciiTheme="minorHAnsi" w:hAnsiTheme="minorHAnsi" w:cstheme="minorHAnsi"/>
              </w:rPr>
              <w:t>for</w:t>
            </w:r>
            <w:r w:rsidRPr="00F45515">
              <w:rPr>
                <w:rFonts w:asciiTheme="minorHAnsi" w:hAnsiTheme="minorHAnsi" w:cstheme="minorHAnsi"/>
                <w:spacing w:val="-1"/>
              </w:rPr>
              <w:t xml:space="preserve"> </w:t>
            </w:r>
            <w:r w:rsidRPr="00F45515">
              <w:rPr>
                <w:rFonts w:asciiTheme="minorHAnsi" w:hAnsiTheme="minorHAnsi" w:cstheme="minorHAnsi"/>
              </w:rPr>
              <w:t>the purpose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expanding healthy food offerings at</w:t>
            </w:r>
            <w:r w:rsidRPr="00F45515">
              <w:rPr>
                <w:rFonts w:asciiTheme="minorHAnsi" w:hAnsiTheme="minorHAnsi" w:cstheme="minorHAnsi"/>
                <w:spacing w:val="-1"/>
              </w:rPr>
              <w:t xml:space="preserve"> </w:t>
            </w:r>
            <w:r w:rsidRPr="00F45515" w:rsidR="000B2BC9">
              <w:rPr>
                <w:rFonts w:asciiTheme="minorHAnsi" w:hAnsiTheme="minorHAnsi" w:cstheme="minorHAnsi"/>
              </w:rPr>
              <w:t xml:space="preserve">two </w:t>
            </w:r>
            <w:r w:rsidRPr="00F45515">
              <w:rPr>
                <w:rFonts w:asciiTheme="minorHAnsi" w:hAnsiTheme="minorHAnsi" w:cstheme="minorHAnsi"/>
              </w:rPr>
              <w:t>grocery stores</w:t>
            </w:r>
            <w:r w:rsidRPr="00F45515">
              <w:rPr>
                <w:rFonts w:asciiTheme="minorHAnsi" w:hAnsiTheme="minorHAnsi" w:cstheme="minorHAnsi"/>
                <w:spacing w:val="-2"/>
              </w:rPr>
              <w:t xml:space="preserve"> </w:t>
            </w:r>
            <w:r w:rsidRPr="00F45515">
              <w:rPr>
                <w:rFonts w:asciiTheme="minorHAnsi" w:hAnsiTheme="minorHAnsi" w:cstheme="minorHAnsi"/>
              </w:rPr>
              <w:t>in</w:t>
            </w:r>
            <w:r w:rsidRPr="00F45515">
              <w:rPr>
                <w:rFonts w:asciiTheme="minorHAnsi" w:hAnsiTheme="minorHAnsi" w:cstheme="minorHAnsi"/>
                <w:spacing w:val="-1"/>
              </w:rPr>
              <w:t xml:space="preserve"> </w:t>
            </w:r>
            <w:r w:rsidRPr="00F45515">
              <w:rPr>
                <w:rFonts w:asciiTheme="minorHAnsi" w:hAnsiTheme="minorHAnsi" w:cstheme="minorHAnsi"/>
              </w:rPr>
              <w:t>different</w:t>
            </w:r>
            <w:r w:rsidRPr="00F45515">
              <w:rPr>
                <w:rFonts w:asciiTheme="minorHAnsi" w:hAnsiTheme="minorHAnsi" w:cstheme="minorHAnsi"/>
                <w:spacing w:val="-1"/>
              </w:rPr>
              <w:t xml:space="preserve"> </w:t>
            </w:r>
            <w:r w:rsidRPr="00F45515">
              <w:rPr>
                <w:rFonts w:asciiTheme="minorHAnsi" w:hAnsiTheme="minorHAnsi" w:cstheme="minorHAnsi"/>
              </w:rPr>
              <w:t>locations</w:t>
            </w:r>
            <w:r w:rsidRPr="00F45515">
              <w:rPr>
                <w:rFonts w:asciiTheme="minorHAnsi" w:hAnsiTheme="minorHAnsi" w:cstheme="minorHAnsi"/>
                <w:spacing w:val="-2"/>
              </w:rPr>
              <w:t xml:space="preserve"> </w:t>
            </w:r>
            <w:r w:rsidRPr="00F45515">
              <w:rPr>
                <w:rFonts w:asciiTheme="minorHAnsi" w:hAnsiTheme="minorHAnsi" w:cstheme="minorHAnsi"/>
              </w:rPr>
              <w:t>should</w:t>
            </w:r>
            <w:r w:rsidRPr="00F45515">
              <w:rPr>
                <w:rFonts w:asciiTheme="minorHAnsi" w:hAnsiTheme="minorHAnsi" w:cstheme="minorHAnsi"/>
                <w:spacing w:val="-3"/>
              </w:rPr>
              <w:t xml:space="preserve"> </w:t>
            </w:r>
            <w:r w:rsidRPr="00F45515">
              <w:rPr>
                <w:rFonts w:asciiTheme="minorHAnsi" w:hAnsiTheme="minorHAnsi" w:cstheme="minorHAnsi"/>
              </w:rPr>
              <w:t>be</w:t>
            </w:r>
            <w:r w:rsidRPr="00F45515">
              <w:rPr>
                <w:rFonts w:asciiTheme="minorHAnsi" w:hAnsiTheme="minorHAnsi" w:cstheme="minorHAnsi"/>
                <w:spacing w:val="-1"/>
              </w:rPr>
              <w:t xml:space="preserve"> </w:t>
            </w:r>
            <w:r w:rsidRPr="00F45515">
              <w:rPr>
                <w:rFonts w:asciiTheme="minorHAnsi" w:hAnsiTheme="minorHAnsi" w:cstheme="minorHAnsi"/>
              </w:rPr>
              <w:t>reported</w:t>
            </w:r>
            <w:r w:rsidRPr="00F45515">
              <w:rPr>
                <w:rFonts w:asciiTheme="minorHAnsi" w:hAnsiTheme="minorHAnsi" w:cstheme="minorHAnsi"/>
                <w:spacing w:val="-3"/>
              </w:rPr>
              <w:t xml:space="preserve"> </w:t>
            </w:r>
            <w:r w:rsidRPr="00F45515">
              <w:rPr>
                <w:rFonts w:asciiTheme="minorHAnsi" w:hAnsiTheme="minorHAnsi" w:cstheme="minorHAnsi"/>
              </w:rPr>
              <w:t>as</w:t>
            </w:r>
            <w:r w:rsidRPr="00F45515">
              <w:rPr>
                <w:rFonts w:asciiTheme="minorHAnsi" w:hAnsiTheme="minorHAnsi" w:cstheme="minorHAnsi"/>
                <w:spacing w:val="-4"/>
              </w:rPr>
              <w:t xml:space="preserve"> </w:t>
            </w:r>
            <w:r w:rsidRPr="00F45515" w:rsidR="000B2BC9">
              <w:rPr>
                <w:rFonts w:asciiTheme="minorHAnsi" w:hAnsiTheme="minorHAnsi" w:cstheme="minorHAnsi"/>
              </w:rPr>
              <w:t>two</w:t>
            </w:r>
            <w:r w:rsidRPr="00F45515" w:rsidR="000B2BC9">
              <w:rPr>
                <w:rFonts w:asciiTheme="minorHAnsi" w:hAnsiTheme="minorHAnsi" w:cstheme="minorHAnsi"/>
                <w:spacing w:val="-3"/>
              </w:rPr>
              <w:t xml:space="preserve"> </w:t>
            </w:r>
            <w:r w:rsidRPr="00F45515">
              <w:rPr>
                <w:rFonts w:asciiTheme="minorHAnsi" w:hAnsiTheme="minorHAnsi" w:cstheme="minorHAnsi"/>
              </w:rPr>
              <w:t>separate</w:t>
            </w:r>
            <w:r w:rsidRPr="00F45515">
              <w:rPr>
                <w:rFonts w:asciiTheme="minorHAnsi" w:hAnsiTheme="minorHAnsi" w:cstheme="minorHAnsi"/>
                <w:spacing w:val="-4"/>
              </w:rPr>
              <w:t xml:space="preserve"> </w:t>
            </w:r>
            <w:r w:rsidRPr="00F45515">
              <w:rPr>
                <w:rFonts w:asciiTheme="minorHAnsi" w:hAnsiTheme="minorHAnsi" w:cstheme="minorHAnsi"/>
              </w:rPr>
              <w:t>transaction</w:t>
            </w:r>
            <w:r w:rsidRPr="00F45515" w:rsidR="000B2BC9">
              <w:rPr>
                <w:rFonts w:asciiTheme="minorHAnsi" w:hAnsiTheme="minorHAnsi" w:cstheme="minorHAnsi"/>
              </w:rPr>
              <w:t>s. E</w:t>
            </w:r>
            <w:r w:rsidRPr="00F45515">
              <w:rPr>
                <w:rFonts w:asciiTheme="minorHAnsi" w:hAnsiTheme="minorHAnsi" w:cstheme="minorHAnsi"/>
              </w:rPr>
              <w:t>ach</w:t>
            </w:r>
            <w:r w:rsidRPr="00F45515">
              <w:rPr>
                <w:rFonts w:asciiTheme="minorHAnsi" w:hAnsiTheme="minorHAnsi" w:cstheme="minorHAnsi"/>
                <w:spacing w:val="-3"/>
              </w:rPr>
              <w:t xml:space="preserve"> </w:t>
            </w:r>
            <w:r w:rsidRPr="00F45515">
              <w:rPr>
                <w:rFonts w:asciiTheme="minorHAnsi" w:hAnsiTheme="minorHAnsi" w:cstheme="minorHAnsi"/>
              </w:rPr>
              <w:t>transaction</w:t>
            </w:r>
            <w:r w:rsidRPr="00F45515">
              <w:rPr>
                <w:rFonts w:asciiTheme="minorHAnsi" w:hAnsiTheme="minorHAnsi" w:cstheme="minorHAnsi"/>
                <w:spacing w:val="-5"/>
              </w:rPr>
              <w:t xml:space="preserve"> </w:t>
            </w:r>
            <w:r w:rsidRPr="00F45515">
              <w:rPr>
                <w:rFonts w:asciiTheme="minorHAnsi" w:hAnsiTheme="minorHAnsi" w:cstheme="minorHAnsi"/>
              </w:rPr>
              <w:t>must</w:t>
            </w:r>
            <w:r w:rsidRPr="00F45515">
              <w:rPr>
                <w:rFonts w:asciiTheme="minorHAnsi" w:hAnsiTheme="minorHAnsi" w:cstheme="minorHAnsi"/>
                <w:spacing w:val="-1"/>
              </w:rPr>
              <w:t xml:space="preserve"> </w:t>
            </w:r>
            <w:r w:rsidRPr="00F45515">
              <w:rPr>
                <w:rFonts w:asciiTheme="minorHAnsi" w:hAnsiTheme="minorHAnsi" w:cstheme="minorHAnsi"/>
              </w:rPr>
              <w:t>have</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7"/>
              </w:rPr>
              <w:t xml:space="preserve"> </w:t>
            </w:r>
            <w:r w:rsidRPr="00F45515">
              <w:rPr>
                <w:rFonts w:asciiTheme="minorHAnsi" w:hAnsiTheme="minorHAnsi" w:cstheme="minorHAnsi"/>
              </w:rPr>
              <w:t>unique Originator Transaction ID.</w:t>
            </w:r>
          </w:p>
          <w:tbl>
            <w:tblPr>
              <w:tblStyle w:val="TableGrid"/>
              <w:tblW w:w="8961" w:type="dxa"/>
              <w:tblInd w:w="154" w:type="dxa"/>
              <w:tblLayout w:type="fixed"/>
              <w:tblLook w:val="04A0"/>
            </w:tblPr>
            <w:tblGrid>
              <w:gridCol w:w="1233"/>
              <w:gridCol w:w="1661"/>
              <w:gridCol w:w="1260"/>
              <w:gridCol w:w="1734"/>
              <w:gridCol w:w="1756"/>
              <w:gridCol w:w="1317"/>
            </w:tblGrid>
            <w:tr w14:paraId="316703BC" w14:textId="77777777" w:rsidTr="001A4509">
              <w:tblPrEx>
                <w:tblW w:w="8961" w:type="dxa"/>
                <w:tblInd w:w="154" w:type="dxa"/>
                <w:tblLayout w:type="fixed"/>
                <w:tblLook w:val="04A0"/>
              </w:tblPrEx>
              <w:trPr>
                <w:trHeight w:val="428"/>
              </w:trPr>
              <w:tc>
                <w:tcPr>
                  <w:tcW w:w="1233" w:type="dxa"/>
                  <w:vMerge w:val="restart"/>
                  <w:shd w:val="clear" w:color="auto" w:fill="DBEEF3" w:themeFill="accent5" w:themeFillTint="33"/>
                  <w:vAlign w:val="bottom"/>
                </w:tcPr>
                <w:p w:rsidR="00483408" w:rsidRPr="00F45515" w:rsidP="007F6868" w14:paraId="5C2A8221" w14:textId="77777777">
                  <w:pPr>
                    <w:framePr w:hSpace="180" w:wrap="around" w:vAnchor="page" w:hAnchor="page" w:x="1773" w:y="1358"/>
                    <w:widowControl w:val="0"/>
                    <w:autoSpaceDE w:val="0"/>
                    <w:autoSpaceDN w:val="0"/>
                    <w:jc w:val="center"/>
                    <w:rPr>
                      <w:rFonts w:asciiTheme="minorHAnsi" w:hAnsiTheme="minorHAnsi" w:cstheme="minorHAnsi"/>
                      <w:b/>
                      <w:bCs/>
                      <w:sz w:val="20"/>
                      <w:szCs w:val="20"/>
                    </w:rPr>
                  </w:pPr>
                  <w:r w:rsidRPr="00F45515">
                    <w:rPr>
                      <w:rFonts w:asciiTheme="minorHAnsi" w:hAnsiTheme="minorHAnsi" w:cstheme="minorHAnsi"/>
                      <w:b/>
                      <w:bCs/>
                      <w:sz w:val="20"/>
                      <w:szCs w:val="20"/>
                    </w:rPr>
                    <w:t>Originator Transaction ID</w:t>
                  </w:r>
                </w:p>
              </w:tc>
              <w:tc>
                <w:tcPr>
                  <w:tcW w:w="1661" w:type="dxa"/>
                  <w:vMerge w:val="restart"/>
                  <w:shd w:val="clear" w:color="auto" w:fill="DBEEF3" w:themeFill="accent5" w:themeFillTint="33"/>
                  <w:vAlign w:val="bottom"/>
                </w:tcPr>
                <w:p w:rsidR="00483408" w:rsidRPr="00F45515" w:rsidP="007F6868" w14:paraId="65CF08F9" w14:textId="77777777">
                  <w:pPr>
                    <w:framePr w:hSpace="180" w:wrap="around" w:vAnchor="page" w:hAnchor="page" w:x="1773" w:y="1358"/>
                    <w:widowControl w:val="0"/>
                    <w:autoSpaceDE w:val="0"/>
                    <w:autoSpaceDN w:val="0"/>
                    <w:jc w:val="center"/>
                    <w:rPr>
                      <w:rFonts w:asciiTheme="minorHAnsi" w:hAnsiTheme="minorHAnsi" w:cstheme="minorHAnsi"/>
                      <w:b/>
                      <w:bCs/>
                      <w:sz w:val="20"/>
                      <w:szCs w:val="20"/>
                    </w:rPr>
                  </w:pPr>
                  <w:r w:rsidRPr="00F45515">
                    <w:rPr>
                      <w:rFonts w:asciiTheme="minorHAnsi" w:hAnsiTheme="minorHAnsi" w:cstheme="minorHAnsi"/>
                      <w:b/>
                      <w:bCs/>
                      <w:sz w:val="20"/>
                      <w:szCs w:val="20"/>
                    </w:rPr>
                    <w:t>Original Loan/Investment Amount</w:t>
                  </w:r>
                </w:p>
              </w:tc>
              <w:tc>
                <w:tcPr>
                  <w:tcW w:w="6067" w:type="dxa"/>
                  <w:gridSpan w:val="4"/>
                  <w:shd w:val="clear" w:color="auto" w:fill="FFFF99"/>
                  <w:vAlign w:val="bottom"/>
                </w:tcPr>
                <w:p w:rsidR="00483408" w:rsidRPr="00F45515" w:rsidP="007F6868" w14:paraId="52982241" w14:textId="77777777">
                  <w:pPr>
                    <w:framePr w:hSpace="180" w:wrap="around" w:vAnchor="page" w:hAnchor="page" w:x="1773" w:y="1358"/>
                    <w:jc w:val="center"/>
                    <w:rPr>
                      <w:rFonts w:asciiTheme="minorHAnsi" w:hAnsiTheme="minorHAnsi" w:cstheme="minorHAnsi"/>
                      <w:b/>
                      <w:bCs/>
                      <w:sz w:val="20"/>
                      <w:szCs w:val="20"/>
                    </w:rPr>
                  </w:pPr>
                  <w:r w:rsidRPr="00F45515">
                    <w:rPr>
                      <w:rFonts w:asciiTheme="minorHAnsi" w:hAnsiTheme="minorHAnsi" w:cstheme="minorHAnsi"/>
                      <w:b/>
                      <w:bCs/>
                      <w:sz w:val="20"/>
                      <w:szCs w:val="20"/>
                    </w:rPr>
                    <w:t>Project Street Address</w:t>
                  </w:r>
                </w:p>
              </w:tc>
            </w:tr>
            <w:tr w14:paraId="04DB58E7" w14:textId="77777777" w:rsidTr="001A4509">
              <w:tblPrEx>
                <w:tblW w:w="8961" w:type="dxa"/>
                <w:tblInd w:w="154" w:type="dxa"/>
                <w:tblLayout w:type="fixed"/>
                <w:tblLook w:val="04A0"/>
              </w:tblPrEx>
              <w:trPr>
                <w:trHeight w:val="133"/>
              </w:trPr>
              <w:tc>
                <w:tcPr>
                  <w:tcW w:w="1233" w:type="dxa"/>
                  <w:vMerge/>
                  <w:shd w:val="clear" w:color="auto" w:fill="DBEEF3" w:themeFill="accent5" w:themeFillTint="33"/>
                  <w:vAlign w:val="bottom"/>
                </w:tcPr>
                <w:p w:rsidR="00483408" w:rsidRPr="00F45515" w:rsidP="007F6868" w14:paraId="58072141" w14:textId="77777777">
                  <w:pPr>
                    <w:framePr w:hSpace="180" w:wrap="around" w:vAnchor="page" w:hAnchor="page" w:x="1773" w:y="1358"/>
                    <w:jc w:val="center"/>
                    <w:rPr>
                      <w:rFonts w:asciiTheme="minorHAnsi" w:hAnsiTheme="minorHAnsi" w:cstheme="minorHAnsi"/>
                      <w:b/>
                      <w:bCs/>
                      <w:sz w:val="20"/>
                      <w:szCs w:val="20"/>
                    </w:rPr>
                  </w:pPr>
                </w:p>
              </w:tc>
              <w:tc>
                <w:tcPr>
                  <w:tcW w:w="1661" w:type="dxa"/>
                  <w:vMerge/>
                  <w:shd w:val="clear" w:color="auto" w:fill="DBEEF3" w:themeFill="accent5" w:themeFillTint="33"/>
                  <w:vAlign w:val="bottom"/>
                </w:tcPr>
                <w:p w:rsidR="00483408" w:rsidRPr="00F45515" w:rsidP="007F6868" w14:paraId="2493B247" w14:textId="77777777">
                  <w:pPr>
                    <w:framePr w:hSpace="180" w:wrap="around" w:vAnchor="page" w:hAnchor="page" w:x="1773" w:y="1358"/>
                    <w:jc w:val="center"/>
                    <w:rPr>
                      <w:rFonts w:asciiTheme="minorHAnsi" w:hAnsiTheme="minorHAnsi" w:cstheme="minorHAnsi"/>
                      <w:b/>
                      <w:bCs/>
                      <w:sz w:val="20"/>
                      <w:szCs w:val="20"/>
                    </w:rPr>
                  </w:pPr>
                </w:p>
              </w:tc>
              <w:tc>
                <w:tcPr>
                  <w:tcW w:w="1260" w:type="dxa"/>
                  <w:shd w:val="clear" w:color="auto" w:fill="FFFF99"/>
                  <w:vAlign w:val="bottom"/>
                </w:tcPr>
                <w:p w:rsidR="00483408" w:rsidRPr="00F45515" w:rsidP="007F6868" w14:paraId="512B0457" w14:textId="77777777">
                  <w:pPr>
                    <w:framePr w:hSpace="180" w:wrap="around" w:vAnchor="page" w:hAnchor="page" w:x="1773" w:y="1358"/>
                    <w:rPr>
                      <w:rFonts w:asciiTheme="minorHAnsi" w:hAnsiTheme="minorHAnsi" w:cstheme="minorHAnsi"/>
                      <w:b/>
                      <w:bCs/>
                      <w:sz w:val="20"/>
                      <w:szCs w:val="20"/>
                    </w:rPr>
                  </w:pPr>
                  <w:r w:rsidRPr="00F45515">
                    <w:rPr>
                      <w:rFonts w:asciiTheme="minorHAnsi" w:hAnsiTheme="minorHAnsi" w:cstheme="minorHAnsi"/>
                      <w:b/>
                      <w:bCs/>
                      <w:sz w:val="20"/>
                      <w:szCs w:val="20"/>
                    </w:rPr>
                    <w:t>HFFI-FA Activity</w:t>
                  </w:r>
                </w:p>
              </w:tc>
              <w:tc>
                <w:tcPr>
                  <w:tcW w:w="1734" w:type="dxa"/>
                  <w:shd w:val="clear" w:color="auto" w:fill="FFFF99"/>
                  <w:vAlign w:val="bottom"/>
                </w:tcPr>
                <w:p w:rsidR="00483408" w:rsidRPr="00F45515" w:rsidP="007F6868" w14:paraId="7A52606F" w14:textId="77777777">
                  <w:pPr>
                    <w:framePr w:hSpace="180" w:wrap="around" w:vAnchor="page" w:hAnchor="page" w:x="1773" w:y="1358"/>
                    <w:rPr>
                      <w:rFonts w:asciiTheme="minorHAnsi" w:hAnsiTheme="minorHAnsi" w:cstheme="minorHAnsi"/>
                      <w:b/>
                      <w:bCs/>
                      <w:sz w:val="20"/>
                      <w:szCs w:val="20"/>
                    </w:rPr>
                  </w:pPr>
                  <w:r w:rsidRPr="00F45515">
                    <w:rPr>
                      <w:rFonts w:asciiTheme="minorHAnsi" w:hAnsiTheme="minorHAnsi" w:cstheme="minorHAnsi"/>
                      <w:b/>
                      <w:bCs/>
                      <w:sz w:val="20"/>
                      <w:szCs w:val="20"/>
                    </w:rPr>
                    <w:t>Line 1</w:t>
                  </w:r>
                </w:p>
              </w:tc>
              <w:tc>
                <w:tcPr>
                  <w:tcW w:w="1756" w:type="dxa"/>
                  <w:shd w:val="clear" w:color="auto" w:fill="FFFF99"/>
                  <w:vAlign w:val="bottom"/>
                </w:tcPr>
                <w:p w:rsidR="00483408" w:rsidRPr="00F45515" w:rsidP="007F6868" w14:paraId="454A7291" w14:textId="77777777">
                  <w:pPr>
                    <w:framePr w:hSpace="180" w:wrap="around" w:vAnchor="page" w:hAnchor="page" w:x="1773" w:y="1358"/>
                    <w:rPr>
                      <w:rFonts w:asciiTheme="minorHAnsi" w:hAnsiTheme="minorHAnsi" w:cstheme="minorHAnsi"/>
                      <w:b/>
                      <w:bCs/>
                      <w:sz w:val="20"/>
                      <w:szCs w:val="20"/>
                    </w:rPr>
                  </w:pPr>
                  <w:r w:rsidRPr="00F45515">
                    <w:rPr>
                      <w:rFonts w:asciiTheme="minorHAnsi" w:hAnsiTheme="minorHAnsi" w:cstheme="minorHAnsi"/>
                      <w:b/>
                      <w:bCs/>
                      <w:sz w:val="20"/>
                      <w:szCs w:val="20"/>
                    </w:rPr>
                    <w:t>Project City</w:t>
                  </w:r>
                </w:p>
              </w:tc>
              <w:tc>
                <w:tcPr>
                  <w:tcW w:w="1317" w:type="dxa"/>
                  <w:shd w:val="clear" w:color="auto" w:fill="FFFF99"/>
                  <w:vAlign w:val="bottom"/>
                </w:tcPr>
                <w:p w:rsidR="00483408" w:rsidRPr="00F45515" w:rsidP="007F6868" w14:paraId="541A0269" w14:textId="77777777">
                  <w:pPr>
                    <w:framePr w:hSpace="180" w:wrap="around" w:vAnchor="page" w:hAnchor="page" w:x="1773" w:y="1358"/>
                    <w:rPr>
                      <w:rFonts w:asciiTheme="minorHAnsi" w:hAnsiTheme="minorHAnsi" w:cstheme="minorHAnsi"/>
                      <w:b/>
                      <w:bCs/>
                      <w:sz w:val="20"/>
                      <w:szCs w:val="20"/>
                    </w:rPr>
                  </w:pPr>
                  <w:r w:rsidRPr="00F45515">
                    <w:rPr>
                      <w:rFonts w:asciiTheme="minorHAnsi" w:hAnsiTheme="minorHAnsi" w:cstheme="minorHAnsi"/>
                      <w:b/>
                      <w:bCs/>
                      <w:sz w:val="20"/>
                      <w:szCs w:val="20"/>
                    </w:rPr>
                    <w:t>Project State</w:t>
                  </w:r>
                </w:p>
              </w:tc>
            </w:tr>
            <w:tr w14:paraId="2F323335" w14:textId="77777777" w:rsidTr="001A4509">
              <w:tblPrEx>
                <w:tblW w:w="8961" w:type="dxa"/>
                <w:tblInd w:w="154" w:type="dxa"/>
                <w:tblLayout w:type="fixed"/>
                <w:tblLook w:val="04A0"/>
              </w:tblPrEx>
              <w:trPr>
                <w:trHeight w:val="232"/>
              </w:trPr>
              <w:tc>
                <w:tcPr>
                  <w:tcW w:w="1233" w:type="dxa"/>
                  <w:shd w:val="clear" w:color="auto" w:fill="FFFFFF" w:themeFill="background1"/>
                </w:tcPr>
                <w:p w:rsidR="00483408" w:rsidRPr="00F45515" w:rsidP="007F6868" w14:paraId="6DEE58D4" w14:textId="77777777">
                  <w:pPr>
                    <w:framePr w:hSpace="180" w:wrap="around" w:vAnchor="page" w:hAnchor="page" w:x="1773" w:y="1358"/>
                    <w:jc w:val="center"/>
                    <w:rPr>
                      <w:rFonts w:asciiTheme="minorHAnsi" w:hAnsiTheme="minorHAnsi" w:cstheme="minorHAnsi"/>
                      <w:sz w:val="20"/>
                      <w:szCs w:val="20"/>
                    </w:rPr>
                  </w:pPr>
                  <w:r w:rsidRPr="00F45515">
                    <w:rPr>
                      <w:rFonts w:asciiTheme="minorHAnsi" w:hAnsiTheme="minorHAnsi" w:cstheme="minorHAnsi"/>
                      <w:sz w:val="20"/>
                      <w:szCs w:val="20"/>
                    </w:rPr>
                    <w:t>L_100A</w:t>
                  </w:r>
                </w:p>
              </w:tc>
              <w:tc>
                <w:tcPr>
                  <w:tcW w:w="1661" w:type="dxa"/>
                  <w:shd w:val="clear" w:color="auto" w:fill="FFFFFF" w:themeFill="background1"/>
                </w:tcPr>
                <w:p w:rsidR="00483408" w:rsidRPr="00F45515" w:rsidP="007F6868" w14:paraId="6BD29EB8" w14:textId="77777777">
                  <w:pPr>
                    <w:framePr w:hSpace="180" w:wrap="around" w:vAnchor="page" w:hAnchor="page" w:x="1773" w:y="1358"/>
                    <w:jc w:val="center"/>
                    <w:rPr>
                      <w:rFonts w:asciiTheme="minorHAnsi" w:hAnsiTheme="minorHAnsi" w:cstheme="minorHAnsi"/>
                      <w:sz w:val="20"/>
                      <w:szCs w:val="20"/>
                    </w:rPr>
                  </w:pPr>
                  <w:r w:rsidRPr="00F45515">
                    <w:rPr>
                      <w:rFonts w:asciiTheme="minorHAnsi" w:hAnsiTheme="minorHAnsi" w:cstheme="minorHAnsi"/>
                      <w:sz w:val="20"/>
                      <w:szCs w:val="20"/>
                    </w:rPr>
                    <w:t>1,000,000.00</w:t>
                  </w:r>
                </w:p>
              </w:tc>
              <w:tc>
                <w:tcPr>
                  <w:tcW w:w="1260" w:type="dxa"/>
                  <w:shd w:val="clear" w:color="auto" w:fill="FFFFFF" w:themeFill="background1"/>
                </w:tcPr>
                <w:p w:rsidR="00483408" w:rsidRPr="00F45515" w:rsidP="007F6868" w14:paraId="0A1FF3A8"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RETAIL</w:t>
                  </w:r>
                </w:p>
              </w:tc>
              <w:tc>
                <w:tcPr>
                  <w:tcW w:w="1734" w:type="dxa"/>
                  <w:shd w:val="clear" w:color="auto" w:fill="FFFFFF" w:themeFill="background1"/>
                </w:tcPr>
                <w:p w:rsidR="00483408" w:rsidRPr="00F45515" w:rsidP="007F6868" w14:paraId="06D31C6C"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456 Main Street</w:t>
                  </w:r>
                </w:p>
              </w:tc>
              <w:tc>
                <w:tcPr>
                  <w:tcW w:w="1756" w:type="dxa"/>
                  <w:shd w:val="clear" w:color="auto" w:fill="FFFFFF" w:themeFill="background1"/>
                </w:tcPr>
                <w:p w:rsidR="00483408" w:rsidRPr="00F45515" w:rsidP="007F6868" w14:paraId="6BF60B09"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Washington</w:t>
                  </w:r>
                </w:p>
              </w:tc>
              <w:tc>
                <w:tcPr>
                  <w:tcW w:w="1317" w:type="dxa"/>
                  <w:shd w:val="clear" w:color="auto" w:fill="FFFFFF" w:themeFill="background1"/>
                </w:tcPr>
                <w:p w:rsidR="00483408" w:rsidRPr="00F45515" w:rsidP="007F6868" w14:paraId="59125420"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DC</w:t>
                  </w:r>
                </w:p>
              </w:tc>
            </w:tr>
            <w:tr w14:paraId="1C4F1D2C" w14:textId="77777777" w:rsidTr="001A4509">
              <w:tblPrEx>
                <w:tblW w:w="8961" w:type="dxa"/>
                <w:tblInd w:w="154" w:type="dxa"/>
                <w:tblLayout w:type="fixed"/>
                <w:tblLook w:val="04A0"/>
              </w:tblPrEx>
              <w:trPr>
                <w:trHeight w:val="232"/>
              </w:trPr>
              <w:tc>
                <w:tcPr>
                  <w:tcW w:w="1233" w:type="dxa"/>
                  <w:shd w:val="clear" w:color="auto" w:fill="FFFFFF" w:themeFill="background1"/>
                </w:tcPr>
                <w:p w:rsidR="00483408" w:rsidRPr="00F45515" w:rsidP="007F6868" w14:paraId="33E33B17" w14:textId="77777777">
                  <w:pPr>
                    <w:framePr w:hSpace="180" w:wrap="around" w:vAnchor="page" w:hAnchor="page" w:x="1773" w:y="1358"/>
                    <w:jc w:val="center"/>
                    <w:rPr>
                      <w:rFonts w:asciiTheme="minorHAnsi" w:hAnsiTheme="minorHAnsi" w:cstheme="minorHAnsi"/>
                      <w:sz w:val="20"/>
                      <w:szCs w:val="20"/>
                    </w:rPr>
                  </w:pPr>
                  <w:r w:rsidRPr="00F45515">
                    <w:rPr>
                      <w:rFonts w:asciiTheme="minorHAnsi" w:hAnsiTheme="minorHAnsi" w:cstheme="minorHAnsi"/>
                      <w:sz w:val="20"/>
                      <w:szCs w:val="20"/>
                    </w:rPr>
                    <w:t>L_100B</w:t>
                  </w:r>
                </w:p>
              </w:tc>
              <w:tc>
                <w:tcPr>
                  <w:tcW w:w="1661" w:type="dxa"/>
                  <w:shd w:val="clear" w:color="auto" w:fill="FFFFFF" w:themeFill="background1"/>
                </w:tcPr>
                <w:p w:rsidR="00483408" w:rsidRPr="00F45515" w:rsidP="007F6868" w14:paraId="2F5EBC18" w14:textId="77777777">
                  <w:pPr>
                    <w:framePr w:hSpace="180" w:wrap="around" w:vAnchor="page" w:hAnchor="page" w:x="1773" w:y="1358"/>
                    <w:jc w:val="center"/>
                    <w:rPr>
                      <w:rFonts w:asciiTheme="minorHAnsi" w:hAnsiTheme="minorHAnsi" w:cstheme="minorHAnsi"/>
                      <w:sz w:val="20"/>
                      <w:szCs w:val="20"/>
                    </w:rPr>
                  </w:pPr>
                  <w:r w:rsidRPr="00F45515">
                    <w:rPr>
                      <w:rFonts w:asciiTheme="minorHAnsi" w:hAnsiTheme="minorHAnsi" w:cstheme="minorHAnsi"/>
                      <w:sz w:val="20"/>
                      <w:szCs w:val="20"/>
                    </w:rPr>
                    <w:t>1,000,000.00</w:t>
                  </w:r>
                </w:p>
              </w:tc>
              <w:tc>
                <w:tcPr>
                  <w:tcW w:w="1260" w:type="dxa"/>
                  <w:shd w:val="clear" w:color="auto" w:fill="FFFFFF" w:themeFill="background1"/>
                </w:tcPr>
                <w:p w:rsidR="00483408" w:rsidRPr="00F45515" w:rsidP="007F6868" w14:paraId="6062BD48"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RETAIL</w:t>
                  </w:r>
                </w:p>
              </w:tc>
              <w:tc>
                <w:tcPr>
                  <w:tcW w:w="1734" w:type="dxa"/>
                  <w:shd w:val="clear" w:color="auto" w:fill="FFFFFF" w:themeFill="background1"/>
                </w:tcPr>
                <w:p w:rsidR="00483408" w:rsidRPr="00F45515" w:rsidP="007F6868" w14:paraId="470467D2"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654 Upper Lane</w:t>
                  </w:r>
                </w:p>
              </w:tc>
              <w:tc>
                <w:tcPr>
                  <w:tcW w:w="1756" w:type="dxa"/>
                  <w:shd w:val="clear" w:color="auto" w:fill="FFFFFF" w:themeFill="background1"/>
                </w:tcPr>
                <w:p w:rsidR="00483408" w:rsidRPr="00F45515" w:rsidP="007F6868" w14:paraId="0F0FB603"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Chesapeake Beach</w:t>
                  </w:r>
                </w:p>
              </w:tc>
              <w:tc>
                <w:tcPr>
                  <w:tcW w:w="1317" w:type="dxa"/>
                  <w:shd w:val="clear" w:color="auto" w:fill="FFFFFF" w:themeFill="background1"/>
                </w:tcPr>
                <w:p w:rsidR="00483408" w:rsidRPr="00F45515" w:rsidP="007F6868" w14:paraId="68C658F2" w14:textId="77777777">
                  <w:pPr>
                    <w:framePr w:hSpace="180" w:wrap="around" w:vAnchor="page" w:hAnchor="page" w:x="1773" w:y="1358"/>
                    <w:rPr>
                      <w:rFonts w:asciiTheme="minorHAnsi" w:hAnsiTheme="minorHAnsi" w:cstheme="minorHAnsi"/>
                      <w:sz w:val="20"/>
                      <w:szCs w:val="20"/>
                    </w:rPr>
                  </w:pPr>
                  <w:r w:rsidRPr="00F45515">
                    <w:rPr>
                      <w:rFonts w:asciiTheme="minorHAnsi" w:hAnsiTheme="minorHAnsi" w:cstheme="minorHAnsi"/>
                      <w:sz w:val="20"/>
                      <w:szCs w:val="20"/>
                    </w:rPr>
                    <w:t>MD</w:t>
                  </w:r>
                </w:p>
              </w:tc>
            </w:tr>
          </w:tbl>
          <w:p w:rsidR="00A02693" w:rsidRPr="00F45515" w:rsidP="00BA5EF4" w14:paraId="6031BA24" w14:textId="2D2F2490">
            <w:pPr>
              <w:pStyle w:val="TableParagraph"/>
              <w:spacing w:line="259" w:lineRule="auto"/>
              <w:ind w:left="151" w:right="388"/>
              <w:rPr>
                <w:rFonts w:asciiTheme="minorHAnsi" w:hAnsiTheme="minorHAnsi" w:cstheme="minorHAnsi"/>
              </w:rPr>
            </w:pPr>
          </w:p>
        </w:tc>
      </w:tr>
    </w:tbl>
    <w:p w:rsidR="00DE612C" w:rsidRPr="00F45515" w:rsidP="002F056E" w14:paraId="02343157" w14:textId="276BA900">
      <w:pPr>
        <w:pStyle w:val="BodyText"/>
        <w:rPr>
          <w:rFonts w:asciiTheme="minorHAnsi" w:hAnsiTheme="minorHAnsi" w:cstheme="minorHAnsi"/>
          <w:sz w:val="24"/>
          <w:szCs w:val="24"/>
        </w:rPr>
      </w:pPr>
    </w:p>
    <w:p w:rsidR="00DE612C" w:rsidRPr="00F45515" w:rsidP="002F056E" w14:paraId="20BD4624" w14:textId="7766C815">
      <w:pPr>
        <w:pStyle w:val="BodyText"/>
        <w:rPr>
          <w:rFonts w:asciiTheme="minorHAnsi" w:hAnsiTheme="minorHAnsi" w:cstheme="minorHAnsi"/>
          <w:sz w:val="24"/>
          <w:szCs w:val="24"/>
        </w:rPr>
      </w:pPr>
    </w:p>
    <w:p w:rsidR="00DE612C" w:rsidRPr="00F45515" w:rsidP="002F056E" w14:paraId="234205F3" w14:textId="533C02EB">
      <w:pPr>
        <w:pStyle w:val="BodyText"/>
        <w:rPr>
          <w:rFonts w:asciiTheme="minorHAnsi" w:hAnsiTheme="minorHAnsi" w:cstheme="minorHAnsi"/>
          <w:sz w:val="24"/>
          <w:szCs w:val="24"/>
        </w:rPr>
      </w:pPr>
    </w:p>
    <w:p w:rsidR="00DE612C" w:rsidRPr="00F45515" w:rsidP="002F056E" w14:paraId="6802B1A8" w14:textId="192B3218">
      <w:pPr>
        <w:pStyle w:val="BodyText"/>
        <w:rPr>
          <w:rFonts w:asciiTheme="minorHAnsi" w:hAnsiTheme="minorHAnsi" w:cstheme="minorHAnsi"/>
          <w:sz w:val="24"/>
          <w:szCs w:val="24"/>
        </w:rPr>
      </w:pPr>
    </w:p>
    <w:p w:rsidR="00DE612C" w:rsidRPr="00F45515" w:rsidP="002F056E" w14:paraId="29873D80" w14:textId="4C7C24A5">
      <w:pPr>
        <w:pStyle w:val="BodyText"/>
        <w:rPr>
          <w:rFonts w:asciiTheme="minorHAnsi" w:hAnsiTheme="minorHAnsi" w:cstheme="minorHAnsi"/>
          <w:sz w:val="24"/>
          <w:szCs w:val="24"/>
        </w:rPr>
      </w:pPr>
    </w:p>
    <w:p w:rsidR="00DE612C" w:rsidRPr="00F45515" w:rsidP="002F056E" w14:paraId="2A3949E7" w14:textId="4F377110">
      <w:pPr>
        <w:pStyle w:val="BodyText"/>
        <w:rPr>
          <w:rFonts w:asciiTheme="minorHAnsi" w:hAnsiTheme="minorHAnsi" w:cstheme="minorHAnsi"/>
          <w:sz w:val="24"/>
          <w:szCs w:val="24"/>
        </w:rPr>
      </w:pPr>
    </w:p>
    <w:p w:rsidR="00DE612C" w:rsidRPr="00F45515" w:rsidP="002F056E" w14:paraId="6F78B594" w14:textId="4ABBF17A">
      <w:pPr>
        <w:pStyle w:val="BodyText"/>
        <w:rPr>
          <w:rFonts w:asciiTheme="minorHAnsi" w:hAnsiTheme="minorHAnsi" w:cstheme="minorHAnsi"/>
          <w:sz w:val="24"/>
          <w:szCs w:val="24"/>
        </w:rPr>
      </w:pPr>
    </w:p>
    <w:p w:rsidR="00DE612C" w:rsidRPr="00F45515" w:rsidP="002F056E" w14:paraId="5B2E92F2" w14:textId="138BF5D5">
      <w:pPr>
        <w:pStyle w:val="BodyText"/>
        <w:rPr>
          <w:rFonts w:asciiTheme="minorHAnsi" w:hAnsiTheme="minorHAnsi" w:cstheme="minorHAnsi"/>
          <w:sz w:val="24"/>
          <w:szCs w:val="24"/>
        </w:rPr>
      </w:pPr>
    </w:p>
    <w:p w:rsidR="00DE612C" w:rsidRPr="00F45515" w:rsidP="002F056E" w14:paraId="3183DC6D" w14:textId="31D722F3">
      <w:pPr>
        <w:pStyle w:val="BodyText"/>
        <w:rPr>
          <w:rFonts w:asciiTheme="minorHAnsi" w:hAnsiTheme="minorHAnsi" w:cstheme="minorHAnsi"/>
          <w:sz w:val="24"/>
          <w:szCs w:val="24"/>
        </w:rPr>
      </w:pPr>
    </w:p>
    <w:p w:rsidR="00DE612C" w:rsidRPr="00F45515" w:rsidP="002F056E" w14:paraId="28773FEC" w14:textId="3FE63580">
      <w:pPr>
        <w:pStyle w:val="BodyText"/>
        <w:rPr>
          <w:rFonts w:asciiTheme="minorHAnsi" w:hAnsiTheme="minorHAnsi" w:cstheme="minorHAnsi"/>
          <w:sz w:val="24"/>
          <w:szCs w:val="24"/>
        </w:rPr>
      </w:pPr>
    </w:p>
    <w:p w:rsidR="00DE612C" w:rsidRPr="00F45515" w:rsidP="002F056E" w14:paraId="6F0C2396" w14:textId="77777777">
      <w:pPr>
        <w:pStyle w:val="BodyText"/>
        <w:rPr>
          <w:rFonts w:asciiTheme="minorHAnsi" w:hAnsiTheme="minorHAnsi" w:cstheme="minorHAnsi"/>
          <w:sz w:val="24"/>
          <w:szCs w:val="24"/>
        </w:rPr>
      </w:pPr>
    </w:p>
    <w:p w:rsidR="00DE612C" w:rsidRPr="00F45515" w:rsidP="002F056E" w14:paraId="7E20C6F0" w14:textId="33372B90">
      <w:pPr>
        <w:pStyle w:val="BodyText"/>
        <w:rPr>
          <w:rFonts w:asciiTheme="minorHAnsi" w:hAnsiTheme="minorHAnsi" w:cstheme="minorHAnsi"/>
          <w:sz w:val="24"/>
          <w:szCs w:val="24"/>
        </w:rPr>
      </w:pPr>
    </w:p>
    <w:p w:rsidR="00DE612C" w:rsidRPr="00F45515" w:rsidP="002F056E" w14:paraId="32B5B375" w14:textId="4AF67794">
      <w:pPr>
        <w:pStyle w:val="BodyText"/>
        <w:rPr>
          <w:rFonts w:asciiTheme="minorHAnsi" w:hAnsiTheme="minorHAnsi" w:cstheme="minorHAnsi"/>
          <w:sz w:val="24"/>
          <w:szCs w:val="24"/>
        </w:rPr>
      </w:pPr>
    </w:p>
    <w:tbl>
      <w:tblPr>
        <w:tblpPr w:leftFromText="180" w:rightFromText="180" w:vertAnchor="page" w:horzAnchor="margin" w:tblpXSpec="right" w:tblpY="1028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A49557D" w14:textId="77777777" w:rsidTr="00027F36">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9360" w:type="dxa"/>
            <w:shd w:val="clear" w:color="auto" w:fill="FFF1CC"/>
          </w:tcPr>
          <w:p w:rsidR="001A4509" w:rsidRPr="00F45515" w:rsidP="001A4509" w14:paraId="525D6F95" w14:textId="77777777">
            <w:pPr>
              <w:pStyle w:val="TableParagraph"/>
              <w:tabs>
                <w:tab w:val="left" w:pos="8942"/>
              </w:tabs>
              <w:spacing w:line="456" w:lineRule="exact"/>
              <w:rPr>
                <w:rFonts w:asciiTheme="minorHAnsi" w:hAnsiTheme="minorHAnsi" w:cstheme="minorHAnsi"/>
                <w:i/>
              </w:rPr>
            </w:pPr>
            <w:r w:rsidRPr="00F45515">
              <w:rPr>
                <w:rFonts w:asciiTheme="minorHAnsi" w:hAnsiTheme="minorHAnsi" w:cstheme="minorHAnsi"/>
                <w:i/>
                <w:sz w:val="40"/>
              </w:rPr>
              <w:t>Year</w:t>
            </w:r>
            <w:r w:rsidRPr="00F45515">
              <w:rPr>
                <w:rFonts w:asciiTheme="minorHAnsi" w:hAnsiTheme="minorHAnsi" w:cstheme="minorHAnsi"/>
                <w:i/>
                <w:spacing w:val="-3"/>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z w:val="40"/>
              </w:rPr>
              <w:t>HFFI</w:t>
            </w:r>
            <w:r w:rsidRPr="00F45515">
              <w:rPr>
                <w:rFonts w:asciiTheme="minorHAnsi" w:hAnsiTheme="minorHAnsi" w:cstheme="minorHAnsi"/>
                <w:i/>
                <w:spacing w:val="-1"/>
                <w:sz w:val="40"/>
              </w:rPr>
              <w:t xml:space="preserve"> </w:t>
            </w:r>
            <w:r w:rsidRPr="00F45515">
              <w:rPr>
                <w:rFonts w:asciiTheme="minorHAnsi" w:hAnsiTheme="minorHAnsi" w:cstheme="minorHAnsi"/>
                <w:i/>
                <w:spacing w:val="-2"/>
                <w:sz w:val="40"/>
              </w:rPr>
              <w:t>Award</w:t>
            </w:r>
            <w:r w:rsidRPr="00F45515">
              <w:rPr>
                <w:rFonts w:asciiTheme="minorHAnsi" w:hAnsiTheme="minorHAnsi" w:cstheme="minorHAnsi"/>
                <w:i/>
                <w:sz w:val="40"/>
              </w:rPr>
              <w:tab/>
            </w:r>
          </w:p>
          <w:p w:rsidR="001A4509" w:rsidRPr="00F45515" w:rsidP="001A4509" w14:paraId="658E9725" w14:textId="77777777">
            <w:pPr>
              <w:pStyle w:val="TableParagraph"/>
              <w:spacing w:before="277" w:after="120" w:line="259" w:lineRule="auto"/>
              <w:ind w:left="101" w:right="101"/>
              <w:rPr>
                <w:rFonts w:asciiTheme="minorHAnsi" w:hAnsiTheme="minorHAnsi" w:cstheme="minorHAnsi"/>
              </w:rPr>
            </w:pPr>
            <w:r w:rsidRPr="00F45515">
              <w:rPr>
                <w:rFonts w:asciiTheme="minorHAnsi" w:hAnsiTheme="minorHAnsi" w:cstheme="minorHAnsi"/>
              </w:rPr>
              <w:t>Report the fiscal year of the HFFI-FA award being used to finance this transaction. The fiscal year of the HFFI-FA award can be found in the CDFI Program Assistance Agreement under Date of Notice of Award (Performance Period Start Date). In the event an awardee has several HFFI awards, the awardee must link each HFFI transaction to the HFFI-FA award used to fund the transaction in a manner that will allow the awardee to meet the minimum deployment goals set forth for each award in the CDFI Program Assistance Agreement.</w:t>
            </w:r>
          </w:p>
        </w:tc>
      </w:tr>
      <w:tr w14:paraId="64886663" w14:textId="77777777" w:rsidTr="00027F36">
        <w:tblPrEx>
          <w:tblW w:w="9360" w:type="dxa"/>
          <w:tblLayout w:type="fixed"/>
          <w:tblCellMar>
            <w:left w:w="0" w:type="dxa"/>
            <w:right w:w="0" w:type="dxa"/>
          </w:tblCellMar>
          <w:tblLook w:val="01E0"/>
        </w:tblPrEx>
        <w:trPr>
          <w:trHeight w:val="640"/>
        </w:trPr>
        <w:tc>
          <w:tcPr>
            <w:tcW w:w="9360" w:type="dxa"/>
          </w:tcPr>
          <w:p w:rsidR="001A4509" w:rsidRPr="00F45515" w:rsidP="001A4509" w14:paraId="5A61573A"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1A4509" w:rsidRPr="00F45515" w:rsidP="001A4509" w14:paraId="635C3C76" w14:textId="77777777">
            <w:pPr>
              <w:pStyle w:val="TableParagraph"/>
              <w:numPr>
                <w:ilvl w:val="0"/>
                <w:numId w:val="33"/>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Pr>
                <w:rFonts w:asciiTheme="minorHAnsi" w:hAnsiTheme="minorHAnsi" w:cstheme="minorHAnsi"/>
                <w:b/>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w:t>
            </w:r>
            <w:r w:rsidRPr="00F45515">
              <w:rPr>
                <w:rFonts w:asciiTheme="minorHAnsi" w:hAnsiTheme="minorHAnsi" w:cstheme="minorHAnsi"/>
                <w:b/>
                <w:spacing w:val="-5"/>
              </w:rPr>
              <w:t>FA.</w:t>
            </w:r>
          </w:p>
        </w:tc>
      </w:tr>
      <w:tr w14:paraId="505D4E2F" w14:textId="77777777" w:rsidTr="00027F36">
        <w:tblPrEx>
          <w:tblW w:w="9360" w:type="dxa"/>
          <w:tblLayout w:type="fixed"/>
          <w:tblCellMar>
            <w:left w:w="0" w:type="dxa"/>
            <w:right w:w="0" w:type="dxa"/>
          </w:tblCellMar>
          <w:tblLook w:val="01E0"/>
        </w:tblPrEx>
        <w:trPr>
          <w:trHeight w:val="71"/>
        </w:trPr>
        <w:tc>
          <w:tcPr>
            <w:tcW w:w="9360" w:type="dxa"/>
            <w:shd w:val="clear" w:color="auto" w:fill="FFFFE4"/>
            <w:vAlign w:val="center"/>
          </w:tcPr>
          <w:p w:rsidR="001A4509" w:rsidRPr="00F45515" w:rsidP="001A4509" w14:paraId="5FCCD6E7" w14:textId="77777777">
            <w:pPr>
              <w:pStyle w:val="TableParagraph"/>
              <w:spacing w:line="247" w:lineRule="exact"/>
              <w:ind w:left="0" w:right="111"/>
              <w:jc w:val="right"/>
              <w:rPr>
                <w:rFonts w:asciiTheme="minorHAnsi" w:hAnsiTheme="minorHAnsi" w:cstheme="minorHAnsi"/>
                <w:i/>
                <w:spacing w:val="-2"/>
              </w:rPr>
            </w:pPr>
            <w:r w:rsidRPr="00F45515">
              <w:rPr>
                <w:rFonts w:asciiTheme="minorHAnsi" w:hAnsiTheme="minorHAnsi" w:cstheme="minorHAnsi"/>
                <w:i/>
              </w:rPr>
              <w:t>Response</w:t>
            </w:r>
            <w:r w:rsidRPr="00F45515">
              <w:rPr>
                <w:rFonts w:asciiTheme="minorHAnsi" w:hAnsiTheme="minorHAnsi" w:cstheme="minorHAnsi"/>
                <w:i/>
                <w:spacing w:val="-4"/>
              </w:rPr>
              <w:t xml:space="preserve"> </w:t>
            </w:r>
            <w:r w:rsidRPr="00F45515">
              <w:rPr>
                <w:rFonts w:asciiTheme="minorHAnsi" w:hAnsiTheme="minorHAnsi" w:cstheme="minorHAnsi"/>
                <w:i/>
              </w:rPr>
              <w:t>must</w:t>
            </w:r>
            <w:r w:rsidRPr="00F45515">
              <w:rPr>
                <w:rFonts w:asciiTheme="minorHAnsi" w:hAnsiTheme="minorHAnsi" w:cstheme="minorHAnsi"/>
                <w:i/>
                <w:spacing w:val="-2"/>
              </w:rPr>
              <w:t xml:space="preserve"> </w:t>
            </w:r>
            <w:r w:rsidRPr="00F45515">
              <w:rPr>
                <w:rFonts w:asciiTheme="minorHAnsi" w:hAnsiTheme="minorHAnsi" w:cstheme="minorHAnsi"/>
                <w:i/>
              </w:rPr>
              <w:t>be</w:t>
            </w:r>
            <w:r w:rsidRPr="00F45515">
              <w:rPr>
                <w:rFonts w:asciiTheme="minorHAnsi" w:hAnsiTheme="minorHAnsi" w:cstheme="minorHAnsi"/>
                <w:i/>
                <w:spacing w:val="-3"/>
              </w:rPr>
              <w:t xml:space="preserve"> </w:t>
            </w:r>
            <w:r w:rsidRPr="00F45515">
              <w:rPr>
                <w:rFonts w:asciiTheme="minorHAnsi" w:hAnsiTheme="minorHAnsi" w:cstheme="minorHAnsi"/>
                <w:i/>
              </w:rPr>
              <w:t>numeric</w:t>
            </w:r>
            <w:r w:rsidRPr="00F45515">
              <w:rPr>
                <w:rFonts w:asciiTheme="minorHAnsi" w:hAnsiTheme="minorHAnsi" w:cstheme="minorHAnsi"/>
                <w:i/>
                <w:spacing w:val="-4"/>
              </w:rPr>
              <w:t xml:space="preserve"> </w:t>
            </w:r>
            <w:r w:rsidRPr="00F45515">
              <w:rPr>
                <w:rFonts w:asciiTheme="minorHAnsi" w:hAnsiTheme="minorHAnsi" w:cstheme="minorHAnsi"/>
                <w:i/>
              </w:rPr>
              <w:t>(four</w:t>
            </w:r>
            <w:r w:rsidRPr="00F45515">
              <w:rPr>
                <w:rFonts w:asciiTheme="minorHAnsi" w:hAnsiTheme="minorHAnsi" w:cstheme="minorHAnsi"/>
                <w:i/>
                <w:spacing w:val="-3"/>
              </w:rPr>
              <w:t xml:space="preserve"> </w:t>
            </w:r>
            <w:r w:rsidRPr="00F45515">
              <w:rPr>
                <w:rFonts w:asciiTheme="minorHAnsi" w:hAnsiTheme="minorHAnsi" w:cstheme="minorHAnsi"/>
                <w:i/>
                <w:spacing w:val="-2"/>
              </w:rPr>
              <w:t>places)</w:t>
            </w:r>
          </w:p>
        </w:tc>
      </w:tr>
    </w:tbl>
    <w:p w:rsidR="00DE612C" w:rsidRPr="00F45515" w:rsidP="002F056E" w14:paraId="75FF7A7F" w14:textId="616B6858">
      <w:pPr>
        <w:pStyle w:val="BodyText"/>
        <w:rPr>
          <w:rFonts w:asciiTheme="minorHAnsi" w:hAnsiTheme="minorHAnsi" w:cstheme="minorHAnsi"/>
          <w:sz w:val="24"/>
          <w:szCs w:val="24"/>
        </w:rPr>
      </w:pPr>
    </w:p>
    <w:p w:rsidR="00DE612C" w:rsidRPr="00F45515" w:rsidP="002F056E" w14:paraId="7FF748F4" w14:textId="6E595600">
      <w:pPr>
        <w:pStyle w:val="BodyText"/>
        <w:rPr>
          <w:rFonts w:asciiTheme="minorHAnsi" w:hAnsiTheme="minorHAnsi" w:cstheme="minorHAnsi"/>
          <w:sz w:val="24"/>
          <w:szCs w:val="24"/>
        </w:rPr>
      </w:pPr>
    </w:p>
    <w:p w:rsidR="005464F0" w:rsidRPr="00F45515" w:rsidP="002F056E" w14:paraId="401A9284" w14:textId="77777777">
      <w:pPr>
        <w:spacing w:line="247" w:lineRule="exact"/>
        <w:jc w:val="right"/>
        <w:rPr>
          <w:rFonts w:asciiTheme="minorHAnsi" w:hAnsiTheme="minorHAnsi" w:cstheme="minorHAnsi"/>
        </w:rPr>
      </w:pPr>
    </w:p>
    <w:p w:rsidR="005464F0" w:rsidRPr="00F45515" w:rsidP="002F056E" w14:paraId="54010D80" w14:textId="77777777">
      <w:pPr>
        <w:spacing w:line="247" w:lineRule="exact"/>
        <w:jc w:val="right"/>
        <w:rPr>
          <w:rFonts w:asciiTheme="minorHAnsi" w:hAnsiTheme="minorHAnsi" w:cstheme="minorHAnsi"/>
        </w:rPr>
        <w:sectPr w:rsidSect="00641888">
          <w:type w:val="continuous"/>
          <w:pgSz w:w="12240" w:h="15840"/>
          <w:pgMar w:top="1440" w:right="1080" w:bottom="1440" w:left="1080" w:header="0" w:footer="1006" w:gutter="0"/>
          <w:cols w:space="720"/>
          <w:docGrid w:linePitch="299"/>
        </w:sect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4D79FDE7"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7"/>
        </w:trPr>
        <w:tc>
          <w:tcPr>
            <w:tcW w:w="9360" w:type="dxa"/>
            <w:gridSpan w:val="2"/>
            <w:shd w:val="clear" w:color="auto" w:fill="FFF1CC"/>
          </w:tcPr>
          <w:p w:rsidR="002F056E" w:rsidRPr="00F45515" w:rsidP="00214783" w14:paraId="476FC396" w14:textId="680B5195">
            <w:pPr>
              <w:pStyle w:val="TableParagraph"/>
              <w:tabs>
                <w:tab w:val="left" w:pos="8778"/>
              </w:tabs>
              <w:spacing w:line="456" w:lineRule="exact"/>
              <w:rPr>
                <w:rFonts w:asciiTheme="minorHAnsi" w:hAnsiTheme="minorHAnsi" w:cstheme="minorHAnsi"/>
                <w:i/>
              </w:rPr>
            </w:pPr>
            <w:r w:rsidRPr="00F45515">
              <w:rPr>
                <w:rFonts w:asciiTheme="minorHAnsi" w:hAnsiTheme="minorHAnsi" w:cstheme="minorHAnsi"/>
                <w:i/>
                <w:sz w:val="40"/>
              </w:rPr>
              <w:t>HFFI-FA</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Activity</w:t>
            </w:r>
            <w:r w:rsidRPr="00F45515">
              <w:rPr>
                <w:rFonts w:asciiTheme="minorHAnsi" w:hAnsiTheme="minorHAnsi" w:cstheme="minorHAnsi"/>
                <w:i/>
                <w:sz w:val="40"/>
              </w:rPr>
              <w:tab/>
            </w:r>
          </w:p>
          <w:p w:rsidR="002F056E" w:rsidRPr="00F45515" w:rsidP="00BA5EF4" w14:paraId="25AF3466" w14:textId="7D459B84">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Report whether the type of HFFI-FA Activity is Retail or Non</w:t>
            </w:r>
            <w:r w:rsidRPr="00F45515" w:rsidR="000B2BC9">
              <w:rPr>
                <w:rFonts w:asciiTheme="minorHAnsi" w:hAnsiTheme="minorHAnsi" w:cstheme="minorHAnsi"/>
              </w:rPr>
              <w:t>-</w:t>
            </w:r>
            <w:r w:rsidRPr="00F45515">
              <w:rPr>
                <w:rFonts w:asciiTheme="minorHAnsi" w:hAnsiTheme="minorHAnsi" w:cstheme="minorHAnsi"/>
              </w:rPr>
              <w:t xml:space="preserve">retail. The CDFI Program Assistance Agreement defines eligible HFFI activities as follows: Eligible HFFI Activities require that the majority of the HFFI-supported loan or investment must be devoted to offering a range of </w:t>
            </w:r>
            <w:r w:rsidRPr="00F45515" w:rsidR="00B71536">
              <w:rPr>
                <w:rFonts w:asciiTheme="minorHAnsi" w:hAnsiTheme="minorHAnsi" w:cstheme="minorHAnsi"/>
              </w:rPr>
              <w:t>h</w:t>
            </w:r>
            <w:r w:rsidRPr="00F45515">
              <w:rPr>
                <w:rFonts w:asciiTheme="minorHAnsi" w:hAnsiTheme="minorHAnsi" w:cstheme="minorHAnsi"/>
              </w:rPr>
              <w:t xml:space="preserve">ealthy </w:t>
            </w:r>
            <w:r w:rsidRPr="00F45515" w:rsidR="00B71536">
              <w:rPr>
                <w:rFonts w:asciiTheme="minorHAnsi" w:hAnsiTheme="minorHAnsi" w:cstheme="minorHAnsi"/>
              </w:rPr>
              <w:t>f</w:t>
            </w:r>
            <w:r w:rsidRPr="00F45515">
              <w:rPr>
                <w:rFonts w:asciiTheme="minorHAnsi" w:hAnsiTheme="minorHAnsi" w:cstheme="minorHAnsi"/>
              </w:rPr>
              <w:t xml:space="preserve">ood choices, which may include, among other activities, investments supporting an existing retail store or wholesale operation upgrading to offer an expanded range of </w:t>
            </w:r>
            <w:r w:rsidRPr="00F45515" w:rsidR="00DE612C">
              <w:rPr>
                <w:rFonts w:asciiTheme="minorHAnsi" w:hAnsiTheme="minorHAnsi" w:cstheme="minorHAnsi"/>
              </w:rPr>
              <w:t xml:space="preserve">healthy food </w:t>
            </w:r>
            <w:r w:rsidRPr="00F45515">
              <w:rPr>
                <w:rFonts w:asciiTheme="minorHAnsi" w:hAnsiTheme="minorHAnsi" w:cstheme="minorHAnsi"/>
              </w:rPr>
              <w:t xml:space="preserve">choices, or supporting a nonprofit organization that expands the availability of </w:t>
            </w:r>
            <w:r w:rsidRPr="00F45515" w:rsidR="00DE612C">
              <w:rPr>
                <w:rFonts w:asciiTheme="minorHAnsi" w:hAnsiTheme="minorHAnsi" w:cstheme="minorHAnsi"/>
              </w:rPr>
              <w:t xml:space="preserve">healthy foods </w:t>
            </w:r>
            <w:r w:rsidRPr="00F45515">
              <w:rPr>
                <w:rFonts w:asciiTheme="minorHAnsi" w:hAnsiTheme="minorHAnsi" w:cstheme="minorHAnsi"/>
              </w:rPr>
              <w:t xml:space="preserve">in underserved areas. Healthy </w:t>
            </w:r>
            <w:r w:rsidRPr="00F45515" w:rsidR="00DE612C">
              <w:rPr>
                <w:rFonts w:asciiTheme="minorHAnsi" w:hAnsiTheme="minorHAnsi" w:cstheme="minorHAnsi"/>
              </w:rPr>
              <w:t xml:space="preserve">foods </w:t>
            </w:r>
            <w:r w:rsidRPr="00F45515">
              <w:rPr>
                <w:rFonts w:asciiTheme="minorHAnsi" w:hAnsiTheme="minorHAnsi" w:cstheme="minorHAnsi"/>
              </w:rPr>
              <w:t>include unprepared, nutrient-dense foods and beverages as set forth in the USDA/HHS Dietary Guidelines for Americans 2015-2020, including whole fruits and vegetables, whole grains, fat</w:t>
            </w:r>
            <w:r w:rsidRPr="00F45515" w:rsidR="000B2BC9">
              <w:rPr>
                <w:rFonts w:asciiTheme="minorHAnsi" w:hAnsiTheme="minorHAnsi" w:cstheme="minorHAnsi"/>
              </w:rPr>
              <w:t>-</w:t>
            </w:r>
            <w:r w:rsidRPr="00F45515">
              <w:rPr>
                <w:rFonts w:asciiTheme="minorHAnsi" w:hAnsiTheme="minorHAnsi" w:cstheme="minorHAnsi"/>
              </w:rPr>
              <w:t xml:space="preserve">free or low-fat dairy foods, </w:t>
            </w:r>
            <w:r w:rsidRPr="00F45515" w:rsidR="00EC6915">
              <w:rPr>
                <w:rFonts w:asciiTheme="minorHAnsi" w:hAnsiTheme="minorHAnsi" w:cstheme="minorHAnsi"/>
              </w:rPr>
              <w:t xml:space="preserve">and </w:t>
            </w:r>
            <w:r w:rsidRPr="00F45515">
              <w:rPr>
                <w:rFonts w:asciiTheme="minorHAnsi" w:hAnsiTheme="minorHAnsi" w:cstheme="minorHAnsi"/>
              </w:rPr>
              <w:t>lean meats and poultry (fresh, refrigerated, frozen</w:t>
            </w:r>
            <w:r w:rsidRPr="00F45515" w:rsidR="000B2BC9">
              <w:rPr>
                <w:rFonts w:asciiTheme="minorHAnsi" w:hAnsiTheme="minorHAnsi" w:cstheme="minorHAnsi"/>
              </w:rPr>
              <w:t>,</w:t>
            </w:r>
            <w:r w:rsidRPr="00F45515">
              <w:rPr>
                <w:rFonts w:asciiTheme="minorHAnsi" w:hAnsiTheme="minorHAnsi" w:cstheme="minorHAnsi"/>
              </w:rPr>
              <w:t xml:space="preserve"> or canned). Healthy </w:t>
            </w:r>
            <w:r w:rsidRPr="00F45515" w:rsidR="00DE612C">
              <w:rPr>
                <w:rFonts w:asciiTheme="minorHAnsi" w:hAnsiTheme="minorHAnsi" w:cstheme="minorHAnsi"/>
              </w:rPr>
              <w:t xml:space="preserve">foods </w:t>
            </w:r>
            <w:r w:rsidRPr="00F45515">
              <w:rPr>
                <w:rFonts w:asciiTheme="minorHAnsi" w:hAnsiTheme="minorHAnsi" w:cstheme="minorHAnsi"/>
              </w:rPr>
              <w:t>should have low or no added sugars and be low-sodium, reduced</w:t>
            </w:r>
            <w:r w:rsidRPr="00F45515" w:rsidR="000B2BC9">
              <w:rPr>
                <w:rFonts w:asciiTheme="minorHAnsi" w:hAnsiTheme="minorHAnsi" w:cstheme="minorHAnsi"/>
              </w:rPr>
              <w:t>-</w:t>
            </w:r>
            <w:r w:rsidRPr="00F45515">
              <w:rPr>
                <w:rFonts w:asciiTheme="minorHAnsi" w:hAnsiTheme="minorHAnsi" w:cstheme="minorHAnsi"/>
              </w:rPr>
              <w:t>sodium, or no-salt-added</w:t>
            </w:r>
            <w:r w:rsidRPr="00F45515" w:rsidR="000B2BC9">
              <w:rPr>
                <w:rFonts w:asciiTheme="minorHAnsi" w:hAnsiTheme="minorHAnsi" w:cstheme="minorHAnsi"/>
              </w:rPr>
              <w:t>.</w:t>
            </w:r>
            <w:r w:rsidRPr="00F45515">
              <w:rPr>
                <w:rFonts w:asciiTheme="minorHAnsi" w:hAnsiTheme="minorHAnsi" w:cstheme="minorHAnsi"/>
              </w:rPr>
              <w:t xml:space="preserve"> (See USDA Dietary Guidelines: </w:t>
            </w:r>
            <w:hyperlink r:id="rId13">
              <w:r w:rsidRPr="00F45515">
                <w:rPr>
                  <w:rFonts w:asciiTheme="minorHAnsi" w:hAnsiTheme="minorHAnsi" w:cstheme="minorHAnsi"/>
                  <w:color w:val="0562C1"/>
                  <w:spacing w:val="-2"/>
                  <w:u w:val="single" w:color="0562C1"/>
                </w:rPr>
                <w:t>https://health.gov/dietaryguidelines/2015/guidelines/</w:t>
              </w:r>
            </w:hyperlink>
            <w:r w:rsidRPr="00F45515" w:rsidR="000B2BC9">
              <w:rPr>
                <w:rFonts w:asciiTheme="minorHAnsi" w:hAnsiTheme="minorHAnsi" w:cstheme="minorHAnsi"/>
                <w:spacing w:val="-2"/>
              </w:rPr>
              <w:t>.</w:t>
            </w:r>
            <w:r w:rsidRPr="00F45515">
              <w:rPr>
                <w:rFonts w:asciiTheme="minorHAnsi" w:hAnsiTheme="minorHAnsi" w:cstheme="minorHAnsi"/>
                <w:spacing w:val="-2"/>
              </w:rPr>
              <w:t>)</w:t>
            </w:r>
          </w:p>
        </w:tc>
      </w:tr>
      <w:tr w14:paraId="4196B213" w14:textId="77777777" w:rsidTr="009936F3">
        <w:tblPrEx>
          <w:tblW w:w="9360" w:type="dxa"/>
          <w:tblInd w:w="715" w:type="dxa"/>
          <w:tblLayout w:type="fixed"/>
          <w:tblCellMar>
            <w:left w:w="0" w:type="dxa"/>
            <w:right w:w="0" w:type="dxa"/>
          </w:tblCellMar>
          <w:tblLook w:val="01E0"/>
        </w:tblPrEx>
        <w:trPr>
          <w:trHeight w:val="1518"/>
        </w:trPr>
        <w:tc>
          <w:tcPr>
            <w:tcW w:w="9360" w:type="dxa"/>
            <w:gridSpan w:val="2"/>
          </w:tcPr>
          <w:p w:rsidR="002F056E" w:rsidRPr="00F45515" w:rsidP="00214783" w14:paraId="5C0E606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2E9464CC" w14:textId="4BB595CC">
            <w:pPr>
              <w:pStyle w:val="TableParagraph"/>
              <w:numPr>
                <w:ilvl w:val="0"/>
                <w:numId w:val="32"/>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0B2BC9">
              <w:rPr>
                <w:rFonts w:asciiTheme="minorHAnsi" w:hAnsiTheme="minorHAnsi" w:cstheme="minorHAnsi"/>
                <w:b/>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w:t>
            </w:r>
            <w:r w:rsidRPr="00F45515">
              <w:rPr>
                <w:rFonts w:asciiTheme="minorHAnsi" w:hAnsiTheme="minorHAnsi" w:cstheme="minorHAnsi"/>
                <w:b/>
                <w:spacing w:val="-5"/>
              </w:rPr>
              <w:t>FA</w:t>
            </w:r>
            <w:r w:rsidRPr="00F45515" w:rsidR="00BB7BE4">
              <w:rPr>
                <w:rFonts w:asciiTheme="minorHAnsi" w:hAnsiTheme="minorHAnsi" w:cstheme="minorHAnsi"/>
                <w:b/>
                <w:spacing w:val="-5"/>
              </w:rPr>
              <w:t>.</w:t>
            </w:r>
          </w:p>
          <w:p w:rsidR="002F056E" w:rsidRPr="00F45515" w:rsidP="00214783" w14:paraId="0DEBADBF" w14:textId="77777777">
            <w:pPr>
              <w:pStyle w:val="TableParagraph"/>
              <w:numPr>
                <w:ilvl w:val="0"/>
                <w:numId w:val="32"/>
              </w:numPr>
              <w:tabs>
                <w:tab w:val="left" w:pos="1547"/>
                <w:tab w:val="left" w:pos="1548"/>
              </w:tabs>
              <w:spacing w:before="19"/>
              <w:rPr>
                <w:rFonts w:asciiTheme="minorHAnsi" w:hAnsiTheme="minorHAnsi" w:cstheme="minorHAnsi"/>
              </w:rPr>
            </w:pPr>
            <w:r w:rsidRPr="00F45515">
              <w:rPr>
                <w:rFonts w:asciiTheme="minorHAnsi" w:hAnsiTheme="minorHAnsi" w:cstheme="minorHAnsi"/>
              </w:rPr>
              <w:t>Please</w:t>
            </w:r>
            <w:r w:rsidRPr="00F45515">
              <w:rPr>
                <w:rFonts w:asciiTheme="minorHAnsi" w:hAnsiTheme="minorHAnsi" w:cstheme="minorHAnsi"/>
                <w:spacing w:val="4"/>
              </w:rPr>
              <w:t xml:space="preserve"> </w:t>
            </w:r>
            <w:r w:rsidRPr="00F45515">
              <w:rPr>
                <w:rFonts w:asciiTheme="minorHAnsi" w:hAnsiTheme="minorHAnsi" w:cstheme="minorHAnsi"/>
              </w:rPr>
              <w:t>review</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10"/>
              </w:rPr>
              <w:t xml:space="preserve"> </w:t>
            </w:r>
            <w:r w:rsidRPr="00F45515">
              <w:rPr>
                <w:rFonts w:asciiTheme="minorHAnsi" w:hAnsiTheme="minorHAnsi" w:cstheme="minorHAnsi"/>
              </w:rPr>
              <w:t>terms</w:t>
            </w:r>
            <w:r w:rsidRPr="00F45515">
              <w:rPr>
                <w:rFonts w:asciiTheme="minorHAnsi" w:hAnsiTheme="minorHAnsi" w:cstheme="minorHAnsi"/>
                <w:spacing w:val="14"/>
              </w:rPr>
              <w:t xml:space="preserve"> </w:t>
            </w:r>
            <w:r w:rsidRPr="00F45515">
              <w:rPr>
                <w:rFonts w:asciiTheme="minorHAnsi" w:hAnsiTheme="minorHAnsi" w:cstheme="minorHAnsi"/>
              </w:rPr>
              <w:t>of</w:t>
            </w:r>
            <w:r w:rsidRPr="00F45515">
              <w:rPr>
                <w:rFonts w:asciiTheme="minorHAnsi" w:hAnsiTheme="minorHAnsi" w:cstheme="minorHAnsi"/>
                <w:spacing w:val="15"/>
              </w:rPr>
              <w:t xml:space="preserve"> </w:t>
            </w:r>
            <w:r w:rsidRPr="00F45515">
              <w:rPr>
                <w:rFonts w:asciiTheme="minorHAnsi" w:hAnsiTheme="minorHAnsi" w:cstheme="minorHAnsi"/>
              </w:rPr>
              <w:t>your</w:t>
            </w:r>
            <w:r w:rsidRPr="00F45515">
              <w:rPr>
                <w:rFonts w:asciiTheme="minorHAnsi" w:hAnsiTheme="minorHAnsi" w:cstheme="minorHAnsi"/>
                <w:spacing w:val="15"/>
              </w:rPr>
              <w:t xml:space="preserve"> </w:t>
            </w:r>
            <w:r w:rsidRPr="00F45515">
              <w:rPr>
                <w:rFonts w:asciiTheme="minorHAnsi" w:hAnsiTheme="minorHAnsi" w:cstheme="minorHAnsi"/>
              </w:rPr>
              <w:t>Assistance</w:t>
            </w:r>
            <w:r w:rsidRPr="00F45515">
              <w:rPr>
                <w:rFonts w:asciiTheme="minorHAnsi" w:hAnsiTheme="minorHAnsi" w:cstheme="minorHAnsi"/>
                <w:spacing w:val="15"/>
              </w:rPr>
              <w:t xml:space="preserve"> </w:t>
            </w:r>
            <w:r w:rsidRPr="00F45515">
              <w:rPr>
                <w:rFonts w:asciiTheme="minorHAnsi" w:hAnsiTheme="minorHAnsi" w:cstheme="minorHAnsi"/>
              </w:rPr>
              <w:t>Agreement</w:t>
            </w:r>
            <w:r w:rsidRPr="00F45515">
              <w:rPr>
                <w:rFonts w:asciiTheme="minorHAnsi" w:hAnsiTheme="minorHAnsi" w:cstheme="minorHAnsi"/>
                <w:spacing w:val="13"/>
              </w:rPr>
              <w:t xml:space="preserve"> </w:t>
            </w:r>
            <w:r w:rsidRPr="00F45515">
              <w:rPr>
                <w:rFonts w:asciiTheme="minorHAnsi" w:hAnsiTheme="minorHAnsi" w:cstheme="minorHAnsi"/>
              </w:rPr>
              <w:t>for</w:t>
            </w:r>
            <w:r w:rsidRPr="00F45515">
              <w:rPr>
                <w:rFonts w:asciiTheme="minorHAnsi" w:hAnsiTheme="minorHAnsi" w:cstheme="minorHAnsi"/>
                <w:spacing w:val="6"/>
              </w:rPr>
              <w:t xml:space="preserve"> </w:t>
            </w:r>
            <w:r w:rsidRPr="00F45515">
              <w:rPr>
                <w:rFonts w:asciiTheme="minorHAnsi" w:hAnsiTheme="minorHAnsi" w:cstheme="minorHAnsi"/>
              </w:rPr>
              <w:t>further</w:t>
            </w:r>
            <w:r w:rsidRPr="00F45515">
              <w:rPr>
                <w:rFonts w:asciiTheme="minorHAnsi" w:hAnsiTheme="minorHAnsi" w:cstheme="minorHAnsi"/>
                <w:spacing w:val="8"/>
              </w:rPr>
              <w:t xml:space="preserve"> </w:t>
            </w:r>
            <w:r w:rsidRPr="00F45515">
              <w:rPr>
                <w:rFonts w:asciiTheme="minorHAnsi" w:hAnsiTheme="minorHAnsi" w:cstheme="minorHAnsi"/>
                <w:spacing w:val="-2"/>
              </w:rPr>
              <w:t>instruction.</w:t>
            </w:r>
          </w:p>
          <w:p w:rsidR="002F056E" w:rsidRPr="00F45515" w:rsidP="00214783" w14:paraId="25751E61" w14:textId="77777777">
            <w:pPr>
              <w:pStyle w:val="TableParagraph"/>
              <w:spacing w:before="6"/>
              <w:ind w:left="0"/>
              <w:rPr>
                <w:rFonts w:asciiTheme="minorHAnsi" w:hAnsiTheme="minorHAnsi" w:cstheme="minorHAnsi"/>
                <w:sz w:val="21"/>
              </w:rPr>
            </w:pPr>
          </w:p>
          <w:p w:rsidR="002F056E" w:rsidRPr="00F45515" w:rsidP="00214783" w14:paraId="191B263D"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3B413ECE" w14:textId="77777777" w:rsidTr="009936F3">
        <w:tblPrEx>
          <w:tblW w:w="9360" w:type="dxa"/>
          <w:tblInd w:w="715" w:type="dxa"/>
          <w:tblLayout w:type="fixed"/>
          <w:tblCellMar>
            <w:left w:w="0" w:type="dxa"/>
            <w:right w:w="0" w:type="dxa"/>
          </w:tblCellMar>
          <w:tblLook w:val="01E0"/>
        </w:tblPrEx>
        <w:trPr>
          <w:trHeight w:val="1880"/>
        </w:trPr>
        <w:tc>
          <w:tcPr>
            <w:tcW w:w="2390" w:type="dxa"/>
            <w:shd w:val="clear" w:color="auto" w:fill="EAEAEA"/>
          </w:tcPr>
          <w:p w:rsidR="002F056E" w:rsidRPr="00F45515" w:rsidP="00214783" w14:paraId="4D3A5A6B" w14:textId="77777777">
            <w:pPr>
              <w:pStyle w:val="TableParagraph"/>
              <w:ind w:left="0"/>
              <w:rPr>
                <w:rFonts w:asciiTheme="minorHAnsi" w:hAnsiTheme="minorHAnsi" w:cstheme="minorHAnsi"/>
                <w:sz w:val="24"/>
              </w:rPr>
            </w:pPr>
          </w:p>
          <w:p w:rsidR="002F056E" w:rsidRPr="00F45515" w:rsidP="00214783" w14:paraId="52AB9AB4" w14:textId="77777777">
            <w:pPr>
              <w:pStyle w:val="TableParagraph"/>
              <w:ind w:left="0"/>
              <w:rPr>
                <w:rFonts w:asciiTheme="minorHAnsi" w:hAnsiTheme="minorHAnsi" w:cstheme="minorHAnsi"/>
                <w:sz w:val="24"/>
              </w:rPr>
            </w:pPr>
          </w:p>
          <w:p w:rsidR="002F056E" w:rsidRPr="00F45515" w:rsidP="00214783" w14:paraId="1C5AD172" w14:textId="77777777">
            <w:pPr>
              <w:pStyle w:val="TableParagraph"/>
              <w:ind w:left="0"/>
              <w:rPr>
                <w:rFonts w:asciiTheme="minorHAnsi" w:hAnsiTheme="minorHAnsi" w:cstheme="minorHAnsi"/>
                <w:sz w:val="23"/>
              </w:rPr>
            </w:pPr>
          </w:p>
          <w:p w:rsidR="002F056E" w:rsidRPr="00F45515" w:rsidP="00214783" w14:paraId="6321C506" w14:textId="77777777">
            <w:pPr>
              <w:pStyle w:val="TableParagraph"/>
              <w:ind w:left="286" w:right="278"/>
              <w:jc w:val="center"/>
              <w:rPr>
                <w:rFonts w:asciiTheme="minorHAnsi" w:hAnsiTheme="minorHAnsi" w:cstheme="minorHAnsi"/>
                <w:b/>
              </w:rPr>
            </w:pPr>
            <w:r w:rsidRPr="00F45515">
              <w:rPr>
                <w:rFonts w:asciiTheme="minorHAnsi" w:hAnsiTheme="minorHAnsi" w:cstheme="minorHAnsi"/>
                <w:b/>
                <w:spacing w:val="-2"/>
              </w:rPr>
              <w:t>RETAIL</w:t>
            </w:r>
          </w:p>
        </w:tc>
        <w:tc>
          <w:tcPr>
            <w:tcW w:w="6970" w:type="dxa"/>
          </w:tcPr>
          <w:p w:rsidR="00B71536" w:rsidRPr="00F45515" w:rsidP="00B71536" w14:paraId="21906361" w14:textId="726C241E">
            <w:pPr>
              <w:pStyle w:val="TableParagraph"/>
              <w:spacing w:line="259" w:lineRule="auto"/>
              <w:ind w:right="50"/>
              <w:rPr>
                <w:rFonts w:asciiTheme="minorHAnsi" w:hAnsiTheme="minorHAnsi" w:cstheme="minorHAnsi"/>
              </w:rPr>
            </w:pPr>
            <w:r w:rsidRPr="00F45515">
              <w:rPr>
                <w:rFonts w:asciiTheme="minorHAnsi" w:hAnsiTheme="minorHAnsi" w:cstheme="minorHAnsi"/>
              </w:rPr>
              <w:t>Commercial sellers of healthy foods including, but not limited to, a grocery store, mobile food retailer, farmers market, cooperative, corner store, bodega</w:t>
            </w:r>
            <w:r w:rsidRPr="00F45515" w:rsidR="001E7074">
              <w:rPr>
                <w:rFonts w:asciiTheme="minorHAnsi" w:hAnsiTheme="minorHAnsi" w:cstheme="minorHAnsi"/>
              </w:rPr>
              <w:t>,</w:t>
            </w:r>
            <w:r w:rsidRPr="00F45515">
              <w:rPr>
                <w:rFonts w:asciiTheme="minorHAnsi" w:hAnsiTheme="minorHAnsi" w:cstheme="minorHAnsi"/>
              </w:rPr>
              <w:t xml:space="preserve"> or a store that sells other food and non-food items along with a full range of healthy foods. A healthy food</w:t>
            </w:r>
            <w:r w:rsidRPr="00F45515">
              <w:rPr>
                <w:rFonts w:asciiTheme="minorHAnsi" w:hAnsiTheme="minorHAnsi" w:cstheme="minorHAnsi"/>
                <w:spacing w:val="-5"/>
              </w:rPr>
              <w:t xml:space="preserve"> </w:t>
            </w:r>
            <w:r w:rsidRPr="00F45515">
              <w:rPr>
                <w:rFonts w:asciiTheme="minorHAnsi" w:hAnsiTheme="minorHAnsi" w:cstheme="minorHAnsi"/>
              </w:rPr>
              <w:t>retail</w:t>
            </w:r>
            <w:r w:rsidRPr="00F45515">
              <w:rPr>
                <w:rFonts w:asciiTheme="minorHAnsi" w:hAnsiTheme="minorHAnsi" w:cstheme="minorHAnsi"/>
                <w:spacing w:val="-1"/>
              </w:rPr>
              <w:t xml:space="preserve"> </w:t>
            </w:r>
            <w:r w:rsidRPr="00F45515">
              <w:rPr>
                <w:rFonts w:asciiTheme="minorHAnsi" w:hAnsiTheme="minorHAnsi" w:cstheme="minorHAnsi"/>
              </w:rPr>
              <w:t>outlet</w:t>
            </w:r>
            <w:r w:rsidRPr="00F45515">
              <w:rPr>
                <w:rFonts w:asciiTheme="minorHAnsi" w:hAnsiTheme="minorHAnsi" w:cstheme="minorHAnsi"/>
                <w:spacing w:val="-1"/>
              </w:rPr>
              <w:t xml:space="preserve"> </w:t>
            </w:r>
            <w:r w:rsidRPr="00F45515">
              <w:rPr>
                <w:rFonts w:asciiTheme="minorHAnsi" w:hAnsiTheme="minorHAnsi" w:cstheme="minorHAnsi"/>
              </w:rPr>
              <w:t>might</w:t>
            </w:r>
            <w:r w:rsidRPr="00F45515">
              <w:rPr>
                <w:rFonts w:asciiTheme="minorHAnsi" w:hAnsiTheme="minorHAnsi" w:cstheme="minorHAnsi"/>
                <w:spacing w:val="-1"/>
              </w:rPr>
              <w:t xml:space="preserve"> </w:t>
            </w:r>
            <w:r w:rsidRPr="00F45515">
              <w:rPr>
                <w:rFonts w:asciiTheme="minorHAnsi" w:hAnsiTheme="minorHAnsi" w:cstheme="minorHAnsi"/>
              </w:rPr>
              <w:t>also</w:t>
            </w:r>
            <w:r w:rsidRPr="00F45515">
              <w:rPr>
                <w:rFonts w:asciiTheme="minorHAnsi" w:hAnsiTheme="minorHAnsi" w:cstheme="minorHAnsi"/>
                <w:spacing w:val="-5"/>
              </w:rPr>
              <w:t xml:space="preserve"> </w:t>
            </w:r>
            <w:r w:rsidRPr="00F45515">
              <w:rPr>
                <w:rFonts w:asciiTheme="minorHAnsi" w:hAnsiTheme="minorHAnsi" w:cstheme="minorHAnsi"/>
              </w:rPr>
              <w:t>be</w:t>
            </w:r>
            <w:r w:rsidRPr="00F45515">
              <w:rPr>
                <w:rFonts w:asciiTheme="minorHAnsi" w:hAnsiTheme="minorHAnsi" w:cstheme="minorHAnsi"/>
                <w:spacing w:val="-2"/>
              </w:rPr>
              <w:t xml:space="preserve"> </w:t>
            </w:r>
            <w:r w:rsidRPr="00F45515">
              <w:rPr>
                <w:rFonts w:asciiTheme="minorHAnsi" w:hAnsiTheme="minorHAnsi" w:cstheme="minorHAnsi"/>
              </w:rPr>
              <w:t>an</w:t>
            </w:r>
            <w:r w:rsidRPr="00F45515">
              <w:rPr>
                <w:rFonts w:asciiTheme="minorHAnsi" w:hAnsiTheme="minorHAnsi" w:cstheme="minorHAnsi"/>
                <w:spacing w:val="-5"/>
              </w:rPr>
              <w:t xml:space="preserve"> </w:t>
            </w:r>
            <w:r w:rsidRPr="00F45515">
              <w:rPr>
                <w:rFonts w:asciiTheme="minorHAnsi" w:hAnsiTheme="minorHAnsi" w:cstheme="minorHAnsi"/>
              </w:rPr>
              <w:t>existing</w:t>
            </w:r>
            <w:r w:rsidRPr="00F45515">
              <w:rPr>
                <w:rFonts w:asciiTheme="minorHAnsi" w:hAnsiTheme="minorHAnsi" w:cstheme="minorHAnsi"/>
                <w:spacing w:val="-5"/>
              </w:rPr>
              <w:t xml:space="preserve"> </w:t>
            </w:r>
            <w:r w:rsidRPr="00F45515">
              <w:rPr>
                <w:rFonts w:asciiTheme="minorHAnsi" w:hAnsiTheme="minorHAnsi" w:cstheme="minorHAnsi"/>
              </w:rPr>
              <w:t>retail</w:t>
            </w:r>
            <w:r w:rsidRPr="00F45515">
              <w:rPr>
                <w:rFonts w:asciiTheme="minorHAnsi" w:hAnsiTheme="minorHAnsi" w:cstheme="minorHAnsi"/>
                <w:spacing w:val="-1"/>
              </w:rPr>
              <w:t xml:space="preserve"> </w:t>
            </w:r>
            <w:r w:rsidRPr="00F45515">
              <w:rPr>
                <w:rFonts w:asciiTheme="minorHAnsi" w:hAnsiTheme="minorHAnsi" w:cstheme="minorHAnsi"/>
              </w:rPr>
              <w:t>store</w:t>
            </w:r>
            <w:r w:rsidRPr="00F45515">
              <w:rPr>
                <w:rFonts w:asciiTheme="minorHAnsi" w:hAnsiTheme="minorHAnsi" w:cstheme="minorHAnsi"/>
                <w:spacing w:val="-2"/>
              </w:rPr>
              <w:t xml:space="preserve"> </w:t>
            </w:r>
            <w:r w:rsidRPr="00F45515">
              <w:rPr>
                <w:rFonts w:asciiTheme="minorHAnsi" w:hAnsiTheme="minorHAnsi" w:cstheme="minorHAnsi"/>
              </w:rPr>
              <w:t>that</w:t>
            </w:r>
            <w:r w:rsidRPr="00F45515">
              <w:rPr>
                <w:rFonts w:asciiTheme="minorHAnsi" w:hAnsiTheme="minorHAnsi" w:cstheme="minorHAnsi"/>
                <w:spacing w:val="-1"/>
              </w:rPr>
              <w:t xml:space="preserve"> </w:t>
            </w:r>
            <w:r w:rsidRPr="00F45515">
              <w:rPr>
                <w:rFonts w:asciiTheme="minorHAnsi" w:hAnsiTheme="minorHAnsi" w:cstheme="minorHAnsi"/>
              </w:rPr>
              <w:t>upgrades</w:t>
            </w:r>
            <w:r w:rsidRPr="00F45515">
              <w:rPr>
                <w:rFonts w:asciiTheme="minorHAnsi" w:hAnsiTheme="minorHAnsi" w:cstheme="minorHAnsi"/>
                <w:spacing w:val="-4"/>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offer</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full</w:t>
            </w:r>
            <w:r w:rsidRPr="00F45515">
              <w:rPr>
                <w:rFonts w:asciiTheme="minorHAnsi" w:hAnsiTheme="minorHAnsi" w:cstheme="minorHAnsi"/>
                <w:spacing w:val="-4"/>
              </w:rPr>
              <w:t xml:space="preserve"> </w:t>
            </w:r>
            <w:r w:rsidRPr="00F45515">
              <w:rPr>
                <w:rFonts w:asciiTheme="minorHAnsi" w:hAnsiTheme="minorHAnsi" w:cstheme="minorHAnsi"/>
              </w:rPr>
              <w:t xml:space="preserve">range of healthy food choices or a nonprofit organization that expands the availability of healthy foods, particularly fresh fruits and vegetables, in underserved areas. Exclude restaurants and other </w:t>
            </w:r>
            <w:bookmarkStart w:id="55" w:name="_Hlk152153861"/>
            <w:r w:rsidRPr="00F45515" w:rsidR="001E7074">
              <w:rPr>
                <w:rFonts w:asciiTheme="minorHAnsi" w:hAnsiTheme="minorHAnsi" w:cstheme="minorHAnsi"/>
              </w:rPr>
              <w:t>prepared-</w:t>
            </w:r>
            <w:r w:rsidRPr="00F45515">
              <w:rPr>
                <w:rFonts w:asciiTheme="minorHAnsi" w:hAnsiTheme="minorHAnsi" w:cstheme="minorHAnsi"/>
              </w:rPr>
              <w:t>food sellers</w:t>
            </w:r>
            <w:bookmarkEnd w:id="55"/>
            <w:r w:rsidRPr="00F45515">
              <w:rPr>
                <w:rFonts w:asciiTheme="minorHAnsi" w:hAnsiTheme="minorHAnsi" w:cstheme="minorHAnsi"/>
              </w:rPr>
              <w:t>.</w:t>
            </w:r>
          </w:p>
        </w:tc>
      </w:tr>
      <w:tr w14:paraId="0BBAAAB7" w14:textId="77777777" w:rsidTr="009936F3">
        <w:tblPrEx>
          <w:tblW w:w="9360" w:type="dxa"/>
          <w:tblInd w:w="715" w:type="dxa"/>
          <w:tblLayout w:type="fixed"/>
          <w:tblCellMar>
            <w:left w:w="0" w:type="dxa"/>
            <w:right w:w="0" w:type="dxa"/>
          </w:tblCellMar>
          <w:tblLook w:val="01E0"/>
        </w:tblPrEx>
        <w:trPr>
          <w:trHeight w:val="800"/>
        </w:trPr>
        <w:tc>
          <w:tcPr>
            <w:tcW w:w="2390" w:type="dxa"/>
            <w:shd w:val="clear" w:color="auto" w:fill="EAEAEA"/>
          </w:tcPr>
          <w:p w:rsidR="002F056E" w:rsidRPr="00F45515" w:rsidP="00214783" w14:paraId="51133203" w14:textId="77777777">
            <w:pPr>
              <w:pStyle w:val="TableParagraph"/>
              <w:spacing w:before="7"/>
              <w:ind w:left="0"/>
              <w:rPr>
                <w:rFonts w:asciiTheme="minorHAnsi" w:hAnsiTheme="minorHAnsi" w:cstheme="minorHAnsi"/>
                <w:sz w:val="23"/>
              </w:rPr>
            </w:pPr>
          </w:p>
          <w:p w:rsidR="002F056E" w:rsidRPr="00F45515" w:rsidP="00214783" w14:paraId="68727A60" w14:textId="77777777">
            <w:pPr>
              <w:pStyle w:val="TableParagraph"/>
              <w:ind w:left="286" w:right="279"/>
              <w:jc w:val="center"/>
              <w:rPr>
                <w:rFonts w:asciiTheme="minorHAnsi" w:hAnsiTheme="minorHAnsi" w:cstheme="minorHAnsi"/>
                <w:b/>
              </w:rPr>
            </w:pPr>
            <w:r w:rsidRPr="00F45515">
              <w:rPr>
                <w:rFonts w:asciiTheme="minorHAnsi" w:hAnsiTheme="minorHAnsi" w:cstheme="minorHAnsi"/>
                <w:b/>
                <w:spacing w:val="-2"/>
              </w:rPr>
              <w:t>NONRETAIL</w:t>
            </w:r>
          </w:p>
        </w:tc>
        <w:tc>
          <w:tcPr>
            <w:tcW w:w="6970" w:type="dxa"/>
          </w:tcPr>
          <w:p w:rsidR="002F056E" w:rsidRPr="00F45515" w:rsidP="00214783" w14:paraId="0ACD9430" w14:textId="02064C0F">
            <w:pPr>
              <w:pStyle w:val="TableParagraph"/>
              <w:spacing w:line="259" w:lineRule="auto"/>
              <w:rPr>
                <w:rFonts w:asciiTheme="minorHAnsi" w:hAnsiTheme="minorHAnsi" w:cstheme="minorHAnsi"/>
              </w:rPr>
            </w:pPr>
            <w:r w:rsidRPr="00F45515">
              <w:rPr>
                <w:rFonts w:asciiTheme="minorHAnsi" w:hAnsiTheme="minorHAnsi" w:cstheme="minorHAnsi"/>
              </w:rPr>
              <w:t>Any</w:t>
            </w:r>
            <w:r w:rsidRPr="00F45515">
              <w:rPr>
                <w:rFonts w:asciiTheme="minorHAnsi" w:hAnsiTheme="minorHAnsi" w:cstheme="minorHAnsi"/>
                <w:spacing w:val="-5"/>
              </w:rPr>
              <w:t xml:space="preserve"> </w:t>
            </w:r>
            <w:r w:rsidRPr="00F45515">
              <w:rPr>
                <w:rFonts w:asciiTheme="minorHAnsi" w:hAnsiTheme="minorHAnsi" w:cstheme="minorHAnsi"/>
              </w:rPr>
              <w:t>activity</w:t>
            </w:r>
            <w:r w:rsidRPr="00F45515">
              <w:rPr>
                <w:rFonts w:asciiTheme="minorHAnsi" w:hAnsiTheme="minorHAnsi" w:cstheme="minorHAnsi"/>
                <w:spacing w:val="-5"/>
              </w:rPr>
              <w:t xml:space="preserve"> </w:t>
            </w:r>
            <w:r w:rsidRPr="00F45515">
              <w:rPr>
                <w:rFonts w:asciiTheme="minorHAnsi" w:hAnsiTheme="minorHAnsi" w:cstheme="minorHAnsi"/>
              </w:rPr>
              <w:t>financed</w:t>
            </w:r>
            <w:r w:rsidRPr="00F45515">
              <w:rPr>
                <w:rFonts w:asciiTheme="minorHAnsi" w:hAnsiTheme="minorHAnsi" w:cstheme="minorHAnsi"/>
                <w:spacing w:val="-2"/>
              </w:rPr>
              <w:t xml:space="preserve"> </w:t>
            </w:r>
            <w:r w:rsidRPr="00F45515">
              <w:rPr>
                <w:rFonts w:asciiTheme="minorHAnsi" w:hAnsiTheme="minorHAnsi" w:cstheme="minorHAnsi"/>
              </w:rPr>
              <w:t>by</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Awardee</w:t>
            </w:r>
            <w:r w:rsidRPr="00F45515">
              <w:rPr>
                <w:rFonts w:asciiTheme="minorHAnsi" w:hAnsiTheme="minorHAnsi" w:cstheme="minorHAnsi"/>
                <w:spacing w:val="-2"/>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supports</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production,</w:t>
            </w:r>
            <w:r w:rsidRPr="00F45515">
              <w:rPr>
                <w:rFonts w:asciiTheme="minorHAnsi" w:hAnsiTheme="minorHAnsi" w:cstheme="minorHAnsi"/>
                <w:spacing w:val="-2"/>
              </w:rPr>
              <w:t xml:space="preserve"> </w:t>
            </w:r>
            <w:r w:rsidRPr="00F45515">
              <w:rPr>
                <w:rFonts w:asciiTheme="minorHAnsi" w:hAnsiTheme="minorHAnsi" w:cstheme="minorHAnsi"/>
              </w:rPr>
              <w:t>distribution,</w:t>
            </w:r>
            <w:r w:rsidRPr="00F45515">
              <w:rPr>
                <w:rFonts w:asciiTheme="minorHAnsi" w:hAnsiTheme="minorHAnsi" w:cstheme="minorHAnsi"/>
                <w:spacing w:val="-5"/>
              </w:rPr>
              <w:t xml:space="preserve"> </w:t>
            </w:r>
            <w:r w:rsidRPr="00F45515">
              <w:rPr>
                <w:rFonts w:asciiTheme="minorHAnsi" w:hAnsiTheme="minorHAnsi" w:cstheme="minorHAnsi"/>
              </w:rPr>
              <w:t>sale</w:t>
            </w:r>
            <w:r w:rsidRPr="00F45515" w:rsidR="001E7074">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 xml:space="preserve">or consumption of healthy foods that does not fit the description of a retail project above. Include restaurants and other </w:t>
            </w:r>
            <w:r w:rsidRPr="00F45515" w:rsidR="001E7074">
              <w:rPr>
                <w:rFonts w:asciiTheme="minorHAnsi" w:hAnsiTheme="minorHAnsi" w:cstheme="minorHAnsi"/>
              </w:rPr>
              <w:t>prepared-</w:t>
            </w:r>
            <w:r w:rsidRPr="00F45515">
              <w:rPr>
                <w:rFonts w:asciiTheme="minorHAnsi" w:hAnsiTheme="minorHAnsi" w:cstheme="minorHAnsi"/>
              </w:rPr>
              <w:t>food sellers.</w:t>
            </w:r>
          </w:p>
        </w:tc>
      </w:tr>
    </w:tbl>
    <w:p w:rsidR="00C67371" w:rsidRPr="00F45515" w14:paraId="01E2F85C" w14:textId="7B5E957E">
      <w:pPr>
        <w:rPr>
          <w:rFonts w:asciiTheme="minorHAnsi" w:hAnsiTheme="minorHAnsi" w:cstheme="minorHAnsi"/>
          <w:sz w:val="24"/>
          <w:szCs w:val="24"/>
        </w:rPr>
      </w:pPr>
    </w:p>
    <w:p w:rsidR="00C67371" w:rsidRPr="00F45515" w14:paraId="769A0C31"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0"/>
        <w:gridCol w:w="6920"/>
      </w:tblGrid>
      <w:tr w14:paraId="6F028C97"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7"/>
        </w:trPr>
        <w:tc>
          <w:tcPr>
            <w:tcW w:w="9360" w:type="dxa"/>
            <w:gridSpan w:val="2"/>
            <w:shd w:val="clear" w:color="auto" w:fill="FFF1CC"/>
          </w:tcPr>
          <w:p w:rsidR="002F056E" w:rsidRPr="00F45515" w:rsidP="00214783" w14:paraId="4947DBFA" w14:textId="420FAA47">
            <w:pPr>
              <w:pStyle w:val="TableParagraph"/>
              <w:tabs>
                <w:tab w:val="left" w:pos="8838"/>
              </w:tabs>
              <w:spacing w:line="456" w:lineRule="exact"/>
              <w:rPr>
                <w:rFonts w:asciiTheme="minorHAnsi" w:hAnsiTheme="minorHAnsi" w:cstheme="minorHAnsi"/>
                <w:i/>
              </w:rPr>
            </w:pPr>
            <w:r w:rsidRPr="00F45515">
              <w:rPr>
                <w:rFonts w:asciiTheme="minorHAnsi" w:hAnsiTheme="minorHAnsi" w:cstheme="minorHAnsi"/>
                <w:i/>
                <w:sz w:val="40"/>
              </w:rPr>
              <w:t>Healthy</w:t>
            </w:r>
            <w:r w:rsidRPr="00F45515">
              <w:rPr>
                <w:rFonts w:asciiTheme="minorHAnsi" w:hAnsiTheme="minorHAnsi" w:cstheme="minorHAnsi"/>
                <w:i/>
                <w:spacing w:val="-5"/>
                <w:sz w:val="40"/>
              </w:rPr>
              <w:t xml:space="preserve"> </w:t>
            </w:r>
            <w:r w:rsidRPr="00F45515">
              <w:rPr>
                <w:rFonts w:asciiTheme="minorHAnsi" w:hAnsiTheme="minorHAnsi" w:cstheme="minorHAnsi"/>
                <w:i/>
                <w:sz w:val="40"/>
              </w:rPr>
              <w:t>Food</w:t>
            </w:r>
            <w:r w:rsidRPr="00F45515">
              <w:rPr>
                <w:rFonts w:asciiTheme="minorHAnsi" w:hAnsiTheme="minorHAnsi" w:cstheme="minorHAnsi"/>
                <w:i/>
                <w:spacing w:val="-3"/>
                <w:sz w:val="40"/>
              </w:rPr>
              <w:t xml:space="preserve"> </w:t>
            </w:r>
            <w:r w:rsidRPr="00F45515">
              <w:rPr>
                <w:rFonts w:asciiTheme="minorHAnsi" w:hAnsiTheme="minorHAnsi" w:cstheme="minorHAnsi"/>
                <w:i/>
                <w:sz w:val="40"/>
              </w:rPr>
              <w:t>Outlet</w:t>
            </w:r>
            <w:r w:rsidRPr="00F45515">
              <w:rPr>
                <w:rFonts w:asciiTheme="minorHAnsi" w:hAnsiTheme="minorHAnsi" w:cstheme="minorHAnsi"/>
                <w:i/>
                <w:spacing w:val="-3"/>
                <w:sz w:val="40"/>
              </w:rPr>
              <w:t xml:space="preserve"> </w:t>
            </w:r>
            <w:r w:rsidRPr="00F45515">
              <w:rPr>
                <w:rFonts w:asciiTheme="minorHAnsi" w:hAnsiTheme="minorHAnsi" w:cstheme="minorHAnsi"/>
                <w:i/>
                <w:spacing w:val="-2"/>
                <w:sz w:val="40"/>
              </w:rPr>
              <w:t>Activity</w:t>
            </w:r>
            <w:r w:rsidRPr="00F45515">
              <w:rPr>
                <w:rFonts w:asciiTheme="minorHAnsi" w:hAnsiTheme="minorHAnsi" w:cstheme="minorHAnsi"/>
                <w:i/>
                <w:sz w:val="40"/>
              </w:rPr>
              <w:tab/>
            </w:r>
          </w:p>
          <w:p w:rsidR="002F056E" w:rsidRPr="00F45515" w:rsidP="00214783" w14:paraId="64CEDD09" w14:textId="6E5336C3">
            <w:pPr>
              <w:pStyle w:val="TableParagraph"/>
              <w:spacing w:before="277"/>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specific</w:t>
            </w:r>
            <w:r w:rsidRPr="00F45515">
              <w:rPr>
                <w:rFonts w:asciiTheme="minorHAnsi" w:hAnsiTheme="minorHAnsi" w:cstheme="minorHAnsi"/>
                <w:spacing w:val="4"/>
              </w:rPr>
              <w:t xml:space="preserve"> </w:t>
            </w:r>
            <w:r w:rsidRPr="00F45515">
              <w:rPr>
                <w:rFonts w:asciiTheme="minorHAnsi" w:hAnsiTheme="minorHAnsi" w:cstheme="minorHAnsi"/>
              </w:rPr>
              <w:t>type</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sidR="00DE612C">
              <w:rPr>
                <w:rFonts w:asciiTheme="minorHAnsi" w:hAnsiTheme="minorHAnsi" w:cstheme="minorHAnsi"/>
              </w:rPr>
              <w:t>h</w:t>
            </w:r>
            <w:r w:rsidRPr="00F45515">
              <w:rPr>
                <w:rFonts w:asciiTheme="minorHAnsi" w:hAnsiTheme="minorHAnsi" w:cstheme="minorHAnsi"/>
              </w:rPr>
              <w:t>ealthy</w:t>
            </w:r>
            <w:r w:rsidRPr="00F45515">
              <w:rPr>
                <w:rFonts w:asciiTheme="minorHAnsi" w:hAnsiTheme="minorHAnsi" w:cstheme="minorHAnsi"/>
                <w:spacing w:val="1"/>
              </w:rPr>
              <w:t xml:space="preserve"> </w:t>
            </w:r>
            <w:r w:rsidRPr="00F45515" w:rsidR="00DE612C">
              <w:rPr>
                <w:rFonts w:asciiTheme="minorHAnsi" w:hAnsiTheme="minorHAnsi" w:cstheme="minorHAnsi"/>
              </w:rPr>
              <w:t>f</w:t>
            </w:r>
            <w:r w:rsidRPr="00F45515">
              <w:rPr>
                <w:rFonts w:asciiTheme="minorHAnsi" w:hAnsiTheme="minorHAnsi" w:cstheme="minorHAnsi"/>
              </w:rPr>
              <w:t>ood</w:t>
            </w:r>
            <w:r w:rsidRPr="00F45515">
              <w:rPr>
                <w:rFonts w:asciiTheme="minorHAnsi" w:hAnsiTheme="minorHAnsi" w:cstheme="minorHAnsi"/>
                <w:spacing w:val="3"/>
              </w:rPr>
              <w:t xml:space="preserve"> </w:t>
            </w:r>
            <w:r w:rsidRPr="00F45515" w:rsidR="00DE612C">
              <w:rPr>
                <w:rFonts w:asciiTheme="minorHAnsi" w:hAnsiTheme="minorHAnsi" w:cstheme="minorHAnsi"/>
                <w:spacing w:val="-2"/>
              </w:rPr>
              <w:t>a</w:t>
            </w:r>
            <w:r w:rsidRPr="00F45515">
              <w:rPr>
                <w:rFonts w:asciiTheme="minorHAnsi" w:hAnsiTheme="minorHAnsi" w:cstheme="minorHAnsi"/>
                <w:spacing w:val="-2"/>
              </w:rPr>
              <w:t>ctivity.</w:t>
            </w:r>
          </w:p>
        </w:tc>
      </w:tr>
      <w:tr w14:paraId="2B4F8AC0" w14:textId="77777777" w:rsidTr="009936F3">
        <w:tblPrEx>
          <w:tblW w:w="9360" w:type="dxa"/>
          <w:tblInd w:w="715" w:type="dxa"/>
          <w:tblLayout w:type="fixed"/>
          <w:tblCellMar>
            <w:left w:w="0" w:type="dxa"/>
            <w:right w:w="0" w:type="dxa"/>
          </w:tblCellMar>
          <w:tblLook w:val="01E0"/>
        </w:tblPrEx>
        <w:trPr>
          <w:trHeight w:val="1233"/>
        </w:trPr>
        <w:tc>
          <w:tcPr>
            <w:tcW w:w="9360" w:type="dxa"/>
            <w:gridSpan w:val="2"/>
          </w:tcPr>
          <w:p w:rsidR="002F056E" w:rsidRPr="00F45515" w:rsidP="00214783" w14:paraId="4FD87364"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214783" w14:paraId="3DCFAAF4" w14:textId="3750FB96">
            <w:pPr>
              <w:pStyle w:val="TableParagraph"/>
              <w:numPr>
                <w:ilvl w:val="0"/>
                <w:numId w:val="31"/>
              </w:numPr>
              <w:tabs>
                <w:tab w:val="left" w:pos="1547"/>
                <w:tab w:val="left" w:pos="1548"/>
              </w:tabs>
              <w:spacing w:before="194"/>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E7074">
              <w:rPr>
                <w:rFonts w:asciiTheme="minorHAnsi" w:hAnsiTheme="minorHAnsi" w:cstheme="minorHAnsi"/>
                <w:bCs/>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w:t>
            </w:r>
            <w:r w:rsidRPr="00F45515">
              <w:rPr>
                <w:rFonts w:asciiTheme="minorHAnsi" w:hAnsiTheme="minorHAnsi" w:cstheme="minorHAnsi"/>
                <w:b/>
                <w:spacing w:val="-5"/>
              </w:rPr>
              <w:t>FA</w:t>
            </w:r>
            <w:r w:rsidRPr="00F45515" w:rsidR="00BB7BE4">
              <w:rPr>
                <w:rFonts w:asciiTheme="minorHAnsi" w:hAnsiTheme="minorHAnsi" w:cstheme="minorHAnsi"/>
                <w:b/>
                <w:spacing w:val="-5"/>
              </w:rPr>
              <w:t>.</w:t>
            </w:r>
          </w:p>
          <w:p w:rsidR="002F056E" w:rsidRPr="00F45515" w:rsidP="00214783" w14:paraId="62DE347F" w14:textId="77777777">
            <w:pPr>
              <w:pStyle w:val="TableParagraph"/>
              <w:spacing w:before="9"/>
              <w:ind w:left="0"/>
              <w:rPr>
                <w:rFonts w:asciiTheme="minorHAnsi" w:hAnsiTheme="minorHAnsi" w:cstheme="minorHAnsi"/>
                <w:sz w:val="21"/>
              </w:rPr>
            </w:pPr>
          </w:p>
          <w:p w:rsidR="002F056E" w:rsidRPr="00F45515" w:rsidP="00214783" w14:paraId="0190CE86"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48C6AA03" w14:textId="77777777" w:rsidTr="009936F3">
        <w:tblPrEx>
          <w:tblW w:w="9360" w:type="dxa"/>
          <w:tblInd w:w="715" w:type="dxa"/>
          <w:tblLayout w:type="fixed"/>
          <w:tblCellMar>
            <w:left w:w="0" w:type="dxa"/>
            <w:right w:w="0" w:type="dxa"/>
          </w:tblCellMar>
          <w:tblLook w:val="01E0"/>
        </w:tblPrEx>
        <w:trPr>
          <w:trHeight w:val="431"/>
        </w:trPr>
        <w:tc>
          <w:tcPr>
            <w:tcW w:w="2440" w:type="dxa"/>
            <w:shd w:val="clear" w:color="auto" w:fill="EAEAEA"/>
            <w:vAlign w:val="center"/>
          </w:tcPr>
          <w:p w:rsidR="002F056E" w:rsidRPr="00F45515" w:rsidP="00BB7BE4" w14:paraId="258AB7B4"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2"/>
              </w:rPr>
              <w:t>GROCERYSTORE</w:t>
            </w:r>
          </w:p>
        </w:tc>
        <w:tc>
          <w:tcPr>
            <w:tcW w:w="6920" w:type="dxa"/>
            <w:vAlign w:val="center"/>
          </w:tcPr>
          <w:p w:rsidR="002F056E" w:rsidRPr="00F45515" w:rsidP="00BA5EF4" w14:paraId="55B62C19" w14:textId="415C377B">
            <w:pPr>
              <w:pStyle w:val="TableParagraph"/>
              <w:ind w:left="108"/>
              <w:rPr>
                <w:rFonts w:asciiTheme="minorHAnsi" w:hAnsiTheme="minorHAnsi" w:cstheme="minorHAnsi"/>
              </w:rPr>
            </w:pPr>
            <w:r w:rsidRPr="00F45515">
              <w:rPr>
                <w:rFonts w:asciiTheme="minorHAnsi" w:hAnsiTheme="minorHAnsi" w:cstheme="minorHAnsi"/>
              </w:rPr>
              <w:t>Grocery</w:t>
            </w:r>
            <w:r w:rsidRPr="00F45515">
              <w:rPr>
                <w:rFonts w:asciiTheme="minorHAnsi" w:hAnsiTheme="minorHAnsi" w:cstheme="minorHAnsi"/>
                <w:spacing w:val="-8"/>
              </w:rPr>
              <w:t xml:space="preserve"> </w:t>
            </w:r>
            <w:r w:rsidRPr="00F45515">
              <w:rPr>
                <w:rFonts w:asciiTheme="minorHAnsi" w:hAnsiTheme="minorHAnsi" w:cstheme="minorHAnsi"/>
              </w:rPr>
              <w:t>Store</w:t>
            </w:r>
            <w:r w:rsidRPr="00F45515">
              <w:rPr>
                <w:rFonts w:asciiTheme="minorHAnsi" w:hAnsiTheme="minorHAnsi" w:cstheme="minorHAnsi"/>
                <w:spacing w:val="-1"/>
              </w:rPr>
              <w:t xml:space="preserve"> </w:t>
            </w:r>
            <w:r w:rsidRPr="00F45515">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can</w:t>
            </w:r>
            <w:r w:rsidRPr="00F45515">
              <w:rPr>
                <w:rFonts w:asciiTheme="minorHAnsi" w:hAnsiTheme="minorHAnsi" w:cstheme="minorHAnsi"/>
                <w:spacing w:val="-8"/>
              </w:rPr>
              <w:t xml:space="preserve"> </w:t>
            </w:r>
            <w:r w:rsidRPr="00F45515">
              <w:rPr>
                <w:rFonts w:asciiTheme="minorHAnsi" w:hAnsiTheme="minorHAnsi" w:cstheme="minorHAnsi"/>
              </w:rPr>
              <w:t>only</w:t>
            </w:r>
            <w:r w:rsidRPr="00F45515">
              <w:rPr>
                <w:rFonts w:asciiTheme="minorHAnsi" w:hAnsiTheme="minorHAnsi" w:cstheme="minorHAnsi"/>
                <w:spacing w:val="-6"/>
              </w:rPr>
              <w:t xml:space="preserve"> </w:t>
            </w:r>
            <w:r w:rsidRPr="00F45515">
              <w:rPr>
                <w:rFonts w:asciiTheme="minorHAnsi" w:hAnsiTheme="minorHAnsi" w:cstheme="minorHAnsi"/>
              </w:rPr>
              <w:t>be chosen</w:t>
            </w:r>
            <w:r w:rsidRPr="00F45515">
              <w:rPr>
                <w:rFonts w:asciiTheme="minorHAnsi" w:hAnsiTheme="minorHAnsi" w:cstheme="minorHAnsi"/>
                <w:spacing w:val="-3"/>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2"/>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6"/>
              </w:rPr>
              <w:t xml:space="preserve"> </w:t>
            </w:r>
            <w:r w:rsidRPr="00F45515">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spacing w:val="-2"/>
              </w:rPr>
              <w:t>RETAIL</w:t>
            </w:r>
            <w:r w:rsidRPr="00F45515" w:rsidR="001E7074">
              <w:rPr>
                <w:rFonts w:asciiTheme="minorHAnsi" w:hAnsiTheme="minorHAnsi" w:cstheme="minorHAnsi"/>
                <w:spacing w:val="-2"/>
              </w:rPr>
              <w:t>.</w:t>
            </w:r>
          </w:p>
        </w:tc>
      </w:tr>
      <w:tr w14:paraId="4C77EA3C" w14:textId="77777777" w:rsidTr="009936F3">
        <w:tblPrEx>
          <w:tblW w:w="9360" w:type="dxa"/>
          <w:tblInd w:w="715" w:type="dxa"/>
          <w:tblLayout w:type="fixed"/>
          <w:tblCellMar>
            <w:left w:w="0" w:type="dxa"/>
            <w:right w:w="0" w:type="dxa"/>
          </w:tblCellMar>
          <w:tblLook w:val="01E0"/>
        </w:tblPrEx>
        <w:trPr>
          <w:trHeight w:val="434"/>
        </w:trPr>
        <w:tc>
          <w:tcPr>
            <w:tcW w:w="2440" w:type="dxa"/>
            <w:shd w:val="clear" w:color="auto" w:fill="EAEAEA"/>
            <w:vAlign w:val="center"/>
          </w:tcPr>
          <w:p w:rsidR="002F056E" w:rsidRPr="00F45515" w:rsidP="00BB7BE4" w14:paraId="08751F0B" w14:textId="77777777">
            <w:pPr>
              <w:pStyle w:val="TableParagraph"/>
              <w:spacing w:before="1"/>
              <w:ind w:left="286" w:right="276"/>
              <w:jc w:val="center"/>
              <w:rPr>
                <w:rFonts w:asciiTheme="minorHAnsi" w:hAnsiTheme="minorHAnsi" w:cstheme="minorHAnsi"/>
                <w:b/>
              </w:rPr>
            </w:pPr>
            <w:r w:rsidRPr="00F45515">
              <w:rPr>
                <w:rFonts w:asciiTheme="minorHAnsi" w:hAnsiTheme="minorHAnsi" w:cstheme="minorHAnsi"/>
                <w:b/>
                <w:spacing w:val="-2"/>
              </w:rPr>
              <w:t>MOBILEFOODMKT</w:t>
            </w:r>
          </w:p>
        </w:tc>
        <w:tc>
          <w:tcPr>
            <w:tcW w:w="6920" w:type="dxa"/>
            <w:vAlign w:val="center"/>
          </w:tcPr>
          <w:p w:rsidR="002F056E" w:rsidRPr="00F45515" w:rsidP="00BB7BE4" w14:paraId="10349655" w14:textId="630F5D5C">
            <w:pPr>
              <w:pStyle w:val="TableParagraph"/>
              <w:spacing w:line="249" w:lineRule="exact"/>
              <w:ind w:left="108"/>
              <w:rPr>
                <w:rFonts w:asciiTheme="minorHAnsi" w:hAnsiTheme="minorHAnsi" w:cstheme="minorHAnsi"/>
              </w:rPr>
            </w:pPr>
            <w:r w:rsidRPr="00F45515">
              <w:rPr>
                <w:rFonts w:asciiTheme="minorHAnsi" w:hAnsiTheme="minorHAnsi" w:cstheme="minorHAnsi"/>
              </w:rPr>
              <w:t>Mobile</w:t>
            </w:r>
            <w:r w:rsidRPr="00F45515">
              <w:rPr>
                <w:rFonts w:asciiTheme="minorHAnsi" w:hAnsiTheme="minorHAnsi" w:cstheme="minorHAnsi"/>
                <w:spacing w:val="-5"/>
              </w:rPr>
              <w:t xml:space="preserve"> </w:t>
            </w:r>
            <w:r w:rsidRPr="00F45515">
              <w:rPr>
                <w:rFonts w:asciiTheme="minorHAnsi" w:hAnsiTheme="minorHAnsi" w:cstheme="minorHAnsi"/>
              </w:rPr>
              <w:t>Food</w:t>
            </w:r>
            <w:r w:rsidRPr="00F45515">
              <w:rPr>
                <w:rFonts w:asciiTheme="minorHAnsi" w:hAnsiTheme="minorHAnsi" w:cstheme="minorHAnsi"/>
                <w:spacing w:val="-5"/>
              </w:rPr>
              <w:t xml:space="preserve"> </w:t>
            </w:r>
            <w:r w:rsidRPr="00F45515">
              <w:rPr>
                <w:rFonts w:asciiTheme="minorHAnsi" w:hAnsiTheme="minorHAnsi" w:cstheme="minorHAnsi"/>
              </w:rPr>
              <w:t>Market</w:t>
            </w:r>
            <w:r w:rsidRPr="00F45515">
              <w:rPr>
                <w:rFonts w:asciiTheme="minorHAnsi" w:hAnsiTheme="minorHAnsi" w:cstheme="minorHAnsi"/>
                <w:spacing w:val="1"/>
              </w:rPr>
              <w:t xml:space="preserve"> </w:t>
            </w:r>
            <w:r w:rsidRPr="00F45515">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can</w:t>
            </w:r>
            <w:r w:rsidRPr="00F45515">
              <w:rPr>
                <w:rFonts w:asciiTheme="minorHAnsi" w:hAnsiTheme="minorHAnsi" w:cstheme="minorHAnsi"/>
                <w:spacing w:val="-10"/>
              </w:rPr>
              <w:t xml:space="preserve"> </w:t>
            </w:r>
            <w:r w:rsidRPr="00F45515">
              <w:rPr>
                <w:rFonts w:asciiTheme="minorHAnsi" w:hAnsiTheme="minorHAnsi" w:cstheme="minorHAnsi"/>
              </w:rPr>
              <w:t>only</w:t>
            </w:r>
            <w:r w:rsidRPr="00F45515">
              <w:rPr>
                <w:rFonts w:asciiTheme="minorHAnsi" w:hAnsiTheme="minorHAnsi" w:cstheme="minorHAnsi"/>
                <w:spacing w:val="-5"/>
              </w:rPr>
              <w:t xml:space="preserve"> </w:t>
            </w:r>
            <w:r w:rsidRPr="00F45515">
              <w:rPr>
                <w:rFonts w:asciiTheme="minorHAnsi" w:hAnsiTheme="minorHAnsi" w:cstheme="minorHAnsi"/>
              </w:rPr>
              <w:t>be</w:t>
            </w:r>
            <w:r w:rsidRPr="00F45515">
              <w:rPr>
                <w:rFonts w:asciiTheme="minorHAnsi" w:hAnsiTheme="minorHAnsi" w:cstheme="minorHAnsi"/>
                <w:spacing w:val="-3"/>
              </w:rPr>
              <w:t xml:space="preserve"> </w:t>
            </w:r>
            <w:r w:rsidRPr="00F45515">
              <w:rPr>
                <w:rFonts w:asciiTheme="minorHAnsi" w:hAnsiTheme="minorHAnsi" w:cstheme="minorHAnsi"/>
              </w:rPr>
              <w:t>chosen</w:t>
            </w:r>
            <w:r w:rsidRPr="00F45515">
              <w:rPr>
                <w:rFonts w:asciiTheme="minorHAnsi" w:hAnsiTheme="minorHAnsi" w:cstheme="minorHAnsi"/>
                <w:spacing w:val="-5"/>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3"/>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6"/>
              </w:rPr>
              <w:t xml:space="preserve"> </w:t>
            </w:r>
            <w:r w:rsidRPr="00F45515">
              <w:rPr>
                <w:rFonts w:asciiTheme="minorHAnsi" w:hAnsiTheme="minorHAnsi" w:cstheme="minorHAnsi"/>
              </w:rPr>
              <w:t>=</w:t>
            </w:r>
            <w:r w:rsidRPr="00F45515">
              <w:rPr>
                <w:rFonts w:asciiTheme="minorHAnsi" w:hAnsiTheme="minorHAnsi" w:cstheme="minorHAnsi"/>
                <w:spacing w:val="-2"/>
              </w:rPr>
              <w:t xml:space="preserve"> RETAIL</w:t>
            </w:r>
            <w:r w:rsidRPr="00F45515" w:rsidR="001E7074">
              <w:rPr>
                <w:rFonts w:asciiTheme="minorHAnsi" w:hAnsiTheme="minorHAnsi" w:cstheme="minorHAnsi"/>
                <w:spacing w:val="-2"/>
              </w:rPr>
              <w:t>.</w:t>
            </w:r>
          </w:p>
        </w:tc>
      </w:tr>
      <w:tr w14:paraId="0A57C03B" w14:textId="77777777" w:rsidTr="009936F3">
        <w:tblPrEx>
          <w:tblW w:w="9360" w:type="dxa"/>
          <w:tblInd w:w="715" w:type="dxa"/>
          <w:tblLayout w:type="fixed"/>
          <w:tblCellMar>
            <w:left w:w="0" w:type="dxa"/>
            <w:right w:w="0" w:type="dxa"/>
          </w:tblCellMar>
          <w:tblLook w:val="01E0"/>
        </w:tblPrEx>
        <w:trPr>
          <w:trHeight w:val="433"/>
        </w:trPr>
        <w:tc>
          <w:tcPr>
            <w:tcW w:w="2440" w:type="dxa"/>
            <w:shd w:val="clear" w:color="auto" w:fill="EAEAEA"/>
            <w:vAlign w:val="center"/>
          </w:tcPr>
          <w:p w:rsidR="002F056E" w:rsidRPr="00F45515" w:rsidP="00BB7BE4" w14:paraId="2F61D1D8" w14:textId="77777777">
            <w:pPr>
              <w:pStyle w:val="TableParagraph"/>
              <w:spacing w:line="251" w:lineRule="exact"/>
              <w:ind w:left="286" w:right="274"/>
              <w:jc w:val="center"/>
              <w:rPr>
                <w:rFonts w:asciiTheme="minorHAnsi" w:hAnsiTheme="minorHAnsi" w:cstheme="minorHAnsi"/>
                <w:b/>
              </w:rPr>
            </w:pPr>
            <w:r w:rsidRPr="00F45515">
              <w:rPr>
                <w:rFonts w:asciiTheme="minorHAnsi" w:hAnsiTheme="minorHAnsi" w:cstheme="minorHAnsi"/>
                <w:b/>
                <w:spacing w:val="-2"/>
              </w:rPr>
              <w:t>FARMERSMKT</w:t>
            </w:r>
          </w:p>
        </w:tc>
        <w:tc>
          <w:tcPr>
            <w:tcW w:w="6920" w:type="dxa"/>
            <w:vAlign w:val="center"/>
          </w:tcPr>
          <w:p w:rsidR="002F056E" w:rsidRPr="00F45515" w:rsidP="00BB7BE4" w14:paraId="56BC2156" w14:textId="5763A466">
            <w:pPr>
              <w:pStyle w:val="TableParagraph"/>
              <w:spacing w:line="247" w:lineRule="exact"/>
              <w:ind w:left="108"/>
              <w:rPr>
                <w:rFonts w:asciiTheme="minorHAnsi" w:hAnsiTheme="minorHAnsi" w:cstheme="minorHAnsi"/>
              </w:rPr>
            </w:pPr>
            <w:r w:rsidRPr="00F45515">
              <w:rPr>
                <w:rFonts w:asciiTheme="minorHAnsi" w:hAnsiTheme="minorHAnsi" w:cstheme="minorHAnsi"/>
              </w:rPr>
              <w:t>Farmers</w:t>
            </w:r>
            <w:r w:rsidRPr="00F45515">
              <w:rPr>
                <w:rFonts w:asciiTheme="minorHAnsi" w:hAnsiTheme="minorHAnsi" w:cstheme="minorHAnsi"/>
                <w:spacing w:val="-5"/>
              </w:rPr>
              <w:t xml:space="preserve"> </w:t>
            </w:r>
            <w:r w:rsidRPr="00F45515">
              <w:rPr>
                <w:rFonts w:asciiTheme="minorHAnsi" w:hAnsiTheme="minorHAnsi" w:cstheme="minorHAnsi"/>
              </w:rPr>
              <w:t>Market</w:t>
            </w:r>
            <w:r w:rsidRPr="00F45515">
              <w:rPr>
                <w:rFonts w:asciiTheme="minorHAnsi" w:hAnsiTheme="minorHAnsi" w:cstheme="minorHAnsi"/>
                <w:spacing w:val="-2"/>
              </w:rPr>
              <w:t xml:space="preserve"> </w:t>
            </w:r>
            <w:r w:rsidRPr="00F45515">
              <w:rPr>
                <w:rFonts w:asciiTheme="minorHAnsi" w:hAnsiTheme="minorHAnsi" w:cstheme="minorHAnsi"/>
              </w:rPr>
              <w:t>–</w:t>
            </w:r>
            <w:r w:rsidRPr="00F45515">
              <w:rPr>
                <w:rFonts w:asciiTheme="minorHAnsi" w:hAnsiTheme="minorHAnsi" w:cstheme="minorHAnsi"/>
                <w:spacing w:val="-6"/>
              </w:rPr>
              <w:t xml:space="preserve"> </w:t>
            </w:r>
            <w:r w:rsidRPr="00F45515">
              <w:rPr>
                <w:rFonts w:asciiTheme="minorHAnsi" w:hAnsiTheme="minorHAnsi" w:cstheme="minorHAnsi"/>
              </w:rPr>
              <w:t>can</w:t>
            </w:r>
            <w:r w:rsidRPr="00F45515">
              <w:rPr>
                <w:rFonts w:asciiTheme="minorHAnsi" w:hAnsiTheme="minorHAnsi" w:cstheme="minorHAnsi"/>
                <w:spacing w:val="-6"/>
              </w:rPr>
              <w:t xml:space="preserve"> </w:t>
            </w:r>
            <w:r w:rsidRPr="00F45515">
              <w:rPr>
                <w:rFonts w:asciiTheme="minorHAnsi" w:hAnsiTheme="minorHAnsi" w:cstheme="minorHAnsi"/>
              </w:rPr>
              <w:t>only</w:t>
            </w:r>
            <w:r w:rsidRPr="00F45515">
              <w:rPr>
                <w:rFonts w:asciiTheme="minorHAnsi" w:hAnsiTheme="minorHAnsi" w:cstheme="minorHAnsi"/>
                <w:spacing w:val="-5"/>
              </w:rPr>
              <w:t xml:space="preserve"> </w:t>
            </w:r>
            <w:r w:rsidRPr="00F45515">
              <w:rPr>
                <w:rFonts w:asciiTheme="minorHAnsi" w:hAnsiTheme="minorHAnsi" w:cstheme="minorHAnsi"/>
              </w:rPr>
              <w:t>be chosen</w:t>
            </w:r>
            <w:r w:rsidRPr="00F45515">
              <w:rPr>
                <w:rFonts w:asciiTheme="minorHAnsi" w:hAnsiTheme="minorHAnsi" w:cstheme="minorHAnsi"/>
                <w:spacing w:val="-3"/>
              </w:rPr>
              <w:t xml:space="preserve"> </w:t>
            </w:r>
            <w:r w:rsidRPr="00F45515">
              <w:rPr>
                <w:rFonts w:asciiTheme="minorHAnsi" w:hAnsiTheme="minorHAnsi" w:cstheme="minorHAnsi"/>
              </w:rPr>
              <w:t>when</w:t>
            </w:r>
            <w:r w:rsidRPr="00F45515">
              <w:rPr>
                <w:rFonts w:asciiTheme="minorHAnsi" w:hAnsiTheme="minorHAnsi" w:cstheme="minorHAnsi"/>
                <w:spacing w:val="-1"/>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2"/>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5"/>
              </w:rPr>
              <w:t xml:space="preserve"> </w:t>
            </w:r>
            <w:r w:rsidRPr="00F45515">
              <w:rPr>
                <w:rFonts w:asciiTheme="minorHAnsi" w:hAnsiTheme="minorHAnsi" w:cstheme="minorHAnsi"/>
              </w:rPr>
              <w:t>=</w:t>
            </w:r>
            <w:r w:rsidRPr="00F45515">
              <w:rPr>
                <w:rFonts w:asciiTheme="minorHAnsi" w:hAnsiTheme="minorHAnsi" w:cstheme="minorHAnsi"/>
                <w:spacing w:val="-2"/>
              </w:rPr>
              <w:t xml:space="preserve"> RETAIL</w:t>
            </w:r>
            <w:r w:rsidRPr="00F45515" w:rsidR="001E7074">
              <w:rPr>
                <w:rFonts w:asciiTheme="minorHAnsi" w:hAnsiTheme="minorHAnsi" w:cstheme="minorHAnsi"/>
                <w:spacing w:val="-2"/>
              </w:rPr>
              <w:t>.</w:t>
            </w:r>
          </w:p>
        </w:tc>
      </w:tr>
      <w:tr w14:paraId="7D04F6A2" w14:textId="77777777" w:rsidTr="009936F3">
        <w:tblPrEx>
          <w:tblW w:w="9360" w:type="dxa"/>
          <w:tblInd w:w="715" w:type="dxa"/>
          <w:tblLayout w:type="fixed"/>
          <w:tblCellMar>
            <w:left w:w="0" w:type="dxa"/>
            <w:right w:w="0" w:type="dxa"/>
          </w:tblCellMar>
          <w:tblLook w:val="01E0"/>
        </w:tblPrEx>
        <w:trPr>
          <w:trHeight w:val="431"/>
        </w:trPr>
        <w:tc>
          <w:tcPr>
            <w:tcW w:w="2440" w:type="dxa"/>
            <w:shd w:val="clear" w:color="auto" w:fill="EAEAEA"/>
            <w:vAlign w:val="center"/>
          </w:tcPr>
          <w:p w:rsidR="002F056E" w:rsidRPr="00F45515" w:rsidP="00BB7BE4" w14:paraId="63763EB2" w14:textId="77777777">
            <w:pPr>
              <w:pStyle w:val="TableParagraph"/>
              <w:spacing w:line="251" w:lineRule="exact"/>
              <w:ind w:left="286" w:right="280"/>
              <w:jc w:val="center"/>
              <w:rPr>
                <w:rFonts w:asciiTheme="minorHAnsi" w:hAnsiTheme="minorHAnsi" w:cstheme="minorHAnsi"/>
                <w:b/>
              </w:rPr>
            </w:pPr>
            <w:r w:rsidRPr="00F45515">
              <w:rPr>
                <w:rFonts w:asciiTheme="minorHAnsi" w:hAnsiTheme="minorHAnsi" w:cstheme="minorHAnsi"/>
                <w:b/>
                <w:spacing w:val="-2"/>
              </w:rPr>
              <w:t>COOPERATIVE</w:t>
            </w:r>
          </w:p>
        </w:tc>
        <w:tc>
          <w:tcPr>
            <w:tcW w:w="6920" w:type="dxa"/>
            <w:vAlign w:val="center"/>
          </w:tcPr>
          <w:p w:rsidR="002F056E" w:rsidRPr="00F45515" w:rsidP="00BB7BE4" w14:paraId="4A501365" w14:textId="418C647B">
            <w:pPr>
              <w:pStyle w:val="TableParagraph"/>
              <w:spacing w:line="247" w:lineRule="exact"/>
              <w:ind w:left="108"/>
              <w:rPr>
                <w:rFonts w:asciiTheme="minorHAnsi" w:hAnsiTheme="minorHAnsi" w:cstheme="minorHAnsi"/>
              </w:rPr>
            </w:pPr>
            <w:r w:rsidRPr="00F45515">
              <w:rPr>
                <w:rFonts w:asciiTheme="minorHAnsi" w:hAnsiTheme="minorHAnsi" w:cstheme="minorHAnsi"/>
              </w:rPr>
              <w:t>Cooperative</w:t>
            </w:r>
            <w:r w:rsidRPr="00F45515">
              <w:rPr>
                <w:rFonts w:asciiTheme="minorHAnsi" w:hAnsiTheme="minorHAnsi" w:cstheme="minorHAnsi"/>
                <w:spacing w:val="-5"/>
              </w:rPr>
              <w:t xml:space="preserve"> </w:t>
            </w:r>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can</w:t>
            </w:r>
            <w:r w:rsidRPr="00F45515">
              <w:rPr>
                <w:rFonts w:asciiTheme="minorHAnsi" w:hAnsiTheme="minorHAnsi" w:cstheme="minorHAnsi"/>
                <w:spacing w:val="-6"/>
              </w:rPr>
              <w:t xml:space="preserve"> </w:t>
            </w:r>
            <w:r w:rsidRPr="00F45515">
              <w:rPr>
                <w:rFonts w:asciiTheme="minorHAnsi" w:hAnsiTheme="minorHAnsi" w:cstheme="minorHAnsi"/>
              </w:rPr>
              <w:t>only</w:t>
            </w:r>
            <w:r w:rsidRPr="00F45515">
              <w:rPr>
                <w:rFonts w:asciiTheme="minorHAnsi" w:hAnsiTheme="minorHAnsi" w:cstheme="minorHAnsi"/>
                <w:spacing w:val="-7"/>
              </w:rPr>
              <w:t xml:space="preserve"> </w:t>
            </w:r>
            <w:r w:rsidRPr="00F45515">
              <w:rPr>
                <w:rFonts w:asciiTheme="minorHAnsi" w:hAnsiTheme="minorHAnsi" w:cstheme="minorHAnsi"/>
              </w:rPr>
              <w:t>be</w:t>
            </w:r>
            <w:r w:rsidRPr="00F45515">
              <w:rPr>
                <w:rFonts w:asciiTheme="minorHAnsi" w:hAnsiTheme="minorHAnsi" w:cstheme="minorHAnsi"/>
                <w:spacing w:val="-4"/>
              </w:rPr>
              <w:t xml:space="preserve"> </w:t>
            </w:r>
            <w:r w:rsidRPr="00F45515">
              <w:rPr>
                <w:rFonts w:asciiTheme="minorHAnsi" w:hAnsiTheme="minorHAnsi" w:cstheme="minorHAnsi"/>
              </w:rPr>
              <w:t>chosen</w:t>
            </w:r>
            <w:r w:rsidRPr="00F45515">
              <w:rPr>
                <w:rFonts w:asciiTheme="minorHAnsi" w:hAnsiTheme="minorHAnsi" w:cstheme="minorHAnsi"/>
                <w:spacing w:val="-6"/>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4"/>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4"/>
              </w:rPr>
              <w:t xml:space="preserve"> </w:t>
            </w:r>
            <w:r w:rsidRPr="00F45515">
              <w:rPr>
                <w:rFonts w:asciiTheme="minorHAnsi" w:hAnsiTheme="minorHAnsi" w:cstheme="minorHAnsi"/>
              </w:rPr>
              <w:t>=</w:t>
            </w:r>
            <w:r w:rsidRPr="00F45515">
              <w:rPr>
                <w:rFonts w:asciiTheme="minorHAnsi" w:hAnsiTheme="minorHAnsi" w:cstheme="minorHAnsi"/>
                <w:spacing w:val="-2"/>
              </w:rPr>
              <w:t xml:space="preserve"> RETAIL</w:t>
            </w:r>
            <w:r w:rsidRPr="00F45515" w:rsidR="001E7074">
              <w:rPr>
                <w:rFonts w:asciiTheme="minorHAnsi" w:hAnsiTheme="minorHAnsi" w:cstheme="minorHAnsi"/>
                <w:spacing w:val="-2"/>
              </w:rPr>
              <w:t>.</w:t>
            </w:r>
          </w:p>
        </w:tc>
      </w:tr>
      <w:tr w14:paraId="4B26B0D5" w14:textId="77777777" w:rsidTr="009936F3">
        <w:tblPrEx>
          <w:tblW w:w="9360" w:type="dxa"/>
          <w:tblInd w:w="715" w:type="dxa"/>
          <w:tblLayout w:type="fixed"/>
          <w:tblCellMar>
            <w:left w:w="0" w:type="dxa"/>
            <w:right w:w="0" w:type="dxa"/>
          </w:tblCellMar>
          <w:tblLook w:val="01E0"/>
        </w:tblPrEx>
        <w:trPr>
          <w:trHeight w:val="433"/>
        </w:trPr>
        <w:tc>
          <w:tcPr>
            <w:tcW w:w="2440" w:type="dxa"/>
            <w:shd w:val="clear" w:color="auto" w:fill="EAEAEA"/>
            <w:vAlign w:val="center"/>
          </w:tcPr>
          <w:p w:rsidR="002F056E" w:rsidRPr="00F45515" w:rsidP="00BB7BE4" w14:paraId="4276A91A"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spacing w:val="-2"/>
              </w:rPr>
              <w:t>CORNERSTORE</w:t>
            </w:r>
          </w:p>
        </w:tc>
        <w:tc>
          <w:tcPr>
            <w:tcW w:w="6920" w:type="dxa"/>
            <w:vAlign w:val="center"/>
          </w:tcPr>
          <w:p w:rsidR="002F056E" w:rsidRPr="00F45515" w:rsidP="001B3942" w14:paraId="5D4214D9" w14:textId="33587D31">
            <w:pPr>
              <w:pStyle w:val="TableParagraph"/>
              <w:spacing w:line="247" w:lineRule="exact"/>
              <w:ind w:left="115"/>
              <w:rPr>
                <w:rFonts w:asciiTheme="minorHAnsi" w:hAnsiTheme="minorHAnsi" w:cstheme="minorHAnsi"/>
              </w:rPr>
            </w:pPr>
            <w:r w:rsidRPr="00F45515">
              <w:rPr>
                <w:rFonts w:asciiTheme="minorHAnsi" w:hAnsiTheme="minorHAnsi" w:cstheme="minorHAnsi"/>
              </w:rPr>
              <w:t>Corner</w:t>
            </w:r>
            <w:r w:rsidRPr="00F45515">
              <w:rPr>
                <w:rFonts w:asciiTheme="minorHAnsi" w:hAnsiTheme="minorHAnsi" w:cstheme="minorHAnsi"/>
                <w:spacing w:val="-3"/>
              </w:rPr>
              <w:t xml:space="preserve"> </w:t>
            </w:r>
            <w:r w:rsidRPr="00F45515">
              <w:rPr>
                <w:rFonts w:asciiTheme="minorHAnsi" w:hAnsiTheme="minorHAnsi" w:cstheme="minorHAnsi"/>
              </w:rPr>
              <w:t>Store</w:t>
            </w:r>
            <w:r w:rsidRPr="00F45515">
              <w:rPr>
                <w:rFonts w:asciiTheme="minorHAnsi" w:hAnsiTheme="minorHAnsi" w:cstheme="minorHAnsi"/>
                <w:spacing w:val="1"/>
              </w:rPr>
              <w:t xml:space="preserve"> </w:t>
            </w:r>
            <w:r w:rsidRPr="00F45515">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can</w:t>
            </w:r>
            <w:r w:rsidRPr="00F45515">
              <w:rPr>
                <w:rFonts w:asciiTheme="minorHAnsi" w:hAnsiTheme="minorHAnsi" w:cstheme="minorHAnsi"/>
                <w:spacing w:val="-7"/>
              </w:rPr>
              <w:t xml:space="preserve"> </w:t>
            </w:r>
            <w:r w:rsidRPr="00F45515">
              <w:rPr>
                <w:rFonts w:asciiTheme="minorHAnsi" w:hAnsiTheme="minorHAnsi" w:cstheme="minorHAnsi"/>
              </w:rPr>
              <w:t>only</w:t>
            </w:r>
            <w:r w:rsidRPr="00F45515">
              <w:rPr>
                <w:rFonts w:asciiTheme="minorHAnsi" w:hAnsiTheme="minorHAnsi" w:cstheme="minorHAnsi"/>
                <w:spacing w:val="-5"/>
              </w:rPr>
              <w:t xml:space="preserve"> </w:t>
            </w:r>
            <w:r w:rsidRPr="00F45515">
              <w:rPr>
                <w:rFonts w:asciiTheme="minorHAnsi" w:hAnsiTheme="minorHAnsi" w:cstheme="minorHAnsi"/>
              </w:rPr>
              <w:t>be</w:t>
            </w:r>
            <w:r w:rsidRPr="00F45515">
              <w:rPr>
                <w:rFonts w:asciiTheme="minorHAnsi" w:hAnsiTheme="minorHAnsi" w:cstheme="minorHAnsi"/>
                <w:spacing w:val="-6"/>
              </w:rPr>
              <w:t xml:space="preserve"> </w:t>
            </w:r>
            <w:r w:rsidRPr="00F45515">
              <w:rPr>
                <w:rFonts w:asciiTheme="minorHAnsi" w:hAnsiTheme="minorHAnsi" w:cstheme="minorHAnsi"/>
              </w:rPr>
              <w:t>chosen</w:t>
            </w:r>
            <w:r w:rsidRPr="00F45515">
              <w:rPr>
                <w:rFonts w:asciiTheme="minorHAnsi" w:hAnsiTheme="minorHAnsi" w:cstheme="minorHAnsi"/>
                <w:spacing w:val="-5"/>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3"/>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4"/>
              </w:rPr>
              <w:t xml:space="preserve"> </w:t>
            </w:r>
            <w:r w:rsidRPr="00F45515">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spacing w:val="-2"/>
              </w:rPr>
              <w:t>RETAIL</w:t>
            </w:r>
            <w:r w:rsidRPr="00F45515" w:rsidR="001E7074">
              <w:rPr>
                <w:rFonts w:asciiTheme="minorHAnsi" w:hAnsiTheme="minorHAnsi" w:cstheme="minorHAnsi"/>
                <w:spacing w:val="-2"/>
              </w:rPr>
              <w:t>.</w:t>
            </w:r>
          </w:p>
        </w:tc>
      </w:tr>
      <w:tr w14:paraId="101FFF49" w14:textId="77777777" w:rsidTr="009936F3">
        <w:tblPrEx>
          <w:tblW w:w="9360" w:type="dxa"/>
          <w:tblInd w:w="715" w:type="dxa"/>
          <w:tblLayout w:type="fixed"/>
          <w:tblCellMar>
            <w:left w:w="0" w:type="dxa"/>
            <w:right w:w="0" w:type="dxa"/>
          </w:tblCellMar>
          <w:tblLook w:val="01E0"/>
        </w:tblPrEx>
        <w:trPr>
          <w:trHeight w:val="431"/>
        </w:trPr>
        <w:tc>
          <w:tcPr>
            <w:tcW w:w="2440" w:type="dxa"/>
            <w:shd w:val="clear" w:color="auto" w:fill="EAEAEA"/>
            <w:vAlign w:val="center"/>
          </w:tcPr>
          <w:p w:rsidR="002F056E" w:rsidRPr="00F45515" w:rsidP="00BB7BE4" w14:paraId="265AB9B7"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spacing w:val="-2"/>
              </w:rPr>
              <w:t>BODEGA</w:t>
            </w:r>
          </w:p>
        </w:tc>
        <w:tc>
          <w:tcPr>
            <w:tcW w:w="6920" w:type="dxa"/>
            <w:vAlign w:val="center"/>
          </w:tcPr>
          <w:p w:rsidR="002F056E" w:rsidRPr="00F45515" w:rsidP="001B3942" w14:paraId="01936F43" w14:textId="4F7D1BE3">
            <w:pPr>
              <w:pStyle w:val="TableParagraph"/>
              <w:spacing w:line="247" w:lineRule="exact"/>
              <w:ind w:left="115"/>
              <w:rPr>
                <w:rFonts w:asciiTheme="minorHAnsi" w:hAnsiTheme="minorHAnsi" w:cstheme="minorHAnsi"/>
              </w:rPr>
            </w:pPr>
            <w:r w:rsidRPr="00F45515">
              <w:rPr>
                <w:rFonts w:asciiTheme="minorHAnsi" w:hAnsiTheme="minorHAnsi" w:cstheme="minorHAnsi"/>
              </w:rPr>
              <w:t>Bodega</w:t>
            </w:r>
            <w:r w:rsidRPr="00F45515">
              <w:rPr>
                <w:rFonts w:asciiTheme="minorHAnsi" w:hAnsiTheme="minorHAnsi" w:cstheme="minorHAnsi"/>
                <w:spacing w:val="-4"/>
              </w:rPr>
              <w:t xml:space="preserve"> </w:t>
            </w:r>
            <w:r w:rsidRPr="00F45515">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rPr>
              <w:t>can</w:t>
            </w:r>
            <w:r w:rsidRPr="00F45515">
              <w:rPr>
                <w:rFonts w:asciiTheme="minorHAnsi" w:hAnsiTheme="minorHAnsi" w:cstheme="minorHAnsi"/>
                <w:spacing w:val="-4"/>
              </w:rPr>
              <w:t xml:space="preserve"> </w:t>
            </w:r>
            <w:r w:rsidRPr="00F45515">
              <w:rPr>
                <w:rFonts w:asciiTheme="minorHAnsi" w:hAnsiTheme="minorHAnsi" w:cstheme="minorHAnsi"/>
              </w:rPr>
              <w:t>only</w:t>
            </w:r>
            <w:r w:rsidRPr="00F45515">
              <w:rPr>
                <w:rFonts w:asciiTheme="minorHAnsi" w:hAnsiTheme="minorHAnsi" w:cstheme="minorHAnsi"/>
                <w:spacing w:val="-7"/>
              </w:rPr>
              <w:t xml:space="preserve"> </w:t>
            </w:r>
            <w:r w:rsidRPr="00F45515">
              <w:rPr>
                <w:rFonts w:asciiTheme="minorHAnsi" w:hAnsiTheme="minorHAnsi" w:cstheme="minorHAnsi"/>
              </w:rPr>
              <w:t>be</w:t>
            </w:r>
            <w:r w:rsidRPr="00F45515">
              <w:rPr>
                <w:rFonts w:asciiTheme="minorHAnsi" w:hAnsiTheme="minorHAnsi" w:cstheme="minorHAnsi"/>
                <w:spacing w:val="-2"/>
              </w:rPr>
              <w:t xml:space="preserve"> </w:t>
            </w:r>
            <w:r w:rsidRPr="00F45515">
              <w:rPr>
                <w:rFonts w:asciiTheme="minorHAnsi" w:hAnsiTheme="minorHAnsi" w:cstheme="minorHAnsi"/>
              </w:rPr>
              <w:t>chosen</w:t>
            </w:r>
            <w:r w:rsidRPr="00F45515">
              <w:rPr>
                <w:rFonts w:asciiTheme="minorHAnsi" w:hAnsiTheme="minorHAnsi" w:cstheme="minorHAnsi"/>
                <w:spacing w:val="-2"/>
              </w:rPr>
              <w:t xml:space="preserve"> </w:t>
            </w:r>
            <w:r w:rsidRPr="00F45515">
              <w:rPr>
                <w:rFonts w:asciiTheme="minorHAnsi" w:hAnsiTheme="minorHAnsi" w:cstheme="minorHAnsi"/>
              </w:rPr>
              <w:t>when</w:t>
            </w:r>
            <w:r w:rsidRPr="00F45515">
              <w:rPr>
                <w:rFonts w:asciiTheme="minorHAnsi" w:hAnsiTheme="minorHAnsi" w:cstheme="minorHAnsi"/>
                <w:spacing w:val="-1"/>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3"/>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4"/>
              </w:rPr>
              <w:t xml:space="preserve"> </w:t>
            </w:r>
            <w:r w:rsidRPr="00F45515">
              <w:rPr>
                <w:rFonts w:asciiTheme="minorHAnsi" w:hAnsiTheme="minorHAnsi" w:cstheme="minorHAnsi"/>
              </w:rPr>
              <w:t>=</w:t>
            </w:r>
            <w:r w:rsidRPr="00F45515">
              <w:rPr>
                <w:rFonts w:asciiTheme="minorHAnsi" w:hAnsiTheme="minorHAnsi" w:cstheme="minorHAnsi"/>
                <w:spacing w:val="-3"/>
              </w:rPr>
              <w:t xml:space="preserve"> </w:t>
            </w:r>
            <w:r w:rsidRPr="00F45515">
              <w:rPr>
                <w:rFonts w:asciiTheme="minorHAnsi" w:hAnsiTheme="minorHAnsi" w:cstheme="minorHAnsi"/>
                <w:spacing w:val="-2"/>
              </w:rPr>
              <w:t>RETAIL</w:t>
            </w:r>
            <w:r w:rsidRPr="00F45515" w:rsidR="001E7074">
              <w:rPr>
                <w:rFonts w:asciiTheme="minorHAnsi" w:hAnsiTheme="minorHAnsi" w:cstheme="minorHAnsi"/>
                <w:spacing w:val="-2"/>
              </w:rPr>
              <w:t>.</w:t>
            </w:r>
          </w:p>
        </w:tc>
      </w:tr>
      <w:tr w14:paraId="5A2BC46B" w14:textId="77777777" w:rsidTr="009936F3">
        <w:tblPrEx>
          <w:tblW w:w="9360" w:type="dxa"/>
          <w:tblInd w:w="715" w:type="dxa"/>
          <w:tblLayout w:type="fixed"/>
          <w:tblCellMar>
            <w:left w:w="0" w:type="dxa"/>
            <w:right w:w="0" w:type="dxa"/>
          </w:tblCellMar>
          <w:tblLook w:val="01E0"/>
        </w:tblPrEx>
        <w:trPr>
          <w:trHeight w:val="433"/>
        </w:trPr>
        <w:tc>
          <w:tcPr>
            <w:tcW w:w="2440" w:type="dxa"/>
            <w:shd w:val="clear" w:color="auto" w:fill="EAEAEA"/>
            <w:vAlign w:val="center"/>
          </w:tcPr>
          <w:p w:rsidR="002F056E" w:rsidRPr="00F45515" w:rsidP="00BB7BE4" w14:paraId="369151DD" w14:textId="77777777">
            <w:pPr>
              <w:pStyle w:val="TableParagraph"/>
              <w:spacing w:line="251" w:lineRule="exact"/>
              <w:ind w:left="286" w:right="274"/>
              <w:jc w:val="center"/>
              <w:rPr>
                <w:rFonts w:asciiTheme="minorHAnsi" w:hAnsiTheme="minorHAnsi" w:cstheme="minorHAnsi"/>
                <w:b/>
              </w:rPr>
            </w:pPr>
            <w:r w:rsidRPr="00F45515">
              <w:rPr>
                <w:rFonts w:asciiTheme="minorHAnsi" w:hAnsiTheme="minorHAnsi" w:cstheme="minorHAnsi"/>
                <w:b/>
                <w:spacing w:val="-2"/>
              </w:rPr>
              <w:t>PRODUCTION</w:t>
            </w:r>
          </w:p>
        </w:tc>
        <w:tc>
          <w:tcPr>
            <w:tcW w:w="6920" w:type="dxa"/>
            <w:vAlign w:val="center"/>
          </w:tcPr>
          <w:p w:rsidR="002F056E" w:rsidRPr="00F45515" w:rsidP="001B3942" w14:paraId="7FFE4F0E" w14:textId="3699FA36">
            <w:pPr>
              <w:pStyle w:val="TableParagraph"/>
              <w:spacing w:line="247" w:lineRule="exact"/>
              <w:ind w:left="115"/>
              <w:rPr>
                <w:rFonts w:asciiTheme="minorHAnsi" w:hAnsiTheme="minorHAnsi" w:cstheme="minorHAnsi"/>
              </w:rPr>
            </w:pPr>
            <w:r w:rsidRPr="00F45515">
              <w:rPr>
                <w:rFonts w:asciiTheme="minorHAnsi" w:hAnsiTheme="minorHAnsi" w:cstheme="minorHAnsi"/>
              </w:rPr>
              <w:t>Production</w:t>
            </w:r>
            <w:r w:rsidRPr="00F45515">
              <w:rPr>
                <w:rFonts w:asciiTheme="minorHAnsi" w:hAnsiTheme="minorHAnsi" w:cstheme="minorHAnsi"/>
                <w:spacing w:val="-5"/>
              </w:rPr>
              <w:t xml:space="preserve"> </w:t>
            </w:r>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can</w:t>
            </w:r>
            <w:r w:rsidRPr="00F45515">
              <w:rPr>
                <w:rFonts w:asciiTheme="minorHAnsi" w:hAnsiTheme="minorHAnsi" w:cstheme="minorHAnsi"/>
                <w:spacing w:val="-6"/>
              </w:rPr>
              <w:t xml:space="preserve"> </w:t>
            </w:r>
            <w:r w:rsidRPr="00F45515">
              <w:rPr>
                <w:rFonts w:asciiTheme="minorHAnsi" w:hAnsiTheme="minorHAnsi" w:cstheme="minorHAnsi"/>
              </w:rPr>
              <w:t>only</w:t>
            </w:r>
            <w:r w:rsidRPr="00F45515">
              <w:rPr>
                <w:rFonts w:asciiTheme="minorHAnsi" w:hAnsiTheme="minorHAnsi" w:cstheme="minorHAnsi"/>
                <w:spacing w:val="-7"/>
              </w:rPr>
              <w:t xml:space="preserve"> </w:t>
            </w:r>
            <w:r w:rsidRPr="00F45515">
              <w:rPr>
                <w:rFonts w:asciiTheme="minorHAnsi" w:hAnsiTheme="minorHAnsi" w:cstheme="minorHAnsi"/>
              </w:rPr>
              <w:t>be</w:t>
            </w:r>
            <w:r w:rsidRPr="00F45515">
              <w:rPr>
                <w:rFonts w:asciiTheme="minorHAnsi" w:hAnsiTheme="minorHAnsi" w:cstheme="minorHAnsi"/>
                <w:spacing w:val="-2"/>
              </w:rPr>
              <w:t xml:space="preserve"> </w:t>
            </w:r>
            <w:r w:rsidRPr="00F45515">
              <w:rPr>
                <w:rFonts w:asciiTheme="minorHAnsi" w:hAnsiTheme="minorHAnsi" w:cstheme="minorHAnsi"/>
              </w:rPr>
              <w:t>chosen</w:t>
            </w:r>
            <w:r w:rsidRPr="00F45515">
              <w:rPr>
                <w:rFonts w:asciiTheme="minorHAnsi" w:hAnsiTheme="minorHAnsi" w:cstheme="minorHAnsi"/>
                <w:spacing w:val="-6"/>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4"/>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4"/>
              </w:rPr>
              <w:t xml:space="preserve"> </w:t>
            </w:r>
            <w:r w:rsidRPr="00F45515">
              <w:rPr>
                <w:rFonts w:asciiTheme="minorHAnsi" w:hAnsiTheme="minorHAnsi" w:cstheme="minorHAnsi"/>
              </w:rPr>
              <w:t>=</w:t>
            </w:r>
            <w:r w:rsidRPr="00F45515">
              <w:rPr>
                <w:rFonts w:asciiTheme="minorHAnsi" w:hAnsiTheme="minorHAnsi" w:cstheme="minorHAnsi"/>
                <w:spacing w:val="-2"/>
              </w:rPr>
              <w:t xml:space="preserve"> NONRETAIL</w:t>
            </w:r>
            <w:r w:rsidRPr="00F45515" w:rsidR="001E7074">
              <w:rPr>
                <w:rFonts w:asciiTheme="minorHAnsi" w:hAnsiTheme="minorHAnsi" w:cstheme="minorHAnsi"/>
                <w:spacing w:val="-2"/>
              </w:rPr>
              <w:t>.</w:t>
            </w:r>
          </w:p>
        </w:tc>
      </w:tr>
      <w:tr w14:paraId="2BDFF78A" w14:textId="77777777" w:rsidTr="009936F3">
        <w:tblPrEx>
          <w:tblW w:w="9360" w:type="dxa"/>
          <w:tblInd w:w="715" w:type="dxa"/>
          <w:tblLayout w:type="fixed"/>
          <w:tblCellMar>
            <w:left w:w="0" w:type="dxa"/>
            <w:right w:w="0" w:type="dxa"/>
          </w:tblCellMar>
          <w:tblLook w:val="01E0"/>
        </w:tblPrEx>
        <w:trPr>
          <w:trHeight w:val="431"/>
        </w:trPr>
        <w:tc>
          <w:tcPr>
            <w:tcW w:w="2440" w:type="dxa"/>
            <w:shd w:val="clear" w:color="auto" w:fill="EAEAEA"/>
            <w:vAlign w:val="center"/>
          </w:tcPr>
          <w:p w:rsidR="002F056E" w:rsidRPr="00F45515" w:rsidP="00BB7BE4" w14:paraId="5C1B3248" w14:textId="77777777">
            <w:pPr>
              <w:pStyle w:val="TableParagraph"/>
              <w:spacing w:line="251" w:lineRule="exact"/>
              <w:ind w:left="286" w:right="276"/>
              <w:jc w:val="center"/>
              <w:rPr>
                <w:rFonts w:asciiTheme="minorHAnsi" w:hAnsiTheme="minorHAnsi" w:cstheme="minorHAnsi"/>
                <w:b/>
              </w:rPr>
            </w:pPr>
            <w:r w:rsidRPr="00F45515">
              <w:rPr>
                <w:rFonts w:asciiTheme="minorHAnsi" w:hAnsiTheme="minorHAnsi" w:cstheme="minorHAnsi"/>
                <w:b/>
                <w:spacing w:val="-2"/>
              </w:rPr>
              <w:t>DISTRIBUTION</w:t>
            </w:r>
          </w:p>
        </w:tc>
        <w:tc>
          <w:tcPr>
            <w:tcW w:w="6920" w:type="dxa"/>
            <w:vAlign w:val="center"/>
          </w:tcPr>
          <w:p w:rsidR="002F056E" w:rsidRPr="00F45515" w:rsidP="001B3942" w14:paraId="1A64E633" w14:textId="1CCA31A3">
            <w:pPr>
              <w:pStyle w:val="TableParagraph"/>
              <w:ind w:left="115"/>
              <w:rPr>
                <w:rFonts w:asciiTheme="minorHAnsi" w:hAnsiTheme="minorHAnsi" w:cstheme="minorHAnsi"/>
              </w:rPr>
            </w:pPr>
            <w:r w:rsidRPr="00F45515">
              <w:rPr>
                <w:rFonts w:asciiTheme="minorHAnsi" w:hAnsiTheme="minorHAnsi" w:cstheme="minorHAnsi"/>
              </w:rPr>
              <w:t>Distribution</w:t>
            </w:r>
            <w:r w:rsidRPr="00F45515">
              <w:rPr>
                <w:rFonts w:asciiTheme="minorHAnsi" w:hAnsiTheme="minorHAnsi" w:cstheme="minorHAnsi"/>
                <w:spacing w:val="-6"/>
              </w:rPr>
              <w:t xml:space="preserve"> </w:t>
            </w:r>
            <w:r w:rsidRPr="00F45515">
              <w:rPr>
                <w:rFonts w:asciiTheme="minorHAnsi" w:hAnsiTheme="minorHAnsi" w:cstheme="minorHAnsi"/>
              </w:rPr>
              <w:t>–</w:t>
            </w:r>
            <w:r w:rsidRPr="00F45515">
              <w:rPr>
                <w:rFonts w:asciiTheme="minorHAnsi" w:hAnsiTheme="minorHAnsi" w:cstheme="minorHAnsi"/>
                <w:spacing w:val="-5"/>
              </w:rPr>
              <w:t xml:space="preserve"> </w:t>
            </w:r>
            <w:r w:rsidRPr="00F45515">
              <w:rPr>
                <w:rFonts w:asciiTheme="minorHAnsi" w:hAnsiTheme="minorHAnsi" w:cstheme="minorHAnsi"/>
              </w:rPr>
              <w:t>can</w:t>
            </w:r>
            <w:r w:rsidRPr="00F45515">
              <w:rPr>
                <w:rFonts w:asciiTheme="minorHAnsi" w:hAnsiTheme="minorHAnsi" w:cstheme="minorHAnsi"/>
                <w:spacing w:val="-5"/>
              </w:rPr>
              <w:t xml:space="preserve"> </w:t>
            </w:r>
            <w:r w:rsidRPr="00F45515">
              <w:rPr>
                <w:rFonts w:asciiTheme="minorHAnsi" w:hAnsiTheme="minorHAnsi" w:cstheme="minorHAnsi"/>
              </w:rPr>
              <w:t>only</w:t>
            </w:r>
            <w:r w:rsidRPr="00F45515">
              <w:rPr>
                <w:rFonts w:asciiTheme="minorHAnsi" w:hAnsiTheme="minorHAnsi" w:cstheme="minorHAnsi"/>
                <w:spacing w:val="-2"/>
              </w:rPr>
              <w:t xml:space="preserve"> </w:t>
            </w:r>
            <w:r w:rsidRPr="00F45515">
              <w:rPr>
                <w:rFonts w:asciiTheme="minorHAnsi" w:hAnsiTheme="minorHAnsi" w:cstheme="minorHAnsi"/>
              </w:rPr>
              <w:t>be</w:t>
            </w:r>
            <w:r w:rsidRPr="00F45515">
              <w:rPr>
                <w:rFonts w:asciiTheme="minorHAnsi" w:hAnsiTheme="minorHAnsi" w:cstheme="minorHAnsi"/>
                <w:spacing w:val="-4"/>
              </w:rPr>
              <w:t xml:space="preserve"> </w:t>
            </w:r>
            <w:r w:rsidRPr="00F45515">
              <w:rPr>
                <w:rFonts w:asciiTheme="minorHAnsi" w:hAnsiTheme="minorHAnsi" w:cstheme="minorHAnsi"/>
              </w:rPr>
              <w:t>chosen</w:t>
            </w:r>
            <w:r w:rsidRPr="00F45515">
              <w:rPr>
                <w:rFonts w:asciiTheme="minorHAnsi" w:hAnsiTheme="minorHAnsi" w:cstheme="minorHAnsi"/>
                <w:spacing w:val="-6"/>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3"/>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4"/>
              </w:rPr>
              <w:t xml:space="preserve"> </w:t>
            </w:r>
            <w:r w:rsidRPr="00F45515">
              <w:rPr>
                <w:rFonts w:asciiTheme="minorHAnsi" w:hAnsiTheme="minorHAnsi" w:cstheme="minorHAnsi"/>
              </w:rPr>
              <w:t>=</w:t>
            </w:r>
            <w:r w:rsidRPr="00F45515">
              <w:rPr>
                <w:rFonts w:asciiTheme="minorHAnsi" w:hAnsiTheme="minorHAnsi" w:cstheme="minorHAnsi"/>
                <w:spacing w:val="-2"/>
              </w:rPr>
              <w:t xml:space="preserve"> NONRETAIL</w:t>
            </w:r>
            <w:r w:rsidRPr="00F45515" w:rsidR="001E7074">
              <w:rPr>
                <w:rFonts w:asciiTheme="minorHAnsi" w:hAnsiTheme="minorHAnsi" w:cstheme="minorHAnsi"/>
                <w:spacing w:val="-2"/>
              </w:rPr>
              <w:t>.</w:t>
            </w:r>
          </w:p>
        </w:tc>
      </w:tr>
      <w:tr w14:paraId="3FD1D111" w14:textId="77777777" w:rsidTr="009936F3">
        <w:tblPrEx>
          <w:tblW w:w="9360" w:type="dxa"/>
          <w:tblInd w:w="715" w:type="dxa"/>
          <w:tblLayout w:type="fixed"/>
          <w:tblCellMar>
            <w:left w:w="0" w:type="dxa"/>
            <w:right w:w="0" w:type="dxa"/>
          </w:tblCellMar>
          <w:tblLook w:val="01E0"/>
        </w:tblPrEx>
        <w:trPr>
          <w:trHeight w:val="434"/>
        </w:trPr>
        <w:tc>
          <w:tcPr>
            <w:tcW w:w="2440" w:type="dxa"/>
            <w:shd w:val="clear" w:color="auto" w:fill="EAEAEA"/>
            <w:vAlign w:val="center"/>
          </w:tcPr>
          <w:p w:rsidR="002F056E" w:rsidRPr="00F45515" w:rsidP="00BB7BE4" w14:paraId="4A2827C6" w14:textId="77777777">
            <w:pPr>
              <w:pStyle w:val="TableParagraph"/>
              <w:spacing w:before="1"/>
              <w:ind w:left="286" w:right="278"/>
              <w:jc w:val="center"/>
              <w:rPr>
                <w:rFonts w:asciiTheme="minorHAnsi" w:hAnsiTheme="minorHAnsi" w:cstheme="minorHAnsi"/>
                <w:b/>
              </w:rPr>
            </w:pPr>
            <w:r w:rsidRPr="00F45515">
              <w:rPr>
                <w:rFonts w:asciiTheme="minorHAnsi" w:hAnsiTheme="minorHAnsi" w:cstheme="minorHAnsi"/>
                <w:b/>
                <w:spacing w:val="-4"/>
              </w:rPr>
              <w:t>SALE</w:t>
            </w:r>
          </w:p>
        </w:tc>
        <w:tc>
          <w:tcPr>
            <w:tcW w:w="6920" w:type="dxa"/>
            <w:vAlign w:val="center"/>
          </w:tcPr>
          <w:p w:rsidR="002F056E" w:rsidRPr="00F45515" w:rsidP="001B3942" w14:paraId="018AAB14" w14:textId="48FB3056">
            <w:pPr>
              <w:pStyle w:val="TableParagraph"/>
              <w:spacing w:line="249" w:lineRule="exact"/>
              <w:ind w:left="115"/>
              <w:rPr>
                <w:rFonts w:asciiTheme="minorHAnsi" w:hAnsiTheme="minorHAnsi" w:cstheme="minorHAnsi"/>
              </w:rPr>
            </w:pPr>
            <w:r w:rsidRPr="00F45515">
              <w:rPr>
                <w:rFonts w:asciiTheme="minorHAnsi" w:hAnsiTheme="minorHAnsi" w:cstheme="minorHAnsi"/>
              </w:rPr>
              <w:t>Sale</w:t>
            </w:r>
            <w:r w:rsidRPr="00F45515">
              <w:rPr>
                <w:rFonts w:asciiTheme="minorHAnsi" w:hAnsiTheme="minorHAnsi" w:cstheme="minorHAnsi"/>
                <w:spacing w:val="-4"/>
              </w:rPr>
              <w:t xml:space="preserve"> </w:t>
            </w:r>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can</w:t>
            </w:r>
            <w:r w:rsidRPr="00F45515">
              <w:rPr>
                <w:rFonts w:asciiTheme="minorHAnsi" w:hAnsiTheme="minorHAnsi" w:cstheme="minorHAnsi"/>
                <w:spacing w:val="-4"/>
              </w:rPr>
              <w:t xml:space="preserve"> </w:t>
            </w:r>
            <w:r w:rsidRPr="00F45515">
              <w:rPr>
                <w:rFonts w:asciiTheme="minorHAnsi" w:hAnsiTheme="minorHAnsi" w:cstheme="minorHAnsi"/>
              </w:rPr>
              <w:t>only</w:t>
            </w:r>
            <w:r w:rsidRPr="00F45515">
              <w:rPr>
                <w:rFonts w:asciiTheme="minorHAnsi" w:hAnsiTheme="minorHAnsi" w:cstheme="minorHAnsi"/>
                <w:spacing w:val="-2"/>
              </w:rPr>
              <w:t xml:space="preserve"> </w:t>
            </w:r>
            <w:r w:rsidRPr="00F45515">
              <w:rPr>
                <w:rFonts w:asciiTheme="minorHAnsi" w:hAnsiTheme="minorHAnsi" w:cstheme="minorHAnsi"/>
              </w:rPr>
              <w:t>be</w:t>
            </w:r>
            <w:r w:rsidRPr="00F45515">
              <w:rPr>
                <w:rFonts w:asciiTheme="minorHAnsi" w:hAnsiTheme="minorHAnsi" w:cstheme="minorHAnsi"/>
                <w:spacing w:val="-4"/>
              </w:rPr>
              <w:t xml:space="preserve"> </w:t>
            </w:r>
            <w:r w:rsidRPr="00F45515">
              <w:rPr>
                <w:rFonts w:asciiTheme="minorHAnsi" w:hAnsiTheme="minorHAnsi" w:cstheme="minorHAnsi"/>
              </w:rPr>
              <w:t>chosen</w:t>
            </w:r>
            <w:r w:rsidRPr="00F45515">
              <w:rPr>
                <w:rFonts w:asciiTheme="minorHAnsi" w:hAnsiTheme="minorHAnsi" w:cstheme="minorHAnsi"/>
                <w:spacing w:val="-6"/>
              </w:rPr>
              <w:t xml:space="preserve"> </w:t>
            </w:r>
            <w:r w:rsidRPr="00F45515">
              <w:rPr>
                <w:rFonts w:asciiTheme="minorHAnsi" w:hAnsiTheme="minorHAnsi" w:cstheme="minorHAnsi"/>
              </w:rPr>
              <w:t>when</w:t>
            </w:r>
            <w:r w:rsidRPr="00F45515">
              <w:rPr>
                <w:rFonts w:asciiTheme="minorHAnsi" w:hAnsiTheme="minorHAnsi" w:cstheme="minorHAnsi"/>
                <w:spacing w:val="-2"/>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2"/>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6"/>
              </w:rPr>
              <w:t xml:space="preserve"> </w:t>
            </w:r>
            <w:r w:rsidRPr="00F45515">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spacing w:val="-2"/>
              </w:rPr>
              <w:t>NONRETAIL</w:t>
            </w:r>
            <w:r w:rsidRPr="00F45515" w:rsidR="001E7074">
              <w:rPr>
                <w:rFonts w:asciiTheme="minorHAnsi" w:hAnsiTheme="minorHAnsi" w:cstheme="minorHAnsi"/>
                <w:spacing w:val="-2"/>
              </w:rPr>
              <w:t>.</w:t>
            </w:r>
          </w:p>
        </w:tc>
      </w:tr>
      <w:tr w14:paraId="2CC5BEC7" w14:textId="77777777" w:rsidTr="009936F3">
        <w:tblPrEx>
          <w:tblW w:w="9360" w:type="dxa"/>
          <w:tblInd w:w="715" w:type="dxa"/>
          <w:tblLayout w:type="fixed"/>
          <w:tblCellMar>
            <w:left w:w="0" w:type="dxa"/>
            <w:right w:w="0" w:type="dxa"/>
          </w:tblCellMar>
          <w:tblLook w:val="01E0"/>
        </w:tblPrEx>
        <w:trPr>
          <w:trHeight w:val="433"/>
        </w:trPr>
        <w:tc>
          <w:tcPr>
            <w:tcW w:w="2440" w:type="dxa"/>
            <w:shd w:val="clear" w:color="auto" w:fill="EAEAEA"/>
            <w:vAlign w:val="center"/>
          </w:tcPr>
          <w:p w:rsidR="002F056E" w:rsidRPr="00F45515" w:rsidP="00BB7BE4" w14:paraId="6F4E58DC" w14:textId="77777777">
            <w:pPr>
              <w:pStyle w:val="TableParagraph"/>
              <w:spacing w:line="251" w:lineRule="exact"/>
              <w:ind w:left="286" w:right="274"/>
              <w:jc w:val="center"/>
              <w:rPr>
                <w:rFonts w:asciiTheme="minorHAnsi" w:hAnsiTheme="minorHAnsi" w:cstheme="minorHAnsi"/>
                <w:b/>
              </w:rPr>
            </w:pPr>
            <w:r w:rsidRPr="00F45515">
              <w:rPr>
                <w:rFonts w:asciiTheme="minorHAnsi" w:hAnsiTheme="minorHAnsi" w:cstheme="minorHAnsi"/>
                <w:b/>
                <w:spacing w:val="-2"/>
              </w:rPr>
              <w:t>CONSUMPTION</w:t>
            </w:r>
          </w:p>
        </w:tc>
        <w:tc>
          <w:tcPr>
            <w:tcW w:w="6920" w:type="dxa"/>
            <w:vAlign w:val="center"/>
          </w:tcPr>
          <w:p w:rsidR="002F056E" w:rsidRPr="00F45515" w:rsidP="00BA5EF4" w14:paraId="2BB3D381" w14:textId="4EB39BA4">
            <w:pPr>
              <w:pStyle w:val="TableParagraph"/>
              <w:spacing w:line="247" w:lineRule="exact"/>
              <w:ind w:left="115"/>
              <w:rPr>
                <w:rFonts w:asciiTheme="minorHAnsi" w:hAnsiTheme="minorHAnsi" w:cstheme="minorHAnsi"/>
              </w:rPr>
            </w:pPr>
            <w:r w:rsidRPr="00F45515">
              <w:rPr>
                <w:rFonts w:asciiTheme="minorHAnsi" w:hAnsiTheme="minorHAnsi" w:cstheme="minorHAnsi"/>
              </w:rPr>
              <w:t>Consumption</w:t>
            </w:r>
            <w:r w:rsidRPr="00F45515">
              <w:rPr>
                <w:rFonts w:asciiTheme="minorHAnsi" w:hAnsiTheme="minorHAnsi" w:cstheme="minorHAnsi"/>
                <w:spacing w:val="-7"/>
              </w:rPr>
              <w:t xml:space="preserve"> </w:t>
            </w:r>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can</w:t>
            </w:r>
            <w:r w:rsidRPr="00F45515">
              <w:rPr>
                <w:rFonts w:asciiTheme="minorHAnsi" w:hAnsiTheme="minorHAnsi" w:cstheme="minorHAnsi"/>
                <w:spacing w:val="-7"/>
              </w:rPr>
              <w:t xml:space="preserve"> </w:t>
            </w:r>
            <w:r w:rsidRPr="00F45515">
              <w:rPr>
                <w:rFonts w:asciiTheme="minorHAnsi" w:hAnsiTheme="minorHAnsi" w:cstheme="minorHAnsi"/>
              </w:rPr>
              <w:t>only</w:t>
            </w:r>
            <w:r w:rsidRPr="00F45515">
              <w:rPr>
                <w:rFonts w:asciiTheme="minorHAnsi" w:hAnsiTheme="minorHAnsi" w:cstheme="minorHAnsi"/>
                <w:spacing w:val="-6"/>
              </w:rPr>
              <w:t xml:space="preserve"> </w:t>
            </w:r>
            <w:r w:rsidRPr="00F45515">
              <w:rPr>
                <w:rFonts w:asciiTheme="minorHAnsi" w:hAnsiTheme="minorHAnsi" w:cstheme="minorHAnsi"/>
              </w:rPr>
              <w:t>be</w:t>
            </w:r>
            <w:r w:rsidRPr="00F45515">
              <w:rPr>
                <w:rFonts w:asciiTheme="minorHAnsi" w:hAnsiTheme="minorHAnsi" w:cstheme="minorHAnsi"/>
                <w:spacing w:val="-7"/>
              </w:rPr>
              <w:t xml:space="preserve"> </w:t>
            </w:r>
            <w:r w:rsidRPr="00F45515">
              <w:rPr>
                <w:rFonts w:asciiTheme="minorHAnsi" w:hAnsiTheme="minorHAnsi" w:cstheme="minorHAnsi"/>
              </w:rPr>
              <w:t>chosen</w:t>
            </w:r>
            <w:r w:rsidRPr="00F45515">
              <w:rPr>
                <w:rFonts w:asciiTheme="minorHAnsi" w:hAnsiTheme="minorHAnsi" w:cstheme="minorHAnsi"/>
                <w:spacing w:val="-2"/>
              </w:rPr>
              <w:t xml:space="preserve"> </w:t>
            </w:r>
            <w:r w:rsidRPr="00F45515">
              <w:rPr>
                <w:rFonts w:asciiTheme="minorHAnsi" w:hAnsiTheme="minorHAnsi" w:cstheme="minorHAnsi"/>
              </w:rPr>
              <w:t>when</w:t>
            </w:r>
            <w:r w:rsidRPr="00F45515">
              <w:rPr>
                <w:rFonts w:asciiTheme="minorHAnsi" w:hAnsiTheme="minorHAnsi" w:cstheme="minorHAnsi"/>
                <w:spacing w:val="1"/>
              </w:rPr>
              <w:t xml:space="preserve">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3"/>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6"/>
              </w:rPr>
              <w:t xml:space="preserve"> </w:t>
            </w:r>
            <w:r w:rsidRPr="00F45515">
              <w:rPr>
                <w:rFonts w:asciiTheme="minorHAnsi" w:hAnsiTheme="minorHAnsi" w:cstheme="minorHAnsi"/>
              </w:rPr>
              <w:t>=</w:t>
            </w:r>
            <w:r w:rsidRPr="00F45515">
              <w:rPr>
                <w:rFonts w:asciiTheme="minorHAnsi" w:hAnsiTheme="minorHAnsi" w:cstheme="minorHAnsi"/>
                <w:spacing w:val="-1"/>
              </w:rPr>
              <w:t xml:space="preserve"> </w:t>
            </w:r>
            <w:r w:rsidRPr="00F45515">
              <w:rPr>
                <w:rFonts w:asciiTheme="minorHAnsi" w:hAnsiTheme="minorHAnsi" w:cstheme="minorHAnsi"/>
                <w:spacing w:val="-2"/>
              </w:rPr>
              <w:t>NONRETAIL</w:t>
            </w:r>
            <w:r w:rsidRPr="00F45515" w:rsidR="001E7074">
              <w:rPr>
                <w:rFonts w:asciiTheme="minorHAnsi" w:hAnsiTheme="minorHAnsi" w:cstheme="minorHAnsi"/>
                <w:spacing w:val="-2"/>
              </w:rPr>
              <w:t>.</w:t>
            </w:r>
          </w:p>
        </w:tc>
      </w:tr>
      <w:tr w14:paraId="67232A11" w14:textId="77777777" w:rsidTr="009936F3">
        <w:tblPrEx>
          <w:tblW w:w="9360" w:type="dxa"/>
          <w:tblInd w:w="715" w:type="dxa"/>
          <w:tblLayout w:type="fixed"/>
          <w:tblCellMar>
            <w:left w:w="0" w:type="dxa"/>
            <w:right w:w="0" w:type="dxa"/>
          </w:tblCellMar>
          <w:tblLook w:val="01E0"/>
        </w:tblPrEx>
        <w:trPr>
          <w:trHeight w:val="431"/>
        </w:trPr>
        <w:tc>
          <w:tcPr>
            <w:tcW w:w="2440" w:type="dxa"/>
            <w:shd w:val="clear" w:color="auto" w:fill="EAEAEA"/>
            <w:vAlign w:val="center"/>
          </w:tcPr>
          <w:p w:rsidR="002F056E" w:rsidRPr="00F45515" w:rsidP="00BB7BE4" w14:paraId="393493A3"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2"/>
              </w:rPr>
              <w:t>OTHER</w:t>
            </w:r>
          </w:p>
        </w:tc>
        <w:tc>
          <w:tcPr>
            <w:tcW w:w="6920" w:type="dxa"/>
            <w:vAlign w:val="center"/>
          </w:tcPr>
          <w:p w:rsidR="002F056E" w:rsidRPr="00F45515" w:rsidP="001B3942" w14:paraId="3110A8A9" w14:textId="64CFB0D7">
            <w:pPr>
              <w:pStyle w:val="TableParagraph"/>
              <w:spacing w:line="247" w:lineRule="exact"/>
              <w:ind w:left="115"/>
              <w:rPr>
                <w:rFonts w:asciiTheme="minorHAnsi" w:hAnsiTheme="minorHAnsi" w:cstheme="minorHAnsi"/>
              </w:rPr>
            </w:pPr>
            <w:r w:rsidRPr="00F45515">
              <w:rPr>
                <w:rFonts w:asciiTheme="minorHAnsi" w:hAnsiTheme="minorHAnsi" w:cstheme="minorHAnsi"/>
              </w:rPr>
              <w:t>Other</w:t>
            </w:r>
            <w:r w:rsidRPr="00F45515">
              <w:rPr>
                <w:rFonts w:asciiTheme="minorHAnsi" w:hAnsiTheme="minorHAnsi" w:cstheme="minorHAnsi"/>
                <w:spacing w:val="-2"/>
              </w:rPr>
              <w:t xml:space="preserve"> </w:t>
            </w:r>
            <w:r w:rsidRPr="00F45515">
              <w:rPr>
                <w:rFonts w:asciiTheme="minorHAnsi" w:hAnsiTheme="minorHAnsi" w:cstheme="minorHAnsi"/>
              </w:rPr>
              <w:t>–</w:t>
            </w:r>
            <w:r w:rsidRPr="00F45515">
              <w:rPr>
                <w:rFonts w:asciiTheme="minorHAnsi" w:hAnsiTheme="minorHAnsi" w:cstheme="minorHAnsi"/>
                <w:spacing w:val="-2"/>
              </w:rPr>
              <w:t xml:space="preserve"> </w:t>
            </w:r>
            <w:r w:rsidRPr="00F45515">
              <w:rPr>
                <w:rFonts w:asciiTheme="minorHAnsi" w:hAnsiTheme="minorHAnsi" w:cstheme="minorHAnsi"/>
              </w:rPr>
              <w:t>can</w:t>
            </w:r>
            <w:r w:rsidRPr="00F45515">
              <w:rPr>
                <w:rFonts w:asciiTheme="minorHAnsi" w:hAnsiTheme="minorHAnsi" w:cstheme="minorHAnsi"/>
                <w:spacing w:val="-5"/>
              </w:rPr>
              <w:t xml:space="preserve"> </w:t>
            </w:r>
            <w:r w:rsidRPr="00F45515">
              <w:rPr>
                <w:rFonts w:asciiTheme="minorHAnsi" w:hAnsiTheme="minorHAnsi" w:cstheme="minorHAnsi"/>
              </w:rPr>
              <w:t>only</w:t>
            </w:r>
            <w:r w:rsidRPr="00F45515">
              <w:rPr>
                <w:rFonts w:asciiTheme="minorHAnsi" w:hAnsiTheme="minorHAnsi" w:cstheme="minorHAnsi"/>
                <w:spacing w:val="-5"/>
              </w:rPr>
              <w:t xml:space="preserve"> </w:t>
            </w:r>
            <w:r w:rsidRPr="00F45515">
              <w:rPr>
                <w:rFonts w:asciiTheme="minorHAnsi" w:hAnsiTheme="minorHAnsi" w:cstheme="minorHAnsi"/>
              </w:rPr>
              <w:t>be</w:t>
            </w:r>
            <w:r w:rsidRPr="00F45515">
              <w:rPr>
                <w:rFonts w:asciiTheme="minorHAnsi" w:hAnsiTheme="minorHAnsi" w:cstheme="minorHAnsi"/>
                <w:spacing w:val="-2"/>
              </w:rPr>
              <w:t xml:space="preserve"> </w:t>
            </w:r>
            <w:r w:rsidRPr="00F45515">
              <w:rPr>
                <w:rFonts w:asciiTheme="minorHAnsi" w:hAnsiTheme="minorHAnsi" w:cstheme="minorHAnsi"/>
              </w:rPr>
              <w:t>chosen</w:t>
            </w:r>
            <w:r w:rsidRPr="00F45515">
              <w:rPr>
                <w:rFonts w:asciiTheme="minorHAnsi" w:hAnsiTheme="minorHAnsi" w:cstheme="minorHAnsi"/>
                <w:spacing w:val="-7"/>
              </w:rPr>
              <w:t xml:space="preserve"> </w:t>
            </w:r>
            <w:r w:rsidRPr="00F45515">
              <w:rPr>
                <w:rFonts w:asciiTheme="minorHAnsi" w:hAnsiTheme="minorHAnsi" w:cstheme="minorHAnsi"/>
              </w:rPr>
              <w:t xml:space="preserve">when </w:t>
            </w:r>
            <w:r w:rsidRPr="00F45515">
              <w:rPr>
                <w:rFonts w:asciiTheme="minorHAnsi" w:hAnsiTheme="minorHAnsi" w:cstheme="minorHAnsi"/>
                <w:color w:val="0562C1"/>
                <w:u w:val="single" w:color="0562C1"/>
              </w:rPr>
              <w:t>HFFI-FA</w:t>
            </w:r>
            <w:r w:rsidRPr="00F45515">
              <w:rPr>
                <w:rFonts w:asciiTheme="minorHAnsi" w:hAnsiTheme="minorHAnsi" w:cstheme="minorHAnsi"/>
                <w:color w:val="0562C1"/>
                <w:spacing w:val="-3"/>
                <w:u w:val="single" w:color="0562C1"/>
              </w:rPr>
              <w:t xml:space="preserve"> </w:t>
            </w:r>
            <w:r w:rsidRPr="00F45515">
              <w:rPr>
                <w:rFonts w:asciiTheme="minorHAnsi" w:hAnsiTheme="minorHAnsi" w:cstheme="minorHAnsi"/>
                <w:color w:val="0562C1"/>
                <w:u w:val="single" w:color="0562C1"/>
              </w:rPr>
              <w:t>Activity</w:t>
            </w:r>
            <w:r w:rsidRPr="00F45515">
              <w:rPr>
                <w:rFonts w:asciiTheme="minorHAnsi" w:hAnsiTheme="minorHAnsi" w:cstheme="minorHAnsi"/>
                <w:color w:val="0562C1"/>
                <w:spacing w:val="-6"/>
              </w:rPr>
              <w:t xml:space="preserve"> </w:t>
            </w:r>
            <w:r w:rsidRPr="00F45515">
              <w:rPr>
                <w:rFonts w:asciiTheme="minorHAnsi" w:hAnsiTheme="minorHAnsi" w:cstheme="minorHAnsi"/>
              </w:rPr>
              <w:t>=</w:t>
            </w:r>
            <w:r w:rsidRPr="00F45515">
              <w:rPr>
                <w:rFonts w:asciiTheme="minorHAnsi" w:hAnsiTheme="minorHAnsi" w:cstheme="minorHAnsi"/>
                <w:spacing w:val="-4"/>
              </w:rPr>
              <w:t xml:space="preserve"> </w:t>
            </w:r>
            <w:r w:rsidRPr="00F45515">
              <w:rPr>
                <w:rFonts w:asciiTheme="minorHAnsi" w:hAnsiTheme="minorHAnsi" w:cstheme="minorHAnsi"/>
                <w:spacing w:val="-2"/>
              </w:rPr>
              <w:t>RETAIL</w:t>
            </w:r>
            <w:r w:rsidRPr="00F45515" w:rsidR="001E7074">
              <w:rPr>
                <w:rFonts w:asciiTheme="minorHAnsi" w:hAnsiTheme="minorHAnsi" w:cstheme="minorHAnsi"/>
                <w:spacing w:val="-2"/>
              </w:rPr>
              <w:t>.</w:t>
            </w:r>
          </w:p>
        </w:tc>
      </w:tr>
      <w:tr w14:paraId="207D7790" w14:textId="77777777" w:rsidTr="009936F3">
        <w:tblPrEx>
          <w:tblW w:w="9360" w:type="dxa"/>
          <w:tblInd w:w="715" w:type="dxa"/>
          <w:tblLayout w:type="fixed"/>
          <w:tblCellMar>
            <w:left w:w="0" w:type="dxa"/>
            <w:right w:w="0" w:type="dxa"/>
          </w:tblCellMar>
          <w:tblLook w:val="01E0"/>
        </w:tblPrEx>
        <w:trPr>
          <w:trHeight w:val="433"/>
        </w:trPr>
        <w:tc>
          <w:tcPr>
            <w:tcW w:w="2440" w:type="dxa"/>
            <w:shd w:val="clear" w:color="auto" w:fill="EAEAEA"/>
            <w:vAlign w:val="center"/>
          </w:tcPr>
          <w:p w:rsidR="002F056E" w:rsidRPr="00F45515" w:rsidP="00BB7BE4" w14:paraId="4B11C3BD" w14:textId="77777777">
            <w:pPr>
              <w:pStyle w:val="TableParagraph"/>
              <w:spacing w:line="251" w:lineRule="exact"/>
              <w:ind w:left="286" w:right="277"/>
              <w:jc w:val="center"/>
              <w:rPr>
                <w:rFonts w:asciiTheme="minorHAnsi" w:hAnsiTheme="minorHAnsi" w:cstheme="minorHAnsi"/>
                <w:b/>
              </w:rPr>
            </w:pPr>
            <w:r w:rsidRPr="00F45515">
              <w:rPr>
                <w:rFonts w:asciiTheme="minorHAnsi" w:hAnsiTheme="minorHAnsi" w:cstheme="minorHAnsi"/>
                <w:b/>
                <w:spacing w:val="-5"/>
              </w:rPr>
              <w:t>NA</w:t>
            </w:r>
          </w:p>
        </w:tc>
        <w:tc>
          <w:tcPr>
            <w:tcW w:w="6920" w:type="dxa"/>
            <w:vAlign w:val="center"/>
          </w:tcPr>
          <w:p w:rsidR="002F056E" w:rsidRPr="00F45515" w:rsidP="001B3942" w14:paraId="038F0347" w14:textId="40229ABF">
            <w:pPr>
              <w:pStyle w:val="TableParagraph"/>
              <w:spacing w:line="247" w:lineRule="exact"/>
              <w:ind w:left="115"/>
              <w:rPr>
                <w:rFonts w:asciiTheme="minorHAnsi" w:hAnsiTheme="minorHAnsi" w:cstheme="minorHAnsi"/>
              </w:rPr>
            </w:pP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spacing w:val="-2"/>
              </w:rPr>
              <w:t>Applicable</w:t>
            </w:r>
            <w:r w:rsidRPr="00F45515" w:rsidR="001E7074">
              <w:rPr>
                <w:rFonts w:asciiTheme="minorHAnsi" w:hAnsiTheme="minorHAnsi" w:cstheme="minorHAnsi"/>
                <w:spacing w:val="-2"/>
              </w:rPr>
              <w:t>.</w:t>
            </w:r>
          </w:p>
        </w:tc>
      </w:tr>
    </w:tbl>
    <w:p w:rsidR="002F056E" w:rsidRPr="00F45515" w:rsidP="002F056E" w14:paraId="08608EB5" w14:textId="77777777">
      <w:pPr>
        <w:pStyle w:val="BodyText"/>
        <w:rPr>
          <w:rFonts w:asciiTheme="minorHAnsi" w:hAnsiTheme="minorHAnsi" w:cstheme="minorHAnsi"/>
          <w:sz w:val="24"/>
          <w:szCs w:val="24"/>
        </w:rPr>
      </w:pPr>
    </w:p>
    <w:p w:rsidR="002F056E" w:rsidRPr="00F45515" w:rsidP="002F056E" w14:paraId="7B4F5C7D" w14:textId="77777777">
      <w:pPr>
        <w:pStyle w:val="BodyText"/>
        <w:spacing w:before="7"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7E41F49"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F056E" w:rsidRPr="00F45515" w:rsidP="00214783" w14:paraId="2E9C2418" w14:textId="401C9B80">
            <w:pPr>
              <w:pStyle w:val="TableParagraph"/>
              <w:tabs>
                <w:tab w:val="left" w:pos="9078"/>
              </w:tabs>
              <w:spacing w:line="456" w:lineRule="exact"/>
              <w:rPr>
                <w:rFonts w:asciiTheme="minorHAnsi" w:hAnsiTheme="minorHAnsi" w:cstheme="minorHAnsi"/>
                <w:i/>
              </w:rPr>
            </w:pPr>
            <w:r w:rsidRPr="00F45515">
              <w:rPr>
                <w:rFonts w:asciiTheme="minorHAnsi" w:hAnsiTheme="minorHAnsi" w:cstheme="minorHAnsi"/>
                <w:i/>
                <w:sz w:val="40"/>
              </w:rPr>
              <w:t>Healthy</w:t>
            </w:r>
            <w:r w:rsidRPr="00F45515">
              <w:rPr>
                <w:rFonts w:asciiTheme="minorHAnsi" w:hAnsiTheme="minorHAnsi" w:cstheme="minorHAnsi"/>
                <w:i/>
                <w:spacing w:val="-9"/>
                <w:sz w:val="40"/>
              </w:rPr>
              <w:t xml:space="preserve"> </w:t>
            </w:r>
            <w:r w:rsidRPr="00F45515">
              <w:rPr>
                <w:rFonts w:asciiTheme="minorHAnsi" w:hAnsiTheme="minorHAnsi" w:cstheme="minorHAnsi"/>
                <w:i/>
                <w:sz w:val="40"/>
              </w:rPr>
              <w:t>Food</w:t>
            </w:r>
            <w:r w:rsidRPr="00F45515">
              <w:rPr>
                <w:rFonts w:asciiTheme="minorHAnsi" w:hAnsiTheme="minorHAnsi" w:cstheme="minorHAnsi"/>
                <w:i/>
                <w:spacing w:val="-6"/>
                <w:sz w:val="40"/>
              </w:rPr>
              <w:t xml:space="preserve"> </w:t>
            </w:r>
            <w:r w:rsidRPr="00F45515">
              <w:rPr>
                <w:rFonts w:asciiTheme="minorHAnsi" w:hAnsiTheme="minorHAnsi" w:cstheme="minorHAnsi"/>
                <w:i/>
                <w:sz w:val="40"/>
              </w:rPr>
              <w:t>Outlet</w:t>
            </w:r>
            <w:r w:rsidRPr="00F45515">
              <w:rPr>
                <w:rFonts w:asciiTheme="minorHAnsi" w:hAnsiTheme="minorHAnsi" w:cstheme="minorHAnsi"/>
                <w:i/>
                <w:spacing w:val="-6"/>
                <w:sz w:val="40"/>
              </w:rPr>
              <w:t xml:space="preserve"> </w:t>
            </w:r>
            <w:r w:rsidRPr="00F45515">
              <w:rPr>
                <w:rFonts w:asciiTheme="minorHAnsi" w:hAnsiTheme="minorHAnsi" w:cstheme="minorHAnsi"/>
                <w:i/>
                <w:sz w:val="40"/>
              </w:rPr>
              <w:t>Activity</w:t>
            </w:r>
            <w:r w:rsidRPr="00F45515" w:rsidR="00BB7BE4">
              <w:rPr>
                <w:rFonts w:asciiTheme="minorHAnsi" w:hAnsiTheme="minorHAnsi" w:cstheme="minorHAnsi"/>
                <w:i/>
                <w:sz w:val="40"/>
              </w:rPr>
              <w:t xml:space="preserve"> – </w:t>
            </w:r>
            <w:r w:rsidRPr="00F45515">
              <w:rPr>
                <w:rFonts w:asciiTheme="minorHAnsi" w:hAnsiTheme="minorHAnsi" w:cstheme="minorHAnsi"/>
                <w:i/>
                <w:spacing w:val="-2"/>
                <w:sz w:val="40"/>
              </w:rPr>
              <w:t>Other</w:t>
            </w:r>
            <w:r w:rsidRPr="00F45515">
              <w:rPr>
                <w:rFonts w:asciiTheme="minorHAnsi" w:hAnsiTheme="minorHAnsi" w:cstheme="minorHAnsi"/>
                <w:i/>
                <w:sz w:val="40"/>
              </w:rPr>
              <w:tab/>
            </w:r>
          </w:p>
          <w:p w:rsidR="002F056E" w:rsidRPr="00F45515" w:rsidP="00C12B36" w14:paraId="372169C9" w14:textId="6143F355">
            <w:pPr>
              <w:pStyle w:val="TableParagraph"/>
              <w:spacing w:before="277" w:line="256" w:lineRule="auto"/>
              <w:rPr>
                <w:rFonts w:asciiTheme="minorHAnsi" w:hAnsiTheme="minorHAnsi" w:cstheme="minorHAnsi"/>
              </w:rPr>
            </w:pPr>
            <w:r w:rsidRPr="00F45515">
              <w:rPr>
                <w:rFonts w:asciiTheme="minorHAnsi" w:hAnsiTheme="minorHAnsi" w:cstheme="minorHAnsi"/>
              </w:rPr>
              <w:t xml:space="preserve">If you selected </w:t>
            </w:r>
            <w:r w:rsidRPr="00F45515" w:rsidR="00C12B36">
              <w:rPr>
                <w:rFonts w:asciiTheme="minorHAnsi" w:hAnsiTheme="minorHAnsi" w:cstheme="minorHAnsi"/>
              </w:rPr>
              <w:t>“</w:t>
            </w:r>
            <w:r w:rsidRPr="00F45515">
              <w:rPr>
                <w:rFonts w:asciiTheme="minorHAnsi" w:hAnsiTheme="minorHAnsi" w:cstheme="minorHAnsi"/>
              </w:rPr>
              <w:t>OTHER</w:t>
            </w:r>
            <w:r w:rsidRPr="00F45515" w:rsidR="00C12B36">
              <w:rPr>
                <w:rFonts w:asciiTheme="minorHAnsi" w:hAnsiTheme="minorHAnsi" w:cstheme="minorHAnsi"/>
              </w:rPr>
              <w:t>”</w:t>
            </w:r>
            <w:r w:rsidRPr="00F45515">
              <w:rPr>
                <w:rFonts w:asciiTheme="minorHAnsi" w:hAnsiTheme="minorHAnsi" w:cstheme="minorHAnsi"/>
              </w:rPr>
              <w:t xml:space="preserve"> in the previous question, provide a description of the specific type of healthy food activity </w:t>
            </w:r>
            <w:r w:rsidRPr="00F45515">
              <w:rPr>
                <w:rFonts w:asciiTheme="minorHAnsi" w:hAnsiTheme="minorHAnsi" w:cstheme="minorHAnsi"/>
                <w:spacing w:val="-2"/>
              </w:rPr>
              <w:t>financed.</w:t>
            </w:r>
          </w:p>
        </w:tc>
      </w:tr>
      <w:tr w14:paraId="2FF3A4C0" w14:textId="77777777" w:rsidTr="009936F3">
        <w:tblPrEx>
          <w:tblW w:w="9360" w:type="dxa"/>
          <w:tblInd w:w="715" w:type="dxa"/>
          <w:tblLayout w:type="fixed"/>
          <w:tblCellMar>
            <w:left w:w="0" w:type="dxa"/>
            <w:right w:w="0" w:type="dxa"/>
          </w:tblCellMar>
          <w:tblLook w:val="01E0"/>
        </w:tblPrEx>
        <w:trPr>
          <w:trHeight w:val="620"/>
        </w:trPr>
        <w:tc>
          <w:tcPr>
            <w:tcW w:w="9360" w:type="dxa"/>
          </w:tcPr>
          <w:p w:rsidR="002F056E" w:rsidRPr="00F45515" w:rsidP="00214783" w14:paraId="2590F023"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1B3942" w14:paraId="44594688" w14:textId="5E1C5B50">
            <w:pPr>
              <w:pStyle w:val="TableParagraph"/>
              <w:numPr>
                <w:ilvl w:val="0"/>
                <w:numId w:val="30"/>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5"/>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Health</w:t>
            </w:r>
            <w:r w:rsidRPr="00F45515">
              <w:rPr>
                <w:rFonts w:asciiTheme="minorHAnsi" w:hAnsiTheme="minorHAnsi" w:cstheme="minorHAnsi"/>
                <w:b/>
                <w:color w:val="0562C1"/>
                <w:spacing w:val="-7"/>
                <w:u w:val="single" w:color="0562C1"/>
              </w:rPr>
              <w:t xml:space="preserve"> </w:t>
            </w:r>
            <w:r w:rsidRPr="00F45515">
              <w:rPr>
                <w:rFonts w:asciiTheme="minorHAnsi" w:hAnsiTheme="minorHAnsi" w:cstheme="minorHAnsi"/>
                <w:b/>
                <w:color w:val="0562C1"/>
                <w:u w:val="single" w:color="0562C1"/>
              </w:rPr>
              <w:t>Food</w:t>
            </w:r>
            <w:r w:rsidRPr="00F45515">
              <w:rPr>
                <w:rFonts w:asciiTheme="minorHAnsi" w:hAnsiTheme="minorHAnsi" w:cstheme="minorHAnsi"/>
                <w:b/>
                <w:color w:val="0562C1"/>
                <w:spacing w:val="-5"/>
                <w:u w:val="single" w:color="0562C1"/>
              </w:rPr>
              <w:t xml:space="preserve"> </w:t>
            </w:r>
            <w:r w:rsidRPr="00F45515">
              <w:rPr>
                <w:rFonts w:asciiTheme="minorHAnsi" w:hAnsiTheme="minorHAnsi" w:cstheme="minorHAnsi"/>
                <w:b/>
                <w:color w:val="0562C1"/>
                <w:u w:val="single" w:color="0562C1"/>
              </w:rPr>
              <w:t>Outlet</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Activity</w:t>
            </w:r>
            <w:r w:rsidRPr="00F45515">
              <w:rPr>
                <w:rFonts w:asciiTheme="minorHAnsi" w:hAnsiTheme="minorHAnsi" w:cstheme="minorHAnsi"/>
                <w:b/>
                <w:color w:val="0562C1"/>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spacing w:val="-2"/>
              </w:rPr>
              <w:t>OTHER</w:t>
            </w:r>
            <w:r w:rsidRPr="00F45515" w:rsidR="00233F92">
              <w:rPr>
                <w:rFonts w:asciiTheme="minorHAnsi" w:hAnsiTheme="minorHAnsi" w:cstheme="minorHAnsi"/>
                <w:b/>
                <w:spacing w:val="-2"/>
              </w:rPr>
              <w:t>.</w:t>
            </w:r>
          </w:p>
        </w:tc>
      </w:tr>
      <w:tr w14:paraId="089820E7"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31042F52" w14:textId="77777777">
            <w:pPr>
              <w:pStyle w:val="TableParagraph"/>
              <w:spacing w:line="249"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C67371" w:rsidRPr="00F45515" w14:paraId="056D00B3" w14:textId="41C0842E">
      <w:pPr>
        <w:rPr>
          <w:rFonts w:asciiTheme="minorHAnsi" w:hAnsiTheme="minorHAnsi" w:cstheme="minorHAnsi"/>
          <w:sz w:val="24"/>
          <w:szCs w:val="24"/>
        </w:rPr>
      </w:pPr>
    </w:p>
    <w:p w:rsidR="00C67371" w:rsidRPr="00F45515" w14:paraId="119BB88C"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970"/>
      </w:tblGrid>
      <w:tr w14:paraId="1CFFB648"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gridSpan w:val="2"/>
            <w:shd w:val="clear" w:color="auto" w:fill="FFF1CC"/>
          </w:tcPr>
          <w:p w:rsidR="002F056E" w:rsidRPr="00F45515" w:rsidP="00214783" w14:paraId="710759FD" w14:textId="0FDAF427">
            <w:pPr>
              <w:pStyle w:val="TableParagraph"/>
              <w:tabs>
                <w:tab w:val="left" w:pos="8958"/>
              </w:tabs>
              <w:spacing w:line="456" w:lineRule="exact"/>
              <w:rPr>
                <w:rFonts w:asciiTheme="minorHAnsi" w:hAnsiTheme="minorHAnsi" w:cstheme="minorHAnsi"/>
                <w:i/>
              </w:rPr>
            </w:pPr>
            <w:r w:rsidRPr="00F45515">
              <w:rPr>
                <w:rFonts w:asciiTheme="minorHAnsi" w:hAnsiTheme="minorHAnsi" w:cstheme="minorHAnsi"/>
                <w:i/>
                <w:sz w:val="40"/>
              </w:rPr>
              <w:t>Food</w:t>
            </w:r>
            <w:r w:rsidRPr="00F45515">
              <w:rPr>
                <w:rFonts w:asciiTheme="minorHAnsi" w:hAnsiTheme="minorHAnsi" w:cstheme="minorHAnsi"/>
                <w:i/>
                <w:spacing w:val="-6"/>
                <w:sz w:val="40"/>
              </w:rPr>
              <w:t xml:space="preserve"> </w:t>
            </w:r>
            <w:r w:rsidRPr="00F45515">
              <w:rPr>
                <w:rFonts w:asciiTheme="minorHAnsi" w:hAnsiTheme="minorHAnsi" w:cstheme="minorHAnsi"/>
                <w:i/>
                <w:sz w:val="40"/>
              </w:rPr>
              <w:t>Desert</w:t>
            </w:r>
            <w:r w:rsidRPr="00F45515">
              <w:rPr>
                <w:rFonts w:asciiTheme="minorHAnsi" w:hAnsiTheme="minorHAnsi" w:cstheme="minorHAnsi"/>
                <w:i/>
                <w:spacing w:val="-7"/>
                <w:sz w:val="40"/>
              </w:rPr>
              <w:t xml:space="preserve"> </w:t>
            </w:r>
            <w:r w:rsidRPr="00F45515">
              <w:rPr>
                <w:rFonts w:asciiTheme="minorHAnsi" w:hAnsiTheme="minorHAnsi" w:cstheme="minorHAnsi"/>
                <w:i/>
                <w:sz w:val="40"/>
              </w:rPr>
              <w:t>Identifier</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Source</w:t>
            </w:r>
            <w:r w:rsidRPr="00F45515">
              <w:rPr>
                <w:rFonts w:asciiTheme="minorHAnsi" w:hAnsiTheme="minorHAnsi" w:cstheme="minorHAnsi"/>
                <w:i/>
                <w:sz w:val="40"/>
              </w:rPr>
              <w:tab/>
            </w:r>
          </w:p>
          <w:p w:rsidR="002F056E" w:rsidRPr="00F45515" w:rsidP="00BA5EF4" w14:paraId="421439F1" w14:textId="77777777">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rPr>
              <w:t>Report the source of the methodology used to identify the Food Desert where the HFFI-FA Activity is taking place. The CDFI Program Assistance Agreement defines Food Deserts as distressed geographic areas where either a substantial number or percentage of residents has low access to a supermarket or large grocery store.</w:t>
            </w:r>
          </w:p>
        </w:tc>
      </w:tr>
      <w:tr w14:paraId="5D5A7D3B" w14:textId="77777777" w:rsidTr="009936F3">
        <w:tblPrEx>
          <w:tblW w:w="9360" w:type="dxa"/>
          <w:tblInd w:w="715" w:type="dxa"/>
          <w:tblLayout w:type="fixed"/>
          <w:tblCellMar>
            <w:left w:w="0" w:type="dxa"/>
            <w:right w:w="0" w:type="dxa"/>
          </w:tblCellMar>
          <w:tblLook w:val="01E0"/>
        </w:tblPrEx>
        <w:trPr>
          <w:trHeight w:val="908"/>
        </w:trPr>
        <w:tc>
          <w:tcPr>
            <w:tcW w:w="9360" w:type="dxa"/>
            <w:gridSpan w:val="2"/>
          </w:tcPr>
          <w:p w:rsidR="002F056E" w:rsidRPr="00F45515" w:rsidP="00214783" w14:paraId="1900B8EF"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4BC354F5" w14:textId="299EBA45">
            <w:pPr>
              <w:pStyle w:val="TableParagraph"/>
              <w:numPr>
                <w:ilvl w:val="0"/>
                <w:numId w:val="29"/>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E7074">
              <w:rPr>
                <w:rFonts w:asciiTheme="minorHAnsi" w:hAnsiTheme="minorHAnsi" w:cstheme="minorHAnsi"/>
                <w:bCs/>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w:t>
            </w:r>
            <w:r w:rsidRPr="00F45515">
              <w:rPr>
                <w:rFonts w:asciiTheme="minorHAnsi" w:hAnsiTheme="minorHAnsi" w:cstheme="minorHAnsi"/>
                <w:b/>
                <w:spacing w:val="-5"/>
              </w:rPr>
              <w:t>FA</w:t>
            </w:r>
            <w:r w:rsidRPr="00F45515" w:rsidR="00BB7BE4">
              <w:rPr>
                <w:rFonts w:asciiTheme="minorHAnsi" w:hAnsiTheme="minorHAnsi" w:cstheme="minorHAnsi"/>
                <w:b/>
                <w:spacing w:val="-5"/>
              </w:rPr>
              <w:t>.</w:t>
            </w:r>
          </w:p>
          <w:p w:rsidR="002F056E" w:rsidRPr="00F45515" w:rsidP="00214783" w14:paraId="1F9F1452" w14:textId="77777777">
            <w:pPr>
              <w:pStyle w:val="TableParagraph"/>
              <w:spacing w:before="6"/>
              <w:ind w:left="0"/>
              <w:rPr>
                <w:rFonts w:asciiTheme="minorHAnsi" w:hAnsiTheme="minorHAnsi" w:cstheme="minorHAnsi"/>
                <w:sz w:val="21"/>
              </w:rPr>
            </w:pPr>
          </w:p>
          <w:p w:rsidR="002F056E" w:rsidRPr="00F45515" w:rsidP="00214783" w14:paraId="34DB550C"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7EF50CA0" w14:textId="77777777" w:rsidTr="009936F3">
        <w:tblPrEx>
          <w:tblW w:w="9360" w:type="dxa"/>
          <w:tblInd w:w="715" w:type="dxa"/>
          <w:tblLayout w:type="fixed"/>
          <w:tblCellMar>
            <w:left w:w="0" w:type="dxa"/>
            <w:right w:w="0" w:type="dxa"/>
          </w:tblCellMar>
          <w:tblLook w:val="01E0"/>
        </w:tblPrEx>
        <w:trPr>
          <w:trHeight w:val="344"/>
        </w:trPr>
        <w:tc>
          <w:tcPr>
            <w:tcW w:w="2390" w:type="dxa"/>
            <w:shd w:val="clear" w:color="auto" w:fill="EAEAEA"/>
            <w:vAlign w:val="center"/>
          </w:tcPr>
          <w:p w:rsidR="002F056E" w:rsidRPr="00F45515" w:rsidP="00BB7BE4" w14:paraId="73833266" w14:textId="77777777">
            <w:pPr>
              <w:pStyle w:val="TableParagraph"/>
              <w:spacing w:line="251" w:lineRule="exact"/>
              <w:ind w:left="286" w:right="278"/>
              <w:jc w:val="center"/>
              <w:rPr>
                <w:rFonts w:asciiTheme="minorHAnsi" w:hAnsiTheme="minorHAnsi" w:cstheme="minorHAnsi"/>
                <w:b/>
              </w:rPr>
            </w:pPr>
            <w:r w:rsidRPr="00F45515">
              <w:rPr>
                <w:rFonts w:asciiTheme="minorHAnsi" w:hAnsiTheme="minorHAnsi" w:cstheme="minorHAnsi"/>
                <w:b/>
                <w:spacing w:val="-5"/>
              </w:rPr>
              <w:t>ERS</w:t>
            </w:r>
          </w:p>
        </w:tc>
        <w:tc>
          <w:tcPr>
            <w:tcW w:w="6970" w:type="dxa"/>
            <w:vAlign w:val="center"/>
          </w:tcPr>
          <w:p w:rsidR="002F056E" w:rsidRPr="00F45515" w:rsidP="00BB7BE4" w14:paraId="0B315776" w14:textId="7A6E0058">
            <w:pPr>
              <w:pStyle w:val="TableParagraph"/>
              <w:spacing w:line="247" w:lineRule="exact"/>
              <w:ind w:left="108"/>
              <w:rPr>
                <w:rFonts w:asciiTheme="minorHAnsi" w:hAnsiTheme="minorHAnsi" w:cstheme="minorHAnsi"/>
              </w:rPr>
            </w:pPr>
            <w:r w:rsidRPr="00F45515">
              <w:rPr>
                <w:rFonts w:asciiTheme="minorHAnsi" w:hAnsiTheme="minorHAnsi" w:cstheme="minorHAnsi"/>
              </w:rPr>
              <w:t>USDA</w:t>
            </w:r>
            <w:r w:rsidRPr="00F45515">
              <w:rPr>
                <w:rFonts w:asciiTheme="minorHAnsi" w:hAnsiTheme="minorHAnsi" w:cstheme="minorHAnsi"/>
                <w:spacing w:val="-5"/>
              </w:rPr>
              <w:t xml:space="preserve"> </w:t>
            </w:r>
            <w:r w:rsidRPr="00F45515">
              <w:rPr>
                <w:rFonts w:asciiTheme="minorHAnsi" w:hAnsiTheme="minorHAnsi" w:cstheme="minorHAnsi"/>
              </w:rPr>
              <w:t>Economic</w:t>
            </w:r>
            <w:r w:rsidRPr="00F45515">
              <w:rPr>
                <w:rFonts w:asciiTheme="minorHAnsi" w:hAnsiTheme="minorHAnsi" w:cstheme="minorHAnsi"/>
                <w:spacing w:val="-4"/>
              </w:rPr>
              <w:t xml:space="preserve"> </w:t>
            </w:r>
            <w:r w:rsidRPr="00F45515">
              <w:rPr>
                <w:rFonts w:asciiTheme="minorHAnsi" w:hAnsiTheme="minorHAnsi" w:cstheme="minorHAnsi"/>
              </w:rPr>
              <w:t>Research</w:t>
            </w:r>
            <w:r w:rsidRPr="00F45515">
              <w:rPr>
                <w:rFonts w:asciiTheme="minorHAnsi" w:hAnsiTheme="minorHAnsi" w:cstheme="minorHAnsi"/>
                <w:spacing w:val="-6"/>
              </w:rPr>
              <w:t xml:space="preserve"> </w:t>
            </w:r>
            <w:r w:rsidRPr="00F45515">
              <w:rPr>
                <w:rFonts w:asciiTheme="minorHAnsi" w:hAnsiTheme="minorHAnsi" w:cstheme="minorHAnsi"/>
              </w:rPr>
              <w:t>Service</w:t>
            </w:r>
            <w:r w:rsidRPr="00F45515">
              <w:rPr>
                <w:rFonts w:asciiTheme="minorHAnsi" w:hAnsiTheme="minorHAnsi" w:cstheme="minorHAnsi"/>
                <w:spacing w:val="-6"/>
              </w:rPr>
              <w:t xml:space="preserve"> </w:t>
            </w:r>
            <w:r w:rsidRPr="00F45515">
              <w:rPr>
                <w:rFonts w:asciiTheme="minorHAnsi" w:hAnsiTheme="minorHAnsi" w:cstheme="minorHAnsi"/>
              </w:rPr>
              <w:t>(ERS):</w:t>
            </w:r>
            <w:r w:rsidRPr="00F45515">
              <w:rPr>
                <w:rFonts w:asciiTheme="minorHAnsi" w:hAnsiTheme="minorHAnsi" w:cstheme="minorHAnsi"/>
                <w:spacing w:val="-4"/>
              </w:rPr>
              <w:t xml:space="preserve"> </w:t>
            </w:r>
            <w:hyperlink r:id="rId14">
              <w:r w:rsidRPr="00F45515">
                <w:rPr>
                  <w:rFonts w:asciiTheme="minorHAnsi" w:hAnsiTheme="minorHAnsi" w:cstheme="minorHAnsi"/>
                  <w:color w:val="0562C1"/>
                  <w:u w:val="single" w:color="0562C1"/>
                </w:rPr>
                <w:t>ERS</w:t>
              </w:r>
              <w:r w:rsidRPr="00F45515">
                <w:rPr>
                  <w:rFonts w:asciiTheme="minorHAnsi" w:hAnsiTheme="minorHAnsi" w:cstheme="minorHAnsi"/>
                  <w:color w:val="0562C1"/>
                  <w:spacing w:val="-4"/>
                  <w:u w:val="single" w:color="0562C1"/>
                </w:rPr>
                <w:t xml:space="preserve"> </w:t>
              </w:r>
              <w:r w:rsidRPr="00F45515">
                <w:rPr>
                  <w:rFonts w:asciiTheme="minorHAnsi" w:hAnsiTheme="minorHAnsi" w:cstheme="minorHAnsi"/>
                  <w:color w:val="0562C1"/>
                  <w:spacing w:val="-2"/>
                  <w:u w:val="single" w:color="0562C1"/>
                </w:rPr>
                <w:t>website</w:t>
              </w:r>
            </w:hyperlink>
            <w:r w:rsidRPr="00F45515" w:rsidR="00BB7BE4">
              <w:rPr>
                <w:rFonts w:asciiTheme="minorHAnsi" w:hAnsiTheme="minorHAnsi" w:cstheme="minorHAnsi"/>
                <w:spacing w:val="-2"/>
              </w:rPr>
              <w:t>.</w:t>
            </w:r>
          </w:p>
        </w:tc>
      </w:tr>
      <w:tr w14:paraId="4740976D" w14:textId="77777777" w:rsidTr="009936F3">
        <w:tblPrEx>
          <w:tblW w:w="9360" w:type="dxa"/>
          <w:tblInd w:w="715" w:type="dxa"/>
          <w:tblLayout w:type="fixed"/>
          <w:tblCellMar>
            <w:left w:w="0" w:type="dxa"/>
            <w:right w:w="0" w:type="dxa"/>
          </w:tblCellMar>
          <w:tblLook w:val="01E0"/>
        </w:tblPrEx>
        <w:trPr>
          <w:trHeight w:val="344"/>
        </w:trPr>
        <w:tc>
          <w:tcPr>
            <w:tcW w:w="2390" w:type="dxa"/>
            <w:shd w:val="clear" w:color="auto" w:fill="EAEAEA"/>
            <w:vAlign w:val="center"/>
          </w:tcPr>
          <w:p w:rsidR="002F056E" w:rsidRPr="00F45515" w:rsidP="00BB7BE4" w14:paraId="19F25043" w14:textId="77777777">
            <w:pPr>
              <w:pStyle w:val="TableParagraph"/>
              <w:spacing w:line="251" w:lineRule="exact"/>
              <w:ind w:left="286" w:right="280"/>
              <w:jc w:val="center"/>
              <w:rPr>
                <w:rFonts w:asciiTheme="minorHAnsi" w:hAnsiTheme="minorHAnsi" w:cstheme="minorHAnsi"/>
                <w:b/>
              </w:rPr>
            </w:pPr>
            <w:r w:rsidRPr="00F45515">
              <w:rPr>
                <w:rFonts w:asciiTheme="minorHAnsi" w:hAnsiTheme="minorHAnsi" w:cstheme="minorHAnsi"/>
                <w:b/>
                <w:spacing w:val="-5"/>
              </w:rPr>
              <w:t>TRF</w:t>
            </w:r>
          </w:p>
        </w:tc>
        <w:tc>
          <w:tcPr>
            <w:tcW w:w="6970" w:type="dxa"/>
            <w:vAlign w:val="center"/>
          </w:tcPr>
          <w:p w:rsidR="002F056E" w:rsidRPr="00F45515" w:rsidP="00BB7BE4" w14:paraId="7FFDD0CF" w14:textId="2FAD7A6C">
            <w:pPr>
              <w:pStyle w:val="TableParagraph"/>
              <w:spacing w:line="247" w:lineRule="exact"/>
              <w:ind w:left="108"/>
              <w:rPr>
                <w:rFonts w:asciiTheme="minorHAnsi" w:hAnsiTheme="minorHAnsi" w:cstheme="minorHAnsi"/>
              </w:rPr>
            </w:pPr>
            <w:hyperlink r:id="rId15">
              <w:r w:rsidRPr="00F45515">
                <w:rPr>
                  <w:rFonts w:asciiTheme="minorHAnsi" w:hAnsiTheme="minorHAnsi" w:cstheme="minorHAnsi"/>
                  <w:color w:val="0562C1"/>
                  <w:spacing w:val="-5"/>
                  <w:u w:val="single" w:color="0562C1"/>
                </w:rPr>
                <w:t>TRF</w:t>
              </w:r>
            </w:hyperlink>
            <w:r w:rsidRPr="00F45515" w:rsidR="00BB7BE4">
              <w:rPr>
                <w:rFonts w:asciiTheme="minorHAnsi" w:hAnsiTheme="minorHAnsi" w:cstheme="minorHAnsi"/>
                <w:spacing w:val="-5"/>
              </w:rPr>
              <w:t>.</w:t>
            </w:r>
          </w:p>
        </w:tc>
      </w:tr>
      <w:tr w14:paraId="5CA6E7DE" w14:textId="77777777" w:rsidTr="009936F3">
        <w:tblPrEx>
          <w:tblW w:w="9360" w:type="dxa"/>
          <w:tblInd w:w="715" w:type="dxa"/>
          <w:tblLayout w:type="fixed"/>
          <w:tblCellMar>
            <w:left w:w="0" w:type="dxa"/>
            <w:right w:w="0" w:type="dxa"/>
          </w:tblCellMar>
          <w:tblLook w:val="01E0"/>
        </w:tblPrEx>
        <w:trPr>
          <w:trHeight w:val="344"/>
        </w:trPr>
        <w:tc>
          <w:tcPr>
            <w:tcW w:w="2390" w:type="dxa"/>
            <w:shd w:val="clear" w:color="auto" w:fill="EAEAEA"/>
            <w:vAlign w:val="center"/>
          </w:tcPr>
          <w:p w:rsidR="002F056E" w:rsidRPr="00F45515" w:rsidP="00BB7BE4" w14:paraId="13FDFEC0" w14:textId="77777777">
            <w:pPr>
              <w:pStyle w:val="TableParagraph"/>
              <w:spacing w:before="1"/>
              <w:ind w:left="286" w:right="277"/>
              <w:jc w:val="center"/>
              <w:rPr>
                <w:rFonts w:asciiTheme="minorHAnsi" w:hAnsiTheme="minorHAnsi" w:cstheme="minorHAnsi"/>
                <w:b/>
              </w:rPr>
            </w:pPr>
            <w:r w:rsidRPr="00F45515">
              <w:rPr>
                <w:rFonts w:asciiTheme="minorHAnsi" w:hAnsiTheme="minorHAnsi" w:cstheme="minorHAnsi"/>
                <w:b/>
                <w:spacing w:val="-2"/>
              </w:rPr>
              <w:t>OTHER</w:t>
            </w:r>
          </w:p>
        </w:tc>
        <w:tc>
          <w:tcPr>
            <w:tcW w:w="6970" w:type="dxa"/>
            <w:vAlign w:val="center"/>
          </w:tcPr>
          <w:p w:rsidR="002F056E" w:rsidRPr="00F45515" w:rsidP="00BB7BE4" w14:paraId="1222D08A" w14:textId="1EA7B427">
            <w:pPr>
              <w:pStyle w:val="TableParagraph"/>
              <w:spacing w:line="249" w:lineRule="exact"/>
              <w:ind w:left="108"/>
              <w:rPr>
                <w:rFonts w:asciiTheme="minorHAnsi" w:hAnsiTheme="minorHAnsi" w:cstheme="minorHAnsi"/>
              </w:rPr>
            </w:pPr>
            <w:r w:rsidRPr="00F45515">
              <w:rPr>
                <w:rFonts w:asciiTheme="minorHAnsi" w:hAnsiTheme="minorHAnsi" w:cstheme="minorHAnsi"/>
                <w:spacing w:val="-2"/>
              </w:rPr>
              <w:t>Other</w:t>
            </w:r>
            <w:r w:rsidRPr="00F45515" w:rsidR="00BB7BE4">
              <w:rPr>
                <w:rFonts w:asciiTheme="minorHAnsi" w:hAnsiTheme="minorHAnsi" w:cstheme="minorHAnsi"/>
                <w:spacing w:val="-2"/>
              </w:rPr>
              <w:t>.</w:t>
            </w:r>
          </w:p>
        </w:tc>
      </w:tr>
    </w:tbl>
    <w:p w:rsidR="002F056E" w:rsidRPr="00F45515" w:rsidP="002F056E" w14:paraId="0A1A1029"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4D723897"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48"/>
        </w:trPr>
        <w:tc>
          <w:tcPr>
            <w:tcW w:w="9360" w:type="dxa"/>
            <w:shd w:val="clear" w:color="auto" w:fill="FFF1CC"/>
          </w:tcPr>
          <w:p w:rsidR="002F056E" w:rsidRPr="00F45515" w:rsidP="00214783" w14:paraId="59051949" w14:textId="61A3DA46">
            <w:pPr>
              <w:pStyle w:val="TableParagraph"/>
              <w:tabs>
                <w:tab w:val="left" w:pos="9018"/>
              </w:tabs>
              <w:spacing w:line="456" w:lineRule="exact"/>
              <w:rPr>
                <w:rFonts w:asciiTheme="minorHAnsi" w:hAnsiTheme="minorHAnsi" w:cstheme="minorHAnsi"/>
                <w:i/>
              </w:rPr>
            </w:pPr>
            <w:r w:rsidRPr="00F45515">
              <w:rPr>
                <w:rFonts w:asciiTheme="minorHAnsi" w:hAnsiTheme="minorHAnsi" w:cstheme="minorHAnsi"/>
                <w:i/>
                <w:sz w:val="40"/>
              </w:rPr>
              <w:t>Food</w:t>
            </w:r>
            <w:r w:rsidRPr="00F45515">
              <w:rPr>
                <w:rFonts w:asciiTheme="minorHAnsi" w:hAnsiTheme="minorHAnsi" w:cstheme="minorHAnsi"/>
                <w:i/>
                <w:spacing w:val="-9"/>
                <w:sz w:val="40"/>
              </w:rPr>
              <w:t xml:space="preserve"> </w:t>
            </w:r>
            <w:r w:rsidRPr="00F45515">
              <w:rPr>
                <w:rFonts w:asciiTheme="minorHAnsi" w:hAnsiTheme="minorHAnsi" w:cstheme="minorHAnsi"/>
                <w:i/>
                <w:sz w:val="40"/>
              </w:rPr>
              <w:t>Desert</w:t>
            </w:r>
            <w:r w:rsidRPr="00F45515">
              <w:rPr>
                <w:rFonts w:asciiTheme="minorHAnsi" w:hAnsiTheme="minorHAnsi" w:cstheme="minorHAnsi"/>
                <w:i/>
                <w:spacing w:val="-9"/>
                <w:sz w:val="40"/>
              </w:rPr>
              <w:t xml:space="preserve"> </w:t>
            </w:r>
            <w:r w:rsidRPr="00F45515">
              <w:rPr>
                <w:rFonts w:asciiTheme="minorHAnsi" w:hAnsiTheme="minorHAnsi" w:cstheme="minorHAnsi"/>
                <w:i/>
                <w:sz w:val="40"/>
              </w:rPr>
              <w:t>Identifier</w:t>
            </w:r>
            <w:r w:rsidRPr="00F45515">
              <w:rPr>
                <w:rFonts w:asciiTheme="minorHAnsi" w:hAnsiTheme="minorHAnsi" w:cstheme="minorHAnsi"/>
                <w:i/>
                <w:spacing w:val="-5"/>
                <w:sz w:val="40"/>
              </w:rPr>
              <w:t xml:space="preserve"> </w:t>
            </w:r>
            <w:r w:rsidRPr="00F45515">
              <w:rPr>
                <w:rFonts w:asciiTheme="minorHAnsi" w:hAnsiTheme="minorHAnsi" w:cstheme="minorHAnsi"/>
                <w:i/>
                <w:sz w:val="40"/>
              </w:rPr>
              <w:t>Source</w:t>
            </w:r>
            <w:r w:rsidRPr="00F45515" w:rsidR="001E7074">
              <w:rPr>
                <w:rFonts w:asciiTheme="minorHAnsi" w:hAnsiTheme="minorHAnsi" w:cstheme="minorHAnsi"/>
                <w:i/>
                <w:sz w:val="40"/>
              </w:rPr>
              <w:t xml:space="preserve"> – </w:t>
            </w:r>
            <w:r w:rsidRPr="00F45515">
              <w:rPr>
                <w:rFonts w:asciiTheme="minorHAnsi" w:hAnsiTheme="minorHAnsi" w:cstheme="minorHAnsi"/>
                <w:i/>
                <w:spacing w:val="-2"/>
                <w:sz w:val="40"/>
              </w:rPr>
              <w:t>Other</w:t>
            </w:r>
            <w:r w:rsidRPr="00F45515">
              <w:rPr>
                <w:rFonts w:asciiTheme="minorHAnsi" w:hAnsiTheme="minorHAnsi" w:cstheme="minorHAnsi"/>
                <w:i/>
                <w:sz w:val="40"/>
              </w:rPr>
              <w:tab/>
            </w:r>
          </w:p>
          <w:p w:rsidR="002F056E" w:rsidRPr="00F45515" w:rsidP="00DD47C6" w14:paraId="33A7F517" w14:textId="77777777">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If you selected “OTHER” in the previous question, provide a description of the Food Desert Identifier Source that shows the project location has been identified as a place having low access to a supermarket or grocery store through a methodology</w:t>
            </w:r>
            <w:r w:rsidRPr="00F45515">
              <w:rPr>
                <w:rFonts w:asciiTheme="minorHAnsi" w:hAnsiTheme="minorHAnsi" w:cstheme="minorHAnsi"/>
                <w:spacing w:val="-1"/>
              </w:rPr>
              <w:t xml:space="preserve"> </w:t>
            </w:r>
            <w:r w:rsidRPr="00F45515">
              <w:rPr>
                <w:rFonts w:asciiTheme="minorHAnsi" w:hAnsiTheme="minorHAnsi" w:cstheme="minorHAnsi"/>
              </w:rPr>
              <w:t>that has been</w:t>
            </w:r>
            <w:r w:rsidRPr="00F45515">
              <w:rPr>
                <w:rFonts w:asciiTheme="minorHAnsi" w:hAnsiTheme="minorHAnsi" w:cstheme="minorHAnsi"/>
                <w:spacing w:val="-1"/>
              </w:rPr>
              <w:t xml:space="preserve"> </w:t>
            </w:r>
            <w:r w:rsidRPr="00F45515">
              <w:rPr>
                <w:rFonts w:asciiTheme="minorHAnsi" w:hAnsiTheme="minorHAnsi" w:cstheme="minorHAnsi"/>
              </w:rPr>
              <w:t>adopted for use by</w:t>
            </w:r>
            <w:r w:rsidRPr="00F45515">
              <w:rPr>
                <w:rFonts w:asciiTheme="minorHAnsi" w:hAnsiTheme="minorHAnsi" w:cstheme="minorHAnsi"/>
                <w:spacing w:val="-1"/>
              </w:rPr>
              <w:t xml:space="preserve"> </w:t>
            </w:r>
            <w:r w:rsidRPr="00F45515">
              <w:rPr>
                <w:rFonts w:asciiTheme="minorHAnsi" w:hAnsiTheme="minorHAnsi" w:cstheme="minorHAnsi"/>
              </w:rPr>
              <w:t>another governmental or philanthropic healthy</w:t>
            </w:r>
            <w:r w:rsidRPr="00F45515">
              <w:rPr>
                <w:rFonts w:asciiTheme="minorHAnsi" w:hAnsiTheme="minorHAnsi" w:cstheme="minorHAnsi"/>
                <w:spacing w:val="-1"/>
              </w:rPr>
              <w:t xml:space="preserve"> </w:t>
            </w:r>
            <w:r w:rsidRPr="00F45515">
              <w:rPr>
                <w:rFonts w:asciiTheme="minorHAnsi" w:hAnsiTheme="minorHAnsi" w:cstheme="minorHAnsi"/>
              </w:rPr>
              <w:t>food</w:t>
            </w:r>
            <w:r w:rsidRPr="00F45515">
              <w:rPr>
                <w:rFonts w:asciiTheme="minorHAnsi" w:hAnsiTheme="minorHAnsi" w:cstheme="minorHAnsi"/>
                <w:spacing w:val="-1"/>
              </w:rPr>
              <w:t xml:space="preserve"> </w:t>
            </w:r>
            <w:r w:rsidRPr="00F45515">
              <w:rPr>
                <w:rFonts w:asciiTheme="minorHAnsi" w:hAnsiTheme="minorHAnsi" w:cstheme="minorHAnsi"/>
              </w:rPr>
              <w:t>initiative. The full Food Desert definition is detailed in the CDFI Program Assistance Agreement.</w:t>
            </w:r>
          </w:p>
        </w:tc>
      </w:tr>
      <w:tr w14:paraId="12F3A5D2" w14:textId="77777777" w:rsidTr="009936F3">
        <w:tblPrEx>
          <w:tblW w:w="9360" w:type="dxa"/>
          <w:tblInd w:w="715" w:type="dxa"/>
          <w:tblLayout w:type="fixed"/>
          <w:tblCellMar>
            <w:left w:w="0" w:type="dxa"/>
            <w:right w:w="0" w:type="dxa"/>
          </w:tblCellMar>
          <w:tblLook w:val="01E0"/>
        </w:tblPrEx>
        <w:trPr>
          <w:trHeight w:val="584"/>
        </w:trPr>
        <w:tc>
          <w:tcPr>
            <w:tcW w:w="9360" w:type="dxa"/>
          </w:tcPr>
          <w:p w:rsidR="002F056E" w:rsidRPr="00F45515" w:rsidP="00214783" w14:paraId="31F1CC67"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47C6" w14:paraId="243B5334" w14:textId="65A06CF8">
            <w:pPr>
              <w:pStyle w:val="TableParagraph"/>
              <w:numPr>
                <w:ilvl w:val="0"/>
                <w:numId w:val="28"/>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7"/>
              </w:rPr>
              <w:t xml:space="preserve"> </w:t>
            </w:r>
            <w:r w:rsidRPr="00F45515">
              <w:rPr>
                <w:rFonts w:asciiTheme="minorHAnsi" w:hAnsiTheme="minorHAnsi" w:cstheme="minorHAnsi"/>
                <w:b/>
              </w:rPr>
              <w:t>required</w:t>
            </w:r>
            <w:r w:rsidRPr="00F45515">
              <w:rPr>
                <w:rFonts w:asciiTheme="minorHAnsi" w:hAnsiTheme="minorHAnsi" w:cstheme="minorHAnsi"/>
                <w:b/>
                <w:spacing w:val="-5"/>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Food</w:t>
            </w:r>
            <w:r w:rsidRPr="00F45515">
              <w:rPr>
                <w:rFonts w:asciiTheme="minorHAnsi" w:hAnsiTheme="minorHAnsi" w:cstheme="minorHAnsi"/>
                <w:b/>
                <w:color w:val="0562C1"/>
                <w:spacing w:val="-5"/>
                <w:u w:val="single" w:color="0562C1"/>
              </w:rPr>
              <w:t xml:space="preserve"> </w:t>
            </w:r>
            <w:r w:rsidRPr="00F45515">
              <w:rPr>
                <w:rFonts w:asciiTheme="minorHAnsi" w:hAnsiTheme="minorHAnsi" w:cstheme="minorHAnsi"/>
                <w:b/>
                <w:color w:val="0562C1"/>
                <w:u w:val="single" w:color="0562C1"/>
              </w:rPr>
              <w:t>Desert</w:t>
            </w:r>
            <w:r w:rsidRPr="00F45515">
              <w:rPr>
                <w:rFonts w:asciiTheme="minorHAnsi" w:hAnsiTheme="minorHAnsi" w:cstheme="minorHAnsi"/>
                <w:b/>
                <w:color w:val="0562C1"/>
                <w:spacing w:val="-5"/>
                <w:u w:val="single" w:color="0562C1"/>
              </w:rPr>
              <w:t xml:space="preserve"> </w:t>
            </w:r>
            <w:r w:rsidRPr="00F45515">
              <w:rPr>
                <w:rFonts w:asciiTheme="minorHAnsi" w:hAnsiTheme="minorHAnsi" w:cstheme="minorHAnsi"/>
                <w:b/>
                <w:color w:val="0562C1"/>
                <w:u w:val="single" w:color="0562C1"/>
              </w:rPr>
              <w:t>Identifier</w:t>
            </w:r>
            <w:r w:rsidRPr="00F45515">
              <w:rPr>
                <w:rFonts w:asciiTheme="minorHAnsi" w:hAnsiTheme="minorHAnsi" w:cstheme="minorHAnsi"/>
                <w:b/>
                <w:color w:val="0562C1"/>
                <w:spacing w:val="-4"/>
                <w:u w:val="single" w:color="0562C1"/>
              </w:rPr>
              <w:t xml:space="preserve"> </w:t>
            </w:r>
            <w:r w:rsidRPr="00F45515">
              <w:rPr>
                <w:rFonts w:asciiTheme="minorHAnsi" w:hAnsiTheme="minorHAnsi" w:cstheme="minorHAnsi"/>
                <w:b/>
                <w:color w:val="0562C1"/>
                <w:u w:val="single" w:color="0562C1"/>
              </w:rPr>
              <w:t>Source</w:t>
            </w:r>
            <w:r w:rsidRPr="00F45515">
              <w:rPr>
                <w:rFonts w:asciiTheme="minorHAnsi" w:hAnsiTheme="minorHAnsi" w:cstheme="minorHAnsi"/>
                <w:b/>
                <w:color w:val="0562C1"/>
                <w:spacing w:val="-3"/>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spacing w:val="-2"/>
              </w:rPr>
              <w:t>OTHER</w:t>
            </w:r>
            <w:r w:rsidRPr="00F45515" w:rsidR="00233F92">
              <w:rPr>
                <w:rFonts w:asciiTheme="minorHAnsi" w:hAnsiTheme="minorHAnsi" w:cstheme="minorHAnsi"/>
                <w:b/>
                <w:spacing w:val="-2"/>
              </w:rPr>
              <w:t>.</w:t>
            </w:r>
          </w:p>
        </w:tc>
      </w:tr>
      <w:tr w14:paraId="65004505"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282D180C"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F056E" w:rsidRPr="00F45515" w:rsidP="002F056E" w14:paraId="5664C7A7" w14:textId="77777777">
      <w:pPr>
        <w:pStyle w:val="BodyText"/>
        <w:rPr>
          <w:rFonts w:asciiTheme="minorHAnsi" w:hAnsiTheme="minorHAnsi" w:cstheme="minorHAnsi"/>
          <w:sz w:val="24"/>
          <w:szCs w:val="24"/>
        </w:rPr>
      </w:pPr>
    </w:p>
    <w:p w:rsidR="002F056E" w:rsidRPr="00F45515" w:rsidP="002F056E" w14:paraId="734C2EA7" w14:textId="77777777">
      <w:pPr>
        <w:pStyle w:val="BodyText"/>
        <w:spacing w:before="3"/>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752CDA8"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FFF1CC"/>
          </w:tcPr>
          <w:p w:rsidR="002F056E" w:rsidRPr="00F45515" w:rsidP="00214783" w14:paraId="4CA6A677" w14:textId="572B2A6D">
            <w:pPr>
              <w:pStyle w:val="TableParagraph"/>
              <w:tabs>
                <w:tab w:val="left" w:pos="8927"/>
              </w:tabs>
              <w:spacing w:line="456" w:lineRule="exact"/>
              <w:rPr>
                <w:rFonts w:asciiTheme="minorHAnsi" w:hAnsiTheme="minorHAnsi" w:cstheme="minorHAnsi"/>
                <w:i/>
              </w:rPr>
            </w:pPr>
            <w:r w:rsidRPr="00F45515">
              <w:rPr>
                <w:rFonts w:asciiTheme="minorHAnsi" w:hAnsiTheme="minorHAnsi" w:cstheme="minorHAnsi"/>
                <w:i/>
                <w:sz w:val="40"/>
              </w:rPr>
              <w:t>Healthy</w:t>
            </w:r>
            <w:r w:rsidRPr="00F45515">
              <w:rPr>
                <w:rFonts w:asciiTheme="minorHAnsi" w:hAnsiTheme="minorHAnsi" w:cstheme="minorHAnsi"/>
                <w:i/>
                <w:spacing w:val="-5"/>
                <w:sz w:val="40"/>
              </w:rPr>
              <w:t xml:space="preserve"> </w:t>
            </w:r>
            <w:r w:rsidRPr="00F45515">
              <w:rPr>
                <w:rFonts w:asciiTheme="minorHAnsi" w:hAnsiTheme="minorHAnsi" w:cstheme="minorHAnsi"/>
                <w:i/>
                <w:sz w:val="40"/>
              </w:rPr>
              <w:t>Foods</w:t>
            </w:r>
            <w:r w:rsidRPr="00F45515">
              <w:rPr>
                <w:rFonts w:asciiTheme="minorHAnsi" w:hAnsiTheme="minorHAnsi" w:cstheme="minorHAnsi"/>
                <w:i/>
                <w:spacing w:val="-5"/>
                <w:sz w:val="40"/>
              </w:rPr>
              <w:t xml:space="preserve"> </w:t>
            </w:r>
            <w:r w:rsidRPr="00F45515">
              <w:rPr>
                <w:rFonts w:asciiTheme="minorHAnsi" w:hAnsiTheme="minorHAnsi" w:cstheme="minorHAnsi"/>
                <w:i/>
                <w:sz w:val="40"/>
              </w:rPr>
              <w:t>Project</w:t>
            </w:r>
            <w:r w:rsidRPr="00F45515">
              <w:rPr>
                <w:rFonts w:asciiTheme="minorHAnsi" w:hAnsiTheme="minorHAnsi" w:cstheme="minorHAnsi"/>
                <w:i/>
                <w:spacing w:val="-5"/>
                <w:sz w:val="40"/>
              </w:rPr>
              <w:t xml:space="preserve"> </w:t>
            </w:r>
            <w:r w:rsidRPr="00F45515">
              <w:rPr>
                <w:rFonts w:asciiTheme="minorHAnsi" w:hAnsiTheme="minorHAnsi" w:cstheme="minorHAnsi"/>
                <w:i/>
                <w:spacing w:val="-2"/>
                <w:sz w:val="40"/>
              </w:rPr>
              <w:t>Description</w:t>
            </w:r>
            <w:r w:rsidRPr="00F45515">
              <w:rPr>
                <w:rFonts w:asciiTheme="minorHAnsi" w:hAnsiTheme="minorHAnsi" w:cstheme="minorHAnsi"/>
                <w:i/>
                <w:sz w:val="40"/>
              </w:rPr>
              <w:tab/>
            </w:r>
          </w:p>
          <w:p w:rsidR="002F056E" w:rsidRPr="00F45515" w:rsidP="00DD47C6" w14:paraId="304D0F5A" w14:textId="77777777">
            <w:pPr>
              <w:pStyle w:val="TableParagraph"/>
              <w:spacing w:before="277" w:after="120" w:line="259" w:lineRule="auto"/>
              <w:ind w:left="101" w:right="158"/>
              <w:rPr>
                <w:rFonts w:asciiTheme="minorHAnsi" w:hAnsiTheme="minorHAnsi" w:cstheme="minorHAnsi"/>
              </w:rPr>
            </w:pPr>
            <w:r w:rsidRPr="00F45515">
              <w:rPr>
                <w:rFonts w:asciiTheme="minorHAnsi" w:hAnsiTheme="minorHAnsi" w:cstheme="minorHAnsi"/>
                <w:color w:val="404040"/>
              </w:rPr>
              <w:t>Provide a detailed description of the HFFI</w:t>
            </w:r>
            <w:r w:rsidRPr="00F45515">
              <w:rPr>
                <w:rFonts w:asciiTheme="minorHAnsi" w:hAnsiTheme="minorHAnsi" w:cstheme="minorHAnsi"/>
                <w:color w:val="404040"/>
                <w:spacing w:val="-2"/>
              </w:rPr>
              <w:t xml:space="preserve"> </w:t>
            </w:r>
            <w:r w:rsidRPr="00F45515">
              <w:rPr>
                <w:rFonts w:asciiTheme="minorHAnsi" w:hAnsiTheme="minorHAnsi" w:cstheme="minorHAnsi"/>
                <w:color w:val="404040"/>
              </w:rPr>
              <w:t>Activity</w:t>
            </w:r>
            <w:r w:rsidRPr="00F45515">
              <w:rPr>
                <w:rFonts w:asciiTheme="minorHAnsi" w:hAnsiTheme="minorHAnsi" w:cstheme="minorHAnsi"/>
                <w:color w:val="404040"/>
                <w:spacing w:val="-1"/>
              </w:rPr>
              <w:t xml:space="preserve"> </w:t>
            </w:r>
            <w:r w:rsidRPr="00F45515">
              <w:rPr>
                <w:rFonts w:asciiTheme="minorHAnsi" w:hAnsiTheme="minorHAnsi" w:cstheme="minorHAnsi"/>
                <w:color w:val="404040"/>
              </w:rPr>
              <w:t>and include as much detail as is necessary</w:t>
            </w:r>
            <w:r w:rsidRPr="00F45515">
              <w:rPr>
                <w:rFonts w:asciiTheme="minorHAnsi" w:hAnsiTheme="minorHAnsi" w:cstheme="minorHAnsi"/>
                <w:color w:val="404040"/>
                <w:spacing w:val="-1"/>
              </w:rPr>
              <w:t xml:space="preserve"> </w:t>
            </w:r>
            <w:r w:rsidRPr="00F45515">
              <w:rPr>
                <w:rFonts w:asciiTheme="minorHAnsi" w:hAnsiTheme="minorHAnsi" w:cstheme="minorHAnsi"/>
                <w:color w:val="404040"/>
              </w:rPr>
              <w:t>to</w:t>
            </w:r>
            <w:r w:rsidRPr="00F45515">
              <w:rPr>
                <w:rFonts w:asciiTheme="minorHAnsi" w:hAnsiTheme="minorHAnsi" w:cstheme="minorHAnsi"/>
                <w:color w:val="404040"/>
                <w:spacing w:val="-1"/>
              </w:rPr>
              <w:t xml:space="preserve"> </w:t>
            </w:r>
            <w:r w:rsidRPr="00F45515">
              <w:rPr>
                <w:rFonts w:asciiTheme="minorHAnsi" w:hAnsiTheme="minorHAnsi" w:cstheme="minorHAnsi"/>
                <w:color w:val="404040"/>
              </w:rPr>
              <w:t>show</w:t>
            </w:r>
            <w:r w:rsidRPr="00F45515">
              <w:rPr>
                <w:rFonts w:asciiTheme="minorHAnsi" w:hAnsiTheme="minorHAnsi" w:cstheme="minorHAnsi"/>
                <w:color w:val="404040"/>
                <w:spacing w:val="-2"/>
              </w:rPr>
              <w:t xml:space="preserve"> </w:t>
            </w:r>
            <w:r w:rsidRPr="00F45515">
              <w:rPr>
                <w:rFonts w:asciiTheme="minorHAnsi" w:hAnsiTheme="minorHAnsi" w:cstheme="minorHAnsi"/>
                <w:color w:val="404040"/>
              </w:rPr>
              <w:t>that it complies with the HFFI Deployment Goal restrictions in the CDFI Program Assistance Agreement. The CDFI Fund reserves</w:t>
            </w:r>
            <w:r w:rsidRPr="00F45515">
              <w:rPr>
                <w:rFonts w:asciiTheme="minorHAnsi" w:hAnsiTheme="minorHAnsi" w:cstheme="minorHAnsi"/>
                <w:color w:val="404040"/>
                <w:spacing w:val="40"/>
              </w:rPr>
              <w:t xml:space="preserve"> </w:t>
            </w:r>
            <w:r w:rsidRPr="00F45515">
              <w:rPr>
                <w:rFonts w:asciiTheme="minorHAnsi" w:hAnsiTheme="minorHAnsi" w:cstheme="minorHAnsi"/>
                <w:color w:val="404040"/>
              </w:rPr>
              <w:t>the right to request additional supporting documentation.</w:t>
            </w:r>
          </w:p>
        </w:tc>
      </w:tr>
      <w:tr w14:paraId="358E6E6E" w14:textId="77777777" w:rsidTr="009936F3">
        <w:tblPrEx>
          <w:tblW w:w="9360" w:type="dxa"/>
          <w:tblInd w:w="715" w:type="dxa"/>
          <w:tblLayout w:type="fixed"/>
          <w:tblCellMar>
            <w:left w:w="0" w:type="dxa"/>
            <w:right w:w="0" w:type="dxa"/>
          </w:tblCellMar>
          <w:tblLook w:val="01E0"/>
        </w:tblPrEx>
        <w:trPr>
          <w:trHeight w:val="692"/>
        </w:trPr>
        <w:tc>
          <w:tcPr>
            <w:tcW w:w="9360" w:type="dxa"/>
          </w:tcPr>
          <w:p w:rsidR="002F056E" w:rsidRPr="00F45515" w:rsidP="00214783" w14:paraId="5EA87754"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47C6" w14:paraId="7FF6AE6C" w14:textId="6C402BCB">
            <w:pPr>
              <w:pStyle w:val="TableParagraph"/>
              <w:numPr>
                <w:ilvl w:val="0"/>
                <w:numId w:val="27"/>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E7074">
              <w:rPr>
                <w:rFonts w:asciiTheme="minorHAnsi" w:hAnsiTheme="minorHAnsi" w:cstheme="minorHAnsi"/>
                <w:bCs/>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w:t>
            </w:r>
            <w:r w:rsidRPr="00F45515">
              <w:rPr>
                <w:rFonts w:asciiTheme="minorHAnsi" w:hAnsiTheme="minorHAnsi" w:cstheme="minorHAnsi"/>
                <w:b/>
                <w:spacing w:val="-5"/>
              </w:rPr>
              <w:t>FA</w:t>
            </w:r>
            <w:r w:rsidRPr="00F45515" w:rsidR="00233F92">
              <w:rPr>
                <w:rFonts w:asciiTheme="minorHAnsi" w:hAnsiTheme="minorHAnsi" w:cstheme="minorHAnsi"/>
                <w:b/>
                <w:spacing w:val="-5"/>
              </w:rPr>
              <w:t>.</w:t>
            </w:r>
          </w:p>
        </w:tc>
      </w:tr>
      <w:tr w14:paraId="131A6491"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342F3BEB"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F056E" w:rsidRPr="00F45515" w:rsidP="002F056E" w14:paraId="7690B902" w14:textId="77777777">
      <w:pPr>
        <w:rPr>
          <w:rFonts w:asciiTheme="minorHAnsi" w:hAnsiTheme="minorHAnsi" w:cstheme="minorHAnsi"/>
          <w:sz w:val="24"/>
          <w:szCs w:val="24"/>
        </w:rPr>
      </w:pPr>
    </w:p>
    <w:p w:rsidR="002F056E" w:rsidRPr="00F45515" w:rsidP="002F056E" w14:paraId="2916739F"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4CBA7486"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39"/>
        </w:trPr>
        <w:tc>
          <w:tcPr>
            <w:tcW w:w="9360" w:type="dxa"/>
            <w:shd w:val="clear" w:color="auto" w:fill="FFF1CC"/>
          </w:tcPr>
          <w:p w:rsidR="002F056E" w:rsidRPr="00F45515" w:rsidP="00DD47C6" w14:paraId="5D5E51D5" w14:textId="77777777">
            <w:pPr>
              <w:pStyle w:val="TableParagraph"/>
              <w:spacing w:line="456" w:lineRule="exact"/>
              <w:ind w:left="101"/>
              <w:rPr>
                <w:rFonts w:asciiTheme="minorHAnsi" w:hAnsiTheme="minorHAnsi" w:cstheme="minorHAnsi"/>
                <w:i/>
                <w:sz w:val="40"/>
              </w:rPr>
            </w:pPr>
            <w:r w:rsidRPr="00F45515">
              <w:rPr>
                <w:rFonts w:asciiTheme="minorHAnsi" w:hAnsiTheme="minorHAnsi" w:cstheme="minorHAnsi"/>
                <w:i/>
                <w:sz w:val="40"/>
              </w:rPr>
              <w:t>Total</w:t>
            </w:r>
            <w:r w:rsidRPr="00F45515">
              <w:rPr>
                <w:rFonts w:asciiTheme="minorHAnsi" w:hAnsiTheme="minorHAnsi" w:cstheme="minorHAnsi"/>
                <w:i/>
                <w:spacing w:val="-5"/>
                <w:sz w:val="40"/>
              </w:rPr>
              <w:t xml:space="preserve"> </w:t>
            </w:r>
            <w:r w:rsidRPr="00F45515">
              <w:rPr>
                <w:rFonts w:asciiTheme="minorHAnsi" w:hAnsiTheme="minorHAnsi" w:cstheme="minorHAnsi"/>
                <w:i/>
                <w:sz w:val="40"/>
              </w:rPr>
              <w:t>Number</w:t>
            </w:r>
            <w:r w:rsidRPr="00F45515">
              <w:rPr>
                <w:rFonts w:asciiTheme="minorHAnsi" w:hAnsiTheme="minorHAnsi" w:cstheme="minorHAnsi"/>
                <w:i/>
                <w:spacing w:val="-6"/>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3"/>
                <w:sz w:val="40"/>
              </w:rPr>
              <w:t xml:space="preserve"> </w:t>
            </w:r>
            <w:r w:rsidRPr="00F45515">
              <w:rPr>
                <w:rFonts w:asciiTheme="minorHAnsi" w:hAnsiTheme="minorHAnsi" w:cstheme="minorHAnsi"/>
                <w:i/>
                <w:sz w:val="40"/>
              </w:rPr>
              <w:t>New</w:t>
            </w:r>
            <w:r w:rsidRPr="00F45515">
              <w:rPr>
                <w:rFonts w:asciiTheme="minorHAnsi" w:hAnsiTheme="minorHAnsi" w:cstheme="minorHAnsi"/>
                <w:i/>
                <w:spacing w:val="-3"/>
                <w:sz w:val="40"/>
              </w:rPr>
              <w:t xml:space="preserve"> </w:t>
            </w:r>
            <w:r w:rsidRPr="00F45515">
              <w:rPr>
                <w:rFonts w:asciiTheme="minorHAnsi" w:hAnsiTheme="minorHAnsi" w:cstheme="minorHAnsi"/>
                <w:i/>
                <w:sz w:val="40"/>
              </w:rPr>
              <w:t>Retail</w:t>
            </w:r>
            <w:r w:rsidRPr="00F45515">
              <w:rPr>
                <w:rFonts w:asciiTheme="minorHAnsi" w:hAnsiTheme="minorHAnsi" w:cstheme="minorHAnsi"/>
                <w:i/>
                <w:spacing w:val="-5"/>
                <w:sz w:val="40"/>
              </w:rPr>
              <w:t xml:space="preserve"> </w:t>
            </w:r>
            <w:r w:rsidRPr="00F45515">
              <w:rPr>
                <w:rFonts w:asciiTheme="minorHAnsi" w:hAnsiTheme="minorHAnsi" w:cstheme="minorHAnsi"/>
                <w:i/>
                <w:sz w:val="40"/>
              </w:rPr>
              <w:t>Healthy</w:t>
            </w:r>
            <w:r w:rsidRPr="00F45515">
              <w:rPr>
                <w:rFonts w:asciiTheme="minorHAnsi" w:hAnsiTheme="minorHAnsi" w:cstheme="minorHAnsi"/>
                <w:i/>
                <w:spacing w:val="-4"/>
                <w:sz w:val="40"/>
              </w:rPr>
              <w:t xml:space="preserve"> </w:t>
            </w:r>
            <w:r w:rsidRPr="00F45515">
              <w:rPr>
                <w:rFonts w:asciiTheme="minorHAnsi" w:hAnsiTheme="minorHAnsi" w:cstheme="minorHAnsi"/>
                <w:i/>
                <w:sz w:val="40"/>
              </w:rPr>
              <w:t>Food</w:t>
            </w:r>
            <w:r w:rsidRPr="00F45515">
              <w:rPr>
                <w:rFonts w:asciiTheme="minorHAnsi" w:hAnsiTheme="minorHAnsi" w:cstheme="minorHAnsi"/>
                <w:i/>
                <w:spacing w:val="-2"/>
                <w:sz w:val="40"/>
              </w:rPr>
              <w:t xml:space="preserve"> Outlets</w:t>
            </w:r>
          </w:p>
          <w:p w:rsidR="002F056E" w:rsidRPr="00F45515" w:rsidP="00DD47C6" w14:paraId="067645A1" w14:textId="7C4B6CEA">
            <w:pPr>
              <w:pStyle w:val="TableParagraph"/>
              <w:tabs>
                <w:tab w:val="left" w:pos="9498"/>
              </w:tabs>
              <w:spacing w:before="120"/>
              <w:ind w:left="101"/>
              <w:rPr>
                <w:rFonts w:asciiTheme="minorHAnsi" w:hAnsiTheme="minorHAnsi" w:cstheme="minorHAnsi"/>
                <w:i/>
              </w:rPr>
            </w:pPr>
            <w:r w:rsidRPr="00F45515">
              <w:rPr>
                <w:rFonts w:asciiTheme="minorHAnsi" w:hAnsiTheme="minorHAnsi" w:cstheme="minorHAnsi"/>
                <w:i/>
                <w:sz w:val="32"/>
              </w:rPr>
              <w:t>Total</w:t>
            </w:r>
            <w:r w:rsidRPr="00F45515">
              <w:rPr>
                <w:rFonts w:asciiTheme="minorHAnsi" w:hAnsiTheme="minorHAnsi" w:cstheme="minorHAnsi"/>
                <w:i/>
                <w:spacing w:val="-8"/>
                <w:sz w:val="32"/>
              </w:rPr>
              <w:t xml:space="preserve"> </w:t>
            </w:r>
            <w:r w:rsidRPr="00F45515">
              <w:rPr>
                <w:rFonts w:asciiTheme="minorHAnsi" w:hAnsiTheme="minorHAnsi" w:cstheme="minorHAnsi"/>
                <w:i/>
                <w:sz w:val="32"/>
              </w:rPr>
              <w:t>Number</w:t>
            </w:r>
            <w:r w:rsidRPr="00F45515">
              <w:rPr>
                <w:rFonts w:asciiTheme="minorHAnsi" w:hAnsiTheme="minorHAnsi" w:cstheme="minorHAnsi"/>
                <w:i/>
                <w:spacing w:val="-8"/>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7"/>
                <w:sz w:val="32"/>
              </w:rPr>
              <w:t xml:space="preserve"> </w:t>
            </w:r>
            <w:r w:rsidRPr="00F45515">
              <w:rPr>
                <w:rFonts w:asciiTheme="minorHAnsi" w:hAnsiTheme="minorHAnsi" w:cstheme="minorHAnsi"/>
                <w:i/>
                <w:sz w:val="32"/>
              </w:rPr>
              <w:t>New</w:t>
            </w:r>
            <w:r w:rsidRPr="00F45515">
              <w:rPr>
                <w:rFonts w:asciiTheme="minorHAnsi" w:hAnsiTheme="minorHAnsi" w:cstheme="minorHAnsi"/>
                <w:i/>
                <w:spacing w:val="-8"/>
                <w:sz w:val="32"/>
              </w:rPr>
              <w:t xml:space="preserve"> </w:t>
            </w:r>
            <w:r w:rsidRPr="00F45515">
              <w:rPr>
                <w:rFonts w:asciiTheme="minorHAnsi" w:hAnsiTheme="minorHAnsi" w:cstheme="minorHAnsi"/>
                <w:i/>
                <w:sz w:val="32"/>
              </w:rPr>
              <w:t>Retail</w:t>
            </w:r>
            <w:r w:rsidRPr="00F45515">
              <w:rPr>
                <w:rFonts w:asciiTheme="minorHAnsi" w:hAnsiTheme="minorHAnsi" w:cstheme="minorHAnsi"/>
                <w:i/>
                <w:spacing w:val="-6"/>
                <w:sz w:val="32"/>
              </w:rPr>
              <w:t xml:space="preserve"> </w:t>
            </w:r>
            <w:r w:rsidRPr="00F45515">
              <w:rPr>
                <w:rFonts w:asciiTheme="minorHAnsi" w:hAnsiTheme="minorHAnsi" w:cstheme="minorHAnsi"/>
                <w:i/>
                <w:sz w:val="32"/>
              </w:rPr>
              <w:t>Healthy</w:t>
            </w:r>
            <w:r w:rsidRPr="00F45515">
              <w:rPr>
                <w:rFonts w:asciiTheme="minorHAnsi" w:hAnsiTheme="minorHAnsi" w:cstheme="minorHAnsi"/>
                <w:i/>
                <w:spacing w:val="-6"/>
                <w:sz w:val="32"/>
              </w:rPr>
              <w:t xml:space="preserve"> </w:t>
            </w:r>
            <w:r w:rsidRPr="00F45515">
              <w:rPr>
                <w:rFonts w:asciiTheme="minorHAnsi" w:hAnsiTheme="minorHAnsi" w:cstheme="minorHAnsi"/>
                <w:i/>
                <w:spacing w:val="-4"/>
                <w:sz w:val="32"/>
              </w:rPr>
              <w:t>Food</w:t>
            </w:r>
            <w:r w:rsidRPr="00F45515">
              <w:rPr>
                <w:rFonts w:asciiTheme="minorHAnsi" w:hAnsiTheme="minorHAnsi" w:cstheme="minorHAnsi"/>
                <w:i/>
                <w:sz w:val="32"/>
              </w:rPr>
              <w:tab/>
            </w:r>
          </w:p>
          <w:p w:rsidR="002F056E" w:rsidRPr="00F45515" w:rsidP="00DD47C6" w14:paraId="0259DE86" w14:textId="42D824A2">
            <w:pPr>
              <w:pStyle w:val="TableParagraph"/>
              <w:spacing w:before="277" w:after="120" w:line="259" w:lineRule="auto"/>
              <w:ind w:left="101" w:right="115"/>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total</w:t>
            </w:r>
            <w:r w:rsidRPr="00F45515">
              <w:rPr>
                <w:rFonts w:asciiTheme="minorHAnsi" w:hAnsiTheme="minorHAnsi" w:cstheme="minorHAnsi"/>
                <w:spacing w:val="-1"/>
              </w:rPr>
              <w:t xml:space="preserve"> </w:t>
            </w:r>
            <w:r w:rsidRPr="00F45515">
              <w:rPr>
                <w:rFonts w:asciiTheme="minorHAnsi" w:hAnsiTheme="minorHAnsi" w:cstheme="minorHAnsi"/>
              </w:rPr>
              <w:t>number</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distinct</w:t>
            </w:r>
            <w:r w:rsidRPr="00F45515">
              <w:rPr>
                <w:rFonts w:asciiTheme="minorHAnsi" w:hAnsiTheme="minorHAnsi" w:cstheme="minorHAnsi"/>
                <w:spacing w:val="-1"/>
              </w:rPr>
              <w:t xml:space="preserve"> </w:t>
            </w:r>
            <w:r w:rsidRPr="00F45515">
              <w:rPr>
                <w:rFonts w:asciiTheme="minorHAnsi" w:hAnsiTheme="minorHAnsi" w:cstheme="minorHAnsi"/>
                <w:b/>
                <w:i/>
              </w:rPr>
              <w:t>new</w:t>
            </w:r>
            <w:r w:rsidRPr="00F45515">
              <w:rPr>
                <w:rFonts w:asciiTheme="minorHAnsi" w:hAnsiTheme="minorHAnsi" w:cstheme="minorHAnsi"/>
                <w:b/>
                <w:i/>
                <w:spacing w:val="-5"/>
              </w:rPr>
              <w:t xml:space="preserve"> </w:t>
            </w:r>
            <w:r w:rsidRPr="00F45515">
              <w:rPr>
                <w:rFonts w:asciiTheme="minorHAnsi" w:hAnsiTheme="minorHAnsi" w:cstheme="minorHAnsi"/>
              </w:rPr>
              <w:t>retail</w:t>
            </w:r>
            <w:r w:rsidRPr="00F45515">
              <w:rPr>
                <w:rFonts w:asciiTheme="minorHAnsi" w:hAnsiTheme="minorHAnsi" w:cstheme="minorHAnsi"/>
                <w:spacing w:val="-1"/>
              </w:rPr>
              <w:t xml:space="preserve"> </w:t>
            </w:r>
            <w:r w:rsidRPr="00F45515" w:rsidR="00DE612C">
              <w:rPr>
                <w:rFonts w:asciiTheme="minorHAnsi" w:hAnsiTheme="minorHAnsi" w:cstheme="minorHAnsi"/>
              </w:rPr>
              <w:t>h</w:t>
            </w:r>
            <w:r w:rsidRPr="00F45515">
              <w:rPr>
                <w:rFonts w:asciiTheme="minorHAnsi" w:hAnsiTheme="minorHAnsi" w:cstheme="minorHAnsi"/>
              </w:rPr>
              <w:t>ealthy</w:t>
            </w:r>
            <w:r w:rsidRPr="00F45515">
              <w:rPr>
                <w:rFonts w:asciiTheme="minorHAnsi" w:hAnsiTheme="minorHAnsi" w:cstheme="minorHAnsi"/>
                <w:spacing w:val="-4"/>
              </w:rPr>
              <w:t xml:space="preserve"> </w:t>
            </w:r>
            <w:r w:rsidRPr="00F45515" w:rsidR="00DE612C">
              <w:rPr>
                <w:rFonts w:asciiTheme="minorHAnsi" w:hAnsiTheme="minorHAnsi" w:cstheme="minorHAnsi"/>
              </w:rPr>
              <w:t>f</w:t>
            </w:r>
            <w:r w:rsidRPr="00F45515">
              <w:rPr>
                <w:rFonts w:asciiTheme="minorHAnsi" w:hAnsiTheme="minorHAnsi" w:cstheme="minorHAnsi"/>
              </w:rPr>
              <w:t>ood</w:t>
            </w:r>
            <w:r w:rsidRPr="00F45515">
              <w:rPr>
                <w:rFonts w:asciiTheme="minorHAnsi" w:hAnsiTheme="minorHAnsi" w:cstheme="minorHAnsi"/>
                <w:spacing w:val="-2"/>
              </w:rPr>
              <w:t xml:space="preserve"> </w:t>
            </w:r>
            <w:r w:rsidRPr="00F45515">
              <w:rPr>
                <w:rFonts w:asciiTheme="minorHAnsi" w:hAnsiTheme="minorHAnsi" w:cstheme="minorHAnsi"/>
              </w:rPr>
              <w:t>outlets.</w:t>
            </w:r>
            <w:r w:rsidRPr="00F45515">
              <w:rPr>
                <w:rFonts w:asciiTheme="minorHAnsi" w:hAnsiTheme="minorHAnsi" w:cstheme="minorHAnsi"/>
                <w:spacing w:val="-2"/>
              </w:rPr>
              <w:t xml:space="preserve"> </w:t>
            </w:r>
            <w:r w:rsidRPr="00F45515">
              <w:rPr>
                <w:rFonts w:asciiTheme="minorHAnsi" w:hAnsiTheme="minorHAnsi" w:cstheme="minorHAnsi"/>
              </w:rPr>
              <w:t>Exclude</w:t>
            </w:r>
            <w:r w:rsidRPr="00F45515">
              <w:rPr>
                <w:rFonts w:asciiTheme="minorHAnsi" w:hAnsiTheme="minorHAnsi" w:cstheme="minorHAnsi"/>
                <w:spacing w:val="-2"/>
              </w:rPr>
              <w:t xml:space="preserve"> </w:t>
            </w:r>
            <w:r w:rsidRPr="00F45515">
              <w:rPr>
                <w:rFonts w:asciiTheme="minorHAnsi" w:hAnsiTheme="minorHAnsi" w:cstheme="minorHAnsi"/>
              </w:rPr>
              <w:t>Retail</w:t>
            </w:r>
            <w:r w:rsidRPr="00F45515">
              <w:rPr>
                <w:rFonts w:asciiTheme="minorHAnsi" w:hAnsiTheme="minorHAnsi" w:cstheme="minorHAnsi"/>
                <w:spacing w:val="-1"/>
              </w:rPr>
              <w:t xml:space="preserve"> </w:t>
            </w:r>
            <w:r w:rsidRPr="00F45515">
              <w:rPr>
                <w:rFonts w:asciiTheme="minorHAnsi" w:hAnsiTheme="minorHAnsi" w:cstheme="minorHAnsi"/>
              </w:rPr>
              <w:t>Healthy</w:t>
            </w:r>
            <w:r w:rsidRPr="00F45515">
              <w:rPr>
                <w:rFonts w:asciiTheme="minorHAnsi" w:hAnsiTheme="minorHAnsi" w:cstheme="minorHAnsi"/>
                <w:spacing w:val="-4"/>
              </w:rPr>
              <w:t xml:space="preserve"> </w:t>
            </w:r>
            <w:r w:rsidRPr="00F45515">
              <w:rPr>
                <w:rFonts w:asciiTheme="minorHAnsi" w:hAnsiTheme="minorHAnsi" w:cstheme="minorHAnsi"/>
              </w:rPr>
              <w:t>Food</w:t>
            </w:r>
            <w:r w:rsidRPr="00F45515">
              <w:rPr>
                <w:rFonts w:asciiTheme="minorHAnsi" w:hAnsiTheme="minorHAnsi" w:cstheme="minorHAnsi"/>
                <w:spacing w:val="-2"/>
              </w:rPr>
              <w:t xml:space="preserve"> </w:t>
            </w:r>
            <w:r w:rsidRPr="00F45515">
              <w:rPr>
                <w:rFonts w:asciiTheme="minorHAnsi" w:hAnsiTheme="minorHAnsi" w:cstheme="minorHAnsi"/>
              </w:rPr>
              <w:t>Outlets</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3"/>
              </w:rPr>
              <w:t xml:space="preserve"> </w:t>
            </w:r>
            <w:r w:rsidRPr="00F45515">
              <w:rPr>
                <w:rFonts w:asciiTheme="minorHAnsi" w:hAnsiTheme="minorHAnsi" w:cstheme="minorHAnsi"/>
              </w:rPr>
              <w:t>existed prior to receiving HFFI-FA financing.</w:t>
            </w:r>
          </w:p>
        </w:tc>
      </w:tr>
      <w:tr w14:paraId="42A1BBEA" w14:textId="77777777" w:rsidTr="009936F3">
        <w:tblPrEx>
          <w:tblW w:w="9360" w:type="dxa"/>
          <w:tblInd w:w="715" w:type="dxa"/>
          <w:tblLayout w:type="fixed"/>
          <w:tblCellMar>
            <w:left w:w="0" w:type="dxa"/>
            <w:right w:w="0" w:type="dxa"/>
          </w:tblCellMar>
          <w:tblLook w:val="01E0"/>
        </w:tblPrEx>
        <w:trPr>
          <w:trHeight w:val="701"/>
        </w:trPr>
        <w:tc>
          <w:tcPr>
            <w:tcW w:w="9360" w:type="dxa"/>
          </w:tcPr>
          <w:p w:rsidR="002F056E" w:rsidRPr="00F45515" w:rsidP="00214783" w14:paraId="28151B37"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47C6" w14:paraId="4CC1D1FD" w14:textId="673B9E7C">
            <w:pPr>
              <w:pStyle w:val="TableParagraph"/>
              <w:numPr>
                <w:ilvl w:val="0"/>
                <w:numId w:val="26"/>
              </w:numPr>
              <w:spacing w:before="120" w:after="240"/>
              <w:ind w:left="1539"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5"/>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7"/>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50287">
              <w:rPr>
                <w:rFonts w:asciiTheme="minorHAnsi" w:hAnsiTheme="minorHAnsi" w:cstheme="minorHAnsi"/>
                <w:bCs/>
                <w:color w:val="0562C1"/>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HFFI-FA</w:t>
            </w:r>
            <w:r w:rsidRPr="00F45515">
              <w:rPr>
                <w:rFonts w:asciiTheme="minorHAnsi" w:hAnsiTheme="minorHAnsi" w:cstheme="minorHAnsi"/>
                <w:b/>
                <w:spacing w:val="-8"/>
              </w:rPr>
              <w:t xml:space="preserve"> </w:t>
            </w:r>
            <w:r w:rsidRPr="00F45515">
              <w:rPr>
                <w:rFonts w:asciiTheme="minorHAnsi" w:hAnsiTheme="minorHAnsi" w:cstheme="minorHAnsi"/>
                <w:b/>
              </w:rPr>
              <w:t>and</w:t>
            </w:r>
            <w:r w:rsidRPr="00F45515">
              <w:rPr>
                <w:rFonts w:asciiTheme="minorHAnsi" w:hAnsiTheme="minorHAnsi" w:cstheme="minorHAnsi"/>
                <w:b/>
                <w:spacing w:val="-4"/>
              </w:rPr>
              <w:t xml:space="preserve"> </w:t>
            </w:r>
            <w:r w:rsidRPr="00F45515" w:rsidR="00150287">
              <w:rPr>
                <w:rFonts w:asciiTheme="minorHAnsi" w:hAnsiTheme="minorHAnsi" w:cstheme="minorHAnsi"/>
                <w:b/>
                <w:spacing w:val="-4"/>
              </w:rPr>
              <w:t>“</w:t>
            </w:r>
            <w:r w:rsidRPr="00F45515">
              <w:rPr>
                <w:rFonts w:asciiTheme="minorHAnsi" w:hAnsiTheme="minorHAnsi" w:cstheme="minorHAnsi"/>
                <w:b/>
              </w:rPr>
              <w:t>HFFI-FA</w:t>
            </w:r>
            <w:r w:rsidRPr="00F45515">
              <w:rPr>
                <w:rFonts w:asciiTheme="minorHAnsi" w:hAnsiTheme="minorHAnsi" w:cstheme="minorHAnsi"/>
                <w:b/>
                <w:spacing w:val="-4"/>
              </w:rPr>
              <w:t xml:space="preserve"> </w:t>
            </w:r>
            <w:r w:rsidRPr="00F45515">
              <w:rPr>
                <w:rFonts w:asciiTheme="minorHAnsi" w:hAnsiTheme="minorHAnsi" w:cstheme="minorHAnsi"/>
                <w:b/>
              </w:rPr>
              <w:t>Activity</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spacing w:val="-2"/>
              </w:rPr>
              <w:t>Retail</w:t>
            </w:r>
            <w:r w:rsidRPr="00F45515" w:rsidR="00233F92">
              <w:rPr>
                <w:rFonts w:asciiTheme="minorHAnsi" w:hAnsiTheme="minorHAnsi" w:cstheme="minorHAnsi"/>
                <w:b/>
                <w:spacing w:val="-2"/>
              </w:rPr>
              <w:t>.</w:t>
            </w:r>
            <w:r w:rsidRPr="00F45515" w:rsidR="00150287">
              <w:rPr>
                <w:rFonts w:asciiTheme="minorHAnsi" w:hAnsiTheme="minorHAnsi" w:cstheme="minorHAnsi"/>
                <w:b/>
                <w:spacing w:val="-2"/>
              </w:rPr>
              <w:t>”</w:t>
            </w:r>
          </w:p>
        </w:tc>
      </w:tr>
      <w:tr w14:paraId="5481B555" w14:textId="77777777" w:rsidTr="009936F3">
        <w:tblPrEx>
          <w:tblW w:w="9360" w:type="dxa"/>
          <w:tblInd w:w="715" w:type="dxa"/>
          <w:tblLayout w:type="fixed"/>
          <w:tblCellMar>
            <w:left w:w="0" w:type="dxa"/>
            <w:right w:w="0" w:type="dxa"/>
          </w:tblCellMar>
          <w:tblLook w:val="01E0"/>
        </w:tblPrEx>
        <w:trPr>
          <w:trHeight w:val="80"/>
        </w:trPr>
        <w:tc>
          <w:tcPr>
            <w:tcW w:w="9360" w:type="dxa"/>
            <w:shd w:val="clear" w:color="auto" w:fill="FFFFE4"/>
            <w:vAlign w:val="center"/>
          </w:tcPr>
          <w:p w:rsidR="002F056E" w:rsidRPr="00F45515" w:rsidP="00BB7BE4" w14:paraId="51B2D427"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0F165D91" w14:textId="77777777">
      <w:pPr>
        <w:pStyle w:val="BodyText"/>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3AEAD0E"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9"/>
        </w:trPr>
        <w:tc>
          <w:tcPr>
            <w:tcW w:w="9360" w:type="dxa"/>
            <w:shd w:val="clear" w:color="auto" w:fill="FFF1CC"/>
          </w:tcPr>
          <w:p w:rsidR="002F056E" w:rsidRPr="00F45515" w:rsidP="00D8291F" w14:paraId="50DE87D0" w14:textId="77777777">
            <w:pPr>
              <w:pStyle w:val="TableParagraph"/>
              <w:ind w:right="260"/>
              <w:rPr>
                <w:rFonts w:asciiTheme="minorHAnsi" w:hAnsiTheme="minorHAnsi" w:cstheme="minorHAnsi"/>
                <w:i/>
                <w:sz w:val="40"/>
              </w:rPr>
            </w:pPr>
            <w:r w:rsidRPr="00F45515">
              <w:rPr>
                <w:rFonts w:asciiTheme="minorHAnsi" w:hAnsiTheme="minorHAnsi" w:cstheme="minorHAnsi"/>
                <w:i/>
                <w:sz w:val="40"/>
              </w:rPr>
              <w:t>Total</w:t>
            </w:r>
            <w:r w:rsidRPr="00F45515">
              <w:rPr>
                <w:rFonts w:asciiTheme="minorHAnsi" w:hAnsiTheme="minorHAnsi" w:cstheme="minorHAnsi"/>
                <w:i/>
                <w:spacing w:val="-5"/>
                <w:sz w:val="40"/>
              </w:rPr>
              <w:t xml:space="preserve"> </w:t>
            </w:r>
            <w:r w:rsidRPr="00F45515">
              <w:rPr>
                <w:rFonts w:asciiTheme="minorHAnsi" w:hAnsiTheme="minorHAnsi" w:cstheme="minorHAnsi"/>
                <w:i/>
                <w:sz w:val="40"/>
              </w:rPr>
              <w:t>Number</w:t>
            </w:r>
            <w:r w:rsidRPr="00F45515">
              <w:rPr>
                <w:rFonts w:asciiTheme="minorHAnsi" w:hAnsiTheme="minorHAnsi" w:cstheme="minorHAnsi"/>
                <w:i/>
                <w:spacing w:val="-8"/>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5"/>
                <w:sz w:val="40"/>
              </w:rPr>
              <w:t xml:space="preserve"> </w:t>
            </w:r>
            <w:r w:rsidRPr="00F45515">
              <w:rPr>
                <w:rFonts w:asciiTheme="minorHAnsi" w:hAnsiTheme="minorHAnsi" w:cstheme="minorHAnsi"/>
                <w:i/>
                <w:sz w:val="40"/>
              </w:rPr>
              <w:t>New</w:t>
            </w:r>
            <w:r w:rsidRPr="00F45515">
              <w:rPr>
                <w:rFonts w:asciiTheme="minorHAnsi" w:hAnsiTheme="minorHAnsi" w:cstheme="minorHAnsi"/>
                <w:i/>
                <w:spacing w:val="-4"/>
                <w:sz w:val="40"/>
              </w:rPr>
              <w:t xml:space="preserve"> </w:t>
            </w:r>
            <w:r w:rsidRPr="00F45515">
              <w:rPr>
                <w:rFonts w:asciiTheme="minorHAnsi" w:hAnsiTheme="minorHAnsi" w:cstheme="minorHAnsi"/>
                <w:i/>
                <w:sz w:val="40"/>
              </w:rPr>
              <w:t>Non-Retail</w:t>
            </w:r>
            <w:r w:rsidRPr="00F45515">
              <w:rPr>
                <w:rFonts w:asciiTheme="minorHAnsi" w:hAnsiTheme="minorHAnsi" w:cstheme="minorHAnsi"/>
                <w:i/>
                <w:spacing w:val="-5"/>
                <w:sz w:val="40"/>
              </w:rPr>
              <w:t xml:space="preserve"> </w:t>
            </w:r>
            <w:r w:rsidRPr="00F45515">
              <w:rPr>
                <w:rFonts w:asciiTheme="minorHAnsi" w:hAnsiTheme="minorHAnsi" w:cstheme="minorHAnsi"/>
                <w:i/>
                <w:sz w:val="40"/>
              </w:rPr>
              <w:t>Healthy</w:t>
            </w:r>
            <w:r w:rsidRPr="00F45515">
              <w:rPr>
                <w:rFonts w:asciiTheme="minorHAnsi" w:hAnsiTheme="minorHAnsi" w:cstheme="minorHAnsi"/>
                <w:i/>
                <w:spacing w:val="-6"/>
                <w:sz w:val="40"/>
              </w:rPr>
              <w:t xml:space="preserve"> </w:t>
            </w:r>
            <w:r w:rsidRPr="00F45515">
              <w:rPr>
                <w:rFonts w:asciiTheme="minorHAnsi" w:hAnsiTheme="minorHAnsi" w:cstheme="minorHAnsi"/>
                <w:i/>
                <w:sz w:val="40"/>
              </w:rPr>
              <w:t>Food</w:t>
            </w:r>
            <w:r w:rsidRPr="00F45515">
              <w:rPr>
                <w:rFonts w:asciiTheme="minorHAnsi" w:hAnsiTheme="minorHAnsi" w:cstheme="minorHAnsi"/>
                <w:i/>
                <w:spacing w:val="-5"/>
                <w:sz w:val="40"/>
              </w:rPr>
              <w:t xml:space="preserve"> </w:t>
            </w:r>
            <w:r w:rsidRPr="00F45515">
              <w:rPr>
                <w:rFonts w:asciiTheme="minorHAnsi" w:hAnsiTheme="minorHAnsi" w:cstheme="minorHAnsi"/>
                <w:i/>
                <w:sz w:val="40"/>
              </w:rPr>
              <w:t xml:space="preserve">Lending </w:t>
            </w:r>
            <w:r w:rsidRPr="00F45515">
              <w:rPr>
                <w:rFonts w:asciiTheme="minorHAnsi" w:hAnsiTheme="minorHAnsi" w:cstheme="minorHAnsi"/>
                <w:i/>
                <w:spacing w:val="-2"/>
                <w:sz w:val="40"/>
              </w:rPr>
              <w:t>Activities</w:t>
            </w:r>
          </w:p>
          <w:p w:rsidR="002F056E" w:rsidRPr="00F45515" w:rsidP="00D8291F" w14:paraId="040D2203" w14:textId="36287E14">
            <w:pPr>
              <w:pStyle w:val="TableParagraph"/>
              <w:tabs>
                <w:tab w:val="left" w:pos="8718"/>
              </w:tabs>
              <w:ind w:left="101"/>
              <w:rPr>
                <w:rFonts w:asciiTheme="minorHAnsi" w:hAnsiTheme="minorHAnsi" w:cstheme="minorHAnsi"/>
                <w:i/>
              </w:rPr>
            </w:pPr>
            <w:r w:rsidRPr="00F45515">
              <w:rPr>
                <w:rFonts w:asciiTheme="minorHAnsi" w:hAnsiTheme="minorHAnsi" w:cstheme="minorHAnsi"/>
                <w:i/>
                <w:sz w:val="32"/>
              </w:rPr>
              <w:t>New</w:t>
            </w:r>
            <w:r w:rsidRPr="00F45515">
              <w:rPr>
                <w:rFonts w:asciiTheme="minorHAnsi" w:hAnsiTheme="minorHAnsi" w:cstheme="minorHAnsi"/>
                <w:i/>
                <w:spacing w:val="-10"/>
                <w:sz w:val="32"/>
              </w:rPr>
              <w:t xml:space="preserve"> </w:t>
            </w:r>
            <w:r w:rsidRPr="00F45515">
              <w:rPr>
                <w:rFonts w:asciiTheme="minorHAnsi" w:hAnsiTheme="minorHAnsi" w:cstheme="minorHAnsi"/>
                <w:i/>
                <w:sz w:val="32"/>
              </w:rPr>
              <w:t>Non-Retail</w:t>
            </w:r>
            <w:r w:rsidRPr="00F45515">
              <w:rPr>
                <w:rFonts w:asciiTheme="minorHAnsi" w:hAnsiTheme="minorHAnsi" w:cstheme="minorHAnsi"/>
                <w:i/>
                <w:spacing w:val="-9"/>
                <w:sz w:val="32"/>
              </w:rPr>
              <w:t xml:space="preserve"> </w:t>
            </w:r>
            <w:r w:rsidRPr="00F45515">
              <w:rPr>
                <w:rFonts w:asciiTheme="minorHAnsi" w:hAnsiTheme="minorHAnsi" w:cstheme="minorHAnsi"/>
                <w:i/>
                <w:sz w:val="32"/>
              </w:rPr>
              <w:t>Healthy</w:t>
            </w:r>
            <w:r w:rsidRPr="00F45515">
              <w:rPr>
                <w:rFonts w:asciiTheme="minorHAnsi" w:hAnsiTheme="minorHAnsi" w:cstheme="minorHAnsi"/>
                <w:i/>
                <w:spacing w:val="-9"/>
                <w:sz w:val="32"/>
              </w:rPr>
              <w:t xml:space="preserve"> </w:t>
            </w:r>
            <w:r w:rsidRPr="00F45515">
              <w:rPr>
                <w:rFonts w:asciiTheme="minorHAnsi" w:hAnsiTheme="minorHAnsi" w:cstheme="minorHAnsi"/>
                <w:i/>
                <w:sz w:val="32"/>
              </w:rPr>
              <w:t>Food</w:t>
            </w:r>
            <w:r w:rsidRPr="00F45515">
              <w:rPr>
                <w:rFonts w:asciiTheme="minorHAnsi" w:hAnsiTheme="minorHAnsi" w:cstheme="minorHAnsi"/>
                <w:i/>
                <w:spacing w:val="-8"/>
                <w:sz w:val="32"/>
              </w:rPr>
              <w:t xml:space="preserve"> </w:t>
            </w:r>
            <w:r w:rsidRPr="00F45515">
              <w:rPr>
                <w:rFonts w:asciiTheme="minorHAnsi" w:hAnsiTheme="minorHAnsi" w:cstheme="minorHAnsi"/>
                <w:i/>
                <w:sz w:val="32"/>
              </w:rPr>
              <w:t>Lending</w:t>
            </w:r>
            <w:r w:rsidRPr="00F45515">
              <w:rPr>
                <w:rFonts w:asciiTheme="minorHAnsi" w:hAnsiTheme="minorHAnsi" w:cstheme="minorHAnsi"/>
                <w:i/>
                <w:spacing w:val="-9"/>
                <w:sz w:val="32"/>
              </w:rPr>
              <w:t xml:space="preserve"> </w:t>
            </w:r>
            <w:r w:rsidRPr="00F45515">
              <w:rPr>
                <w:rFonts w:asciiTheme="minorHAnsi" w:hAnsiTheme="minorHAnsi" w:cstheme="minorHAnsi"/>
                <w:i/>
                <w:spacing w:val="-4"/>
                <w:sz w:val="32"/>
              </w:rPr>
              <w:t>Activities</w:t>
            </w:r>
            <w:r w:rsidRPr="00F45515">
              <w:rPr>
                <w:rFonts w:asciiTheme="minorHAnsi" w:hAnsiTheme="minorHAnsi" w:cstheme="minorHAnsi"/>
                <w:i/>
                <w:sz w:val="32"/>
              </w:rPr>
              <w:tab/>
            </w:r>
          </w:p>
          <w:p w:rsidR="002F056E" w:rsidRPr="00F45515" w:rsidP="00DD47C6" w14:paraId="06DE92B4" w14:textId="0B8F22C4">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total</w:t>
            </w:r>
            <w:r w:rsidRPr="00F45515">
              <w:rPr>
                <w:rFonts w:asciiTheme="minorHAnsi" w:hAnsiTheme="minorHAnsi" w:cstheme="minorHAnsi"/>
                <w:spacing w:val="-3"/>
              </w:rPr>
              <w:t xml:space="preserve"> </w:t>
            </w:r>
            <w:r w:rsidRPr="00F45515">
              <w:rPr>
                <w:rFonts w:asciiTheme="minorHAnsi" w:hAnsiTheme="minorHAnsi" w:cstheme="minorHAnsi"/>
              </w:rPr>
              <w:t>number</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10"/>
              </w:rPr>
              <w:t xml:space="preserve"> </w:t>
            </w:r>
            <w:r w:rsidRPr="00F45515">
              <w:rPr>
                <w:rFonts w:asciiTheme="minorHAnsi" w:hAnsiTheme="minorHAnsi" w:cstheme="minorHAnsi"/>
              </w:rPr>
              <w:t>distinct</w:t>
            </w:r>
            <w:r w:rsidRPr="00F45515">
              <w:rPr>
                <w:rFonts w:asciiTheme="minorHAnsi" w:hAnsiTheme="minorHAnsi" w:cstheme="minorHAnsi"/>
                <w:spacing w:val="-12"/>
              </w:rPr>
              <w:t xml:space="preserve"> </w:t>
            </w:r>
            <w:r w:rsidRPr="00F45515">
              <w:rPr>
                <w:rFonts w:asciiTheme="minorHAnsi" w:hAnsiTheme="minorHAnsi" w:cstheme="minorHAnsi"/>
                <w:b/>
                <w:i/>
              </w:rPr>
              <w:t>new</w:t>
            </w:r>
            <w:r w:rsidRPr="00F45515">
              <w:rPr>
                <w:rFonts w:asciiTheme="minorHAnsi" w:hAnsiTheme="minorHAnsi" w:cstheme="minorHAnsi"/>
                <w:b/>
                <w:i/>
                <w:spacing w:val="-4"/>
              </w:rPr>
              <w:t xml:space="preserve"> </w:t>
            </w:r>
            <w:r w:rsidRPr="00F45515">
              <w:rPr>
                <w:rFonts w:asciiTheme="minorHAnsi" w:hAnsiTheme="minorHAnsi" w:cstheme="minorHAnsi"/>
              </w:rPr>
              <w:t>Non-Retail</w:t>
            </w:r>
            <w:r w:rsidRPr="00F45515">
              <w:rPr>
                <w:rFonts w:asciiTheme="minorHAnsi" w:hAnsiTheme="minorHAnsi" w:cstheme="minorHAnsi"/>
                <w:spacing w:val="-5"/>
              </w:rPr>
              <w:t xml:space="preserve"> </w:t>
            </w:r>
            <w:r w:rsidRPr="00F45515">
              <w:rPr>
                <w:rFonts w:asciiTheme="minorHAnsi" w:hAnsiTheme="minorHAnsi" w:cstheme="minorHAnsi"/>
              </w:rPr>
              <w:t>Healthy</w:t>
            </w:r>
            <w:r w:rsidRPr="00F45515">
              <w:rPr>
                <w:rFonts w:asciiTheme="minorHAnsi" w:hAnsiTheme="minorHAnsi" w:cstheme="minorHAnsi"/>
                <w:spacing w:val="-8"/>
              </w:rPr>
              <w:t xml:space="preserve"> </w:t>
            </w:r>
            <w:r w:rsidRPr="00F45515">
              <w:rPr>
                <w:rFonts w:asciiTheme="minorHAnsi" w:hAnsiTheme="minorHAnsi" w:cstheme="minorHAnsi"/>
              </w:rPr>
              <w:t>Food</w:t>
            </w:r>
            <w:r w:rsidRPr="00F45515">
              <w:rPr>
                <w:rFonts w:asciiTheme="minorHAnsi" w:hAnsiTheme="minorHAnsi" w:cstheme="minorHAnsi"/>
                <w:spacing w:val="-3"/>
              </w:rPr>
              <w:t xml:space="preserve"> </w:t>
            </w:r>
            <w:r w:rsidRPr="00F45515">
              <w:rPr>
                <w:rFonts w:asciiTheme="minorHAnsi" w:hAnsiTheme="minorHAnsi" w:cstheme="minorHAnsi"/>
              </w:rPr>
              <w:t>Activities</w:t>
            </w:r>
            <w:r w:rsidRPr="00F45515">
              <w:rPr>
                <w:rFonts w:asciiTheme="minorHAnsi" w:hAnsiTheme="minorHAnsi" w:cstheme="minorHAnsi"/>
                <w:spacing w:val="-3"/>
              </w:rPr>
              <w:t xml:space="preserve"> </w:t>
            </w:r>
            <w:r w:rsidRPr="00F45515" w:rsidR="00150287">
              <w:rPr>
                <w:rFonts w:asciiTheme="minorHAnsi" w:hAnsiTheme="minorHAnsi" w:cstheme="minorHAnsi"/>
              </w:rPr>
              <w:t>that</w:t>
            </w:r>
            <w:r w:rsidRPr="00F45515" w:rsidR="00150287">
              <w:rPr>
                <w:rFonts w:asciiTheme="minorHAnsi" w:hAnsiTheme="minorHAnsi" w:cstheme="minorHAnsi"/>
                <w:spacing w:val="-8"/>
              </w:rPr>
              <w:t xml:space="preserve"> </w:t>
            </w:r>
            <w:r w:rsidRPr="00F45515">
              <w:rPr>
                <w:rFonts w:asciiTheme="minorHAnsi" w:hAnsiTheme="minorHAnsi" w:cstheme="minorHAnsi"/>
              </w:rPr>
              <w:t>may</w:t>
            </w:r>
            <w:r w:rsidRPr="00F45515">
              <w:rPr>
                <w:rFonts w:asciiTheme="minorHAnsi" w:hAnsiTheme="minorHAnsi" w:cstheme="minorHAnsi"/>
                <w:spacing w:val="-6"/>
              </w:rPr>
              <w:t xml:space="preserve"> </w:t>
            </w:r>
            <w:r w:rsidRPr="00F45515">
              <w:rPr>
                <w:rFonts w:asciiTheme="minorHAnsi" w:hAnsiTheme="minorHAnsi" w:cstheme="minorHAnsi"/>
              </w:rPr>
              <w:t>include</w:t>
            </w:r>
            <w:r w:rsidRPr="00F45515">
              <w:rPr>
                <w:rFonts w:asciiTheme="minorHAnsi" w:hAnsiTheme="minorHAnsi" w:cstheme="minorHAnsi"/>
                <w:spacing w:val="-3"/>
              </w:rPr>
              <w:t xml:space="preserve"> </w:t>
            </w:r>
            <w:r w:rsidRPr="00F45515">
              <w:rPr>
                <w:rFonts w:asciiTheme="minorHAnsi" w:hAnsiTheme="minorHAnsi" w:cstheme="minorHAnsi"/>
              </w:rPr>
              <w:t>production,</w:t>
            </w:r>
            <w:r w:rsidRPr="00F45515">
              <w:rPr>
                <w:rFonts w:asciiTheme="minorHAnsi" w:hAnsiTheme="minorHAnsi" w:cstheme="minorHAnsi"/>
                <w:spacing w:val="-3"/>
              </w:rPr>
              <w:t xml:space="preserve"> </w:t>
            </w:r>
            <w:r w:rsidRPr="00F45515">
              <w:rPr>
                <w:rFonts w:asciiTheme="minorHAnsi" w:hAnsiTheme="minorHAnsi" w:cstheme="minorHAnsi"/>
              </w:rPr>
              <w:t>distribution</w:t>
            </w:r>
            <w:r w:rsidRPr="00F45515" w:rsidR="00150287">
              <w:rPr>
                <w:rFonts w:asciiTheme="minorHAnsi" w:hAnsiTheme="minorHAnsi" w:cstheme="minorHAnsi"/>
              </w:rPr>
              <w:t>,</w:t>
            </w:r>
            <w:r w:rsidRPr="00F45515">
              <w:rPr>
                <w:rFonts w:asciiTheme="minorHAnsi" w:hAnsiTheme="minorHAnsi" w:cstheme="minorHAnsi"/>
              </w:rPr>
              <w:t xml:space="preserve"> or other eligible non-retail healthy food lending activities. Exclude Non-Retail Healthy Food Activities that existed prior to receiving HFFI-FA financing.</w:t>
            </w:r>
          </w:p>
        </w:tc>
      </w:tr>
      <w:tr w14:paraId="78613385" w14:textId="77777777" w:rsidTr="009936F3">
        <w:tblPrEx>
          <w:tblW w:w="9360" w:type="dxa"/>
          <w:tblInd w:w="715" w:type="dxa"/>
          <w:tblLayout w:type="fixed"/>
          <w:tblCellMar>
            <w:left w:w="0" w:type="dxa"/>
            <w:right w:w="0" w:type="dxa"/>
          </w:tblCellMar>
          <w:tblLook w:val="01E0"/>
        </w:tblPrEx>
        <w:trPr>
          <w:trHeight w:val="440"/>
        </w:trPr>
        <w:tc>
          <w:tcPr>
            <w:tcW w:w="9360" w:type="dxa"/>
          </w:tcPr>
          <w:p w:rsidR="002F056E" w:rsidRPr="00F45515" w:rsidP="00214783" w14:paraId="7F31A54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47C6" w14:paraId="2E9DD781" w14:textId="747AE3F3">
            <w:pPr>
              <w:pStyle w:val="TableParagraph"/>
              <w:numPr>
                <w:ilvl w:val="0"/>
                <w:numId w:val="25"/>
              </w:numPr>
              <w:spacing w:before="120" w:after="240"/>
              <w:ind w:left="1539"/>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5"/>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8"/>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50287">
              <w:rPr>
                <w:rFonts w:asciiTheme="minorHAnsi" w:hAnsiTheme="minorHAnsi" w:cstheme="minorHAnsi"/>
                <w:b/>
                <w:color w:val="0562C1"/>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HFFI-FA</w:t>
            </w:r>
            <w:r w:rsidRPr="00F45515">
              <w:rPr>
                <w:rFonts w:asciiTheme="minorHAnsi" w:hAnsiTheme="minorHAnsi" w:cstheme="minorHAnsi"/>
                <w:b/>
                <w:spacing w:val="-8"/>
              </w:rPr>
              <w:t xml:space="preserve"> </w:t>
            </w:r>
            <w:r w:rsidRPr="00F45515">
              <w:rPr>
                <w:rFonts w:asciiTheme="minorHAnsi" w:hAnsiTheme="minorHAnsi" w:cstheme="minorHAnsi"/>
                <w:b/>
              </w:rPr>
              <w:t>and</w:t>
            </w:r>
            <w:r w:rsidRPr="00F45515">
              <w:rPr>
                <w:rFonts w:asciiTheme="minorHAnsi" w:hAnsiTheme="minorHAnsi" w:cstheme="minorHAnsi"/>
                <w:b/>
                <w:spacing w:val="-5"/>
              </w:rPr>
              <w:t xml:space="preserve"> </w:t>
            </w:r>
            <w:r w:rsidRPr="00F45515" w:rsidR="00150287">
              <w:rPr>
                <w:rFonts w:asciiTheme="minorHAnsi" w:hAnsiTheme="minorHAnsi" w:cstheme="minorHAnsi"/>
                <w:b/>
                <w:spacing w:val="-5"/>
              </w:rPr>
              <w:t>“</w:t>
            </w:r>
            <w:r w:rsidRPr="00F45515">
              <w:rPr>
                <w:rFonts w:asciiTheme="minorHAnsi" w:hAnsiTheme="minorHAnsi" w:cstheme="minorHAnsi"/>
                <w:b/>
              </w:rPr>
              <w:t>HFFI-FA</w:t>
            </w:r>
            <w:r w:rsidRPr="00F45515">
              <w:rPr>
                <w:rFonts w:asciiTheme="minorHAnsi" w:hAnsiTheme="minorHAnsi" w:cstheme="minorHAnsi"/>
                <w:b/>
                <w:spacing w:val="-5"/>
              </w:rPr>
              <w:t xml:space="preserve"> </w:t>
            </w:r>
            <w:r w:rsidRPr="00F45515">
              <w:rPr>
                <w:rFonts w:asciiTheme="minorHAnsi" w:hAnsiTheme="minorHAnsi" w:cstheme="minorHAnsi"/>
                <w:b/>
              </w:rPr>
              <w:t>Activity</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rPr>
              <w:t>Non-</w:t>
            </w:r>
            <w:r w:rsidRPr="00F45515">
              <w:rPr>
                <w:rFonts w:asciiTheme="minorHAnsi" w:hAnsiTheme="minorHAnsi" w:cstheme="minorHAnsi"/>
                <w:b/>
                <w:spacing w:val="-2"/>
              </w:rPr>
              <w:t>Retail</w:t>
            </w:r>
            <w:r w:rsidRPr="00F45515" w:rsidR="00BB7BE4">
              <w:rPr>
                <w:rFonts w:asciiTheme="minorHAnsi" w:hAnsiTheme="minorHAnsi" w:cstheme="minorHAnsi"/>
                <w:b/>
                <w:spacing w:val="-2"/>
              </w:rPr>
              <w:t>.</w:t>
            </w:r>
            <w:r w:rsidRPr="00F45515" w:rsidR="00150287">
              <w:rPr>
                <w:rFonts w:asciiTheme="minorHAnsi" w:hAnsiTheme="minorHAnsi" w:cstheme="minorHAnsi"/>
                <w:b/>
                <w:spacing w:val="-2"/>
              </w:rPr>
              <w:t>”</w:t>
            </w:r>
          </w:p>
        </w:tc>
      </w:tr>
      <w:tr w14:paraId="2D82DFB8"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44027658"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10CD4FD7" w14:textId="77777777">
      <w:pPr>
        <w:pStyle w:val="BodyText"/>
        <w:rPr>
          <w:rFonts w:asciiTheme="minorHAnsi" w:hAnsiTheme="minorHAnsi" w:cstheme="minorHAnsi"/>
          <w:sz w:val="24"/>
          <w:szCs w:val="24"/>
        </w:rPr>
      </w:pPr>
    </w:p>
    <w:p w:rsidR="002F056E" w:rsidRPr="00F45515" w:rsidP="002F056E" w14:paraId="2F7CB536" w14:textId="77777777">
      <w:pPr>
        <w:pStyle w:val="BodyText"/>
        <w:spacing w:before="3"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FBDCAED"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99"/>
        </w:trPr>
        <w:tc>
          <w:tcPr>
            <w:tcW w:w="9360" w:type="dxa"/>
            <w:shd w:val="clear" w:color="auto" w:fill="FFF1CC"/>
          </w:tcPr>
          <w:p w:rsidR="002F056E" w:rsidRPr="00F45515" w:rsidP="00214783" w14:paraId="5E40A4BE" w14:textId="592375CC">
            <w:pPr>
              <w:pStyle w:val="TableParagraph"/>
              <w:tabs>
                <w:tab w:val="left" w:pos="9333"/>
              </w:tabs>
              <w:spacing w:line="456" w:lineRule="exact"/>
              <w:rPr>
                <w:rFonts w:asciiTheme="minorHAnsi" w:hAnsiTheme="minorHAnsi" w:cstheme="minorHAnsi"/>
                <w:i/>
              </w:rPr>
            </w:pPr>
            <w:r w:rsidRPr="00F45515">
              <w:rPr>
                <w:rFonts w:asciiTheme="minorHAnsi" w:hAnsiTheme="minorHAnsi" w:cstheme="minorHAnsi"/>
                <w:i/>
                <w:sz w:val="40"/>
              </w:rPr>
              <w:t>Square</w:t>
            </w:r>
            <w:r w:rsidRPr="00F45515">
              <w:rPr>
                <w:rFonts w:asciiTheme="minorHAnsi" w:hAnsiTheme="minorHAnsi" w:cstheme="minorHAnsi"/>
                <w:i/>
                <w:spacing w:val="-6"/>
                <w:sz w:val="40"/>
              </w:rPr>
              <w:t xml:space="preserve"> </w:t>
            </w:r>
            <w:r w:rsidRPr="00F45515">
              <w:rPr>
                <w:rFonts w:asciiTheme="minorHAnsi" w:hAnsiTheme="minorHAnsi" w:cstheme="minorHAnsi"/>
                <w:i/>
                <w:sz w:val="40"/>
              </w:rPr>
              <w:t>Footage</w:t>
            </w:r>
            <w:r w:rsidRPr="00F45515">
              <w:rPr>
                <w:rFonts w:asciiTheme="minorHAnsi" w:hAnsiTheme="minorHAnsi" w:cstheme="minorHAnsi"/>
                <w:i/>
                <w:spacing w:val="-4"/>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4"/>
                <w:sz w:val="40"/>
              </w:rPr>
              <w:t xml:space="preserve"> </w:t>
            </w:r>
            <w:r w:rsidRPr="00F45515">
              <w:rPr>
                <w:rFonts w:asciiTheme="minorHAnsi" w:hAnsiTheme="minorHAnsi" w:cstheme="minorHAnsi"/>
                <w:i/>
                <w:sz w:val="40"/>
              </w:rPr>
              <w:t>New</w:t>
            </w:r>
            <w:r w:rsidRPr="00F45515">
              <w:rPr>
                <w:rFonts w:asciiTheme="minorHAnsi" w:hAnsiTheme="minorHAnsi" w:cstheme="minorHAnsi"/>
                <w:i/>
                <w:spacing w:val="-5"/>
                <w:sz w:val="40"/>
              </w:rPr>
              <w:t xml:space="preserve"> </w:t>
            </w:r>
            <w:r w:rsidRPr="00F45515">
              <w:rPr>
                <w:rFonts w:asciiTheme="minorHAnsi" w:hAnsiTheme="minorHAnsi" w:cstheme="minorHAnsi"/>
                <w:i/>
                <w:sz w:val="40"/>
              </w:rPr>
              <w:t>Retail</w:t>
            </w:r>
            <w:r w:rsidRPr="00F45515">
              <w:rPr>
                <w:rFonts w:asciiTheme="minorHAnsi" w:hAnsiTheme="minorHAnsi" w:cstheme="minorHAnsi"/>
                <w:i/>
                <w:spacing w:val="-4"/>
                <w:sz w:val="40"/>
              </w:rPr>
              <w:t xml:space="preserve"> </w:t>
            </w:r>
            <w:r w:rsidRPr="00F45515">
              <w:rPr>
                <w:rFonts w:asciiTheme="minorHAnsi" w:hAnsiTheme="minorHAnsi" w:cstheme="minorHAnsi"/>
                <w:i/>
                <w:sz w:val="40"/>
              </w:rPr>
              <w:t>Healthy</w:t>
            </w:r>
            <w:r w:rsidRPr="00F45515">
              <w:rPr>
                <w:rFonts w:asciiTheme="minorHAnsi" w:hAnsiTheme="minorHAnsi" w:cstheme="minorHAnsi"/>
                <w:i/>
                <w:spacing w:val="-4"/>
                <w:sz w:val="40"/>
              </w:rPr>
              <w:t xml:space="preserve"> </w:t>
            </w:r>
            <w:r w:rsidRPr="00F45515">
              <w:rPr>
                <w:rFonts w:asciiTheme="minorHAnsi" w:hAnsiTheme="minorHAnsi" w:cstheme="minorHAnsi"/>
                <w:i/>
                <w:sz w:val="40"/>
              </w:rPr>
              <w:t>Food</w:t>
            </w:r>
            <w:r w:rsidRPr="00F45515">
              <w:rPr>
                <w:rFonts w:asciiTheme="minorHAnsi" w:hAnsiTheme="minorHAnsi" w:cstheme="minorHAnsi"/>
                <w:i/>
                <w:spacing w:val="-6"/>
                <w:sz w:val="40"/>
              </w:rPr>
              <w:t xml:space="preserve"> </w:t>
            </w:r>
            <w:r w:rsidRPr="00F45515">
              <w:rPr>
                <w:rFonts w:asciiTheme="minorHAnsi" w:hAnsiTheme="minorHAnsi" w:cstheme="minorHAnsi"/>
                <w:i/>
                <w:spacing w:val="-2"/>
                <w:sz w:val="40"/>
              </w:rPr>
              <w:t>Outlets</w:t>
            </w:r>
            <w:r w:rsidRPr="00F45515">
              <w:rPr>
                <w:rFonts w:asciiTheme="minorHAnsi" w:hAnsiTheme="minorHAnsi" w:cstheme="minorHAnsi"/>
                <w:i/>
                <w:sz w:val="40"/>
              </w:rPr>
              <w:tab/>
            </w:r>
          </w:p>
          <w:p w:rsidR="002F056E" w:rsidRPr="00F45515" w:rsidP="00BA5EF4" w14:paraId="70FCFBD7" w14:textId="1134CA9D">
            <w:pPr>
              <w:pStyle w:val="TableParagraph"/>
              <w:ind w:left="101"/>
              <w:rPr>
                <w:rFonts w:asciiTheme="minorHAnsi" w:hAnsiTheme="minorHAnsi" w:cstheme="minorHAnsi"/>
                <w:i/>
                <w:sz w:val="32"/>
              </w:rPr>
            </w:pPr>
            <w:r w:rsidRPr="00F45515">
              <w:rPr>
                <w:rFonts w:asciiTheme="minorHAnsi" w:hAnsiTheme="minorHAnsi" w:cstheme="minorHAnsi"/>
                <w:i/>
                <w:sz w:val="32"/>
              </w:rPr>
              <w:t>Square</w:t>
            </w:r>
            <w:r w:rsidRPr="00F45515">
              <w:rPr>
                <w:rFonts w:asciiTheme="minorHAnsi" w:hAnsiTheme="minorHAnsi" w:cstheme="minorHAnsi"/>
                <w:i/>
                <w:spacing w:val="-8"/>
                <w:sz w:val="32"/>
              </w:rPr>
              <w:t xml:space="preserve"> </w:t>
            </w:r>
            <w:r w:rsidRPr="00F45515" w:rsidR="00C012F3">
              <w:rPr>
                <w:rFonts w:asciiTheme="minorHAnsi" w:hAnsiTheme="minorHAnsi" w:cstheme="minorHAnsi"/>
                <w:i/>
                <w:sz w:val="32"/>
              </w:rPr>
              <w:t>Ft</w:t>
            </w:r>
            <w:r w:rsidRPr="00F45515" w:rsidR="00C012F3">
              <w:rPr>
                <w:rFonts w:asciiTheme="minorHAnsi" w:hAnsiTheme="minorHAnsi" w:cstheme="minorHAnsi"/>
                <w:i/>
                <w:spacing w:val="-7"/>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8"/>
                <w:sz w:val="32"/>
              </w:rPr>
              <w:t xml:space="preserve"> </w:t>
            </w:r>
            <w:r w:rsidRPr="00F45515">
              <w:rPr>
                <w:rFonts w:asciiTheme="minorHAnsi" w:hAnsiTheme="minorHAnsi" w:cstheme="minorHAnsi"/>
                <w:i/>
                <w:sz w:val="32"/>
              </w:rPr>
              <w:t>New</w:t>
            </w:r>
            <w:r w:rsidRPr="00F45515">
              <w:rPr>
                <w:rFonts w:asciiTheme="minorHAnsi" w:hAnsiTheme="minorHAnsi" w:cstheme="minorHAnsi"/>
                <w:i/>
                <w:spacing w:val="-7"/>
                <w:sz w:val="32"/>
              </w:rPr>
              <w:t xml:space="preserve"> </w:t>
            </w:r>
            <w:r w:rsidRPr="00F45515">
              <w:rPr>
                <w:rFonts w:asciiTheme="minorHAnsi" w:hAnsiTheme="minorHAnsi" w:cstheme="minorHAnsi"/>
                <w:i/>
                <w:sz w:val="32"/>
              </w:rPr>
              <w:t>Healthy</w:t>
            </w:r>
            <w:r w:rsidRPr="00F45515">
              <w:rPr>
                <w:rFonts w:asciiTheme="minorHAnsi" w:hAnsiTheme="minorHAnsi" w:cstheme="minorHAnsi"/>
                <w:i/>
                <w:spacing w:val="-6"/>
                <w:sz w:val="32"/>
              </w:rPr>
              <w:t xml:space="preserve"> </w:t>
            </w:r>
            <w:r w:rsidRPr="00F45515">
              <w:rPr>
                <w:rFonts w:asciiTheme="minorHAnsi" w:hAnsiTheme="minorHAnsi" w:cstheme="minorHAnsi"/>
                <w:i/>
                <w:sz w:val="32"/>
              </w:rPr>
              <w:t>Food</w:t>
            </w:r>
            <w:r w:rsidRPr="00F45515">
              <w:rPr>
                <w:rFonts w:asciiTheme="minorHAnsi" w:hAnsiTheme="minorHAnsi" w:cstheme="minorHAnsi"/>
                <w:i/>
                <w:spacing w:val="-6"/>
                <w:sz w:val="32"/>
              </w:rPr>
              <w:t xml:space="preserve"> </w:t>
            </w:r>
            <w:r w:rsidRPr="00F45515">
              <w:rPr>
                <w:rFonts w:asciiTheme="minorHAnsi" w:hAnsiTheme="minorHAnsi" w:cstheme="minorHAnsi"/>
                <w:i/>
                <w:spacing w:val="-2"/>
                <w:sz w:val="32"/>
              </w:rPr>
              <w:t>Outlets</w:t>
            </w:r>
          </w:p>
          <w:p w:rsidR="002F056E" w:rsidRPr="00F45515" w:rsidP="00BA5EF4" w14:paraId="345659BF" w14:textId="4DD1071C">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total square footage of </w:t>
            </w:r>
            <w:r w:rsidRPr="00F45515">
              <w:rPr>
                <w:rFonts w:asciiTheme="minorHAnsi" w:hAnsiTheme="minorHAnsi" w:cstheme="minorHAnsi"/>
                <w:b/>
                <w:i/>
              </w:rPr>
              <w:t xml:space="preserve">new </w:t>
            </w:r>
            <w:r w:rsidRPr="00F45515" w:rsidR="00DE612C">
              <w:rPr>
                <w:rFonts w:asciiTheme="minorHAnsi" w:hAnsiTheme="minorHAnsi" w:cstheme="minorHAnsi"/>
              </w:rPr>
              <w:t>healthy food retail outlet</w:t>
            </w:r>
            <w:r w:rsidRPr="00F45515">
              <w:rPr>
                <w:rFonts w:asciiTheme="minorHAnsi" w:hAnsiTheme="minorHAnsi" w:cstheme="minorHAnsi"/>
              </w:rPr>
              <w:t xml:space="preserve">s. Exclude square footage of </w:t>
            </w:r>
            <w:r w:rsidRPr="00F45515" w:rsidR="00DE612C">
              <w:rPr>
                <w:rFonts w:asciiTheme="minorHAnsi" w:hAnsiTheme="minorHAnsi" w:cstheme="minorHAnsi"/>
              </w:rPr>
              <w:t>retail healthy food outlets</w:t>
            </w:r>
            <w:r w:rsidRPr="00F45515">
              <w:rPr>
                <w:rFonts w:asciiTheme="minorHAnsi" w:hAnsiTheme="minorHAnsi" w:cstheme="minorHAnsi"/>
              </w:rPr>
              <w:t xml:space="preserve"> that existed prior to receiving HFFI-FA financing.</w:t>
            </w:r>
          </w:p>
        </w:tc>
      </w:tr>
      <w:tr w14:paraId="6EB5898D" w14:textId="77777777" w:rsidTr="009936F3">
        <w:tblPrEx>
          <w:tblW w:w="9360" w:type="dxa"/>
          <w:tblInd w:w="715" w:type="dxa"/>
          <w:tblLayout w:type="fixed"/>
          <w:tblCellMar>
            <w:left w:w="0" w:type="dxa"/>
            <w:right w:w="0" w:type="dxa"/>
          </w:tblCellMar>
          <w:tblLook w:val="01E0"/>
        </w:tblPrEx>
        <w:trPr>
          <w:trHeight w:val="539"/>
        </w:trPr>
        <w:tc>
          <w:tcPr>
            <w:tcW w:w="9360" w:type="dxa"/>
          </w:tcPr>
          <w:p w:rsidR="002F056E" w:rsidRPr="00F45515" w:rsidP="00214783" w14:paraId="5F1EDE6E"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DD47C6" w14:paraId="3E481760" w14:textId="48525EC0">
            <w:pPr>
              <w:pStyle w:val="TableParagraph"/>
              <w:numPr>
                <w:ilvl w:val="0"/>
                <w:numId w:val="24"/>
              </w:numPr>
              <w:spacing w:before="120" w:after="240"/>
              <w:ind w:left="1539"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5"/>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8"/>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2"/>
                <w:u w:val="single" w:color="0562C1"/>
              </w:rPr>
              <w:t xml:space="preserve"> </w:t>
            </w:r>
            <w:r w:rsidRPr="00F45515">
              <w:rPr>
                <w:rFonts w:asciiTheme="minorHAnsi" w:hAnsiTheme="minorHAnsi" w:cstheme="minorHAnsi"/>
                <w:b/>
                <w:color w:val="0562C1"/>
                <w:u w:val="single" w:color="0562C1"/>
              </w:rPr>
              <w:t>Type</w:t>
            </w:r>
            <w:r w:rsidRPr="00F45515" w:rsidR="00150287">
              <w:rPr>
                <w:rFonts w:asciiTheme="minorHAnsi" w:hAnsiTheme="minorHAnsi" w:cstheme="minorHAnsi"/>
                <w:b/>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HFFI-FA</w:t>
            </w:r>
            <w:r w:rsidRPr="00F45515">
              <w:rPr>
                <w:rFonts w:asciiTheme="minorHAnsi" w:hAnsiTheme="minorHAnsi" w:cstheme="minorHAnsi"/>
                <w:b/>
                <w:spacing w:val="-7"/>
              </w:rPr>
              <w:t xml:space="preserve"> </w:t>
            </w:r>
            <w:r w:rsidRPr="00F45515">
              <w:rPr>
                <w:rFonts w:asciiTheme="minorHAnsi" w:hAnsiTheme="minorHAnsi" w:cstheme="minorHAnsi"/>
                <w:b/>
              </w:rPr>
              <w:t>and</w:t>
            </w:r>
            <w:r w:rsidRPr="00F45515">
              <w:rPr>
                <w:rFonts w:asciiTheme="minorHAnsi" w:hAnsiTheme="minorHAnsi" w:cstheme="minorHAnsi"/>
                <w:b/>
                <w:spacing w:val="-5"/>
              </w:rPr>
              <w:t xml:space="preserve"> </w:t>
            </w:r>
            <w:r w:rsidRPr="00F45515" w:rsidR="00150287">
              <w:rPr>
                <w:rFonts w:asciiTheme="minorHAnsi" w:hAnsiTheme="minorHAnsi" w:cstheme="minorHAnsi"/>
                <w:b/>
                <w:spacing w:val="-5"/>
              </w:rPr>
              <w:t>“</w:t>
            </w:r>
            <w:r w:rsidRPr="00F45515">
              <w:rPr>
                <w:rFonts w:asciiTheme="minorHAnsi" w:hAnsiTheme="minorHAnsi" w:cstheme="minorHAnsi"/>
                <w:b/>
              </w:rPr>
              <w:t>HFFI-FA</w:t>
            </w:r>
            <w:r w:rsidRPr="00F45515">
              <w:rPr>
                <w:rFonts w:asciiTheme="minorHAnsi" w:hAnsiTheme="minorHAnsi" w:cstheme="minorHAnsi"/>
                <w:b/>
                <w:spacing w:val="-4"/>
              </w:rPr>
              <w:t xml:space="preserve"> </w:t>
            </w:r>
            <w:r w:rsidRPr="00F45515">
              <w:rPr>
                <w:rFonts w:asciiTheme="minorHAnsi" w:hAnsiTheme="minorHAnsi" w:cstheme="minorHAnsi"/>
                <w:b/>
              </w:rPr>
              <w:t>Activity</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spacing w:val="-2"/>
              </w:rPr>
              <w:t>Retail</w:t>
            </w:r>
            <w:r w:rsidRPr="00F45515" w:rsidR="00233F92">
              <w:rPr>
                <w:rFonts w:asciiTheme="minorHAnsi" w:hAnsiTheme="minorHAnsi" w:cstheme="minorHAnsi"/>
                <w:b/>
                <w:spacing w:val="-2"/>
              </w:rPr>
              <w:t>.</w:t>
            </w:r>
            <w:r w:rsidRPr="00F45515" w:rsidR="00150287">
              <w:rPr>
                <w:rFonts w:asciiTheme="minorHAnsi" w:hAnsiTheme="minorHAnsi" w:cstheme="minorHAnsi"/>
                <w:b/>
                <w:spacing w:val="-2"/>
              </w:rPr>
              <w:t>”</w:t>
            </w:r>
          </w:p>
        </w:tc>
      </w:tr>
      <w:tr w14:paraId="2DF7994C" w14:textId="77777777" w:rsidTr="009936F3">
        <w:tblPrEx>
          <w:tblW w:w="9360" w:type="dxa"/>
          <w:tblInd w:w="715" w:type="dxa"/>
          <w:tblLayout w:type="fixed"/>
          <w:tblCellMar>
            <w:left w:w="0" w:type="dxa"/>
            <w:right w:w="0" w:type="dxa"/>
          </w:tblCellMar>
          <w:tblLook w:val="01E0"/>
        </w:tblPrEx>
        <w:trPr>
          <w:trHeight w:val="76"/>
        </w:trPr>
        <w:tc>
          <w:tcPr>
            <w:tcW w:w="9360" w:type="dxa"/>
            <w:shd w:val="clear" w:color="auto" w:fill="FFFFE4"/>
            <w:vAlign w:val="center"/>
          </w:tcPr>
          <w:p w:rsidR="002F056E" w:rsidRPr="00F45515" w:rsidP="00BB7BE4" w14:paraId="456AD198" w14:textId="77777777">
            <w:pPr>
              <w:pStyle w:val="TableParagraph"/>
              <w:spacing w:line="247" w:lineRule="exact"/>
              <w:ind w:left="0" w:right="94"/>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0EC0D3BA" w14:textId="77777777">
      <w:pPr>
        <w:rPr>
          <w:rFonts w:asciiTheme="minorHAnsi" w:hAnsiTheme="minorHAnsi" w:cstheme="minorHAnsi"/>
          <w:sz w:val="24"/>
          <w:szCs w:val="24"/>
        </w:rPr>
      </w:pPr>
    </w:p>
    <w:p w:rsidR="002F056E" w:rsidRPr="00F45515" w:rsidP="002F056E" w14:paraId="16873541" w14:textId="77777777">
      <w:pPr>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C5FAEE1" w14:textId="77777777" w:rsidTr="009936F3">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99"/>
        </w:trPr>
        <w:tc>
          <w:tcPr>
            <w:tcW w:w="9360" w:type="dxa"/>
            <w:shd w:val="clear" w:color="auto" w:fill="FFF1CC"/>
            <w:vAlign w:val="center"/>
          </w:tcPr>
          <w:p w:rsidR="002F056E" w:rsidRPr="00F45515" w14:paraId="5C12B84F" w14:textId="61392D09">
            <w:pPr>
              <w:pStyle w:val="TableParagraph"/>
              <w:spacing w:line="456" w:lineRule="exact"/>
              <w:rPr>
                <w:rFonts w:asciiTheme="minorHAnsi" w:hAnsiTheme="minorHAnsi" w:cstheme="minorHAnsi"/>
                <w:i/>
                <w:iCs/>
              </w:rPr>
            </w:pPr>
            <w:r w:rsidRPr="00F45515">
              <w:rPr>
                <w:rFonts w:asciiTheme="minorHAnsi" w:hAnsiTheme="minorHAnsi" w:cstheme="minorHAnsi"/>
                <w:i/>
                <w:iCs/>
                <w:sz w:val="40"/>
                <w:szCs w:val="40"/>
              </w:rPr>
              <w:t>Square</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Footage</w:t>
            </w:r>
            <w:r w:rsidRPr="00F45515">
              <w:rPr>
                <w:rFonts w:asciiTheme="minorHAnsi" w:hAnsiTheme="minorHAnsi" w:cstheme="minorHAnsi"/>
                <w:i/>
                <w:iCs/>
                <w:spacing w:val="-4"/>
                <w:sz w:val="40"/>
                <w:szCs w:val="40"/>
              </w:rPr>
              <w:t xml:space="preserve"> </w:t>
            </w:r>
            <w:r w:rsidRPr="00F45515">
              <w:rPr>
                <w:rFonts w:asciiTheme="minorHAnsi" w:hAnsiTheme="minorHAnsi" w:cstheme="minorHAnsi"/>
                <w:i/>
                <w:iCs/>
                <w:sz w:val="40"/>
                <w:szCs w:val="40"/>
              </w:rPr>
              <w:t>of</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New</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Non-Retail</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Healthy</w:t>
            </w:r>
            <w:r w:rsidRPr="00F45515">
              <w:rPr>
                <w:rFonts w:asciiTheme="minorHAnsi" w:hAnsiTheme="minorHAnsi" w:cstheme="minorHAnsi"/>
                <w:i/>
                <w:iCs/>
                <w:spacing w:val="-6"/>
                <w:sz w:val="40"/>
                <w:szCs w:val="40"/>
              </w:rPr>
              <w:t xml:space="preserve"> </w:t>
            </w:r>
            <w:r w:rsidRPr="00F45515">
              <w:rPr>
                <w:rFonts w:asciiTheme="minorHAnsi" w:hAnsiTheme="minorHAnsi" w:cstheme="minorHAnsi"/>
                <w:i/>
                <w:iCs/>
                <w:sz w:val="40"/>
                <w:szCs w:val="40"/>
              </w:rPr>
              <w:t>Food</w:t>
            </w:r>
            <w:r w:rsidRPr="00F45515">
              <w:rPr>
                <w:rFonts w:asciiTheme="minorHAnsi" w:hAnsiTheme="minorHAnsi" w:cstheme="minorHAnsi"/>
                <w:i/>
                <w:iCs/>
                <w:spacing w:val="-5"/>
                <w:sz w:val="40"/>
                <w:szCs w:val="40"/>
              </w:rPr>
              <w:t xml:space="preserve"> </w:t>
            </w:r>
            <w:r w:rsidRPr="00F45515">
              <w:rPr>
                <w:rFonts w:asciiTheme="minorHAnsi" w:hAnsiTheme="minorHAnsi" w:cstheme="minorHAnsi"/>
                <w:i/>
                <w:iCs/>
                <w:sz w:val="40"/>
                <w:szCs w:val="40"/>
              </w:rPr>
              <w:t>Outlets</w:t>
            </w:r>
          </w:p>
          <w:p w:rsidR="002F056E" w:rsidRPr="00F45515" w14:paraId="5535834B" w14:textId="77777777">
            <w:pPr>
              <w:pStyle w:val="TableParagraph"/>
              <w:spacing w:before="32"/>
              <w:rPr>
                <w:rFonts w:asciiTheme="minorHAnsi" w:hAnsiTheme="minorHAnsi" w:cstheme="minorHAnsi"/>
                <w:i/>
                <w:iCs/>
                <w:sz w:val="32"/>
                <w:szCs w:val="32"/>
              </w:rPr>
            </w:pPr>
            <w:r w:rsidRPr="00F45515">
              <w:rPr>
                <w:rFonts w:asciiTheme="minorHAnsi" w:hAnsiTheme="minorHAnsi" w:cstheme="minorHAnsi"/>
                <w:i/>
                <w:iCs/>
                <w:sz w:val="32"/>
                <w:szCs w:val="32"/>
              </w:rPr>
              <w:t>Square</w:t>
            </w:r>
            <w:r w:rsidRPr="00F45515">
              <w:rPr>
                <w:rFonts w:asciiTheme="minorHAnsi" w:hAnsiTheme="minorHAnsi" w:cstheme="minorHAnsi"/>
                <w:i/>
                <w:iCs/>
                <w:spacing w:val="-7"/>
                <w:sz w:val="32"/>
                <w:szCs w:val="32"/>
              </w:rPr>
              <w:t xml:space="preserve"> </w:t>
            </w:r>
            <w:r w:rsidRPr="00F45515">
              <w:rPr>
                <w:rFonts w:asciiTheme="minorHAnsi" w:hAnsiTheme="minorHAnsi" w:cstheme="minorHAnsi"/>
                <w:i/>
                <w:iCs/>
                <w:sz w:val="32"/>
                <w:szCs w:val="32"/>
              </w:rPr>
              <w:t>Ft</w:t>
            </w:r>
            <w:r w:rsidRPr="00F45515">
              <w:rPr>
                <w:rFonts w:asciiTheme="minorHAnsi" w:hAnsiTheme="minorHAnsi" w:cstheme="minorHAnsi"/>
                <w:i/>
                <w:iCs/>
                <w:spacing w:val="-7"/>
                <w:sz w:val="32"/>
                <w:szCs w:val="32"/>
              </w:rPr>
              <w:t xml:space="preserve"> </w:t>
            </w:r>
            <w:r w:rsidRPr="00F45515">
              <w:rPr>
                <w:rFonts w:asciiTheme="minorHAnsi" w:hAnsiTheme="minorHAnsi" w:cstheme="minorHAnsi"/>
                <w:i/>
                <w:iCs/>
                <w:sz w:val="32"/>
                <w:szCs w:val="32"/>
              </w:rPr>
              <w:t>of</w:t>
            </w:r>
            <w:r w:rsidRPr="00F45515">
              <w:rPr>
                <w:rFonts w:asciiTheme="minorHAnsi" w:hAnsiTheme="minorHAnsi" w:cstheme="minorHAnsi"/>
                <w:i/>
                <w:iCs/>
                <w:spacing w:val="-7"/>
                <w:sz w:val="32"/>
                <w:szCs w:val="32"/>
              </w:rPr>
              <w:t xml:space="preserve"> </w:t>
            </w:r>
            <w:r w:rsidRPr="00F45515">
              <w:rPr>
                <w:rFonts w:asciiTheme="minorHAnsi" w:hAnsiTheme="minorHAnsi" w:cstheme="minorHAnsi"/>
                <w:i/>
                <w:iCs/>
                <w:sz w:val="32"/>
                <w:szCs w:val="32"/>
              </w:rPr>
              <w:t>Non-Retail</w:t>
            </w:r>
            <w:r w:rsidRPr="00F45515">
              <w:rPr>
                <w:rFonts w:asciiTheme="minorHAnsi" w:hAnsiTheme="minorHAnsi" w:cstheme="minorHAnsi"/>
                <w:i/>
                <w:iCs/>
                <w:spacing w:val="-7"/>
                <w:sz w:val="32"/>
                <w:szCs w:val="32"/>
              </w:rPr>
              <w:t xml:space="preserve"> </w:t>
            </w:r>
            <w:r w:rsidRPr="00F45515">
              <w:rPr>
                <w:rFonts w:asciiTheme="minorHAnsi" w:hAnsiTheme="minorHAnsi" w:cstheme="minorHAnsi"/>
                <w:i/>
                <w:iCs/>
                <w:sz w:val="32"/>
                <w:szCs w:val="32"/>
              </w:rPr>
              <w:t>Food</w:t>
            </w:r>
            <w:r w:rsidRPr="00F45515">
              <w:rPr>
                <w:rFonts w:asciiTheme="minorHAnsi" w:hAnsiTheme="minorHAnsi" w:cstheme="minorHAnsi"/>
                <w:i/>
                <w:iCs/>
                <w:spacing w:val="-6"/>
                <w:sz w:val="32"/>
                <w:szCs w:val="32"/>
              </w:rPr>
              <w:t xml:space="preserve"> </w:t>
            </w:r>
            <w:r w:rsidRPr="00F45515">
              <w:rPr>
                <w:rFonts w:asciiTheme="minorHAnsi" w:hAnsiTheme="minorHAnsi" w:cstheme="minorHAnsi"/>
                <w:i/>
                <w:iCs/>
                <w:spacing w:val="-2"/>
                <w:sz w:val="32"/>
                <w:szCs w:val="32"/>
              </w:rPr>
              <w:t>Outlets</w:t>
            </w:r>
          </w:p>
          <w:p w:rsidR="002F056E" w:rsidRPr="00F45515" w:rsidP="00BA5EF4" w14:paraId="00FAB0DD" w14:textId="51B92B23">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rPr>
              <w:t xml:space="preserve">Report the square footage of </w:t>
            </w:r>
            <w:r w:rsidRPr="00F45515">
              <w:rPr>
                <w:rFonts w:asciiTheme="minorHAnsi" w:hAnsiTheme="minorHAnsi" w:cstheme="minorHAnsi"/>
                <w:b/>
                <w:bCs/>
                <w:i/>
                <w:iCs/>
              </w:rPr>
              <w:t xml:space="preserve">new </w:t>
            </w:r>
            <w:r w:rsidRPr="00F45515">
              <w:rPr>
                <w:rFonts w:asciiTheme="minorHAnsi" w:hAnsiTheme="minorHAnsi" w:cstheme="minorHAnsi"/>
              </w:rPr>
              <w:t xml:space="preserve">non-retail </w:t>
            </w:r>
            <w:r w:rsidRPr="00F45515" w:rsidR="6B47ED40">
              <w:rPr>
                <w:rFonts w:asciiTheme="minorHAnsi" w:hAnsiTheme="minorHAnsi" w:cstheme="minorHAnsi"/>
              </w:rPr>
              <w:t>healthy food retail outlets</w:t>
            </w:r>
            <w:r w:rsidRPr="00F45515">
              <w:rPr>
                <w:rFonts w:asciiTheme="minorHAnsi" w:hAnsiTheme="minorHAnsi" w:cstheme="minorHAnsi"/>
              </w:rPr>
              <w:t xml:space="preserve">. Exclude square footage of </w:t>
            </w:r>
            <w:r w:rsidRPr="00F45515" w:rsidR="6B47ED40">
              <w:rPr>
                <w:rFonts w:asciiTheme="minorHAnsi" w:hAnsiTheme="minorHAnsi" w:cstheme="minorHAnsi"/>
              </w:rPr>
              <w:t>non-retail healthy food activities</w:t>
            </w:r>
            <w:r w:rsidRPr="00F45515">
              <w:rPr>
                <w:rFonts w:asciiTheme="minorHAnsi" w:hAnsiTheme="minorHAnsi" w:cstheme="minorHAnsi"/>
              </w:rPr>
              <w:t xml:space="preserve"> that existed prior to receiving HFFI-FA financing.</w:t>
            </w:r>
          </w:p>
        </w:tc>
      </w:tr>
      <w:tr w14:paraId="1DBFA593" w14:textId="77777777" w:rsidTr="009936F3">
        <w:tblPrEx>
          <w:tblW w:w="9360" w:type="dxa"/>
          <w:tblInd w:w="715" w:type="dxa"/>
          <w:tblLayout w:type="fixed"/>
          <w:tblCellMar>
            <w:left w:w="0" w:type="dxa"/>
            <w:right w:w="0" w:type="dxa"/>
          </w:tblCellMar>
          <w:tblLook w:val="01E0"/>
        </w:tblPrEx>
        <w:trPr>
          <w:trHeight w:val="719"/>
        </w:trPr>
        <w:tc>
          <w:tcPr>
            <w:tcW w:w="9360" w:type="dxa"/>
          </w:tcPr>
          <w:p w:rsidR="002F056E" w:rsidRPr="00F45515" w:rsidP="00214783" w14:paraId="6DC4C81A"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1B3942" w14:paraId="313D7509" w14:textId="6A6A6A18">
            <w:pPr>
              <w:pStyle w:val="TableParagraph"/>
              <w:numPr>
                <w:ilvl w:val="0"/>
                <w:numId w:val="23"/>
              </w:numPr>
              <w:spacing w:before="120" w:after="240"/>
              <w:ind w:left="1539"/>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6"/>
              </w:rPr>
              <w:t xml:space="preserve"> </w:t>
            </w:r>
            <w:r w:rsidRPr="00F45515">
              <w:rPr>
                <w:rFonts w:asciiTheme="minorHAnsi" w:hAnsiTheme="minorHAnsi" w:cstheme="minorHAnsi"/>
                <w:b/>
              </w:rPr>
              <w:t>required</w:t>
            </w:r>
            <w:r w:rsidRPr="00F45515">
              <w:rPr>
                <w:rFonts w:asciiTheme="minorHAnsi" w:hAnsiTheme="minorHAnsi" w:cstheme="minorHAnsi"/>
                <w:b/>
                <w:spacing w:val="-5"/>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8"/>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50287">
              <w:rPr>
                <w:rFonts w:asciiTheme="minorHAnsi" w:hAnsiTheme="minorHAnsi" w:cstheme="minorHAnsi"/>
                <w:b/>
                <w:color w:val="0562C1"/>
              </w:rPr>
              <w:t xml:space="preserve"> </w:t>
            </w:r>
            <w:r w:rsidRPr="00F45515">
              <w:rPr>
                <w:rFonts w:asciiTheme="minorHAnsi" w:hAnsiTheme="minorHAnsi" w:cstheme="minorHAnsi"/>
                <w:b/>
              </w:rPr>
              <w:t>=</w:t>
            </w:r>
            <w:r w:rsidRPr="00F45515">
              <w:rPr>
                <w:rFonts w:asciiTheme="minorHAnsi" w:hAnsiTheme="minorHAnsi" w:cstheme="minorHAnsi"/>
                <w:b/>
                <w:spacing w:val="-7"/>
              </w:rPr>
              <w:t xml:space="preserve"> </w:t>
            </w:r>
            <w:r w:rsidRPr="00F45515">
              <w:rPr>
                <w:rFonts w:asciiTheme="minorHAnsi" w:hAnsiTheme="minorHAnsi" w:cstheme="minorHAnsi"/>
                <w:b/>
              </w:rPr>
              <w:t>HFFI-FA</w:t>
            </w:r>
            <w:r w:rsidRPr="00F45515">
              <w:rPr>
                <w:rFonts w:asciiTheme="minorHAnsi" w:hAnsiTheme="minorHAnsi" w:cstheme="minorHAnsi"/>
                <w:b/>
                <w:spacing w:val="-8"/>
              </w:rPr>
              <w:t xml:space="preserve"> </w:t>
            </w:r>
            <w:r w:rsidRPr="00F45515">
              <w:rPr>
                <w:rFonts w:asciiTheme="minorHAnsi" w:hAnsiTheme="minorHAnsi" w:cstheme="minorHAnsi"/>
                <w:b/>
              </w:rPr>
              <w:t>and</w:t>
            </w:r>
            <w:r w:rsidRPr="00F45515">
              <w:rPr>
                <w:rFonts w:asciiTheme="minorHAnsi" w:hAnsiTheme="minorHAnsi" w:cstheme="minorHAnsi"/>
                <w:b/>
                <w:spacing w:val="-5"/>
              </w:rPr>
              <w:t xml:space="preserve"> </w:t>
            </w:r>
            <w:r w:rsidRPr="00F45515" w:rsidR="00150287">
              <w:rPr>
                <w:rFonts w:asciiTheme="minorHAnsi" w:hAnsiTheme="minorHAnsi" w:cstheme="minorHAnsi"/>
                <w:b/>
                <w:spacing w:val="-5"/>
              </w:rPr>
              <w:t>“</w:t>
            </w:r>
            <w:r w:rsidRPr="00F45515">
              <w:rPr>
                <w:rFonts w:asciiTheme="minorHAnsi" w:hAnsiTheme="minorHAnsi" w:cstheme="minorHAnsi"/>
                <w:b/>
              </w:rPr>
              <w:t>HFFI-FA</w:t>
            </w:r>
            <w:r w:rsidRPr="00F45515">
              <w:rPr>
                <w:rFonts w:asciiTheme="minorHAnsi" w:hAnsiTheme="minorHAnsi" w:cstheme="minorHAnsi"/>
                <w:b/>
                <w:spacing w:val="-5"/>
              </w:rPr>
              <w:t xml:space="preserve"> </w:t>
            </w:r>
            <w:r w:rsidRPr="00F45515">
              <w:rPr>
                <w:rFonts w:asciiTheme="minorHAnsi" w:hAnsiTheme="minorHAnsi" w:cstheme="minorHAnsi"/>
                <w:b/>
              </w:rPr>
              <w:t>Activity</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rPr>
              <w:t>Non-</w:t>
            </w:r>
            <w:r w:rsidRPr="00F45515">
              <w:rPr>
                <w:rFonts w:asciiTheme="minorHAnsi" w:hAnsiTheme="minorHAnsi" w:cstheme="minorHAnsi"/>
                <w:b/>
                <w:spacing w:val="-2"/>
              </w:rPr>
              <w:t>Retail</w:t>
            </w:r>
            <w:r w:rsidRPr="00F45515" w:rsidR="00BB7BE4">
              <w:rPr>
                <w:rFonts w:asciiTheme="minorHAnsi" w:hAnsiTheme="minorHAnsi" w:cstheme="minorHAnsi"/>
                <w:b/>
                <w:spacing w:val="-2"/>
              </w:rPr>
              <w:t>.</w:t>
            </w:r>
            <w:r w:rsidRPr="00F45515" w:rsidR="00150287">
              <w:rPr>
                <w:rFonts w:asciiTheme="minorHAnsi" w:hAnsiTheme="minorHAnsi" w:cstheme="minorHAnsi"/>
                <w:b/>
                <w:spacing w:val="-2"/>
              </w:rPr>
              <w:t>”</w:t>
            </w:r>
          </w:p>
        </w:tc>
      </w:tr>
      <w:tr w14:paraId="14D96413" w14:textId="77777777" w:rsidTr="009936F3">
        <w:tblPrEx>
          <w:tblW w:w="9360" w:type="dxa"/>
          <w:tblInd w:w="715" w:type="dxa"/>
          <w:tblLayout w:type="fixed"/>
          <w:tblCellMar>
            <w:left w:w="0" w:type="dxa"/>
            <w:right w:w="0" w:type="dxa"/>
          </w:tblCellMar>
          <w:tblLook w:val="01E0"/>
        </w:tblPrEx>
        <w:trPr>
          <w:trHeight w:val="72"/>
        </w:trPr>
        <w:tc>
          <w:tcPr>
            <w:tcW w:w="9360" w:type="dxa"/>
            <w:shd w:val="clear" w:color="auto" w:fill="FFFFE4"/>
            <w:vAlign w:val="center"/>
          </w:tcPr>
          <w:p w:rsidR="002F056E" w:rsidRPr="00F45515" w:rsidP="00BB7BE4" w14:paraId="5C3FC0EE" w14:textId="77777777">
            <w:pPr>
              <w:pStyle w:val="TableParagraph"/>
              <w:spacing w:line="247" w:lineRule="exact"/>
              <w:ind w:left="0" w:right="11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F056E" w:rsidRPr="00F45515" w:rsidP="002F056E" w14:paraId="72E0D8CF" w14:textId="77777777">
      <w:pPr>
        <w:pStyle w:val="BodyText"/>
        <w:rPr>
          <w:rFonts w:asciiTheme="minorHAnsi" w:hAnsiTheme="minorHAnsi" w:cstheme="minorHAnsi"/>
          <w:sz w:val="24"/>
          <w:szCs w:val="24"/>
        </w:rPr>
      </w:pPr>
    </w:p>
    <w:p w:rsidR="0092459C" w:rsidRPr="00F45515" w:rsidP="002F056E" w14:paraId="11065273" w14:textId="77777777">
      <w:pPr>
        <w:pStyle w:val="BodyText"/>
        <w:rPr>
          <w:rFonts w:asciiTheme="minorHAnsi" w:hAnsiTheme="minorHAnsi" w:cstheme="minorHAnsi"/>
          <w:sz w:val="24"/>
          <w:szCs w:val="24"/>
        </w:rPr>
      </w:pPr>
    </w:p>
    <w:tbl>
      <w:tblPr>
        <w:tblW w:w="935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0"/>
        <w:gridCol w:w="6970"/>
      </w:tblGrid>
      <w:tr w14:paraId="7234D588" w14:textId="77777777" w:rsidTr="009936F3">
        <w:tblPrEx>
          <w:tblW w:w="935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
        </w:trPr>
        <w:tc>
          <w:tcPr>
            <w:tcW w:w="9350" w:type="dxa"/>
            <w:gridSpan w:val="2"/>
            <w:shd w:val="clear" w:color="auto" w:fill="FFF1CC"/>
          </w:tcPr>
          <w:p w:rsidR="002F056E" w:rsidRPr="00F45515" w:rsidP="00214783" w14:paraId="59A38F27" w14:textId="35E53FF1">
            <w:pPr>
              <w:pStyle w:val="TableParagraph"/>
              <w:tabs>
                <w:tab w:val="left" w:pos="8987"/>
              </w:tabs>
              <w:spacing w:line="456" w:lineRule="exact"/>
              <w:rPr>
                <w:rFonts w:asciiTheme="minorHAnsi" w:hAnsiTheme="minorHAnsi" w:cstheme="minorHAnsi"/>
                <w:i/>
              </w:rPr>
            </w:pPr>
            <w:r w:rsidRPr="00F45515">
              <w:rPr>
                <w:rFonts w:asciiTheme="minorHAnsi" w:hAnsiTheme="minorHAnsi" w:cstheme="minorHAnsi"/>
                <w:i/>
                <w:sz w:val="40"/>
              </w:rPr>
              <w:t>Target</w:t>
            </w:r>
            <w:r w:rsidRPr="00F45515">
              <w:rPr>
                <w:rFonts w:asciiTheme="minorHAnsi" w:hAnsiTheme="minorHAnsi" w:cstheme="minorHAnsi"/>
                <w:i/>
                <w:spacing w:val="-3"/>
                <w:sz w:val="40"/>
              </w:rPr>
              <w:t xml:space="preserve"> </w:t>
            </w:r>
            <w:r w:rsidRPr="00F45515">
              <w:rPr>
                <w:rFonts w:asciiTheme="minorHAnsi" w:hAnsiTheme="minorHAnsi" w:cstheme="minorHAnsi"/>
                <w:i/>
                <w:spacing w:val="-2"/>
                <w:sz w:val="40"/>
              </w:rPr>
              <w:t>Market</w:t>
            </w:r>
            <w:r w:rsidRPr="00F45515">
              <w:rPr>
                <w:rFonts w:asciiTheme="minorHAnsi" w:hAnsiTheme="minorHAnsi" w:cstheme="minorHAnsi"/>
                <w:i/>
                <w:sz w:val="40"/>
              </w:rPr>
              <w:tab/>
            </w:r>
          </w:p>
          <w:p w:rsidR="002F056E" w:rsidRPr="00F45515" w:rsidP="00BA5EF4" w14:paraId="09A3F684" w14:textId="77777777">
            <w:pPr>
              <w:pStyle w:val="TableParagraph"/>
              <w:spacing w:before="277" w:after="120"/>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method</w:t>
            </w:r>
            <w:r w:rsidRPr="00F45515">
              <w:rPr>
                <w:rFonts w:asciiTheme="minorHAnsi" w:hAnsiTheme="minorHAnsi" w:cstheme="minorHAnsi"/>
                <w:spacing w:val="-2"/>
              </w:rPr>
              <w:t xml:space="preserve"> </w:t>
            </w:r>
            <w:r w:rsidRPr="00F45515">
              <w:rPr>
                <w:rFonts w:asciiTheme="minorHAnsi" w:hAnsiTheme="minorHAnsi" w:cstheme="minorHAnsi"/>
              </w:rPr>
              <w:t>used</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5"/>
              </w:rPr>
              <w:t xml:space="preserve"> </w:t>
            </w:r>
            <w:r w:rsidRPr="00F45515">
              <w:rPr>
                <w:rFonts w:asciiTheme="minorHAnsi" w:hAnsiTheme="minorHAnsi" w:cstheme="minorHAnsi"/>
              </w:rPr>
              <w:t>determine</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project</w:t>
            </w:r>
            <w:r w:rsidRPr="00F45515">
              <w:rPr>
                <w:rFonts w:asciiTheme="minorHAnsi" w:hAnsiTheme="minorHAnsi" w:cstheme="minorHAnsi"/>
                <w:spacing w:val="-1"/>
              </w:rPr>
              <w:t xml:space="preserve"> </w:t>
            </w:r>
            <w:r w:rsidRPr="00F45515">
              <w:rPr>
                <w:rFonts w:asciiTheme="minorHAnsi" w:hAnsiTheme="minorHAnsi" w:cstheme="minorHAnsi"/>
              </w:rPr>
              <w:t>location</w:t>
            </w:r>
            <w:r w:rsidRPr="00F45515">
              <w:rPr>
                <w:rFonts w:asciiTheme="minorHAnsi" w:hAnsiTheme="minorHAnsi" w:cstheme="minorHAnsi"/>
                <w:spacing w:val="-6"/>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within</w:t>
            </w:r>
            <w:r w:rsidRPr="00F45515">
              <w:rPr>
                <w:rFonts w:asciiTheme="minorHAnsi" w:hAnsiTheme="minorHAnsi" w:cstheme="minorHAnsi"/>
                <w:spacing w:val="-6"/>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Target</w:t>
            </w:r>
            <w:r w:rsidRPr="00F45515">
              <w:rPr>
                <w:rFonts w:asciiTheme="minorHAnsi" w:hAnsiTheme="minorHAnsi" w:cstheme="minorHAnsi"/>
                <w:spacing w:val="-5"/>
              </w:rPr>
              <w:t xml:space="preserve"> </w:t>
            </w:r>
            <w:r w:rsidRPr="00F45515">
              <w:rPr>
                <w:rFonts w:asciiTheme="minorHAnsi" w:hAnsiTheme="minorHAnsi" w:cstheme="minorHAnsi"/>
              </w:rPr>
              <w:t>Market</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HFFI-FA</w:t>
            </w:r>
            <w:r w:rsidRPr="00F45515">
              <w:rPr>
                <w:rFonts w:asciiTheme="minorHAnsi" w:hAnsiTheme="minorHAnsi" w:cstheme="minorHAnsi"/>
                <w:spacing w:val="-3"/>
              </w:rPr>
              <w:t xml:space="preserve"> </w:t>
            </w:r>
            <w:r w:rsidRPr="00F45515">
              <w:rPr>
                <w:rFonts w:asciiTheme="minorHAnsi" w:hAnsiTheme="minorHAnsi" w:cstheme="minorHAnsi"/>
                <w:spacing w:val="-2"/>
              </w:rPr>
              <w:t>Awardee.</w:t>
            </w:r>
          </w:p>
        </w:tc>
      </w:tr>
      <w:tr w14:paraId="5ED65ADF" w14:textId="77777777" w:rsidTr="009936F3">
        <w:tblPrEx>
          <w:tblW w:w="9350" w:type="dxa"/>
          <w:tblInd w:w="725" w:type="dxa"/>
          <w:tblLayout w:type="fixed"/>
          <w:tblCellMar>
            <w:left w:w="0" w:type="dxa"/>
            <w:right w:w="0" w:type="dxa"/>
          </w:tblCellMar>
          <w:tblLook w:val="01E0"/>
        </w:tblPrEx>
        <w:trPr>
          <w:trHeight w:val="935"/>
        </w:trPr>
        <w:tc>
          <w:tcPr>
            <w:tcW w:w="9350" w:type="dxa"/>
            <w:gridSpan w:val="2"/>
          </w:tcPr>
          <w:p w:rsidR="002F056E" w:rsidRPr="00F45515" w:rsidP="00214783" w14:paraId="6FF0A95B"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F056E" w:rsidRPr="00F45515" w:rsidP="00BA5EF4" w14:paraId="7E9DF813" w14:textId="6232D6E4">
            <w:pPr>
              <w:pStyle w:val="TableParagraph"/>
              <w:numPr>
                <w:ilvl w:val="0"/>
                <w:numId w:val="22"/>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6"/>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562C1"/>
                <w:u w:val="single" w:color="0562C1"/>
              </w:rPr>
              <w:t>FA</w:t>
            </w:r>
            <w:r w:rsidRPr="00F45515">
              <w:rPr>
                <w:rFonts w:asciiTheme="minorHAnsi" w:hAnsiTheme="minorHAnsi" w:cstheme="minorHAnsi"/>
                <w:b/>
                <w:color w:val="0562C1"/>
                <w:spacing w:val="-9"/>
                <w:u w:val="single" w:color="0562C1"/>
              </w:rPr>
              <w:t xml:space="preserve"> </w:t>
            </w:r>
            <w:r w:rsidRPr="00F45515">
              <w:rPr>
                <w:rFonts w:asciiTheme="minorHAnsi" w:hAnsiTheme="minorHAnsi" w:cstheme="minorHAnsi"/>
                <w:b/>
                <w:color w:val="0562C1"/>
                <w:u w:val="single" w:color="0562C1"/>
              </w:rPr>
              <w:t>Program</w:t>
            </w:r>
            <w:r w:rsidRPr="00F45515">
              <w:rPr>
                <w:rFonts w:asciiTheme="minorHAnsi" w:hAnsiTheme="minorHAnsi" w:cstheme="minorHAnsi"/>
                <w:b/>
                <w:color w:val="0562C1"/>
                <w:spacing w:val="-3"/>
                <w:u w:val="single" w:color="0562C1"/>
              </w:rPr>
              <w:t xml:space="preserve"> </w:t>
            </w:r>
            <w:r w:rsidRPr="00F45515">
              <w:rPr>
                <w:rFonts w:asciiTheme="minorHAnsi" w:hAnsiTheme="minorHAnsi" w:cstheme="minorHAnsi"/>
                <w:b/>
                <w:color w:val="0562C1"/>
                <w:u w:val="single" w:color="0562C1"/>
              </w:rPr>
              <w:t>Type</w:t>
            </w:r>
            <w:r w:rsidRPr="00F45515" w:rsidR="00150287">
              <w:rPr>
                <w:rFonts w:asciiTheme="minorHAnsi" w:hAnsiTheme="minorHAnsi" w:cstheme="minorHAnsi"/>
                <w:b/>
                <w:color w:val="0562C1"/>
              </w:rPr>
              <w:t xml:space="preserve"> </w:t>
            </w:r>
            <w:r w:rsidRPr="00F45515">
              <w:rPr>
                <w:rFonts w:asciiTheme="minorHAnsi" w:hAnsiTheme="minorHAnsi" w:cstheme="minorHAnsi"/>
                <w:b/>
              </w:rPr>
              <w:t>=</w:t>
            </w:r>
            <w:r w:rsidRPr="00F45515">
              <w:rPr>
                <w:rFonts w:asciiTheme="minorHAnsi" w:hAnsiTheme="minorHAnsi" w:cstheme="minorHAnsi"/>
                <w:b/>
                <w:spacing w:val="-8"/>
              </w:rPr>
              <w:t xml:space="preserve"> </w:t>
            </w:r>
            <w:r w:rsidRPr="00F45515">
              <w:rPr>
                <w:rFonts w:asciiTheme="minorHAnsi" w:hAnsiTheme="minorHAnsi" w:cstheme="minorHAnsi"/>
                <w:b/>
              </w:rPr>
              <w:t>HFFI-</w:t>
            </w:r>
            <w:r w:rsidRPr="00F45515">
              <w:rPr>
                <w:rFonts w:asciiTheme="minorHAnsi" w:hAnsiTheme="minorHAnsi" w:cstheme="minorHAnsi"/>
                <w:b/>
                <w:spacing w:val="-5"/>
              </w:rPr>
              <w:t>FA</w:t>
            </w:r>
            <w:r w:rsidRPr="00F45515" w:rsidR="00BB7BE4">
              <w:rPr>
                <w:rFonts w:asciiTheme="minorHAnsi" w:hAnsiTheme="minorHAnsi" w:cstheme="minorHAnsi"/>
                <w:b/>
                <w:spacing w:val="-5"/>
              </w:rPr>
              <w:t>.</w:t>
            </w:r>
          </w:p>
          <w:p w:rsidR="002F056E" w:rsidRPr="00F45515" w:rsidP="00214783" w14:paraId="0D42E006" w14:textId="77777777">
            <w:pPr>
              <w:pStyle w:val="TableParagraph"/>
              <w:spacing w:before="9"/>
              <w:ind w:left="0"/>
              <w:rPr>
                <w:rFonts w:asciiTheme="minorHAnsi" w:hAnsiTheme="minorHAnsi" w:cstheme="minorHAnsi"/>
                <w:sz w:val="21"/>
              </w:rPr>
            </w:pPr>
          </w:p>
          <w:p w:rsidR="002F056E" w:rsidRPr="00F45515" w:rsidP="00214783" w14:paraId="5999080A"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144C3FB4" w14:textId="77777777" w:rsidTr="009936F3">
        <w:tblPrEx>
          <w:tblW w:w="9350" w:type="dxa"/>
          <w:tblInd w:w="725" w:type="dxa"/>
          <w:tblLayout w:type="fixed"/>
          <w:tblCellMar>
            <w:left w:w="0" w:type="dxa"/>
            <w:right w:w="0" w:type="dxa"/>
          </w:tblCellMar>
          <w:tblLook w:val="01E0"/>
        </w:tblPrEx>
        <w:trPr>
          <w:trHeight w:val="377"/>
        </w:trPr>
        <w:tc>
          <w:tcPr>
            <w:tcW w:w="2380" w:type="dxa"/>
            <w:shd w:val="clear" w:color="auto" w:fill="EAEAEA"/>
            <w:vAlign w:val="center"/>
          </w:tcPr>
          <w:p w:rsidR="002F056E" w:rsidRPr="00F45515" w:rsidP="00BB7BE4" w14:paraId="606904C9" w14:textId="77777777">
            <w:pPr>
              <w:pStyle w:val="TableParagraph"/>
              <w:spacing w:line="251" w:lineRule="exact"/>
              <w:ind w:left="286" w:right="280"/>
              <w:jc w:val="center"/>
              <w:rPr>
                <w:rFonts w:asciiTheme="minorHAnsi" w:hAnsiTheme="minorHAnsi" w:cstheme="minorHAnsi"/>
                <w:b/>
              </w:rPr>
            </w:pPr>
            <w:r w:rsidRPr="00F45515">
              <w:rPr>
                <w:rFonts w:asciiTheme="minorHAnsi" w:hAnsiTheme="minorHAnsi" w:cstheme="minorHAnsi"/>
                <w:b/>
              </w:rPr>
              <w:t>INVESTMENT</w:t>
            </w:r>
            <w:r w:rsidRPr="00F45515">
              <w:rPr>
                <w:rFonts w:asciiTheme="minorHAnsi" w:hAnsiTheme="minorHAnsi" w:cstheme="minorHAnsi"/>
                <w:b/>
                <w:spacing w:val="-11"/>
              </w:rPr>
              <w:t xml:space="preserve"> </w:t>
            </w:r>
            <w:r w:rsidRPr="00F45515">
              <w:rPr>
                <w:rFonts w:asciiTheme="minorHAnsi" w:hAnsiTheme="minorHAnsi" w:cstheme="minorHAnsi"/>
                <w:b/>
                <w:spacing w:val="-2"/>
              </w:rPr>
              <w:t>AREAS</w:t>
            </w:r>
          </w:p>
        </w:tc>
        <w:tc>
          <w:tcPr>
            <w:tcW w:w="6970" w:type="dxa"/>
            <w:vAlign w:val="center"/>
          </w:tcPr>
          <w:p w:rsidR="002F056E" w:rsidRPr="00F45515" w:rsidP="00BA5EF4" w14:paraId="37E982D0" w14:textId="77777777">
            <w:pPr>
              <w:pStyle w:val="TableParagraph"/>
              <w:ind w:left="115"/>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project</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located</w:t>
            </w:r>
            <w:r w:rsidRPr="00F45515">
              <w:rPr>
                <w:rFonts w:asciiTheme="minorHAnsi" w:hAnsiTheme="minorHAnsi" w:cstheme="minorHAnsi"/>
                <w:spacing w:val="-4"/>
              </w:rPr>
              <w:t xml:space="preserve"> </w:t>
            </w:r>
            <w:r w:rsidRPr="00F45515">
              <w:rPr>
                <w:rFonts w:asciiTheme="minorHAnsi" w:hAnsiTheme="minorHAnsi" w:cstheme="minorHAnsi"/>
              </w:rPr>
              <w:t>in</w:t>
            </w:r>
            <w:r w:rsidRPr="00F45515">
              <w:rPr>
                <w:rFonts w:asciiTheme="minorHAnsi" w:hAnsiTheme="minorHAnsi" w:cstheme="minorHAnsi"/>
                <w:spacing w:val="-7"/>
              </w:rPr>
              <w:t xml:space="preserve"> </w:t>
            </w:r>
            <w:r w:rsidRPr="00F45515">
              <w:rPr>
                <w:rFonts w:asciiTheme="minorHAnsi" w:hAnsiTheme="minorHAnsi" w:cstheme="minorHAnsi"/>
              </w:rPr>
              <w:t>an</w:t>
            </w:r>
            <w:r w:rsidRPr="00F45515">
              <w:rPr>
                <w:rFonts w:asciiTheme="minorHAnsi" w:hAnsiTheme="minorHAnsi" w:cstheme="minorHAnsi"/>
                <w:spacing w:val="-7"/>
              </w:rPr>
              <w:t xml:space="preserve"> </w:t>
            </w:r>
            <w:r w:rsidRPr="00F45515">
              <w:rPr>
                <w:rFonts w:asciiTheme="minorHAnsi" w:hAnsiTheme="minorHAnsi" w:cstheme="minorHAnsi"/>
              </w:rPr>
              <w:t>Investment</w:t>
            </w:r>
            <w:r w:rsidRPr="00F45515">
              <w:rPr>
                <w:rFonts w:asciiTheme="minorHAnsi" w:hAnsiTheme="minorHAnsi" w:cstheme="minorHAnsi"/>
                <w:spacing w:val="-1"/>
              </w:rPr>
              <w:t xml:space="preserve"> </w:t>
            </w:r>
            <w:r w:rsidRPr="00F45515">
              <w:rPr>
                <w:rFonts w:asciiTheme="minorHAnsi" w:hAnsiTheme="minorHAnsi" w:cstheme="minorHAnsi"/>
                <w:spacing w:val="-2"/>
              </w:rPr>
              <w:t>Area.</w:t>
            </w:r>
          </w:p>
        </w:tc>
      </w:tr>
      <w:tr w14:paraId="42F9E044" w14:textId="77777777" w:rsidTr="009936F3">
        <w:tblPrEx>
          <w:tblW w:w="9350" w:type="dxa"/>
          <w:tblInd w:w="725" w:type="dxa"/>
          <w:tblLayout w:type="fixed"/>
          <w:tblCellMar>
            <w:left w:w="0" w:type="dxa"/>
            <w:right w:w="0" w:type="dxa"/>
          </w:tblCellMar>
          <w:tblLook w:val="01E0"/>
        </w:tblPrEx>
        <w:trPr>
          <w:trHeight w:val="506"/>
        </w:trPr>
        <w:tc>
          <w:tcPr>
            <w:tcW w:w="2380" w:type="dxa"/>
            <w:shd w:val="clear" w:color="auto" w:fill="EAEAEA"/>
            <w:vAlign w:val="center"/>
          </w:tcPr>
          <w:p w:rsidR="002F056E" w:rsidRPr="00F45515" w:rsidP="001B3942" w14:paraId="4C34A392" w14:textId="77777777">
            <w:pPr>
              <w:pStyle w:val="TableParagraph"/>
              <w:ind w:left="288" w:right="274"/>
              <w:jc w:val="center"/>
              <w:rPr>
                <w:rFonts w:asciiTheme="minorHAnsi" w:hAnsiTheme="minorHAnsi" w:cstheme="minorHAnsi"/>
                <w:b/>
              </w:rPr>
            </w:pPr>
            <w:r w:rsidRPr="00F45515">
              <w:rPr>
                <w:rFonts w:asciiTheme="minorHAnsi" w:hAnsiTheme="minorHAnsi" w:cstheme="minorHAnsi"/>
                <w:b/>
              </w:rPr>
              <w:t>TARGETED</w:t>
            </w:r>
            <w:r w:rsidRPr="00F45515">
              <w:rPr>
                <w:rFonts w:asciiTheme="minorHAnsi" w:hAnsiTheme="minorHAnsi" w:cstheme="minorHAnsi"/>
                <w:b/>
                <w:spacing w:val="-9"/>
              </w:rPr>
              <w:t xml:space="preserve"> </w:t>
            </w:r>
            <w:r w:rsidRPr="00F45515">
              <w:rPr>
                <w:rFonts w:asciiTheme="minorHAnsi" w:hAnsiTheme="minorHAnsi" w:cstheme="minorHAnsi"/>
                <w:b/>
                <w:spacing w:val="-5"/>
              </w:rPr>
              <w:t>POP</w:t>
            </w:r>
          </w:p>
        </w:tc>
        <w:tc>
          <w:tcPr>
            <w:tcW w:w="6970" w:type="dxa"/>
            <w:vAlign w:val="center"/>
          </w:tcPr>
          <w:p w:rsidR="002F056E" w:rsidRPr="00F45515" w:rsidP="00027F36" w14:paraId="7049316C" w14:textId="50C76BC1">
            <w:pPr>
              <w:pStyle w:val="TableParagraph"/>
              <w:spacing w:before="1" w:line="238"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project</w:t>
            </w:r>
            <w:r w:rsidRPr="00F45515">
              <w:rPr>
                <w:rFonts w:asciiTheme="minorHAnsi" w:hAnsiTheme="minorHAnsi" w:cstheme="minorHAnsi"/>
                <w:spacing w:val="-4"/>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located</w:t>
            </w:r>
            <w:r w:rsidRPr="00F45515">
              <w:rPr>
                <w:rFonts w:asciiTheme="minorHAnsi" w:hAnsiTheme="minorHAnsi" w:cstheme="minorHAnsi"/>
                <w:spacing w:val="-3"/>
              </w:rPr>
              <w:t xml:space="preserve"> </w:t>
            </w:r>
            <w:r w:rsidRPr="00F45515">
              <w:rPr>
                <w:rFonts w:asciiTheme="minorHAnsi" w:hAnsiTheme="minorHAnsi" w:cstheme="minorHAnsi"/>
              </w:rPr>
              <w:t>in</w:t>
            </w:r>
            <w:r w:rsidRPr="00F45515">
              <w:rPr>
                <w:rFonts w:asciiTheme="minorHAnsi" w:hAnsiTheme="minorHAnsi" w:cstheme="minorHAnsi"/>
                <w:spacing w:val="-5"/>
              </w:rPr>
              <w:t xml:space="preserve"> </w:t>
            </w:r>
            <w:r w:rsidRPr="00F45515">
              <w:rPr>
                <w:rFonts w:asciiTheme="minorHAnsi" w:hAnsiTheme="minorHAnsi" w:cstheme="minorHAnsi"/>
              </w:rPr>
              <w:t>a</w:t>
            </w:r>
            <w:r w:rsidRPr="00F45515">
              <w:rPr>
                <w:rFonts w:asciiTheme="minorHAnsi" w:hAnsiTheme="minorHAnsi" w:cstheme="minorHAnsi"/>
                <w:spacing w:val="-2"/>
              </w:rPr>
              <w:t xml:space="preserve"> </w:t>
            </w:r>
            <w:r w:rsidRPr="00F45515">
              <w:rPr>
                <w:rFonts w:asciiTheme="minorHAnsi" w:hAnsiTheme="minorHAnsi" w:cstheme="minorHAnsi"/>
              </w:rPr>
              <w:t>census</w:t>
            </w:r>
            <w:r w:rsidRPr="00F45515">
              <w:rPr>
                <w:rFonts w:asciiTheme="minorHAnsi" w:hAnsiTheme="minorHAnsi" w:cstheme="minorHAnsi"/>
                <w:spacing w:val="-2"/>
              </w:rPr>
              <w:t xml:space="preserve"> </w:t>
            </w:r>
            <w:r w:rsidRPr="00F45515">
              <w:rPr>
                <w:rFonts w:asciiTheme="minorHAnsi" w:hAnsiTheme="minorHAnsi" w:cstheme="minorHAnsi"/>
              </w:rPr>
              <w:t>tract</w:t>
            </w:r>
            <w:r w:rsidRPr="00F45515">
              <w:rPr>
                <w:rFonts w:asciiTheme="minorHAnsi" w:hAnsiTheme="minorHAnsi" w:cstheme="minorHAnsi"/>
                <w:spacing w:val="-1"/>
              </w:rPr>
              <w:t xml:space="preserve"> </w:t>
            </w:r>
            <w:r w:rsidRPr="00F45515">
              <w:rPr>
                <w:rFonts w:asciiTheme="minorHAnsi" w:hAnsiTheme="minorHAnsi" w:cstheme="minorHAnsi"/>
              </w:rPr>
              <w:t>where at</w:t>
            </w:r>
            <w:r w:rsidRPr="00F45515">
              <w:rPr>
                <w:rFonts w:asciiTheme="minorHAnsi" w:hAnsiTheme="minorHAnsi" w:cstheme="minorHAnsi"/>
                <w:spacing w:val="-1"/>
              </w:rPr>
              <w:t xml:space="preserve"> </w:t>
            </w:r>
            <w:r w:rsidRPr="00F45515">
              <w:rPr>
                <w:rFonts w:asciiTheme="minorHAnsi" w:hAnsiTheme="minorHAnsi" w:cstheme="minorHAnsi"/>
              </w:rPr>
              <w:t>least</w:t>
            </w:r>
            <w:r w:rsidRPr="00F45515">
              <w:rPr>
                <w:rFonts w:asciiTheme="minorHAnsi" w:hAnsiTheme="minorHAnsi" w:cstheme="minorHAnsi"/>
                <w:spacing w:val="-4"/>
              </w:rPr>
              <w:t xml:space="preserve"> </w:t>
            </w:r>
            <w:r w:rsidRPr="00F45515">
              <w:rPr>
                <w:rFonts w:asciiTheme="minorHAnsi" w:hAnsiTheme="minorHAnsi" w:cstheme="minorHAnsi"/>
              </w:rPr>
              <w:t>50% of</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population</w:t>
            </w:r>
            <w:r w:rsidRPr="00F45515">
              <w:rPr>
                <w:rFonts w:asciiTheme="minorHAnsi" w:hAnsiTheme="minorHAnsi" w:cstheme="minorHAnsi"/>
                <w:spacing w:val="-4"/>
              </w:rPr>
              <w:t xml:space="preserve"> </w:t>
            </w:r>
            <w:r w:rsidRPr="00F45515">
              <w:rPr>
                <w:rFonts w:asciiTheme="minorHAnsi" w:hAnsiTheme="minorHAnsi" w:cstheme="minorHAnsi"/>
                <w:spacing w:val="-5"/>
              </w:rPr>
              <w:t>is</w:t>
            </w:r>
            <w:r w:rsidRPr="00F45515" w:rsidR="00FD6C7C">
              <w:rPr>
                <w:rFonts w:asciiTheme="minorHAnsi" w:hAnsiTheme="minorHAnsi" w:cstheme="minorHAnsi"/>
              </w:rPr>
              <w:t xml:space="preserve"> </w:t>
            </w:r>
            <w:r w:rsidRPr="00F45515" w:rsidR="00150287">
              <w:rPr>
                <w:rFonts w:asciiTheme="minorHAnsi" w:hAnsiTheme="minorHAnsi" w:cstheme="minorHAnsi"/>
              </w:rPr>
              <w:t>composed</w:t>
            </w:r>
            <w:r w:rsidRPr="00F45515" w:rsidR="00150287">
              <w:rPr>
                <w:rFonts w:asciiTheme="minorHAnsi" w:hAnsiTheme="minorHAnsi" w:cstheme="minorHAnsi"/>
                <w:spacing w:val="-6"/>
              </w:rPr>
              <w:t xml:space="preserve"> </w:t>
            </w:r>
            <w:r w:rsidRPr="00F45515">
              <w:rPr>
                <w:rFonts w:asciiTheme="minorHAnsi" w:hAnsiTheme="minorHAnsi" w:cstheme="minorHAnsi"/>
              </w:rPr>
              <w:t>of</w:t>
            </w:r>
            <w:r w:rsidRPr="00F45515">
              <w:rPr>
                <w:rFonts w:asciiTheme="minorHAnsi" w:hAnsiTheme="minorHAnsi" w:cstheme="minorHAnsi"/>
                <w:spacing w:val="-6"/>
              </w:rPr>
              <w:t xml:space="preserve"> </w:t>
            </w:r>
            <w:r w:rsidRPr="00F45515">
              <w:rPr>
                <w:rFonts w:asciiTheme="minorHAnsi" w:hAnsiTheme="minorHAnsi" w:cstheme="minorHAnsi"/>
              </w:rPr>
              <w:t>members</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6"/>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Targeted</w:t>
            </w:r>
            <w:r w:rsidRPr="00F45515">
              <w:rPr>
                <w:rFonts w:asciiTheme="minorHAnsi" w:hAnsiTheme="minorHAnsi" w:cstheme="minorHAnsi"/>
                <w:spacing w:val="-3"/>
              </w:rPr>
              <w:t xml:space="preserve"> </w:t>
            </w:r>
            <w:r w:rsidRPr="00F45515">
              <w:rPr>
                <w:rFonts w:asciiTheme="minorHAnsi" w:hAnsiTheme="minorHAnsi" w:cstheme="minorHAnsi"/>
                <w:spacing w:val="-2"/>
              </w:rPr>
              <w:t>Population.</w:t>
            </w:r>
          </w:p>
        </w:tc>
      </w:tr>
      <w:tr w14:paraId="58C74770" w14:textId="77777777" w:rsidTr="009936F3">
        <w:tblPrEx>
          <w:tblW w:w="9350" w:type="dxa"/>
          <w:tblInd w:w="725" w:type="dxa"/>
          <w:tblLayout w:type="fixed"/>
          <w:tblCellMar>
            <w:left w:w="0" w:type="dxa"/>
            <w:right w:w="0" w:type="dxa"/>
          </w:tblCellMar>
          <w:tblLook w:val="01E0"/>
        </w:tblPrEx>
        <w:trPr>
          <w:trHeight w:val="323"/>
        </w:trPr>
        <w:tc>
          <w:tcPr>
            <w:tcW w:w="2380" w:type="dxa"/>
            <w:shd w:val="clear" w:color="auto" w:fill="EAEAEA"/>
            <w:vAlign w:val="center"/>
          </w:tcPr>
          <w:p w:rsidR="002F056E" w:rsidRPr="00F45515" w:rsidP="001B3942" w14:paraId="071D5711" w14:textId="77777777">
            <w:pPr>
              <w:pStyle w:val="TableParagraph"/>
              <w:ind w:left="288" w:right="274"/>
              <w:jc w:val="center"/>
              <w:rPr>
                <w:rFonts w:asciiTheme="minorHAnsi" w:hAnsiTheme="minorHAnsi" w:cstheme="minorHAnsi"/>
                <w:b/>
              </w:rPr>
            </w:pPr>
            <w:r w:rsidRPr="00F45515">
              <w:rPr>
                <w:rFonts w:asciiTheme="minorHAnsi" w:hAnsiTheme="minorHAnsi" w:cstheme="minorHAnsi"/>
                <w:b/>
                <w:spacing w:val="-5"/>
              </w:rPr>
              <w:t>NA</w:t>
            </w:r>
          </w:p>
        </w:tc>
        <w:tc>
          <w:tcPr>
            <w:tcW w:w="6970" w:type="dxa"/>
            <w:vAlign w:val="center"/>
          </w:tcPr>
          <w:p w:rsidR="002F056E" w:rsidRPr="00F45515" w:rsidP="00BB7BE4" w14:paraId="0BA1C9CC" w14:textId="09811A55">
            <w:pPr>
              <w:pStyle w:val="TableParagraph"/>
              <w:spacing w:line="247" w:lineRule="exact"/>
              <w:ind w:left="108"/>
              <w:rPr>
                <w:rFonts w:asciiTheme="minorHAnsi" w:hAnsiTheme="minorHAnsi" w:cstheme="minorHAnsi"/>
              </w:rPr>
            </w:pP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spacing w:val="-2"/>
              </w:rPr>
              <w:t>Applicable</w:t>
            </w:r>
            <w:r w:rsidRPr="00F45515" w:rsidR="00150287">
              <w:rPr>
                <w:rFonts w:asciiTheme="minorHAnsi" w:hAnsiTheme="minorHAnsi" w:cstheme="minorHAnsi"/>
                <w:spacing w:val="-2"/>
              </w:rPr>
              <w:t>.</w:t>
            </w:r>
          </w:p>
        </w:tc>
      </w:tr>
    </w:tbl>
    <w:p w:rsidR="00590069" w:rsidRPr="00F45515" w14:paraId="4B040E2B" w14:textId="77C2A57B">
      <w:pPr>
        <w:pStyle w:val="BodyText"/>
        <w:ind w:left="191"/>
        <w:rPr>
          <w:rFonts w:asciiTheme="minorHAnsi" w:hAnsiTheme="minorHAnsi" w:cstheme="minorHAnsi"/>
          <w:sz w:val="24"/>
          <w:szCs w:val="24"/>
        </w:rPr>
      </w:pPr>
    </w:p>
    <w:p w:rsidR="00F57168" w:rsidRPr="00F45515" w14:paraId="32757003" w14:textId="77777777">
      <w:pPr>
        <w:pStyle w:val="BodyText"/>
        <w:ind w:left="191"/>
        <w:rPr>
          <w:rFonts w:asciiTheme="minorHAnsi" w:hAnsiTheme="minorHAnsi" w:cstheme="minorHAnsi"/>
          <w:sz w:val="24"/>
          <w:szCs w:val="24"/>
        </w:rPr>
        <w:sectPr w:rsidSect="00641888">
          <w:footerReference w:type="default" r:id="rId16"/>
          <w:type w:val="continuous"/>
          <w:pgSz w:w="12240" w:h="15840"/>
          <w:pgMar w:top="1440" w:right="1080" w:bottom="1440" w:left="1080" w:header="0" w:footer="1006" w:gutter="0"/>
          <w:cols w:space="720"/>
          <w:docGrid w:linePitch="299"/>
        </w:sectPr>
      </w:pPr>
    </w:p>
    <w:p w:rsidR="00C67371" w:rsidRPr="00F45515" w:rsidP="00027F36" w14:paraId="4FF948E8" w14:textId="77777777">
      <w:pPr>
        <w:pStyle w:val="TOCHeading"/>
        <w:rPr>
          <w:rFonts w:asciiTheme="minorHAnsi" w:hAnsiTheme="minorHAnsi" w:cstheme="minorHAnsi"/>
        </w:rPr>
      </w:pPr>
      <w:bookmarkStart w:id="56" w:name="_Toc192024282"/>
      <w:r w:rsidRPr="00F45515">
        <w:rPr>
          <w:rFonts w:asciiTheme="minorHAnsi" w:hAnsiTheme="minorHAnsi" w:cstheme="minorHAnsi"/>
        </w:rPr>
        <w:t>CDFI ADDRESS TLR OBJECT – DATA POINTS</w:t>
      </w:r>
      <w:bookmarkEnd w:id="56"/>
    </w:p>
    <w:p w:rsidR="003D09CA" w:rsidRPr="00F45515" w14:paraId="577B3433" w14:textId="77777777">
      <w:pPr>
        <w:pStyle w:val="BodyText"/>
        <w:ind w:left="191"/>
        <w:rPr>
          <w:rFonts w:asciiTheme="minorHAnsi" w:hAnsiTheme="minorHAnsi" w:cstheme="minorHAnsi"/>
        </w:rPr>
      </w:pPr>
    </w:p>
    <w:p w:rsidR="003D09CA" w:rsidRPr="00F45515" w14:paraId="3EEC3FE2" w14:textId="5FD51E29">
      <w:pPr>
        <w:pStyle w:val="BodyText"/>
        <w:ind w:left="191"/>
        <w:rPr>
          <w:rFonts w:asciiTheme="minorHAnsi" w:hAnsiTheme="minorHAnsi" w:cstheme="minorHAnsi"/>
        </w:rPr>
      </w:pPr>
      <w:r w:rsidRPr="00F45515">
        <w:rPr>
          <w:rFonts w:asciiTheme="minorHAnsi" w:hAnsiTheme="minorHAnsi" w:cstheme="minorHAnsi"/>
        </w:rPr>
        <w:t xml:space="preserve">The CDFI Address object captures geographic information for each transaction in the CDFI/NACA/RRP TLR </w:t>
      </w:r>
      <w:r w:rsidRPr="00F45515">
        <w:rPr>
          <w:rFonts w:asciiTheme="minorHAnsi" w:hAnsiTheme="minorHAnsi" w:cstheme="minorHAnsi"/>
        </w:rPr>
        <w:t>in order to</w:t>
      </w:r>
      <w:r w:rsidRPr="00F45515">
        <w:rPr>
          <w:rFonts w:asciiTheme="minorHAnsi" w:hAnsiTheme="minorHAnsi" w:cstheme="minorHAnsi"/>
        </w:rPr>
        <w:t xml:space="preserve"> be able to geocode those transactions and validate any Designated Target Market Type data field values tied to geography of the investee/borrower. </w:t>
      </w:r>
      <w:r w:rsidRPr="00F45515">
        <w:rPr>
          <w:rFonts w:asciiTheme="minorHAnsi" w:hAnsiTheme="minorHAnsi" w:cstheme="minorHAnsi"/>
          <w:u w:val="single"/>
        </w:rPr>
        <w:t>CDFI TLR Project report and CDFI TLR Address report go together.</w:t>
      </w:r>
      <w:r w:rsidRPr="00F45515">
        <w:rPr>
          <w:rFonts w:asciiTheme="minorHAnsi" w:hAnsiTheme="minorHAnsi" w:cstheme="minorHAnsi"/>
        </w:rPr>
        <w:t xml:space="preserve"> In other words, </w:t>
      </w:r>
      <w:bookmarkStart w:id="57" w:name="_Hlk171980379"/>
      <w:r w:rsidRPr="00F45515">
        <w:rPr>
          <w:rFonts w:asciiTheme="minorHAnsi" w:hAnsiTheme="minorHAnsi" w:cstheme="minorHAnsi"/>
        </w:rPr>
        <w:t>if you include a financial product in the CDFI TLR Project report, then you need to include its address(es) in the CDFI TLR Address report.</w:t>
      </w:r>
      <w:bookmarkEnd w:id="57"/>
      <w:r w:rsidRPr="00F45515" w:rsidR="00AC2F2C">
        <w:rPr>
          <w:rFonts w:asciiTheme="minorHAnsi" w:hAnsiTheme="minorHAnsi" w:cstheme="minorHAnsi"/>
        </w:rPr>
        <w:t xml:space="preserve"> The data points shown below are collected in the Manual/User Interface, CSV, XML versions of the object.</w:t>
      </w:r>
    </w:p>
    <w:p w:rsidR="00AC2F2C" w:rsidRPr="00F45515" w14:paraId="55E27739" w14:textId="77777777">
      <w:pPr>
        <w:pStyle w:val="BodyText"/>
        <w:ind w:left="191"/>
        <w:rPr>
          <w:rFonts w:asciiTheme="minorHAnsi" w:hAnsiTheme="minorHAnsi" w:cstheme="minorHAnsi"/>
        </w:rPr>
      </w:pPr>
    </w:p>
    <w:p w:rsidR="00AC2F2C" w:rsidRPr="00F45515" w14:paraId="1089DC71" w14:textId="71A41C7C">
      <w:pPr>
        <w:pStyle w:val="BodyText"/>
        <w:ind w:left="191"/>
        <w:rPr>
          <w:rFonts w:asciiTheme="minorHAnsi" w:hAnsiTheme="minorHAnsi" w:cstheme="minorHAnsi"/>
          <w:bCs/>
        </w:rPr>
      </w:pPr>
      <w:r w:rsidRPr="00F45515">
        <w:rPr>
          <w:rFonts w:asciiTheme="minorHAnsi" w:hAnsiTheme="minorHAnsi" w:cstheme="minorHAnsi"/>
          <w:bCs/>
          <w:iCs/>
        </w:rPr>
        <w:t>If</w:t>
      </w:r>
      <w:r w:rsidRPr="00F45515">
        <w:rPr>
          <w:rFonts w:asciiTheme="minorHAnsi" w:hAnsiTheme="minorHAnsi" w:cstheme="minorHAnsi"/>
          <w:bCs/>
          <w:iCs/>
          <w:color w:val="0070C0"/>
          <w:u w:val="single"/>
        </w:rPr>
        <w:t xml:space="preserve"> </w:t>
      </w:r>
      <w:r w:rsidRPr="00F45515">
        <w:rPr>
          <w:rFonts w:asciiTheme="minorHAnsi" w:hAnsiTheme="minorHAnsi" w:cstheme="minorHAnsi"/>
          <w:bCs/>
          <w:iCs/>
          <w:u w:val="single"/>
        </w:rPr>
        <w:t>Investee Type</w:t>
      </w:r>
      <w:r w:rsidRPr="00F45515">
        <w:rPr>
          <w:rFonts w:asciiTheme="minorHAnsi" w:hAnsiTheme="minorHAnsi" w:cstheme="minorHAnsi"/>
          <w:bCs/>
          <w:iCs/>
        </w:rPr>
        <w:t xml:space="preserve"> = IND, you only provide the FIPS Code. Address and X-Y Coordinate will not be accepted. For U.S. territories,</w:t>
      </w:r>
      <w:r w:rsidRPr="00F45515">
        <w:rPr>
          <w:rFonts w:asciiTheme="minorHAnsi" w:hAnsiTheme="minorHAnsi" w:cstheme="minorHAnsi"/>
          <w:bCs/>
          <w:iCs/>
          <w:u w:val="single"/>
        </w:rPr>
        <w:t xml:space="preserve"> if Investee Type</w:t>
      </w:r>
      <w:r w:rsidRPr="00F45515">
        <w:rPr>
          <w:rFonts w:asciiTheme="minorHAnsi" w:hAnsiTheme="minorHAnsi" w:cstheme="minorHAnsi"/>
          <w:bCs/>
          <w:iCs/>
        </w:rPr>
        <w:t xml:space="preserve"> = BUS or CDFI, do not enter the physical address. </w:t>
      </w:r>
      <w:r w:rsidRPr="00F45515" w:rsidR="0002588A">
        <w:rPr>
          <w:rFonts w:asciiTheme="minorHAnsi" w:hAnsiTheme="minorHAnsi" w:cstheme="minorHAnsi"/>
          <w:bCs/>
          <w:iCs/>
        </w:rPr>
        <w:t xml:space="preserve">An entity </w:t>
      </w:r>
      <w:r w:rsidRPr="00F45515">
        <w:rPr>
          <w:rFonts w:asciiTheme="minorHAnsi" w:hAnsiTheme="minorHAnsi" w:cstheme="minorHAnsi"/>
          <w:bCs/>
          <w:iCs/>
        </w:rPr>
        <w:t>enter</w:t>
      </w:r>
      <w:r w:rsidRPr="00F45515" w:rsidR="0002588A">
        <w:rPr>
          <w:rFonts w:asciiTheme="minorHAnsi" w:hAnsiTheme="minorHAnsi" w:cstheme="minorHAnsi"/>
          <w:bCs/>
          <w:iCs/>
        </w:rPr>
        <w:t>s</w:t>
      </w:r>
      <w:r w:rsidRPr="00F45515">
        <w:rPr>
          <w:rFonts w:asciiTheme="minorHAnsi" w:hAnsiTheme="minorHAnsi" w:cstheme="minorHAnsi"/>
          <w:bCs/>
          <w:iCs/>
        </w:rPr>
        <w:t xml:space="preserve"> </w:t>
      </w:r>
      <w:r w:rsidRPr="00F45515" w:rsidR="0002588A">
        <w:rPr>
          <w:rFonts w:asciiTheme="minorHAnsi" w:hAnsiTheme="minorHAnsi" w:cstheme="minorHAnsi"/>
          <w:bCs/>
          <w:iCs/>
        </w:rPr>
        <w:t xml:space="preserve">X-Y coordinates. For transactions in the U.S. territories, then an entity should enter </w:t>
      </w:r>
      <w:r w:rsidRPr="00F45515">
        <w:rPr>
          <w:rFonts w:asciiTheme="minorHAnsi" w:hAnsiTheme="minorHAnsi" w:cstheme="minorHAnsi"/>
          <w:bCs/>
          <w:iCs/>
        </w:rPr>
        <w:t xml:space="preserve">both the territory two-letter codes—Puerto Rico (PR), American Samoa (AS), Guam (GU), Northern Mariana Islands (MP), or the United States Virgin Island (VI) in the </w:t>
      </w:r>
      <w:r w:rsidRPr="00F45515">
        <w:rPr>
          <w:rFonts w:asciiTheme="minorHAnsi" w:hAnsiTheme="minorHAnsi" w:cstheme="minorHAnsi"/>
          <w:bCs/>
          <w:iCs/>
          <w:u w:val="single"/>
        </w:rPr>
        <w:t>Project State</w:t>
      </w:r>
      <w:r w:rsidRPr="00F45515">
        <w:rPr>
          <w:rFonts w:asciiTheme="minorHAnsi" w:hAnsiTheme="minorHAnsi" w:cstheme="minorHAnsi"/>
          <w:bCs/>
          <w:iCs/>
        </w:rPr>
        <w:t xml:space="preserve"> data box or column and </w:t>
      </w:r>
      <w:r w:rsidRPr="00F45515" w:rsidR="0002588A">
        <w:rPr>
          <w:rFonts w:asciiTheme="minorHAnsi" w:hAnsiTheme="minorHAnsi" w:cstheme="minorHAnsi"/>
          <w:bCs/>
          <w:iCs/>
        </w:rPr>
        <w:t>X-Y coordinates.</w:t>
      </w:r>
    </w:p>
    <w:p w:rsidR="003D09CA" w:rsidRPr="00F45515" w14:paraId="5271A64B" w14:textId="77777777">
      <w:pPr>
        <w:pStyle w:val="BodyText"/>
        <w:ind w:left="191"/>
        <w:rPr>
          <w:rFonts w:asciiTheme="minorHAnsi" w:hAnsiTheme="minorHAnsi" w:cstheme="minorHAnsi"/>
        </w:rPr>
      </w:pPr>
    </w:p>
    <w:p w:rsidR="003D09CA" w:rsidRPr="00F45515" w:rsidP="003D09CA" w14:paraId="39B1FF53" w14:textId="260A6CF2">
      <w:pPr>
        <w:pStyle w:val="BodyText"/>
        <w:ind w:left="191"/>
        <w:rPr>
          <w:rFonts w:asciiTheme="minorHAnsi" w:hAnsiTheme="minorHAnsi" w:cstheme="minorHAnsi"/>
          <w:bCs/>
          <w:sz w:val="32"/>
          <w:szCs w:val="32"/>
        </w:rPr>
      </w:pPr>
      <w:r w:rsidRPr="00F45515">
        <w:rPr>
          <w:rFonts w:asciiTheme="minorHAnsi" w:hAnsiTheme="minorHAnsi" w:cstheme="minorHAnsi"/>
          <w:b/>
          <w:sz w:val="32"/>
          <w:szCs w:val="32"/>
          <w:u w:val="single"/>
        </w:rPr>
        <w:t>Explanation of the Data Points for CDFI Address TLR Object</w:t>
      </w:r>
    </w:p>
    <w:p w:rsidR="003D09CA" w:rsidRPr="00F45515" w:rsidP="003D09CA" w14:paraId="5B2CA683" w14:textId="56CE1F38">
      <w:pPr>
        <w:tabs>
          <w:tab w:val="left" w:pos="1020"/>
        </w:tabs>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26FEC00F" w14:textId="77777777" w:rsidTr="00027F36">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450" w:type="dxa"/>
            <w:shd w:val="clear" w:color="auto" w:fill="E5E0EC" w:themeFill="accent4" w:themeFillTint="33"/>
          </w:tcPr>
          <w:p w:rsidR="003D09CA" w:rsidRPr="00F45515" w:rsidP="00830559" w14:paraId="5AFCD737" w14:textId="1E80B0E0">
            <w:pPr>
              <w:tabs>
                <w:tab w:val="left" w:pos="8565"/>
              </w:tabs>
              <w:rPr>
                <w:rFonts w:asciiTheme="minorHAnsi" w:hAnsiTheme="minorHAnsi" w:cstheme="minorHAnsi"/>
                <w:i/>
              </w:rPr>
            </w:pPr>
            <w:r w:rsidRPr="00F45515">
              <w:rPr>
                <w:rFonts w:asciiTheme="minorHAnsi" w:hAnsiTheme="minorHAnsi" w:cstheme="minorHAnsi"/>
                <w:i/>
                <w:sz w:val="40"/>
                <w:szCs w:val="40"/>
              </w:rPr>
              <w:t>Project Street Address Line</w:t>
            </w:r>
            <w:r w:rsidRPr="00F45515">
              <w:rPr>
                <w:rFonts w:asciiTheme="minorHAnsi" w:hAnsiTheme="minorHAnsi" w:cstheme="minorHAnsi"/>
                <w:i/>
                <w:sz w:val="40"/>
                <w:szCs w:val="40"/>
              </w:rPr>
              <w:tab/>
            </w:r>
          </w:p>
          <w:p w:rsidR="003D09CA" w:rsidRPr="00F45515" w:rsidP="00830559" w14:paraId="30D93AD7" w14:textId="77777777">
            <w:pPr>
              <w:spacing w:after="240"/>
              <w:rPr>
                <w:rFonts w:asciiTheme="minorHAnsi" w:hAnsiTheme="minorHAnsi" w:cstheme="minorHAnsi"/>
              </w:rPr>
            </w:pPr>
            <w:r w:rsidRPr="00F45515">
              <w:rPr>
                <w:rFonts w:asciiTheme="minorHAnsi" w:hAnsiTheme="minorHAnsi" w:cstheme="minorHAnsi"/>
                <w:i/>
                <w:sz w:val="18"/>
                <w:szCs w:val="18"/>
                <w:u w:val="single"/>
              </w:rPr>
              <w:t>Compliance Check</w:t>
            </w:r>
          </w:p>
          <w:p w:rsidR="003D09CA" w:rsidRPr="00F45515" w:rsidP="00830559" w14:paraId="18B30620" w14:textId="256E4F7E">
            <w:pPr>
              <w:spacing w:after="120"/>
              <w:rPr>
                <w:rFonts w:asciiTheme="minorHAnsi" w:hAnsiTheme="minorHAnsi" w:cstheme="minorHAnsi"/>
              </w:rPr>
            </w:pPr>
            <w:r w:rsidRPr="00F45515">
              <w:rPr>
                <w:rFonts w:asciiTheme="minorHAnsi" w:hAnsiTheme="minorHAnsi" w:cstheme="minorHAnsi"/>
              </w:rPr>
              <w:t xml:space="preserve">Report the location of the business or other real estate project for which the loan or investment is being used.  Only enter the address number and street name, nothing else. For example, “357 Bluff Rd”. </w:t>
            </w:r>
            <w:r w:rsidRPr="00F45515">
              <w:rPr>
                <w:rFonts w:asciiTheme="minorHAnsi" w:hAnsiTheme="minorHAnsi" w:cstheme="minorHAnsi"/>
                <w:b/>
              </w:rPr>
              <w:t>P.O. Box addresses are not accepted</w:t>
            </w:r>
            <w:r w:rsidRPr="00F45515">
              <w:rPr>
                <w:rFonts w:asciiTheme="minorHAnsi" w:hAnsiTheme="minorHAnsi" w:cstheme="minorHAnsi"/>
              </w:rPr>
              <w:t>. Unit/Suite # can only be entered on “Project Street Address Line 2” below.</w:t>
            </w:r>
          </w:p>
        </w:tc>
      </w:tr>
      <w:tr w14:paraId="4CFD6D67" w14:textId="77777777" w:rsidTr="00027F36">
        <w:tblPrEx>
          <w:tblW w:w="9450" w:type="dxa"/>
          <w:tblInd w:w="715" w:type="dxa"/>
          <w:tblLayout w:type="fixed"/>
          <w:tblLook w:val="0400"/>
        </w:tblPrEx>
        <w:trPr>
          <w:trHeight w:val="680"/>
        </w:trPr>
        <w:tc>
          <w:tcPr>
            <w:tcW w:w="9450" w:type="dxa"/>
          </w:tcPr>
          <w:p w:rsidR="003D09CA" w:rsidRPr="00F45515" w:rsidP="00830559" w14:paraId="161ACF67" w14:textId="77777777">
            <w:pPr>
              <w:rPr>
                <w:rFonts w:asciiTheme="minorHAnsi" w:hAnsiTheme="minorHAnsi" w:cstheme="minorHAnsi"/>
              </w:rPr>
            </w:pPr>
            <w:r w:rsidRPr="00F45515">
              <w:rPr>
                <w:rFonts w:asciiTheme="minorHAnsi" w:hAnsiTheme="minorHAnsi" w:cstheme="minorHAnsi"/>
              </w:rPr>
              <w:t>Validations:</w:t>
            </w:r>
          </w:p>
          <w:p w:rsidR="003D09CA" w:rsidRPr="00F45515" w:rsidP="003D09CA" w14:paraId="1D934EA1"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color w:val="000000"/>
              </w:rPr>
              <w:t xml:space="preserve">Conditionally required if </w:t>
            </w:r>
            <w:r w:rsidRPr="00F45515">
              <w:rPr>
                <w:rFonts w:asciiTheme="minorHAnsi" w:eastAsiaTheme="minorHAnsi" w:hAnsiTheme="minorHAnsi" w:cstheme="minorHAnsi"/>
                <w:b/>
                <w:color w:val="0070C0"/>
                <w:u w:val="single"/>
              </w:rPr>
              <w:t>Investee Type</w:t>
            </w:r>
            <w:r w:rsidRPr="00F45515">
              <w:rPr>
                <w:rFonts w:asciiTheme="minorHAnsi" w:hAnsiTheme="minorHAnsi" w:cstheme="minorHAnsi"/>
                <w:color w:val="000000"/>
              </w:rPr>
              <w:t xml:space="preserve"> = </w:t>
            </w:r>
            <w:r w:rsidRPr="00F45515">
              <w:rPr>
                <w:rFonts w:asciiTheme="minorHAnsi" w:eastAsiaTheme="minorHAnsi" w:hAnsiTheme="minorHAnsi" w:cstheme="minorHAnsi"/>
                <w:b/>
                <w:i/>
                <w:color w:val="E36C0A" w:themeColor="accent6" w:themeShade="BF"/>
              </w:rPr>
              <w:t>BUS</w:t>
            </w:r>
            <w:r w:rsidRPr="00F45515">
              <w:rPr>
                <w:rFonts w:asciiTheme="minorHAnsi" w:hAnsiTheme="minorHAnsi" w:cstheme="minorHAnsi"/>
                <w:color w:val="000000"/>
              </w:rPr>
              <w:t xml:space="preserve"> or </w:t>
            </w:r>
            <w:r w:rsidRPr="00F45515">
              <w:rPr>
                <w:rFonts w:asciiTheme="minorHAnsi" w:eastAsiaTheme="minorHAnsi" w:hAnsiTheme="minorHAnsi" w:cstheme="minorHAnsi"/>
                <w:b/>
                <w:i/>
                <w:color w:val="E36C0A" w:themeColor="accent6" w:themeShade="BF"/>
              </w:rPr>
              <w:t>CDFI</w:t>
            </w:r>
            <w:r w:rsidRPr="00F45515">
              <w:rPr>
                <w:rFonts w:asciiTheme="minorHAnsi" w:hAnsiTheme="minorHAnsi" w:cstheme="minorHAnsi"/>
                <w:color w:val="000000"/>
              </w:rPr>
              <w:t xml:space="preserve">; and </w:t>
            </w:r>
            <w:r w:rsidRPr="00F45515">
              <w:rPr>
                <w:rFonts w:asciiTheme="minorHAnsi" w:eastAsiaTheme="minorHAnsi" w:hAnsiTheme="minorHAnsi" w:cstheme="minorHAnsi"/>
                <w:b/>
                <w:color w:val="0070C0"/>
                <w:u w:val="single"/>
              </w:rPr>
              <w:t>Project State</w:t>
            </w:r>
            <w:r w:rsidRPr="00F45515">
              <w:rPr>
                <w:rFonts w:asciiTheme="minorHAnsi" w:hAnsiTheme="minorHAnsi" w:cstheme="minorHAnsi"/>
                <w:color w:val="000000"/>
              </w:rPr>
              <w:t xml:space="preserve"> = one of the 50 US States; and X-Y Coordinates are blank.</w:t>
            </w:r>
          </w:p>
          <w:p w:rsidR="003D09CA" w:rsidRPr="00F45515" w:rsidP="003D09CA" w14:paraId="373C3069"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color w:val="000000"/>
              </w:rPr>
              <w:t>If Project State is a US territory—Puerto Rico (PR), American Samoa (AS), Guam (GU), Northern Mariana Islands (MP), or the United States Virgin Island (VI)—do not enter the Project Street Address.</w:t>
            </w:r>
          </w:p>
          <w:p w:rsidR="003D09CA" w:rsidRPr="00F45515" w:rsidP="003D09CA" w14:paraId="1B19EF48"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IND</w:t>
            </w:r>
            <w:r w:rsidRPr="00F45515">
              <w:rPr>
                <w:rFonts w:asciiTheme="minorHAnsi" w:hAnsiTheme="minorHAnsi" w:cstheme="minorHAnsi"/>
                <w:b/>
                <w:color w:val="000000"/>
              </w:rPr>
              <w:t xml:space="preserve">, do not enter </w:t>
            </w:r>
            <w:r w:rsidRPr="00F45515">
              <w:rPr>
                <w:rFonts w:asciiTheme="minorHAnsi" w:hAnsiTheme="minorHAnsi" w:cstheme="minorHAnsi"/>
                <w:color w:val="000000"/>
              </w:rPr>
              <w:t>the Project Street Address</w:t>
            </w:r>
            <w:r w:rsidRPr="00F45515">
              <w:rPr>
                <w:rFonts w:asciiTheme="minorHAnsi" w:hAnsiTheme="minorHAnsi" w:cstheme="minorHAnsi"/>
                <w:b/>
                <w:color w:val="000000"/>
              </w:rPr>
              <w:t>.</w:t>
            </w:r>
          </w:p>
        </w:tc>
      </w:tr>
      <w:tr w14:paraId="09BD4C16" w14:textId="77777777" w:rsidTr="00027F36">
        <w:tblPrEx>
          <w:tblW w:w="9450" w:type="dxa"/>
          <w:tblInd w:w="715" w:type="dxa"/>
          <w:tblLayout w:type="fixed"/>
          <w:tblLook w:val="0400"/>
        </w:tblPrEx>
        <w:trPr>
          <w:trHeight w:val="300"/>
        </w:trPr>
        <w:tc>
          <w:tcPr>
            <w:tcW w:w="9450" w:type="dxa"/>
            <w:shd w:val="clear" w:color="auto" w:fill="FFFFE5"/>
          </w:tcPr>
          <w:p w:rsidR="003D09CA" w:rsidRPr="00F45515" w:rsidP="00830559" w14:paraId="315AF6DD"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text</w:t>
            </w:r>
          </w:p>
        </w:tc>
      </w:tr>
    </w:tbl>
    <w:p w:rsidR="003D09CA" w:rsidRPr="00F45515" w:rsidP="00027F36" w14:paraId="3E1CACA0" w14:textId="77777777">
      <w:pPr>
        <w:tabs>
          <w:tab w:val="left" w:pos="1020"/>
        </w:tabs>
        <w:rPr>
          <w:rFonts w:asciiTheme="minorHAnsi" w:hAnsiTheme="minorHAnsi" w:cstheme="minorHAnsi"/>
          <w:sz w:val="24"/>
          <w:szCs w:val="24"/>
        </w:rPr>
      </w:pPr>
    </w:p>
    <w:p w:rsidR="00DA23ED" w:rsidRPr="00F45515" w:rsidP="00027F36" w14:paraId="10796253" w14:textId="77777777">
      <w:pPr>
        <w:tabs>
          <w:tab w:val="left" w:pos="1020"/>
        </w:tabs>
        <w:rPr>
          <w:rFonts w:asciiTheme="minorHAnsi" w:hAnsiTheme="minorHAnsi" w:cstheme="minorHAnsi"/>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1D5DC388" w14:textId="77777777" w:rsidTr="00027F36">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450" w:type="dxa"/>
            <w:shd w:val="clear" w:color="auto" w:fill="auto"/>
          </w:tcPr>
          <w:p w:rsidR="00DA23ED" w:rsidRPr="00F45515" w:rsidP="00DA23ED" w14:paraId="58BCF99D" w14:textId="77777777">
            <w:pPr>
              <w:tabs>
                <w:tab w:val="left" w:pos="8580"/>
              </w:tabs>
              <w:spacing w:after="240"/>
              <w:rPr>
                <w:rFonts w:asciiTheme="minorHAnsi" w:hAnsiTheme="minorHAnsi" w:cstheme="minorHAnsi"/>
              </w:rPr>
            </w:pPr>
            <w:r w:rsidRPr="00F45515">
              <w:rPr>
                <w:rFonts w:asciiTheme="minorHAnsi" w:hAnsiTheme="minorHAnsi" w:cstheme="minorHAnsi"/>
                <w:i/>
                <w:sz w:val="40"/>
                <w:szCs w:val="40"/>
              </w:rPr>
              <w:t>Project Street Address Line 2</w:t>
            </w:r>
            <w:r w:rsidRPr="00F45515">
              <w:rPr>
                <w:rFonts w:asciiTheme="minorHAnsi" w:hAnsiTheme="minorHAnsi" w:cstheme="minorHAnsi"/>
              </w:rPr>
              <w:t xml:space="preserve"> </w:t>
            </w:r>
            <w:r w:rsidRPr="00F45515">
              <w:rPr>
                <w:rFonts w:asciiTheme="minorHAnsi" w:hAnsiTheme="minorHAnsi" w:cstheme="minorHAnsi"/>
              </w:rPr>
              <w:tab/>
            </w:r>
          </w:p>
          <w:p w:rsidR="003D09CA" w:rsidRPr="00F45515" w:rsidP="00027F36" w14:paraId="3496EF0E" w14:textId="75FF2861">
            <w:pPr>
              <w:tabs>
                <w:tab w:val="left" w:pos="8580"/>
              </w:tabs>
              <w:spacing w:after="240"/>
              <w:rPr>
                <w:rFonts w:asciiTheme="minorHAnsi" w:hAnsiTheme="minorHAnsi" w:cstheme="minorHAnsi"/>
              </w:rPr>
            </w:pPr>
            <w:r w:rsidRPr="00F45515">
              <w:rPr>
                <w:rFonts w:asciiTheme="minorHAnsi" w:hAnsiTheme="minorHAnsi" w:cstheme="minorHAnsi"/>
                <w:color w:val="000000"/>
              </w:rPr>
              <w:t>Report the second line of the project’s street address</w:t>
            </w:r>
            <w:r w:rsidRPr="00F45515">
              <w:rPr>
                <w:rFonts w:asciiTheme="minorHAnsi" w:hAnsiTheme="minorHAnsi" w:cstheme="minorHAnsi"/>
              </w:rPr>
              <w:t xml:space="preserve"> </w:t>
            </w:r>
            <w:r w:rsidRPr="00F45515">
              <w:rPr>
                <w:rFonts w:asciiTheme="minorHAnsi" w:hAnsiTheme="minorHAnsi" w:cstheme="minorHAnsi"/>
                <w:color w:val="000000"/>
              </w:rPr>
              <w:t>such as Unit/Suite #, if necessary.</w:t>
            </w:r>
            <w:r w:rsidRPr="00F45515">
              <w:rPr>
                <w:rFonts w:asciiTheme="minorHAnsi" w:hAnsiTheme="minorHAnsi" w:cstheme="minorHAnsi"/>
              </w:rPr>
              <w:t xml:space="preserve"> </w:t>
            </w:r>
          </w:p>
        </w:tc>
      </w:tr>
      <w:tr w14:paraId="00703ABF" w14:textId="77777777" w:rsidTr="00027F36">
        <w:tblPrEx>
          <w:tblW w:w="9450" w:type="dxa"/>
          <w:tblInd w:w="715" w:type="dxa"/>
          <w:tblLayout w:type="fixed"/>
          <w:tblLook w:val="0400"/>
        </w:tblPrEx>
        <w:trPr>
          <w:trHeight w:val="680"/>
        </w:trPr>
        <w:tc>
          <w:tcPr>
            <w:tcW w:w="9450" w:type="dxa"/>
          </w:tcPr>
          <w:p w:rsidR="003D09CA" w:rsidRPr="00F45515" w:rsidP="00830559" w14:paraId="3122EAE9" w14:textId="77777777">
            <w:pPr>
              <w:rPr>
                <w:rFonts w:asciiTheme="minorHAnsi" w:hAnsiTheme="minorHAnsi" w:cstheme="minorHAnsi"/>
              </w:rPr>
            </w:pPr>
            <w:r w:rsidRPr="00F45515">
              <w:rPr>
                <w:rFonts w:asciiTheme="minorHAnsi" w:hAnsiTheme="minorHAnsi" w:cstheme="minorHAnsi"/>
              </w:rPr>
              <w:t>Validations:</w:t>
            </w:r>
          </w:p>
          <w:p w:rsidR="003D09CA" w:rsidRPr="00F45515" w:rsidP="003D09CA" w14:paraId="239AB075" w14:textId="77777777">
            <w:pPr>
              <w:pStyle w:val="ListParagraph"/>
              <w:widowControl/>
              <w:numPr>
                <w:ilvl w:val="0"/>
                <w:numId w:val="105"/>
              </w:numPr>
              <w:pBdr>
                <w:top w:val="nil"/>
                <w:left w:val="nil"/>
                <w:bottom w:val="nil"/>
                <w:right w:val="nil"/>
                <w:between w:val="nil"/>
              </w:pBdr>
              <w:autoSpaceDE/>
              <w:autoSpaceDN/>
              <w:spacing w:before="120" w:after="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Optional Field</w:t>
            </w:r>
          </w:p>
        </w:tc>
      </w:tr>
      <w:tr w14:paraId="11D3E06A" w14:textId="77777777" w:rsidTr="00027F36">
        <w:tblPrEx>
          <w:tblW w:w="9450" w:type="dxa"/>
          <w:tblInd w:w="715" w:type="dxa"/>
          <w:tblLayout w:type="fixed"/>
          <w:tblLook w:val="0400"/>
        </w:tblPrEx>
        <w:trPr>
          <w:trHeight w:val="300"/>
        </w:trPr>
        <w:tc>
          <w:tcPr>
            <w:tcW w:w="9450" w:type="dxa"/>
            <w:shd w:val="clear" w:color="auto" w:fill="FFFFE5"/>
          </w:tcPr>
          <w:p w:rsidR="003D09CA" w:rsidRPr="00F45515" w:rsidP="00830559" w14:paraId="6C8A5460"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text</w:t>
            </w:r>
          </w:p>
        </w:tc>
      </w:tr>
    </w:tbl>
    <w:p w:rsidR="003D09CA" w:rsidRPr="00F45515" w:rsidP="003D09CA" w14:paraId="0854F2FD" w14:textId="77777777">
      <w:pPr>
        <w:tabs>
          <w:tab w:val="left" w:pos="1020"/>
        </w:tabs>
        <w:spacing w:after="120"/>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7107DEAB" w14:textId="77777777" w:rsidTr="00027F36">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450" w:type="dxa"/>
            <w:shd w:val="clear" w:color="auto" w:fill="E5E0EC" w:themeFill="accent4" w:themeFillTint="33"/>
          </w:tcPr>
          <w:p w:rsidR="003D09CA" w:rsidRPr="00F45515" w:rsidP="00830559" w14:paraId="3DFA9B64" w14:textId="7E6A4759">
            <w:pPr>
              <w:tabs>
                <w:tab w:val="left" w:pos="8595"/>
              </w:tabs>
              <w:rPr>
                <w:rFonts w:asciiTheme="minorHAnsi" w:hAnsiTheme="minorHAnsi" w:cstheme="minorHAnsi"/>
                <w:i/>
              </w:rPr>
            </w:pPr>
            <w:r w:rsidRPr="00F45515">
              <w:rPr>
                <w:rFonts w:asciiTheme="minorHAnsi" w:hAnsiTheme="minorHAnsi" w:cstheme="minorHAnsi"/>
                <w:i/>
                <w:sz w:val="40"/>
                <w:szCs w:val="40"/>
              </w:rPr>
              <w:t>Project City</w:t>
            </w:r>
            <w:r w:rsidRPr="00F45515">
              <w:rPr>
                <w:rFonts w:asciiTheme="minorHAnsi" w:hAnsiTheme="minorHAnsi" w:cstheme="minorHAnsi"/>
                <w:i/>
                <w:sz w:val="40"/>
                <w:szCs w:val="40"/>
              </w:rPr>
              <w:tab/>
            </w:r>
          </w:p>
          <w:p w:rsidR="003D09CA" w:rsidRPr="00F45515" w:rsidP="00830559" w14:paraId="5228301B" w14:textId="77777777">
            <w:pPr>
              <w:spacing w:after="240"/>
              <w:rPr>
                <w:rFonts w:asciiTheme="minorHAnsi" w:hAnsiTheme="minorHAnsi" w:cstheme="minorHAnsi"/>
              </w:rPr>
            </w:pPr>
            <w:r w:rsidRPr="00F45515">
              <w:rPr>
                <w:rFonts w:asciiTheme="minorHAnsi" w:hAnsiTheme="minorHAnsi" w:cstheme="minorHAnsi"/>
                <w:i/>
                <w:sz w:val="18"/>
                <w:szCs w:val="18"/>
                <w:u w:val="single"/>
              </w:rPr>
              <w:t>Compliance Check</w:t>
            </w:r>
          </w:p>
          <w:p w:rsidR="003D09CA" w:rsidRPr="00F45515" w:rsidP="00830559" w14:paraId="6ACA6169" w14:textId="77777777">
            <w:pPr>
              <w:pBdr>
                <w:top w:val="nil"/>
                <w:left w:val="nil"/>
                <w:bottom w:val="nil"/>
                <w:right w:val="nil"/>
                <w:between w:val="nil"/>
              </w:pBdr>
              <w:spacing w:after="120"/>
              <w:rPr>
                <w:rFonts w:asciiTheme="minorHAnsi" w:hAnsiTheme="minorHAnsi" w:cstheme="minorHAnsi"/>
                <w:color w:val="000000"/>
              </w:rPr>
            </w:pPr>
            <w:r w:rsidRPr="00F45515">
              <w:rPr>
                <w:rFonts w:asciiTheme="minorHAnsi" w:hAnsiTheme="minorHAnsi" w:cstheme="minorHAnsi"/>
                <w:color w:val="000000"/>
              </w:rPr>
              <w:t>Report the project’s city.</w:t>
            </w:r>
            <w:r w:rsidRPr="00F45515">
              <w:rPr>
                <w:rFonts w:asciiTheme="minorHAnsi" w:hAnsiTheme="minorHAnsi" w:cstheme="minorHAnsi"/>
              </w:rPr>
              <w:t xml:space="preserve"> </w:t>
            </w:r>
          </w:p>
        </w:tc>
      </w:tr>
      <w:tr w14:paraId="4C114547" w14:textId="77777777" w:rsidTr="00027F36">
        <w:tblPrEx>
          <w:tblW w:w="9450" w:type="dxa"/>
          <w:tblInd w:w="715" w:type="dxa"/>
          <w:tblLayout w:type="fixed"/>
          <w:tblLook w:val="0400"/>
        </w:tblPrEx>
        <w:trPr>
          <w:trHeight w:val="680"/>
        </w:trPr>
        <w:tc>
          <w:tcPr>
            <w:tcW w:w="9450" w:type="dxa"/>
          </w:tcPr>
          <w:p w:rsidR="003D09CA" w:rsidRPr="00F45515" w:rsidP="00830559" w14:paraId="55F64B1E" w14:textId="77777777">
            <w:pPr>
              <w:rPr>
                <w:rFonts w:asciiTheme="minorHAnsi" w:hAnsiTheme="minorHAnsi" w:cstheme="minorHAnsi"/>
              </w:rPr>
            </w:pPr>
            <w:r w:rsidRPr="00F45515">
              <w:rPr>
                <w:rFonts w:asciiTheme="minorHAnsi" w:hAnsiTheme="minorHAnsi" w:cstheme="minorHAnsi"/>
              </w:rPr>
              <w:t>Validations:</w:t>
            </w:r>
          </w:p>
          <w:p w:rsidR="003D09CA" w:rsidRPr="00F45515" w:rsidP="003D09CA" w14:paraId="64ACA79F"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Conditionally required if </w:t>
            </w:r>
            <w:r w:rsidRPr="00F45515">
              <w:rPr>
                <w:rFonts w:asciiTheme="minorHAnsi" w:eastAsia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eastAsiaTheme="minorHAnsi" w:hAnsiTheme="minorHAnsi" w:cstheme="minorHAnsi"/>
                <w:b/>
                <w:i/>
                <w:color w:val="E36C0A" w:themeColor="accent6" w:themeShade="BF"/>
              </w:rPr>
              <w:t>BUS</w:t>
            </w:r>
            <w:r w:rsidRPr="00F45515">
              <w:rPr>
                <w:rFonts w:asciiTheme="minorHAnsi" w:hAnsiTheme="minorHAnsi" w:cstheme="minorHAnsi"/>
                <w:b/>
                <w:color w:val="000000"/>
              </w:rPr>
              <w:t xml:space="preserve"> or </w:t>
            </w:r>
            <w:r w:rsidRPr="00F45515">
              <w:rPr>
                <w:rFonts w:asciiTheme="minorHAnsi" w:eastAsiaTheme="minorHAnsi" w:hAnsiTheme="minorHAnsi" w:cstheme="minorHAnsi"/>
                <w:b/>
                <w:i/>
                <w:color w:val="E36C0A" w:themeColor="accent6" w:themeShade="BF"/>
              </w:rPr>
              <w:t>CDFI</w:t>
            </w:r>
            <w:r w:rsidRPr="00F45515">
              <w:rPr>
                <w:rFonts w:asciiTheme="minorHAnsi" w:hAnsiTheme="minorHAnsi" w:cstheme="minorHAnsi"/>
                <w:b/>
                <w:color w:val="000000"/>
              </w:rPr>
              <w:t xml:space="preserve">; and </w:t>
            </w:r>
            <w:r w:rsidRPr="00F45515">
              <w:rPr>
                <w:rFonts w:asciiTheme="minorHAnsi" w:eastAsiaTheme="minorHAnsi" w:hAnsiTheme="minorHAnsi" w:cstheme="minorHAnsi"/>
                <w:b/>
                <w:color w:val="0070C0"/>
                <w:u w:val="single"/>
              </w:rPr>
              <w:t>Project State</w:t>
            </w:r>
            <w:r w:rsidRPr="00F45515">
              <w:rPr>
                <w:rFonts w:asciiTheme="minorHAnsi" w:hAnsiTheme="minorHAnsi" w:cstheme="minorHAnsi"/>
                <w:b/>
                <w:color w:val="000000"/>
              </w:rPr>
              <w:t xml:space="preserve"> = one of the 50 US States; and X-Y Coordinates are blank.</w:t>
            </w:r>
          </w:p>
          <w:p w:rsidR="003D09CA" w:rsidRPr="00F45515" w:rsidP="003D09CA" w14:paraId="4EA763EA"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If Project State is a US territory—Puerto Rico (PR), American Samoa (AS), Guam (GU), Northern Mariana Islands (MP), or the United States Virgin Island (VI)—do not enter the Project City.</w:t>
            </w:r>
          </w:p>
          <w:p w:rsidR="003D09CA" w:rsidRPr="00F45515" w:rsidP="003D09CA" w14:paraId="06B0EA18"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IND</w:t>
            </w:r>
            <w:r w:rsidRPr="00F45515">
              <w:rPr>
                <w:rFonts w:asciiTheme="minorHAnsi" w:hAnsiTheme="minorHAnsi" w:cstheme="minorHAnsi"/>
                <w:b/>
                <w:color w:val="000000"/>
              </w:rPr>
              <w:t>, do not enter the Project City.</w:t>
            </w:r>
          </w:p>
        </w:tc>
      </w:tr>
      <w:tr w14:paraId="64B8A324" w14:textId="77777777" w:rsidTr="00027F36">
        <w:tblPrEx>
          <w:tblW w:w="9450" w:type="dxa"/>
          <w:tblInd w:w="715" w:type="dxa"/>
          <w:tblLayout w:type="fixed"/>
          <w:tblLook w:val="0400"/>
        </w:tblPrEx>
        <w:trPr>
          <w:trHeight w:val="300"/>
        </w:trPr>
        <w:tc>
          <w:tcPr>
            <w:tcW w:w="9450" w:type="dxa"/>
            <w:shd w:val="clear" w:color="auto" w:fill="FFFFE5"/>
          </w:tcPr>
          <w:p w:rsidR="003D09CA" w:rsidRPr="00F45515" w:rsidP="00830559" w14:paraId="4D9B953A"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text</w:t>
            </w:r>
          </w:p>
        </w:tc>
      </w:tr>
    </w:tbl>
    <w:p w:rsidR="003D09CA" w:rsidRPr="00F45515" w:rsidP="00027F36" w14:paraId="1A578A73" w14:textId="77777777">
      <w:pPr>
        <w:tabs>
          <w:tab w:val="left" w:pos="1020"/>
        </w:tabs>
        <w:rPr>
          <w:rFonts w:asciiTheme="minorHAnsi" w:hAnsiTheme="minorHAnsi" w:cstheme="minorHAnsi"/>
          <w:sz w:val="24"/>
          <w:szCs w:val="24"/>
        </w:rPr>
      </w:pPr>
    </w:p>
    <w:p w:rsidR="00DA23ED" w:rsidRPr="00F45515" w:rsidP="00027F36" w14:paraId="5CEDAAF9" w14:textId="77777777">
      <w:pPr>
        <w:tabs>
          <w:tab w:val="left" w:pos="1020"/>
        </w:tabs>
        <w:rPr>
          <w:rFonts w:asciiTheme="minorHAnsi" w:hAnsiTheme="minorHAnsi" w:cstheme="minorHAnsi"/>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2533A3A9" w14:textId="77777777" w:rsidTr="00027F36">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450" w:type="dxa"/>
            <w:shd w:val="clear" w:color="auto" w:fill="E5E0EC" w:themeFill="accent4" w:themeFillTint="33"/>
          </w:tcPr>
          <w:p w:rsidR="003D09CA" w:rsidRPr="00F45515" w:rsidP="00830559" w14:paraId="2B67269C" w14:textId="2AB070E3">
            <w:pPr>
              <w:tabs>
                <w:tab w:val="left" w:pos="8730"/>
              </w:tabs>
              <w:rPr>
                <w:rFonts w:asciiTheme="minorHAnsi" w:hAnsiTheme="minorHAnsi" w:cstheme="minorHAnsi"/>
                <w:i/>
              </w:rPr>
            </w:pPr>
            <w:r w:rsidRPr="00F45515">
              <w:rPr>
                <w:rFonts w:asciiTheme="minorHAnsi" w:hAnsiTheme="minorHAnsi" w:cstheme="minorHAnsi"/>
                <w:i/>
                <w:sz w:val="40"/>
                <w:szCs w:val="40"/>
              </w:rPr>
              <w:t>Project State</w:t>
            </w:r>
            <w:r w:rsidRPr="00F45515">
              <w:rPr>
                <w:rFonts w:asciiTheme="minorHAnsi" w:hAnsiTheme="minorHAnsi" w:cstheme="minorHAnsi"/>
                <w:i/>
                <w:sz w:val="40"/>
                <w:szCs w:val="40"/>
              </w:rPr>
              <w:tab/>
            </w:r>
          </w:p>
          <w:p w:rsidR="003D09CA" w:rsidRPr="00F45515" w:rsidP="00830559" w14:paraId="2F40F76E" w14:textId="77777777">
            <w:pPr>
              <w:spacing w:after="240"/>
              <w:rPr>
                <w:rFonts w:asciiTheme="minorHAnsi" w:hAnsiTheme="minorHAnsi" w:cstheme="minorHAnsi"/>
                <w:i/>
                <w:sz w:val="18"/>
                <w:szCs w:val="18"/>
                <w:u w:val="single"/>
              </w:rPr>
            </w:pPr>
            <w:r w:rsidRPr="00F45515">
              <w:rPr>
                <w:rFonts w:asciiTheme="minorHAnsi" w:hAnsiTheme="minorHAnsi" w:cstheme="minorHAnsi"/>
                <w:i/>
                <w:sz w:val="18"/>
                <w:szCs w:val="18"/>
                <w:u w:val="single"/>
              </w:rPr>
              <w:t>Compliance Check</w:t>
            </w:r>
          </w:p>
          <w:p w:rsidR="003D09CA" w:rsidRPr="00F45515" w:rsidP="00830559" w14:paraId="6A60F8BF" w14:textId="77777777">
            <w:pPr>
              <w:spacing w:after="120"/>
              <w:rPr>
                <w:rFonts w:asciiTheme="minorHAnsi" w:hAnsiTheme="minorHAnsi" w:cstheme="minorHAnsi"/>
              </w:rPr>
            </w:pPr>
            <w:r w:rsidRPr="00F45515">
              <w:rPr>
                <w:rFonts w:asciiTheme="minorHAnsi" w:hAnsiTheme="minorHAnsi" w:cstheme="minorHAnsi"/>
              </w:rPr>
              <w:t>Report the two-letter state abbreviation.</w:t>
            </w:r>
          </w:p>
        </w:tc>
      </w:tr>
      <w:tr w14:paraId="45BD2C5F" w14:textId="77777777" w:rsidTr="00027F36">
        <w:tblPrEx>
          <w:tblW w:w="9450" w:type="dxa"/>
          <w:tblInd w:w="715" w:type="dxa"/>
          <w:tblLayout w:type="fixed"/>
          <w:tblLook w:val="0400"/>
        </w:tblPrEx>
        <w:trPr>
          <w:trHeight w:val="680"/>
        </w:trPr>
        <w:tc>
          <w:tcPr>
            <w:tcW w:w="9450" w:type="dxa"/>
          </w:tcPr>
          <w:p w:rsidR="003D09CA" w:rsidRPr="00F45515" w:rsidP="00830559" w14:paraId="491A4FEE" w14:textId="77777777">
            <w:pPr>
              <w:rPr>
                <w:rFonts w:asciiTheme="minorHAnsi" w:hAnsiTheme="minorHAnsi" w:cstheme="minorHAnsi"/>
              </w:rPr>
            </w:pPr>
            <w:r w:rsidRPr="00F45515">
              <w:rPr>
                <w:rFonts w:asciiTheme="minorHAnsi" w:hAnsiTheme="minorHAnsi" w:cstheme="minorHAnsi"/>
              </w:rPr>
              <w:t>Validations:</w:t>
            </w:r>
          </w:p>
          <w:p w:rsidR="003D09CA" w:rsidRPr="00F45515" w:rsidP="003D09CA" w14:paraId="11792685"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Conditionally required 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BUS</w:t>
            </w:r>
            <w:r w:rsidRPr="00F45515">
              <w:rPr>
                <w:rFonts w:asciiTheme="minorHAnsi" w:hAnsiTheme="minorHAnsi" w:cstheme="minorHAnsi"/>
                <w:b/>
                <w:color w:val="000000"/>
              </w:rPr>
              <w:t xml:space="preserve"> or </w:t>
            </w:r>
            <w:r w:rsidRPr="00F45515">
              <w:rPr>
                <w:rFonts w:asciiTheme="minorHAnsi" w:hAnsiTheme="minorHAnsi" w:cstheme="minorHAnsi"/>
                <w:b/>
                <w:color w:val="E36C0A" w:themeColor="accent6" w:themeShade="BF"/>
              </w:rPr>
              <w:t>CDFI</w:t>
            </w:r>
            <w:r w:rsidRPr="00F45515">
              <w:rPr>
                <w:rFonts w:asciiTheme="minorHAnsi" w:hAnsiTheme="minorHAnsi" w:cstheme="minorHAnsi"/>
                <w:b/>
                <w:color w:val="000000"/>
              </w:rPr>
              <w:t xml:space="preserve"> and one of the two sub-conditions below exist:</w:t>
            </w:r>
          </w:p>
          <w:p w:rsidR="003D09CA" w:rsidRPr="00F45515" w:rsidP="003D09CA" w14:paraId="6FC7739C" w14:textId="77777777">
            <w:pPr>
              <w:pStyle w:val="ListParagraph"/>
              <w:widowControl/>
              <w:numPr>
                <w:ilvl w:val="0"/>
                <w:numId w:val="211"/>
              </w:numPr>
              <w:autoSpaceDE/>
              <w:autoSpaceDN/>
              <w:spacing w:before="120" w:after="120" w:line="287" w:lineRule="exact"/>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Project location is in a US State and the X-Y Coordinates are </w:t>
            </w:r>
            <w:r w:rsidRPr="00F45515">
              <w:rPr>
                <w:rFonts w:asciiTheme="minorHAnsi" w:hAnsiTheme="minorHAnsi" w:cstheme="minorHAnsi"/>
                <w:b/>
                <w:color w:val="000000"/>
              </w:rPr>
              <w:t>blank;</w:t>
            </w:r>
            <w:r w:rsidRPr="00F45515">
              <w:rPr>
                <w:rFonts w:asciiTheme="minorHAnsi" w:hAnsiTheme="minorHAnsi" w:cstheme="minorHAnsi"/>
                <w:b/>
                <w:color w:val="000000"/>
              </w:rPr>
              <w:t xml:space="preserve"> Or</w:t>
            </w:r>
          </w:p>
          <w:p w:rsidR="003D09CA" w:rsidRPr="00F45515" w:rsidP="003D09CA" w14:paraId="51AB29D2" w14:textId="77777777">
            <w:pPr>
              <w:pStyle w:val="ListParagraph"/>
              <w:widowControl/>
              <w:numPr>
                <w:ilvl w:val="0"/>
                <w:numId w:val="211"/>
              </w:numPr>
              <w:autoSpaceDE/>
              <w:autoSpaceDN/>
              <w:spacing w:before="120" w:after="120" w:line="287" w:lineRule="exact"/>
              <w:contextualSpacing/>
              <w:jc w:val="both"/>
              <w:rPr>
                <w:rFonts w:asciiTheme="minorHAnsi" w:hAnsiTheme="minorHAnsi" w:cstheme="minorHAnsi"/>
                <w:b/>
                <w:color w:val="000000"/>
              </w:rPr>
            </w:pPr>
            <w:r w:rsidRPr="00F45515">
              <w:rPr>
                <w:rFonts w:asciiTheme="minorHAnsi" w:hAnsiTheme="minorHAnsi" w:cstheme="minorHAnsi"/>
                <w:b/>
                <w:color w:val="000000"/>
              </w:rPr>
              <w:t>Project location is in a US Territory and the X-Y Coordinates are populated</w:t>
            </w:r>
          </w:p>
          <w:p w:rsidR="003D09CA" w:rsidRPr="00F45515" w:rsidP="003D09CA" w14:paraId="2E704AC3"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Project State must be a valid two-letter state abbreviation (i.e.  CA, VA, or CO); or the two-letter abbreviation for one of these five US territories—Puerto Rico (PR), American Samoa (AS), Guam (GU), Northern Mariana Islands (MP), or the United States Virgin Island (VI).</w:t>
            </w:r>
          </w:p>
          <w:p w:rsidR="003D09CA" w:rsidRPr="00F45515" w:rsidP="003D09CA" w14:paraId="24F0DCC7"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IND</w:t>
            </w:r>
            <w:r w:rsidRPr="00F45515">
              <w:rPr>
                <w:rFonts w:asciiTheme="minorHAnsi" w:hAnsiTheme="minorHAnsi" w:cstheme="minorHAnsi"/>
                <w:b/>
                <w:color w:val="000000"/>
              </w:rPr>
              <w:t>, do not enter the Project State.</w:t>
            </w:r>
          </w:p>
          <w:p w:rsidR="003D09CA" w:rsidRPr="00F45515" w:rsidP="00830559" w14:paraId="47529223" w14:textId="77777777">
            <w:pPr>
              <w:pStyle w:val="ListParagraph"/>
              <w:spacing w:after="120" w:line="287" w:lineRule="exact"/>
              <w:ind w:left="1440"/>
              <w:rPr>
                <w:rFonts w:asciiTheme="minorHAnsi" w:hAnsiTheme="minorHAnsi" w:cstheme="minorHAnsi"/>
                <w:b/>
                <w:color w:val="000000"/>
              </w:rPr>
            </w:pPr>
          </w:p>
        </w:tc>
      </w:tr>
      <w:tr w14:paraId="35D1B40B" w14:textId="77777777" w:rsidTr="00027F36">
        <w:tblPrEx>
          <w:tblW w:w="9450" w:type="dxa"/>
          <w:tblInd w:w="715" w:type="dxa"/>
          <w:tblLayout w:type="fixed"/>
          <w:tblLook w:val="0400"/>
        </w:tblPrEx>
        <w:trPr>
          <w:trHeight w:val="300"/>
        </w:trPr>
        <w:tc>
          <w:tcPr>
            <w:tcW w:w="9450" w:type="dxa"/>
            <w:shd w:val="clear" w:color="auto" w:fill="FFFFE5"/>
          </w:tcPr>
          <w:p w:rsidR="003D09CA" w:rsidRPr="00F45515" w:rsidP="00830559" w14:paraId="055C0252"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text</w:t>
            </w:r>
          </w:p>
        </w:tc>
      </w:tr>
    </w:tbl>
    <w:p w:rsidR="003D09CA" w:rsidRPr="00F45515" w:rsidP="00027F36" w14:paraId="48F4E2F0" w14:textId="77777777">
      <w:pPr>
        <w:tabs>
          <w:tab w:val="left" w:pos="1020"/>
        </w:tabs>
        <w:rPr>
          <w:rFonts w:asciiTheme="minorHAnsi" w:hAnsiTheme="minorHAnsi" w:cstheme="minorHAnsi"/>
          <w:sz w:val="24"/>
          <w:szCs w:val="24"/>
        </w:rPr>
      </w:pPr>
    </w:p>
    <w:p w:rsidR="00DA23ED" w:rsidRPr="00F45515" w:rsidP="00027F36" w14:paraId="0A0BA0E4" w14:textId="77777777">
      <w:pPr>
        <w:tabs>
          <w:tab w:val="left" w:pos="1020"/>
        </w:tabs>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5E2631DA" w14:textId="77777777" w:rsidTr="00027F36">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250"/>
        </w:trPr>
        <w:tc>
          <w:tcPr>
            <w:tcW w:w="9540" w:type="dxa"/>
            <w:shd w:val="clear" w:color="auto" w:fill="E5E0EC" w:themeFill="accent4" w:themeFillTint="33"/>
          </w:tcPr>
          <w:p w:rsidR="003D09CA" w:rsidRPr="00F45515" w:rsidP="00830559" w14:paraId="75B2DBF7" w14:textId="3CBDD902">
            <w:pPr>
              <w:tabs>
                <w:tab w:val="left" w:pos="8700"/>
              </w:tabs>
              <w:rPr>
                <w:rFonts w:asciiTheme="minorHAnsi" w:hAnsiTheme="minorHAnsi" w:cstheme="minorHAnsi"/>
                <w:i/>
              </w:rPr>
            </w:pPr>
            <w:r w:rsidRPr="00F45515">
              <w:rPr>
                <w:rFonts w:asciiTheme="minorHAnsi" w:hAnsiTheme="minorHAnsi" w:cstheme="minorHAnsi"/>
                <w:i/>
                <w:sz w:val="40"/>
                <w:szCs w:val="40"/>
              </w:rPr>
              <w:t>Project Zip Code 5</w:t>
            </w:r>
            <w:r w:rsidRPr="00F45515">
              <w:rPr>
                <w:rFonts w:asciiTheme="minorHAnsi" w:hAnsiTheme="minorHAnsi" w:cstheme="minorHAnsi"/>
                <w:i/>
                <w:sz w:val="40"/>
                <w:szCs w:val="40"/>
              </w:rPr>
              <w:tab/>
            </w:r>
          </w:p>
          <w:p w:rsidR="003D09CA" w:rsidRPr="00F45515" w:rsidP="00830559" w14:paraId="69AD7735" w14:textId="77777777">
            <w:pPr>
              <w:spacing w:after="240"/>
              <w:rPr>
                <w:rFonts w:asciiTheme="minorHAnsi" w:hAnsiTheme="minorHAnsi" w:cstheme="minorHAnsi"/>
                <w:i/>
                <w:sz w:val="18"/>
                <w:szCs w:val="18"/>
                <w:u w:val="single"/>
              </w:rPr>
            </w:pPr>
            <w:r w:rsidRPr="00F45515">
              <w:rPr>
                <w:rFonts w:asciiTheme="minorHAnsi" w:hAnsiTheme="minorHAnsi" w:cstheme="minorHAnsi"/>
                <w:i/>
                <w:sz w:val="18"/>
                <w:szCs w:val="18"/>
                <w:u w:val="single"/>
              </w:rPr>
              <w:t>Compliance Check</w:t>
            </w:r>
          </w:p>
          <w:p w:rsidR="003D09CA" w:rsidRPr="00F45515" w:rsidP="00830559" w14:paraId="3EC31C6C" w14:textId="77777777">
            <w:pPr>
              <w:spacing w:after="120"/>
              <w:rPr>
                <w:rFonts w:asciiTheme="minorHAnsi" w:hAnsiTheme="minorHAnsi" w:cstheme="minorHAnsi"/>
              </w:rPr>
            </w:pPr>
            <w:r w:rsidRPr="00F45515">
              <w:rPr>
                <w:rFonts w:asciiTheme="minorHAnsi" w:hAnsiTheme="minorHAnsi" w:cstheme="minorHAnsi"/>
              </w:rPr>
              <w:t>Report the five-digit zip code.</w:t>
            </w:r>
          </w:p>
        </w:tc>
      </w:tr>
      <w:tr w14:paraId="79A900DD" w14:textId="77777777" w:rsidTr="00027F36">
        <w:tblPrEx>
          <w:tblW w:w="9540" w:type="dxa"/>
          <w:tblInd w:w="715" w:type="dxa"/>
          <w:tblLayout w:type="fixed"/>
          <w:tblLook w:val="0400"/>
        </w:tblPrEx>
        <w:trPr>
          <w:trHeight w:val="680"/>
        </w:trPr>
        <w:tc>
          <w:tcPr>
            <w:tcW w:w="9540" w:type="dxa"/>
          </w:tcPr>
          <w:p w:rsidR="003D09CA" w:rsidRPr="00F45515" w:rsidP="00830559" w14:paraId="7A535122" w14:textId="77777777">
            <w:pPr>
              <w:rPr>
                <w:rFonts w:asciiTheme="minorHAnsi" w:hAnsiTheme="minorHAnsi" w:cstheme="minorHAnsi"/>
              </w:rPr>
            </w:pPr>
            <w:bookmarkStart w:id="58" w:name="_Hlk521770367"/>
            <w:r w:rsidRPr="00F45515">
              <w:rPr>
                <w:rFonts w:asciiTheme="minorHAnsi" w:hAnsiTheme="minorHAnsi" w:cstheme="minorHAnsi"/>
              </w:rPr>
              <w:t>Validations:</w:t>
            </w:r>
          </w:p>
          <w:p w:rsidR="003D09CA" w:rsidRPr="00F45515" w:rsidP="003D09CA" w14:paraId="695C767E"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Conditionally required 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BUS</w:t>
            </w:r>
            <w:r w:rsidRPr="00F45515">
              <w:rPr>
                <w:rFonts w:asciiTheme="minorHAnsi" w:hAnsiTheme="minorHAnsi" w:cstheme="minorHAnsi"/>
                <w:b/>
                <w:color w:val="000000"/>
              </w:rPr>
              <w:t xml:space="preserve"> or </w:t>
            </w:r>
            <w:r w:rsidRPr="00F45515">
              <w:rPr>
                <w:rFonts w:asciiTheme="minorHAnsi" w:hAnsiTheme="minorHAnsi" w:cstheme="minorHAnsi"/>
                <w:b/>
                <w:color w:val="E36C0A" w:themeColor="accent6" w:themeShade="BF"/>
              </w:rPr>
              <w:t>CDFI</w:t>
            </w:r>
            <w:r w:rsidRPr="00F45515">
              <w:rPr>
                <w:rFonts w:asciiTheme="minorHAnsi" w:hAnsiTheme="minorHAnsi" w:cstheme="minorHAnsi"/>
                <w:b/>
                <w:color w:val="000000"/>
              </w:rPr>
              <w:t xml:space="preserve">; and </w:t>
            </w:r>
            <w:r w:rsidRPr="00F45515">
              <w:rPr>
                <w:rFonts w:asciiTheme="minorHAnsi" w:hAnsiTheme="minorHAnsi" w:cstheme="minorHAnsi"/>
                <w:b/>
                <w:color w:val="0070C0"/>
                <w:u w:val="single"/>
              </w:rPr>
              <w:t>Project State</w:t>
            </w:r>
            <w:r w:rsidRPr="00F45515">
              <w:rPr>
                <w:rFonts w:asciiTheme="minorHAnsi" w:hAnsiTheme="minorHAnsi" w:cstheme="minorHAnsi"/>
                <w:b/>
                <w:color w:val="000000"/>
              </w:rPr>
              <w:t xml:space="preserve"> = one of the 50 US States; and X-Y Coordinates are blank.</w:t>
            </w:r>
          </w:p>
          <w:p w:rsidR="003D09CA" w:rsidRPr="00F45515" w:rsidP="003D09CA" w14:paraId="1B3AA468"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Project State is a US territory—Puerto Rico (PR), American Samoa (AS), Guam (GU), Northern Mariana Islands (MP), or the United States Virgin Island (VI)—do not enter the Project Zip Code 5. </w:t>
            </w:r>
          </w:p>
          <w:p w:rsidR="003D09CA" w:rsidRPr="00F45515" w:rsidP="003D09CA" w14:paraId="33C1DB16"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IND</w:t>
            </w:r>
            <w:r w:rsidRPr="00F45515">
              <w:rPr>
                <w:rFonts w:asciiTheme="minorHAnsi" w:hAnsiTheme="minorHAnsi" w:cstheme="minorHAnsi"/>
                <w:b/>
                <w:color w:val="000000"/>
              </w:rPr>
              <w:t xml:space="preserve">, do not enter the Project Zip Code 5. </w:t>
            </w:r>
          </w:p>
          <w:p w:rsidR="003D09CA" w:rsidRPr="00F45515" w:rsidP="003D09CA" w14:paraId="2EFEA266"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70C0"/>
                <w:u w:val="single"/>
              </w:rPr>
              <w:t>Project Zip Code 5</w:t>
            </w:r>
            <w:r w:rsidRPr="00F45515">
              <w:rPr>
                <w:rFonts w:asciiTheme="minorHAnsi" w:hAnsiTheme="minorHAnsi" w:cstheme="minorHAnsi"/>
                <w:b/>
                <w:color w:val="000000"/>
              </w:rPr>
              <w:t xml:space="preserve"> must be a five-digit code (i.e. 22191 or 04106)</w:t>
            </w:r>
          </w:p>
        </w:tc>
      </w:tr>
      <w:bookmarkEnd w:id="58"/>
      <w:tr w14:paraId="1AA719F5" w14:textId="77777777" w:rsidTr="00027F36">
        <w:tblPrEx>
          <w:tblW w:w="9540" w:type="dxa"/>
          <w:tblInd w:w="715" w:type="dxa"/>
          <w:tblLayout w:type="fixed"/>
          <w:tblLook w:val="0400"/>
        </w:tblPrEx>
        <w:trPr>
          <w:trHeight w:val="300"/>
        </w:trPr>
        <w:tc>
          <w:tcPr>
            <w:tcW w:w="9540" w:type="dxa"/>
            <w:shd w:val="clear" w:color="auto" w:fill="FFFFE5"/>
          </w:tcPr>
          <w:p w:rsidR="003D09CA" w:rsidRPr="00F45515" w:rsidP="00830559" w14:paraId="63930802"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numeric</w:t>
            </w:r>
          </w:p>
        </w:tc>
      </w:tr>
    </w:tbl>
    <w:p w:rsidR="003D09CA" w:rsidRPr="00F45515" w:rsidP="00027F36" w14:paraId="179B8EB1" w14:textId="77777777">
      <w:pPr>
        <w:tabs>
          <w:tab w:val="left" w:pos="1020"/>
        </w:tabs>
        <w:rPr>
          <w:rFonts w:asciiTheme="minorHAnsi" w:hAnsiTheme="minorHAnsi" w:cstheme="minorHAnsi"/>
          <w:sz w:val="24"/>
          <w:szCs w:val="24"/>
        </w:rPr>
      </w:pPr>
    </w:p>
    <w:p w:rsidR="00DA23ED" w:rsidRPr="00F45515" w:rsidP="00027F36" w14:paraId="0587ED30" w14:textId="77777777">
      <w:pPr>
        <w:tabs>
          <w:tab w:val="left" w:pos="1020"/>
        </w:tabs>
        <w:rPr>
          <w:rFonts w:asciiTheme="minorHAnsi" w:hAnsiTheme="minorHAnsi" w:cstheme="minorHAnsi"/>
          <w:sz w:val="24"/>
          <w:szCs w:val="24"/>
        </w:rPr>
      </w:pPr>
    </w:p>
    <w:tbl>
      <w:tblPr>
        <w:tblW w:w="963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30"/>
      </w:tblGrid>
      <w:tr w14:paraId="3BB36A2A" w14:textId="77777777" w:rsidTr="00027F36">
        <w:tblPrEx>
          <w:tblW w:w="963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630" w:type="dxa"/>
            <w:shd w:val="clear" w:color="auto" w:fill="auto"/>
          </w:tcPr>
          <w:p w:rsidR="003D09CA" w:rsidRPr="00F45515" w:rsidP="00830559" w14:paraId="45BDE91A" w14:textId="55D5E53F">
            <w:pPr>
              <w:tabs>
                <w:tab w:val="left" w:pos="8775"/>
              </w:tabs>
              <w:spacing w:after="240"/>
              <w:rPr>
                <w:rFonts w:asciiTheme="minorHAnsi" w:hAnsiTheme="minorHAnsi" w:cstheme="minorHAnsi"/>
                <w:i/>
              </w:rPr>
            </w:pPr>
            <w:r w:rsidRPr="00F45515">
              <w:rPr>
                <w:rFonts w:asciiTheme="minorHAnsi" w:hAnsiTheme="minorHAnsi" w:cstheme="minorHAnsi"/>
                <w:i/>
                <w:sz w:val="40"/>
                <w:szCs w:val="40"/>
              </w:rPr>
              <w:t>Project Zip Code +4</w:t>
            </w:r>
            <w:r w:rsidRPr="00F45515">
              <w:rPr>
                <w:rFonts w:asciiTheme="minorHAnsi" w:hAnsiTheme="minorHAnsi" w:cstheme="minorHAnsi"/>
                <w:i/>
                <w:sz w:val="40"/>
                <w:szCs w:val="40"/>
              </w:rPr>
              <w:tab/>
            </w:r>
          </w:p>
          <w:p w:rsidR="003D09CA" w:rsidRPr="00F45515" w:rsidP="00830559" w14:paraId="21A46B41" w14:textId="77777777">
            <w:pPr>
              <w:spacing w:after="120"/>
              <w:rPr>
                <w:rFonts w:asciiTheme="minorHAnsi" w:hAnsiTheme="minorHAnsi" w:cstheme="minorHAnsi"/>
                <w:sz w:val="16"/>
                <w:szCs w:val="16"/>
              </w:rPr>
            </w:pPr>
            <w:r w:rsidRPr="00F45515">
              <w:rPr>
                <w:rFonts w:asciiTheme="minorHAnsi" w:hAnsiTheme="minorHAnsi" w:cstheme="minorHAnsi"/>
              </w:rPr>
              <w:t>Report the four-digit zip code extension</w:t>
            </w:r>
          </w:p>
        </w:tc>
      </w:tr>
      <w:tr w14:paraId="29F1CAB0" w14:textId="77777777" w:rsidTr="00027F36">
        <w:tblPrEx>
          <w:tblW w:w="9630" w:type="dxa"/>
          <w:tblInd w:w="715" w:type="dxa"/>
          <w:tblLayout w:type="fixed"/>
          <w:tblLook w:val="0400"/>
        </w:tblPrEx>
        <w:trPr>
          <w:trHeight w:val="680"/>
        </w:trPr>
        <w:tc>
          <w:tcPr>
            <w:tcW w:w="9630" w:type="dxa"/>
          </w:tcPr>
          <w:p w:rsidR="003D09CA" w:rsidRPr="00F45515" w:rsidP="00830559" w14:paraId="6CFCA705" w14:textId="77777777">
            <w:pPr>
              <w:rPr>
                <w:rFonts w:asciiTheme="minorHAnsi" w:hAnsiTheme="minorHAnsi" w:cstheme="minorHAnsi"/>
              </w:rPr>
            </w:pPr>
            <w:r w:rsidRPr="00F45515">
              <w:rPr>
                <w:rFonts w:asciiTheme="minorHAnsi" w:hAnsiTheme="minorHAnsi" w:cstheme="minorHAnsi"/>
              </w:rPr>
              <w:t>Validations:</w:t>
            </w:r>
          </w:p>
          <w:p w:rsidR="003D09CA" w:rsidRPr="00F45515" w:rsidP="003D09CA" w14:paraId="33A05BE2" w14:textId="77777777">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Optional Field</w:t>
            </w:r>
          </w:p>
        </w:tc>
      </w:tr>
      <w:tr w14:paraId="71195BA1" w14:textId="77777777" w:rsidTr="00027F36">
        <w:tblPrEx>
          <w:tblW w:w="9630" w:type="dxa"/>
          <w:tblInd w:w="715" w:type="dxa"/>
          <w:tblLayout w:type="fixed"/>
          <w:tblLook w:val="0400"/>
        </w:tblPrEx>
        <w:trPr>
          <w:trHeight w:val="280"/>
        </w:trPr>
        <w:tc>
          <w:tcPr>
            <w:tcW w:w="9630" w:type="dxa"/>
            <w:shd w:val="clear" w:color="auto" w:fill="FFFFE5"/>
          </w:tcPr>
          <w:p w:rsidR="003D09CA" w:rsidRPr="00F45515" w:rsidP="00830559" w14:paraId="3BF996C2" w14:textId="77777777">
            <w:pPr>
              <w:ind w:left="1080"/>
              <w:jc w:val="right"/>
              <w:rPr>
                <w:rFonts w:asciiTheme="minorHAnsi" w:hAnsiTheme="minorHAnsi" w:cstheme="minorHAnsi"/>
                <w:b/>
              </w:rPr>
            </w:pPr>
            <w:r w:rsidRPr="00F45515">
              <w:rPr>
                <w:rFonts w:asciiTheme="minorHAnsi" w:hAnsiTheme="minorHAnsi" w:cstheme="minorHAnsi"/>
                <w:i/>
              </w:rPr>
              <w:t>Response must be numeric</w:t>
            </w:r>
          </w:p>
        </w:tc>
      </w:tr>
    </w:tbl>
    <w:p w:rsidR="00165B88" w:rsidRPr="00F45515" w14:paraId="269CF156" w14:textId="77777777">
      <w:pPr>
        <w:rPr>
          <w:rFonts w:asciiTheme="minorHAnsi" w:hAnsiTheme="minorHAnsi" w:cstheme="minorHAnsi"/>
        </w:rPr>
      </w:pPr>
    </w:p>
    <w:p w:rsidR="00165B88" w:rsidRPr="00F45515" w14:paraId="03498EDA" w14:textId="77777777">
      <w:pPr>
        <w:rPr>
          <w:rFonts w:asciiTheme="minorHAnsi" w:hAnsiTheme="minorHAnsi" w:cstheme="minorHAnsi"/>
        </w:rPr>
      </w:pPr>
    </w:p>
    <w:tbl>
      <w:tblPr>
        <w:tblStyle w:val="TableGrid"/>
        <w:tblW w:w="9630" w:type="dxa"/>
        <w:tblInd w:w="715" w:type="dxa"/>
        <w:tblLook w:val="04A0"/>
      </w:tblPr>
      <w:tblGrid>
        <w:gridCol w:w="9630"/>
      </w:tblGrid>
      <w:tr w14:paraId="36BF854A" w14:textId="77777777" w:rsidTr="00027F36">
        <w:tblPrEx>
          <w:tblW w:w="9630" w:type="dxa"/>
          <w:tblInd w:w="715" w:type="dxa"/>
          <w:tblLook w:val="04A0"/>
        </w:tblPrEx>
        <w:tc>
          <w:tcPr>
            <w:tcW w:w="9630" w:type="dxa"/>
          </w:tcPr>
          <w:p w:rsidR="00165B88" w:rsidRPr="00F45515" w:rsidP="00165B88" w14:paraId="46C0B85F" w14:textId="77777777">
            <w:pPr>
              <w:tabs>
                <w:tab w:val="left" w:pos="8790"/>
              </w:tabs>
              <w:rPr>
                <w:rFonts w:asciiTheme="minorHAnsi" w:hAnsiTheme="minorHAnsi" w:cstheme="minorHAnsi"/>
                <w:i/>
              </w:rPr>
            </w:pPr>
            <w:r w:rsidRPr="00F45515">
              <w:rPr>
                <w:rFonts w:asciiTheme="minorHAnsi" w:hAnsiTheme="minorHAnsi" w:cstheme="minorHAnsi"/>
                <w:i/>
                <w:sz w:val="40"/>
                <w:szCs w:val="40"/>
              </w:rPr>
              <w:t>Project FIPS Code</w:t>
            </w:r>
            <w:r w:rsidRPr="00F45515">
              <w:rPr>
                <w:rFonts w:asciiTheme="minorHAnsi" w:hAnsiTheme="minorHAnsi" w:cstheme="minorHAnsi"/>
                <w:i/>
                <w:sz w:val="40"/>
                <w:szCs w:val="40"/>
              </w:rPr>
              <w:tab/>
            </w:r>
          </w:p>
          <w:p w:rsidR="00165B88" w:rsidRPr="00F45515" w:rsidP="00165B88" w14:paraId="6A6DF937" w14:textId="6DF93503">
            <w:pPr>
              <w:spacing w:after="240"/>
              <w:rPr>
                <w:rFonts w:asciiTheme="minorHAnsi" w:hAnsiTheme="minorHAnsi" w:cstheme="minorHAnsi"/>
              </w:rPr>
            </w:pPr>
            <w:r w:rsidRPr="00F45515">
              <w:rPr>
                <w:rFonts w:asciiTheme="minorHAnsi" w:hAnsiTheme="minorHAnsi" w:cstheme="minorHAnsi"/>
                <w:b/>
                <w:i/>
                <w:u w:val="single"/>
              </w:rPr>
              <w:t>Compliance Check</w:t>
            </w:r>
          </w:p>
          <w:p w:rsidR="00165B88" w:rsidRPr="00F45515" w:rsidP="00165B88" w14:paraId="17FE919E" w14:textId="694C5188">
            <w:pPr>
              <w:spacing w:after="120"/>
              <w:rPr>
                <w:rFonts w:asciiTheme="minorHAnsi" w:hAnsiTheme="minorHAnsi" w:cstheme="minorHAnsi"/>
              </w:rPr>
            </w:pPr>
            <w:r w:rsidRPr="00F45515">
              <w:rPr>
                <w:rFonts w:asciiTheme="minorHAnsi" w:hAnsiTheme="minorHAnsi" w:cstheme="minorHAnsi"/>
              </w:rPr>
              <w:t xml:space="preserve">Report the project’s 11-digit FIPS Code. If in the case that the FIPS code has only 10 digits, enter a leading “0” to the code to make it 11 digits.  </w:t>
            </w:r>
          </w:p>
          <w:p w:rsidR="00165B88" w:rsidRPr="00F45515" w:rsidP="00165B88" w14:paraId="1B556990" w14:textId="646F5A96">
            <w:pPr>
              <w:rPr>
                <w:rFonts w:asciiTheme="minorHAnsi" w:hAnsiTheme="minorHAnsi" w:cstheme="minorHAnsi"/>
              </w:rPr>
            </w:pPr>
            <w:r w:rsidRPr="00F45515">
              <w:rPr>
                <w:rFonts w:asciiTheme="minorHAnsi" w:hAnsiTheme="minorHAnsi" w:cstheme="minorHAnsi"/>
              </w:rPr>
              <w:t xml:space="preserve">For csv uploading, please save the code in custom format </w:t>
            </w:r>
            <w:r w:rsidRPr="00F45515">
              <w:rPr>
                <w:rFonts w:asciiTheme="minorHAnsi" w:hAnsiTheme="minorHAnsi" w:cstheme="minorHAnsi"/>
              </w:rPr>
              <w:t>in order to</w:t>
            </w:r>
            <w:r w:rsidRPr="00F45515">
              <w:rPr>
                <w:rFonts w:asciiTheme="minorHAnsi" w:hAnsiTheme="minorHAnsi" w:cstheme="minorHAnsi"/>
              </w:rPr>
              <w:t xml:space="preserve"> keep that leading “0</w:t>
            </w:r>
            <w:r w:rsidRPr="00F45515">
              <w:rPr>
                <w:rFonts w:asciiTheme="minorHAnsi" w:hAnsiTheme="minorHAnsi" w:cstheme="minorHAnsi"/>
                <w:b/>
              </w:rPr>
              <w:t>”. If investee type is individual, only provide the FIPS Code. Do not provide address and X-Y coordinate</w:t>
            </w:r>
            <w:r w:rsidRPr="00F45515">
              <w:rPr>
                <w:rFonts w:asciiTheme="minorHAnsi" w:hAnsiTheme="minorHAnsi" w:cstheme="minorHAnsi"/>
              </w:rPr>
              <w:t>. For banks and credit unions, do not report the FIPS codes of consumer loans here because they are already reported in the separate Consumer Loans/Investments Originated report.</w:t>
            </w:r>
          </w:p>
        </w:tc>
      </w:tr>
      <w:tr w14:paraId="1E195BBA" w14:textId="77777777" w:rsidTr="00027F36">
        <w:tblPrEx>
          <w:tblW w:w="9630" w:type="dxa"/>
          <w:tblInd w:w="715" w:type="dxa"/>
          <w:tblLook w:val="04A0"/>
        </w:tblPrEx>
        <w:tc>
          <w:tcPr>
            <w:tcW w:w="9630" w:type="dxa"/>
          </w:tcPr>
          <w:p w:rsidR="00165B88" w:rsidRPr="00F45515" w:rsidP="00165B88" w14:paraId="7EB1BB72" w14:textId="77777777">
            <w:pPr>
              <w:rPr>
                <w:rFonts w:asciiTheme="minorHAnsi" w:hAnsiTheme="minorHAnsi" w:cstheme="minorHAnsi"/>
              </w:rPr>
            </w:pPr>
            <w:r w:rsidRPr="00F45515">
              <w:rPr>
                <w:rFonts w:asciiTheme="minorHAnsi" w:hAnsiTheme="minorHAnsi" w:cstheme="minorHAnsi"/>
              </w:rPr>
              <w:t>Validations:</w:t>
            </w:r>
          </w:p>
          <w:p w:rsidR="00165B88" w:rsidRPr="00F45515" w:rsidP="00165B88" w14:paraId="10218F96" w14:textId="77777777">
            <w:pPr>
              <w:pStyle w:val="ListParagraph"/>
              <w:numPr>
                <w:ilvl w:val="0"/>
                <w:numId w:val="105"/>
              </w:numPr>
              <w:spacing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Conditionally</w:t>
            </w:r>
            <w:r w:rsidRPr="00F45515">
              <w:rPr>
                <w:rFonts w:asciiTheme="minorHAnsi" w:hAnsiTheme="minorHAnsi" w:cstheme="minorHAnsi"/>
                <w:b/>
                <w:color w:val="000000"/>
                <w:spacing w:val="6"/>
              </w:rPr>
              <w:t xml:space="preserve"> </w:t>
            </w:r>
            <w:r w:rsidRPr="00F45515">
              <w:rPr>
                <w:rFonts w:asciiTheme="minorHAnsi" w:hAnsiTheme="minorHAnsi" w:cstheme="minorHAnsi"/>
                <w:b/>
                <w:color w:val="000000"/>
              </w:rPr>
              <w:t>required</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0000"/>
                <w:spacing w:val="1"/>
              </w:rPr>
              <w:t>i</w:t>
            </w:r>
            <w:r w:rsidRPr="00F45515">
              <w:rPr>
                <w:rFonts w:asciiTheme="minorHAnsi" w:hAnsiTheme="minorHAnsi" w:cstheme="minorHAnsi"/>
                <w:b/>
                <w:color w:val="000000"/>
              </w:rPr>
              <w:t>f</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70C0"/>
                <w:spacing w:val="5"/>
                <w:u w:val="single"/>
              </w:rPr>
              <w:t>Investee Type</w:t>
            </w:r>
            <w:r w:rsidRPr="00F45515">
              <w:rPr>
                <w:rFonts w:asciiTheme="minorHAnsi" w:hAnsiTheme="minorHAnsi" w:cstheme="minorHAnsi"/>
                <w:b/>
                <w:color w:val="000000"/>
                <w:spacing w:val="5"/>
              </w:rPr>
              <w:t xml:space="preserve"> = </w:t>
            </w:r>
            <w:r w:rsidRPr="00F45515">
              <w:rPr>
                <w:rFonts w:asciiTheme="minorHAnsi" w:hAnsiTheme="minorHAnsi" w:cstheme="minorHAnsi"/>
                <w:b/>
                <w:color w:val="E36C0A" w:themeColor="accent6" w:themeShade="BF"/>
                <w:spacing w:val="5"/>
              </w:rPr>
              <w:t>IND</w:t>
            </w:r>
          </w:p>
          <w:p w:rsidR="00165B88" w:rsidRPr="00F45515" w:rsidP="00027F36" w14:paraId="6C6948C3" w14:textId="2B91B6E1">
            <w:pPr>
              <w:pStyle w:val="ListParagraph"/>
              <w:numPr>
                <w:ilvl w:val="0"/>
                <w:numId w:val="105"/>
              </w:numPr>
              <w:spacing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70C0"/>
                <w:spacing w:val="5"/>
                <w:u w:val="single"/>
              </w:rPr>
              <w:t>Project FIPS Code</w:t>
            </w:r>
            <w:r w:rsidRPr="00F45515">
              <w:rPr>
                <w:rFonts w:asciiTheme="minorHAnsi" w:hAnsiTheme="minorHAnsi" w:cstheme="minorHAnsi"/>
                <w:b/>
                <w:color w:val="000000"/>
              </w:rPr>
              <w:t xml:space="preserve"> must be a valid 2010 or 2020 Census tract number.</w:t>
            </w:r>
          </w:p>
        </w:tc>
      </w:tr>
      <w:tr w14:paraId="3D147F46" w14:textId="77777777" w:rsidTr="00027F36">
        <w:tblPrEx>
          <w:tblW w:w="9630" w:type="dxa"/>
          <w:tblInd w:w="715" w:type="dxa"/>
          <w:tblLook w:val="04A0"/>
        </w:tblPrEx>
        <w:tc>
          <w:tcPr>
            <w:tcW w:w="9630" w:type="dxa"/>
          </w:tcPr>
          <w:p w:rsidR="00165B88" w:rsidRPr="00F45515" w:rsidP="00027F36" w14:paraId="4DE09DD9" w14:textId="57544B88">
            <w:pPr>
              <w:jc w:val="right"/>
              <w:rPr>
                <w:rFonts w:asciiTheme="minorHAnsi" w:hAnsiTheme="minorHAnsi" w:cstheme="minorHAnsi"/>
              </w:rPr>
            </w:pPr>
            <w:r w:rsidRPr="00F45515">
              <w:rPr>
                <w:rFonts w:asciiTheme="minorHAnsi" w:hAnsiTheme="minorHAnsi" w:cstheme="minorHAnsi"/>
                <w:i/>
              </w:rPr>
              <w:t>Response must be numeric</w:t>
            </w:r>
          </w:p>
        </w:tc>
      </w:tr>
    </w:tbl>
    <w:p w:rsidR="00165B88" w:rsidRPr="00F45515" w14:paraId="74EE98F8" w14:textId="77777777">
      <w:pPr>
        <w:rPr>
          <w:rFonts w:asciiTheme="minorHAnsi" w:hAnsiTheme="minorHAnsi" w:cstheme="minorHAnsi"/>
        </w:rPr>
      </w:pPr>
    </w:p>
    <w:p w:rsidR="00165B88" w:rsidRPr="00F45515" w14:paraId="2CA0B628" w14:textId="77777777">
      <w:pPr>
        <w:rPr>
          <w:rFonts w:asciiTheme="minorHAnsi" w:hAnsiTheme="minorHAnsi" w:cstheme="minorHAnsi"/>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492BD2E2" w14:textId="77777777" w:rsidTr="00027F36">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540" w:type="dxa"/>
            <w:shd w:val="clear" w:color="auto" w:fill="E5E0EC" w:themeFill="accent4" w:themeFillTint="33"/>
          </w:tcPr>
          <w:p w:rsidR="00B224EE" w:rsidRPr="00F45515" w:rsidP="00B224EE" w14:paraId="7E3B307F" w14:textId="3613E3B3">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Project Latitude (X-Coordinate)</w:t>
            </w:r>
          </w:p>
          <w:p w:rsidR="00B224EE" w:rsidRPr="00F45515" w:rsidP="00B224EE" w14:paraId="3FC06AB4" w14:textId="77777777">
            <w:pPr>
              <w:tabs>
                <w:tab w:val="left" w:pos="8655"/>
              </w:tabs>
              <w:spacing w:after="240"/>
              <w:rPr>
                <w:rFonts w:asciiTheme="minorHAnsi" w:hAnsiTheme="minorHAnsi" w:cstheme="minorHAnsi"/>
              </w:rPr>
            </w:pPr>
            <w:r w:rsidRPr="00F45515">
              <w:rPr>
                <w:rFonts w:asciiTheme="minorHAnsi" w:hAnsiTheme="minorHAnsi" w:cstheme="minorHAnsi"/>
                <w:b/>
                <w:i/>
                <w:u w:val="single"/>
              </w:rPr>
              <w:t>Compliance Check</w:t>
            </w:r>
          </w:p>
          <w:p w:rsidR="003D09CA" w:rsidRPr="00F45515" w:rsidP="00027F36" w14:paraId="08769B2D" w14:textId="11E64FB3">
            <w:pPr>
              <w:pBdr>
                <w:top w:val="nil"/>
                <w:left w:val="nil"/>
                <w:bottom w:val="nil"/>
                <w:right w:val="nil"/>
                <w:between w:val="nil"/>
              </w:pBdr>
              <w:tabs>
                <w:tab w:val="left" w:pos="1005"/>
              </w:tabs>
              <w:spacing w:after="120"/>
              <w:rPr>
                <w:rFonts w:asciiTheme="minorHAnsi" w:hAnsiTheme="minorHAnsi" w:cstheme="minorHAnsi"/>
                <w:b/>
                <w:bCs/>
                <w:i/>
                <w:iCs/>
                <w:color w:val="000000"/>
                <w:sz w:val="16"/>
                <w:szCs w:val="16"/>
              </w:rPr>
            </w:pPr>
            <w:r w:rsidRPr="00F45515">
              <w:rPr>
                <w:rFonts w:asciiTheme="minorHAnsi" w:hAnsiTheme="minorHAnsi" w:cstheme="minorHAnsi"/>
              </w:rPr>
              <w:t xml:space="preserve">Report the Project Longitude (X-Coordinate).  </w:t>
            </w:r>
          </w:p>
        </w:tc>
      </w:tr>
      <w:tr w14:paraId="072768CD" w14:textId="77777777" w:rsidTr="00027F36">
        <w:tblPrEx>
          <w:tblW w:w="9540" w:type="dxa"/>
          <w:tblInd w:w="715" w:type="dxa"/>
          <w:tblLayout w:type="fixed"/>
          <w:tblLook w:val="0400"/>
        </w:tblPrEx>
        <w:trPr>
          <w:trHeight w:val="680"/>
        </w:trPr>
        <w:tc>
          <w:tcPr>
            <w:tcW w:w="9540" w:type="dxa"/>
            <w:shd w:val="clear" w:color="auto" w:fill="FFFFFF" w:themeFill="background1"/>
          </w:tcPr>
          <w:p w:rsidR="003D09CA" w:rsidRPr="00F45515" w:rsidP="00830559" w14:paraId="3145F128" w14:textId="77777777">
            <w:pPr>
              <w:rPr>
                <w:rFonts w:asciiTheme="minorHAnsi" w:hAnsiTheme="minorHAnsi" w:cstheme="minorHAnsi"/>
              </w:rPr>
            </w:pPr>
            <w:r w:rsidRPr="00F45515">
              <w:rPr>
                <w:rFonts w:asciiTheme="minorHAnsi" w:hAnsiTheme="minorHAnsi" w:cstheme="minorHAnsi"/>
              </w:rPr>
              <w:t>Validations:</w:t>
            </w:r>
          </w:p>
          <w:p w:rsidR="003D09CA" w:rsidRPr="00F45515" w:rsidP="00B224EE" w14:paraId="63416931"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b/>
                <w:color w:val="000000"/>
                <w:spacing w:val="5"/>
              </w:rPr>
            </w:pPr>
            <w:r w:rsidRPr="00F45515">
              <w:rPr>
                <w:rFonts w:asciiTheme="minorHAnsi" w:hAnsiTheme="minorHAnsi" w:cstheme="minorHAnsi"/>
                <w:b/>
                <w:color w:val="000000"/>
              </w:rPr>
              <w:t>Conditionally</w:t>
            </w:r>
            <w:r w:rsidRPr="00F45515">
              <w:rPr>
                <w:rFonts w:asciiTheme="minorHAnsi" w:hAnsiTheme="minorHAnsi" w:cstheme="minorHAnsi"/>
                <w:b/>
                <w:color w:val="000000"/>
                <w:spacing w:val="6"/>
              </w:rPr>
              <w:t xml:space="preserve"> </w:t>
            </w:r>
            <w:r w:rsidRPr="00F45515">
              <w:rPr>
                <w:rFonts w:asciiTheme="minorHAnsi" w:hAnsiTheme="minorHAnsi" w:cstheme="minorHAnsi"/>
                <w:b/>
                <w:color w:val="000000"/>
              </w:rPr>
              <w:t>required</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0000"/>
                <w:spacing w:val="1"/>
              </w:rPr>
              <w:t>i</w:t>
            </w:r>
            <w:r w:rsidRPr="00F45515">
              <w:rPr>
                <w:rFonts w:asciiTheme="minorHAnsi" w:hAnsiTheme="minorHAnsi" w:cstheme="minorHAnsi"/>
                <w:b/>
                <w:color w:val="000000"/>
              </w:rPr>
              <w:t>f</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70C0"/>
                <w:spacing w:val="5"/>
                <w:u w:val="single"/>
              </w:rPr>
              <w:t>Investee Type</w:t>
            </w:r>
            <w:r w:rsidRPr="00F45515">
              <w:rPr>
                <w:rFonts w:asciiTheme="minorHAnsi" w:hAnsiTheme="minorHAnsi" w:cstheme="minorHAnsi"/>
                <w:b/>
                <w:color w:val="000000"/>
                <w:spacing w:val="5"/>
              </w:rPr>
              <w:t xml:space="preserve"> = </w:t>
            </w:r>
            <w:r w:rsidRPr="00F45515">
              <w:rPr>
                <w:rFonts w:asciiTheme="minorHAnsi" w:hAnsiTheme="minorHAnsi" w:cstheme="minorHAnsi"/>
                <w:b/>
                <w:color w:val="E36C0A" w:themeColor="accent6" w:themeShade="BF"/>
                <w:spacing w:val="5"/>
              </w:rPr>
              <w:t>BUS</w:t>
            </w:r>
            <w:r w:rsidRPr="00F45515">
              <w:rPr>
                <w:rFonts w:asciiTheme="minorHAnsi" w:hAnsiTheme="minorHAnsi" w:cstheme="minorHAnsi"/>
                <w:b/>
                <w:color w:val="000000"/>
                <w:spacing w:val="5"/>
              </w:rPr>
              <w:t xml:space="preserve"> or </w:t>
            </w:r>
            <w:r w:rsidRPr="00F45515">
              <w:rPr>
                <w:rFonts w:asciiTheme="minorHAnsi" w:hAnsiTheme="minorHAnsi" w:cstheme="minorHAnsi"/>
                <w:b/>
                <w:color w:val="E36C0A" w:themeColor="accent6" w:themeShade="BF"/>
                <w:spacing w:val="5"/>
              </w:rPr>
              <w:t>CDFI</w:t>
            </w:r>
            <w:r w:rsidRPr="00F45515">
              <w:rPr>
                <w:rFonts w:asciiTheme="minorHAnsi" w:hAnsiTheme="minorHAnsi" w:cstheme="minorHAnsi"/>
                <w:b/>
                <w:color w:val="000000"/>
                <w:spacing w:val="5"/>
              </w:rPr>
              <w:t xml:space="preserve"> and Address is blank</w:t>
            </w:r>
          </w:p>
          <w:p w:rsidR="003D09CA" w:rsidRPr="00F45515" w:rsidP="00027F36" w14:paraId="00EC5FE4" w14:textId="1CE98C63">
            <w:pPr>
              <w:widowControl/>
              <w:numPr>
                <w:ilvl w:val="0"/>
                <w:numId w:val="105"/>
              </w:numPr>
              <w:autoSpaceDE/>
              <w:autoSpaceDN/>
              <w:spacing w:before="120" w:line="287" w:lineRule="exact"/>
              <w:ind w:left="1440"/>
              <w:contextualSpacing/>
              <w:jc w:val="both"/>
              <w:rPr>
                <w:rFonts w:asciiTheme="minorHAnsi" w:hAnsiTheme="minorHAnsi" w:cstheme="minorHAnsi"/>
                <w:b/>
                <w:color w:val="000000"/>
                <w:spacing w:val="5"/>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w:t>
            </w:r>
            <w:r w:rsidRPr="00F45515">
              <w:rPr>
                <w:rFonts w:asciiTheme="minorHAnsi" w:hAnsiTheme="minorHAnsi" w:cstheme="minorHAnsi"/>
                <w:b/>
                <w:color w:val="E36C0A" w:themeColor="accent6" w:themeShade="BF"/>
              </w:rPr>
              <w:t xml:space="preserve"> IND</w:t>
            </w:r>
            <w:r w:rsidRPr="00F45515">
              <w:rPr>
                <w:rFonts w:asciiTheme="minorHAnsi" w:hAnsiTheme="minorHAnsi" w:cstheme="minorHAnsi"/>
                <w:b/>
                <w:color w:val="000000"/>
              </w:rPr>
              <w:t xml:space="preserve">, do not enter </w:t>
            </w:r>
            <w:r w:rsidRPr="00F45515">
              <w:rPr>
                <w:rFonts w:asciiTheme="minorHAnsi" w:hAnsiTheme="minorHAnsi" w:cstheme="minorHAnsi"/>
                <w:b/>
                <w:color w:val="0070C0"/>
                <w:u w:val="single"/>
              </w:rPr>
              <w:t>Project Longitude (X-Coordinate)</w:t>
            </w:r>
          </w:p>
        </w:tc>
      </w:tr>
      <w:tr w14:paraId="3949F1AF" w14:textId="77777777" w:rsidTr="00027F36">
        <w:tblPrEx>
          <w:tblW w:w="9540" w:type="dxa"/>
          <w:tblInd w:w="715" w:type="dxa"/>
          <w:tblLayout w:type="fixed"/>
          <w:tblLook w:val="0400"/>
        </w:tblPrEx>
        <w:trPr>
          <w:trHeight w:val="300"/>
        </w:trPr>
        <w:tc>
          <w:tcPr>
            <w:tcW w:w="9540" w:type="dxa"/>
            <w:shd w:val="clear" w:color="auto" w:fill="FFFFE5"/>
          </w:tcPr>
          <w:p w:rsidR="003D09CA" w:rsidRPr="00F45515" w:rsidP="00830559" w14:paraId="0DEC3214" w14:textId="77777777">
            <w:pPr>
              <w:ind w:left="1080"/>
              <w:jc w:val="right"/>
              <w:rPr>
                <w:rFonts w:asciiTheme="minorHAnsi" w:hAnsiTheme="minorHAnsi" w:cstheme="minorHAnsi"/>
                <w:b/>
              </w:rPr>
            </w:pPr>
            <w:r w:rsidRPr="00F45515">
              <w:rPr>
                <w:rFonts w:asciiTheme="minorHAnsi" w:hAnsiTheme="minorHAnsi" w:cstheme="minorHAnsi"/>
                <w:i/>
              </w:rPr>
              <w:t>Response must be numeric</w:t>
            </w:r>
          </w:p>
        </w:tc>
      </w:tr>
    </w:tbl>
    <w:p w:rsidR="003D09CA" w:rsidRPr="00F45515" w:rsidP="00165B88" w14:paraId="64C9A28C" w14:textId="77777777">
      <w:pPr>
        <w:tabs>
          <w:tab w:val="left" w:pos="1020"/>
        </w:tabs>
        <w:rPr>
          <w:rFonts w:asciiTheme="minorHAnsi" w:hAnsiTheme="minorHAnsi" w:cstheme="minorHAnsi"/>
        </w:rPr>
      </w:pPr>
    </w:p>
    <w:p w:rsidR="00165B88" w:rsidRPr="00F45515" w:rsidP="00027F36" w14:paraId="2F69D89C" w14:textId="037B5E67">
      <w:pPr>
        <w:tabs>
          <w:tab w:val="left" w:pos="5875"/>
        </w:tabs>
        <w:rPr>
          <w:rFonts w:asciiTheme="minorHAnsi" w:hAnsiTheme="minorHAnsi" w:cstheme="minorHAnsi"/>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66A226B1" w14:textId="77777777" w:rsidTr="00027F36">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540" w:type="dxa"/>
            <w:shd w:val="clear" w:color="auto" w:fill="E5E0EC" w:themeFill="accent4" w:themeFillTint="33"/>
          </w:tcPr>
          <w:p w:rsidR="00165B88" w:rsidRPr="00F45515" w:rsidP="00830559" w14:paraId="711AD24D" w14:textId="77777777">
            <w:pPr>
              <w:tabs>
                <w:tab w:val="left" w:pos="8655"/>
              </w:tabs>
              <w:spacing w:after="240"/>
              <w:rPr>
                <w:rFonts w:asciiTheme="minorHAnsi" w:hAnsiTheme="minorHAnsi" w:cstheme="minorHAnsi"/>
                <w:i/>
                <w:sz w:val="40"/>
                <w:szCs w:val="40"/>
              </w:rPr>
            </w:pPr>
            <w:bookmarkStart w:id="59" w:name="_Hlk519840299"/>
            <w:r w:rsidRPr="00F45515">
              <w:rPr>
                <w:rFonts w:asciiTheme="minorHAnsi" w:hAnsiTheme="minorHAnsi" w:cstheme="minorHAnsi"/>
                <w:i/>
                <w:sz w:val="40"/>
                <w:szCs w:val="40"/>
              </w:rPr>
              <w:t>Project Latitude (Y-Coordinate)</w:t>
            </w:r>
          </w:p>
          <w:p w:rsidR="00165B88" w:rsidRPr="00F45515" w:rsidP="00830559" w14:paraId="38B34736" w14:textId="1896ED50">
            <w:pPr>
              <w:tabs>
                <w:tab w:val="left" w:pos="8655"/>
              </w:tabs>
              <w:spacing w:after="240"/>
              <w:rPr>
                <w:rFonts w:asciiTheme="minorHAnsi" w:hAnsiTheme="minorHAnsi" w:cstheme="minorHAnsi"/>
              </w:rPr>
            </w:pPr>
            <w:r w:rsidRPr="00F45515">
              <w:rPr>
                <w:rFonts w:asciiTheme="minorHAnsi" w:hAnsiTheme="minorHAnsi" w:cstheme="minorHAnsi"/>
                <w:b/>
                <w:i/>
                <w:u w:val="single"/>
              </w:rPr>
              <w:t>Compliance Check</w:t>
            </w:r>
          </w:p>
          <w:p w:rsidR="00165B88" w:rsidRPr="00F45515" w:rsidP="00830559" w14:paraId="50BFBC28" w14:textId="77777777">
            <w:pPr>
              <w:pBdr>
                <w:top w:val="nil"/>
                <w:left w:val="nil"/>
                <w:bottom w:val="nil"/>
                <w:right w:val="nil"/>
                <w:between w:val="nil"/>
              </w:pBdr>
              <w:spacing w:after="120"/>
              <w:ind w:left="720" w:hanging="720"/>
              <w:rPr>
                <w:rFonts w:asciiTheme="minorHAnsi" w:hAnsiTheme="minorHAnsi" w:cstheme="minorHAnsi"/>
                <w:b/>
                <w:i/>
                <w:color w:val="000000"/>
                <w:sz w:val="16"/>
                <w:szCs w:val="16"/>
              </w:rPr>
            </w:pPr>
            <w:r w:rsidRPr="00F45515">
              <w:rPr>
                <w:rFonts w:asciiTheme="minorHAnsi" w:hAnsiTheme="minorHAnsi" w:cstheme="minorHAnsi"/>
              </w:rPr>
              <w:t xml:space="preserve">Report the Project Latitude (Y-Coordinate).  </w:t>
            </w:r>
          </w:p>
        </w:tc>
      </w:tr>
      <w:tr w14:paraId="18304DC6" w14:textId="77777777" w:rsidTr="00027F36">
        <w:tblPrEx>
          <w:tblW w:w="9540" w:type="dxa"/>
          <w:tblInd w:w="715" w:type="dxa"/>
          <w:tblLayout w:type="fixed"/>
          <w:tblLook w:val="0400"/>
        </w:tblPrEx>
        <w:trPr>
          <w:trHeight w:val="680"/>
        </w:trPr>
        <w:tc>
          <w:tcPr>
            <w:tcW w:w="9540" w:type="dxa"/>
            <w:shd w:val="clear" w:color="auto" w:fill="FFFFFF"/>
          </w:tcPr>
          <w:p w:rsidR="00165B88" w:rsidRPr="00F45515" w:rsidP="00830559" w14:paraId="75B33E2C" w14:textId="77777777">
            <w:pPr>
              <w:rPr>
                <w:rFonts w:asciiTheme="minorHAnsi" w:hAnsiTheme="minorHAnsi" w:cstheme="minorHAnsi"/>
              </w:rPr>
            </w:pPr>
            <w:r w:rsidRPr="00F45515">
              <w:rPr>
                <w:rFonts w:asciiTheme="minorHAnsi" w:hAnsiTheme="minorHAnsi" w:cstheme="minorHAnsi"/>
              </w:rPr>
              <w:t>Validations:</w:t>
            </w:r>
          </w:p>
          <w:p w:rsidR="00165B88" w:rsidRPr="00F45515" w:rsidP="00830559" w14:paraId="78651112"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Conditionally</w:t>
            </w:r>
            <w:r w:rsidRPr="00F45515">
              <w:rPr>
                <w:rFonts w:asciiTheme="minorHAnsi" w:hAnsiTheme="minorHAnsi" w:cstheme="minorHAnsi"/>
                <w:b/>
                <w:color w:val="000000"/>
                <w:spacing w:val="6"/>
              </w:rPr>
              <w:t xml:space="preserve"> </w:t>
            </w:r>
            <w:r w:rsidRPr="00F45515">
              <w:rPr>
                <w:rFonts w:asciiTheme="minorHAnsi" w:hAnsiTheme="minorHAnsi" w:cstheme="minorHAnsi"/>
                <w:b/>
                <w:color w:val="000000"/>
              </w:rPr>
              <w:t>required</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0000"/>
                <w:spacing w:val="1"/>
              </w:rPr>
              <w:t>i</w:t>
            </w:r>
            <w:r w:rsidRPr="00F45515">
              <w:rPr>
                <w:rFonts w:asciiTheme="minorHAnsi" w:hAnsiTheme="minorHAnsi" w:cstheme="minorHAnsi"/>
                <w:b/>
                <w:color w:val="000000"/>
              </w:rPr>
              <w:t>f</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70C0"/>
                <w:spacing w:val="5"/>
                <w:u w:val="single"/>
              </w:rPr>
              <w:t>Investee Type</w:t>
            </w:r>
            <w:r w:rsidRPr="00F45515">
              <w:rPr>
                <w:rFonts w:asciiTheme="minorHAnsi" w:hAnsiTheme="minorHAnsi" w:cstheme="minorHAnsi"/>
                <w:b/>
                <w:color w:val="000000"/>
                <w:spacing w:val="5"/>
              </w:rPr>
              <w:t xml:space="preserve"> = </w:t>
            </w:r>
            <w:r w:rsidRPr="00F45515">
              <w:rPr>
                <w:rFonts w:asciiTheme="minorHAnsi" w:hAnsiTheme="minorHAnsi" w:cstheme="minorHAnsi"/>
                <w:b/>
                <w:color w:val="E36C0A" w:themeColor="accent6" w:themeShade="BF"/>
                <w:spacing w:val="5"/>
              </w:rPr>
              <w:t>BUS</w:t>
            </w:r>
            <w:r w:rsidRPr="00F45515">
              <w:rPr>
                <w:rFonts w:asciiTheme="minorHAnsi" w:hAnsiTheme="minorHAnsi" w:cstheme="minorHAnsi"/>
                <w:b/>
                <w:color w:val="000000"/>
                <w:spacing w:val="5"/>
              </w:rPr>
              <w:t xml:space="preserve"> or </w:t>
            </w:r>
            <w:r w:rsidRPr="00F45515">
              <w:rPr>
                <w:rFonts w:asciiTheme="minorHAnsi" w:hAnsiTheme="minorHAnsi" w:cstheme="minorHAnsi"/>
                <w:b/>
                <w:color w:val="E36C0A" w:themeColor="accent6" w:themeShade="BF"/>
                <w:spacing w:val="5"/>
              </w:rPr>
              <w:t>CDFI</w:t>
            </w:r>
            <w:r w:rsidRPr="00F45515">
              <w:rPr>
                <w:rFonts w:asciiTheme="minorHAnsi" w:hAnsiTheme="minorHAnsi" w:cstheme="minorHAnsi"/>
                <w:b/>
                <w:color w:val="000000"/>
                <w:spacing w:val="5"/>
              </w:rPr>
              <w:t xml:space="preserve"> and Address is blank</w:t>
            </w:r>
          </w:p>
          <w:p w:rsidR="00165B88" w:rsidRPr="00F45515" w:rsidP="00830559" w14:paraId="584CDFBD"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b/>
                <w:color w:val="000000"/>
                <w:spacing w:val="5"/>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Investee Type</w:t>
            </w:r>
            <w:r w:rsidRPr="00F45515">
              <w:rPr>
                <w:rFonts w:asciiTheme="minorHAnsi" w:hAnsiTheme="minorHAnsi" w:cstheme="minorHAnsi"/>
                <w:b/>
                <w:color w:val="000000"/>
              </w:rPr>
              <w:t xml:space="preserve"> = </w:t>
            </w:r>
            <w:r w:rsidRPr="00F45515">
              <w:rPr>
                <w:rFonts w:asciiTheme="minorHAnsi" w:hAnsiTheme="minorHAnsi" w:cstheme="minorHAnsi"/>
                <w:b/>
                <w:color w:val="E36C0A" w:themeColor="accent6" w:themeShade="BF"/>
              </w:rPr>
              <w:t>IND</w:t>
            </w:r>
            <w:r w:rsidRPr="00F45515">
              <w:rPr>
                <w:rFonts w:asciiTheme="minorHAnsi" w:hAnsiTheme="minorHAnsi" w:cstheme="minorHAnsi"/>
                <w:b/>
                <w:color w:val="000000"/>
              </w:rPr>
              <w:t xml:space="preserve">, do not enter </w:t>
            </w:r>
            <w:r w:rsidRPr="00F45515">
              <w:rPr>
                <w:rFonts w:asciiTheme="minorHAnsi" w:hAnsiTheme="minorHAnsi" w:cstheme="minorHAnsi"/>
                <w:b/>
                <w:color w:val="0070C0"/>
                <w:u w:val="single"/>
              </w:rPr>
              <w:t>Project Latitude (Y-Coordinate)</w:t>
            </w:r>
          </w:p>
        </w:tc>
      </w:tr>
      <w:tr w14:paraId="5E5A7433" w14:textId="77777777" w:rsidTr="00027F36">
        <w:tblPrEx>
          <w:tblW w:w="9540" w:type="dxa"/>
          <w:tblInd w:w="715" w:type="dxa"/>
          <w:tblLayout w:type="fixed"/>
          <w:tblLook w:val="0400"/>
        </w:tblPrEx>
        <w:trPr>
          <w:trHeight w:val="300"/>
        </w:trPr>
        <w:tc>
          <w:tcPr>
            <w:tcW w:w="9540" w:type="dxa"/>
            <w:shd w:val="clear" w:color="auto" w:fill="FFFFE5"/>
          </w:tcPr>
          <w:p w:rsidR="00165B88" w:rsidRPr="00F45515" w:rsidP="00830559" w14:paraId="10245EED" w14:textId="77777777">
            <w:pPr>
              <w:ind w:left="1080"/>
              <w:jc w:val="right"/>
              <w:rPr>
                <w:rFonts w:asciiTheme="minorHAnsi" w:hAnsiTheme="minorHAnsi" w:cstheme="minorHAnsi"/>
                <w:b/>
              </w:rPr>
            </w:pPr>
            <w:r w:rsidRPr="00F45515">
              <w:rPr>
                <w:rFonts w:asciiTheme="minorHAnsi" w:hAnsiTheme="minorHAnsi" w:cstheme="minorHAnsi"/>
                <w:i/>
              </w:rPr>
              <w:t>Response must be numeric</w:t>
            </w:r>
          </w:p>
        </w:tc>
      </w:tr>
      <w:bookmarkEnd w:id="59"/>
    </w:tbl>
    <w:p w:rsidR="00165B88" w:rsidRPr="00F45515" w14:paraId="480404FB" w14:textId="77777777">
      <w:pPr>
        <w:pStyle w:val="BodyText"/>
        <w:ind w:left="191"/>
        <w:rPr>
          <w:rFonts w:asciiTheme="minorHAnsi" w:hAnsiTheme="minorHAnsi" w:cstheme="minorHAnsi"/>
          <w:sz w:val="24"/>
          <w:szCs w:val="24"/>
        </w:rPr>
      </w:pPr>
    </w:p>
    <w:p w:rsidR="00165B88" w:rsidRPr="00F45515" w14:paraId="0E2C7D38" w14:textId="77777777">
      <w:pPr>
        <w:pStyle w:val="BodyText"/>
        <w:ind w:left="191"/>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46396182" w14:textId="77777777" w:rsidTr="00027F36">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165B88" w:rsidRPr="00F45515" w:rsidP="00830559" w14:paraId="0AF12F75" w14:textId="77777777">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Census Vintage Year</w:t>
            </w:r>
          </w:p>
          <w:p w:rsidR="006A61DF" w:rsidRPr="00F45515" w:rsidP="00830559" w14:paraId="348DFD40" w14:textId="17426167">
            <w:pPr>
              <w:tabs>
                <w:tab w:val="left" w:pos="8655"/>
              </w:tabs>
              <w:spacing w:after="240"/>
              <w:rPr>
                <w:rFonts w:asciiTheme="minorHAnsi" w:hAnsiTheme="minorHAnsi" w:cstheme="minorHAnsi"/>
                <w:iCs/>
              </w:rPr>
            </w:pPr>
            <w:r w:rsidRPr="00F45515">
              <w:rPr>
                <w:rFonts w:asciiTheme="minorHAnsi" w:hAnsiTheme="minorHAnsi" w:cstheme="minorHAnsi"/>
                <w:iCs/>
              </w:rPr>
              <w:t>Select the American Community Survey (ACS) year for determining census tracts.</w:t>
            </w:r>
          </w:p>
        </w:tc>
      </w:tr>
      <w:tr w14:paraId="0EF96602" w14:textId="77777777" w:rsidTr="00027F36">
        <w:tblPrEx>
          <w:tblW w:w="9540" w:type="dxa"/>
          <w:tblInd w:w="715" w:type="dxa"/>
          <w:tblLayout w:type="fixed"/>
          <w:tblLook w:val="0400"/>
        </w:tblPrEx>
        <w:trPr>
          <w:trHeight w:val="680"/>
        </w:trPr>
        <w:tc>
          <w:tcPr>
            <w:tcW w:w="9540" w:type="dxa"/>
            <w:shd w:val="clear" w:color="auto" w:fill="FFFFFF"/>
          </w:tcPr>
          <w:p w:rsidR="00165B88" w:rsidRPr="00F45515" w:rsidP="00830559" w14:paraId="225E893A" w14:textId="77777777">
            <w:pPr>
              <w:rPr>
                <w:rFonts w:asciiTheme="minorHAnsi" w:hAnsiTheme="minorHAnsi" w:cstheme="minorHAnsi"/>
              </w:rPr>
            </w:pPr>
            <w:r w:rsidRPr="00F45515">
              <w:rPr>
                <w:rFonts w:asciiTheme="minorHAnsi" w:hAnsiTheme="minorHAnsi" w:cstheme="minorHAnsi"/>
              </w:rPr>
              <w:t>Validations:</w:t>
            </w:r>
          </w:p>
          <w:p w:rsidR="00165B88" w:rsidRPr="00F45515" w:rsidP="00830559" w14:paraId="1FC3371C"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165B88" w:rsidRPr="00F45515" w:rsidP="00830559" w14:paraId="1F25FA20"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Picklist: 2010 or 2020</w:t>
            </w:r>
          </w:p>
        </w:tc>
      </w:tr>
      <w:tr w14:paraId="5B98D3C8" w14:textId="77777777" w:rsidTr="00027F36">
        <w:tblPrEx>
          <w:tblW w:w="9540" w:type="dxa"/>
          <w:tblInd w:w="715" w:type="dxa"/>
          <w:tblLayout w:type="fixed"/>
          <w:tblLook w:val="0400"/>
        </w:tblPrEx>
        <w:trPr>
          <w:trHeight w:val="300"/>
        </w:trPr>
        <w:tc>
          <w:tcPr>
            <w:tcW w:w="9540" w:type="dxa"/>
            <w:shd w:val="clear" w:color="auto" w:fill="FFFFE5"/>
          </w:tcPr>
          <w:p w:rsidR="00165B88" w:rsidRPr="00F45515" w:rsidP="00830559" w14:paraId="10CB200A" w14:textId="75F257D2">
            <w:pPr>
              <w:ind w:left="1080"/>
              <w:jc w:val="right"/>
              <w:rPr>
                <w:rFonts w:asciiTheme="minorHAnsi" w:hAnsiTheme="minorHAnsi" w:cstheme="minorHAnsi"/>
                <w:b/>
              </w:rPr>
            </w:pPr>
            <w:r w:rsidRPr="00F45515">
              <w:rPr>
                <w:rFonts w:asciiTheme="minorHAnsi" w:hAnsiTheme="minorHAnsi" w:cstheme="minorHAnsi"/>
                <w:i/>
              </w:rPr>
              <w:t>Response must be numeric</w:t>
            </w:r>
          </w:p>
        </w:tc>
      </w:tr>
    </w:tbl>
    <w:p w:rsidR="00165B88" w:rsidRPr="00F45515" w14:paraId="74F3A7E1" w14:textId="77777777">
      <w:pPr>
        <w:pStyle w:val="BodyText"/>
        <w:ind w:left="191"/>
        <w:rPr>
          <w:rFonts w:asciiTheme="minorHAnsi" w:hAnsiTheme="minorHAnsi" w:cstheme="minorHAnsi"/>
          <w:sz w:val="24"/>
          <w:szCs w:val="24"/>
        </w:rPr>
      </w:pPr>
    </w:p>
    <w:p w:rsidR="00165B88" w:rsidRPr="00F45515" w14:paraId="346FACF8" w14:textId="77777777">
      <w:pPr>
        <w:pStyle w:val="BodyText"/>
        <w:ind w:left="191"/>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400585E8" w14:textId="77777777" w:rsidTr="00830559">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235A08" w:rsidRPr="00F45515" w:rsidP="00830559" w14:paraId="14C45F38" w14:textId="77777777">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International Address</w:t>
            </w:r>
          </w:p>
          <w:p w:rsidR="00055B59" w:rsidRPr="00F45515" w:rsidP="00830559" w14:paraId="73075FA9" w14:textId="77777777">
            <w:pPr>
              <w:tabs>
                <w:tab w:val="left" w:pos="8655"/>
              </w:tabs>
              <w:spacing w:after="240"/>
              <w:rPr>
                <w:rFonts w:asciiTheme="minorHAnsi" w:hAnsiTheme="minorHAnsi" w:cstheme="minorHAnsi"/>
              </w:rPr>
            </w:pPr>
            <w:r w:rsidRPr="00F45515">
              <w:rPr>
                <w:rFonts w:asciiTheme="minorHAnsi" w:hAnsiTheme="minorHAnsi" w:cstheme="minorHAnsi"/>
              </w:rPr>
              <w:t xml:space="preserve">A “Yes” response indicates the primary place of residence or business location of financial product or financial service is outside of the United States and its territories. </w:t>
            </w:r>
            <w:r w:rsidRPr="00F45515" w:rsidR="00FD0A3A">
              <w:rPr>
                <w:rFonts w:asciiTheme="minorHAnsi" w:hAnsiTheme="minorHAnsi" w:cstheme="minorHAnsi"/>
              </w:rPr>
              <w:t>The default value for this data field is a “No” response.</w:t>
            </w:r>
          </w:p>
          <w:p w:rsidR="00960C2B" w:rsidRPr="00F45515" w:rsidP="00830559" w14:paraId="56F4662A" w14:textId="2D25FFF4">
            <w:pPr>
              <w:tabs>
                <w:tab w:val="left" w:pos="8655"/>
              </w:tabs>
              <w:spacing w:after="240"/>
              <w:rPr>
                <w:rFonts w:asciiTheme="minorHAnsi" w:hAnsiTheme="minorHAnsi" w:cstheme="minorHAnsi"/>
              </w:rPr>
            </w:pPr>
            <w:r w:rsidRPr="00F45515">
              <w:rPr>
                <w:rFonts w:asciiTheme="minorHAnsi" w:hAnsiTheme="minorHAnsi" w:cstheme="minorHAnsi"/>
              </w:rPr>
              <w:t>NOTE: Any transactions where the value for this data field is recorded as “Yes” will not count towards Target Market Activity; its value for the “Designated Target Market Type” data field must be “Non-Target Market.”</w:t>
            </w:r>
          </w:p>
        </w:tc>
      </w:tr>
      <w:tr w14:paraId="64F31DFB" w14:textId="77777777" w:rsidTr="00830559">
        <w:tblPrEx>
          <w:tblW w:w="9540" w:type="dxa"/>
          <w:tblInd w:w="715" w:type="dxa"/>
          <w:tblLayout w:type="fixed"/>
          <w:tblLook w:val="0400"/>
        </w:tblPrEx>
        <w:trPr>
          <w:trHeight w:val="680"/>
        </w:trPr>
        <w:tc>
          <w:tcPr>
            <w:tcW w:w="9540" w:type="dxa"/>
            <w:shd w:val="clear" w:color="auto" w:fill="FFFFFF"/>
          </w:tcPr>
          <w:p w:rsidR="00235A08" w:rsidRPr="00F45515" w:rsidP="00830559" w14:paraId="18788EF6" w14:textId="77777777">
            <w:pPr>
              <w:rPr>
                <w:rFonts w:asciiTheme="minorHAnsi" w:hAnsiTheme="minorHAnsi" w:cstheme="minorHAnsi"/>
              </w:rPr>
            </w:pPr>
            <w:r w:rsidRPr="00F45515">
              <w:rPr>
                <w:rFonts w:asciiTheme="minorHAnsi" w:hAnsiTheme="minorHAnsi" w:cstheme="minorHAnsi"/>
              </w:rPr>
              <w:t>Validations:</w:t>
            </w:r>
          </w:p>
          <w:p w:rsidR="00235A08" w:rsidRPr="00F45515" w:rsidP="00830559" w14:paraId="64114137"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235A08" w:rsidRPr="00F45515" w:rsidP="00830559" w14:paraId="04FFD09F" w14:textId="7B2A6AF9">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 xml:space="preserve">Picklist: </w:t>
            </w:r>
            <w:r w:rsidRPr="00F45515" w:rsidR="00055B59">
              <w:rPr>
                <w:rFonts w:asciiTheme="minorHAnsi" w:hAnsiTheme="minorHAnsi" w:cstheme="minorHAnsi"/>
                <w:b/>
                <w:color w:val="000000"/>
              </w:rPr>
              <w:t xml:space="preserve">Yes or </w:t>
            </w:r>
            <w:r w:rsidRPr="00F45515" w:rsidR="00055B59">
              <w:rPr>
                <w:rFonts w:asciiTheme="minorHAnsi" w:hAnsiTheme="minorHAnsi" w:cstheme="minorHAnsi"/>
                <w:b/>
                <w:color w:val="000000"/>
              </w:rPr>
              <w:t>No</w:t>
            </w:r>
          </w:p>
        </w:tc>
      </w:tr>
      <w:tr w14:paraId="5D1E0EED" w14:textId="77777777" w:rsidTr="00830559">
        <w:tblPrEx>
          <w:tblW w:w="9540" w:type="dxa"/>
          <w:tblInd w:w="715" w:type="dxa"/>
          <w:tblLayout w:type="fixed"/>
          <w:tblLook w:val="0400"/>
        </w:tblPrEx>
        <w:trPr>
          <w:trHeight w:val="300"/>
        </w:trPr>
        <w:tc>
          <w:tcPr>
            <w:tcW w:w="9540" w:type="dxa"/>
            <w:shd w:val="clear" w:color="auto" w:fill="FFFFE5"/>
          </w:tcPr>
          <w:p w:rsidR="00235A08" w:rsidRPr="00F45515" w:rsidP="00830559" w14:paraId="5DD20531" w14:textId="785E82D5">
            <w:pPr>
              <w:ind w:left="1080"/>
              <w:jc w:val="right"/>
              <w:rPr>
                <w:rFonts w:asciiTheme="minorHAnsi" w:hAnsiTheme="minorHAnsi" w:cstheme="minorHAnsi"/>
                <w:b/>
              </w:rPr>
            </w:pPr>
            <w:r w:rsidRPr="00F45515">
              <w:rPr>
                <w:rFonts w:asciiTheme="minorHAnsi" w:hAnsiTheme="minorHAnsi" w:cstheme="minorHAnsi"/>
                <w:i/>
              </w:rPr>
              <w:t>Response must be text</w:t>
            </w:r>
          </w:p>
        </w:tc>
      </w:tr>
    </w:tbl>
    <w:p w:rsidR="00235A08" w:rsidRPr="00F45515" w14:paraId="2EBBEC44" w14:textId="77777777">
      <w:pPr>
        <w:pStyle w:val="BodyText"/>
        <w:ind w:left="191"/>
        <w:rPr>
          <w:rFonts w:asciiTheme="minorHAnsi" w:hAnsiTheme="minorHAnsi" w:cstheme="minorHAnsi"/>
          <w:sz w:val="24"/>
          <w:szCs w:val="24"/>
        </w:rPr>
      </w:pPr>
    </w:p>
    <w:p w:rsidR="00235A08" w:rsidRPr="00F45515" w14:paraId="72469D4E" w14:textId="77777777">
      <w:pPr>
        <w:pStyle w:val="BodyText"/>
        <w:ind w:left="191"/>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0726E855" w14:textId="77777777" w:rsidTr="00830559">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235A08" w:rsidRPr="00F45515" w:rsidP="00830559" w14:paraId="36EC1286" w14:textId="77777777">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Unknown Domestic Address</w:t>
            </w:r>
          </w:p>
          <w:p w:rsidR="00960C2B" w:rsidRPr="00F45515" w:rsidP="00830559" w14:paraId="1BFEFE4B" w14:textId="77777777">
            <w:pPr>
              <w:tabs>
                <w:tab w:val="left" w:pos="8655"/>
              </w:tabs>
              <w:spacing w:after="240"/>
              <w:rPr>
                <w:rFonts w:asciiTheme="minorHAnsi" w:hAnsiTheme="minorHAnsi" w:cstheme="minorHAnsi"/>
              </w:rPr>
            </w:pPr>
            <w:r w:rsidRPr="00F45515">
              <w:rPr>
                <w:rFonts w:asciiTheme="minorHAnsi" w:hAnsiTheme="minorHAnsi" w:cstheme="minorHAnsi"/>
              </w:rPr>
              <w:t>A “Yes” response indicates the primary place of residence or business location of financial product or financial service is within the U.S. and its territories, but the given place/</w:t>
            </w:r>
            <w:r w:rsidRPr="00F45515">
              <w:rPr>
                <w:rFonts w:asciiTheme="minorHAnsi" w:hAnsiTheme="minorHAnsi" w:cstheme="minorHAnsi"/>
              </w:rPr>
              <w:t>location’s</w:t>
            </w:r>
            <w:r w:rsidRPr="00F45515">
              <w:rPr>
                <w:rFonts w:asciiTheme="minorHAnsi" w:hAnsiTheme="minorHAnsi" w:cstheme="minorHAnsi"/>
              </w:rPr>
              <w:t xml:space="preserve"> </w:t>
            </w:r>
            <w:r w:rsidRPr="00F45515">
              <w:rPr>
                <w:rFonts w:asciiTheme="minorHAnsi" w:hAnsiTheme="minorHAnsi" w:cstheme="minorHAnsi"/>
              </w:rPr>
              <w:t>can not</w:t>
            </w:r>
            <w:r w:rsidRPr="00F45515">
              <w:rPr>
                <w:rFonts w:asciiTheme="minorHAnsi" w:hAnsiTheme="minorHAnsi" w:cstheme="minorHAnsi"/>
              </w:rPr>
              <w:t xml:space="preserve"> be successfully geocoded and assigned a FIPS Code after repeated attempts. The default value for this data field is a “No” response.</w:t>
            </w:r>
          </w:p>
          <w:p w:rsidR="00B224EE" w:rsidRPr="00F45515" w:rsidP="00830559" w14:paraId="1D16CFA9" w14:textId="4A0CC007">
            <w:pPr>
              <w:tabs>
                <w:tab w:val="left" w:pos="8655"/>
              </w:tabs>
              <w:spacing w:after="240"/>
              <w:rPr>
                <w:rFonts w:asciiTheme="minorHAnsi" w:hAnsiTheme="minorHAnsi" w:cstheme="minorHAnsi"/>
              </w:rPr>
            </w:pPr>
            <w:r w:rsidRPr="00F45515">
              <w:rPr>
                <w:rFonts w:asciiTheme="minorHAnsi" w:hAnsiTheme="minorHAnsi" w:cstheme="minorHAnsi"/>
              </w:rPr>
              <w:t xml:space="preserve">NOTE: Any transactions where the value for this data field is recorded as “Yes” cannot have a value for the “Designated Target Market Type” data field involving any of the Investment Area-based Target Market types because the location </w:t>
            </w:r>
            <w:r w:rsidRPr="00F45515">
              <w:rPr>
                <w:rFonts w:asciiTheme="minorHAnsi" w:hAnsiTheme="minorHAnsi" w:cstheme="minorHAnsi"/>
              </w:rPr>
              <w:t>can not</w:t>
            </w:r>
            <w:r w:rsidRPr="00F45515">
              <w:rPr>
                <w:rFonts w:asciiTheme="minorHAnsi" w:hAnsiTheme="minorHAnsi" w:cstheme="minorHAnsi"/>
              </w:rPr>
              <w:t xml:space="preserve"> be confirmed as an Investment Area due to the lack of a FIPS Code.</w:t>
            </w:r>
          </w:p>
        </w:tc>
      </w:tr>
      <w:tr w14:paraId="3F8D58B0" w14:textId="77777777" w:rsidTr="00830559">
        <w:tblPrEx>
          <w:tblW w:w="9540" w:type="dxa"/>
          <w:tblInd w:w="715" w:type="dxa"/>
          <w:tblLayout w:type="fixed"/>
          <w:tblLook w:val="0400"/>
        </w:tblPrEx>
        <w:trPr>
          <w:trHeight w:val="680"/>
        </w:trPr>
        <w:tc>
          <w:tcPr>
            <w:tcW w:w="9540" w:type="dxa"/>
            <w:shd w:val="clear" w:color="auto" w:fill="FFFFFF"/>
          </w:tcPr>
          <w:p w:rsidR="00235A08" w:rsidRPr="00F45515" w:rsidP="00830559" w14:paraId="406C3A55" w14:textId="77777777">
            <w:pPr>
              <w:rPr>
                <w:rFonts w:asciiTheme="minorHAnsi" w:hAnsiTheme="minorHAnsi" w:cstheme="minorHAnsi"/>
              </w:rPr>
            </w:pPr>
            <w:r w:rsidRPr="00F45515">
              <w:rPr>
                <w:rFonts w:asciiTheme="minorHAnsi" w:hAnsiTheme="minorHAnsi" w:cstheme="minorHAnsi"/>
              </w:rPr>
              <w:t>Validations:</w:t>
            </w:r>
          </w:p>
          <w:p w:rsidR="00235A08" w:rsidRPr="00F45515" w:rsidP="00830559" w14:paraId="1306A92C"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235A08" w:rsidRPr="00F45515" w:rsidP="00830559" w14:paraId="0194ABBE" w14:textId="2422204E">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 xml:space="preserve">Picklist: </w:t>
            </w:r>
            <w:r w:rsidRPr="00F45515" w:rsidR="00055B59">
              <w:rPr>
                <w:rFonts w:asciiTheme="minorHAnsi" w:hAnsiTheme="minorHAnsi" w:cstheme="minorHAnsi"/>
                <w:b/>
                <w:color w:val="000000"/>
              </w:rPr>
              <w:t xml:space="preserve">Yes or </w:t>
            </w:r>
            <w:r w:rsidRPr="00F45515" w:rsidR="00055B59">
              <w:rPr>
                <w:rFonts w:asciiTheme="minorHAnsi" w:hAnsiTheme="minorHAnsi" w:cstheme="minorHAnsi"/>
                <w:b/>
                <w:color w:val="000000"/>
              </w:rPr>
              <w:t>No</w:t>
            </w:r>
          </w:p>
        </w:tc>
      </w:tr>
      <w:tr w14:paraId="316B2C99" w14:textId="77777777" w:rsidTr="00830559">
        <w:tblPrEx>
          <w:tblW w:w="9540" w:type="dxa"/>
          <w:tblInd w:w="715" w:type="dxa"/>
          <w:tblLayout w:type="fixed"/>
          <w:tblLook w:val="0400"/>
        </w:tblPrEx>
        <w:trPr>
          <w:trHeight w:val="300"/>
        </w:trPr>
        <w:tc>
          <w:tcPr>
            <w:tcW w:w="9540" w:type="dxa"/>
            <w:shd w:val="clear" w:color="auto" w:fill="FFFFE5"/>
          </w:tcPr>
          <w:p w:rsidR="00235A08" w:rsidRPr="00F45515" w:rsidP="00830559" w14:paraId="2C90286A" w14:textId="7E071E50">
            <w:pPr>
              <w:ind w:left="1080"/>
              <w:jc w:val="right"/>
              <w:rPr>
                <w:rFonts w:asciiTheme="minorHAnsi" w:hAnsiTheme="minorHAnsi" w:cstheme="minorHAnsi"/>
                <w:b/>
              </w:rPr>
            </w:pPr>
            <w:r w:rsidRPr="00F45515">
              <w:rPr>
                <w:rFonts w:asciiTheme="minorHAnsi" w:hAnsiTheme="minorHAnsi" w:cstheme="minorHAnsi"/>
                <w:i/>
              </w:rPr>
              <w:t>Response must be text</w:t>
            </w:r>
          </w:p>
        </w:tc>
      </w:tr>
    </w:tbl>
    <w:p w:rsidR="00235A08" w:rsidRPr="00F45515" w14:paraId="40B39137" w14:textId="77777777">
      <w:pPr>
        <w:pStyle w:val="BodyText"/>
        <w:ind w:left="191"/>
        <w:rPr>
          <w:rFonts w:asciiTheme="minorHAnsi" w:hAnsiTheme="minorHAnsi" w:cstheme="minorHAnsi"/>
          <w:sz w:val="24"/>
          <w:szCs w:val="24"/>
        </w:rPr>
      </w:pPr>
    </w:p>
    <w:p w:rsidR="00235A08" w:rsidRPr="00F45515" w14:paraId="493E5016" w14:textId="77777777">
      <w:pPr>
        <w:pStyle w:val="BodyText"/>
        <w:ind w:left="191"/>
        <w:rPr>
          <w:rFonts w:asciiTheme="minorHAnsi" w:hAnsiTheme="minorHAnsi" w:cstheme="minorHAnsi"/>
          <w:sz w:val="24"/>
          <w:szCs w:val="24"/>
        </w:rPr>
      </w:pPr>
    </w:p>
    <w:p w:rsidR="00165B88" w:rsidRPr="00F45515" w:rsidP="00165B88" w14:paraId="7E535298" w14:textId="77777777">
      <w:pPr>
        <w:pStyle w:val="BodyText"/>
        <w:ind w:left="191"/>
        <w:rPr>
          <w:rFonts w:asciiTheme="minorHAnsi" w:hAnsiTheme="minorHAnsi" w:cstheme="minorHAnsi"/>
        </w:rPr>
      </w:pPr>
      <w:r w:rsidRPr="00F45515">
        <w:rPr>
          <w:rFonts w:asciiTheme="minorHAnsi" w:hAnsiTheme="minorHAnsi" w:cstheme="minorHAnsi"/>
          <w:b/>
          <w:bCs/>
          <w:i/>
          <w:iCs/>
        </w:rPr>
        <w:t xml:space="preserve">Note: If you receive the following error “Please enter another CDFI TLR Address as this is already in use” on your CDFI TLR Address upload, please contact the AMIS Help Desk at </w:t>
      </w:r>
      <w:hyperlink r:id="rId17" w:history="1">
        <w:r w:rsidRPr="00F45515">
          <w:rPr>
            <w:rStyle w:val="Hyperlink"/>
            <w:rFonts w:asciiTheme="minorHAnsi" w:hAnsiTheme="minorHAnsi" w:cstheme="minorHAnsi"/>
            <w:b/>
            <w:bCs/>
            <w:i/>
            <w:iCs/>
          </w:rPr>
          <w:t>AMIS@cdfi.treas.gov</w:t>
        </w:r>
      </w:hyperlink>
      <w:r w:rsidRPr="00F45515">
        <w:rPr>
          <w:rFonts w:asciiTheme="minorHAnsi" w:hAnsiTheme="minorHAnsi" w:cstheme="minorHAnsi"/>
          <w:b/>
          <w:bCs/>
          <w:i/>
          <w:iCs/>
        </w:rPr>
        <w:t xml:space="preserve"> for help.</w:t>
      </w:r>
    </w:p>
    <w:p w:rsidR="00165B88" w:rsidRPr="00F45515" w14:paraId="00590EE4" w14:textId="77777777">
      <w:pPr>
        <w:pStyle w:val="BodyText"/>
        <w:ind w:left="191"/>
        <w:rPr>
          <w:rFonts w:asciiTheme="minorHAnsi" w:hAnsiTheme="minorHAnsi" w:cstheme="minorHAnsi"/>
          <w:sz w:val="24"/>
          <w:szCs w:val="24"/>
        </w:rPr>
      </w:pPr>
    </w:p>
    <w:p w:rsidR="00165B88" w:rsidRPr="00F45515" w14:paraId="73058869" w14:textId="77777777">
      <w:pPr>
        <w:pStyle w:val="BodyText"/>
        <w:ind w:left="191"/>
        <w:rPr>
          <w:rFonts w:asciiTheme="minorHAnsi" w:hAnsiTheme="minorHAnsi" w:cstheme="minorHAnsi"/>
          <w:sz w:val="24"/>
          <w:szCs w:val="24"/>
        </w:rPr>
      </w:pPr>
    </w:p>
    <w:p w:rsidR="00165B88" w:rsidRPr="00F45515" w14:paraId="5B89EE4D" w14:textId="77777777">
      <w:pPr>
        <w:pStyle w:val="BodyText"/>
        <w:ind w:left="191"/>
        <w:rPr>
          <w:rFonts w:asciiTheme="minorHAnsi" w:hAnsiTheme="minorHAnsi" w:cstheme="minorHAnsi"/>
          <w:sz w:val="24"/>
          <w:szCs w:val="24"/>
        </w:rPr>
      </w:pPr>
    </w:p>
    <w:p w:rsidR="00165B88" w:rsidRPr="00F45515" w14:paraId="7119E85B" w14:textId="77777777">
      <w:pPr>
        <w:pStyle w:val="BodyText"/>
        <w:ind w:left="191"/>
        <w:rPr>
          <w:rFonts w:asciiTheme="minorHAnsi" w:hAnsiTheme="minorHAnsi" w:cstheme="minorHAnsi"/>
          <w:sz w:val="24"/>
          <w:szCs w:val="24"/>
        </w:rPr>
      </w:pPr>
    </w:p>
    <w:p w:rsidR="00165B88" w:rsidRPr="00F45515" w14:paraId="6B81C1C4" w14:textId="77777777">
      <w:pPr>
        <w:pStyle w:val="BodyText"/>
        <w:ind w:left="191"/>
        <w:rPr>
          <w:rFonts w:asciiTheme="minorHAnsi" w:hAnsiTheme="minorHAnsi" w:cstheme="minorHAnsi"/>
          <w:sz w:val="24"/>
          <w:szCs w:val="24"/>
        </w:rPr>
      </w:pPr>
    </w:p>
    <w:p w:rsidR="00165B88" w:rsidRPr="00F45515" w14:paraId="4EB8E957" w14:textId="77777777">
      <w:pPr>
        <w:pStyle w:val="BodyText"/>
        <w:ind w:left="191"/>
        <w:rPr>
          <w:rFonts w:asciiTheme="minorHAnsi" w:hAnsiTheme="minorHAnsi" w:cstheme="minorHAnsi"/>
          <w:sz w:val="24"/>
          <w:szCs w:val="24"/>
        </w:rPr>
      </w:pPr>
    </w:p>
    <w:p w:rsidR="00165B88" w:rsidRPr="00F45515" w14:paraId="6D85D17C" w14:textId="636F1860">
      <w:pPr>
        <w:pStyle w:val="BodyText"/>
        <w:ind w:left="191"/>
        <w:rPr>
          <w:rFonts w:asciiTheme="minorHAnsi" w:hAnsiTheme="minorHAnsi" w:cstheme="minorHAnsi"/>
          <w:sz w:val="24"/>
          <w:szCs w:val="24"/>
        </w:rPr>
        <w:sectPr w:rsidSect="00F57168">
          <w:pgSz w:w="12240" w:h="15840"/>
          <w:pgMar w:top="1440" w:right="1080" w:bottom="1440" w:left="1080" w:header="0" w:footer="1006" w:gutter="0"/>
          <w:cols w:space="720"/>
          <w:docGrid w:linePitch="299"/>
        </w:sectPr>
      </w:pPr>
    </w:p>
    <w:p w:rsidR="0054608B" w:rsidRPr="00F45515" w:rsidP="0024474D" w14:paraId="1DC990CC" w14:textId="7CA1C880">
      <w:pPr>
        <w:pStyle w:val="TOCHeading"/>
        <w:rPr>
          <w:rFonts w:asciiTheme="minorHAnsi" w:hAnsiTheme="minorHAnsi" w:cstheme="minorHAnsi"/>
        </w:rPr>
      </w:pPr>
      <w:bookmarkStart w:id="60" w:name="_Toc192024283"/>
      <w:r w:rsidRPr="00F45515">
        <w:rPr>
          <w:rFonts w:asciiTheme="minorHAnsi" w:hAnsiTheme="minorHAnsi" w:cstheme="minorHAnsi"/>
        </w:rPr>
        <w:t>CONSUMER LOANS/INVESTMENTS TLR OBJECT – DATA POINTS</w:t>
      </w:r>
      <w:bookmarkEnd w:id="60"/>
    </w:p>
    <w:p w:rsidR="00590069" w:rsidRPr="00F45515" w14:paraId="75A069B3" w14:textId="77777777">
      <w:pPr>
        <w:pStyle w:val="BodyText"/>
        <w:spacing w:before="2"/>
        <w:rPr>
          <w:rFonts w:asciiTheme="minorHAnsi" w:hAnsiTheme="minorHAnsi" w:cstheme="minorHAnsi"/>
          <w:sz w:val="24"/>
          <w:szCs w:val="24"/>
        </w:rPr>
      </w:pPr>
    </w:p>
    <w:p w:rsidR="00B6604A" w:rsidRPr="00F45515" w:rsidP="0054608B" w14:paraId="7ED36DFB" w14:textId="4F05986C">
      <w:pPr>
        <w:pStyle w:val="Normal1"/>
        <w:spacing w:after="240"/>
        <w:rPr>
          <w:rFonts w:eastAsia="Calibri" w:asciiTheme="minorHAnsi" w:hAnsiTheme="minorHAnsi" w:cstheme="minorHAnsi"/>
        </w:rPr>
      </w:pPr>
      <w:r w:rsidRPr="00F45515">
        <w:rPr>
          <w:rFonts w:eastAsia="Calibri" w:asciiTheme="minorHAnsi" w:hAnsiTheme="minorHAnsi" w:cstheme="minorHAnsi"/>
        </w:rPr>
        <w:t xml:space="preserve">The </w:t>
      </w:r>
      <w:r w:rsidRPr="00F45515" w:rsidR="00DD47C6">
        <w:rPr>
          <w:rFonts w:eastAsia="Calibri" w:asciiTheme="minorHAnsi" w:hAnsiTheme="minorHAnsi" w:cstheme="minorHAnsi"/>
        </w:rPr>
        <w:t>“</w:t>
      </w:r>
      <w:r w:rsidRPr="00F45515">
        <w:rPr>
          <w:rFonts w:eastAsia="Calibri" w:asciiTheme="minorHAnsi" w:hAnsiTheme="minorHAnsi" w:cstheme="minorHAnsi"/>
        </w:rPr>
        <w:t>Consumer Loans/Investments Originated</w:t>
      </w:r>
      <w:r w:rsidRPr="00F45515" w:rsidR="005267E7">
        <w:rPr>
          <w:rFonts w:eastAsia="Calibri" w:asciiTheme="minorHAnsi" w:hAnsiTheme="minorHAnsi" w:cstheme="minorHAnsi"/>
        </w:rPr>
        <w:t>”</w:t>
      </w:r>
      <w:r w:rsidRPr="00F45515">
        <w:rPr>
          <w:rFonts w:eastAsia="Calibri" w:asciiTheme="minorHAnsi" w:hAnsiTheme="minorHAnsi" w:cstheme="minorHAnsi"/>
        </w:rPr>
        <w:t xml:space="preserve"> </w:t>
      </w:r>
      <w:r w:rsidRPr="00F45515" w:rsidR="005267E7">
        <w:rPr>
          <w:rFonts w:eastAsia="Calibri" w:asciiTheme="minorHAnsi" w:hAnsiTheme="minorHAnsi" w:cstheme="minorHAnsi"/>
        </w:rPr>
        <w:t>t</w:t>
      </w:r>
      <w:r w:rsidRPr="00F45515">
        <w:rPr>
          <w:rFonts w:eastAsia="Calibri" w:asciiTheme="minorHAnsi" w:hAnsiTheme="minorHAnsi" w:cstheme="minorHAnsi"/>
        </w:rPr>
        <w:t xml:space="preserve">able (CLR) captures information on all consumer loans and investments the reporting entity originated during the reporting period. This table applies </w:t>
      </w:r>
      <w:r w:rsidRPr="00F45515" w:rsidR="00150287">
        <w:rPr>
          <w:rFonts w:eastAsia="Calibri" w:asciiTheme="minorHAnsi" w:hAnsiTheme="minorHAnsi" w:cstheme="minorHAnsi"/>
        </w:rPr>
        <w:t xml:space="preserve">only </w:t>
      </w:r>
      <w:r w:rsidRPr="00F45515">
        <w:rPr>
          <w:rFonts w:eastAsia="Calibri" w:asciiTheme="minorHAnsi" w:hAnsiTheme="minorHAnsi" w:cstheme="minorHAnsi"/>
        </w:rPr>
        <w:t xml:space="preserve">to Banks and Credit Unions. Unregulated entities report their consumer loans in the </w:t>
      </w:r>
      <w:r w:rsidRPr="00F45515" w:rsidR="0054608B">
        <w:rPr>
          <w:rFonts w:eastAsia="Calibri" w:asciiTheme="minorHAnsi" w:hAnsiTheme="minorHAnsi" w:cstheme="minorHAnsi"/>
        </w:rPr>
        <w:t>CDFI/NACA/RRP</w:t>
      </w:r>
      <w:r w:rsidRPr="00F45515">
        <w:rPr>
          <w:rFonts w:eastAsia="Calibri" w:asciiTheme="minorHAnsi" w:hAnsiTheme="minorHAnsi" w:cstheme="minorHAnsi"/>
        </w:rPr>
        <w:t xml:space="preserve"> TLR.</w:t>
      </w:r>
      <w:r w:rsidRPr="00F45515" w:rsidR="00985B6E">
        <w:rPr>
          <w:rFonts w:eastAsia="Calibri" w:asciiTheme="minorHAnsi" w:hAnsiTheme="minorHAnsi" w:cstheme="minorHAnsi"/>
        </w:rPr>
        <w:t xml:space="preserve"> </w:t>
      </w:r>
    </w:p>
    <w:p w:rsidR="00B6604A" w:rsidRPr="00F45515" w:rsidP="75B2BF59" w14:paraId="102F3B8F" w14:textId="6B14B9AE">
      <w:pPr>
        <w:pStyle w:val="Normal1"/>
        <w:spacing w:after="240"/>
        <w:rPr>
          <w:rFonts w:eastAsia="Calibri" w:asciiTheme="minorHAnsi" w:hAnsiTheme="minorHAnsi" w:cstheme="minorHAnsi"/>
        </w:rPr>
      </w:pPr>
      <w:r w:rsidRPr="00F45515">
        <w:rPr>
          <w:rFonts w:eastAsia="Calibri" w:asciiTheme="minorHAnsi" w:hAnsiTheme="minorHAnsi" w:cstheme="minorHAnsi"/>
        </w:rPr>
        <w:t xml:space="preserve">Credit Unions and Banks must report consumer loans in the </w:t>
      </w:r>
      <w:r w:rsidRPr="00F45515" w:rsidR="00150287">
        <w:rPr>
          <w:rFonts w:eastAsia="Calibri" w:asciiTheme="minorHAnsi" w:hAnsiTheme="minorHAnsi" w:cstheme="minorHAnsi"/>
        </w:rPr>
        <w:t>“</w:t>
      </w:r>
      <w:r w:rsidRPr="00F45515">
        <w:rPr>
          <w:rFonts w:eastAsia="Calibri" w:asciiTheme="minorHAnsi" w:hAnsiTheme="minorHAnsi" w:cstheme="minorHAnsi"/>
        </w:rPr>
        <w:t>Consumer Loans/Investments Originated</w:t>
      </w:r>
      <w:r w:rsidRPr="00F45515" w:rsidR="00150287">
        <w:rPr>
          <w:rFonts w:eastAsia="Calibri" w:asciiTheme="minorHAnsi" w:hAnsiTheme="minorHAnsi" w:cstheme="minorHAnsi"/>
        </w:rPr>
        <w:t>”</w:t>
      </w:r>
      <w:r w:rsidRPr="00F45515">
        <w:rPr>
          <w:rFonts w:eastAsia="Calibri" w:asciiTheme="minorHAnsi" w:hAnsiTheme="minorHAnsi" w:cstheme="minorHAnsi"/>
        </w:rPr>
        <w:t xml:space="preserve"> tab instead of the </w:t>
      </w:r>
      <w:r w:rsidRPr="00F45515" w:rsidR="00150287">
        <w:rPr>
          <w:rFonts w:eastAsia="Calibri" w:asciiTheme="minorHAnsi" w:hAnsiTheme="minorHAnsi" w:cstheme="minorHAnsi"/>
        </w:rPr>
        <w:t>“</w:t>
      </w:r>
      <w:r w:rsidRPr="00F45515">
        <w:rPr>
          <w:rFonts w:eastAsia="Calibri" w:asciiTheme="minorHAnsi" w:hAnsiTheme="minorHAnsi" w:cstheme="minorHAnsi"/>
        </w:rPr>
        <w:t>CDFI TLR</w:t>
      </w:r>
      <w:r w:rsidRPr="00F45515" w:rsidR="00150287">
        <w:rPr>
          <w:rFonts w:eastAsia="Calibri" w:asciiTheme="minorHAnsi" w:hAnsiTheme="minorHAnsi" w:cstheme="minorHAnsi"/>
        </w:rPr>
        <w:t>”</w:t>
      </w:r>
      <w:r w:rsidRPr="00F45515">
        <w:rPr>
          <w:rFonts w:eastAsia="Calibri" w:asciiTheme="minorHAnsi" w:hAnsiTheme="minorHAnsi" w:cstheme="minorHAnsi"/>
        </w:rPr>
        <w:t xml:space="preserve"> tab. Only </w:t>
      </w:r>
      <w:r w:rsidRPr="00F45515" w:rsidR="005267E7">
        <w:rPr>
          <w:rFonts w:eastAsia="Calibri" w:asciiTheme="minorHAnsi" w:hAnsiTheme="minorHAnsi" w:cstheme="minorHAnsi"/>
        </w:rPr>
        <w:t>c</w:t>
      </w:r>
      <w:r w:rsidRPr="00F45515">
        <w:rPr>
          <w:rFonts w:eastAsia="Calibri" w:asciiTheme="minorHAnsi" w:hAnsiTheme="minorHAnsi" w:cstheme="minorHAnsi"/>
        </w:rPr>
        <w:t xml:space="preserve">onsumer loans should be provided in this table if Institution Type equals Credit Union and Bank. Banks and Credit Unions are required to report non-consumer loans in the </w:t>
      </w:r>
      <w:r w:rsidRPr="00F45515" w:rsidR="00B90C26">
        <w:rPr>
          <w:rFonts w:eastAsia="Calibri" w:asciiTheme="minorHAnsi" w:hAnsiTheme="minorHAnsi" w:cstheme="minorHAnsi"/>
        </w:rPr>
        <w:t xml:space="preserve">CDFI </w:t>
      </w:r>
      <w:r w:rsidRPr="00F45515">
        <w:rPr>
          <w:rFonts w:eastAsia="Calibri" w:asciiTheme="minorHAnsi" w:hAnsiTheme="minorHAnsi" w:cstheme="minorHAnsi"/>
        </w:rPr>
        <w:t xml:space="preserve">TLR. </w:t>
      </w:r>
      <w:r w:rsidRPr="00F45515" w:rsidR="00985B6E">
        <w:rPr>
          <w:rFonts w:asciiTheme="minorHAnsi" w:hAnsiTheme="minorHAnsi" w:cstheme="minorHAnsi"/>
        </w:rPr>
        <w:t xml:space="preserve">The CDFI Fund does not consider mortgages to be consumer loans. If a regulated entity has a mortgage financial product, then it should be reported on the CDFI TLR and not the CLR. </w:t>
      </w:r>
      <w:r w:rsidRPr="00F45515">
        <w:rPr>
          <w:rFonts w:eastAsia="Calibri" w:asciiTheme="minorHAnsi" w:hAnsiTheme="minorHAnsi" w:cstheme="minorHAnsi"/>
        </w:rPr>
        <w:t xml:space="preserve">Once the </w:t>
      </w:r>
      <w:r w:rsidRPr="00F45515" w:rsidR="00487B29">
        <w:rPr>
          <w:rFonts w:eastAsia="Calibri" w:asciiTheme="minorHAnsi" w:hAnsiTheme="minorHAnsi" w:cstheme="minorHAnsi"/>
        </w:rPr>
        <w:t>“</w:t>
      </w:r>
      <w:r w:rsidRPr="00F45515">
        <w:rPr>
          <w:rFonts w:eastAsia="Calibri" w:asciiTheme="minorHAnsi" w:hAnsiTheme="minorHAnsi" w:cstheme="minorHAnsi"/>
        </w:rPr>
        <w:t>Consumer Loans/Investments Originated</w:t>
      </w:r>
      <w:r w:rsidRPr="00F45515" w:rsidR="00487B29">
        <w:rPr>
          <w:rFonts w:eastAsia="Calibri" w:asciiTheme="minorHAnsi" w:hAnsiTheme="minorHAnsi" w:cstheme="minorHAnsi"/>
        </w:rPr>
        <w:t>”</w:t>
      </w:r>
      <w:r w:rsidRPr="00F45515">
        <w:rPr>
          <w:rFonts w:eastAsia="Calibri" w:asciiTheme="minorHAnsi" w:hAnsiTheme="minorHAnsi" w:cstheme="minorHAnsi"/>
        </w:rPr>
        <w:t xml:space="preserve"> table has been </w:t>
      </w:r>
      <w:r w:rsidRPr="00F45515" w:rsidR="00E20987">
        <w:rPr>
          <w:rFonts w:asciiTheme="minorHAnsi" w:eastAsiaTheme="minorEastAsia" w:hAnsiTheme="minorHAnsi" w:cstheme="minorHAnsi"/>
        </w:rPr>
        <w:t>C</w:t>
      </w:r>
      <w:r w:rsidRPr="00F45515">
        <w:rPr>
          <w:rFonts w:asciiTheme="minorHAnsi" w:eastAsiaTheme="minorEastAsia" w:hAnsiTheme="minorHAnsi" w:cstheme="minorHAnsi"/>
        </w:rPr>
        <w:t>ertified</w:t>
      </w:r>
      <w:r w:rsidRPr="00F45515">
        <w:rPr>
          <w:rFonts w:eastAsia="Calibri" w:asciiTheme="minorHAnsi" w:hAnsiTheme="minorHAnsi" w:cstheme="minorHAnsi"/>
        </w:rPr>
        <w:t>, the reporting entity is no longer able to make edits.</w:t>
      </w:r>
    </w:p>
    <w:p w:rsidR="00B6604A" w:rsidRPr="00F45515" w:rsidP="0054608B" w14:paraId="7F0C9CB6" w14:textId="148A2E9B">
      <w:pPr>
        <w:pStyle w:val="Normal1"/>
        <w:spacing w:after="240"/>
        <w:rPr>
          <w:rFonts w:eastAsia="Calibri" w:asciiTheme="minorHAnsi" w:hAnsiTheme="minorHAnsi" w:cstheme="minorHAnsi"/>
        </w:rPr>
      </w:pPr>
      <w:r w:rsidRPr="00F45515">
        <w:rPr>
          <w:rFonts w:eastAsia="Calibri" w:asciiTheme="minorHAnsi" w:hAnsiTheme="minorHAnsi" w:cstheme="minorHAnsi"/>
        </w:rPr>
        <w:t>E</w:t>
      </w:r>
      <w:r w:rsidRPr="00F45515">
        <w:rPr>
          <w:rFonts w:eastAsia="Calibri" w:asciiTheme="minorHAnsi" w:hAnsiTheme="minorHAnsi" w:cstheme="minorHAnsi"/>
        </w:rPr>
        <w:t>ach transaction that is reported at an aggregate level in the CLR must be assigned to only one approved Target Market type and reported on that one type</w:t>
      </w:r>
      <w:r w:rsidRPr="00F45515">
        <w:rPr>
          <w:rFonts w:eastAsia="Calibri" w:asciiTheme="minorHAnsi" w:hAnsiTheme="minorHAnsi" w:cstheme="minorHAnsi"/>
        </w:rPr>
        <w:t>—</w:t>
      </w:r>
      <w:r w:rsidRPr="00F45515">
        <w:rPr>
          <w:rFonts w:eastAsia="Calibri" w:asciiTheme="minorHAnsi" w:hAnsiTheme="minorHAnsi" w:cstheme="minorHAnsi"/>
        </w:rPr>
        <w:t>either LITP, OTP, or IA. If a transaction is eligible for multiple approved Target Market types, the Certified CDFI must select one type and report that one type to the CDFI Fund.</w:t>
      </w:r>
    </w:p>
    <w:p w:rsidR="00B6604A" w:rsidRPr="00F45515" w:rsidP="00D8455F" w14:paraId="21E4E210" w14:textId="66DD3028">
      <w:pPr>
        <w:spacing w:after="360"/>
        <w:rPr>
          <w:rFonts w:asciiTheme="minorHAnsi" w:hAnsiTheme="minorHAnsi" w:cstheme="minorHAnsi"/>
          <w:b/>
          <w:sz w:val="32"/>
          <w:szCs w:val="32"/>
          <w:u w:val="single"/>
        </w:rPr>
      </w:pPr>
      <w:r w:rsidRPr="00F45515">
        <w:rPr>
          <w:rFonts w:asciiTheme="minorHAnsi" w:hAnsiTheme="minorHAnsi" w:cstheme="minorHAnsi"/>
          <w:b/>
          <w:sz w:val="32"/>
          <w:szCs w:val="32"/>
          <w:u w:val="single"/>
        </w:rPr>
        <w:t xml:space="preserve">Explanation of the Data Points for CLR </w:t>
      </w:r>
      <w:r w:rsidRPr="00F45515" w:rsidR="00172F30">
        <w:rPr>
          <w:rFonts w:asciiTheme="minorHAnsi" w:hAnsiTheme="minorHAnsi" w:cstheme="minorHAnsi"/>
          <w:b/>
          <w:sz w:val="32"/>
          <w:szCs w:val="32"/>
          <w:u w:val="single"/>
        </w:rPr>
        <w:t>Object</w:t>
      </w:r>
    </w:p>
    <w:tbl>
      <w:tblPr>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01"/>
      </w:tblGrid>
      <w:tr w14:paraId="7F68DEFB" w14:textId="77777777" w:rsidTr="009936F3">
        <w:tblPrEx>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60"/>
        </w:trPr>
        <w:tc>
          <w:tcPr>
            <w:tcW w:w="9501" w:type="dxa"/>
            <w:shd w:val="clear" w:color="auto" w:fill="8DB3E2"/>
          </w:tcPr>
          <w:p w:rsidR="00B6604A" w:rsidRPr="00F45515" w:rsidP="00214783" w14:paraId="64C141AC" w14:textId="2B716FFD">
            <w:pPr>
              <w:pBdr>
                <w:top w:val="nil"/>
                <w:left w:val="nil"/>
                <w:bottom w:val="nil"/>
                <w:right w:val="nil"/>
                <w:between w:val="nil"/>
              </w:pBdr>
              <w:spacing w:after="240"/>
              <w:rPr>
                <w:rFonts w:asciiTheme="minorHAnsi" w:hAnsiTheme="minorHAnsi" w:cstheme="minorHAnsi"/>
                <w:color w:val="000000"/>
              </w:rPr>
            </w:pPr>
            <w:r w:rsidRPr="00F45515">
              <w:rPr>
                <w:rFonts w:asciiTheme="minorHAnsi" w:hAnsiTheme="minorHAnsi" w:cstheme="minorHAnsi"/>
                <w:i/>
                <w:sz w:val="40"/>
                <w:szCs w:val="40"/>
              </w:rPr>
              <w:t xml:space="preserve">Fiscal Year </w:t>
            </w:r>
          </w:p>
          <w:p w:rsidR="00B6604A" w:rsidRPr="00F45515" w:rsidP="00BA5EF4" w14:paraId="650156B9" w14:textId="716ADADF">
            <w:pPr>
              <w:spacing w:before="277" w:after="120"/>
              <w:rPr>
                <w:rFonts w:asciiTheme="minorHAnsi" w:hAnsiTheme="minorHAnsi" w:cstheme="minorHAnsi"/>
              </w:rPr>
            </w:pPr>
            <w:r w:rsidRPr="00F45515">
              <w:rPr>
                <w:rFonts w:asciiTheme="minorHAnsi" w:hAnsiTheme="minorHAnsi" w:cstheme="minorHAnsi"/>
              </w:rPr>
              <w:t xml:space="preserve">CDFI’s reporting period fiscal year is the timeframe during which loans/investments were originated. This is not the same as “TLR Submission Year” on the TLR. For example, if your organization’s </w:t>
            </w:r>
            <w:r w:rsidRPr="00F45515" w:rsidR="00487B29">
              <w:rPr>
                <w:rFonts w:asciiTheme="minorHAnsi" w:hAnsiTheme="minorHAnsi" w:cstheme="minorHAnsi"/>
              </w:rPr>
              <w:t>f</w:t>
            </w:r>
            <w:r w:rsidRPr="00F45515">
              <w:rPr>
                <w:rFonts w:asciiTheme="minorHAnsi" w:hAnsiTheme="minorHAnsi" w:cstheme="minorHAnsi"/>
              </w:rPr>
              <w:t xml:space="preserve">iscal </w:t>
            </w:r>
            <w:r w:rsidRPr="00F45515" w:rsidR="00487B29">
              <w:rPr>
                <w:rFonts w:asciiTheme="minorHAnsi" w:hAnsiTheme="minorHAnsi" w:cstheme="minorHAnsi"/>
              </w:rPr>
              <w:t>y</w:t>
            </w:r>
            <w:r w:rsidRPr="00F45515">
              <w:rPr>
                <w:rFonts w:asciiTheme="minorHAnsi" w:hAnsiTheme="minorHAnsi" w:cstheme="minorHAnsi"/>
              </w:rPr>
              <w:t>ear ends on 12/31, then the reporting entity should select “Fiscal Year</w:t>
            </w:r>
            <w:r w:rsidRPr="00F45515" w:rsidR="00150287">
              <w:rPr>
                <w:rFonts w:asciiTheme="minorHAnsi" w:hAnsiTheme="minorHAnsi" w:cstheme="minorHAnsi"/>
              </w:rPr>
              <w:t xml:space="preserve"> </w:t>
            </w:r>
            <w:r w:rsidRPr="00F45515">
              <w:rPr>
                <w:rFonts w:asciiTheme="minorHAnsi" w:hAnsiTheme="minorHAnsi" w:cstheme="minorHAnsi"/>
              </w:rPr>
              <w:t>=</w:t>
            </w:r>
            <w:r w:rsidRPr="00F45515" w:rsidR="00150287">
              <w:rPr>
                <w:rFonts w:asciiTheme="minorHAnsi" w:hAnsiTheme="minorHAnsi" w:cstheme="minorHAnsi"/>
              </w:rPr>
              <w:t xml:space="preserve"> </w:t>
            </w:r>
            <w:r w:rsidRPr="00F45515">
              <w:rPr>
                <w:rFonts w:asciiTheme="minorHAnsi" w:hAnsiTheme="minorHAnsi" w:cstheme="minorHAnsi"/>
              </w:rPr>
              <w:t>2023” for loans originated between 1/1/2023 and 12/31/2023 and “Fiscal Year</w:t>
            </w:r>
            <w:r w:rsidRPr="00F45515" w:rsidR="00150287">
              <w:rPr>
                <w:rFonts w:asciiTheme="minorHAnsi" w:hAnsiTheme="minorHAnsi" w:cstheme="minorHAnsi"/>
              </w:rPr>
              <w:t xml:space="preserve"> </w:t>
            </w:r>
            <w:r w:rsidRPr="00F45515">
              <w:rPr>
                <w:rFonts w:asciiTheme="minorHAnsi" w:hAnsiTheme="minorHAnsi" w:cstheme="minorHAnsi"/>
              </w:rPr>
              <w:t>=</w:t>
            </w:r>
            <w:r w:rsidRPr="00F45515" w:rsidR="00150287">
              <w:rPr>
                <w:rFonts w:asciiTheme="minorHAnsi" w:hAnsiTheme="minorHAnsi" w:cstheme="minorHAnsi"/>
              </w:rPr>
              <w:t xml:space="preserve"> </w:t>
            </w:r>
            <w:r w:rsidRPr="00F45515">
              <w:rPr>
                <w:rFonts w:asciiTheme="minorHAnsi" w:hAnsiTheme="minorHAnsi" w:cstheme="minorHAnsi"/>
              </w:rPr>
              <w:t>2024” for loans originated between 1/1/2024 and 12/31/2024.</w:t>
            </w:r>
          </w:p>
        </w:tc>
      </w:tr>
      <w:tr w14:paraId="78E0F69F" w14:textId="77777777" w:rsidTr="009936F3">
        <w:tblPrEx>
          <w:tblW w:w="9501" w:type="dxa"/>
          <w:tblInd w:w="754" w:type="dxa"/>
          <w:tblLayout w:type="fixed"/>
          <w:tblLook w:val="0400"/>
        </w:tblPrEx>
        <w:trPr>
          <w:trHeight w:val="827"/>
        </w:trPr>
        <w:tc>
          <w:tcPr>
            <w:tcW w:w="9501" w:type="dxa"/>
          </w:tcPr>
          <w:p w:rsidR="00B6604A" w:rsidRPr="00F45515" w:rsidP="00C012F3" w14:paraId="753F32F9" w14:textId="77777777">
            <w:pPr>
              <w:rPr>
                <w:rFonts w:asciiTheme="minorHAnsi" w:hAnsiTheme="minorHAnsi" w:cstheme="minorHAnsi"/>
              </w:rPr>
            </w:pPr>
            <w:r w:rsidRPr="00F45515">
              <w:rPr>
                <w:rFonts w:asciiTheme="minorHAnsi" w:hAnsiTheme="minorHAnsi" w:cstheme="minorHAnsi"/>
              </w:rPr>
              <w:t>Validations:</w:t>
            </w:r>
          </w:p>
          <w:p w:rsidR="00B6604A" w:rsidRPr="00F45515" w:rsidP="00DD47C6" w14:paraId="14937AF6" w14:textId="7E2B89E0">
            <w:pPr>
              <w:pStyle w:val="ListParagraph"/>
              <w:widowControl/>
              <w:numPr>
                <w:ilvl w:val="0"/>
                <w:numId w:val="107"/>
              </w:numPr>
              <w:pBdr>
                <w:top w:val="nil"/>
                <w:left w:val="nil"/>
                <w:bottom w:val="nil"/>
                <w:right w:val="nil"/>
                <w:between w:val="nil"/>
              </w:pBd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p>
        </w:tc>
      </w:tr>
    </w:tbl>
    <w:p w:rsidR="00B6604A" w:rsidRPr="00F45515" w:rsidP="00B6604A" w14:paraId="628ADF17" w14:textId="7FCF18CF">
      <w:pPr>
        <w:rPr>
          <w:rFonts w:asciiTheme="minorHAnsi" w:hAnsiTheme="minorHAnsi" w:cstheme="minorHAnsi"/>
          <w:sz w:val="24"/>
          <w:szCs w:val="24"/>
        </w:rPr>
      </w:pPr>
    </w:p>
    <w:p w:rsidR="00D8455F" w:rsidRPr="00F45515" w:rsidP="00B6604A" w14:paraId="46F7CC9D" w14:textId="77777777">
      <w:pPr>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01B74887" w14:textId="77777777" w:rsidTr="008C5B23">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8C5B23" w:rsidRPr="00F45515" w:rsidP="008C5B23" w14:paraId="59D84ABD" w14:textId="77777777">
            <w:pPr>
              <w:rPr>
                <w:rFonts w:asciiTheme="minorHAnsi" w:hAnsiTheme="minorHAnsi" w:cstheme="minorHAnsi"/>
                <w:sz w:val="40"/>
                <w:szCs w:val="40"/>
              </w:rPr>
            </w:pPr>
            <w:r w:rsidRPr="00F45515">
              <w:rPr>
                <w:rFonts w:asciiTheme="minorHAnsi" w:hAnsiTheme="minorHAnsi" w:cstheme="minorHAnsi"/>
                <w:i/>
                <w:sz w:val="40"/>
                <w:szCs w:val="40"/>
              </w:rPr>
              <w:t>Census Vintage Year</w:t>
            </w:r>
          </w:p>
        </w:tc>
      </w:tr>
      <w:tr w14:paraId="696CD8F9" w14:textId="77777777" w:rsidTr="008C5B23">
        <w:tblPrEx>
          <w:tblW w:w="9540" w:type="dxa"/>
          <w:tblInd w:w="715" w:type="dxa"/>
          <w:tblLayout w:type="fixed"/>
          <w:tblLook w:val="0400"/>
        </w:tblPrEx>
        <w:trPr>
          <w:trHeight w:val="680"/>
        </w:trPr>
        <w:tc>
          <w:tcPr>
            <w:tcW w:w="9540" w:type="dxa"/>
            <w:shd w:val="clear" w:color="auto" w:fill="FFFFFF"/>
          </w:tcPr>
          <w:p w:rsidR="008C5B23" w:rsidRPr="00F45515" w:rsidP="008C5B23" w14:paraId="08137384" w14:textId="77777777">
            <w:pPr>
              <w:rPr>
                <w:rFonts w:asciiTheme="minorHAnsi" w:hAnsiTheme="minorHAnsi" w:cstheme="minorHAnsi"/>
                <w:sz w:val="24"/>
                <w:szCs w:val="24"/>
              </w:rPr>
            </w:pPr>
            <w:r w:rsidRPr="00F45515">
              <w:rPr>
                <w:rFonts w:asciiTheme="minorHAnsi" w:hAnsiTheme="minorHAnsi" w:cstheme="minorHAnsi"/>
                <w:sz w:val="24"/>
                <w:szCs w:val="24"/>
              </w:rPr>
              <w:t>Validations:</w:t>
            </w:r>
          </w:p>
          <w:p w:rsidR="008C5B23" w:rsidRPr="00F45515" w:rsidP="008C5B23" w14:paraId="6D434A12" w14:textId="18B3AF9A">
            <w:pPr>
              <w:numPr>
                <w:ilvl w:val="0"/>
                <w:numId w:val="105"/>
              </w:numPr>
              <w:rPr>
                <w:rFonts w:asciiTheme="minorHAnsi" w:hAnsiTheme="minorHAnsi" w:cstheme="minorHAnsi"/>
                <w:sz w:val="24"/>
                <w:szCs w:val="24"/>
              </w:rPr>
            </w:pPr>
            <w:r w:rsidRPr="00F45515">
              <w:rPr>
                <w:rFonts w:asciiTheme="minorHAnsi" w:hAnsiTheme="minorHAnsi" w:cstheme="minorHAnsi"/>
                <w:b/>
                <w:bCs/>
                <w:sz w:val="24"/>
                <w:szCs w:val="24"/>
              </w:rPr>
              <w:t>Mandatory Field.</w:t>
            </w:r>
          </w:p>
          <w:p w:rsidR="008C5B23" w:rsidRPr="00F45515" w:rsidP="008C5B23" w14:paraId="497D7A71" w14:textId="368F3BF6">
            <w:pPr>
              <w:numPr>
                <w:ilvl w:val="0"/>
                <w:numId w:val="105"/>
              </w:numPr>
              <w:rPr>
                <w:rFonts w:asciiTheme="minorHAnsi" w:hAnsiTheme="minorHAnsi" w:cstheme="minorHAnsi"/>
                <w:sz w:val="24"/>
                <w:szCs w:val="24"/>
              </w:rPr>
            </w:pPr>
            <w:r w:rsidRPr="00F45515">
              <w:rPr>
                <w:rFonts w:asciiTheme="minorHAnsi" w:hAnsiTheme="minorHAnsi" w:cstheme="minorHAnsi"/>
                <w:b/>
                <w:sz w:val="24"/>
                <w:szCs w:val="24"/>
              </w:rPr>
              <w:t>Picklist: 2010 or 2020.</w:t>
            </w:r>
          </w:p>
        </w:tc>
      </w:tr>
      <w:tr w14:paraId="3A807801" w14:textId="77777777" w:rsidTr="008C5B23">
        <w:tblPrEx>
          <w:tblW w:w="9540" w:type="dxa"/>
          <w:tblInd w:w="715" w:type="dxa"/>
          <w:tblLayout w:type="fixed"/>
          <w:tblLook w:val="0400"/>
        </w:tblPrEx>
        <w:trPr>
          <w:trHeight w:val="300"/>
        </w:trPr>
        <w:tc>
          <w:tcPr>
            <w:tcW w:w="9540" w:type="dxa"/>
            <w:shd w:val="clear" w:color="auto" w:fill="FFFFE5"/>
          </w:tcPr>
          <w:p w:rsidR="008C5B23" w:rsidRPr="00F45515" w:rsidP="00027F36" w14:paraId="3D756C6E" w14:textId="0CADF270">
            <w:pPr>
              <w:jc w:val="right"/>
              <w:rPr>
                <w:rFonts w:asciiTheme="minorHAnsi" w:hAnsiTheme="minorHAnsi" w:cstheme="minorHAnsi"/>
                <w:b/>
                <w:sz w:val="24"/>
                <w:szCs w:val="24"/>
              </w:rPr>
            </w:pPr>
            <w:r w:rsidRPr="00F45515">
              <w:rPr>
                <w:rFonts w:asciiTheme="minorHAnsi" w:hAnsiTheme="minorHAnsi" w:cstheme="minorHAnsi"/>
                <w:i/>
              </w:rPr>
              <w:t>Response must be numeric</w:t>
            </w:r>
          </w:p>
        </w:tc>
      </w:tr>
    </w:tbl>
    <w:p w:rsidR="008C5B23" w:rsidRPr="00F45515" w:rsidP="00B6604A" w14:paraId="38A1C874" w14:textId="77777777">
      <w:pPr>
        <w:rPr>
          <w:rFonts w:asciiTheme="minorHAnsi" w:hAnsiTheme="minorHAnsi" w:cstheme="minorHAnsi"/>
          <w:sz w:val="24"/>
          <w:szCs w:val="24"/>
        </w:rPr>
      </w:pPr>
    </w:p>
    <w:p w:rsidR="008C5B23" w:rsidRPr="00F45515" w:rsidP="00B6604A" w14:paraId="1DD95012" w14:textId="77777777">
      <w:pPr>
        <w:rPr>
          <w:rFonts w:asciiTheme="minorHAnsi" w:hAnsiTheme="minorHAnsi" w:cstheme="minorHAnsi"/>
          <w:sz w:val="24"/>
          <w:szCs w:val="24"/>
        </w:rPr>
      </w:pPr>
    </w:p>
    <w:p w:rsidR="008C5B23" w:rsidRPr="00F45515" w:rsidP="00B6604A" w14:paraId="6216E7E6" w14:textId="77777777">
      <w:pPr>
        <w:rPr>
          <w:rFonts w:asciiTheme="minorHAnsi" w:hAnsiTheme="minorHAnsi" w:cstheme="minorHAnsi"/>
          <w:sz w:val="24"/>
          <w:szCs w:val="24"/>
        </w:rPr>
      </w:pPr>
    </w:p>
    <w:tbl>
      <w:tblPr>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6626"/>
      </w:tblGrid>
      <w:tr w14:paraId="03855AA4" w14:textId="77777777" w:rsidTr="009936F3">
        <w:tblPrEx>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10"/>
        </w:trPr>
        <w:tc>
          <w:tcPr>
            <w:tcW w:w="9501" w:type="dxa"/>
            <w:gridSpan w:val="2"/>
            <w:shd w:val="clear" w:color="auto" w:fill="8DB3E2"/>
          </w:tcPr>
          <w:p w:rsidR="00B6604A" w:rsidRPr="00F45515" w:rsidP="00214783" w14:paraId="049D5664" w14:textId="39E2054B">
            <w:pPr>
              <w:tabs>
                <w:tab w:val="left" w:pos="8475"/>
              </w:tabs>
              <w:spacing w:after="240"/>
              <w:rPr>
                <w:rFonts w:asciiTheme="minorHAnsi" w:hAnsiTheme="minorHAnsi" w:cstheme="minorHAnsi"/>
                <w:i/>
              </w:rPr>
            </w:pPr>
            <w:r w:rsidRPr="00F45515">
              <w:rPr>
                <w:rFonts w:asciiTheme="minorHAnsi" w:hAnsiTheme="minorHAnsi" w:cstheme="minorHAnsi"/>
                <w:i/>
                <w:sz w:val="40"/>
                <w:szCs w:val="40"/>
              </w:rPr>
              <w:t>Purpose</w:t>
            </w:r>
            <w:r w:rsidRPr="00F45515">
              <w:rPr>
                <w:rFonts w:asciiTheme="minorHAnsi" w:hAnsiTheme="minorHAnsi" w:cstheme="minorHAnsi"/>
                <w:i/>
                <w:sz w:val="40"/>
                <w:szCs w:val="40"/>
              </w:rPr>
              <w:tab/>
            </w:r>
          </w:p>
          <w:p w:rsidR="00B6604A" w:rsidRPr="00F45515" w:rsidP="00BA5EF4" w14:paraId="2307F66C" w14:textId="77777777">
            <w:pPr>
              <w:pBdr>
                <w:top w:val="nil"/>
                <w:left w:val="nil"/>
                <w:bottom w:val="nil"/>
                <w:right w:val="nil"/>
                <w:between w:val="nil"/>
              </w:pBdr>
              <w:tabs>
                <w:tab w:val="left" w:pos="765"/>
              </w:tabs>
              <w:spacing w:before="277" w:after="120"/>
              <w:ind w:hanging="720"/>
              <w:rPr>
                <w:rFonts w:asciiTheme="minorHAnsi" w:hAnsiTheme="minorHAnsi" w:cstheme="minorHAnsi"/>
                <w:color w:val="000000"/>
                <w:sz w:val="16"/>
                <w:szCs w:val="16"/>
              </w:rPr>
            </w:pPr>
            <w:r w:rsidRPr="00F45515">
              <w:rPr>
                <w:rFonts w:asciiTheme="minorHAnsi" w:hAnsiTheme="minorHAnsi" w:cstheme="minorHAnsi"/>
                <w:color w:val="000000"/>
                <w:sz w:val="16"/>
                <w:szCs w:val="16"/>
              </w:rPr>
              <w:tab/>
            </w:r>
            <w:r w:rsidRPr="00F45515">
              <w:rPr>
                <w:rFonts w:asciiTheme="minorHAnsi" w:hAnsiTheme="minorHAnsi" w:cstheme="minorHAnsi"/>
              </w:rPr>
              <w:t>Report the primary purpose of the financial note.</w:t>
            </w:r>
          </w:p>
        </w:tc>
      </w:tr>
      <w:tr w14:paraId="144A72F6" w14:textId="77777777" w:rsidTr="009936F3">
        <w:tblPrEx>
          <w:tblW w:w="9501" w:type="dxa"/>
          <w:tblInd w:w="754" w:type="dxa"/>
          <w:tblLayout w:type="fixed"/>
          <w:tblLook w:val="0400"/>
        </w:tblPrEx>
        <w:trPr>
          <w:trHeight w:val="680"/>
        </w:trPr>
        <w:tc>
          <w:tcPr>
            <w:tcW w:w="9501" w:type="dxa"/>
            <w:gridSpan w:val="2"/>
          </w:tcPr>
          <w:p w:rsidR="00B6604A" w:rsidRPr="00F45515" w:rsidP="00214783" w14:paraId="2DF2EB0B"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B6604A" w:rsidRPr="00F45515" w:rsidP="00DD47C6" w14:paraId="5B2FD7F1" w14:textId="15926848">
            <w:pPr>
              <w:pStyle w:val="ListParagraph"/>
              <w:widowControl/>
              <w:numPr>
                <w:ilvl w:val="0"/>
                <w:numId w:val="105"/>
              </w:numP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p>
          <w:p w:rsidR="00B6604A" w:rsidRPr="00F45515" w:rsidP="00214783" w14:paraId="557C1550" w14:textId="77777777">
            <w:pPr>
              <w:rPr>
                <w:rFonts w:asciiTheme="minorHAnsi" w:hAnsiTheme="minorHAnsi" w:cstheme="minorHAnsi"/>
                <w:b/>
              </w:rPr>
            </w:pPr>
            <w:r w:rsidRPr="00F45515">
              <w:rPr>
                <w:rFonts w:asciiTheme="minorHAnsi" w:hAnsiTheme="minorHAnsi" w:cstheme="minorHAnsi"/>
                <w:b/>
                <w:i/>
              </w:rPr>
              <w:t>Please confirm:</w:t>
            </w:r>
          </w:p>
        </w:tc>
      </w:tr>
      <w:tr w14:paraId="37065DBB" w14:textId="77777777" w:rsidTr="009936F3">
        <w:tblPrEx>
          <w:tblW w:w="9501" w:type="dxa"/>
          <w:tblInd w:w="754" w:type="dxa"/>
          <w:tblLayout w:type="fixed"/>
          <w:tblLook w:val="0400"/>
        </w:tblPrEx>
        <w:trPr>
          <w:trHeight w:val="420"/>
        </w:trPr>
        <w:tc>
          <w:tcPr>
            <w:tcW w:w="2875" w:type="dxa"/>
            <w:shd w:val="clear" w:color="auto" w:fill="EAEAEA"/>
            <w:vAlign w:val="center"/>
          </w:tcPr>
          <w:p w:rsidR="00B6604A" w:rsidRPr="00F45515" w:rsidP="00214783" w14:paraId="0728F321" w14:textId="77777777">
            <w:pPr>
              <w:jc w:val="center"/>
              <w:rPr>
                <w:rFonts w:asciiTheme="minorHAnsi" w:hAnsiTheme="minorHAnsi" w:cstheme="minorHAnsi"/>
                <w:b/>
              </w:rPr>
            </w:pPr>
            <w:r w:rsidRPr="00F45515">
              <w:rPr>
                <w:rFonts w:asciiTheme="minorHAnsi" w:hAnsiTheme="minorHAnsi" w:cstheme="minorHAnsi"/>
                <w:b/>
              </w:rPr>
              <w:t>CONSUMER</w:t>
            </w:r>
          </w:p>
        </w:tc>
        <w:tc>
          <w:tcPr>
            <w:tcW w:w="6626" w:type="dxa"/>
          </w:tcPr>
          <w:p w:rsidR="00B6604A" w:rsidRPr="00F45515" w:rsidP="00214783" w14:paraId="4903EF76" w14:textId="4580892C">
            <w:pPr>
              <w:tabs>
                <w:tab w:val="left" w:pos="1290"/>
              </w:tabs>
              <w:rPr>
                <w:rFonts w:asciiTheme="minorHAnsi" w:hAnsiTheme="minorHAnsi" w:cstheme="minorHAnsi"/>
              </w:rPr>
            </w:pPr>
            <w:r w:rsidRPr="00F45515">
              <w:rPr>
                <w:rFonts w:asciiTheme="minorHAnsi" w:hAnsiTheme="minorHAnsi" w:cstheme="minorHAnsi"/>
                <w:color w:val="000000"/>
              </w:rPr>
              <w:t>Consumer: Loan</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is</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personal</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(secured</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spacing w:val="2"/>
              </w:rPr>
              <w:t>or</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unsecured)</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spacing w:val="1"/>
              </w:rPr>
              <w:t>loan</w:t>
            </w:r>
            <w:r w:rsidRPr="00F45515">
              <w:rPr>
                <w:rFonts w:asciiTheme="minorHAnsi" w:hAnsiTheme="minorHAnsi" w:cstheme="minorHAnsi"/>
                <w:color w:val="000000"/>
                <w:spacing w:val="-1"/>
              </w:rPr>
              <w:t xml:space="preserve"> to</w:t>
            </w:r>
            <w:r w:rsidRPr="00F45515">
              <w:rPr>
                <w:rFonts w:asciiTheme="minorHAnsi" w:hAnsiTheme="minorHAnsi" w:cstheme="minorHAnsi"/>
                <w:color w:val="000000"/>
                <w:spacing w:val="1"/>
              </w:rPr>
              <w:t xml:space="preserve"> 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or</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rPr>
              <w:t>more</w:t>
            </w:r>
            <w:r w:rsidRPr="00F45515">
              <w:rPr>
                <w:rFonts w:asciiTheme="minorHAnsi" w:hAnsiTheme="minorHAnsi" w:cstheme="minorHAnsi"/>
                <w:color w:val="000000"/>
                <w:spacing w:val="4"/>
              </w:rPr>
              <w:t xml:space="preserve"> </w:t>
            </w:r>
            <w:r w:rsidRPr="00F45515">
              <w:rPr>
                <w:rFonts w:asciiTheme="minorHAnsi" w:hAnsiTheme="minorHAnsi" w:cstheme="minorHAnsi"/>
                <w:color w:val="000000"/>
              </w:rPr>
              <w:t xml:space="preserve">individuals </w:t>
            </w:r>
            <w:r w:rsidRPr="00F45515">
              <w:rPr>
                <w:rFonts w:asciiTheme="minorHAnsi" w:hAnsiTheme="minorHAnsi" w:cstheme="minorHAnsi"/>
                <w:color w:val="000000"/>
                <w:spacing w:val="1"/>
              </w:rPr>
              <w:t>for</w:t>
            </w:r>
            <w:r w:rsidRPr="00F45515">
              <w:rPr>
                <w:rFonts w:asciiTheme="minorHAnsi" w:hAnsiTheme="minorHAnsi" w:cstheme="minorHAnsi"/>
                <w:color w:val="000000"/>
              </w:rPr>
              <w:t xml:space="preserve"> health,</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education,</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emergency, credit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repair,</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debt</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consolidation,</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spacing w:val="1"/>
              </w:rPr>
              <w:t>or</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spacing w:val="1"/>
              </w:rPr>
              <w:t xml:space="preserve">other </w:t>
            </w:r>
            <w:r w:rsidRPr="00F45515">
              <w:rPr>
                <w:rFonts w:asciiTheme="minorHAnsi" w:hAnsiTheme="minorHAnsi" w:cstheme="minorHAnsi"/>
                <w:color w:val="000000"/>
              </w:rPr>
              <w:t>consumer</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purpose</w:t>
            </w:r>
            <w:r w:rsidRPr="00F45515" w:rsidR="00150287">
              <w:rPr>
                <w:rFonts w:asciiTheme="minorHAnsi" w:hAnsiTheme="minorHAnsi" w:cstheme="minorHAnsi"/>
                <w:color w:val="000000"/>
              </w:rPr>
              <w:t>s. P</w:t>
            </w:r>
            <w:r w:rsidRPr="00F45515">
              <w:rPr>
                <w:rFonts w:asciiTheme="minorHAnsi" w:hAnsiTheme="minorHAnsi" w:cstheme="minorHAnsi"/>
                <w:color w:val="000000"/>
              </w:rPr>
              <w:t>ersonal</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loans for</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business</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purposes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should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 xml:space="preserve">identified </w:t>
            </w:r>
            <w:r w:rsidRPr="00F45515">
              <w:rPr>
                <w:rFonts w:asciiTheme="minorHAnsi" w:hAnsiTheme="minorHAnsi" w:cstheme="minorHAnsi"/>
                <w:color w:val="000000"/>
                <w:spacing w:val="-2"/>
              </w:rPr>
              <w:t xml:space="preserve">as </w:t>
            </w:r>
            <w:r w:rsidRPr="00F45515">
              <w:rPr>
                <w:rFonts w:asciiTheme="minorHAnsi" w:hAnsiTheme="minorHAnsi" w:cstheme="minorHAnsi"/>
                <w:color w:val="000000"/>
              </w:rPr>
              <w:t>Business</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loans</w:t>
            </w:r>
            <w:r w:rsidRPr="00F45515" w:rsidR="005440B5">
              <w:rPr>
                <w:rFonts w:asciiTheme="minorHAnsi" w:hAnsiTheme="minorHAnsi" w:cstheme="minorHAnsi"/>
                <w:color w:val="000000"/>
              </w:rPr>
              <w: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personal</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loans for</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home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improvement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2"/>
              </w:rPr>
              <w:t>or</w:t>
            </w:r>
            <w:r w:rsidRPr="00F45515">
              <w:rPr>
                <w:rFonts w:asciiTheme="minorHAnsi" w:hAnsiTheme="minorHAnsi" w:cstheme="minorHAnsi"/>
                <w:color w:val="000000"/>
                <w:spacing w:val="-4"/>
              </w:rPr>
              <w:t xml:space="preserve"> </w:t>
            </w:r>
            <w:r w:rsidRPr="00F45515">
              <w:rPr>
                <w:rFonts w:asciiTheme="minorHAnsi" w:hAnsiTheme="minorHAnsi" w:cstheme="minorHAnsi"/>
                <w:color w:val="000000"/>
              </w:rPr>
              <w:t>repair</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rPr>
              <w:t>should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be identified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 xml:space="preserve">as Housing loans. </w:t>
            </w:r>
            <w:r w:rsidRPr="00F45515">
              <w:rPr>
                <w:rFonts w:asciiTheme="minorHAnsi" w:hAnsiTheme="minorHAnsi" w:cstheme="minorHAnsi"/>
                <w:b/>
                <w:color w:val="000000"/>
              </w:rPr>
              <w:t xml:space="preserve">Note: Only Banks and Credit Unions report consumer loans in the </w:t>
            </w:r>
            <w:r w:rsidRPr="00F45515" w:rsidR="005440B5">
              <w:rPr>
                <w:rFonts w:asciiTheme="minorHAnsi" w:hAnsiTheme="minorHAnsi" w:cstheme="minorHAnsi"/>
                <w:b/>
                <w:color w:val="000000"/>
              </w:rPr>
              <w:t>“</w:t>
            </w:r>
            <w:r w:rsidRPr="00F45515">
              <w:rPr>
                <w:rFonts w:asciiTheme="minorHAnsi" w:hAnsiTheme="minorHAnsi" w:cstheme="minorHAnsi"/>
                <w:b/>
                <w:color w:val="000000"/>
              </w:rPr>
              <w:t>Consumer Loans/Investments Originated</w:t>
            </w:r>
            <w:r w:rsidRPr="00F45515" w:rsidR="005440B5">
              <w:rPr>
                <w:rFonts w:asciiTheme="minorHAnsi" w:hAnsiTheme="minorHAnsi" w:cstheme="minorHAnsi"/>
                <w:b/>
                <w:color w:val="000000"/>
              </w:rPr>
              <w:t>”</w:t>
            </w:r>
            <w:r w:rsidRPr="00F45515">
              <w:rPr>
                <w:rFonts w:asciiTheme="minorHAnsi" w:hAnsiTheme="minorHAnsi" w:cstheme="minorHAnsi"/>
                <w:b/>
                <w:color w:val="000000"/>
              </w:rPr>
              <w:t xml:space="preserve"> table.</w:t>
            </w:r>
          </w:p>
        </w:tc>
      </w:tr>
    </w:tbl>
    <w:p w:rsidR="00B6604A" w:rsidRPr="00F45515" w:rsidP="00B6604A" w14:paraId="0A469CF0" w14:textId="77B7AEB7">
      <w:pPr>
        <w:rPr>
          <w:rFonts w:asciiTheme="minorHAnsi" w:hAnsiTheme="minorHAnsi" w:cstheme="minorHAnsi"/>
          <w:b/>
          <w:sz w:val="24"/>
          <w:szCs w:val="24"/>
          <w:u w:val="single"/>
        </w:rPr>
      </w:pPr>
    </w:p>
    <w:p w:rsidR="00D8455F" w:rsidRPr="00F45515" w:rsidP="00B6604A" w14:paraId="5CB69F9C" w14:textId="77777777">
      <w:pPr>
        <w:rPr>
          <w:rFonts w:asciiTheme="minorHAnsi" w:hAnsiTheme="minorHAnsi" w:cstheme="minorHAnsi"/>
          <w:b/>
          <w:sz w:val="24"/>
          <w:szCs w:val="24"/>
          <w:u w:val="single"/>
        </w:rPr>
      </w:pPr>
    </w:p>
    <w:tbl>
      <w:tblPr>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01"/>
      </w:tblGrid>
      <w:tr w14:paraId="1781B76F" w14:textId="77777777" w:rsidTr="009936F3">
        <w:tblPrEx>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60"/>
        </w:trPr>
        <w:tc>
          <w:tcPr>
            <w:tcW w:w="9501" w:type="dxa"/>
            <w:shd w:val="clear" w:color="auto" w:fill="8DB3E2"/>
          </w:tcPr>
          <w:p w:rsidR="00B6604A" w:rsidRPr="00F45515" w:rsidP="00214783" w14:paraId="51FF5A09" w14:textId="1FEDED93">
            <w:pPr>
              <w:pBdr>
                <w:top w:val="nil"/>
                <w:left w:val="nil"/>
                <w:bottom w:val="nil"/>
                <w:right w:val="nil"/>
                <w:between w:val="nil"/>
              </w:pBdr>
              <w:spacing w:after="240"/>
              <w:rPr>
                <w:rFonts w:asciiTheme="minorHAnsi" w:hAnsiTheme="minorHAnsi" w:cstheme="minorHAnsi"/>
                <w:color w:val="000000"/>
              </w:rPr>
            </w:pPr>
            <w:r w:rsidRPr="00F45515">
              <w:rPr>
                <w:rFonts w:asciiTheme="minorHAnsi" w:hAnsiTheme="minorHAnsi" w:cstheme="minorHAnsi"/>
                <w:i/>
                <w:sz w:val="40"/>
                <w:szCs w:val="40"/>
              </w:rPr>
              <w:t xml:space="preserve">FIPS Code </w:t>
            </w:r>
          </w:p>
          <w:p w:rsidR="00B6604A" w:rsidRPr="00F45515" w:rsidP="00DD47C6" w14:paraId="4C2DE39C" w14:textId="2DC36B1D">
            <w:pPr>
              <w:spacing w:before="277" w:after="120"/>
              <w:rPr>
                <w:rFonts w:asciiTheme="minorHAnsi" w:hAnsiTheme="minorHAnsi" w:cstheme="minorHAnsi"/>
              </w:rPr>
            </w:pPr>
            <w:r w:rsidRPr="00F45515">
              <w:rPr>
                <w:rFonts w:asciiTheme="minorHAnsi" w:hAnsiTheme="minorHAnsi" w:cstheme="minorHAnsi"/>
              </w:rPr>
              <w:t xml:space="preserve">Report the project’s 11-digit FIPS </w:t>
            </w:r>
            <w:r w:rsidRPr="00F45515" w:rsidR="00BB7BE4">
              <w:rPr>
                <w:rFonts w:asciiTheme="minorHAnsi" w:hAnsiTheme="minorHAnsi" w:cstheme="minorHAnsi"/>
              </w:rPr>
              <w:t>c</w:t>
            </w:r>
            <w:r w:rsidRPr="00F45515">
              <w:rPr>
                <w:rFonts w:asciiTheme="minorHAnsi" w:hAnsiTheme="minorHAnsi" w:cstheme="minorHAnsi"/>
              </w:rPr>
              <w:t>ode. If the FIPS code has only 10 digits, enter a leading “0” to the code to make it 11 digits. For csv uploading, please save the code in custom format to keep that leading “0”</w:t>
            </w:r>
            <w:r w:rsidRPr="00F45515" w:rsidR="00BB7BE4">
              <w:rPr>
                <w:rFonts w:asciiTheme="minorHAnsi" w:hAnsiTheme="minorHAnsi" w:cstheme="minorHAnsi"/>
              </w:rPr>
              <w:t xml:space="preserve"> (without quotation marks)</w:t>
            </w:r>
            <w:r w:rsidRPr="00F45515">
              <w:rPr>
                <w:rFonts w:asciiTheme="minorHAnsi" w:hAnsiTheme="minorHAnsi" w:cstheme="minorHAnsi"/>
              </w:rPr>
              <w:t xml:space="preserve">. Distinct FIPS code or census tract -11-digit code </w:t>
            </w:r>
            <w:r w:rsidRPr="00F45515" w:rsidR="00980BF6">
              <w:rPr>
                <w:rFonts w:asciiTheme="minorHAnsi" w:hAnsiTheme="minorHAnsi" w:cstheme="minorHAnsi"/>
              </w:rPr>
              <w:t xml:space="preserve">is </w:t>
            </w:r>
            <w:r w:rsidRPr="00F45515">
              <w:rPr>
                <w:rFonts w:asciiTheme="minorHAnsi" w:hAnsiTheme="minorHAnsi" w:cstheme="minorHAnsi"/>
              </w:rPr>
              <w:t xml:space="preserve">where the first two digits represent a state. The first five digits represent a county. The last six digits represent a tract. FIPS codes must be </w:t>
            </w:r>
            <w:r w:rsidRPr="00F45515">
              <w:rPr>
                <w:rFonts w:asciiTheme="minorHAnsi" w:hAnsiTheme="minorHAnsi" w:cstheme="minorHAnsi"/>
                <w:b/>
              </w:rPr>
              <w:t>unique</w:t>
            </w:r>
            <w:r w:rsidRPr="00F45515">
              <w:rPr>
                <w:rFonts w:asciiTheme="minorHAnsi" w:hAnsiTheme="minorHAnsi" w:cstheme="minorHAnsi"/>
              </w:rPr>
              <w:t xml:space="preserve"> within the same fiscal year for each reporting entity. </w:t>
            </w:r>
            <w:r w:rsidRPr="00F45515">
              <w:rPr>
                <w:rFonts w:asciiTheme="minorHAnsi" w:hAnsiTheme="minorHAnsi" w:cstheme="minorHAnsi"/>
                <w:b/>
              </w:rPr>
              <w:t xml:space="preserve">The reporting entity will receive an error message if there are duplicate FIPS </w:t>
            </w:r>
            <w:r w:rsidRPr="00F45515" w:rsidR="005440B5">
              <w:rPr>
                <w:rFonts w:asciiTheme="minorHAnsi" w:hAnsiTheme="minorHAnsi" w:cstheme="minorHAnsi"/>
                <w:b/>
              </w:rPr>
              <w:t>c</w:t>
            </w:r>
            <w:r w:rsidRPr="00F45515">
              <w:rPr>
                <w:rFonts w:asciiTheme="minorHAnsi" w:hAnsiTheme="minorHAnsi" w:cstheme="minorHAnsi"/>
                <w:b/>
              </w:rPr>
              <w:t>odes reported within the same fiscal year.</w:t>
            </w:r>
          </w:p>
        </w:tc>
      </w:tr>
      <w:tr w14:paraId="452465CC" w14:textId="77777777" w:rsidTr="009936F3">
        <w:tblPrEx>
          <w:tblW w:w="9501" w:type="dxa"/>
          <w:tblInd w:w="754" w:type="dxa"/>
          <w:tblLayout w:type="fixed"/>
          <w:tblLook w:val="0400"/>
        </w:tblPrEx>
        <w:trPr>
          <w:trHeight w:val="836"/>
        </w:trPr>
        <w:tc>
          <w:tcPr>
            <w:tcW w:w="9501" w:type="dxa"/>
          </w:tcPr>
          <w:p w:rsidR="00B6604A" w:rsidRPr="00F45515" w:rsidP="00214783" w14:paraId="6666D60B" w14:textId="77777777">
            <w:pPr>
              <w:rPr>
                <w:rFonts w:asciiTheme="minorHAnsi" w:hAnsiTheme="minorHAnsi" w:cstheme="minorHAnsi"/>
              </w:rPr>
            </w:pPr>
            <w:r w:rsidRPr="00F45515">
              <w:rPr>
                <w:rFonts w:asciiTheme="minorHAnsi" w:hAnsiTheme="minorHAnsi" w:cstheme="minorHAnsi"/>
              </w:rPr>
              <w:t>Validations:</w:t>
            </w:r>
          </w:p>
          <w:p w:rsidR="00B6604A" w:rsidRPr="00F45515" w:rsidP="00B6604A" w14:paraId="122E5118" w14:textId="3A78B8A0">
            <w:pPr>
              <w:pStyle w:val="ListParagraph"/>
              <w:widowControl/>
              <w:numPr>
                <w:ilvl w:val="0"/>
                <w:numId w:val="107"/>
              </w:numPr>
              <w:pBdr>
                <w:top w:val="nil"/>
                <w:left w:val="nil"/>
                <w:bottom w:val="nil"/>
                <w:right w:val="nil"/>
                <w:between w:val="nil"/>
              </w:pBdr>
              <w:autoSpaceDE/>
              <w:autoSpaceDN/>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p>
          <w:p w:rsidR="00B6604A" w:rsidRPr="00F45515" w:rsidP="00DD47C6" w14:paraId="15E9CB2E" w14:textId="59118816">
            <w:pPr>
              <w:pStyle w:val="ListParagraph"/>
              <w:widowControl/>
              <w:numPr>
                <w:ilvl w:val="0"/>
                <w:numId w:val="107"/>
              </w:numPr>
              <w:pBdr>
                <w:top w:val="nil"/>
                <w:left w:val="nil"/>
                <w:bottom w:val="nil"/>
                <w:right w:val="nil"/>
                <w:between w:val="nil"/>
              </w:pBdr>
              <w:autoSpaceDE/>
              <w:autoSpaceDN/>
              <w:spacing w:after="240"/>
              <w:ind w:left="1440"/>
              <w:contextualSpacing/>
              <w:jc w:val="both"/>
              <w:rPr>
                <w:rFonts w:asciiTheme="minorHAnsi" w:hAnsiTheme="minorHAnsi" w:cstheme="minorHAnsi"/>
                <w:b/>
                <w:color w:val="000000"/>
              </w:rPr>
            </w:pPr>
            <w:r w:rsidRPr="00F45515">
              <w:rPr>
                <w:rFonts w:asciiTheme="minorHAnsi" w:hAnsiTheme="minorHAnsi" w:cstheme="minorHAnsi"/>
                <w:b/>
                <w:color w:val="0070C0"/>
                <w:u w:val="single"/>
              </w:rPr>
              <w:t>FIPS code</w:t>
            </w:r>
            <w:r w:rsidRPr="00F45515">
              <w:rPr>
                <w:rFonts w:asciiTheme="minorHAnsi" w:hAnsiTheme="minorHAnsi" w:cstheme="minorHAnsi"/>
                <w:b/>
                <w:color w:val="000000"/>
              </w:rPr>
              <w:t xml:space="preserve"> must be a valid 2010</w:t>
            </w:r>
            <w:r w:rsidRPr="00F45515" w:rsidR="00980BF6">
              <w:rPr>
                <w:rFonts w:asciiTheme="minorHAnsi" w:hAnsiTheme="minorHAnsi" w:cstheme="minorHAnsi"/>
                <w:b/>
                <w:color w:val="000000"/>
              </w:rPr>
              <w:t xml:space="preserve"> or 2020</w:t>
            </w:r>
            <w:r w:rsidRPr="00F45515">
              <w:rPr>
                <w:rFonts w:asciiTheme="minorHAnsi" w:hAnsiTheme="minorHAnsi" w:cstheme="minorHAnsi"/>
                <w:b/>
                <w:color w:val="000000"/>
              </w:rPr>
              <w:t xml:space="preserve"> Census tract number</w:t>
            </w:r>
            <w:r w:rsidRPr="00F45515" w:rsidR="00BB7BE4">
              <w:rPr>
                <w:rFonts w:asciiTheme="minorHAnsi" w:hAnsiTheme="minorHAnsi" w:cstheme="minorHAnsi"/>
                <w:b/>
                <w:color w:val="000000"/>
              </w:rPr>
              <w:t>.</w:t>
            </w:r>
          </w:p>
        </w:tc>
      </w:tr>
      <w:tr w14:paraId="702E1A3D" w14:textId="77777777" w:rsidTr="009936F3">
        <w:tblPrEx>
          <w:tblW w:w="9501" w:type="dxa"/>
          <w:tblInd w:w="754" w:type="dxa"/>
          <w:tblLayout w:type="fixed"/>
          <w:tblLook w:val="0400"/>
        </w:tblPrEx>
        <w:trPr>
          <w:trHeight w:val="72"/>
        </w:trPr>
        <w:tc>
          <w:tcPr>
            <w:tcW w:w="9501" w:type="dxa"/>
            <w:shd w:val="clear" w:color="auto" w:fill="FFFFE5"/>
            <w:vAlign w:val="center"/>
          </w:tcPr>
          <w:p w:rsidR="00B6604A" w:rsidRPr="00F45515" w:rsidP="00BB7BE4" w14:paraId="206224E5"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33B18714" w14:textId="65160AB2">
      <w:pPr>
        <w:rPr>
          <w:rFonts w:asciiTheme="minorHAnsi" w:hAnsiTheme="minorHAnsi" w:cstheme="minorHAnsi"/>
          <w:b/>
          <w:sz w:val="24"/>
          <w:szCs w:val="24"/>
          <w:u w:val="single"/>
        </w:rPr>
      </w:pPr>
    </w:p>
    <w:p w:rsidR="00D8455F" w:rsidRPr="00F45515" w:rsidP="00B6604A" w14:paraId="19A54581" w14:textId="77777777">
      <w:pPr>
        <w:rPr>
          <w:rFonts w:asciiTheme="minorHAnsi" w:hAnsiTheme="minorHAnsi" w:cstheme="minorHAnsi"/>
          <w:b/>
          <w:sz w:val="24"/>
          <w:szCs w:val="24"/>
          <w:u w:val="single"/>
        </w:rPr>
      </w:pPr>
    </w:p>
    <w:tbl>
      <w:tblPr>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01"/>
      </w:tblGrid>
      <w:tr w14:paraId="2E3B53F2" w14:textId="77777777" w:rsidTr="009936F3">
        <w:tblPrEx>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501" w:type="dxa"/>
            <w:shd w:val="clear" w:color="auto" w:fill="8DB3E2"/>
          </w:tcPr>
          <w:p w:rsidR="00B6604A" w:rsidRPr="00F45515" w:rsidP="00214783" w14:paraId="3C97D9EA" w14:textId="65CAA4FB">
            <w:pPr>
              <w:tabs>
                <w:tab w:val="left" w:pos="9450"/>
              </w:tabs>
              <w:spacing w:after="240"/>
              <w:rPr>
                <w:rFonts w:asciiTheme="minorHAnsi" w:hAnsiTheme="minorHAnsi" w:cstheme="minorHAnsi"/>
                <w:i/>
              </w:rPr>
            </w:pPr>
            <w:r w:rsidRPr="00F45515">
              <w:rPr>
                <w:rFonts w:asciiTheme="minorHAnsi" w:hAnsiTheme="minorHAnsi" w:cstheme="minorHAnsi"/>
                <w:i/>
                <w:sz w:val="40"/>
                <w:szCs w:val="40"/>
              </w:rPr>
              <w:t>Total Originated Amount</w:t>
            </w:r>
            <w:r w:rsidRPr="00F45515">
              <w:rPr>
                <w:rFonts w:asciiTheme="minorHAnsi" w:hAnsiTheme="minorHAnsi" w:cstheme="minorHAnsi"/>
                <w:i/>
                <w:color w:val="FFFF00"/>
              </w:rPr>
              <w:t xml:space="preserve"> </w:t>
            </w:r>
          </w:p>
          <w:p w:rsidR="00B6604A" w:rsidRPr="00F45515" w:rsidP="00DD47C6" w14:paraId="288FC312" w14:textId="4DF9C322">
            <w:pPr>
              <w:spacing w:before="277" w:after="120"/>
              <w:rPr>
                <w:rFonts w:asciiTheme="minorHAnsi" w:hAnsiTheme="minorHAnsi" w:cstheme="minorHAnsi"/>
              </w:rPr>
            </w:pPr>
            <w:r w:rsidRPr="00F45515">
              <w:rPr>
                <w:rFonts w:asciiTheme="minorHAnsi" w:hAnsiTheme="minorHAnsi" w:cstheme="minorHAnsi"/>
                <w:color w:val="000000"/>
                <w:spacing w:val="1"/>
              </w:rPr>
              <w:t>Report</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total dollar amount of loans or investments originated in the census tract during the reporting period. Reporting entity needs to aggregate the total amount of loans per the census tract, per fiscal year. For LOC and credit cards, report the credit limit amount at the time of origination. If the credit limit amount is unknown, enter “1”</w:t>
            </w:r>
            <w:r w:rsidRPr="00F45515" w:rsidR="00DD47C6">
              <w:rPr>
                <w:rFonts w:asciiTheme="minorHAnsi" w:hAnsiTheme="minorHAnsi" w:cstheme="minorHAnsi"/>
                <w:color w:val="000000"/>
              </w:rPr>
              <w:t xml:space="preserve"> (without quotation marks)</w:t>
            </w:r>
            <w:r w:rsidRPr="00F45515">
              <w:rPr>
                <w:rFonts w:asciiTheme="minorHAnsi" w:hAnsiTheme="minorHAnsi" w:cstheme="minorHAnsi"/>
                <w:color w:val="000000"/>
              </w:rPr>
              <w:t xml:space="preserve">. If LOC and credit card involve new or additional credit, you should report </w:t>
            </w:r>
            <w:r w:rsidRPr="00F45515" w:rsidR="00726BEE">
              <w:rPr>
                <w:rFonts w:asciiTheme="minorHAnsi" w:hAnsiTheme="minorHAnsi" w:cstheme="minorHAnsi"/>
                <w:color w:val="000000"/>
              </w:rPr>
              <w:t xml:space="preserve">only </w:t>
            </w:r>
            <w:r w:rsidRPr="00F45515">
              <w:rPr>
                <w:rFonts w:asciiTheme="minorHAnsi" w:hAnsiTheme="minorHAnsi" w:cstheme="minorHAnsi"/>
                <w:color w:val="000000"/>
              </w:rPr>
              <w:t>the net increase of the credit limit related to the reporting period.</w:t>
            </w:r>
          </w:p>
        </w:tc>
      </w:tr>
      <w:tr w14:paraId="31F65B28" w14:textId="77777777" w:rsidTr="009936F3">
        <w:tblPrEx>
          <w:tblW w:w="9501" w:type="dxa"/>
          <w:tblInd w:w="754" w:type="dxa"/>
          <w:tblLayout w:type="fixed"/>
          <w:tblLook w:val="0400"/>
        </w:tblPrEx>
        <w:trPr>
          <w:trHeight w:val="872"/>
        </w:trPr>
        <w:tc>
          <w:tcPr>
            <w:tcW w:w="9501" w:type="dxa"/>
          </w:tcPr>
          <w:p w:rsidR="00B6604A" w:rsidRPr="00F45515" w:rsidP="00214783" w14:paraId="35102C8D" w14:textId="77777777">
            <w:pPr>
              <w:rPr>
                <w:rFonts w:asciiTheme="minorHAnsi" w:hAnsiTheme="minorHAnsi" w:cstheme="minorHAnsi"/>
              </w:rPr>
            </w:pPr>
            <w:r w:rsidRPr="00F45515">
              <w:rPr>
                <w:rFonts w:asciiTheme="minorHAnsi" w:hAnsiTheme="minorHAnsi" w:cstheme="minorHAnsi"/>
              </w:rPr>
              <w:t>Validations:</w:t>
            </w:r>
          </w:p>
          <w:p w:rsidR="00B6604A" w:rsidRPr="00F45515" w:rsidP="00800AA2" w14:paraId="4889FB8F" w14:textId="034A3685">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r w:rsidRPr="00F45515">
              <w:rPr>
                <w:rFonts w:asciiTheme="minorHAnsi" w:hAnsiTheme="minorHAnsi" w:cstheme="minorHAnsi"/>
                <w:b/>
                <w:color w:val="000000"/>
              </w:rPr>
              <w:t xml:space="preserve"> </w:t>
            </w:r>
          </w:p>
          <w:p w:rsidR="00B6604A" w:rsidRPr="00F45515" w:rsidP="00B6604A" w14:paraId="70846AB9" w14:textId="67913318">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70C0"/>
                <w:u w:val="single"/>
              </w:rPr>
              <w:t>Total Originated Amount</w:t>
            </w:r>
            <w:r w:rsidRPr="00F45515">
              <w:rPr>
                <w:rFonts w:asciiTheme="minorHAnsi" w:hAnsiTheme="minorHAnsi" w:cstheme="minorHAnsi"/>
                <w:b/>
                <w:color w:val="000000"/>
              </w:rPr>
              <w:t xml:space="preserve"> must be greater than zero</w:t>
            </w:r>
            <w:r w:rsidRPr="00F45515" w:rsidR="00BB7BE4">
              <w:rPr>
                <w:rFonts w:asciiTheme="minorHAnsi" w:hAnsiTheme="minorHAnsi" w:cstheme="minorHAnsi"/>
                <w:b/>
                <w:color w:val="000000"/>
              </w:rPr>
              <w:t>.</w:t>
            </w:r>
          </w:p>
          <w:p w:rsidR="00B6604A" w:rsidRPr="00F45515" w:rsidP="00DD47C6" w14:paraId="22FF29E1" w14:textId="4EDF2C4C">
            <w:pPr>
              <w:pStyle w:val="ListParagraph"/>
              <w:widowControl/>
              <w:numPr>
                <w:ilvl w:val="0"/>
                <w:numId w:val="108"/>
              </w:numPr>
              <w:pBdr>
                <w:top w:val="nil"/>
                <w:left w:val="nil"/>
                <w:bottom w:val="nil"/>
                <w:right w:val="nil"/>
                <w:between w:val="nil"/>
              </w:pBd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color w:val="0070C0"/>
                <w:u w:val="single"/>
              </w:rPr>
              <w:t>Total Originated Amount</w:t>
            </w:r>
            <w:r w:rsidRPr="00F45515">
              <w:rPr>
                <w:rFonts w:asciiTheme="minorHAnsi" w:hAnsiTheme="minorHAnsi" w:cstheme="minorHAnsi"/>
                <w:b/>
                <w:color w:val="000000"/>
              </w:rPr>
              <w:t xml:space="preserve"> must be greater than or equal to </w:t>
            </w:r>
            <w:r w:rsidRPr="00F45515">
              <w:rPr>
                <w:rFonts w:asciiTheme="minorHAnsi" w:hAnsiTheme="minorHAnsi" w:cstheme="minorHAnsi"/>
                <w:b/>
                <w:color w:val="0070C0"/>
                <w:u w:val="single"/>
              </w:rPr>
              <w:t>Total Originated Number</w:t>
            </w:r>
            <w:r w:rsidRPr="00F45515" w:rsidR="00BB7BE4">
              <w:rPr>
                <w:rFonts w:asciiTheme="minorHAnsi" w:hAnsiTheme="minorHAnsi" w:cstheme="minorHAnsi"/>
                <w:b/>
              </w:rPr>
              <w:t>.</w:t>
            </w:r>
          </w:p>
        </w:tc>
      </w:tr>
      <w:tr w14:paraId="39A38718" w14:textId="77777777" w:rsidTr="009936F3">
        <w:tblPrEx>
          <w:tblW w:w="9501" w:type="dxa"/>
          <w:tblInd w:w="754" w:type="dxa"/>
          <w:tblLayout w:type="fixed"/>
          <w:tblLook w:val="0400"/>
        </w:tblPrEx>
        <w:trPr>
          <w:trHeight w:val="72"/>
        </w:trPr>
        <w:tc>
          <w:tcPr>
            <w:tcW w:w="9501" w:type="dxa"/>
            <w:shd w:val="clear" w:color="auto" w:fill="FFFFE5"/>
            <w:vAlign w:val="center"/>
          </w:tcPr>
          <w:p w:rsidR="00B6604A" w:rsidRPr="00F45515" w:rsidP="00BB7BE4" w14:paraId="5313CCC5"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A4391A" w:rsidRPr="00F45515" w:rsidP="00B6604A" w14:paraId="51828247" w14:textId="14401189">
      <w:pPr>
        <w:rPr>
          <w:rFonts w:asciiTheme="minorHAnsi" w:hAnsiTheme="minorHAnsi" w:cstheme="minorHAnsi"/>
          <w:b/>
          <w:sz w:val="24"/>
          <w:szCs w:val="24"/>
          <w:u w:val="single"/>
        </w:rPr>
      </w:pPr>
    </w:p>
    <w:p w:rsidR="00A4391A" w:rsidRPr="00F45515" w14:paraId="78ED5FDA" w14:textId="2E1CBC0E">
      <w:pPr>
        <w:rPr>
          <w:rFonts w:asciiTheme="minorHAnsi" w:hAnsiTheme="minorHAnsi" w:cstheme="minorHAnsi"/>
          <w:b/>
          <w:sz w:val="24"/>
          <w:szCs w:val="24"/>
          <w:u w:val="single"/>
        </w:rPr>
      </w:pPr>
    </w:p>
    <w:tbl>
      <w:tblPr>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01"/>
      </w:tblGrid>
      <w:tr w14:paraId="6076242A" w14:textId="77777777" w:rsidTr="009936F3">
        <w:tblPrEx>
          <w:tblW w:w="9501" w:type="dxa"/>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501" w:type="dxa"/>
            <w:shd w:val="clear" w:color="auto" w:fill="8DB3E2"/>
          </w:tcPr>
          <w:p w:rsidR="00B6604A" w:rsidRPr="00F45515" w:rsidP="00214783" w14:paraId="16CCC07A" w14:textId="2A281477">
            <w:pPr>
              <w:tabs>
                <w:tab w:val="left" w:pos="9450"/>
              </w:tabs>
              <w:spacing w:after="240"/>
              <w:rPr>
                <w:rFonts w:asciiTheme="minorHAnsi" w:hAnsiTheme="minorHAnsi" w:cstheme="minorHAnsi"/>
                <w:i/>
              </w:rPr>
            </w:pPr>
            <w:r w:rsidRPr="00F45515">
              <w:rPr>
                <w:rFonts w:asciiTheme="minorHAnsi" w:hAnsiTheme="minorHAnsi" w:cstheme="minorHAnsi"/>
                <w:i/>
                <w:sz w:val="40"/>
                <w:szCs w:val="40"/>
              </w:rPr>
              <w:t>Total Originated Number</w:t>
            </w:r>
            <w:r w:rsidRPr="00F45515">
              <w:rPr>
                <w:rFonts w:asciiTheme="minorHAnsi" w:hAnsiTheme="minorHAnsi" w:cstheme="minorHAnsi"/>
                <w:i/>
                <w:color w:val="FFFF00"/>
              </w:rPr>
              <w:t xml:space="preserve"> </w:t>
            </w:r>
          </w:p>
          <w:p w:rsidR="00B6604A" w:rsidRPr="00F45515" w:rsidP="00BA5EF4" w14:paraId="4800C443" w14:textId="77777777">
            <w:pPr>
              <w:spacing w:before="277" w:after="120"/>
              <w:rPr>
                <w:rFonts w:asciiTheme="minorHAnsi" w:hAnsiTheme="minorHAnsi" w:cstheme="minorHAnsi"/>
              </w:rPr>
            </w:pPr>
            <w:r w:rsidRPr="00F45515">
              <w:rPr>
                <w:rFonts w:asciiTheme="minorHAnsi" w:hAnsiTheme="minorHAnsi" w:cstheme="minorHAnsi"/>
                <w:color w:val="000000"/>
                <w:spacing w:val="1"/>
              </w:rPr>
              <w:t>Report</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total number of loans or investments originated in the census tract during the reporting period. Reporting entity needs to aggregate the total number of loans per the census tract, per fiscal year.</w:t>
            </w:r>
          </w:p>
        </w:tc>
      </w:tr>
      <w:tr w14:paraId="419FF09F" w14:textId="77777777" w:rsidTr="009936F3">
        <w:tblPrEx>
          <w:tblW w:w="9501" w:type="dxa"/>
          <w:tblInd w:w="754" w:type="dxa"/>
          <w:tblLayout w:type="fixed"/>
          <w:tblLook w:val="0400"/>
        </w:tblPrEx>
        <w:trPr>
          <w:trHeight w:val="1070"/>
        </w:trPr>
        <w:tc>
          <w:tcPr>
            <w:tcW w:w="9501" w:type="dxa"/>
          </w:tcPr>
          <w:p w:rsidR="00B6604A" w:rsidRPr="00F45515" w:rsidP="00214783" w14:paraId="2F5659B1" w14:textId="77777777">
            <w:pPr>
              <w:rPr>
                <w:rFonts w:asciiTheme="minorHAnsi" w:hAnsiTheme="minorHAnsi" w:cstheme="minorHAnsi"/>
              </w:rPr>
            </w:pPr>
            <w:r w:rsidRPr="00F45515">
              <w:rPr>
                <w:rFonts w:asciiTheme="minorHAnsi" w:hAnsiTheme="minorHAnsi" w:cstheme="minorHAnsi"/>
              </w:rPr>
              <w:t>Validations:</w:t>
            </w:r>
          </w:p>
          <w:p w:rsidR="00B6604A" w:rsidRPr="00F45515" w:rsidP="00800AA2" w14:paraId="1EBBAD80" w14:textId="10F88A8F">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r w:rsidRPr="00F45515">
              <w:rPr>
                <w:rFonts w:asciiTheme="minorHAnsi" w:hAnsiTheme="minorHAnsi" w:cstheme="minorHAnsi"/>
                <w:b/>
                <w:color w:val="000000"/>
              </w:rPr>
              <w:t xml:space="preserve"> </w:t>
            </w:r>
          </w:p>
          <w:p w:rsidR="00B6604A" w:rsidRPr="00F45515" w:rsidP="00DD47C6" w14:paraId="75BF294A" w14:textId="6B3EDB1C">
            <w:pPr>
              <w:pStyle w:val="ListParagraph"/>
              <w:widowControl/>
              <w:numPr>
                <w:ilvl w:val="0"/>
                <w:numId w:val="108"/>
              </w:numPr>
              <w:pBdr>
                <w:top w:val="nil"/>
                <w:left w:val="nil"/>
                <w:bottom w:val="nil"/>
                <w:right w:val="nil"/>
                <w:between w:val="nil"/>
              </w:pBd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color w:val="0070C0"/>
                <w:u w:val="single"/>
              </w:rPr>
              <w:t>Total Originated Number</w:t>
            </w:r>
            <w:r w:rsidRPr="00F45515">
              <w:rPr>
                <w:rFonts w:asciiTheme="minorHAnsi" w:hAnsiTheme="minorHAnsi" w:cstheme="minorHAnsi"/>
                <w:b/>
                <w:color w:val="000000"/>
              </w:rPr>
              <w:t xml:space="preserve"> must be greater than zero</w:t>
            </w:r>
            <w:r w:rsidRPr="00F45515" w:rsidR="00BB7BE4">
              <w:rPr>
                <w:rFonts w:asciiTheme="minorHAnsi" w:hAnsiTheme="minorHAnsi" w:cstheme="minorHAnsi"/>
                <w:b/>
                <w:color w:val="000000"/>
              </w:rPr>
              <w:t>.</w:t>
            </w:r>
          </w:p>
        </w:tc>
      </w:tr>
      <w:tr w14:paraId="13E82E9F" w14:textId="77777777" w:rsidTr="009936F3">
        <w:tblPrEx>
          <w:tblW w:w="9501" w:type="dxa"/>
          <w:tblInd w:w="754" w:type="dxa"/>
          <w:tblLayout w:type="fixed"/>
          <w:tblLook w:val="0400"/>
        </w:tblPrEx>
        <w:trPr>
          <w:trHeight w:val="72"/>
        </w:trPr>
        <w:tc>
          <w:tcPr>
            <w:tcW w:w="9501" w:type="dxa"/>
            <w:shd w:val="clear" w:color="auto" w:fill="FFFFE5"/>
            <w:vAlign w:val="center"/>
          </w:tcPr>
          <w:p w:rsidR="00B6604A" w:rsidRPr="00F45515" w:rsidP="00BB7BE4" w14:paraId="2FDEDD9A"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800AA2" w:rsidRPr="00F45515" w:rsidP="00B6604A" w14:paraId="5470FB97" w14:textId="77777777">
      <w:pPr>
        <w:rPr>
          <w:rFonts w:asciiTheme="minorHAnsi" w:hAnsiTheme="minorHAnsi" w:cstheme="minorHAnsi"/>
          <w:b/>
          <w:sz w:val="24"/>
          <w:szCs w:val="24"/>
          <w:u w:val="single"/>
        </w:rPr>
      </w:pPr>
    </w:p>
    <w:p w:rsidR="00800AA2" w:rsidRPr="00F45515" w:rsidP="00B6604A" w14:paraId="4CC1ED69" w14:textId="77777777">
      <w:pPr>
        <w:rPr>
          <w:rFonts w:asciiTheme="minorHAnsi" w:hAnsiTheme="minorHAnsi" w:cstheme="minorHAnsi"/>
          <w:b/>
          <w:sz w:val="24"/>
          <w:szCs w:val="24"/>
          <w:u w:val="single"/>
        </w:rPr>
      </w:pPr>
    </w:p>
    <w:p w:rsidR="00B90C26" w:rsidRPr="00F45515" w:rsidP="00B90C26" w14:paraId="23F7A7E3" w14:textId="77777777">
      <w:pPr>
        <w:rPr>
          <w:rFonts w:asciiTheme="minorHAnsi" w:hAnsiTheme="minorHAnsi" w:cstheme="minorHAnsi"/>
          <w:b/>
          <w:sz w:val="24"/>
          <w:szCs w:val="24"/>
          <w:u w:val="single"/>
        </w:rPr>
      </w:pPr>
    </w:p>
    <w:p w:rsidR="00B90C26" w:rsidRPr="00F45515" w:rsidP="00B90C26" w14:paraId="6EF07FB6" w14:textId="77777777">
      <w:pPr>
        <w:rPr>
          <w:rFonts w:asciiTheme="minorHAnsi" w:hAnsiTheme="minorHAnsi" w:cstheme="minorHAnsi"/>
          <w:b/>
          <w:sz w:val="24"/>
          <w:szCs w:val="24"/>
          <w:u w:val="single"/>
        </w:rPr>
      </w:pPr>
    </w:p>
    <w:p w:rsidR="00B90C26" w:rsidRPr="00F45515" w:rsidP="00B90C26" w14:paraId="25515789" w14:textId="77777777">
      <w:pPr>
        <w:rPr>
          <w:rFonts w:asciiTheme="minorHAnsi" w:hAnsiTheme="minorHAnsi" w:cstheme="minorHAnsi"/>
        </w:rPr>
      </w:pPr>
    </w:p>
    <w:p w:rsidR="00B90C26" w:rsidRPr="00F45515" w:rsidP="00B90C26" w14:paraId="3C97E768" w14:textId="77777777">
      <w:pPr>
        <w:rPr>
          <w:rFonts w:asciiTheme="minorHAnsi" w:hAnsiTheme="minorHAnsi" w:cstheme="minorHAnsi"/>
        </w:rPr>
      </w:pPr>
    </w:p>
    <w:p w:rsidR="00B90C26" w:rsidRPr="00F45515" w:rsidP="00B90C26" w14:paraId="0EE4595F" w14:textId="77777777">
      <w:pPr>
        <w:rPr>
          <w:rFonts w:asciiTheme="minorHAnsi" w:hAnsiTheme="minorHAnsi" w:cstheme="minorHAnsi"/>
          <w:b/>
          <w:sz w:val="24"/>
          <w:szCs w:val="24"/>
          <w:u w:val="single"/>
        </w:rPr>
      </w:pPr>
    </w:p>
    <w:p w:rsidR="00B90C26" w:rsidRPr="00F45515" w:rsidP="00B90C26" w14:paraId="69454CED" w14:textId="77777777">
      <w:pPr>
        <w:rPr>
          <w:rFonts w:asciiTheme="minorHAnsi" w:hAnsiTheme="minorHAnsi" w:cstheme="minorHAnsi"/>
          <w:b/>
          <w:sz w:val="24"/>
          <w:szCs w:val="24"/>
          <w:u w:val="single"/>
        </w:rPr>
      </w:pPr>
    </w:p>
    <w:p w:rsidR="00B90C26" w:rsidRPr="00F45515" w:rsidP="00B90C26" w14:paraId="65C02FEB" w14:textId="77777777">
      <w:pPr>
        <w:rPr>
          <w:rFonts w:asciiTheme="minorHAnsi" w:hAnsiTheme="minorHAnsi" w:cstheme="minorHAnsi"/>
        </w:rPr>
      </w:pPr>
    </w:p>
    <w:p w:rsidR="00B90C26" w:rsidRPr="00F45515" w:rsidP="00B90C26" w14:paraId="18FB3AB1" w14:textId="77777777">
      <w:pPr>
        <w:rPr>
          <w:rFonts w:asciiTheme="minorHAnsi" w:hAnsiTheme="minorHAnsi" w:cstheme="minorHAnsi"/>
        </w:rPr>
      </w:pPr>
    </w:p>
    <w:p w:rsidR="00B90C26" w:rsidRPr="00F45515" w:rsidP="00B90C26" w14:paraId="3971A094" w14:textId="77777777">
      <w:pPr>
        <w:rPr>
          <w:rFonts w:asciiTheme="minorHAnsi" w:hAnsiTheme="minorHAnsi" w:cstheme="minorHAnsi"/>
          <w:b/>
          <w:sz w:val="24"/>
          <w:szCs w:val="24"/>
          <w:u w:val="single"/>
        </w:rPr>
      </w:pPr>
    </w:p>
    <w:p w:rsidR="00B90C26" w:rsidRPr="00F45515" w:rsidP="00B90C26" w14:paraId="572A1FBC" w14:textId="77777777">
      <w:pPr>
        <w:rPr>
          <w:rFonts w:asciiTheme="minorHAnsi" w:hAnsiTheme="minorHAnsi" w:cstheme="minorHAnsi"/>
          <w:b/>
          <w:sz w:val="24"/>
          <w:szCs w:val="24"/>
          <w:u w:val="single"/>
        </w:rPr>
      </w:pPr>
    </w:p>
    <w:p w:rsidR="00B90C26" w:rsidRPr="00F45515" w:rsidP="00B6604A" w14:paraId="1132BD72" w14:textId="77777777">
      <w:pPr>
        <w:rPr>
          <w:rFonts w:asciiTheme="minorHAnsi" w:hAnsiTheme="minorHAnsi" w:cstheme="minorHAnsi"/>
          <w:b/>
          <w:sz w:val="24"/>
          <w:szCs w:val="24"/>
          <w:u w:val="single"/>
        </w:rPr>
      </w:pPr>
    </w:p>
    <w:p w:rsidR="00B90C26" w:rsidRPr="00F45515" w:rsidP="00B6604A" w14:paraId="128F606D" w14:textId="77777777">
      <w:pPr>
        <w:rPr>
          <w:rFonts w:asciiTheme="minorHAnsi" w:hAnsiTheme="minorHAnsi" w:cstheme="minorHAnsi"/>
          <w:b/>
          <w:sz w:val="24"/>
          <w:szCs w:val="24"/>
          <w:u w:val="single"/>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45A5CC49" w14:textId="77777777" w:rsidTr="009936F3">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2"/>
        </w:trPr>
        <w:tc>
          <w:tcPr>
            <w:tcW w:w="9540" w:type="dxa"/>
            <w:shd w:val="clear" w:color="auto" w:fill="8DB3E2"/>
          </w:tcPr>
          <w:p w:rsidR="00B6604A" w:rsidRPr="00F45515" w:rsidP="009936F3" w14:paraId="4095DF9C" w14:textId="4DB3C359">
            <w:pPr>
              <w:tabs>
                <w:tab w:val="left" w:pos="9236"/>
              </w:tabs>
              <w:spacing w:after="240"/>
              <w:rPr>
                <w:rFonts w:asciiTheme="minorHAnsi" w:hAnsiTheme="minorHAnsi" w:cstheme="minorHAnsi"/>
                <w:i/>
              </w:rPr>
            </w:pPr>
            <w:r w:rsidRPr="00F45515">
              <w:rPr>
                <w:rFonts w:asciiTheme="minorHAnsi" w:hAnsiTheme="minorHAnsi" w:cstheme="minorHAnsi"/>
                <w:i/>
                <w:sz w:val="40"/>
                <w:szCs w:val="40"/>
              </w:rPr>
              <w:t>LITP Amount</w:t>
            </w:r>
            <w:r w:rsidRPr="00F45515">
              <w:rPr>
                <w:rFonts w:asciiTheme="minorHAnsi" w:hAnsiTheme="minorHAnsi" w:cstheme="minorHAnsi"/>
                <w:i/>
                <w:color w:val="FFFF00"/>
              </w:rPr>
              <w:t xml:space="preserve"> </w:t>
            </w:r>
          </w:p>
          <w:p w:rsidR="00B6604A" w:rsidRPr="00F45515" w:rsidP="00DD47C6" w14:paraId="50B02F6C" w14:textId="64991E6D">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a Low-Income Targeted Population (LITP). 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LITP. </w:t>
            </w:r>
            <w:r w:rsidRPr="00F45515">
              <w:rPr>
                <w:rFonts w:asciiTheme="minorHAnsi" w:hAnsiTheme="minorHAnsi" w:cstheme="minorHAnsi"/>
              </w:rPr>
              <w:t>“Low</w:t>
            </w:r>
            <w:r w:rsidRPr="00F45515" w:rsidR="00726BEE">
              <w:rPr>
                <w:rFonts w:asciiTheme="minorHAnsi" w:hAnsiTheme="minorHAnsi" w:cstheme="minorHAnsi"/>
              </w:rPr>
              <w:t xml:space="preserve"> </w:t>
            </w:r>
            <w:r w:rsidRPr="00F45515">
              <w:rPr>
                <w:rFonts w:asciiTheme="minorHAnsi" w:hAnsiTheme="minorHAnsi" w:cstheme="minorHAnsi"/>
              </w:rPr>
              <w:t>Income” is defined as having family income equal or less</w:t>
            </w:r>
            <w:r w:rsidRPr="00F45515" w:rsidR="00F1214D">
              <w:rPr>
                <w:rFonts w:asciiTheme="minorHAnsi" w:hAnsiTheme="minorHAnsi" w:cstheme="minorHAnsi"/>
              </w:rPr>
              <w:t xml:space="preserve">: (1) </w:t>
            </w:r>
            <w:r w:rsidRPr="00F45515" w:rsidR="00F1214D">
              <w:rPr>
                <w:rFonts w:asciiTheme="minorHAnsi" w:hAnsiTheme="minorHAnsi" w:cstheme="minorHAnsi"/>
                <w:color w:val="000000"/>
              </w:rPr>
              <w:t>for Metropolitan Areas, no more than 80</w:t>
            </w:r>
            <w:r w:rsidRPr="00F45515" w:rsidR="00B23E47">
              <w:rPr>
                <w:rFonts w:asciiTheme="minorHAnsi" w:hAnsiTheme="minorHAnsi" w:cstheme="minorHAnsi"/>
                <w:color w:val="000000"/>
              </w:rPr>
              <w:t xml:space="preserve">% </w:t>
            </w:r>
            <w:r w:rsidRPr="00F45515" w:rsidR="00F1214D">
              <w:rPr>
                <w:rFonts w:asciiTheme="minorHAnsi" w:hAnsiTheme="minorHAnsi" w:cstheme="minorHAnsi"/>
                <w:color w:val="000000"/>
              </w:rPr>
              <w:t>of the area mean family income adjusted by family size for the relevant census tract; and (2) for Non-Metropolitan Areas, no more than the greater of: (i) 80</w:t>
            </w:r>
            <w:r w:rsidRPr="00F45515" w:rsidR="00B23E47">
              <w:rPr>
                <w:rFonts w:asciiTheme="minorHAnsi" w:hAnsiTheme="minorHAnsi" w:cstheme="minorHAnsi"/>
                <w:color w:val="000000"/>
              </w:rPr>
              <w:t xml:space="preserve">% </w:t>
            </w:r>
            <w:r w:rsidRPr="00F45515" w:rsidR="00F1214D">
              <w:rPr>
                <w:rFonts w:asciiTheme="minorHAnsi" w:hAnsiTheme="minorHAnsi" w:cstheme="minorHAnsi"/>
                <w:color w:val="000000"/>
              </w:rPr>
              <w:t>of the area median family income adjusted by family size for the relevant census tract; or (ii) 80</w:t>
            </w:r>
            <w:r w:rsidRPr="00F45515" w:rsidR="00B23E47">
              <w:rPr>
                <w:rFonts w:asciiTheme="minorHAnsi" w:hAnsiTheme="minorHAnsi" w:cstheme="minorHAnsi"/>
                <w:color w:val="000000"/>
              </w:rPr>
              <w:t xml:space="preserve">% </w:t>
            </w:r>
            <w:r w:rsidRPr="00F45515" w:rsidR="00F1214D">
              <w:rPr>
                <w:rFonts w:asciiTheme="minorHAnsi" w:hAnsiTheme="minorHAnsi" w:cstheme="minorHAnsi"/>
                <w:color w:val="000000"/>
              </w:rPr>
              <w:t xml:space="preserve">of the statewide non-Metropolitan Area median family income adjusted for family size as defined in </w:t>
            </w:r>
            <w:r w:rsidRPr="00F45515" w:rsidR="00F1214D">
              <w:rPr>
                <w:rFonts w:asciiTheme="minorHAnsi" w:hAnsiTheme="minorHAnsi" w:cstheme="minorHAnsi"/>
              </w:rPr>
              <w:t>12 CFR Part 1805.104.</w:t>
            </w:r>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Reporting entity needs to aggregate the total amount of loans per the census tract, per fiscal year. </w:t>
            </w:r>
          </w:p>
          <w:p w:rsidR="00B6604A" w:rsidRPr="00F45515" w:rsidP="00800AA2" w14:paraId="12183494" w14:textId="2F8E3929">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726BEE">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r w:rsidRPr="00F45515">
              <w:rPr>
                <w:rFonts w:asciiTheme="minorHAnsi" w:hAnsiTheme="minorHAnsi" w:cstheme="minorHAnsi"/>
              </w:rPr>
              <w:t xml:space="preserve"> </w:t>
            </w:r>
          </w:p>
        </w:tc>
      </w:tr>
      <w:tr w14:paraId="5528FC56" w14:textId="77777777" w:rsidTr="009936F3">
        <w:tblPrEx>
          <w:tblW w:w="9540" w:type="dxa"/>
          <w:tblInd w:w="715" w:type="dxa"/>
          <w:tblLayout w:type="fixed"/>
          <w:tblLook w:val="0400"/>
        </w:tblPrEx>
        <w:trPr>
          <w:trHeight w:val="1952"/>
        </w:trPr>
        <w:tc>
          <w:tcPr>
            <w:tcW w:w="9540" w:type="dxa"/>
          </w:tcPr>
          <w:p w:rsidR="00B6604A" w:rsidRPr="00F45515" w:rsidP="00214783" w14:paraId="049AE10B" w14:textId="77777777">
            <w:pPr>
              <w:rPr>
                <w:rFonts w:asciiTheme="minorHAnsi" w:hAnsiTheme="minorHAnsi" w:cstheme="minorHAnsi"/>
              </w:rPr>
            </w:pPr>
            <w:r w:rsidRPr="00F45515">
              <w:rPr>
                <w:rFonts w:asciiTheme="minorHAnsi" w:hAnsiTheme="minorHAnsi" w:cstheme="minorHAnsi"/>
              </w:rPr>
              <w:t>Validations:</w:t>
            </w:r>
          </w:p>
          <w:p w:rsidR="00B6604A" w:rsidRPr="00F45515" w:rsidP="00DD47C6" w14:paraId="44B81247" w14:textId="01610914">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p>
          <w:p w:rsidR="00B6604A" w:rsidRPr="00F45515" w:rsidP="00DD47C6" w14:paraId="64A1F8DF" w14:textId="057EC910">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If entered, </w:t>
            </w:r>
            <w:r w:rsidRPr="00F45515">
              <w:rPr>
                <w:rFonts w:asciiTheme="minorHAnsi" w:hAnsiTheme="minorHAnsi" w:cstheme="minorHAnsi"/>
                <w:b/>
                <w:color w:val="0070C0"/>
                <w:u w:val="single"/>
              </w:rPr>
              <w:t>LITP Amount</w:t>
            </w:r>
            <w:r w:rsidRPr="00F45515">
              <w:rPr>
                <w:rFonts w:asciiTheme="minorHAnsi" w:hAnsiTheme="minorHAnsi" w:cstheme="minorHAnsi"/>
                <w:b/>
                <w:color w:val="000000"/>
              </w:rPr>
              <w:t xml:space="preserve"> must be less than or equal to </w:t>
            </w:r>
            <w:r w:rsidRPr="00F45515">
              <w:rPr>
                <w:rFonts w:asciiTheme="minorHAnsi" w:hAnsiTheme="minorHAnsi" w:cstheme="minorHAnsi"/>
                <w:b/>
                <w:color w:val="0070C0"/>
                <w:u w:val="single"/>
              </w:rPr>
              <w:t>Total Originated Amount</w:t>
            </w:r>
            <w:r w:rsidRPr="00F45515" w:rsidR="00BB7BE4">
              <w:rPr>
                <w:rFonts w:asciiTheme="minorHAnsi" w:hAnsiTheme="minorHAnsi" w:cstheme="minorHAnsi"/>
                <w:b/>
              </w:rPr>
              <w:t>.</w:t>
            </w:r>
          </w:p>
          <w:p w:rsidR="00B6604A" w:rsidRPr="00F45515" w:rsidP="00DD47C6" w14:paraId="34D55D00" w14:textId="1E4CA6E9">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LITP Number</w:t>
            </w:r>
            <w:r w:rsidRPr="00F45515">
              <w:rPr>
                <w:rFonts w:asciiTheme="minorHAnsi" w:hAnsiTheme="minorHAnsi" w:cstheme="minorHAnsi"/>
                <w:b/>
                <w:color w:val="000000"/>
              </w:rPr>
              <w:t xml:space="preserve"> is entered, then </w:t>
            </w:r>
            <w:r w:rsidRPr="00F45515">
              <w:rPr>
                <w:rFonts w:asciiTheme="minorHAnsi" w:hAnsiTheme="minorHAnsi" w:cstheme="minorHAnsi"/>
                <w:b/>
                <w:color w:val="0070C0"/>
                <w:u w:val="single"/>
              </w:rPr>
              <w:t>LITP Amount</w:t>
            </w:r>
            <w:r w:rsidRPr="00F45515">
              <w:rPr>
                <w:rFonts w:asciiTheme="minorHAnsi" w:hAnsiTheme="minorHAnsi" w:cstheme="minorHAnsi"/>
                <w:b/>
                <w:color w:val="000000"/>
              </w:rPr>
              <w:t xml:space="preserve"> must be greater than or equal to </w:t>
            </w:r>
            <w:r w:rsidRPr="00F45515">
              <w:rPr>
                <w:rFonts w:asciiTheme="minorHAnsi" w:hAnsiTheme="minorHAnsi" w:cstheme="minorHAnsi"/>
                <w:b/>
                <w:color w:val="0070C0"/>
                <w:u w:val="single"/>
              </w:rPr>
              <w:t>LITP Number</w:t>
            </w:r>
            <w:r w:rsidRPr="00F45515" w:rsidR="00BB7BE4">
              <w:rPr>
                <w:rFonts w:asciiTheme="minorHAnsi" w:hAnsiTheme="minorHAnsi" w:cstheme="minorHAnsi"/>
                <w:b/>
              </w:rPr>
              <w:t>.</w:t>
            </w:r>
          </w:p>
          <w:p w:rsidR="00B6604A" w:rsidRPr="00F45515" w:rsidP="00B57F13" w14:paraId="3C1A39D2" w14:textId="3BE024FD">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 xml:space="preserve">If entered, the sum of </w:t>
            </w:r>
            <w:r w:rsidRPr="00F45515">
              <w:rPr>
                <w:rFonts w:asciiTheme="minorHAnsi" w:hAnsiTheme="minorHAnsi" w:cstheme="minorHAnsi"/>
                <w:b/>
                <w:color w:val="0070C0"/>
                <w:u w:val="single"/>
              </w:rPr>
              <w:t>LITP Amount</w:t>
            </w:r>
            <w:r w:rsidRPr="00F45515">
              <w:rPr>
                <w:rFonts w:asciiTheme="minorHAnsi" w:hAnsiTheme="minorHAnsi" w:cstheme="minorHAnsi"/>
                <w:b/>
              </w:rPr>
              <w:t>,</w:t>
            </w:r>
            <w:r w:rsidRPr="00F45515">
              <w:rPr>
                <w:rFonts w:asciiTheme="minorHAnsi" w:hAnsiTheme="minorHAnsi" w:cstheme="minorHAnsi"/>
                <w:b/>
                <w:color w:val="0070C0"/>
              </w:rPr>
              <w:t xml:space="preserve"> </w:t>
            </w:r>
            <w:r w:rsidRPr="00F45515">
              <w:rPr>
                <w:rFonts w:asciiTheme="minorHAnsi" w:hAnsiTheme="minorHAnsi" w:cstheme="minorHAnsi"/>
                <w:b/>
                <w:color w:val="0070C0"/>
                <w:u w:val="single"/>
              </w:rPr>
              <w:t>OTP Amount</w:t>
            </w:r>
            <w:r w:rsidRPr="00F45515">
              <w:rPr>
                <w:rFonts w:asciiTheme="minorHAnsi" w:hAnsiTheme="minorHAnsi" w:cstheme="minorHAnsi"/>
                <w:b/>
              </w:rPr>
              <w:t xml:space="preserve">, and </w:t>
            </w:r>
            <w:r w:rsidRPr="00F45515">
              <w:rPr>
                <w:rFonts w:asciiTheme="minorHAnsi" w:hAnsiTheme="minorHAnsi" w:cstheme="minorHAnsi"/>
                <w:b/>
                <w:color w:val="0070C0"/>
                <w:u w:val="single"/>
              </w:rPr>
              <w:t>Investment Area Amount</w:t>
            </w:r>
            <w:r w:rsidRPr="00F45515">
              <w:rPr>
                <w:rFonts w:asciiTheme="minorHAnsi" w:hAnsiTheme="minorHAnsi" w:cstheme="minorHAnsi"/>
                <w:b/>
                <w:color w:val="000000"/>
              </w:rPr>
              <w:t xml:space="preserve"> must be less than or equal to </w:t>
            </w:r>
            <w:r w:rsidRPr="00F45515">
              <w:rPr>
                <w:rFonts w:asciiTheme="minorHAnsi" w:hAnsiTheme="minorHAnsi" w:cstheme="minorHAnsi"/>
                <w:b/>
                <w:color w:val="0070C0"/>
                <w:u w:val="single"/>
              </w:rPr>
              <w:t>Total Originated Amount</w:t>
            </w:r>
            <w:r w:rsidRPr="00F45515" w:rsidR="00BB7BE4">
              <w:rPr>
                <w:rFonts w:asciiTheme="minorHAnsi" w:hAnsiTheme="minorHAnsi" w:cstheme="minorHAnsi"/>
                <w:b/>
              </w:rPr>
              <w:t>.</w:t>
            </w:r>
          </w:p>
        </w:tc>
      </w:tr>
      <w:tr w14:paraId="6C51F287" w14:textId="77777777" w:rsidTr="009936F3">
        <w:tblPrEx>
          <w:tblW w:w="9540" w:type="dxa"/>
          <w:tblInd w:w="715" w:type="dxa"/>
          <w:tblLayout w:type="fixed"/>
          <w:tblLook w:val="0400"/>
        </w:tblPrEx>
        <w:trPr>
          <w:trHeight w:val="188"/>
        </w:trPr>
        <w:tc>
          <w:tcPr>
            <w:tcW w:w="9540" w:type="dxa"/>
            <w:shd w:val="clear" w:color="auto" w:fill="FFFFE5"/>
            <w:vAlign w:val="center"/>
          </w:tcPr>
          <w:p w:rsidR="00B6604A" w:rsidRPr="00F45515" w:rsidP="00BB7BE4" w14:paraId="20656149"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A4391A" w:rsidRPr="00F45515" w:rsidP="00D8455F" w14:paraId="1ED20A0C" w14:textId="65214F7A">
      <w:pPr>
        <w:rPr>
          <w:rFonts w:asciiTheme="minorHAnsi" w:hAnsiTheme="minorHAnsi" w:cstheme="minorHAnsi"/>
          <w:b/>
          <w:sz w:val="24"/>
          <w:szCs w:val="24"/>
          <w:u w:val="single"/>
        </w:rPr>
      </w:pPr>
    </w:p>
    <w:p w:rsidR="00A4391A" w:rsidRPr="00F45515" w14:paraId="49F2F42E" w14:textId="22174D23">
      <w:pPr>
        <w:rPr>
          <w:rFonts w:asciiTheme="minorHAnsi" w:hAnsiTheme="minorHAnsi" w:cstheme="minorHAnsi"/>
          <w:b/>
          <w:sz w:val="24"/>
          <w:szCs w:val="24"/>
          <w:u w:val="single"/>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20356CEE" w14:textId="77777777" w:rsidTr="009936F3">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9540" w:type="dxa"/>
            <w:shd w:val="clear" w:color="auto" w:fill="8DB3E2" w:themeFill="text2" w:themeFillTint="66"/>
          </w:tcPr>
          <w:p w:rsidR="00B6604A" w:rsidRPr="00F45515" w:rsidP="00214783" w14:paraId="7AD84280" w14:textId="234C574E">
            <w:pPr>
              <w:tabs>
                <w:tab w:val="left" w:pos="9450"/>
              </w:tabs>
              <w:spacing w:after="240"/>
              <w:rPr>
                <w:rFonts w:asciiTheme="minorHAnsi" w:hAnsiTheme="minorHAnsi" w:cstheme="minorHAnsi"/>
                <w:i/>
              </w:rPr>
            </w:pPr>
            <w:r w:rsidRPr="00F45515">
              <w:rPr>
                <w:rFonts w:asciiTheme="minorHAnsi" w:hAnsiTheme="minorHAnsi" w:cstheme="minorHAnsi"/>
                <w:i/>
                <w:sz w:val="40"/>
                <w:szCs w:val="40"/>
              </w:rPr>
              <w:t>LITP Number</w:t>
            </w:r>
          </w:p>
          <w:p w:rsidR="00B6604A" w:rsidRPr="00F45515" w:rsidP="00DD47C6" w14:paraId="557C2807" w14:textId="438B892F">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a Low-Income Targeted Population (LITP). 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LITP. </w:t>
            </w:r>
            <w:r w:rsidRPr="00F45515">
              <w:rPr>
                <w:rFonts w:asciiTheme="minorHAnsi" w:hAnsiTheme="minorHAnsi" w:cstheme="minorHAnsi"/>
              </w:rPr>
              <w:t>“Low</w:t>
            </w:r>
            <w:r w:rsidRPr="00F45515" w:rsidR="00726BEE">
              <w:rPr>
                <w:rFonts w:asciiTheme="minorHAnsi" w:hAnsiTheme="minorHAnsi" w:cstheme="minorHAnsi"/>
              </w:rPr>
              <w:t xml:space="preserve"> </w:t>
            </w:r>
            <w:r w:rsidRPr="00F45515">
              <w:rPr>
                <w:rFonts w:asciiTheme="minorHAnsi" w:hAnsiTheme="minorHAnsi" w:cstheme="minorHAnsi"/>
              </w:rPr>
              <w:t xml:space="preserve">Income” is defined as having family income equal </w:t>
            </w:r>
            <w:r w:rsidRPr="00F45515" w:rsidR="005440B5">
              <w:rPr>
                <w:rFonts w:asciiTheme="minorHAnsi" w:hAnsiTheme="minorHAnsi" w:cstheme="minorHAnsi"/>
              </w:rPr>
              <w:t xml:space="preserve">to </w:t>
            </w:r>
            <w:r w:rsidRPr="00F45515">
              <w:rPr>
                <w:rFonts w:asciiTheme="minorHAnsi" w:hAnsiTheme="minorHAnsi" w:cstheme="minorHAnsi"/>
              </w:rPr>
              <w:t>or</w:t>
            </w:r>
            <w:r w:rsidRPr="00F45515" w:rsidR="00F1214D">
              <w:rPr>
                <w:rFonts w:asciiTheme="minorHAnsi" w:hAnsiTheme="minorHAnsi" w:cstheme="minorHAnsi"/>
              </w:rPr>
              <w:t xml:space="preserve">: (1) </w:t>
            </w:r>
            <w:r w:rsidRPr="00F45515" w:rsidR="00F1214D">
              <w:rPr>
                <w:rFonts w:asciiTheme="minorHAnsi" w:hAnsiTheme="minorHAnsi" w:cstheme="minorHAnsi"/>
                <w:color w:val="000000"/>
              </w:rPr>
              <w:t>for Metropolitan Areas, no more than 80</w:t>
            </w:r>
            <w:r w:rsidRPr="00F45515" w:rsidR="00B23E47">
              <w:rPr>
                <w:rFonts w:asciiTheme="minorHAnsi" w:hAnsiTheme="minorHAnsi" w:cstheme="minorHAnsi"/>
                <w:color w:val="000000"/>
              </w:rPr>
              <w:t xml:space="preserve">% </w:t>
            </w:r>
            <w:r w:rsidRPr="00F45515" w:rsidR="00F1214D">
              <w:rPr>
                <w:rFonts w:asciiTheme="minorHAnsi" w:hAnsiTheme="minorHAnsi" w:cstheme="minorHAnsi"/>
                <w:color w:val="000000"/>
              </w:rPr>
              <w:t>of the area mean family income adjusted by family size for the relevant census tract; and (2) for Non-Metropolitan Areas, no more than the greater of: (i) 80</w:t>
            </w:r>
            <w:r w:rsidRPr="00F45515" w:rsidR="00B23E47">
              <w:rPr>
                <w:rFonts w:asciiTheme="minorHAnsi" w:hAnsiTheme="minorHAnsi" w:cstheme="minorHAnsi"/>
                <w:color w:val="000000"/>
              </w:rPr>
              <w:t xml:space="preserve">% </w:t>
            </w:r>
            <w:r w:rsidRPr="00F45515" w:rsidR="00F1214D">
              <w:rPr>
                <w:rFonts w:asciiTheme="minorHAnsi" w:hAnsiTheme="minorHAnsi" w:cstheme="minorHAnsi"/>
                <w:color w:val="000000"/>
              </w:rPr>
              <w:t>of the area median family income adjusted by family size for the relevant census tract; or (ii) 80</w:t>
            </w:r>
            <w:r w:rsidRPr="00F45515" w:rsidR="00B23E47">
              <w:rPr>
                <w:rFonts w:asciiTheme="minorHAnsi" w:hAnsiTheme="minorHAnsi" w:cstheme="minorHAnsi"/>
                <w:color w:val="000000"/>
              </w:rPr>
              <w:t xml:space="preserve">% </w:t>
            </w:r>
            <w:r w:rsidRPr="00F45515" w:rsidR="00F1214D">
              <w:rPr>
                <w:rFonts w:asciiTheme="minorHAnsi" w:hAnsiTheme="minorHAnsi" w:cstheme="minorHAnsi"/>
                <w:color w:val="000000"/>
              </w:rPr>
              <w:t xml:space="preserve">of the statewide non-Metropolitan Area median family income adjusted for family size as defined in </w:t>
            </w:r>
            <w:r w:rsidRPr="00F45515" w:rsidR="00F1214D">
              <w:rPr>
                <w:rFonts w:asciiTheme="minorHAnsi" w:hAnsiTheme="minorHAnsi" w:cstheme="minorHAnsi"/>
              </w:rPr>
              <w:t>12 CFR Part 1805.104.</w:t>
            </w:r>
            <w:r w:rsidRPr="00F45515">
              <w:rPr>
                <w:rFonts w:asciiTheme="minorHAnsi" w:hAnsiTheme="minorHAnsi" w:cstheme="minorHAnsi"/>
              </w:rPr>
              <w:t xml:space="preserve"> </w:t>
            </w:r>
            <w:r w:rsidRPr="00F45515">
              <w:rPr>
                <w:rFonts w:asciiTheme="minorHAnsi" w:hAnsiTheme="minorHAnsi" w:cstheme="minorHAnsi"/>
                <w:color w:val="000000"/>
                <w:spacing w:val="1"/>
              </w:rPr>
              <w:t>Reporting entity needs to aggregate the total amount of loans per the census tract, per fiscal year.</w:t>
            </w:r>
          </w:p>
          <w:p w:rsidR="00B6604A" w:rsidRPr="00F45515" w:rsidP="00800AA2" w14:paraId="17187461" w14:textId="1BBC3958">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440B5">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6FF10015" w14:textId="77777777" w:rsidTr="009936F3">
        <w:tblPrEx>
          <w:tblW w:w="9540" w:type="dxa"/>
          <w:tblInd w:w="715" w:type="dxa"/>
          <w:tblLayout w:type="fixed"/>
          <w:tblLook w:val="0400"/>
        </w:tblPrEx>
        <w:trPr>
          <w:trHeight w:val="1790"/>
        </w:trPr>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3CA0A913" w14:textId="77777777">
            <w:pPr>
              <w:rPr>
                <w:rFonts w:asciiTheme="minorHAnsi" w:hAnsiTheme="minorHAnsi" w:cstheme="minorHAnsi"/>
              </w:rPr>
            </w:pPr>
            <w:r w:rsidRPr="00F45515">
              <w:rPr>
                <w:rFonts w:asciiTheme="minorHAnsi" w:hAnsiTheme="minorHAnsi" w:cstheme="minorHAnsi"/>
              </w:rPr>
              <w:t>Validations:</w:t>
            </w:r>
          </w:p>
          <w:p w:rsidR="00B6604A" w:rsidRPr="00F45515" w:rsidP="00800AA2" w14:paraId="7A8303BB" w14:textId="4D7E03B3">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r w:rsidRPr="00F45515">
              <w:rPr>
                <w:rFonts w:asciiTheme="minorHAnsi" w:hAnsiTheme="minorHAnsi" w:cstheme="minorHAnsi"/>
                <w:b/>
                <w:color w:val="000000"/>
              </w:rPr>
              <w:t xml:space="preserve"> </w:t>
            </w:r>
          </w:p>
          <w:p w:rsidR="00B6604A" w:rsidRPr="00F45515" w:rsidP="00B6604A" w14:paraId="0F33283B" w14:textId="0CF3BD64">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entered, </w:t>
            </w:r>
            <w:r w:rsidRPr="00F45515">
              <w:rPr>
                <w:rFonts w:asciiTheme="minorHAnsi" w:hAnsiTheme="minorHAnsi" w:cstheme="minorHAnsi"/>
                <w:b/>
                <w:color w:val="0070C0"/>
                <w:u w:val="single"/>
              </w:rPr>
              <w:t>LITP Number</w:t>
            </w:r>
            <w:r w:rsidRPr="00F45515">
              <w:rPr>
                <w:rFonts w:asciiTheme="minorHAnsi" w:hAnsiTheme="minorHAnsi" w:cstheme="minorHAnsi"/>
                <w:b/>
                <w:color w:val="000000"/>
              </w:rPr>
              <w:t xml:space="preserve"> must be less than or equal to </w:t>
            </w:r>
            <w:r w:rsidRPr="00F45515">
              <w:rPr>
                <w:rFonts w:asciiTheme="minorHAnsi" w:hAnsiTheme="minorHAnsi" w:cstheme="minorHAnsi"/>
                <w:b/>
                <w:color w:val="0070C0"/>
                <w:u w:val="single"/>
              </w:rPr>
              <w:t>Total Originated Number</w:t>
            </w:r>
            <w:r w:rsidRPr="00F45515" w:rsidR="00BB7BE4">
              <w:rPr>
                <w:rFonts w:asciiTheme="minorHAnsi" w:hAnsiTheme="minorHAnsi" w:cstheme="minorHAnsi"/>
                <w:b/>
              </w:rPr>
              <w:t>.</w:t>
            </w:r>
          </w:p>
          <w:p w:rsidR="00B6604A" w:rsidRPr="00F45515" w:rsidP="00B6604A" w14:paraId="389B0652" w14:textId="6AA1304D">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w:t>
            </w:r>
            <w:r w:rsidRPr="00F45515">
              <w:rPr>
                <w:rFonts w:asciiTheme="minorHAnsi" w:hAnsiTheme="minorHAnsi" w:cstheme="minorHAnsi"/>
                <w:b/>
                <w:color w:val="0070C0"/>
                <w:u w:val="single"/>
              </w:rPr>
              <w:t>LITP Amount</w:t>
            </w:r>
            <w:r w:rsidRPr="00F45515">
              <w:rPr>
                <w:rFonts w:asciiTheme="minorHAnsi" w:hAnsiTheme="minorHAnsi" w:cstheme="minorHAnsi"/>
                <w:b/>
                <w:color w:val="000000"/>
              </w:rPr>
              <w:t xml:space="preserve"> is entered, then </w:t>
            </w:r>
            <w:r w:rsidRPr="00F45515">
              <w:rPr>
                <w:rFonts w:asciiTheme="minorHAnsi" w:hAnsiTheme="minorHAnsi" w:cstheme="minorHAnsi"/>
                <w:b/>
                <w:color w:val="0070C0"/>
                <w:u w:val="single"/>
              </w:rPr>
              <w:t>LITP Number</w:t>
            </w:r>
            <w:r w:rsidRPr="00F45515">
              <w:rPr>
                <w:rFonts w:asciiTheme="minorHAnsi" w:hAnsiTheme="minorHAnsi" w:cstheme="minorHAnsi"/>
                <w:b/>
                <w:color w:val="000000"/>
              </w:rPr>
              <w:t xml:space="preserve"> cannot be blank or zero</w:t>
            </w:r>
            <w:r w:rsidRPr="00F45515" w:rsidR="00BB7BE4">
              <w:rPr>
                <w:rFonts w:asciiTheme="minorHAnsi" w:hAnsiTheme="minorHAnsi" w:cstheme="minorHAnsi"/>
                <w:b/>
                <w:color w:val="000000"/>
              </w:rPr>
              <w:t>.</w:t>
            </w:r>
          </w:p>
          <w:p w:rsidR="00BB7BE4" w:rsidRPr="00F45515" w:rsidP="00DD47C6" w14:paraId="5F6861D5" w14:textId="1A418F54">
            <w:pPr>
              <w:pStyle w:val="ListParagraph"/>
              <w:widowControl/>
              <w:numPr>
                <w:ilvl w:val="0"/>
                <w:numId w:val="108"/>
              </w:numPr>
              <w:pBdr>
                <w:top w:val="nil"/>
                <w:left w:val="nil"/>
                <w:bottom w:val="nil"/>
                <w:right w:val="nil"/>
                <w:between w:val="nil"/>
              </w:pBd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 xml:space="preserve">If entered, the sum of </w:t>
            </w:r>
            <w:r w:rsidRPr="00F45515">
              <w:rPr>
                <w:rFonts w:asciiTheme="minorHAnsi" w:hAnsiTheme="minorHAnsi" w:cstheme="minorHAnsi"/>
                <w:b/>
                <w:color w:val="0070C0"/>
                <w:u w:val="single"/>
              </w:rPr>
              <w:t>LITP Number</w:t>
            </w:r>
            <w:r w:rsidRPr="00F45515">
              <w:rPr>
                <w:rFonts w:asciiTheme="minorHAnsi" w:hAnsiTheme="minorHAnsi" w:cstheme="minorHAnsi"/>
                <w:b/>
              </w:rPr>
              <w:t>,</w:t>
            </w:r>
            <w:r w:rsidRPr="00F45515">
              <w:rPr>
                <w:rFonts w:asciiTheme="minorHAnsi" w:hAnsiTheme="minorHAnsi" w:cstheme="minorHAnsi"/>
                <w:b/>
                <w:color w:val="000000"/>
              </w:rPr>
              <w:t xml:space="preserve"> </w:t>
            </w:r>
            <w:r w:rsidRPr="00F45515">
              <w:rPr>
                <w:rFonts w:asciiTheme="minorHAnsi" w:hAnsiTheme="minorHAnsi" w:cstheme="minorHAnsi"/>
                <w:b/>
                <w:color w:val="0070C0"/>
                <w:u w:val="single"/>
              </w:rPr>
              <w:t>OTP Number</w:t>
            </w:r>
            <w:r w:rsidRPr="00F45515">
              <w:rPr>
                <w:rFonts w:asciiTheme="minorHAnsi" w:hAnsiTheme="minorHAnsi" w:cstheme="minorHAnsi"/>
                <w:b/>
              </w:rPr>
              <w:t xml:space="preserve">, and </w:t>
            </w:r>
            <w:r w:rsidRPr="00F45515">
              <w:rPr>
                <w:rFonts w:asciiTheme="minorHAnsi" w:hAnsiTheme="minorHAnsi" w:cstheme="minorHAnsi"/>
                <w:b/>
                <w:color w:val="0070C0"/>
                <w:u w:val="single"/>
              </w:rPr>
              <w:t>Investment Area Number</w:t>
            </w:r>
            <w:r w:rsidRPr="00F45515">
              <w:rPr>
                <w:rFonts w:asciiTheme="minorHAnsi" w:hAnsiTheme="minorHAnsi" w:cstheme="minorHAnsi"/>
                <w:b/>
                <w:color w:val="000000"/>
              </w:rPr>
              <w:t xml:space="preserve"> must be less than or equal to </w:t>
            </w:r>
            <w:r w:rsidRPr="00F45515">
              <w:rPr>
                <w:rFonts w:asciiTheme="minorHAnsi" w:hAnsiTheme="minorHAnsi" w:cstheme="minorHAnsi"/>
                <w:b/>
                <w:color w:val="0070C0"/>
                <w:u w:val="single"/>
              </w:rPr>
              <w:t>Total Originated Number</w:t>
            </w:r>
            <w:r w:rsidRPr="00F45515">
              <w:rPr>
                <w:rFonts w:asciiTheme="minorHAnsi" w:hAnsiTheme="minorHAnsi" w:cstheme="minorHAnsi"/>
                <w:b/>
              </w:rPr>
              <w:t>.</w:t>
            </w:r>
          </w:p>
          <w:p w:rsidR="00B6604A" w:rsidRPr="00F45515" w:rsidP="00BB7BE4" w14:paraId="0F2DED30" w14:textId="77777777">
            <w:pPr>
              <w:pStyle w:val="ListParagraph"/>
              <w:pBdr>
                <w:top w:val="nil"/>
                <w:left w:val="nil"/>
                <w:bottom w:val="nil"/>
                <w:right w:val="nil"/>
                <w:between w:val="nil"/>
              </w:pBdr>
              <w:ind w:left="1440"/>
              <w:rPr>
                <w:rFonts w:asciiTheme="minorHAnsi" w:hAnsiTheme="minorHAnsi" w:cstheme="minorHAnsi"/>
                <w:b/>
                <w:color w:val="000000"/>
              </w:rPr>
            </w:pPr>
          </w:p>
        </w:tc>
      </w:tr>
      <w:tr w14:paraId="2711AA82" w14:textId="77777777" w:rsidTr="009936F3">
        <w:tblPrEx>
          <w:tblW w:w="9540" w:type="dxa"/>
          <w:tblInd w:w="715" w:type="dxa"/>
          <w:tblLayout w:type="fixed"/>
          <w:tblLook w:val="0400"/>
        </w:tblPrEx>
        <w:trPr>
          <w:trHeight w:val="72"/>
        </w:trPr>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0B9D27EF"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D8455F" w14:paraId="6BC6F6EB" w14:textId="48C7D332">
      <w:pPr>
        <w:rPr>
          <w:rFonts w:asciiTheme="minorHAnsi" w:hAnsiTheme="minorHAnsi" w:cstheme="minorHAnsi"/>
          <w:b/>
          <w:sz w:val="24"/>
          <w:szCs w:val="24"/>
          <w:u w:val="single"/>
        </w:rPr>
      </w:pPr>
    </w:p>
    <w:p w:rsidR="00D8455F" w:rsidRPr="00F45515" w:rsidP="00D8455F" w14:paraId="34FE0419" w14:textId="77777777">
      <w:pPr>
        <w:rPr>
          <w:rFonts w:asciiTheme="minorHAnsi" w:hAnsiTheme="minorHAnsi" w:cstheme="minorHAnsi"/>
          <w:b/>
          <w:sz w:val="24"/>
          <w:szCs w:val="24"/>
          <w:u w:val="single"/>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0D837B2C"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880"/>
        </w:trPr>
        <w:tc>
          <w:tcPr>
            <w:tcW w:w="9450" w:type="dxa"/>
            <w:shd w:val="clear" w:color="auto" w:fill="8DB3E2" w:themeFill="text2" w:themeFillTint="66"/>
          </w:tcPr>
          <w:p w:rsidR="00B6604A" w:rsidRPr="00F45515" w:rsidP="00214783" w14:paraId="4AFB9054" w14:textId="01EAAF1B">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w:t>
            </w:r>
            <w:r w:rsidRPr="00F45515">
              <w:rPr>
                <w:rFonts w:asciiTheme="minorHAnsi" w:hAnsiTheme="minorHAnsi" w:cstheme="minorHAnsi"/>
                <w:i/>
                <w:color w:val="FFFF00"/>
              </w:rPr>
              <w:t xml:space="preserve"> </w:t>
            </w:r>
          </w:p>
          <w:p w:rsidR="00B6604A" w:rsidRPr="00F45515" w:rsidP="009936F3" w14:paraId="2FDCC334" w14:textId="1870B4BD">
            <w:pPr>
              <w:spacing w:before="277" w:after="120"/>
              <w:ind w:right="-106"/>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an Other Targeted Population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Reporting entity needs to aggregate the total amount of loans per the census tract, per fiscal year. </w:t>
            </w:r>
          </w:p>
          <w:p w:rsidR="00B6604A" w:rsidRPr="00F45515" w:rsidP="00800AA2" w14:paraId="43396FD1" w14:textId="39AC24FA">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3CED62EB" w14:textId="77777777" w:rsidTr="00254EFB">
        <w:tblPrEx>
          <w:tblW w:w="9450" w:type="dxa"/>
          <w:tblInd w:w="715" w:type="dxa"/>
          <w:tblLayout w:type="fixed"/>
          <w:tblLook w:val="0400"/>
        </w:tblPrEx>
        <w:trPr>
          <w:trHeight w:val="1736"/>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0818FD16" w14:textId="77777777">
            <w:pPr>
              <w:rPr>
                <w:rFonts w:asciiTheme="minorHAnsi" w:hAnsiTheme="minorHAnsi" w:cstheme="minorHAnsi"/>
              </w:rPr>
            </w:pPr>
            <w:r w:rsidRPr="00F45515">
              <w:rPr>
                <w:rFonts w:asciiTheme="minorHAnsi" w:hAnsiTheme="minorHAnsi" w:cstheme="minorHAnsi"/>
              </w:rPr>
              <w:t>Validations:</w:t>
            </w:r>
          </w:p>
          <w:p w:rsidR="00B6604A" w:rsidRPr="00F45515" w:rsidP="00DD47C6" w14:paraId="41B1EE03" w14:textId="7F92017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D47C6" w14:paraId="6204CBB2" w14:textId="13CCB361">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D47C6" w14:paraId="6D074700" w14:textId="30D6FB0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p w:rsidR="00B6604A" w:rsidRPr="00F45515" w:rsidP="00DD47C6" w14:paraId="4C99A21F" w14:textId="04E285FD">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the sum of </w:t>
            </w:r>
            <w:r w:rsidRPr="00F45515">
              <w:rPr>
                <w:rFonts w:asciiTheme="minorHAnsi" w:hAnsiTheme="minorHAnsi" w:cstheme="minorHAnsi"/>
                <w:b/>
                <w:bCs/>
                <w:color w:val="0070C0"/>
                <w:u w:val="single"/>
              </w:rPr>
              <w:t>LITP Amount</w:t>
            </w:r>
            <w:r w:rsidRPr="00F45515">
              <w:rPr>
                <w:rFonts w:asciiTheme="minorHAnsi" w:hAnsiTheme="minorHAnsi" w:cstheme="minorHAnsi"/>
                <w:b/>
                <w:bCs/>
              </w:rPr>
              <w:t>,</w:t>
            </w:r>
            <w:r w:rsidRPr="00F45515">
              <w:rPr>
                <w:rFonts w:asciiTheme="minorHAnsi" w:hAnsiTheme="minorHAnsi" w:cstheme="minorHAnsi"/>
                <w:b/>
                <w:bCs/>
                <w:color w:val="0070C0"/>
              </w:rPr>
              <w:t xml:space="preserve"> </w:t>
            </w:r>
            <w:r w:rsidRPr="00F45515">
              <w:rPr>
                <w:rFonts w:asciiTheme="minorHAnsi" w:hAnsiTheme="minorHAnsi" w:cstheme="minorHAnsi"/>
                <w:b/>
                <w:bCs/>
                <w:color w:val="0070C0"/>
                <w:u w:val="single"/>
              </w:rPr>
              <w:t>OTP Amount</w:t>
            </w:r>
            <w:r w:rsidRPr="00F45515">
              <w:rPr>
                <w:rFonts w:asciiTheme="minorHAnsi" w:hAnsiTheme="minorHAnsi" w:cstheme="minorHAnsi"/>
                <w:b/>
                <w:bCs/>
              </w:rPr>
              <w:t xml:space="preserve">, and </w:t>
            </w:r>
            <w:r w:rsidRPr="00F45515">
              <w:rPr>
                <w:rFonts w:asciiTheme="minorHAnsi" w:hAnsiTheme="minorHAnsi" w:cstheme="minorHAnsi"/>
                <w:b/>
                <w:bCs/>
                <w:color w:val="0070C0"/>
                <w:u w:val="single"/>
              </w:rPr>
              <w:t>Investment Area Amount</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tc>
      </w:tr>
      <w:tr w14:paraId="5165E3F7"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79F89B2C"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D8455F" w14:paraId="4CE753AB" w14:textId="1AAC9BBD">
      <w:pPr>
        <w:rPr>
          <w:rFonts w:asciiTheme="minorHAnsi" w:hAnsiTheme="minorHAnsi" w:cstheme="minorHAnsi"/>
          <w:sz w:val="24"/>
          <w:szCs w:val="24"/>
        </w:rPr>
      </w:pPr>
    </w:p>
    <w:p w:rsidR="00800AA2" w:rsidRPr="00F45515" w:rsidP="00D8455F" w14:paraId="1F4E968C" w14:textId="77777777">
      <w:pPr>
        <w:rPr>
          <w:rFonts w:asciiTheme="minorHAnsi" w:hAnsiTheme="minorHAnsi" w:cstheme="minorHAnsi"/>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37ECFF77"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6181B843" w14:textId="0129A747">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w:t>
            </w:r>
            <w:r w:rsidRPr="00F45515">
              <w:rPr>
                <w:rFonts w:asciiTheme="minorHAnsi" w:hAnsiTheme="minorHAnsi" w:cstheme="minorHAnsi"/>
                <w:i/>
                <w:color w:val="FFFF00"/>
              </w:rPr>
              <w:t xml:space="preserve"> </w:t>
            </w:r>
          </w:p>
          <w:p w:rsidR="00B6604A" w:rsidRPr="00F45515" w:rsidP="00DD47C6" w14:paraId="4886C6D2" w14:textId="0D09B31A">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an Other Targeted Population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Reporting entity needs to aggregate the total number of loans per the census tract, per fiscal year. </w:t>
            </w:r>
          </w:p>
          <w:p w:rsidR="00B6604A" w:rsidRPr="00F45515" w:rsidP="00800AA2" w14:paraId="75863004" w14:textId="7D2DCC67">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6D2092BE" w14:textId="77777777" w:rsidTr="00254EFB">
        <w:tblPrEx>
          <w:tblW w:w="9450" w:type="dxa"/>
          <w:tblInd w:w="715" w:type="dxa"/>
          <w:tblLayout w:type="fixed"/>
          <w:tblLook w:val="0400"/>
        </w:tblPrEx>
        <w:trPr>
          <w:trHeight w:val="1060"/>
        </w:trPr>
        <w:tc>
          <w:tcPr>
            <w:tcW w:w="9450" w:type="dxa"/>
          </w:tcPr>
          <w:p w:rsidR="00B6604A" w:rsidRPr="00F45515" w:rsidP="00214783" w14:paraId="1A11555E" w14:textId="77777777">
            <w:pPr>
              <w:rPr>
                <w:rFonts w:asciiTheme="minorHAnsi" w:hAnsiTheme="minorHAnsi" w:cstheme="minorHAnsi"/>
              </w:rPr>
            </w:pPr>
            <w:r w:rsidRPr="00F45515">
              <w:rPr>
                <w:rFonts w:asciiTheme="minorHAnsi" w:hAnsiTheme="minorHAnsi" w:cstheme="minorHAnsi"/>
              </w:rPr>
              <w:t>Validations:</w:t>
            </w:r>
          </w:p>
          <w:p w:rsidR="00B6604A" w:rsidRPr="00F45515" w:rsidP="00DD47C6" w14:paraId="2604C886" w14:textId="3D5F5A3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D47C6" w14:paraId="208D7A33" w14:textId="1E3BA221">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D47C6" w14:paraId="6E95AEDF" w14:textId="69725284">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D47C6" w14:paraId="0379A7A2" w14:textId="4894FE9D">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the sum of </w:t>
            </w:r>
            <w:r w:rsidRPr="00F45515">
              <w:rPr>
                <w:rFonts w:asciiTheme="minorHAnsi" w:hAnsiTheme="minorHAnsi" w:cstheme="minorHAnsi"/>
                <w:b/>
                <w:bCs/>
                <w:color w:val="0070C0"/>
                <w:u w:val="single"/>
              </w:rPr>
              <w:t>LITP Number</w:t>
            </w:r>
            <w:r w:rsidRPr="00F45515">
              <w:rPr>
                <w:rFonts w:asciiTheme="minorHAnsi" w:hAnsiTheme="minorHAnsi" w:cstheme="minorHAnsi"/>
                <w:b/>
                <w:bCs/>
              </w:rPr>
              <w:t>,</w:t>
            </w:r>
            <w:r w:rsidRPr="00F45515">
              <w:rPr>
                <w:rFonts w:asciiTheme="minorHAnsi" w:hAnsiTheme="minorHAnsi" w:cstheme="minorHAnsi"/>
                <w:b/>
                <w:bCs/>
                <w:color w:val="000000" w:themeColor="text1"/>
              </w:rPr>
              <w:t xml:space="preserve"> </w:t>
            </w:r>
            <w:r w:rsidRPr="00F45515">
              <w:rPr>
                <w:rFonts w:asciiTheme="minorHAnsi" w:hAnsiTheme="minorHAnsi" w:cstheme="minorHAnsi"/>
                <w:b/>
                <w:bCs/>
                <w:color w:val="0070C0"/>
                <w:u w:val="single"/>
              </w:rPr>
              <w:t>OTP Number</w:t>
            </w:r>
            <w:r w:rsidRPr="00F45515">
              <w:rPr>
                <w:rFonts w:asciiTheme="minorHAnsi" w:hAnsiTheme="minorHAnsi" w:cstheme="minorHAnsi"/>
                <w:b/>
                <w:bCs/>
              </w:rPr>
              <w:t xml:space="preserve">, and </w:t>
            </w:r>
            <w:r w:rsidRPr="00F45515">
              <w:rPr>
                <w:rFonts w:asciiTheme="minorHAnsi" w:hAnsiTheme="minorHAnsi" w:cstheme="minorHAnsi"/>
                <w:b/>
                <w:bCs/>
                <w:color w:val="0070C0"/>
                <w:u w:val="single"/>
              </w:rPr>
              <w:t>Investment Area Number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tc>
      </w:tr>
      <w:tr w14:paraId="47FACB18"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15AA7943"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D8455F" w14:paraId="7B4E23B1" w14:textId="693911BC">
      <w:pPr>
        <w:rPr>
          <w:rFonts w:asciiTheme="minorHAnsi" w:hAnsiTheme="minorHAnsi" w:cstheme="minorHAnsi"/>
          <w:sz w:val="24"/>
          <w:szCs w:val="24"/>
        </w:rPr>
      </w:pPr>
    </w:p>
    <w:p w:rsidR="00D8455F" w:rsidRPr="00F45515" w:rsidP="00D8455F" w14:paraId="4D6A566D" w14:textId="77777777">
      <w:pPr>
        <w:rPr>
          <w:rFonts w:asciiTheme="minorHAnsi" w:hAnsiTheme="minorHAnsi" w:cstheme="minorHAnsi"/>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4688F404"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7FBC448B" w14:textId="315E93F7">
            <w:pPr>
              <w:tabs>
                <w:tab w:val="left" w:pos="9450"/>
              </w:tabs>
              <w:spacing w:after="240"/>
              <w:rPr>
                <w:rFonts w:asciiTheme="minorHAnsi" w:hAnsiTheme="minorHAnsi" w:cstheme="minorHAnsi"/>
                <w:i/>
              </w:rPr>
            </w:pPr>
            <w:r w:rsidRPr="00F45515">
              <w:rPr>
                <w:rFonts w:asciiTheme="minorHAnsi" w:hAnsiTheme="minorHAnsi" w:cstheme="minorHAnsi"/>
                <w:i/>
                <w:sz w:val="40"/>
                <w:szCs w:val="40"/>
              </w:rPr>
              <w:t xml:space="preserve">OTP Amount Native American </w:t>
            </w:r>
          </w:p>
          <w:p w:rsidR="00B6604A" w:rsidRPr="00F45515" w:rsidP="00BA5EF4" w14:paraId="749E8373" w14:textId="45690268">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 Native American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800AA2" w14:paraId="0025D5D5" w14:textId="02BFE7C2">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6A3FD3F6" w14:textId="77777777" w:rsidTr="00254EFB">
        <w:tblPrEx>
          <w:tblW w:w="9450" w:type="dxa"/>
          <w:tblInd w:w="715" w:type="dxa"/>
          <w:tblLayout w:type="fixed"/>
          <w:tblLook w:val="0400"/>
        </w:tblPrEx>
        <w:trPr>
          <w:trHeight w:val="1943"/>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0F061AAB"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7839D27B" w14:textId="098F5AB2">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5D4CBA02" w14:textId="583D3BA9">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Native American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6388CC58" w14:textId="7A753C8B">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Native American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Native American</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Native American</w:t>
            </w:r>
            <w:r w:rsidRPr="00F45515" w:rsidR="00BB7BE4">
              <w:rPr>
                <w:rFonts w:asciiTheme="minorHAnsi" w:hAnsiTheme="minorHAnsi" w:cstheme="minorHAnsi"/>
                <w:b/>
                <w:bCs/>
              </w:rPr>
              <w:t>.</w:t>
            </w:r>
          </w:p>
          <w:p w:rsidR="00B6604A" w:rsidRPr="00F45515" w:rsidP="00DC45BB" w14:paraId="2E3CB6DC" w14:textId="0D3740A7">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Native American</w:t>
            </w:r>
            <w:r w:rsidRPr="00F45515">
              <w:rPr>
                <w:rFonts w:asciiTheme="minorHAnsi" w:hAnsiTheme="minorHAnsi" w:cstheme="minorHAnsi"/>
                <w:b/>
                <w:bCs/>
                <w:color w:val="0070C0"/>
              </w:rPr>
              <w:t xml:space="preserve"> </w:t>
            </w:r>
            <w:r w:rsidRPr="00F45515">
              <w:rPr>
                <w:rFonts w:asciiTheme="minorHAnsi" w:hAnsiTheme="minorHAnsi" w:cstheme="minorHAnsi"/>
                <w:b/>
                <w:bCs/>
                <w:color w:val="000000" w:themeColor="text1"/>
              </w:rPr>
              <w:t xml:space="preserve">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577C4E8B"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233F92" w14:paraId="2DB36D7E"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56DE072E" w14:textId="145F38E2">
      <w:pPr>
        <w:rPr>
          <w:rFonts w:asciiTheme="minorHAnsi" w:hAnsiTheme="minorHAnsi" w:cstheme="minorHAnsi"/>
          <w:color w:val="000000" w:themeColor="text1"/>
          <w:sz w:val="24"/>
          <w:szCs w:val="24"/>
        </w:rPr>
      </w:pPr>
    </w:p>
    <w:p w:rsidR="00025B8E" w:rsidRPr="00F45515" w:rsidP="00B6604A" w14:paraId="2415FAE3"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20F46AEF"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1EC66401" w14:textId="7A46A68F">
            <w:pPr>
              <w:tabs>
                <w:tab w:val="left" w:pos="9450"/>
              </w:tabs>
              <w:spacing w:after="240"/>
              <w:rPr>
                <w:rFonts w:asciiTheme="minorHAnsi" w:hAnsiTheme="minorHAnsi" w:cstheme="minorHAnsi"/>
                <w:i/>
              </w:rPr>
            </w:pPr>
            <w:r w:rsidRPr="00F45515">
              <w:rPr>
                <w:rFonts w:asciiTheme="minorHAnsi" w:hAnsiTheme="minorHAnsi" w:cstheme="minorHAnsi"/>
                <w:i/>
                <w:sz w:val="40"/>
                <w:szCs w:val="40"/>
              </w:rPr>
              <w:t xml:space="preserve">OTP Number Native American </w:t>
            </w:r>
          </w:p>
          <w:p w:rsidR="00B6604A" w:rsidRPr="00F45515" w:rsidP="00BA5EF4" w14:paraId="3BF72A3E" w14:textId="59F92D7E">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Native American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800AA2" w14:paraId="141C68FD" w14:textId="7CC6E6B3">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384E07D6" w14:textId="77777777" w:rsidTr="00254EFB">
        <w:tblPrEx>
          <w:tblW w:w="9450" w:type="dxa"/>
          <w:tblInd w:w="715" w:type="dxa"/>
          <w:tblLayout w:type="fixed"/>
          <w:tblLook w:val="0400"/>
        </w:tblPrEx>
        <w:trPr>
          <w:trHeight w:val="197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5BB70F11"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18C9DA84" w14:textId="1198392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12D0BD8B" w14:textId="6C3DCA3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Native American</w:t>
            </w:r>
            <w:r w:rsidRPr="00F45515">
              <w:rPr>
                <w:rFonts w:asciiTheme="minorHAnsi" w:hAnsiTheme="minorHAnsi" w:cstheme="minorHAnsi"/>
              </w:rPr>
              <w:t xml:space="preserve"> </w:t>
            </w:r>
            <w:r w:rsidRPr="00F45515">
              <w:rPr>
                <w:rFonts w:asciiTheme="minorHAnsi" w:hAnsiTheme="minorHAnsi" w:cstheme="minorHAnsi"/>
                <w:b/>
                <w:bCs/>
                <w:color w:val="000000" w:themeColor="text1"/>
              </w:rPr>
              <w:t xml:space="preserve">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6D042AD3" w14:textId="160E73BC">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Native American</w:t>
            </w:r>
            <w:r w:rsidRPr="00F45515">
              <w:rPr>
                <w:rFonts w:asciiTheme="minorHAnsi" w:hAnsiTheme="minorHAnsi" w:cstheme="minorHAnsi"/>
                <w:b/>
                <w:bCs/>
                <w:color w:val="0070C0"/>
              </w:rPr>
              <w:t xml:space="preserve"> </w:t>
            </w:r>
            <w:r w:rsidRPr="00F45515">
              <w:rPr>
                <w:rFonts w:asciiTheme="minorHAnsi" w:hAnsiTheme="minorHAnsi" w:cstheme="minorHAnsi"/>
                <w:b/>
                <w:bCs/>
                <w:color w:val="000000" w:themeColor="text1"/>
              </w:rPr>
              <w:t xml:space="preserve">is entered, then </w:t>
            </w:r>
            <w:r w:rsidRPr="00F45515">
              <w:rPr>
                <w:rFonts w:asciiTheme="minorHAnsi" w:hAnsiTheme="minorHAnsi" w:cstheme="minorHAnsi"/>
                <w:b/>
                <w:bCs/>
                <w:color w:val="0070C0"/>
                <w:u w:val="single"/>
              </w:rPr>
              <w:t xml:space="preserve">OTP Number </w:t>
            </w:r>
            <w:r w:rsidRPr="00F45515">
              <w:rPr>
                <w:rFonts w:asciiTheme="minorHAnsi" w:hAnsiTheme="minorHAnsi" w:cstheme="minorHAnsi"/>
                <w:b/>
                <w:bCs/>
                <w:color w:val="006FC0"/>
                <w:u w:val="single"/>
              </w:rPr>
              <w:t>Native American</w:t>
            </w:r>
            <w:r w:rsidRPr="00F45515">
              <w:rPr>
                <w:rFonts w:asciiTheme="minorHAnsi" w:hAnsiTheme="minorHAnsi" w:cstheme="minorHAnsi"/>
                <w:b/>
                <w:bCs/>
                <w:color w:val="4F81BD" w:themeColor="accent1"/>
              </w:rPr>
              <w:t xml:space="preserve"> </w:t>
            </w:r>
            <w:r w:rsidRPr="00F45515">
              <w:rPr>
                <w:rFonts w:asciiTheme="minorHAnsi" w:hAnsiTheme="minorHAnsi" w:cstheme="minorHAnsi"/>
                <w:b/>
                <w:bCs/>
                <w:color w:val="000000" w:themeColor="text1"/>
              </w:rPr>
              <w:t>cannot be blank or zero</w:t>
            </w:r>
            <w:r w:rsidRPr="00F45515" w:rsidR="00BB7BE4">
              <w:rPr>
                <w:rFonts w:asciiTheme="minorHAnsi" w:hAnsiTheme="minorHAnsi" w:cstheme="minorHAnsi"/>
                <w:b/>
                <w:bCs/>
                <w:color w:val="000000" w:themeColor="text1"/>
              </w:rPr>
              <w:t>.</w:t>
            </w:r>
          </w:p>
          <w:p w:rsidR="00B6604A" w:rsidRPr="00F45515" w:rsidP="00DC45BB" w14:paraId="1A7FEA59" w14:textId="17D6810A">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 xml:space="preserve">OTP Number Native American </w:t>
            </w:r>
            <w:r w:rsidRPr="00F45515">
              <w:rPr>
                <w:rFonts w:asciiTheme="minorHAnsi" w:hAnsiTheme="minorHAnsi" w:cstheme="minorHAnsi"/>
                <w:b/>
                <w:bCs/>
                <w:color w:val="000000" w:themeColor="text1"/>
              </w:rPr>
              <w:t xml:space="preserve">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2FB0B933"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248F7CBA"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29BD93E6" w14:textId="73E61190">
      <w:pPr>
        <w:rPr>
          <w:rFonts w:asciiTheme="minorHAnsi" w:hAnsiTheme="minorHAnsi" w:cstheme="minorHAnsi"/>
          <w:color w:val="000000" w:themeColor="text1"/>
          <w:sz w:val="24"/>
          <w:szCs w:val="24"/>
        </w:rPr>
      </w:pPr>
    </w:p>
    <w:p w:rsidR="00025B8E" w:rsidRPr="00F45515" w:rsidP="00B6604A" w14:paraId="5C3CC6FC"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123D3977"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60"/>
        </w:trPr>
        <w:tc>
          <w:tcPr>
            <w:tcW w:w="9450" w:type="dxa"/>
            <w:shd w:val="clear" w:color="auto" w:fill="8DB3E2" w:themeFill="text2" w:themeFillTint="66"/>
          </w:tcPr>
          <w:p w:rsidR="00B6604A" w:rsidRPr="00F45515" w:rsidP="00214783" w14:paraId="68DFA523" w14:textId="164C97B3">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Native Alaskan</w:t>
            </w:r>
            <w:r w:rsidRPr="00F45515">
              <w:rPr>
                <w:rFonts w:asciiTheme="minorHAnsi" w:hAnsiTheme="minorHAnsi" w:cstheme="minorHAnsi"/>
                <w:i/>
                <w:color w:val="FFFF00"/>
              </w:rPr>
              <w:t xml:space="preserve"> </w:t>
            </w:r>
          </w:p>
          <w:p w:rsidR="00B6604A" w:rsidRPr="00F45515" w:rsidP="00BA5EF4" w14:paraId="66CF0D99" w14:textId="58C0A2EA">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 Native Alaskan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800AA2" w14:paraId="30499747" w14:textId="457C1FEA">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10D987AE" w14:textId="77777777" w:rsidTr="00254EFB">
        <w:tblPrEx>
          <w:tblW w:w="9450" w:type="dxa"/>
          <w:tblInd w:w="715" w:type="dxa"/>
          <w:tblLayout w:type="fixed"/>
          <w:tblLook w:val="0400"/>
        </w:tblPrEx>
        <w:trPr>
          <w:trHeight w:val="1934"/>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51D24652"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0AE0AB8F" w14:textId="0B3E09C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68223269" w14:textId="32B9FB6C">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Native Alaskan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02F4DF75" w14:textId="0B6A7069">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Native Alaskan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Native Alaskan</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Native Alaskan</w:t>
            </w:r>
            <w:r w:rsidRPr="00F45515" w:rsidR="00BB7BE4">
              <w:rPr>
                <w:rFonts w:asciiTheme="minorHAnsi" w:hAnsiTheme="minorHAnsi" w:cstheme="minorHAnsi"/>
                <w:b/>
                <w:bCs/>
              </w:rPr>
              <w:t>.</w:t>
            </w:r>
          </w:p>
          <w:p w:rsidR="00B6604A" w:rsidRPr="00F45515" w:rsidP="00DC45BB" w14:paraId="6E460FD0" w14:textId="302322F0">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Native Alaskan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48A6811F" w14:textId="77777777" w:rsidTr="00254EFB">
        <w:tblPrEx>
          <w:tblW w:w="9450" w:type="dxa"/>
          <w:tblInd w:w="715" w:type="dxa"/>
          <w:tblLayout w:type="fixed"/>
          <w:tblLook w:val="0400"/>
        </w:tblPrEx>
        <w:trPr>
          <w:trHeight w:val="72"/>
        </w:trPr>
        <w:tc>
          <w:tcPr>
            <w:tcW w:w="9450" w:type="dxa"/>
            <w:shd w:val="clear" w:color="auto" w:fill="FFFFE5"/>
          </w:tcPr>
          <w:p w:rsidR="00B6604A" w:rsidRPr="00F45515" w:rsidP="00214783" w14:paraId="0436E2C6"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36B46F22" w14:textId="14F546DC">
      <w:pPr>
        <w:rPr>
          <w:rFonts w:asciiTheme="minorHAnsi" w:hAnsiTheme="minorHAnsi" w:cstheme="minorHAnsi"/>
          <w:color w:val="000000" w:themeColor="text1"/>
          <w:sz w:val="24"/>
          <w:szCs w:val="24"/>
        </w:rPr>
      </w:pPr>
    </w:p>
    <w:p w:rsidR="008E2F9C" w:rsidRPr="00F45515" w:rsidP="00B6604A" w14:paraId="20AC299F"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E77A5A6"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43184245" w14:textId="136474B0">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Native Alaskan</w:t>
            </w:r>
            <w:r w:rsidRPr="00F45515">
              <w:rPr>
                <w:rFonts w:asciiTheme="minorHAnsi" w:hAnsiTheme="minorHAnsi" w:cstheme="minorHAnsi"/>
                <w:i/>
                <w:color w:val="FFFF00"/>
              </w:rPr>
              <w:t xml:space="preserve"> </w:t>
            </w:r>
          </w:p>
          <w:p w:rsidR="00B6604A" w:rsidRPr="00F45515" w:rsidP="00DC45BB" w14:paraId="14B31F85" w14:textId="5DFF40EF">
            <w:pPr>
              <w:spacing w:before="120"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Native Alaskan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800AA2" w14:paraId="36CCEB9D" w14:textId="0A3AFC6F">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152B7711" w14:textId="77777777" w:rsidTr="00254EFB">
        <w:tblPrEx>
          <w:tblW w:w="9450" w:type="dxa"/>
          <w:tblInd w:w="715" w:type="dxa"/>
          <w:tblLayout w:type="fixed"/>
          <w:tblLook w:val="0400"/>
        </w:tblPrEx>
        <w:trPr>
          <w:trHeight w:val="197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F1AB34F"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3E5DCE04" w14:textId="33AD7905">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2FB55415" w14:textId="6A2AA833">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Native Alaskan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5A67814B" w14:textId="58E2306E">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Native Alaskan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Native Alaskan</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2DB85F44" w14:textId="210881EB">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Native Alaskan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33B736D0"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3F8385F7"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16BE9A7D" w14:textId="77777777">
      <w:pPr>
        <w:rPr>
          <w:rFonts w:asciiTheme="minorHAnsi" w:hAnsiTheme="minorHAnsi" w:cstheme="minorHAnsi"/>
          <w:color w:val="000000" w:themeColor="text1"/>
          <w:sz w:val="24"/>
          <w:szCs w:val="24"/>
        </w:rPr>
      </w:pPr>
    </w:p>
    <w:p w:rsidR="00176CB9" w:rsidRPr="00F45515" w:rsidP="00B6604A" w14:paraId="7C5A5576"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195209E1"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970"/>
        </w:trPr>
        <w:tc>
          <w:tcPr>
            <w:tcW w:w="9450" w:type="dxa"/>
            <w:shd w:val="clear" w:color="auto" w:fill="8DB3E2" w:themeFill="text2" w:themeFillTint="66"/>
          </w:tcPr>
          <w:p w:rsidR="00B6604A" w:rsidRPr="00F45515" w:rsidP="00214783" w14:paraId="2939677B" w14:textId="0FDD426E">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African American</w:t>
            </w:r>
            <w:r w:rsidRPr="00F45515">
              <w:rPr>
                <w:rFonts w:asciiTheme="minorHAnsi" w:hAnsiTheme="minorHAnsi" w:cstheme="minorHAnsi"/>
                <w:i/>
                <w:color w:val="FFFF00"/>
              </w:rPr>
              <w:t xml:space="preserve"> </w:t>
            </w:r>
          </w:p>
          <w:p w:rsidR="00B6604A" w:rsidRPr="00F45515" w:rsidP="00DC45BB" w14:paraId="1A43AAC2" w14:textId="34F2CAD8">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Of the Total Originated Amount, enter the amount of loans serving Other Targeted Population –</w:t>
            </w:r>
            <w:r w:rsidRPr="00F45515" w:rsidR="00F33517">
              <w:rPr>
                <w:rFonts w:asciiTheme="minorHAnsi" w:hAnsiTheme="minorHAnsi" w:cstheme="minorHAnsi"/>
                <w:color w:val="000000"/>
                <w:spacing w:val="1"/>
              </w:rPr>
              <w:t xml:space="preserve"> </w:t>
            </w:r>
            <w:r w:rsidRPr="00F45515">
              <w:rPr>
                <w:rFonts w:asciiTheme="minorHAnsi" w:hAnsiTheme="minorHAnsi" w:cstheme="minorHAnsi"/>
                <w:color w:val="000000"/>
                <w:spacing w:val="1"/>
              </w:rPr>
              <w:t xml:space="preserve">African American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30FA9C7C" w14:textId="41C16853">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F33517">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0ED3C839" w14:textId="77777777" w:rsidTr="00254EFB">
        <w:tblPrEx>
          <w:tblW w:w="9450" w:type="dxa"/>
          <w:tblInd w:w="715" w:type="dxa"/>
          <w:tblLayout w:type="fixed"/>
          <w:tblLook w:val="0400"/>
        </w:tblPrEx>
        <w:trPr>
          <w:trHeight w:val="2204"/>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B51C57E"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0B125AED" w14:textId="1D7935AA">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5A36FC28" w14:textId="4A1A758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African American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0A745E01" w14:textId="28A76029">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African American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African American</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African American</w:t>
            </w:r>
            <w:r w:rsidRPr="00F45515" w:rsidR="00BB7BE4">
              <w:rPr>
                <w:rFonts w:asciiTheme="minorHAnsi" w:hAnsiTheme="minorHAnsi" w:cstheme="minorHAnsi"/>
                <w:b/>
                <w:bCs/>
              </w:rPr>
              <w:t>.</w:t>
            </w:r>
          </w:p>
          <w:p w:rsidR="00B6604A" w:rsidRPr="00F45515" w:rsidP="00DC45BB" w14:paraId="19D155C3" w14:textId="33CC0076">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African American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52706DE8"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6DB4F6E4"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3E353878" w14:textId="624BA66B">
      <w:pPr>
        <w:rPr>
          <w:rFonts w:asciiTheme="minorHAnsi" w:hAnsiTheme="minorHAnsi" w:cstheme="minorHAnsi"/>
          <w:color w:val="000000" w:themeColor="text1"/>
          <w:sz w:val="24"/>
          <w:szCs w:val="24"/>
        </w:rPr>
      </w:pPr>
    </w:p>
    <w:p w:rsidR="008E2F9C" w:rsidRPr="00F45515" w:rsidP="00B6604A" w14:paraId="0B3C435F"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25A2ECCD"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80"/>
        </w:trPr>
        <w:tc>
          <w:tcPr>
            <w:tcW w:w="9450" w:type="dxa"/>
            <w:shd w:val="clear" w:color="auto" w:fill="8DB3E2" w:themeFill="text2" w:themeFillTint="66"/>
          </w:tcPr>
          <w:p w:rsidR="00B6604A" w:rsidRPr="00F45515" w:rsidP="00214783" w14:paraId="1AC42F9C" w14:textId="21F14797">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African American</w:t>
            </w:r>
            <w:r w:rsidRPr="00F45515">
              <w:rPr>
                <w:rFonts w:asciiTheme="minorHAnsi" w:hAnsiTheme="minorHAnsi" w:cstheme="minorHAnsi"/>
                <w:i/>
                <w:color w:val="FFFF00"/>
              </w:rPr>
              <w:t xml:space="preserve"> </w:t>
            </w:r>
          </w:p>
          <w:p w:rsidR="00B6604A" w:rsidRPr="00F45515" w:rsidP="00BA5EF4" w14:paraId="7363293E" w14:textId="37ACE4FA">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African American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3E322ADB" w14:textId="3D8F3F52">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E9180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6EB390C1" w14:textId="77777777" w:rsidTr="00254EFB">
        <w:tblPrEx>
          <w:tblW w:w="9450" w:type="dxa"/>
          <w:tblInd w:w="715" w:type="dxa"/>
          <w:tblLayout w:type="fixed"/>
          <w:tblLook w:val="0400"/>
        </w:tblPrEx>
        <w:trPr>
          <w:trHeight w:val="197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66334C2"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56EBF0D5" w14:textId="1DEE18B1">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34830D0C" w14:textId="0950F78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African American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22984DE4" w14:textId="29B8F61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African American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African American</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0243662D" w14:textId="523601E3">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African American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1DB942E9"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79C53618"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6748B8C9" w14:textId="2922DB1A">
      <w:pPr>
        <w:rPr>
          <w:rFonts w:asciiTheme="minorHAnsi" w:hAnsiTheme="minorHAnsi" w:cstheme="minorHAnsi"/>
          <w:color w:val="000000" w:themeColor="text1"/>
          <w:sz w:val="24"/>
          <w:szCs w:val="24"/>
        </w:rPr>
      </w:pPr>
    </w:p>
    <w:p w:rsidR="008E2F9C" w:rsidRPr="00F45515" w:rsidP="00B6604A" w14:paraId="393C2B4B"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D1EA5D5"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6BE5F68C" w14:textId="5455B496">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Native Hawaiian</w:t>
            </w:r>
            <w:r w:rsidRPr="00F45515">
              <w:rPr>
                <w:rFonts w:asciiTheme="minorHAnsi" w:hAnsiTheme="minorHAnsi" w:cstheme="minorHAnsi"/>
                <w:i/>
                <w:color w:val="FFFF00"/>
              </w:rPr>
              <w:t xml:space="preserve"> </w:t>
            </w:r>
          </w:p>
          <w:p w:rsidR="00B6604A" w:rsidRPr="00F45515" w:rsidP="00BA5EF4" w14:paraId="7030388A" w14:textId="6A354684">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 Native Hawaiian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04F604B1" w14:textId="654E13D4">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73173DE1" w14:textId="77777777" w:rsidTr="00254EFB">
        <w:tblPrEx>
          <w:tblW w:w="9450" w:type="dxa"/>
          <w:tblInd w:w="715" w:type="dxa"/>
          <w:tblLayout w:type="fixed"/>
          <w:tblLook w:val="0400"/>
        </w:tblPrEx>
        <w:trPr>
          <w:trHeight w:val="2024"/>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4BCCCAAC"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0A8810B7" w14:textId="2B9ECAF7">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20F5E2FF" w14:textId="5D29F1DD">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Native Hawaiian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1412120D" w14:textId="4DD87853">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Native Hawaiian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Native Hawaiian</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Native Hawaiian</w:t>
            </w:r>
            <w:r w:rsidRPr="00F45515" w:rsidR="00BB7BE4">
              <w:rPr>
                <w:rFonts w:asciiTheme="minorHAnsi" w:hAnsiTheme="minorHAnsi" w:cstheme="minorHAnsi"/>
                <w:b/>
                <w:bCs/>
              </w:rPr>
              <w:t>.</w:t>
            </w:r>
          </w:p>
          <w:p w:rsidR="00B6604A" w:rsidRPr="00F45515" w:rsidP="00DC45BB" w14:paraId="26CF204F" w14:textId="05DD42CC">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Native Hawaiian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7011AC86" w14:textId="77777777" w:rsidTr="00254EFB">
        <w:tblPrEx>
          <w:tblW w:w="9450" w:type="dxa"/>
          <w:tblInd w:w="715" w:type="dxa"/>
          <w:tblLayout w:type="fixed"/>
          <w:tblLook w:val="0400"/>
        </w:tblPrEx>
        <w:trPr>
          <w:trHeight w:val="72"/>
        </w:trPr>
        <w:tc>
          <w:tcPr>
            <w:tcW w:w="9450" w:type="dxa"/>
            <w:shd w:val="clear" w:color="auto" w:fill="FFFFE5"/>
          </w:tcPr>
          <w:p w:rsidR="00B6604A" w:rsidRPr="00F45515" w:rsidP="00214783" w14:paraId="5DADD001"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71147BAD" w14:textId="76FDBE3F">
      <w:pPr>
        <w:rPr>
          <w:rFonts w:asciiTheme="minorHAnsi" w:hAnsiTheme="minorHAnsi" w:cstheme="minorHAnsi"/>
          <w:color w:val="000000" w:themeColor="text1"/>
          <w:sz w:val="24"/>
          <w:szCs w:val="24"/>
        </w:rPr>
      </w:pPr>
    </w:p>
    <w:p w:rsidR="008632C1" w:rsidRPr="00F45515" w:rsidP="00B6604A" w14:paraId="720081B7"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1021D9AC"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610"/>
        </w:trPr>
        <w:tc>
          <w:tcPr>
            <w:tcW w:w="9450" w:type="dxa"/>
            <w:shd w:val="clear" w:color="auto" w:fill="8DB3E2" w:themeFill="text2" w:themeFillTint="66"/>
          </w:tcPr>
          <w:p w:rsidR="00B6604A" w:rsidRPr="00F45515" w:rsidP="00214783" w14:paraId="39D98460" w14:textId="26B1203D">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Native Hawaiian</w:t>
            </w:r>
            <w:r w:rsidRPr="00F45515">
              <w:rPr>
                <w:rFonts w:asciiTheme="minorHAnsi" w:hAnsiTheme="minorHAnsi" w:cstheme="minorHAnsi"/>
                <w:i/>
                <w:color w:val="FFFF00"/>
              </w:rPr>
              <w:t xml:space="preserve"> </w:t>
            </w:r>
          </w:p>
          <w:p w:rsidR="00B6604A" w:rsidRPr="00F45515" w:rsidP="00BA5EF4" w14:paraId="68B81956" w14:textId="415F258E">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Native Hawaiian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79B0D680" w14:textId="0A339CD0">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544B51DB" w14:textId="77777777" w:rsidTr="00254EFB">
        <w:tblPrEx>
          <w:tblW w:w="9450" w:type="dxa"/>
          <w:tblInd w:w="715" w:type="dxa"/>
          <w:tblLayout w:type="fixed"/>
          <w:tblLook w:val="0400"/>
        </w:tblPrEx>
        <w:trPr>
          <w:trHeight w:val="197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DA867FC"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40AA19D8" w14:textId="0B7D756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58AE5181" w14:textId="4ADE62A3">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Native Hawaiian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32799A21" w14:textId="3F851CEA">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Native Hawaiian</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Native Hawaiian</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62C9017F" w14:textId="2E1F051F">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Native Hawaiian</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7E3DCD9B"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233F92" w14:paraId="68902DE6"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2405B995" w14:textId="277D6FD8">
      <w:pPr>
        <w:rPr>
          <w:rFonts w:asciiTheme="minorHAnsi" w:hAnsiTheme="minorHAnsi" w:cstheme="minorHAnsi"/>
          <w:color w:val="000000" w:themeColor="text1"/>
          <w:sz w:val="24"/>
          <w:szCs w:val="24"/>
        </w:rPr>
      </w:pPr>
    </w:p>
    <w:p w:rsidR="008E2F9C" w:rsidRPr="00F45515" w:rsidP="00B6604A" w14:paraId="12388132"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6F9B689"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0AAD4FCA" w14:textId="742E814C">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Other Pacific Islander</w:t>
            </w:r>
            <w:r w:rsidRPr="00F45515">
              <w:rPr>
                <w:rFonts w:asciiTheme="minorHAnsi" w:hAnsiTheme="minorHAnsi" w:cstheme="minorHAnsi"/>
                <w:i/>
                <w:color w:val="FFFF00"/>
              </w:rPr>
              <w:t xml:space="preserve"> </w:t>
            </w:r>
          </w:p>
          <w:p w:rsidR="00B6604A" w:rsidRPr="00F45515" w:rsidP="00DC45BB" w14:paraId="35DAB6E0" w14:textId="343A7399">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w:t>
            </w:r>
            <w:r w:rsidRPr="00F45515" w:rsidR="0051737B">
              <w:rPr>
                <w:rFonts w:asciiTheme="minorHAnsi" w:hAnsiTheme="minorHAnsi" w:cstheme="minorHAnsi"/>
                <w:color w:val="000000"/>
                <w:spacing w:val="1"/>
              </w:rPr>
              <w:t>–</w:t>
            </w:r>
            <w:r w:rsidRPr="00F45515">
              <w:rPr>
                <w:rFonts w:asciiTheme="minorHAnsi" w:hAnsiTheme="minorHAnsi" w:cstheme="minorHAnsi"/>
                <w:color w:val="000000"/>
                <w:spacing w:val="1"/>
              </w:rPr>
              <w:t xml:space="preserve"> Other Pacific Islander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22A67596" w14:textId="0F119F1E">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2DE59930" w14:textId="77777777" w:rsidTr="00254EFB">
        <w:tblPrEx>
          <w:tblW w:w="9450" w:type="dxa"/>
          <w:tblInd w:w="715" w:type="dxa"/>
          <w:tblLayout w:type="fixed"/>
          <w:tblLook w:val="0400"/>
        </w:tblPrEx>
        <w:trPr>
          <w:trHeight w:val="2114"/>
        </w:trPr>
        <w:tc>
          <w:tcPr>
            <w:tcW w:w="9450" w:type="dxa"/>
          </w:tcPr>
          <w:p w:rsidR="00B6604A" w:rsidRPr="00F45515" w:rsidP="00214783" w14:paraId="14DC84B5" w14:textId="77777777">
            <w:pPr>
              <w:rPr>
                <w:rFonts w:asciiTheme="minorHAnsi" w:hAnsiTheme="minorHAnsi" w:cstheme="minorHAnsi"/>
              </w:rPr>
            </w:pPr>
            <w:r w:rsidRPr="00F45515">
              <w:rPr>
                <w:rFonts w:asciiTheme="minorHAnsi" w:hAnsiTheme="minorHAnsi" w:cstheme="minorHAnsi"/>
              </w:rPr>
              <w:t>Validations:</w:t>
            </w:r>
          </w:p>
          <w:p w:rsidR="00B6604A" w:rsidRPr="00F45515" w:rsidP="00176CB9" w14:paraId="6ADBCC8C" w14:textId="1AA0A7D1">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0D430AED" w14:textId="3A503ED9">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Other Pacific Islander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6006E782" w14:textId="52FA13A5">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Other Pacific Islander</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Other Pacific Islander</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Other Pacific Islander</w:t>
            </w:r>
            <w:r w:rsidRPr="00F45515" w:rsidR="00BB7BE4">
              <w:rPr>
                <w:rFonts w:asciiTheme="minorHAnsi" w:hAnsiTheme="minorHAnsi" w:cstheme="minorHAnsi"/>
                <w:b/>
                <w:bCs/>
              </w:rPr>
              <w:t>.</w:t>
            </w:r>
          </w:p>
          <w:p w:rsidR="00B6604A" w:rsidRPr="00F45515" w:rsidP="00DC45BB" w14:paraId="03EC5606" w14:textId="1EAA4388">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Other Pacific Islander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p w:rsidR="00B6604A" w:rsidRPr="00F45515" w:rsidP="00214783" w14:paraId="1CACD7F5" w14:textId="77777777">
            <w:pPr>
              <w:pStyle w:val="ListParagraph"/>
              <w:pBdr>
                <w:top w:val="nil"/>
                <w:left w:val="nil"/>
                <w:bottom w:val="nil"/>
                <w:right w:val="nil"/>
                <w:between w:val="nil"/>
              </w:pBdr>
              <w:spacing w:before="120"/>
              <w:ind w:left="1440" w:firstLine="0"/>
              <w:jc w:val="both"/>
              <w:rPr>
                <w:rFonts w:asciiTheme="minorHAnsi" w:hAnsiTheme="minorHAnsi" w:cstheme="minorHAnsi"/>
                <w:b/>
                <w:color w:val="000000"/>
              </w:rPr>
            </w:pPr>
          </w:p>
        </w:tc>
      </w:tr>
      <w:tr w14:paraId="1AB1F2B2" w14:textId="77777777" w:rsidTr="00254EFB">
        <w:tblPrEx>
          <w:tblW w:w="9450" w:type="dxa"/>
          <w:tblInd w:w="715" w:type="dxa"/>
          <w:tblLayout w:type="fixed"/>
          <w:tblLook w:val="0400"/>
        </w:tblPrEx>
        <w:trPr>
          <w:trHeight w:val="72"/>
        </w:trPr>
        <w:tc>
          <w:tcPr>
            <w:tcW w:w="9450" w:type="dxa"/>
            <w:shd w:val="clear" w:color="auto" w:fill="FFFFE5"/>
          </w:tcPr>
          <w:p w:rsidR="00B6604A" w:rsidRPr="00F45515" w:rsidP="00214783" w14:paraId="5C328F57"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FF1B52" w:rsidRPr="00F45515" w14:paraId="63E041E5" w14:textId="77777777">
      <w:pPr>
        <w:rPr>
          <w:rFonts w:asciiTheme="minorHAnsi" w:hAnsiTheme="minorHAnsi" w:cstheme="minorHAnsi"/>
        </w:rPr>
      </w:pPr>
    </w:p>
    <w:p w:rsidR="00FF1B52" w:rsidRPr="00F45515" w14:paraId="33F7A231" w14:textId="77777777">
      <w:pPr>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7F8FBC45"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3588072A" w14:textId="55B496B0">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Other Pacific Islander</w:t>
            </w:r>
            <w:r w:rsidRPr="00F45515">
              <w:rPr>
                <w:rFonts w:asciiTheme="minorHAnsi" w:hAnsiTheme="minorHAnsi" w:cstheme="minorHAnsi"/>
                <w:i/>
                <w:color w:val="FFFF00"/>
              </w:rPr>
              <w:t xml:space="preserve"> </w:t>
            </w:r>
          </w:p>
          <w:p w:rsidR="00B6604A" w:rsidRPr="00F45515" w:rsidP="00BA5EF4" w14:paraId="3E879845" w14:textId="3BFE9C14">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Other Pacific Islander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72E969E0" w14:textId="2730EF40">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291616EF" w14:textId="77777777" w:rsidTr="00254EFB">
        <w:tblPrEx>
          <w:tblW w:w="9450" w:type="dxa"/>
          <w:tblInd w:w="715" w:type="dxa"/>
          <w:tblLayout w:type="fixed"/>
          <w:tblLook w:val="0400"/>
        </w:tblPrEx>
        <w:trPr>
          <w:trHeight w:val="197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483693AF"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70CC7AB6" w14:textId="41E6EF47">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6F8C85A9" w14:textId="1092977C">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Other Pacific Islander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7CF093CF" w14:textId="3B9F16B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Other Pacific Islander</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Other Pacific Islander</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65D7F670" w14:textId="6012B41E">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Other Pacific Islander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2A754F2E"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233F92" w14:paraId="4F7A860C"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716B62DC" w14:textId="0C05B216">
      <w:pPr>
        <w:rPr>
          <w:rFonts w:asciiTheme="minorHAnsi" w:hAnsiTheme="minorHAnsi" w:cstheme="minorHAnsi"/>
          <w:color w:val="000000" w:themeColor="text1"/>
          <w:sz w:val="24"/>
          <w:szCs w:val="24"/>
        </w:rPr>
      </w:pPr>
    </w:p>
    <w:p w:rsidR="007A5F2F" w:rsidRPr="00F45515" w:rsidP="00B6604A" w14:paraId="518DA8CB"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D43AD44"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0"/>
        </w:trPr>
        <w:tc>
          <w:tcPr>
            <w:tcW w:w="9450" w:type="dxa"/>
            <w:shd w:val="clear" w:color="auto" w:fill="8DB3E2" w:themeFill="text2" w:themeFillTint="66"/>
          </w:tcPr>
          <w:p w:rsidR="00B6604A" w:rsidRPr="00F45515" w:rsidP="00214783" w14:paraId="3FBC993E" w14:textId="657CA9FC">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Filipino</w:t>
            </w:r>
            <w:r w:rsidRPr="00F45515">
              <w:rPr>
                <w:rFonts w:asciiTheme="minorHAnsi" w:hAnsiTheme="minorHAnsi" w:cstheme="minorHAnsi"/>
                <w:i/>
                <w:color w:val="FFFF00"/>
              </w:rPr>
              <w:t xml:space="preserve"> </w:t>
            </w:r>
          </w:p>
          <w:p w:rsidR="00B6604A" w:rsidRPr="00F45515" w:rsidP="00BA5EF4" w14:paraId="414FBB29" w14:textId="43C0DB99">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w:t>
            </w:r>
            <w:r w:rsidRPr="00F45515" w:rsidR="0051737B">
              <w:rPr>
                <w:rFonts w:asciiTheme="minorHAnsi" w:hAnsiTheme="minorHAnsi" w:cstheme="minorHAnsi"/>
                <w:color w:val="000000"/>
                <w:spacing w:val="1"/>
              </w:rPr>
              <w:t>–</w:t>
            </w:r>
            <w:r w:rsidRPr="00F45515">
              <w:rPr>
                <w:rFonts w:asciiTheme="minorHAnsi" w:hAnsiTheme="minorHAnsi" w:cstheme="minorHAnsi"/>
                <w:color w:val="000000"/>
                <w:spacing w:val="1"/>
              </w:rPr>
              <w:t xml:space="preserve"> Filipino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2ACBF35B" w14:textId="0245FFC0">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76753A91" w14:textId="77777777" w:rsidTr="00254EFB">
        <w:tblPrEx>
          <w:tblW w:w="9450" w:type="dxa"/>
          <w:tblInd w:w="715" w:type="dxa"/>
          <w:tblLayout w:type="fixed"/>
          <w:tblLook w:val="0400"/>
        </w:tblPrEx>
        <w:trPr>
          <w:trHeight w:val="1844"/>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585B0748"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37333F7B" w14:textId="0AD8B29A">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441721DB" w14:textId="2B26D58D">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Filipino</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467AB609" w14:textId="245EAC7C">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Filipino</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Filipino</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Filipino</w:t>
            </w:r>
            <w:r w:rsidRPr="00F45515" w:rsidR="00BB7BE4">
              <w:rPr>
                <w:rFonts w:asciiTheme="minorHAnsi" w:hAnsiTheme="minorHAnsi" w:cstheme="minorHAnsi"/>
                <w:b/>
                <w:bCs/>
              </w:rPr>
              <w:t>.</w:t>
            </w:r>
          </w:p>
          <w:p w:rsidR="00B6604A" w:rsidRPr="00F45515" w:rsidP="00DC45BB" w14:paraId="429F5B10" w14:textId="2124D9F6">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Filipino</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72E2BE72" w14:textId="77777777" w:rsidTr="00254EFB">
        <w:tblPrEx>
          <w:tblW w:w="9450" w:type="dxa"/>
          <w:tblInd w:w="715" w:type="dxa"/>
          <w:tblLayout w:type="fixed"/>
          <w:tblLook w:val="0400"/>
        </w:tblPrEx>
        <w:trPr>
          <w:trHeight w:val="179"/>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233F92" w14:paraId="0A54D101"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FF1B52" w:rsidRPr="00F45515" w14:paraId="469C3E95" w14:textId="77777777">
      <w:pPr>
        <w:rPr>
          <w:rFonts w:asciiTheme="minorHAnsi" w:hAnsiTheme="minorHAnsi" w:cstheme="minorHAnsi"/>
        </w:rPr>
      </w:pPr>
    </w:p>
    <w:p w:rsidR="00FF1B52" w:rsidRPr="00F45515" w14:paraId="1F2A6C46" w14:textId="77777777">
      <w:pPr>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4897B2D2"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454A1314" w14:textId="673FA224">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Filipino</w:t>
            </w:r>
          </w:p>
          <w:p w:rsidR="00B6604A" w:rsidRPr="00F45515" w:rsidP="00BA5EF4" w14:paraId="45CABEE8" w14:textId="4181AABB">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Filipino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0E0A9F8E" w14:textId="74C632FC">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457B399F" w14:textId="77777777" w:rsidTr="00254EFB">
        <w:tblPrEx>
          <w:tblW w:w="9450" w:type="dxa"/>
          <w:tblInd w:w="715" w:type="dxa"/>
          <w:tblLayout w:type="fixed"/>
          <w:tblLook w:val="0400"/>
        </w:tblPrEx>
        <w:trPr>
          <w:trHeight w:val="161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EB410E1"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5CF88BD6" w14:textId="40A4B8B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46197393" w14:textId="72EFC03C">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Filipino</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59739848" w14:textId="3834203D">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Filipino</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Filipino</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708550D7" w14:textId="3BC6114C">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Filipino</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780D7333"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235E69CC"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37095F4B" w14:textId="0F3C2462">
      <w:pPr>
        <w:rPr>
          <w:rFonts w:asciiTheme="minorHAnsi" w:hAnsiTheme="minorHAnsi" w:cstheme="minorHAnsi"/>
          <w:color w:val="000000" w:themeColor="text1"/>
          <w:sz w:val="24"/>
          <w:szCs w:val="24"/>
        </w:rPr>
      </w:pPr>
    </w:p>
    <w:p w:rsidR="007A5F2F" w:rsidRPr="00F45515" w:rsidP="00B6604A" w14:paraId="114C8D42"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D3E2850" w14:textId="77777777" w:rsidTr="00027F36">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00"/>
        </w:trPr>
        <w:tc>
          <w:tcPr>
            <w:tcW w:w="9450" w:type="dxa"/>
            <w:shd w:val="clear" w:color="auto" w:fill="8DB3E2" w:themeFill="text2" w:themeFillTint="66"/>
          </w:tcPr>
          <w:p w:rsidR="00B6604A" w:rsidRPr="00F45515" w:rsidP="00214783" w14:paraId="7D998C25" w14:textId="21FA8AC6">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Vietnamese</w:t>
            </w:r>
            <w:r w:rsidRPr="00F45515">
              <w:rPr>
                <w:rFonts w:asciiTheme="minorHAnsi" w:hAnsiTheme="minorHAnsi" w:cstheme="minorHAnsi"/>
                <w:i/>
                <w:color w:val="FFFF00"/>
              </w:rPr>
              <w:t xml:space="preserve"> </w:t>
            </w:r>
          </w:p>
          <w:p w:rsidR="00B6604A" w:rsidRPr="00F45515" w:rsidP="00DC45BB" w14:paraId="06A267B9" w14:textId="0AC12B58">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w:t>
            </w:r>
            <w:r w:rsidRPr="00F45515" w:rsidR="0051737B">
              <w:rPr>
                <w:rFonts w:asciiTheme="minorHAnsi" w:hAnsiTheme="minorHAnsi" w:cstheme="minorHAnsi"/>
                <w:color w:val="000000"/>
                <w:spacing w:val="1"/>
              </w:rPr>
              <w:t>–</w:t>
            </w:r>
            <w:r w:rsidRPr="00F45515">
              <w:rPr>
                <w:rFonts w:asciiTheme="minorHAnsi" w:hAnsiTheme="minorHAnsi" w:cstheme="minorHAnsi"/>
                <w:color w:val="000000"/>
                <w:spacing w:val="1"/>
              </w:rPr>
              <w:t xml:space="preserve"> Vietnamese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1F71D67C" w14:textId="67D1991C">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320DF7A0" w14:textId="77777777" w:rsidTr="00254EFB">
        <w:tblPrEx>
          <w:tblW w:w="9450" w:type="dxa"/>
          <w:tblInd w:w="715" w:type="dxa"/>
          <w:tblLayout w:type="fixed"/>
          <w:tblLook w:val="0400"/>
        </w:tblPrEx>
        <w:trPr>
          <w:trHeight w:val="1853"/>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049D7A08"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285F26DA" w14:textId="71D9FE8A">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65623789" w14:textId="31534EAB">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Vietnamese</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03F96168" w14:textId="72D8DC0E">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Vietnamese</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Vietnamese</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Vietnamese</w:t>
            </w:r>
            <w:r w:rsidRPr="00F45515" w:rsidR="00BB7BE4">
              <w:rPr>
                <w:rFonts w:asciiTheme="minorHAnsi" w:hAnsiTheme="minorHAnsi" w:cstheme="minorHAnsi"/>
                <w:b/>
                <w:bCs/>
              </w:rPr>
              <w:t>.</w:t>
            </w:r>
          </w:p>
          <w:p w:rsidR="00B6604A" w:rsidRPr="00F45515" w:rsidP="00DC45BB" w14:paraId="43FBE85C" w14:textId="5306E9FF">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Vietnamese</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52D1FB70" w14:textId="77777777" w:rsidTr="00254EFB">
        <w:tblPrEx>
          <w:tblW w:w="9450" w:type="dxa"/>
          <w:tblInd w:w="715" w:type="dxa"/>
          <w:tblLayout w:type="fixed"/>
          <w:tblLook w:val="0400"/>
        </w:tblPrEx>
        <w:trPr>
          <w:trHeight w:val="89"/>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5CE185AC"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5CA7DD5D" w14:textId="23AA824E">
      <w:pPr>
        <w:rPr>
          <w:rFonts w:asciiTheme="minorHAnsi" w:hAnsiTheme="minorHAnsi" w:cstheme="minorHAnsi"/>
          <w:color w:val="000000" w:themeColor="text1"/>
          <w:sz w:val="24"/>
          <w:szCs w:val="24"/>
        </w:rPr>
      </w:pPr>
    </w:p>
    <w:p w:rsidR="007A5F2F" w:rsidRPr="00F45515" w:rsidP="00B6604A" w14:paraId="5F55C2E6"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7E489B36"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2EE42548" w14:textId="34D2D062">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Vietnamese</w:t>
            </w:r>
            <w:r w:rsidRPr="00F45515">
              <w:rPr>
                <w:rFonts w:asciiTheme="minorHAnsi" w:hAnsiTheme="minorHAnsi" w:cstheme="minorHAnsi"/>
                <w:i/>
                <w:color w:val="FFFF00"/>
              </w:rPr>
              <w:t xml:space="preserve"> </w:t>
            </w:r>
          </w:p>
          <w:p w:rsidR="00B6604A" w:rsidRPr="00F45515" w:rsidP="00BA5EF4" w14:paraId="01771599" w14:textId="706D0C64">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Vietnamese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50844B46" w14:textId="18A14C7A">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7DA13B44" w14:textId="77777777" w:rsidTr="00254EFB">
        <w:tblPrEx>
          <w:tblW w:w="9450" w:type="dxa"/>
          <w:tblInd w:w="715" w:type="dxa"/>
          <w:tblLayout w:type="fixed"/>
          <w:tblLook w:val="0400"/>
        </w:tblPrEx>
        <w:trPr>
          <w:trHeight w:val="1430"/>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427769AB"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7A1D931E" w14:textId="4B444161">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5BA1E979" w14:textId="7F055F9E">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Vietnamese</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6D869F4C" w14:textId="12BFCEB4">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Vietnamese</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Vietnamese</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0FF32363" w14:textId="1670C855">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Vietnamese</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16580838"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2D6BA9A6"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4A4007B0" w14:textId="1690FC4C">
      <w:pPr>
        <w:rPr>
          <w:rFonts w:asciiTheme="minorHAnsi" w:hAnsiTheme="minorHAnsi" w:cstheme="minorHAnsi"/>
          <w:color w:val="000000" w:themeColor="text1"/>
          <w:sz w:val="24"/>
          <w:szCs w:val="24"/>
        </w:rPr>
      </w:pPr>
    </w:p>
    <w:p w:rsidR="007A5F2F" w:rsidRPr="00F45515" w:rsidP="00B6604A" w14:paraId="532BA808"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49B9FCE3"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90"/>
        </w:trPr>
        <w:tc>
          <w:tcPr>
            <w:tcW w:w="9450" w:type="dxa"/>
            <w:shd w:val="clear" w:color="auto" w:fill="8DB3E2" w:themeFill="text2" w:themeFillTint="66"/>
          </w:tcPr>
          <w:p w:rsidR="00B6604A" w:rsidRPr="00F45515" w:rsidP="00214783" w14:paraId="1573BF62" w14:textId="53D6E766">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Persons with Disabilities</w:t>
            </w:r>
          </w:p>
          <w:p w:rsidR="00B6604A" w:rsidRPr="00F45515" w:rsidP="00DC45BB" w14:paraId="1481E147" w14:textId="5608F858">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Of the Total Originated Amount, enter the amount of loans serving Other Targeted Population –</w:t>
            </w:r>
            <w:r w:rsidRPr="00F45515" w:rsidR="0051737B">
              <w:rPr>
                <w:rFonts w:asciiTheme="minorHAnsi" w:hAnsiTheme="minorHAnsi" w:cstheme="minorHAnsi"/>
                <w:color w:val="000000"/>
                <w:spacing w:val="1"/>
              </w:rPr>
              <w:t xml:space="preserve"> </w:t>
            </w:r>
            <w:r w:rsidRPr="00F45515">
              <w:rPr>
                <w:rFonts w:asciiTheme="minorHAnsi" w:hAnsiTheme="minorHAnsi" w:cstheme="minorHAnsi"/>
                <w:color w:val="000000"/>
                <w:spacing w:val="1"/>
              </w:rPr>
              <w:t xml:space="preserve">Persons with Disabilities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55AC2FFE" w14:textId="76781F20">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51737B">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2AE36BA0" w14:textId="77777777" w:rsidTr="00254EFB">
        <w:tblPrEx>
          <w:tblW w:w="9450" w:type="dxa"/>
          <w:tblInd w:w="715" w:type="dxa"/>
          <w:tblLayout w:type="fixed"/>
          <w:tblLook w:val="0400"/>
        </w:tblPrEx>
        <w:trPr>
          <w:trHeight w:val="2123"/>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F277397"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278A73F9" w14:textId="27F75C74">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058FE4B6" w14:textId="5D7D10B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Persons with Disabilities</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7C45D801" w14:textId="0032C6E7">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Persons with Disabilities</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Persons with Disabilities</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Persons with Disabilities</w:t>
            </w:r>
            <w:r w:rsidRPr="00F45515" w:rsidR="00BB7BE4">
              <w:rPr>
                <w:rFonts w:asciiTheme="minorHAnsi" w:hAnsiTheme="minorHAnsi" w:cstheme="minorHAnsi"/>
                <w:b/>
                <w:bCs/>
              </w:rPr>
              <w:t>.</w:t>
            </w:r>
          </w:p>
          <w:p w:rsidR="00B6604A" w:rsidRPr="00F45515" w:rsidP="00DC45BB" w14:paraId="2E0FB019" w14:textId="7CE7CC94">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Persons with Disabilities</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55198EEC"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71A4A9F8"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90C26" w:rsidRPr="00F45515" w14:paraId="0A361DA2" w14:textId="77777777">
      <w:pPr>
        <w:rPr>
          <w:rFonts w:asciiTheme="minorHAnsi" w:hAnsiTheme="minorHAnsi" w:cstheme="minorHAnsi"/>
        </w:rPr>
      </w:pPr>
    </w:p>
    <w:p w:rsidR="00B90C26" w:rsidRPr="00F45515" w14:paraId="73A64521" w14:textId="77777777">
      <w:pPr>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402BCE92"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10"/>
        </w:trPr>
        <w:tc>
          <w:tcPr>
            <w:tcW w:w="9450" w:type="dxa"/>
            <w:shd w:val="clear" w:color="auto" w:fill="8DB3E2" w:themeFill="text2" w:themeFillTint="66"/>
          </w:tcPr>
          <w:p w:rsidR="00B6604A" w:rsidRPr="00F45515" w:rsidP="00214783" w14:paraId="440AD9D5" w14:textId="562B8393">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Persons with Disabilities</w:t>
            </w:r>
          </w:p>
          <w:p w:rsidR="00B6604A" w:rsidRPr="00F45515" w:rsidP="00DC45BB" w14:paraId="6F53AAD9" w14:textId="05D4AB78">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Persons with Disabilities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77CE4B4D" w14:textId="5E63741E">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187569">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10DE8254" w14:textId="77777777" w:rsidTr="00254EFB">
        <w:tblPrEx>
          <w:tblW w:w="9450" w:type="dxa"/>
          <w:tblInd w:w="715" w:type="dxa"/>
          <w:tblLayout w:type="fixed"/>
          <w:tblLook w:val="0400"/>
        </w:tblPrEx>
        <w:trPr>
          <w:trHeight w:val="1880"/>
        </w:trPr>
        <w:tc>
          <w:tcPr>
            <w:tcW w:w="9450" w:type="dxa"/>
          </w:tcPr>
          <w:p w:rsidR="00B6604A" w:rsidRPr="00F45515" w:rsidP="00214783" w14:paraId="6BA08BC8"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091F6235" w14:textId="6CA0A3F2">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14074A1F" w14:textId="41AF0CC2">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Persons with Disabilities</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76B349F2" w14:textId="6039DAB7">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Persons with Disabilities</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Persons with Disabilities</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50C42C26" w14:textId="08C2A350">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Persons with Disabilities</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36458030"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433A7FCC"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23538B6E" w14:textId="071B1401">
      <w:pPr>
        <w:rPr>
          <w:rFonts w:asciiTheme="minorHAnsi" w:hAnsiTheme="minorHAnsi" w:cstheme="minorHAnsi"/>
          <w:color w:val="000000" w:themeColor="text1"/>
          <w:sz w:val="24"/>
          <w:szCs w:val="24"/>
        </w:rPr>
      </w:pPr>
    </w:p>
    <w:p w:rsidR="00176CB9" w:rsidRPr="00F45515" w:rsidP="00B6604A" w14:paraId="71C664B8"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56344366"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0"/>
        </w:trPr>
        <w:tc>
          <w:tcPr>
            <w:tcW w:w="9450" w:type="dxa"/>
            <w:shd w:val="clear" w:color="auto" w:fill="8DB3E2" w:themeFill="text2" w:themeFillTint="66"/>
          </w:tcPr>
          <w:p w:rsidR="00B6604A" w:rsidRPr="00F45515" w:rsidP="00214783" w14:paraId="5718B434" w14:textId="200A8618">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Hispanic</w:t>
            </w:r>
          </w:p>
          <w:p w:rsidR="00B6604A" w:rsidRPr="00F45515" w:rsidP="00DC45BB" w14:paraId="69C62666" w14:textId="2E70F9D3">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 Hispanic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176CB9" w14:paraId="71BC0C64" w14:textId="4EC70D60">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187569">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6B5DAC66" w14:textId="77777777" w:rsidTr="00254EFB">
        <w:tblPrEx>
          <w:tblW w:w="9450" w:type="dxa"/>
          <w:tblInd w:w="715" w:type="dxa"/>
          <w:tblLayout w:type="fixed"/>
          <w:tblLook w:val="0400"/>
        </w:tblPrEx>
        <w:trPr>
          <w:trHeight w:val="1817"/>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2E0A8FA0"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6634B25B" w14:textId="0423470D">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0EAB46F8" w14:textId="6950DA8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Hispanic</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5BCE5FE0" w14:textId="5550E80A">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Hispanic</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Hispanic</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Hispanic</w:t>
            </w:r>
            <w:r w:rsidRPr="00F45515" w:rsidR="00BB7BE4">
              <w:rPr>
                <w:rFonts w:asciiTheme="minorHAnsi" w:hAnsiTheme="minorHAnsi" w:cstheme="minorHAnsi"/>
                <w:b/>
                <w:bCs/>
              </w:rPr>
              <w:t>.</w:t>
            </w:r>
          </w:p>
          <w:p w:rsidR="00B6604A" w:rsidRPr="00F45515" w:rsidP="00DC45BB" w14:paraId="3110C4E1" w14:textId="58697D8F">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Hispanic</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6E53F6F6"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03ABBBE5"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90C26" w:rsidRPr="00F45515" w14:paraId="12CB3F4F" w14:textId="77777777">
      <w:pPr>
        <w:rPr>
          <w:rFonts w:asciiTheme="minorHAnsi" w:hAnsiTheme="minorHAnsi" w:cstheme="minorHAnsi"/>
        </w:rPr>
      </w:pPr>
    </w:p>
    <w:p w:rsidR="00B90C26" w:rsidRPr="00F45515" w14:paraId="23452523" w14:textId="77777777">
      <w:pPr>
        <w:rPr>
          <w:rFonts w:asciiTheme="minorHAnsi" w:hAnsiTheme="minorHAnsi" w:cstheme="minorHAnsi"/>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296C3EAE"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0853507A" w14:textId="5998DFF5">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Hispanic</w:t>
            </w:r>
          </w:p>
          <w:p w:rsidR="00B6604A" w:rsidRPr="00F45515" w:rsidP="00DC45BB" w14:paraId="7F431E99" w14:textId="37B44290">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Of the Total Originated Number, enter the number of loans serving Other Targeted Population –</w:t>
            </w:r>
            <w:r w:rsidRPr="00F45515" w:rsidR="00BB7BE4">
              <w:rPr>
                <w:rFonts w:asciiTheme="minorHAnsi" w:hAnsiTheme="minorHAnsi" w:cstheme="minorHAnsi"/>
                <w:color w:val="000000"/>
                <w:spacing w:val="1"/>
              </w:rPr>
              <w:t xml:space="preserve"> H</w:t>
            </w:r>
            <w:r w:rsidRPr="00F45515">
              <w:rPr>
                <w:rFonts w:asciiTheme="minorHAnsi" w:hAnsiTheme="minorHAnsi" w:cstheme="minorHAnsi"/>
                <w:color w:val="000000"/>
                <w:spacing w:val="1"/>
              </w:rPr>
              <w:t xml:space="preserve">ispanic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176CB9" w14:paraId="4CF9E252" w14:textId="77777777">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only be characterized 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61CFBFC2" w14:textId="77777777" w:rsidTr="00254EFB">
        <w:tblPrEx>
          <w:tblW w:w="9450" w:type="dxa"/>
          <w:tblInd w:w="715" w:type="dxa"/>
          <w:tblLayout w:type="fixed"/>
          <w:tblLook w:val="0400"/>
        </w:tblPrEx>
        <w:trPr>
          <w:trHeight w:val="1610"/>
        </w:trPr>
        <w:tc>
          <w:tcPr>
            <w:tcW w:w="9450" w:type="dxa"/>
          </w:tcPr>
          <w:p w:rsidR="00B6604A" w:rsidRPr="00F45515" w:rsidP="00214783" w14:paraId="38AD595A" w14:textId="77777777">
            <w:pPr>
              <w:rPr>
                <w:rFonts w:asciiTheme="minorHAnsi" w:hAnsiTheme="minorHAnsi" w:cstheme="minorHAnsi"/>
              </w:rPr>
            </w:pPr>
            <w:r w:rsidRPr="00F45515">
              <w:rPr>
                <w:rFonts w:asciiTheme="minorHAnsi" w:hAnsiTheme="minorHAnsi" w:cstheme="minorHAnsi"/>
              </w:rPr>
              <w:t>Validations:</w:t>
            </w:r>
          </w:p>
          <w:p w:rsidR="00B6604A" w:rsidRPr="00F45515" w:rsidP="00176CB9" w14:paraId="6D4997C0" w14:textId="06D8E0E0">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B6604A" w14:paraId="3B4F9A96" w14:textId="10C15720">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Hispanic</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B6604A" w14:paraId="77EA2D74" w14:textId="069C20E4">
            <w:pPr>
              <w:pStyle w:val="ListParagraph"/>
              <w:widowControl/>
              <w:numPr>
                <w:ilvl w:val="0"/>
                <w:numId w:val="108"/>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Hispanic</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Hispanic</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11CC3311" w14:textId="200E7E1D">
            <w:pPr>
              <w:pStyle w:val="ListParagraph"/>
              <w:widowControl/>
              <w:numPr>
                <w:ilvl w:val="0"/>
                <w:numId w:val="108"/>
              </w:numPr>
              <w:pBdr>
                <w:top w:val="nil"/>
                <w:left w:val="nil"/>
                <w:bottom w:val="nil"/>
                <w:right w:val="nil"/>
                <w:between w:val="nil"/>
              </w:pBdr>
              <w:autoSpaceDE/>
              <w:autoSpaceDN/>
              <w:spacing w:before="120" w:after="240"/>
              <w:ind w:left="1440"/>
              <w:contextualSpacing/>
              <w:jc w:val="both"/>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Hispanic</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5FEBC30D"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79FC523C"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B7BE4" w:rsidRPr="00F45515" w:rsidP="00B6604A" w14:paraId="72A6C248" w14:textId="2F112620">
      <w:pPr>
        <w:rPr>
          <w:rFonts w:asciiTheme="minorHAnsi" w:hAnsiTheme="minorHAnsi" w:cstheme="minorHAnsi"/>
          <w:color w:val="000000" w:themeColor="text1"/>
          <w:sz w:val="24"/>
          <w:szCs w:val="24"/>
        </w:rPr>
      </w:pPr>
    </w:p>
    <w:p w:rsidR="00BB7BE4" w:rsidRPr="00F45515" w14:paraId="3FF059EA" w14:textId="6BCB3010">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1DC7CB8E"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10"/>
        </w:trPr>
        <w:tc>
          <w:tcPr>
            <w:tcW w:w="9450" w:type="dxa"/>
            <w:shd w:val="clear" w:color="auto" w:fill="8DB3E2" w:themeFill="text2" w:themeFillTint="66"/>
          </w:tcPr>
          <w:p w:rsidR="00B6604A" w:rsidRPr="00F45515" w:rsidP="00214783" w14:paraId="027827F7" w14:textId="0A777CF9">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Amount Other Approved OTP</w:t>
            </w:r>
          </w:p>
          <w:p w:rsidR="00B6604A" w:rsidRPr="00F45515" w:rsidP="00214783" w14:paraId="56A1E01B" w14:textId="1E78BC64">
            <w:pPr>
              <w:spacing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Other Targeted Population – Other Approved OTP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amount of loans per the census tract, per fiscal year. </w:t>
            </w:r>
          </w:p>
          <w:p w:rsidR="00B6604A" w:rsidRPr="00F45515" w:rsidP="00214783" w14:paraId="1B1F608D" w14:textId="250218ED">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187569">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5E4242A2" w14:textId="77777777" w:rsidTr="00254EFB">
        <w:tblPrEx>
          <w:tblW w:w="9450" w:type="dxa"/>
          <w:tblInd w:w="715" w:type="dxa"/>
          <w:tblLayout w:type="fixed"/>
          <w:tblLook w:val="0400"/>
        </w:tblPrEx>
        <w:trPr>
          <w:trHeight w:val="2123"/>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14D8C142"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5A7ABD11" w14:textId="086A1BA5">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31B428F1" w14:textId="6A5B2620">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Other Approved OTP</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p w:rsidR="00B6604A" w:rsidRPr="00F45515" w:rsidP="00DC45BB" w14:paraId="67937160" w14:textId="7870D5B4">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Number Other Approved OTP</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Amount Other Approved OTP</w:t>
            </w:r>
            <w:r w:rsidRPr="00F45515">
              <w:rPr>
                <w:rFonts w:asciiTheme="minorHAnsi" w:hAnsiTheme="minorHAnsi" w:cstheme="minorHAnsi"/>
                <w:b/>
                <w:bCs/>
                <w:color w:val="000000" w:themeColor="text1"/>
              </w:rPr>
              <w:t xml:space="preserve"> must be greater than or equal to </w:t>
            </w:r>
            <w:r w:rsidRPr="00F45515">
              <w:rPr>
                <w:rFonts w:asciiTheme="minorHAnsi" w:hAnsiTheme="minorHAnsi" w:cstheme="minorHAnsi"/>
                <w:b/>
                <w:bCs/>
                <w:color w:val="0070C0"/>
                <w:u w:val="single"/>
              </w:rPr>
              <w:t>OTP Number Other Approved OTP</w:t>
            </w:r>
            <w:r w:rsidRPr="00F45515" w:rsidR="00BB7BE4">
              <w:rPr>
                <w:rFonts w:asciiTheme="minorHAnsi" w:hAnsiTheme="minorHAnsi" w:cstheme="minorHAnsi"/>
                <w:b/>
                <w:bCs/>
              </w:rPr>
              <w:t>.</w:t>
            </w:r>
          </w:p>
          <w:p w:rsidR="00B6604A" w:rsidRPr="00F45515" w:rsidP="00DC45BB" w14:paraId="7FDD0CD5" w14:textId="537C8C18">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Amount Other Approved OTP</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Amount</w:t>
            </w:r>
            <w:r w:rsidRPr="00F45515" w:rsidR="00BB7BE4">
              <w:rPr>
                <w:rFonts w:asciiTheme="minorHAnsi" w:hAnsiTheme="minorHAnsi" w:cstheme="minorHAnsi"/>
                <w:b/>
                <w:bCs/>
              </w:rPr>
              <w:t>.</w:t>
            </w:r>
          </w:p>
        </w:tc>
      </w:tr>
      <w:tr w14:paraId="29BE54F3" w14:textId="77777777" w:rsidTr="00254EFB">
        <w:tblPrEx>
          <w:tblW w:w="9450" w:type="dxa"/>
          <w:tblInd w:w="715" w:type="dxa"/>
          <w:tblLayout w:type="fixed"/>
          <w:tblLook w:val="0400"/>
        </w:tblPrEx>
        <w:trPr>
          <w:trHeight w:val="98"/>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2F03396A"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05CDC606" w14:textId="52C68963">
      <w:pPr>
        <w:rPr>
          <w:rFonts w:asciiTheme="minorHAnsi" w:hAnsiTheme="minorHAnsi" w:cstheme="minorHAnsi"/>
          <w:color w:val="000000" w:themeColor="text1"/>
          <w:sz w:val="24"/>
          <w:szCs w:val="24"/>
        </w:rPr>
      </w:pPr>
    </w:p>
    <w:p w:rsidR="00B90C26" w:rsidRPr="00F45515" w:rsidP="00B6604A" w14:paraId="7EED1CC1"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520132DB"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42327C31" w14:textId="6CDD8BD1">
            <w:pPr>
              <w:tabs>
                <w:tab w:val="left" w:pos="9450"/>
              </w:tabs>
              <w:spacing w:after="240"/>
              <w:rPr>
                <w:rFonts w:asciiTheme="minorHAnsi" w:hAnsiTheme="minorHAnsi" w:cstheme="minorHAnsi"/>
                <w:i/>
              </w:rPr>
            </w:pPr>
            <w:r w:rsidRPr="00F45515">
              <w:rPr>
                <w:rFonts w:asciiTheme="minorHAnsi" w:hAnsiTheme="minorHAnsi" w:cstheme="minorHAnsi"/>
                <w:i/>
                <w:sz w:val="40"/>
                <w:szCs w:val="40"/>
              </w:rPr>
              <w:t>OTP Number Other Approved OTP</w:t>
            </w:r>
          </w:p>
          <w:p w:rsidR="00B6604A" w:rsidRPr="00F45515" w:rsidP="00214783" w14:paraId="25D33D7E" w14:textId="65B1A9A6">
            <w:pPr>
              <w:spacing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Number, enter the number of loans serving Other Targeted Population – Other Approved OTP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 xml:space="preserve">Applicants and Certified CDFIs must refer to the CDFI Fund’s Target Market </w:t>
            </w:r>
            <w:r w:rsidRPr="00F45515" w:rsidR="00BA5EF4">
              <w:rPr>
                <w:rFonts w:asciiTheme="minorHAnsi" w:hAnsiTheme="minorHAnsi" w:cstheme="minorHAnsi"/>
                <w:color w:val="000000"/>
                <w:spacing w:val="1"/>
              </w:rPr>
              <w:t>assessment methodology document</w:t>
            </w:r>
            <w:r w:rsidRPr="00F45515">
              <w:rPr>
                <w:rFonts w:asciiTheme="minorHAnsi" w:hAnsiTheme="minorHAnsi" w:cstheme="minorHAnsi"/>
                <w:color w:val="000000"/>
                <w:spacing w:val="1"/>
              </w:rPr>
              <w:t xml:space="preserve"> on how to properly assess OTP</w:t>
            </w:r>
            <w:r w:rsidRPr="00F45515">
              <w:rPr>
                <w:rFonts w:asciiTheme="minorHAnsi" w:hAnsiTheme="minorHAnsi" w:cstheme="minorHAnsi"/>
              </w:rPr>
              <w:t>.</w:t>
            </w:r>
            <w:r w:rsidRPr="00F45515">
              <w:rPr>
                <w:rFonts w:asciiTheme="minorHAnsi" w:hAnsiTheme="minorHAnsi" w:cstheme="minorHAnsi"/>
                <w:color w:val="000000"/>
                <w:spacing w:val="1"/>
              </w:rPr>
              <w:t xml:space="preserve"> The reporting entity needs to aggregate the total number of loans per the census tract, per fiscal year. </w:t>
            </w:r>
          </w:p>
          <w:p w:rsidR="00B6604A" w:rsidRPr="00F45515" w:rsidP="003F5109" w14:paraId="33EACE82" w14:textId="0A49C3F2">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187569">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w:t>
            </w:r>
          </w:p>
        </w:tc>
      </w:tr>
      <w:tr w14:paraId="1E779EB2" w14:textId="77777777" w:rsidTr="00254EFB">
        <w:tblPrEx>
          <w:tblW w:w="9450" w:type="dxa"/>
          <w:tblInd w:w="715" w:type="dxa"/>
          <w:tblLayout w:type="fixed"/>
          <w:tblLook w:val="0400"/>
        </w:tblPrEx>
        <w:trPr>
          <w:trHeight w:val="1060"/>
        </w:trPr>
        <w:tc>
          <w:tcPr>
            <w:tcW w:w="9450" w:type="dxa"/>
          </w:tcPr>
          <w:p w:rsidR="00B6604A" w:rsidRPr="00F45515" w:rsidP="00214783" w14:paraId="1308EF67"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58D4EED9" w14:textId="3B681611">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7BDBF004" w14:textId="73A2AD41">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Other Approved OTP</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p w:rsidR="00B6604A" w:rsidRPr="00F45515" w:rsidP="00DC45BB" w14:paraId="3F93CCF4" w14:textId="77ACE42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OTP Amount Other Approved OTP</w:t>
            </w:r>
            <w:r w:rsidRPr="00F45515">
              <w:rPr>
                <w:rFonts w:asciiTheme="minorHAnsi" w:hAnsiTheme="minorHAnsi" w:cstheme="minorHAnsi"/>
                <w:b/>
                <w:bCs/>
                <w:color w:val="000000" w:themeColor="text1"/>
              </w:rPr>
              <w:t xml:space="preserve"> is entered, then </w:t>
            </w:r>
            <w:r w:rsidRPr="00F45515">
              <w:rPr>
                <w:rFonts w:asciiTheme="minorHAnsi" w:hAnsiTheme="minorHAnsi" w:cstheme="minorHAnsi"/>
                <w:b/>
                <w:bCs/>
                <w:color w:val="0070C0"/>
                <w:u w:val="single"/>
              </w:rPr>
              <w:t>OTP Number Other Approved OTP</w:t>
            </w:r>
            <w:r w:rsidRPr="00F45515">
              <w:rPr>
                <w:rFonts w:asciiTheme="minorHAnsi" w:hAnsiTheme="minorHAnsi" w:cstheme="minorHAnsi"/>
                <w:b/>
                <w:bCs/>
                <w:color w:val="000000" w:themeColor="text1"/>
              </w:rPr>
              <w:t xml:space="preserve"> cannot be blank or zero</w:t>
            </w:r>
            <w:r w:rsidRPr="00F45515" w:rsidR="00BB7BE4">
              <w:rPr>
                <w:rFonts w:asciiTheme="minorHAnsi" w:hAnsiTheme="minorHAnsi" w:cstheme="minorHAnsi"/>
                <w:b/>
                <w:bCs/>
                <w:color w:val="000000" w:themeColor="text1"/>
              </w:rPr>
              <w:t>.</w:t>
            </w:r>
          </w:p>
          <w:p w:rsidR="00B6604A" w:rsidRPr="00F45515" w:rsidP="00DC45BB" w14:paraId="0D33FCD8" w14:textId="23236DAF">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Pr>
                <w:rFonts w:asciiTheme="minorHAnsi" w:hAnsiTheme="minorHAnsi" w:cstheme="minorHAnsi"/>
                <w:b/>
                <w:bCs/>
                <w:color w:val="0070C0"/>
                <w:u w:val="single"/>
              </w:rPr>
              <w:t>OTP Number Other Approved OTP</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OTP Number</w:t>
            </w:r>
            <w:r w:rsidRPr="00F45515" w:rsidR="00BB7BE4">
              <w:rPr>
                <w:rFonts w:asciiTheme="minorHAnsi" w:hAnsiTheme="minorHAnsi" w:cstheme="minorHAnsi"/>
                <w:b/>
                <w:bCs/>
              </w:rPr>
              <w:t>.</w:t>
            </w:r>
          </w:p>
        </w:tc>
      </w:tr>
      <w:tr w14:paraId="71A95CC9"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6E0FDD4A"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0959836F" w14:textId="6B492CF0">
      <w:pPr>
        <w:rPr>
          <w:rFonts w:asciiTheme="minorHAnsi" w:hAnsiTheme="minorHAnsi" w:cstheme="minorHAnsi"/>
          <w:color w:val="000000" w:themeColor="text1"/>
          <w:sz w:val="24"/>
          <w:szCs w:val="24"/>
        </w:rPr>
      </w:pPr>
    </w:p>
    <w:p w:rsidR="008E0784" w:rsidRPr="00F45515" w:rsidP="00B6604A" w14:paraId="714DE1DB"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7707B922"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385"/>
        </w:trPr>
        <w:tc>
          <w:tcPr>
            <w:tcW w:w="9450" w:type="dxa"/>
            <w:shd w:val="clear" w:color="auto" w:fill="8DB3E2" w:themeFill="text2" w:themeFillTint="66"/>
          </w:tcPr>
          <w:p w:rsidR="00B6604A" w:rsidRPr="00F45515" w:rsidP="00214783" w14:paraId="4A13E8E7" w14:textId="4940BE28">
            <w:pPr>
              <w:tabs>
                <w:tab w:val="left" w:pos="9450"/>
              </w:tabs>
              <w:spacing w:after="240"/>
              <w:rPr>
                <w:rFonts w:asciiTheme="minorHAnsi" w:hAnsiTheme="minorHAnsi" w:cstheme="minorHAnsi"/>
                <w:i/>
              </w:rPr>
            </w:pPr>
            <w:r w:rsidRPr="00F45515">
              <w:rPr>
                <w:rFonts w:asciiTheme="minorHAnsi" w:hAnsiTheme="minorHAnsi" w:cstheme="minorHAnsi"/>
                <w:i/>
                <w:sz w:val="40"/>
                <w:szCs w:val="40"/>
              </w:rPr>
              <w:t>Investment Area Amount</w:t>
            </w:r>
          </w:p>
          <w:p w:rsidR="00B6604A" w:rsidRPr="00F45515" w:rsidP="00DC45BB" w14:paraId="78DACCDE" w14:textId="550FA4F6">
            <w:pPr>
              <w:spacing w:before="277" w:after="120"/>
              <w:rPr>
                <w:rFonts w:asciiTheme="minorHAnsi" w:hAnsiTheme="minorHAnsi" w:cstheme="minorHAnsi"/>
                <w:color w:val="000000"/>
                <w:spacing w:val="1"/>
              </w:rPr>
            </w:pPr>
            <w:r w:rsidRPr="00F45515">
              <w:rPr>
                <w:rFonts w:asciiTheme="minorHAnsi" w:hAnsiTheme="minorHAnsi" w:cstheme="minorHAnsi"/>
                <w:color w:val="000000"/>
                <w:spacing w:val="1"/>
              </w:rPr>
              <w:t xml:space="preserve">Of the Total Originated Amount, enter the amount of loans serving an Investment Area (IA). Applicants and Certified CDFIs must refer to the </w:t>
            </w:r>
            <w:r w:rsidRPr="00F45515">
              <w:rPr>
                <w:rFonts w:asciiTheme="minorHAnsi" w:hAnsiTheme="minorHAnsi" w:cstheme="minorHAnsi"/>
                <w:color w:val="000000"/>
              </w:rPr>
              <w:t>“CDFI Program 2011-2015 ACS Eligible Investment Areas” or the “CDFI Program 2016-2020 ACS Eligible Investment Areas” table for identifying eligible IA census tracts</w:t>
            </w:r>
            <w:r w:rsidRPr="00F45515" w:rsidR="00BB7BE4">
              <w:rPr>
                <w:rFonts w:asciiTheme="minorHAnsi" w:hAnsiTheme="minorHAnsi" w:cstheme="minorHAnsi"/>
                <w:color w:val="000000"/>
              </w:rPr>
              <w:t>—</w:t>
            </w:r>
            <w:hyperlink r:id="rId12" w:history="1">
              <w:r w:rsidRPr="00F45515">
                <w:rPr>
                  <w:rStyle w:val="Hyperlink"/>
                  <w:rFonts w:eastAsia="Calibri" w:asciiTheme="minorHAnsi" w:hAnsiTheme="minorHAnsi" w:cstheme="minorHAnsi"/>
                </w:rPr>
                <w:t>https://www.cdfifund.gov/research-data/Pages/default.aspx</w:t>
              </w:r>
            </w:hyperlink>
            <w:r w:rsidRPr="00F45515">
              <w:rPr>
                <w:rFonts w:asciiTheme="minorHAnsi" w:hAnsiTheme="minorHAnsi" w:cstheme="minorHAnsi"/>
                <w:color w:val="000000"/>
              </w:rPr>
              <w:t>. Note any financial institution applying for CDFI Certification for the first time must use the 2016-2020 ACS dataset. Beginning on January 5</w:t>
            </w:r>
            <w:r w:rsidRPr="00F45515" w:rsidR="00187569">
              <w:rPr>
                <w:rFonts w:asciiTheme="minorHAnsi" w:hAnsiTheme="minorHAnsi" w:cstheme="minorHAnsi"/>
                <w:color w:val="000000"/>
              </w:rPr>
              <w:t>,</w:t>
            </w:r>
            <w:r w:rsidRPr="00F45515">
              <w:rPr>
                <w:rFonts w:asciiTheme="minorHAnsi" w:hAnsiTheme="minorHAnsi" w:cstheme="minorHAnsi"/>
                <w:color w:val="000000"/>
              </w:rPr>
              <w:t xml:space="preserve"> 2024, currently Certified CDFIs will be required to use the 2016-2020 ACS dataset.</w:t>
            </w:r>
          </w:p>
          <w:p w:rsidR="00B6604A" w:rsidRPr="00F45515" w:rsidP="003F5109" w14:paraId="7CF25083" w14:textId="1B4D4F7D">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187569">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 xml:space="preserve">. Transactions in </w:t>
            </w:r>
            <w:r w:rsidRPr="00F45515" w:rsidR="002628BE">
              <w:rPr>
                <w:rFonts w:asciiTheme="minorHAnsi" w:hAnsiTheme="minorHAnsi" w:cstheme="minorHAnsi"/>
                <w:color w:val="000000"/>
                <w:spacing w:val="1"/>
              </w:rPr>
              <w:t>an</w:t>
            </w:r>
            <w:r w:rsidRPr="00F45515">
              <w:rPr>
                <w:rFonts w:asciiTheme="minorHAnsi" w:hAnsiTheme="minorHAnsi" w:cstheme="minorHAnsi"/>
                <w:color w:val="000000"/>
                <w:spacing w:val="1"/>
              </w:rPr>
              <w:t xml:space="preserve"> Investment Area – Pre-qualified</w:t>
            </w:r>
            <w:r w:rsidRPr="00F45515" w:rsidR="00187569">
              <w:rPr>
                <w:rFonts w:asciiTheme="minorHAnsi" w:hAnsiTheme="minorHAnsi" w:cstheme="minorHAnsi"/>
                <w:color w:val="000000"/>
                <w:spacing w:val="1"/>
              </w:rPr>
              <w:t>;</w:t>
            </w:r>
            <w:r w:rsidRPr="00F45515">
              <w:rPr>
                <w:rFonts w:asciiTheme="minorHAnsi" w:hAnsiTheme="minorHAnsi" w:cstheme="minorHAnsi"/>
                <w:color w:val="000000"/>
                <w:spacing w:val="1"/>
              </w:rPr>
              <w:t xml:space="preserve"> Investment Area – Customized</w:t>
            </w:r>
            <w:r w:rsidRPr="00F45515" w:rsidR="00187569">
              <w:rPr>
                <w:rFonts w:asciiTheme="minorHAnsi" w:hAnsiTheme="minorHAnsi" w:cstheme="minorHAnsi"/>
                <w:color w:val="000000"/>
                <w:spacing w:val="1"/>
              </w:rPr>
              <w:t>;</w:t>
            </w:r>
            <w:r w:rsidRPr="00F45515">
              <w:rPr>
                <w:rFonts w:asciiTheme="minorHAnsi" w:hAnsiTheme="minorHAnsi" w:cstheme="minorHAnsi"/>
                <w:color w:val="000000"/>
                <w:spacing w:val="1"/>
              </w:rPr>
              <w:t xml:space="preserve"> Investment Area </w:t>
            </w:r>
            <w:r w:rsidRPr="00F45515" w:rsidR="00187569">
              <w:rPr>
                <w:rFonts w:asciiTheme="minorHAnsi" w:hAnsiTheme="minorHAnsi" w:cstheme="minorHAnsi"/>
                <w:color w:val="000000"/>
                <w:spacing w:val="1"/>
              </w:rPr>
              <w:t xml:space="preserve">– </w:t>
            </w:r>
            <w:r w:rsidRPr="00F45515">
              <w:rPr>
                <w:rFonts w:asciiTheme="minorHAnsi" w:hAnsiTheme="minorHAnsi" w:cstheme="minorHAnsi"/>
                <w:color w:val="000000"/>
                <w:spacing w:val="1"/>
              </w:rPr>
              <w:t>Non-Metro Customized</w:t>
            </w:r>
            <w:r w:rsidRPr="00F45515" w:rsidR="00187569">
              <w:rPr>
                <w:rFonts w:asciiTheme="minorHAnsi" w:hAnsiTheme="minorHAnsi" w:cstheme="minorHAnsi"/>
                <w:color w:val="000000"/>
                <w:spacing w:val="1"/>
              </w:rPr>
              <w:t>;</w:t>
            </w:r>
            <w:r w:rsidRPr="00F45515">
              <w:rPr>
                <w:rFonts w:asciiTheme="minorHAnsi" w:hAnsiTheme="minorHAnsi" w:cstheme="minorHAnsi"/>
                <w:color w:val="000000"/>
                <w:spacing w:val="1"/>
              </w:rPr>
              <w:t xml:space="preserve"> and Investment Area – Non-Metro counties/parishes should be counted here.</w:t>
            </w:r>
          </w:p>
        </w:tc>
      </w:tr>
      <w:tr w14:paraId="1EC44EB0" w14:textId="77777777" w:rsidTr="00254EFB">
        <w:tblPrEx>
          <w:tblW w:w="9450" w:type="dxa"/>
          <w:tblInd w:w="715" w:type="dxa"/>
          <w:tblLayout w:type="fixed"/>
          <w:tblLook w:val="0400"/>
        </w:tblPrEx>
        <w:trPr>
          <w:trHeight w:val="2114"/>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04A" w:rsidRPr="00F45515" w:rsidP="00214783" w14:paraId="7E563DD1"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4D8E6D7E" w14:textId="53F61993">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6C0B4A45" w14:textId="78B915FA">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sidR="00187569">
              <w:rPr>
                <w:rFonts w:asciiTheme="minorHAnsi" w:hAnsiTheme="minorHAnsi" w:cstheme="minorHAnsi"/>
                <w:b/>
                <w:bCs/>
                <w:color w:val="0070C0"/>
                <w:u w:val="single"/>
              </w:rPr>
              <w:t>Investment Area Amount</w:t>
            </w:r>
            <w:r w:rsidRPr="00F45515">
              <w:rPr>
                <w:rFonts w:asciiTheme="minorHAnsi" w:hAnsiTheme="minorHAnsi" w:cstheme="minorHAnsi"/>
                <w:b/>
                <w:bCs/>
                <w:color w:val="000000" w:themeColor="text1"/>
              </w:rPr>
              <w:t xml:space="preserve"> must be less than or equal to </w:t>
            </w:r>
            <w:r w:rsidRPr="00F45515" w:rsidR="00187569">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r w:rsidRPr="00F45515">
              <w:rPr>
                <w:rFonts w:asciiTheme="minorHAnsi" w:hAnsiTheme="minorHAnsi" w:cstheme="minorHAnsi"/>
                <w:b/>
                <w:bCs/>
              </w:rPr>
              <w:t xml:space="preserve"> </w:t>
            </w:r>
          </w:p>
          <w:p w:rsidR="00B6604A" w:rsidRPr="00F45515" w:rsidP="00DC45BB" w14:paraId="082D2E8F" w14:textId="7AEF632E">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Investment Area Number</w:t>
            </w:r>
            <w:r w:rsidRPr="00F45515">
              <w:rPr>
                <w:rFonts w:asciiTheme="minorHAnsi" w:hAnsiTheme="minorHAnsi" w:cstheme="minorHAnsi"/>
                <w:b/>
                <w:bCs/>
                <w:color w:val="0070C0"/>
              </w:rPr>
              <w:t xml:space="preserve"> </w:t>
            </w:r>
            <w:r w:rsidRPr="00F45515">
              <w:rPr>
                <w:rFonts w:asciiTheme="minorHAnsi" w:hAnsiTheme="minorHAnsi" w:cstheme="minorHAnsi"/>
                <w:b/>
                <w:bCs/>
                <w:color w:val="000000" w:themeColor="text1"/>
              </w:rPr>
              <w:t xml:space="preserve">is entered, then </w:t>
            </w:r>
            <w:r w:rsidRPr="00F45515">
              <w:rPr>
                <w:rFonts w:asciiTheme="minorHAnsi" w:hAnsiTheme="minorHAnsi" w:cstheme="minorHAnsi"/>
                <w:b/>
                <w:bCs/>
                <w:color w:val="0070C0"/>
                <w:u w:val="single"/>
              </w:rPr>
              <w:t xml:space="preserve">Investment Area Amount </w:t>
            </w:r>
            <w:r w:rsidRPr="00F45515">
              <w:rPr>
                <w:rFonts w:asciiTheme="minorHAnsi" w:hAnsiTheme="minorHAnsi" w:cstheme="minorHAnsi"/>
                <w:b/>
                <w:bCs/>
                <w:color w:val="000000" w:themeColor="text1"/>
              </w:rPr>
              <w:t xml:space="preserve">must be greater than or equal to </w:t>
            </w:r>
            <w:r w:rsidRPr="00F45515">
              <w:rPr>
                <w:rFonts w:asciiTheme="minorHAnsi" w:hAnsiTheme="minorHAnsi" w:cstheme="minorHAnsi"/>
                <w:b/>
                <w:bCs/>
                <w:color w:val="0070C0"/>
                <w:u w:val="single"/>
              </w:rPr>
              <w:t>Investment Area Number</w:t>
            </w:r>
            <w:r w:rsidRPr="00F45515" w:rsidR="00BB7BE4">
              <w:rPr>
                <w:rFonts w:asciiTheme="minorHAnsi" w:hAnsiTheme="minorHAnsi" w:cstheme="minorHAnsi"/>
                <w:b/>
                <w:bCs/>
              </w:rPr>
              <w:t>.</w:t>
            </w:r>
          </w:p>
          <w:p w:rsidR="00B6604A" w:rsidRPr="00F45515" w:rsidP="00DC45BB" w14:paraId="485FD03B" w14:textId="046C79BE">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the sum of </w:t>
            </w:r>
            <w:r w:rsidRPr="00F45515">
              <w:rPr>
                <w:rFonts w:asciiTheme="minorHAnsi" w:hAnsiTheme="minorHAnsi" w:cstheme="minorHAnsi"/>
                <w:b/>
                <w:bCs/>
                <w:color w:val="0070C0"/>
                <w:u w:val="single"/>
              </w:rPr>
              <w:t>LITP Amount</w:t>
            </w:r>
            <w:r w:rsidRPr="00F45515">
              <w:rPr>
                <w:rFonts w:asciiTheme="minorHAnsi" w:hAnsiTheme="minorHAnsi" w:cstheme="minorHAnsi"/>
                <w:b/>
                <w:bCs/>
              </w:rPr>
              <w:t>,</w:t>
            </w:r>
            <w:r w:rsidRPr="00F45515">
              <w:rPr>
                <w:rFonts w:asciiTheme="minorHAnsi" w:hAnsiTheme="minorHAnsi" w:cstheme="minorHAnsi"/>
                <w:b/>
                <w:bCs/>
                <w:color w:val="000000" w:themeColor="text1"/>
              </w:rPr>
              <w:t xml:space="preserve"> </w:t>
            </w:r>
            <w:r w:rsidRPr="00F45515">
              <w:rPr>
                <w:rFonts w:asciiTheme="minorHAnsi" w:hAnsiTheme="minorHAnsi" w:cstheme="minorHAnsi"/>
                <w:b/>
                <w:bCs/>
                <w:color w:val="0070C0"/>
                <w:u w:val="single"/>
              </w:rPr>
              <w:t>OTP Amount</w:t>
            </w:r>
            <w:r w:rsidRPr="00F45515">
              <w:rPr>
                <w:rFonts w:asciiTheme="minorHAnsi" w:hAnsiTheme="minorHAnsi" w:cstheme="minorHAnsi"/>
                <w:b/>
                <w:bCs/>
              </w:rPr>
              <w:t xml:space="preserve">, and </w:t>
            </w:r>
            <w:r w:rsidRPr="00F45515">
              <w:rPr>
                <w:rFonts w:asciiTheme="minorHAnsi" w:hAnsiTheme="minorHAnsi" w:cstheme="minorHAnsi"/>
                <w:b/>
                <w:bCs/>
                <w:color w:val="0070C0"/>
                <w:u w:val="single"/>
              </w:rPr>
              <w:t>Investment Area Amount</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Amount</w:t>
            </w:r>
            <w:r w:rsidRPr="00F45515" w:rsidR="00BB7BE4">
              <w:rPr>
                <w:rFonts w:asciiTheme="minorHAnsi" w:hAnsiTheme="minorHAnsi" w:cstheme="minorHAnsi"/>
                <w:b/>
                <w:bCs/>
              </w:rPr>
              <w:t>.</w:t>
            </w:r>
          </w:p>
        </w:tc>
      </w:tr>
      <w:tr w14:paraId="0E928544"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6C0B74F3"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260F4644" w14:textId="53DE7356">
      <w:pPr>
        <w:rPr>
          <w:rFonts w:asciiTheme="minorHAnsi" w:hAnsiTheme="minorHAnsi" w:cstheme="minorHAnsi"/>
          <w:color w:val="000000" w:themeColor="text1"/>
          <w:sz w:val="24"/>
          <w:szCs w:val="24"/>
        </w:rPr>
      </w:pPr>
    </w:p>
    <w:p w:rsidR="008E0784" w:rsidRPr="00F45515" w:rsidP="00B6604A" w14:paraId="17FB8FEC"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45240B62"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10"/>
        </w:trPr>
        <w:tc>
          <w:tcPr>
            <w:tcW w:w="9450" w:type="dxa"/>
            <w:shd w:val="clear" w:color="auto" w:fill="8DB3E2" w:themeFill="text2" w:themeFillTint="66"/>
          </w:tcPr>
          <w:p w:rsidR="00B6604A" w:rsidRPr="00F45515" w:rsidP="00214783" w14:paraId="330759E6" w14:textId="7FDD90FB">
            <w:pPr>
              <w:tabs>
                <w:tab w:val="left" w:pos="9450"/>
              </w:tabs>
              <w:spacing w:after="240"/>
              <w:rPr>
                <w:rFonts w:asciiTheme="minorHAnsi" w:hAnsiTheme="minorHAnsi" w:cstheme="minorHAnsi"/>
                <w:i/>
              </w:rPr>
            </w:pPr>
            <w:r w:rsidRPr="00F45515">
              <w:rPr>
                <w:rFonts w:asciiTheme="minorHAnsi" w:hAnsiTheme="minorHAnsi" w:cstheme="minorHAnsi"/>
                <w:i/>
                <w:sz w:val="40"/>
                <w:szCs w:val="40"/>
              </w:rPr>
              <w:t>Investment Area Number</w:t>
            </w:r>
          </w:p>
          <w:p w:rsidR="00B6604A" w:rsidRPr="00F45515" w:rsidP="00DC45BB" w14:paraId="3C109310" w14:textId="67C3C5FC">
            <w:pPr>
              <w:spacing w:before="277" w:after="120"/>
              <w:rPr>
                <w:rFonts w:asciiTheme="minorHAnsi" w:hAnsiTheme="minorHAnsi" w:cstheme="minorHAnsi"/>
                <w:color w:val="000000"/>
              </w:rPr>
            </w:pPr>
            <w:r w:rsidRPr="00F45515">
              <w:rPr>
                <w:rFonts w:asciiTheme="minorHAnsi" w:hAnsiTheme="minorHAnsi" w:cstheme="minorHAnsi"/>
                <w:color w:val="000000"/>
                <w:spacing w:val="1"/>
              </w:rPr>
              <w:t xml:space="preserve">Of the Total Originated Number, enter the number of loans serving an Investment Area (IA). Applicants and Certified CDFIs must refer to the </w:t>
            </w:r>
            <w:r w:rsidRPr="00F45515">
              <w:rPr>
                <w:rFonts w:asciiTheme="minorHAnsi" w:hAnsiTheme="minorHAnsi" w:cstheme="minorHAnsi"/>
                <w:color w:val="000000"/>
              </w:rPr>
              <w:t>“CDFI Program 2011-2015 ACS Eligible Investment Areas” or the “CDFI Program 2016-2020 ACS Eligible Investment Areas” table for identifying eligible investment areas (IA) census tracts</w:t>
            </w:r>
            <w:r w:rsidRPr="00F45515" w:rsidR="00BB7BE4">
              <w:rPr>
                <w:rFonts w:asciiTheme="minorHAnsi" w:hAnsiTheme="minorHAnsi" w:cstheme="minorHAnsi"/>
                <w:color w:val="000000"/>
              </w:rPr>
              <w:t>—</w:t>
            </w:r>
            <w:hyperlink r:id="rId12" w:history="1">
              <w:r w:rsidRPr="00F45515">
                <w:rPr>
                  <w:rStyle w:val="Hyperlink"/>
                  <w:rFonts w:eastAsia="Calibri" w:asciiTheme="minorHAnsi" w:hAnsiTheme="minorHAnsi" w:cstheme="minorHAnsi"/>
                </w:rPr>
                <w:t>https://www.cdfifund.gov/research-data/Pages/default.aspx</w:t>
              </w:r>
            </w:hyperlink>
            <w:r w:rsidRPr="00F45515">
              <w:rPr>
                <w:rFonts w:asciiTheme="minorHAnsi" w:hAnsiTheme="minorHAnsi" w:cstheme="minorHAnsi"/>
                <w:color w:val="000000"/>
              </w:rPr>
              <w:t>. Note any financial institution applying for CDFI Certification for the first time must use the 2016-2020 ACS dataset. Beginning on January 5</w:t>
            </w:r>
            <w:r w:rsidRPr="00F45515" w:rsidR="00293D41">
              <w:rPr>
                <w:rFonts w:asciiTheme="minorHAnsi" w:hAnsiTheme="minorHAnsi" w:cstheme="minorHAnsi"/>
                <w:color w:val="000000"/>
              </w:rPr>
              <w:t>,</w:t>
            </w:r>
            <w:r w:rsidRPr="00F45515">
              <w:rPr>
                <w:rFonts w:asciiTheme="minorHAnsi" w:hAnsiTheme="minorHAnsi" w:cstheme="minorHAnsi"/>
                <w:color w:val="000000"/>
              </w:rPr>
              <w:t xml:space="preserve"> 2024, currently Certified CDFIs will be required to use the 2016-2020 ACS dataset.</w:t>
            </w:r>
          </w:p>
          <w:p w:rsidR="00B6604A" w:rsidRPr="00F45515" w:rsidP="003F5109" w14:paraId="62E6A3BA" w14:textId="400026FD">
            <w:pPr>
              <w:spacing w:after="120"/>
              <w:rPr>
                <w:rFonts w:asciiTheme="minorHAnsi" w:hAnsiTheme="minorHAnsi" w:cstheme="minorHAnsi"/>
              </w:rPr>
            </w:pPr>
            <w:r w:rsidRPr="00F45515">
              <w:rPr>
                <w:rFonts w:asciiTheme="minorHAnsi" w:hAnsiTheme="minorHAnsi" w:cstheme="minorHAnsi"/>
                <w:b/>
                <w:color w:val="000000"/>
                <w:spacing w:val="1"/>
              </w:rPr>
              <w:t xml:space="preserve">NOTE: </w:t>
            </w:r>
            <w:r w:rsidRPr="00F45515">
              <w:rPr>
                <w:rFonts w:asciiTheme="minorHAnsi" w:hAnsiTheme="minorHAnsi" w:cstheme="minorHAnsi"/>
                <w:color w:val="000000"/>
                <w:spacing w:val="1"/>
              </w:rPr>
              <w:t xml:space="preserve">For the Target Market Activity Threshold calculation, a loan can be characterized </w:t>
            </w:r>
            <w:r w:rsidRPr="00F45515" w:rsidR="00293D41">
              <w:rPr>
                <w:rFonts w:asciiTheme="minorHAnsi" w:hAnsiTheme="minorHAnsi" w:cstheme="minorHAnsi"/>
                <w:color w:val="000000"/>
                <w:spacing w:val="1"/>
              </w:rPr>
              <w:t xml:space="preserve">only </w:t>
            </w:r>
            <w:r w:rsidRPr="00F45515">
              <w:rPr>
                <w:rFonts w:asciiTheme="minorHAnsi" w:hAnsiTheme="minorHAnsi" w:cstheme="minorHAnsi"/>
                <w:color w:val="000000"/>
                <w:spacing w:val="1"/>
              </w:rPr>
              <w:t xml:space="preserve">as LITP, OTP, or IA, but not more than one, so the </w:t>
            </w:r>
            <w:r w:rsidRPr="00F45515">
              <w:rPr>
                <w:rFonts w:asciiTheme="minorHAnsi" w:hAnsiTheme="minorHAnsi" w:cstheme="minorHAnsi"/>
                <w:color w:val="000000"/>
              </w:rPr>
              <w:t>Applicant/Certified CDFI must choose one Target Market type to be used for the transaction</w:t>
            </w:r>
            <w:r w:rsidRPr="00F45515">
              <w:rPr>
                <w:rFonts w:asciiTheme="minorHAnsi" w:hAnsiTheme="minorHAnsi" w:cstheme="minorHAnsi"/>
                <w:color w:val="000000"/>
                <w:spacing w:val="1"/>
              </w:rPr>
              <w:t xml:space="preserve">. Transactions in </w:t>
            </w:r>
            <w:r w:rsidRPr="00F45515" w:rsidR="002628BE">
              <w:rPr>
                <w:rFonts w:asciiTheme="minorHAnsi" w:hAnsiTheme="minorHAnsi" w:cstheme="minorHAnsi"/>
                <w:color w:val="000000"/>
                <w:spacing w:val="1"/>
              </w:rPr>
              <w:t>an</w:t>
            </w:r>
            <w:r w:rsidRPr="00F45515">
              <w:rPr>
                <w:rFonts w:asciiTheme="minorHAnsi" w:hAnsiTheme="minorHAnsi" w:cstheme="minorHAnsi"/>
                <w:color w:val="000000"/>
                <w:spacing w:val="1"/>
              </w:rPr>
              <w:t xml:space="preserve"> Investment Area – Pre-qualified</w:t>
            </w:r>
            <w:r w:rsidRPr="00F45515" w:rsidR="00293D41">
              <w:rPr>
                <w:rFonts w:asciiTheme="minorHAnsi" w:hAnsiTheme="minorHAnsi" w:cstheme="minorHAnsi"/>
                <w:color w:val="000000"/>
                <w:spacing w:val="1"/>
              </w:rPr>
              <w:t>;</w:t>
            </w:r>
            <w:r w:rsidRPr="00F45515">
              <w:rPr>
                <w:rFonts w:asciiTheme="minorHAnsi" w:hAnsiTheme="minorHAnsi" w:cstheme="minorHAnsi"/>
                <w:color w:val="000000"/>
                <w:spacing w:val="1"/>
              </w:rPr>
              <w:t xml:space="preserve"> Investment Area – Customized</w:t>
            </w:r>
            <w:r w:rsidRPr="00F45515" w:rsidR="00293D41">
              <w:rPr>
                <w:rFonts w:asciiTheme="minorHAnsi" w:hAnsiTheme="minorHAnsi" w:cstheme="minorHAnsi"/>
                <w:color w:val="000000"/>
                <w:spacing w:val="1"/>
              </w:rPr>
              <w:t xml:space="preserve">; </w:t>
            </w:r>
            <w:r w:rsidRPr="00F45515">
              <w:rPr>
                <w:rFonts w:asciiTheme="minorHAnsi" w:hAnsiTheme="minorHAnsi" w:cstheme="minorHAnsi"/>
                <w:color w:val="000000"/>
                <w:spacing w:val="1"/>
              </w:rPr>
              <w:t xml:space="preserve">Investment Area </w:t>
            </w:r>
            <w:r w:rsidRPr="00F45515" w:rsidR="00293D41">
              <w:rPr>
                <w:rFonts w:asciiTheme="minorHAnsi" w:hAnsiTheme="minorHAnsi" w:cstheme="minorHAnsi"/>
                <w:color w:val="000000"/>
                <w:spacing w:val="1"/>
              </w:rPr>
              <w:t xml:space="preserve">– </w:t>
            </w:r>
            <w:r w:rsidRPr="00F45515">
              <w:rPr>
                <w:rFonts w:asciiTheme="minorHAnsi" w:hAnsiTheme="minorHAnsi" w:cstheme="minorHAnsi"/>
                <w:color w:val="000000"/>
                <w:spacing w:val="1"/>
              </w:rPr>
              <w:t>Non-Metro Customized</w:t>
            </w:r>
            <w:r w:rsidRPr="00F45515" w:rsidR="00293D41">
              <w:rPr>
                <w:rFonts w:asciiTheme="minorHAnsi" w:hAnsiTheme="minorHAnsi" w:cstheme="minorHAnsi"/>
                <w:color w:val="000000"/>
                <w:spacing w:val="1"/>
              </w:rPr>
              <w:t>;</w:t>
            </w:r>
            <w:r w:rsidRPr="00F45515">
              <w:rPr>
                <w:rFonts w:asciiTheme="minorHAnsi" w:hAnsiTheme="minorHAnsi" w:cstheme="minorHAnsi"/>
                <w:color w:val="000000"/>
                <w:spacing w:val="1"/>
              </w:rPr>
              <w:t xml:space="preserve"> and Investment Area – Non-Metro counties/parishes should be counted here.</w:t>
            </w:r>
          </w:p>
        </w:tc>
      </w:tr>
      <w:tr w14:paraId="1EE7C31A" w14:textId="77777777" w:rsidTr="00254EFB">
        <w:tblPrEx>
          <w:tblW w:w="9450" w:type="dxa"/>
          <w:tblInd w:w="715" w:type="dxa"/>
          <w:tblLayout w:type="fixed"/>
          <w:tblLook w:val="0400"/>
        </w:tblPrEx>
        <w:trPr>
          <w:trHeight w:val="1060"/>
        </w:trPr>
        <w:tc>
          <w:tcPr>
            <w:tcW w:w="9450" w:type="dxa"/>
          </w:tcPr>
          <w:p w:rsidR="00B6604A" w:rsidRPr="00F45515" w:rsidP="00214783" w14:paraId="12D58F43" w14:textId="77777777">
            <w:pPr>
              <w:rPr>
                <w:rFonts w:asciiTheme="minorHAnsi" w:hAnsiTheme="minorHAnsi" w:cstheme="minorHAnsi"/>
              </w:rPr>
            </w:pPr>
            <w:r w:rsidRPr="00F45515">
              <w:rPr>
                <w:rFonts w:asciiTheme="minorHAnsi" w:hAnsiTheme="minorHAnsi" w:cstheme="minorHAnsi"/>
              </w:rPr>
              <w:t>Validations:</w:t>
            </w:r>
          </w:p>
          <w:p w:rsidR="00B6604A" w:rsidRPr="00F45515" w:rsidP="00DC45BB" w14:paraId="25E5BCF5" w14:textId="707109AF">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Mandatory Field</w:t>
            </w:r>
            <w:r w:rsidRPr="00F45515" w:rsidR="00BB7BE4">
              <w:rPr>
                <w:rFonts w:asciiTheme="minorHAnsi" w:hAnsiTheme="minorHAnsi" w:cstheme="minorHAnsi"/>
                <w:b/>
                <w:bCs/>
                <w:color w:val="000000" w:themeColor="text1"/>
              </w:rPr>
              <w:t>.</w:t>
            </w:r>
          </w:p>
          <w:p w:rsidR="00B6604A" w:rsidRPr="00F45515" w:rsidP="00DC45BB" w14:paraId="798EBEA5" w14:textId="1EFE2058">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w:t>
            </w:r>
            <w:r w:rsidRPr="00F45515" w:rsidR="00293D41">
              <w:rPr>
                <w:rFonts w:asciiTheme="minorHAnsi" w:hAnsiTheme="minorHAnsi" w:cstheme="minorHAnsi"/>
                <w:b/>
                <w:bCs/>
                <w:color w:val="0070C0"/>
                <w:u w:val="single"/>
              </w:rPr>
              <w:t>Investment Area Number</w:t>
            </w:r>
            <w:r w:rsidRPr="00F45515">
              <w:rPr>
                <w:rFonts w:asciiTheme="minorHAnsi" w:hAnsiTheme="minorHAnsi" w:cstheme="minorHAnsi"/>
                <w:b/>
                <w:bCs/>
                <w:color w:val="000000" w:themeColor="text1"/>
              </w:rPr>
              <w:t xml:space="preserve"> must be less than or equal to Total Originated Number</w:t>
            </w:r>
            <w:r w:rsidRPr="00F45515" w:rsidR="00BB7BE4">
              <w:rPr>
                <w:rFonts w:asciiTheme="minorHAnsi" w:hAnsiTheme="minorHAnsi" w:cstheme="minorHAnsi"/>
                <w:b/>
                <w:bCs/>
                <w:color w:val="000000" w:themeColor="text1"/>
              </w:rPr>
              <w:t>.</w:t>
            </w:r>
            <w:r w:rsidRPr="00F45515">
              <w:rPr>
                <w:rFonts w:asciiTheme="minorHAnsi" w:hAnsiTheme="minorHAnsi" w:cstheme="minorHAnsi"/>
                <w:b/>
                <w:bCs/>
                <w:color w:val="000000" w:themeColor="text1"/>
              </w:rPr>
              <w:t xml:space="preserve"> </w:t>
            </w:r>
          </w:p>
          <w:p w:rsidR="00B6604A" w:rsidRPr="00F45515" w:rsidP="00DC45BB" w14:paraId="7434B042" w14:textId="3286A71C">
            <w:pPr>
              <w:pStyle w:val="ListParagraph"/>
              <w:widowControl/>
              <w:numPr>
                <w:ilvl w:val="0"/>
                <w:numId w:val="108"/>
              </w:numPr>
              <w:pBdr>
                <w:top w:val="nil"/>
                <w:left w:val="nil"/>
                <w:bottom w:val="nil"/>
                <w:right w:val="nil"/>
                <w:between w:val="nil"/>
              </w:pBdr>
              <w:autoSpaceDE/>
              <w:autoSpaceDN/>
              <w:spacing w:before="12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w:t>
            </w:r>
            <w:r w:rsidRPr="00F45515">
              <w:rPr>
                <w:rFonts w:asciiTheme="minorHAnsi" w:hAnsiTheme="minorHAnsi" w:cstheme="minorHAnsi"/>
                <w:b/>
                <w:bCs/>
                <w:color w:val="0070C0"/>
                <w:u w:val="single"/>
              </w:rPr>
              <w:t xml:space="preserve">Investment Area Amount </w:t>
            </w:r>
            <w:r w:rsidRPr="00F45515">
              <w:rPr>
                <w:rFonts w:asciiTheme="minorHAnsi" w:hAnsiTheme="minorHAnsi" w:cstheme="minorHAnsi"/>
                <w:b/>
                <w:bCs/>
                <w:color w:val="000000" w:themeColor="text1"/>
              </w:rPr>
              <w:t xml:space="preserve">is entered, then </w:t>
            </w:r>
            <w:r w:rsidRPr="00F45515">
              <w:rPr>
                <w:rFonts w:asciiTheme="minorHAnsi" w:hAnsiTheme="minorHAnsi" w:cstheme="minorHAnsi"/>
                <w:b/>
                <w:bCs/>
                <w:color w:val="0070C0"/>
                <w:u w:val="single"/>
              </w:rPr>
              <w:t>Investment Area Number</w:t>
            </w:r>
            <w:r w:rsidRPr="00F45515">
              <w:rPr>
                <w:rFonts w:asciiTheme="minorHAnsi" w:hAnsiTheme="minorHAnsi" w:cstheme="minorHAnsi"/>
                <w:b/>
                <w:bCs/>
                <w:color w:val="0070C0"/>
              </w:rPr>
              <w:t xml:space="preserve"> </w:t>
            </w:r>
            <w:r w:rsidRPr="00F45515">
              <w:rPr>
                <w:rFonts w:asciiTheme="minorHAnsi" w:hAnsiTheme="minorHAnsi" w:cstheme="minorHAnsi"/>
                <w:b/>
                <w:bCs/>
                <w:color w:val="000000" w:themeColor="text1"/>
              </w:rPr>
              <w:t>cannot be blank or zero</w:t>
            </w:r>
            <w:r w:rsidRPr="00F45515" w:rsidR="00BB7BE4">
              <w:rPr>
                <w:rFonts w:asciiTheme="minorHAnsi" w:hAnsiTheme="minorHAnsi" w:cstheme="minorHAnsi"/>
                <w:b/>
                <w:bCs/>
                <w:color w:val="000000" w:themeColor="text1"/>
              </w:rPr>
              <w:t>.</w:t>
            </w:r>
          </w:p>
          <w:p w:rsidR="00B6604A" w:rsidRPr="00F45515" w:rsidP="00DC45BB" w14:paraId="4768EA0D" w14:textId="162B8565">
            <w:pPr>
              <w:pStyle w:val="ListParagraph"/>
              <w:widowControl/>
              <w:numPr>
                <w:ilvl w:val="0"/>
                <w:numId w:val="108"/>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bCs/>
                <w:color w:val="000000" w:themeColor="text1"/>
              </w:rPr>
              <w:t xml:space="preserve">If entered, the sum of </w:t>
            </w:r>
            <w:r w:rsidRPr="00F45515">
              <w:rPr>
                <w:rFonts w:asciiTheme="minorHAnsi" w:hAnsiTheme="minorHAnsi" w:cstheme="minorHAnsi"/>
                <w:b/>
                <w:bCs/>
                <w:color w:val="0070C0"/>
                <w:u w:val="single"/>
              </w:rPr>
              <w:t>LITP Number</w:t>
            </w:r>
            <w:r w:rsidRPr="00F45515">
              <w:rPr>
                <w:rFonts w:asciiTheme="minorHAnsi" w:hAnsiTheme="minorHAnsi" w:cstheme="minorHAnsi"/>
                <w:b/>
                <w:bCs/>
              </w:rPr>
              <w:t xml:space="preserve">, </w:t>
            </w:r>
            <w:r w:rsidRPr="00F45515">
              <w:rPr>
                <w:rFonts w:asciiTheme="minorHAnsi" w:hAnsiTheme="minorHAnsi" w:cstheme="minorHAnsi"/>
                <w:b/>
                <w:bCs/>
                <w:color w:val="0070C0"/>
                <w:u w:val="single"/>
              </w:rPr>
              <w:t>OTP Number</w:t>
            </w:r>
            <w:r w:rsidRPr="00F45515">
              <w:rPr>
                <w:rFonts w:asciiTheme="minorHAnsi" w:hAnsiTheme="minorHAnsi" w:cstheme="minorHAnsi"/>
                <w:b/>
                <w:bCs/>
              </w:rPr>
              <w:t xml:space="preserve">, and </w:t>
            </w:r>
            <w:r w:rsidRPr="00F45515">
              <w:rPr>
                <w:rFonts w:asciiTheme="minorHAnsi" w:hAnsiTheme="minorHAnsi" w:cstheme="minorHAnsi"/>
                <w:b/>
                <w:bCs/>
                <w:color w:val="0070C0"/>
                <w:u w:val="single"/>
              </w:rPr>
              <w:t>Investment Area Number</w:t>
            </w:r>
            <w:r w:rsidRPr="00F45515">
              <w:rPr>
                <w:rFonts w:asciiTheme="minorHAnsi" w:hAnsiTheme="minorHAnsi" w:cstheme="minorHAnsi"/>
                <w:b/>
                <w:bCs/>
                <w:color w:val="000000" w:themeColor="text1"/>
              </w:rPr>
              <w:t xml:space="preserve"> must be less than or equal to </w:t>
            </w:r>
            <w:r w:rsidRPr="00F45515">
              <w:rPr>
                <w:rFonts w:asciiTheme="minorHAnsi" w:hAnsiTheme="minorHAnsi" w:cstheme="minorHAnsi"/>
                <w:b/>
                <w:bCs/>
                <w:color w:val="0070C0"/>
                <w:u w:val="single"/>
              </w:rPr>
              <w:t>Total Originated Number</w:t>
            </w:r>
            <w:r w:rsidRPr="00F45515" w:rsidR="00BB7BE4">
              <w:rPr>
                <w:rFonts w:asciiTheme="minorHAnsi" w:hAnsiTheme="minorHAnsi" w:cstheme="minorHAnsi"/>
                <w:b/>
                <w:bCs/>
              </w:rPr>
              <w:t>.</w:t>
            </w:r>
          </w:p>
        </w:tc>
      </w:tr>
      <w:tr w14:paraId="42B0C2AA" w14:textId="77777777" w:rsidTr="00254EFB">
        <w:tblPrEx>
          <w:tblW w:w="9450" w:type="dxa"/>
          <w:tblInd w:w="715" w:type="dxa"/>
          <w:tblLayout w:type="fixed"/>
          <w:tblLook w:val="0400"/>
        </w:tblPrEx>
        <w:trPr>
          <w:trHeight w:val="72"/>
        </w:trPr>
        <w:tc>
          <w:tcPr>
            <w:tcW w:w="9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5"/>
            <w:vAlign w:val="center"/>
          </w:tcPr>
          <w:p w:rsidR="00B6604A" w:rsidRPr="00F45515" w:rsidP="00BB7BE4" w14:paraId="3C346FC6" w14:textId="77777777">
            <w:pPr>
              <w:jc w:val="right"/>
              <w:rPr>
                <w:rFonts w:asciiTheme="minorHAnsi" w:hAnsiTheme="minorHAnsi" w:cstheme="minorHAnsi"/>
                <w:i/>
              </w:rPr>
            </w:pPr>
            <w:r w:rsidRPr="00F45515">
              <w:rPr>
                <w:rFonts w:asciiTheme="minorHAnsi" w:hAnsiTheme="minorHAnsi" w:cstheme="minorHAnsi"/>
                <w:i/>
              </w:rPr>
              <w:t>Response must be numeric</w:t>
            </w:r>
          </w:p>
        </w:tc>
      </w:tr>
    </w:tbl>
    <w:p w:rsidR="00B6604A" w:rsidRPr="00F45515" w:rsidP="00B6604A" w14:paraId="1228D564" w14:textId="77777777">
      <w:pPr>
        <w:rPr>
          <w:rFonts w:asciiTheme="minorHAnsi" w:hAnsiTheme="minorHAnsi" w:cstheme="minorHAnsi"/>
          <w:color w:val="000000" w:themeColor="text1"/>
          <w:sz w:val="24"/>
          <w:szCs w:val="24"/>
        </w:rPr>
      </w:pPr>
    </w:p>
    <w:p w:rsidR="00B6604A" w:rsidRPr="00F45515" w:rsidP="00B6604A" w14:paraId="438F2ACE" w14:textId="77777777">
      <w:pPr>
        <w:rPr>
          <w:rFonts w:asciiTheme="minorHAnsi" w:hAnsiTheme="minorHAnsi" w:cstheme="minorHAnsi"/>
          <w:color w:val="000000" w:themeColor="text1"/>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75435FB" w14:textId="77777777" w:rsidTr="00254EFB">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60"/>
        </w:trPr>
        <w:tc>
          <w:tcPr>
            <w:tcW w:w="9450" w:type="dxa"/>
            <w:shd w:val="clear" w:color="auto" w:fill="8DB3E2"/>
          </w:tcPr>
          <w:p w:rsidR="00B6604A" w:rsidRPr="00F45515" w:rsidP="00214783" w14:paraId="6669F3A1" w14:textId="015532C8">
            <w:pPr>
              <w:pBdr>
                <w:top w:val="nil"/>
                <w:left w:val="nil"/>
                <w:bottom w:val="nil"/>
                <w:right w:val="nil"/>
                <w:between w:val="nil"/>
              </w:pBdr>
              <w:spacing w:after="240"/>
              <w:rPr>
                <w:rFonts w:asciiTheme="minorHAnsi" w:hAnsiTheme="minorHAnsi" w:cstheme="minorHAnsi"/>
                <w:color w:val="000000"/>
              </w:rPr>
            </w:pPr>
            <w:r w:rsidRPr="00F45515">
              <w:rPr>
                <w:rFonts w:asciiTheme="minorHAnsi" w:hAnsiTheme="minorHAnsi" w:cstheme="minorHAnsi"/>
                <w:i/>
                <w:sz w:val="40"/>
                <w:szCs w:val="40"/>
              </w:rPr>
              <w:t>Organization</w:t>
            </w:r>
          </w:p>
          <w:p w:rsidR="00B6604A" w:rsidRPr="00F45515" w:rsidP="00DC45BB" w14:paraId="09B45CAE" w14:textId="2911013D">
            <w:pPr>
              <w:spacing w:before="277" w:after="120"/>
              <w:rPr>
                <w:rFonts w:asciiTheme="minorHAnsi" w:hAnsiTheme="minorHAnsi" w:cstheme="minorHAnsi"/>
              </w:rPr>
            </w:pPr>
            <w:r w:rsidRPr="00F45515">
              <w:rPr>
                <w:rFonts w:asciiTheme="minorHAnsi" w:hAnsiTheme="minorHAnsi" w:cstheme="minorHAnsi"/>
                <w:color w:val="000000"/>
              </w:rPr>
              <w:t xml:space="preserve">Use the lookup function to identify and report the reporting entity that originated the consumer loans on the Consumer Loans/Investments Origination record. This applies </w:t>
            </w:r>
            <w:r w:rsidRPr="00F45515" w:rsidR="00293D41">
              <w:rPr>
                <w:rFonts w:asciiTheme="minorHAnsi" w:hAnsiTheme="minorHAnsi" w:cstheme="minorHAnsi"/>
                <w:color w:val="000000"/>
              </w:rPr>
              <w:t xml:space="preserve">only </w:t>
            </w:r>
            <w:r w:rsidRPr="00F45515">
              <w:rPr>
                <w:rFonts w:asciiTheme="minorHAnsi" w:hAnsiTheme="minorHAnsi" w:cstheme="minorHAnsi"/>
                <w:color w:val="000000"/>
              </w:rPr>
              <w:t xml:space="preserve">for </w:t>
            </w:r>
            <w:r w:rsidRPr="00F45515" w:rsidR="00A05B5A">
              <w:rPr>
                <w:rFonts w:asciiTheme="minorHAnsi" w:hAnsiTheme="minorHAnsi" w:cstheme="minorHAnsi"/>
                <w:color w:val="000000"/>
              </w:rPr>
              <w:t>u</w:t>
            </w:r>
            <w:r w:rsidRPr="00F45515">
              <w:rPr>
                <w:rFonts w:asciiTheme="minorHAnsi" w:hAnsiTheme="minorHAnsi" w:cstheme="minorHAnsi"/>
                <w:color w:val="000000"/>
              </w:rPr>
              <w:t xml:space="preserve">ser </w:t>
            </w:r>
            <w:r w:rsidRPr="00F45515" w:rsidR="00A05B5A">
              <w:rPr>
                <w:rFonts w:asciiTheme="minorHAnsi" w:hAnsiTheme="minorHAnsi" w:cstheme="minorHAnsi"/>
                <w:color w:val="000000"/>
              </w:rPr>
              <w:t>i</w:t>
            </w:r>
            <w:r w:rsidRPr="00F45515">
              <w:rPr>
                <w:rFonts w:asciiTheme="minorHAnsi" w:hAnsiTheme="minorHAnsi" w:cstheme="minorHAnsi"/>
                <w:color w:val="000000"/>
              </w:rPr>
              <w:t>nterface (UI). The csv template does not have this data field.</w:t>
            </w:r>
          </w:p>
        </w:tc>
      </w:tr>
      <w:tr w14:paraId="2E1B849F" w14:textId="77777777" w:rsidTr="00254EFB">
        <w:tblPrEx>
          <w:tblW w:w="9450" w:type="dxa"/>
          <w:tblInd w:w="715" w:type="dxa"/>
          <w:tblLayout w:type="fixed"/>
          <w:tblLook w:val="0400"/>
        </w:tblPrEx>
        <w:trPr>
          <w:trHeight w:val="1106"/>
        </w:trPr>
        <w:tc>
          <w:tcPr>
            <w:tcW w:w="9450" w:type="dxa"/>
          </w:tcPr>
          <w:p w:rsidR="00B6604A" w:rsidRPr="00F45515" w:rsidP="00214783" w14:paraId="24A7D5EC" w14:textId="77777777">
            <w:pPr>
              <w:rPr>
                <w:rFonts w:asciiTheme="minorHAnsi" w:hAnsiTheme="minorHAnsi" w:cstheme="minorHAnsi"/>
              </w:rPr>
            </w:pPr>
            <w:r w:rsidRPr="00F45515">
              <w:rPr>
                <w:rFonts w:asciiTheme="minorHAnsi" w:hAnsiTheme="minorHAnsi" w:cstheme="minorHAnsi"/>
              </w:rPr>
              <w:t>Validations:</w:t>
            </w:r>
          </w:p>
          <w:p w:rsidR="00B6604A" w:rsidRPr="00F45515" w:rsidP="003F5109" w14:paraId="55C67C40" w14:textId="10F06FE2">
            <w:pPr>
              <w:pStyle w:val="ListParagraph"/>
              <w:widowControl/>
              <w:numPr>
                <w:ilvl w:val="0"/>
                <w:numId w:val="107"/>
              </w:numPr>
              <w:pBdr>
                <w:top w:val="nil"/>
                <w:left w:val="nil"/>
                <w:bottom w:val="nil"/>
                <w:right w:val="nil"/>
                <w:between w:val="nil"/>
              </w:pBdr>
              <w:autoSpaceDE/>
              <w:autoSpaceDN/>
              <w:spacing w:before="120"/>
              <w:ind w:left="1440"/>
              <w:contextualSpacing/>
              <w:jc w:val="both"/>
              <w:rPr>
                <w:rFonts w:asciiTheme="minorHAnsi" w:hAnsiTheme="minorHAnsi" w:cstheme="minorHAnsi"/>
                <w:b/>
                <w:color w:val="000000"/>
              </w:rPr>
            </w:pPr>
            <w:r w:rsidRPr="00F45515">
              <w:rPr>
                <w:rFonts w:asciiTheme="minorHAnsi" w:hAnsiTheme="minorHAnsi" w:cstheme="minorHAnsi"/>
                <w:b/>
                <w:color w:val="000000"/>
              </w:rPr>
              <w:t>Mandatory Field</w:t>
            </w:r>
            <w:r w:rsidRPr="00F45515" w:rsidR="00BB7BE4">
              <w:rPr>
                <w:rFonts w:asciiTheme="minorHAnsi" w:hAnsiTheme="minorHAnsi" w:cstheme="minorHAnsi"/>
                <w:b/>
                <w:color w:val="000000"/>
              </w:rPr>
              <w:t>.</w:t>
            </w:r>
          </w:p>
          <w:p w:rsidR="00B6604A" w:rsidRPr="00F45515" w:rsidP="00BA5EF4" w14:paraId="3A9981F6" w14:textId="77777777">
            <w:pPr>
              <w:pStyle w:val="ListParagraph"/>
              <w:widowControl/>
              <w:numPr>
                <w:ilvl w:val="0"/>
                <w:numId w:val="107"/>
              </w:numPr>
              <w:pBdr>
                <w:top w:val="nil"/>
                <w:left w:val="nil"/>
                <w:bottom w:val="nil"/>
                <w:right w:val="nil"/>
                <w:between w:val="nil"/>
              </w:pBdr>
              <w:autoSpaceDE/>
              <w:autoSpaceDN/>
              <w:spacing w:before="120" w:after="240"/>
              <w:ind w:left="1440"/>
              <w:contextualSpacing/>
              <w:jc w:val="both"/>
              <w:rPr>
                <w:rFonts w:asciiTheme="minorHAnsi" w:hAnsiTheme="minorHAnsi" w:cstheme="minorHAnsi"/>
              </w:rPr>
            </w:pPr>
            <w:r w:rsidRPr="00F45515">
              <w:rPr>
                <w:rFonts w:asciiTheme="minorHAnsi" w:hAnsiTheme="minorHAnsi" w:cstheme="minorHAnsi"/>
                <w:b/>
                <w:color w:val="000000"/>
              </w:rPr>
              <w:t>Must match the reporting entity with which the TLR is associated</w:t>
            </w:r>
            <w:r w:rsidRPr="00F45515">
              <w:rPr>
                <w:rFonts w:asciiTheme="minorHAnsi" w:hAnsiTheme="minorHAnsi" w:cstheme="minorHAnsi"/>
                <w:b/>
                <w:bCs/>
                <w:color w:val="000000"/>
              </w:rPr>
              <w:t>.</w:t>
            </w:r>
          </w:p>
        </w:tc>
      </w:tr>
      <w:tr w14:paraId="693C023A" w14:textId="77777777" w:rsidTr="00254EFB">
        <w:tblPrEx>
          <w:tblW w:w="9450" w:type="dxa"/>
          <w:tblInd w:w="715" w:type="dxa"/>
          <w:tblLayout w:type="fixed"/>
          <w:tblLook w:val="0400"/>
        </w:tblPrEx>
        <w:trPr>
          <w:trHeight w:val="72"/>
        </w:trPr>
        <w:tc>
          <w:tcPr>
            <w:tcW w:w="9450" w:type="dxa"/>
            <w:shd w:val="clear" w:color="auto" w:fill="FFFFE5"/>
            <w:vAlign w:val="center"/>
          </w:tcPr>
          <w:p w:rsidR="00B6604A" w:rsidRPr="00F45515" w:rsidP="00233F92" w14:paraId="70BBA1D3" w14:textId="77777777">
            <w:pPr>
              <w:jc w:val="right"/>
              <w:rPr>
                <w:rFonts w:asciiTheme="minorHAnsi" w:hAnsiTheme="minorHAnsi" w:cstheme="minorHAnsi"/>
                <w:i/>
              </w:rPr>
            </w:pPr>
            <w:r w:rsidRPr="00F45515">
              <w:rPr>
                <w:rFonts w:asciiTheme="minorHAnsi" w:hAnsiTheme="minorHAnsi" w:cstheme="minorHAnsi"/>
                <w:i/>
              </w:rPr>
              <w:t>Response must be text</w:t>
            </w:r>
          </w:p>
        </w:tc>
      </w:tr>
    </w:tbl>
    <w:p w:rsidR="00B6604A" w:rsidRPr="00F45515" w:rsidP="000E693C" w14:paraId="054C9562" w14:textId="4F6B63C5">
      <w:pPr>
        <w:pStyle w:val="BodyText"/>
        <w:spacing w:before="239"/>
        <w:ind w:left="720" w:right="500"/>
        <w:rPr>
          <w:rFonts w:asciiTheme="minorHAnsi" w:hAnsiTheme="minorHAnsi" w:cstheme="minorHAnsi"/>
        </w:rPr>
      </w:pPr>
      <w:r w:rsidRPr="00F45515">
        <w:rPr>
          <w:rFonts w:asciiTheme="minorHAnsi" w:hAnsiTheme="minorHAnsi" w:cstheme="minorHAnsi"/>
          <w:b/>
          <w:bCs/>
          <w:i/>
          <w:iCs/>
        </w:rPr>
        <w:t xml:space="preserve">Note: </w:t>
      </w:r>
      <w:r w:rsidRPr="00F45515">
        <w:rPr>
          <w:rFonts w:asciiTheme="minorHAnsi" w:hAnsiTheme="minorHAnsi" w:cstheme="minorHAnsi"/>
          <w:i/>
          <w:iCs/>
        </w:rPr>
        <w:t xml:space="preserve">If you receive the following error “This FIPS code is already in use for this year” on your </w:t>
      </w:r>
      <w:r w:rsidRPr="00F45515" w:rsidR="002962FA">
        <w:rPr>
          <w:rFonts w:asciiTheme="minorHAnsi" w:hAnsiTheme="minorHAnsi" w:cstheme="minorHAnsi"/>
          <w:i/>
          <w:iCs/>
        </w:rPr>
        <w:t>“</w:t>
      </w:r>
      <w:r w:rsidRPr="00F45515">
        <w:rPr>
          <w:rFonts w:asciiTheme="minorHAnsi" w:hAnsiTheme="minorHAnsi" w:cstheme="minorHAnsi"/>
          <w:i/>
          <w:iCs/>
        </w:rPr>
        <w:t>Consumer Loans/Investments Originate” file upload, please</w:t>
      </w:r>
      <w:r w:rsidRPr="00F45515" w:rsidR="00EE121B">
        <w:rPr>
          <w:rFonts w:asciiTheme="minorHAnsi" w:hAnsiTheme="minorHAnsi" w:cstheme="minorHAnsi"/>
          <w:i/>
          <w:iCs/>
        </w:rPr>
        <w:t xml:space="preserve"> submit an </w:t>
      </w:r>
      <w:bookmarkStart w:id="61" w:name="_Hlk151146797"/>
      <w:r w:rsidRPr="00F45515" w:rsidR="00EE121B">
        <w:rPr>
          <w:rFonts w:asciiTheme="minorHAnsi" w:hAnsiTheme="minorHAnsi" w:cstheme="minorHAnsi"/>
          <w:i/>
          <w:iCs/>
        </w:rPr>
        <w:t xml:space="preserve">AMIS </w:t>
      </w:r>
      <w:r w:rsidRPr="00F45515" w:rsidR="002962FA">
        <w:rPr>
          <w:rFonts w:asciiTheme="minorHAnsi" w:hAnsiTheme="minorHAnsi" w:cstheme="minorHAnsi"/>
          <w:i/>
          <w:iCs/>
        </w:rPr>
        <w:t>S</w:t>
      </w:r>
      <w:r w:rsidRPr="00F45515" w:rsidR="00EE121B">
        <w:rPr>
          <w:rFonts w:asciiTheme="minorHAnsi" w:hAnsiTheme="minorHAnsi" w:cstheme="minorHAnsi"/>
          <w:i/>
          <w:iCs/>
        </w:rPr>
        <w:t xml:space="preserve">ervice </w:t>
      </w:r>
      <w:r w:rsidRPr="00F45515" w:rsidR="002962FA">
        <w:rPr>
          <w:rFonts w:asciiTheme="minorHAnsi" w:hAnsiTheme="minorHAnsi" w:cstheme="minorHAnsi"/>
          <w:i/>
          <w:iCs/>
        </w:rPr>
        <w:t>R</w:t>
      </w:r>
      <w:r w:rsidRPr="00F45515" w:rsidR="00EE121B">
        <w:rPr>
          <w:rFonts w:asciiTheme="minorHAnsi" w:hAnsiTheme="minorHAnsi" w:cstheme="minorHAnsi"/>
          <w:i/>
          <w:iCs/>
        </w:rPr>
        <w:t>equest</w:t>
      </w:r>
      <w:bookmarkEnd w:id="61"/>
      <w:r w:rsidRPr="00F45515" w:rsidR="00EE121B">
        <w:rPr>
          <w:rFonts w:asciiTheme="minorHAnsi" w:hAnsiTheme="minorHAnsi" w:cstheme="minorHAnsi"/>
          <w:i/>
          <w:iCs/>
        </w:rPr>
        <w:t xml:space="preserve"> for assistance.</w:t>
      </w:r>
    </w:p>
    <w:p w:rsidR="00B43243" w:rsidRPr="00F45515" w:rsidP="00BA5EF4" w14:paraId="1B1AE4A2" w14:textId="5A1D3995">
      <w:pPr>
        <w:spacing w:line="247" w:lineRule="exact"/>
        <w:jc w:val="center"/>
        <w:rPr>
          <w:rFonts w:asciiTheme="minorHAnsi" w:hAnsiTheme="minorHAnsi" w:cstheme="minorHAnsi"/>
        </w:rPr>
        <w:sectPr w:rsidSect="00641888">
          <w:pgSz w:w="12240" w:h="15840"/>
          <w:pgMar w:top="1440" w:right="1080" w:bottom="1440" w:left="1080" w:header="0" w:footer="1006" w:gutter="0"/>
          <w:cols w:space="720"/>
          <w:docGrid w:linePitch="299"/>
        </w:sectPr>
      </w:pPr>
    </w:p>
    <w:p w:rsidR="008E0784" w:rsidRPr="00F45515" w:rsidP="0024474D" w14:paraId="4A9E1AE6" w14:textId="7300E014">
      <w:pPr>
        <w:pStyle w:val="TOCHeading"/>
        <w:rPr>
          <w:rFonts w:asciiTheme="minorHAnsi" w:hAnsiTheme="minorHAnsi" w:cstheme="minorHAnsi"/>
        </w:rPr>
      </w:pPr>
      <w:bookmarkStart w:id="62" w:name="_Toc192024284"/>
      <w:r w:rsidRPr="00F45515">
        <w:rPr>
          <w:rFonts w:asciiTheme="minorHAnsi" w:hAnsiTheme="minorHAnsi" w:cstheme="minorHAnsi"/>
        </w:rPr>
        <w:t>LOAN PURCHASE TLR OBJECT – DATA POINTS</w:t>
      </w:r>
      <w:bookmarkEnd w:id="62"/>
    </w:p>
    <w:p w:rsidR="003A6C5F" w:rsidRPr="00F45515" w:rsidP="003A6C5F" w14:paraId="201A9C32" w14:textId="613A02D1">
      <w:pPr>
        <w:ind w:left="720"/>
        <w:rPr>
          <w:rFonts w:eastAsia="Calibri" w:asciiTheme="minorHAnsi" w:hAnsiTheme="minorHAnsi" w:cstheme="minorHAnsi"/>
        </w:rPr>
      </w:pPr>
    </w:p>
    <w:p w:rsidR="00B6604A" w:rsidRPr="00F45515" w:rsidP="75B2BF59" w14:paraId="2ECF3E12" w14:textId="4CF3AD7C">
      <w:pPr>
        <w:rPr>
          <w:rFonts w:asciiTheme="minorHAnsi" w:hAnsiTheme="minorHAnsi" w:cstheme="minorHAnsi"/>
          <w:sz w:val="24"/>
          <w:szCs w:val="24"/>
        </w:rPr>
      </w:pPr>
      <w:r w:rsidRPr="00F45515">
        <w:rPr>
          <w:rFonts w:asciiTheme="minorHAnsi" w:hAnsiTheme="minorHAnsi" w:cstheme="minorHAnsi"/>
          <w:color w:val="000000" w:themeColor="text1"/>
          <w:sz w:val="24"/>
          <w:szCs w:val="24"/>
        </w:rPr>
        <w:t xml:space="preserve">CDFI Certification Applicants or Certified CDFIs must document how their purchase of loans from Certified CDFIs or non-Certified CDFI entities serve to meet the Financing Entity test and/or the Target Market test. </w:t>
      </w:r>
      <w:r w:rsidRPr="00F45515">
        <w:rPr>
          <w:rFonts w:asciiTheme="minorHAnsi" w:hAnsiTheme="minorHAnsi" w:cstheme="minorHAnsi"/>
          <w:sz w:val="24"/>
          <w:szCs w:val="24"/>
        </w:rPr>
        <w:t>The CDFI Fund counts loan purchases from CDFIs and Target Market loans purchased from non-Certified CDFI entities as Financial Products. Loan purchases must be presented for review in connection with the Target Market requirements as follows:</w:t>
      </w:r>
    </w:p>
    <w:p w:rsidR="00BB7BE4" w:rsidRPr="00F45515" w:rsidP="00B6604A" w14:paraId="241F9CD9" w14:textId="77777777">
      <w:pPr>
        <w:rPr>
          <w:rFonts w:asciiTheme="minorHAnsi" w:hAnsiTheme="minorHAnsi" w:cstheme="minorHAnsi"/>
          <w:sz w:val="24"/>
          <w:szCs w:val="24"/>
        </w:rPr>
      </w:pPr>
    </w:p>
    <w:p w:rsidR="00B6604A" w:rsidRPr="00F45515" w:rsidP="00DC45BB" w14:paraId="5F8CFB4C" w14:textId="00464D37">
      <w:pPr>
        <w:pStyle w:val="ListParagraph"/>
        <w:widowControl/>
        <w:numPr>
          <w:ilvl w:val="0"/>
          <w:numId w:val="190"/>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 xml:space="preserve">Loan </w:t>
      </w:r>
      <w:r w:rsidRPr="00F45515" w:rsidR="005267E7">
        <w:rPr>
          <w:rFonts w:asciiTheme="minorHAnsi" w:hAnsiTheme="minorHAnsi" w:cstheme="minorHAnsi"/>
          <w:sz w:val="24"/>
          <w:szCs w:val="24"/>
        </w:rPr>
        <w:t>p</w:t>
      </w:r>
      <w:r w:rsidRPr="00F45515" w:rsidR="00293D41">
        <w:rPr>
          <w:rFonts w:asciiTheme="minorHAnsi" w:hAnsiTheme="minorHAnsi" w:cstheme="minorHAnsi"/>
          <w:sz w:val="24"/>
          <w:szCs w:val="24"/>
        </w:rPr>
        <w:t xml:space="preserve">urchases </w:t>
      </w:r>
      <w:r w:rsidRPr="00F45515">
        <w:rPr>
          <w:rFonts w:asciiTheme="minorHAnsi" w:hAnsiTheme="minorHAnsi" w:cstheme="minorHAnsi"/>
          <w:i/>
          <w:sz w:val="24"/>
          <w:szCs w:val="24"/>
        </w:rPr>
        <w:t>from Certified CDFIs</w:t>
      </w:r>
      <w:r w:rsidRPr="00F45515">
        <w:rPr>
          <w:rFonts w:asciiTheme="minorHAnsi" w:hAnsiTheme="minorHAnsi" w:cstheme="minorHAnsi"/>
          <w:i/>
          <w:iCs/>
          <w:sz w:val="24"/>
          <w:szCs w:val="24"/>
        </w:rPr>
        <w:t>,</w:t>
      </w:r>
      <w:r w:rsidRPr="00F45515">
        <w:rPr>
          <w:rFonts w:asciiTheme="minorHAnsi" w:hAnsiTheme="minorHAnsi" w:cstheme="minorHAnsi"/>
          <w:sz w:val="24"/>
          <w:szCs w:val="24"/>
        </w:rPr>
        <w:t xml:space="preserve"> whether purchased individually or in bundle, are recognized as Financial Products directed to an OTP – Certified CDFIs Target Market. Each bundled </w:t>
      </w:r>
      <w:r w:rsidRPr="00F45515" w:rsidR="005267E7">
        <w:rPr>
          <w:rFonts w:asciiTheme="minorHAnsi" w:hAnsiTheme="minorHAnsi" w:cstheme="minorHAnsi"/>
          <w:sz w:val="24"/>
          <w:szCs w:val="24"/>
        </w:rPr>
        <w:t>l</w:t>
      </w:r>
      <w:r w:rsidRPr="00F45515">
        <w:rPr>
          <w:rFonts w:asciiTheme="minorHAnsi" w:hAnsiTheme="minorHAnsi" w:cstheme="minorHAnsi"/>
          <w:sz w:val="24"/>
          <w:szCs w:val="24"/>
        </w:rPr>
        <w:t xml:space="preserve">oan </w:t>
      </w:r>
      <w:r w:rsidRPr="00F45515" w:rsidR="005267E7">
        <w:rPr>
          <w:rFonts w:asciiTheme="minorHAnsi" w:hAnsiTheme="minorHAnsi" w:cstheme="minorHAnsi"/>
          <w:sz w:val="24"/>
          <w:szCs w:val="24"/>
        </w:rPr>
        <w:t>p</w:t>
      </w:r>
      <w:r w:rsidRPr="00F45515">
        <w:rPr>
          <w:rFonts w:asciiTheme="minorHAnsi" w:hAnsiTheme="minorHAnsi" w:cstheme="minorHAnsi"/>
          <w:sz w:val="24"/>
          <w:szCs w:val="24"/>
        </w:rPr>
        <w:t>urchase from a CDFI will count as a single Financial Product transaction.</w:t>
      </w:r>
    </w:p>
    <w:p w:rsidR="00B6604A" w:rsidRPr="00F45515" w:rsidP="00DC45BB" w14:paraId="3E918CBE" w14:textId="77777777">
      <w:pPr>
        <w:pStyle w:val="ListParagraph"/>
        <w:widowControl/>
        <w:numPr>
          <w:ilvl w:val="0"/>
          <w:numId w:val="190"/>
        </w:numPr>
        <w:autoSpaceDE/>
        <w:autoSpaceDN/>
        <w:spacing w:after="160" w:line="259" w:lineRule="auto"/>
        <w:contextualSpacing/>
        <w:rPr>
          <w:rFonts w:asciiTheme="minorHAnsi" w:hAnsiTheme="minorHAnsi" w:cstheme="minorHAnsi"/>
          <w:sz w:val="24"/>
          <w:szCs w:val="24"/>
        </w:rPr>
      </w:pPr>
      <w:r w:rsidRPr="00F45515">
        <w:rPr>
          <w:rFonts w:asciiTheme="minorHAnsi" w:hAnsiTheme="minorHAnsi" w:cstheme="minorHAnsi"/>
          <w:sz w:val="24"/>
          <w:szCs w:val="24"/>
        </w:rPr>
        <w:t xml:space="preserve">Target Market loans purchased </w:t>
      </w:r>
      <w:r w:rsidRPr="00F45515">
        <w:rPr>
          <w:rFonts w:asciiTheme="minorHAnsi" w:hAnsiTheme="minorHAnsi" w:cstheme="minorHAnsi"/>
          <w:i/>
          <w:sz w:val="24"/>
          <w:szCs w:val="24"/>
        </w:rPr>
        <w:t>from non-Certified CDFI entities</w:t>
      </w:r>
      <w:r w:rsidRPr="00F45515">
        <w:rPr>
          <w:rFonts w:asciiTheme="minorHAnsi" w:hAnsiTheme="minorHAnsi" w:cstheme="minorHAnsi"/>
          <w:sz w:val="24"/>
          <w:szCs w:val="24"/>
        </w:rPr>
        <w:t xml:space="preserve"> are recognized as Financial Products directed to the Target Market(s) of the original borrowers. Applicants that purchase Target Market loans from non-Certified CDFIs in a bundle may count each of the purchased loans as a single Financial Product transaction.</w:t>
      </w:r>
    </w:p>
    <w:p w:rsidR="00B6604A" w:rsidRPr="00F45515" w:rsidP="00B6604A" w14:paraId="70D131B5" w14:textId="2F7108E4">
      <w:pPr>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Table 1 below presents the data fields that comprise the TLR’s Loan Purchases object. The TLR will provide a separate template to geocode the location of loans purchased from a CDFI or non-Certified CDFI entity only if address information is available for each transaction. All loans purchased from a Certified CDFI should be coded as “</w:t>
      </w:r>
      <w:r w:rsidRPr="00F45515">
        <w:rPr>
          <w:rFonts w:asciiTheme="minorHAnsi" w:hAnsiTheme="minorHAnsi" w:cstheme="minorHAnsi"/>
          <w:sz w:val="24"/>
          <w:szCs w:val="24"/>
        </w:rPr>
        <w:t xml:space="preserve">Other Targeted Population – Certified CDFIs” by </w:t>
      </w:r>
      <w:r w:rsidRPr="00F45515" w:rsidR="002962FA">
        <w:rPr>
          <w:rFonts w:asciiTheme="minorHAnsi" w:hAnsiTheme="minorHAnsi" w:cstheme="minorHAnsi"/>
          <w:sz w:val="24"/>
          <w:szCs w:val="24"/>
        </w:rPr>
        <w:t xml:space="preserve">the </w:t>
      </w:r>
      <w:r w:rsidRPr="00F45515">
        <w:rPr>
          <w:rFonts w:asciiTheme="minorHAnsi" w:hAnsiTheme="minorHAnsi" w:cstheme="minorHAnsi"/>
          <w:sz w:val="24"/>
          <w:szCs w:val="24"/>
        </w:rPr>
        <w:t xml:space="preserve">CDFI. </w:t>
      </w:r>
      <w:r w:rsidRPr="00F45515">
        <w:rPr>
          <w:rFonts w:asciiTheme="minorHAnsi" w:hAnsiTheme="minorHAnsi" w:cstheme="minorHAnsi"/>
          <w:color w:val="000000" w:themeColor="text1"/>
          <w:sz w:val="24"/>
          <w:szCs w:val="24"/>
        </w:rPr>
        <w:t>For loans purchased from a non-</w:t>
      </w:r>
      <w:r w:rsidRPr="00F45515" w:rsidR="00D3404C">
        <w:rPr>
          <w:rFonts w:asciiTheme="minorHAnsi" w:hAnsiTheme="minorHAnsi" w:cstheme="minorHAnsi"/>
          <w:color w:val="000000" w:themeColor="text1"/>
          <w:sz w:val="24"/>
          <w:szCs w:val="24"/>
        </w:rPr>
        <w:t>C</w:t>
      </w:r>
      <w:r w:rsidRPr="00F45515">
        <w:rPr>
          <w:rFonts w:asciiTheme="minorHAnsi" w:hAnsiTheme="minorHAnsi" w:cstheme="minorHAnsi"/>
          <w:color w:val="000000" w:themeColor="text1"/>
          <w:sz w:val="24"/>
          <w:szCs w:val="24"/>
        </w:rPr>
        <w:t>ertified CDFI entity, the CDFI Certification Applicant or Certified CDFI can classify them as IA, LITP</w:t>
      </w:r>
      <w:r w:rsidRPr="00F45515" w:rsidR="00D3404C">
        <w:rPr>
          <w:rFonts w:asciiTheme="minorHAnsi" w:hAnsiTheme="minorHAnsi" w:cstheme="minorHAnsi"/>
          <w:color w:val="000000" w:themeColor="text1"/>
          <w:sz w:val="24"/>
          <w:szCs w:val="24"/>
        </w:rPr>
        <w:t>,</w:t>
      </w:r>
      <w:r w:rsidRPr="00F45515">
        <w:rPr>
          <w:rFonts w:asciiTheme="minorHAnsi" w:hAnsiTheme="minorHAnsi" w:cstheme="minorHAnsi"/>
          <w:color w:val="000000" w:themeColor="text1"/>
          <w:sz w:val="24"/>
          <w:szCs w:val="24"/>
        </w:rPr>
        <w:t xml:space="preserve"> or OTP depending on their eligibility. Based on the FIPS code assigned to each loan purchased in the TLR, AMIS will assess whether it is located in an IA. CDFI Certification Applicants or Certified CDFIs must refer to the CDFI Fund’s </w:t>
      </w:r>
      <w:r w:rsidRPr="00F45515">
        <w:rPr>
          <w:rFonts w:asciiTheme="minorHAnsi" w:hAnsiTheme="minorHAnsi" w:cstheme="minorHAnsi"/>
          <w:sz w:val="24"/>
          <w:szCs w:val="24"/>
        </w:rPr>
        <w:t xml:space="preserve">Target Market </w:t>
      </w:r>
      <w:r w:rsidRPr="00F45515" w:rsidR="00BA5EF4">
        <w:rPr>
          <w:rFonts w:asciiTheme="minorHAnsi" w:hAnsiTheme="minorHAnsi" w:cstheme="minorHAnsi"/>
          <w:sz w:val="24"/>
          <w:szCs w:val="24"/>
        </w:rPr>
        <w:t>assessment methodology document</w:t>
      </w:r>
      <w:r w:rsidRPr="00F45515">
        <w:rPr>
          <w:rFonts w:asciiTheme="minorHAnsi" w:hAnsiTheme="minorHAnsi" w:cstheme="minorHAnsi"/>
          <w:color w:val="000000" w:themeColor="text1"/>
          <w:sz w:val="24"/>
          <w:szCs w:val="24"/>
        </w:rPr>
        <w:t xml:space="preserve"> for guidelines on how to classify a loan purchased as LITP or OTP. </w:t>
      </w:r>
    </w:p>
    <w:p w:rsidR="00B6604A" w:rsidRPr="00F45515" w:rsidP="00B6604A" w14:paraId="246CE10B" w14:textId="77777777">
      <w:pPr>
        <w:rPr>
          <w:rFonts w:asciiTheme="minorHAnsi" w:hAnsiTheme="minorHAnsi" w:cstheme="minorHAnsi"/>
          <w:color w:val="000000" w:themeColor="text1"/>
          <w:sz w:val="24"/>
          <w:szCs w:val="24"/>
        </w:rPr>
      </w:pPr>
    </w:p>
    <w:p w:rsidR="00B6604A" w:rsidRPr="00F45515" w:rsidP="00B6604A" w14:paraId="0002393E" w14:textId="7CEC57D4">
      <w:pPr>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To conduct a </w:t>
      </w:r>
      <w:r w:rsidRPr="00F45515" w:rsidR="005267E7">
        <w:rPr>
          <w:rFonts w:asciiTheme="minorHAnsi" w:hAnsiTheme="minorHAnsi" w:cstheme="minorHAnsi"/>
          <w:color w:val="000000" w:themeColor="text1"/>
          <w:sz w:val="24"/>
          <w:szCs w:val="24"/>
        </w:rPr>
        <w:t>l</w:t>
      </w:r>
      <w:r w:rsidRPr="00F45515">
        <w:rPr>
          <w:rFonts w:asciiTheme="minorHAnsi" w:hAnsiTheme="minorHAnsi" w:cstheme="minorHAnsi"/>
          <w:color w:val="000000" w:themeColor="text1"/>
          <w:sz w:val="24"/>
          <w:szCs w:val="24"/>
        </w:rPr>
        <w:t xml:space="preserve">oan </w:t>
      </w:r>
      <w:r w:rsidRPr="00F45515" w:rsidR="005267E7">
        <w:rPr>
          <w:rFonts w:asciiTheme="minorHAnsi" w:hAnsiTheme="minorHAnsi" w:cstheme="minorHAnsi"/>
          <w:color w:val="000000" w:themeColor="text1"/>
          <w:sz w:val="24"/>
          <w:szCs w:val="24"/>
        </w:rPr>
        <w:t>p</w:t>
      </w:r>
      <w:r w:rsidRPr="00F45515">
        <w:rPr>
          <w:rFonts w:asciiTheme="minorHAnsi" w:hAnsiTheme="minorHAnsi" w:cstheme="minorHAnsi"/>
          <w:color w:val="000000" w:themeColor="text1"/>
          <w:sz w:val="24"/>
          <w:szCs w:val="24"/>
        </w:rPr>
        <w:t>urchases analysis, please select the Loan Purchases template. Please note, to protect confidential information</w:t>
      </w:r>
      <w:r w:rsidRPr="00F45515" w:rsidR="004C7DF3">
        <w:rPr>
          <w:rFonts w:asciiTheme="minorHAnsi" w:hAnsiTheme="minorHAnsi" w:cstheme="minorHAnsi"/>
          <w:color w:val="000000" w:themeColor="text1"/>
          <w:sz w:val="24"/>
          <w:szCs w:val="24"/>
        </w:rPr>
        <w:t>,</w:t>
      </w:r>
      <w:r w:rsidRPr="00F45515" w:rsidR="00A05B5A">
        <w:rPr>
          <w:rFonts w:asciiTheme="minorHAnsi" w:hAnsiTheme="minorHAnsi" w:cstheme="minorHAnsi"/>
          <w:color w:val="000000" w:themeColor="text1"/>
          <w:sz w:val="24"/>
          <w:szCs w:val="24"/>
        </w:rPr>
        <w:t xml:space="preserve"> the</w:t>
      </w:r>
      <w:r w:rsidRPr="00F45515">
        <w:rPr>
          <w:rFonts w:asciiTheme="minorHAnsi" w:hAnsiTheme="minorHAnsi" w:cstheme="minorHAnsi"/>
          <w:color w:val="000000" w:themeColor="text1"/>
          <w:sz w:val="24"/>
          <w:szCs w:val="24"/>
        </w:rPr>
        <w:t xml:space="preserve"> C</w:t>
      </w:r>
      <w:r w:rsidRPr="00F45515" w:rsidR="00A05B5A">
        <w:rPr>
          <w:rFonts w:asciiTheme="minorHAnsi" w:hAnsiTheme="minorHAnsi" w:cstheme="minorHAnsi"/>
          <w:color w:val="000000" w:themeColor="text1"/>
          <w:sz w:val="24"/>
          <w:szCs w:val="24"/>
        </w:rPr>
        <w:t>DFI Information Mapping System (CIMS)</w:t>
      </w:r>
      <w:r w:rsidRPr="00F45515">
        <w:rPr>
          <w:rFonts w:asciiTheme="minorHAnsi" w:hAnsiTheme="minorHAnsi" w:cstheme="minorHAnsi"/>
          <w:color w:val="000000" w:themeColor="text1"/>
          <w:sz w:val="24"/>
          <w:szCs w:val="24"/>
        </w:rPr>
        <w:t xml:space="preserve"> will </w:t>
      </w:r>
      <w:r w:rsidRPr="00F45515" w:rsidR="002962FA">
        <w:rPr>
          <w:rFonts w:asciiTheme="minorHAnsi" w:hAnsiTheme="minorHAnsi" w:cstheme="minorHAnsi"/>
          <w:i/>
          <w:iCs/>
          <w:color w:val="000000" w:themeColor="text1"/>
          <w:sz w:val="24"/>
          <w:szCs w:val="24"/>
        </w:rPr>
        <w:t>not</w:t>
      </w:r>
      <w:r w:rsidRPr="00F45515">
        <w:rPr>
          <w:rFonts w:asciiTheme="minorHAnsi" w:hAnsiTheme="minorHAnsi" w:cstheme="minorHAnsi"/>
          <w:color w:val="000000" w:themeColor="text1"/>
          <w:sz w:val="24"/>
          <w:szCs w:val="24"/>
        </w:rPr>
        <w:t xml:space="preserve"> save any addresses and will return a file with only valid FIPS codes for each transaction that is identified as serving either an Investment Area or Targeted Population.</w:t>
      </w:r>
    </w:p>
    <w:p w:rsidR="00B6604A" w:rsidRPr="00F45515" w:rsidP="00B6604A" w14:paraId="705AB59E" w14:textId="77777777">
      <w:pPr>
        <w:tabs>
          <w:tab w:val="num" w:pos="900"/>
        </w:tabs>
        <w:rPr>
          <w:rFonts w:asciiTheme="minorHAnsi" w:hAnsiTheme="minorHAnsi" w:cstheme="minorHAnsi"/>
          <w:sz w:val="24"/>
          <w:szCs w:val="24"/>
        </w:rPr>
      </w:pPr>
    </w:p>
    <w:p w:rsidR="00B6604A" w:rsidRPr="00F45515" w:rsidP="00B6604A" w14:paraId="62F67425" w14:textId="1A4A6213">
      <w:pPr>
        <w:tabs>
          <w:tab w:val="num" w:pos="900"/>
        </w:tabs>
        <w:rPr>
          <w:rFonts w:asciiTheme="minorHAnsi" w:hAnsiTheme="minorHAnsi" w:cstheme="minorHAnsi"/>
          <w:sz w:val="24"/>
          <w:szCs w:val="24"/>
        </w:rPr>
      </w:pPr>
      <w:r w:rsidRPr="00F45515">
        <w:rPr>
          <w:rFonts w:asciiTheme="minorHAnsi" w:hAnsiTheme="minorHAnsi" w:cstheme="minorHAnsi"/>
          <w:sz w:val="24"/>
          <w:szCs w:val="24"/>
        </w:rPr>
        <w:t xml:space="preserve">Once both the Loan Purchases TLR and all other TLR coding </w:t>
      </w:r>
      <w:r w:rsidRPr="00F45515" w:rsidR="004C7DF3">
        <w:rPr>
          <w:rFonts w:asciiTheme="minorHAnsi" w:hAnsiTheme="minorHAnsi" w:cstheme="minorHAnsi"/>
          <w:sz w:val="24"/>
          <w:szCs w:val="24"/>
        </w:rPr>
        <w:t>are</w:t>
      </w:r>
      <w:r w:rsidRPr="00F45515">
        <w:rPr>
          <w:rFonts w:asciiTheme="minorHAnsi" w:hAnsiTheme="minorHAnsi" w:cstheme="minorHAnsi"/>
          <w:sz w:val="24"/>
          <w:szCs w:val="24"/>
        </w:rPr>
        <w:t xml:space="preserve"> completed and validated in the </w:t>
      </w:r>
      <w:r w:rsidRPr="00F45515">
        <w:rPr>
          <w:rFonts w:asciiTheme="minorHAnsi" w:hAnsiTheme="minorHAnsi" w:cstheme="minorHAnsi"/>
          <w:color w:val="000000" w:themeColor="text1"/>
          <w:sz w:val="24"/>
          <w:szCs w:val="24"/>
        </w:rPr>
        <w:t>CDFI Certification Applicant’s or Certified CDFI</w:t>
      </w:r>
      <w:r w:rsidRPr="00F45515">
        <w:rPr>
          <w:rFonts w:asciiTheme="minorHAnsi" w:hAnsiTheme="minorHAnsi" w:cstheme="minorHAnsi"/>
          <w:sz w:val="24"/>
          <w:szCs w:val="24"/>
        </w:rPr>
        <w:t>’s pre-</w:t>
      </w:r>
      <w:r w:rsidRPr="00F45515" w:rsidR="004C7DF3">
        <w:rPr>
          <w:rFonts w:asciiTheme="minorHAnsi" w:hAnsiTheme="minorHAnsi" w:cstheme="minorHAnsi"/>
          <w:sz w:val="24"/>
          <w:szCs w:val="24"/>
        </w:rPr>
        <w:t>C</w:t>
      </w:r>
      <w:r w:rsidRPr="00F45515">
        <w:rPr>
          <w:rFonts w:asciiTheme="minorHAnsi" w:hAnsiTheme="minorHAnsi" w:cstheme="minorHAnsi"/>
          <w:sz w:val="24"/>
          <w:szCs w:val="24"/>
        </w:rPr>
        <w:t xml:space="preserve">ertification account and submitted, the system will report the percentage of all valid Target Market transactions as a share of all </w:t>
      </w:r>
      <w:r w:rsidRPr="00F45515" w:rsidR="003F5109">
        <w:rPr>
          <w:rFonts w:asciiTheme="minorHAnsi" w:hAnsiTheme="minorHAnsi" w:cstheme="minorHAnsi"/>
          <w:sz w:val="24"/>
          <w:szCs w:val="24"/>
        </w:rPr>
        <w:t>L</w:t>
      </w:r>
      <w:r w:rsidRPr="00F45515">
        <w:rPr>
          <w:rFonts w:asciiTheme="minorHAnsi" w:hAnsiTheme="minorHAnsi" w:cstheme="minorHAnsi"/>
          <w:sz w:val="24"/>
          <w:szCs w:val="24"/>
        </w:rPr>
        <w:t xml:space="preserve">oan </w:t>
      </w:r>
      <w:r w:rsidRPr="00F45515" w:rsidR="003F5109">
        <w:rPr>
          <w:rFonts w:asciiTheme="minorHAnsi" w:hAnsiTheme="minorHAnsi" w:cstheme="minorHAnsi"/>
          <w:sz w:val="24"/>
          <w:szCs w:val="24"/>
        </w:rPr>
        <w:t>P</w:t>
      </w:r>
      <w:r w:rsidRPr="00F45515">
        <w:rPr>
          <w:rFonts w:asciiTheme="minorHAnsi" w:hAnsiTheme="minorHAnsi" w:cstheme="minorHAnsi"/>
          <w:sz w:val="24"/>
          <w:szCs w:val="24"/>
        </w:rPr>
        <w:t>urchases and other Financial Products. This applies to both the Certification Application and the ACR.</w:t>
      </w:r>
    </w:p>
    <w:p w:rsidR="00CB47CD" w:rsidRPr="00F45515" w14:paraId="63EA8A18" w14:textId="3467387C">
      <w:pPr>
        <w:rPr>
          <w:rFonts w:asciiTheme="minorHAnsi" w:hAnsiTheme="minorHAnsi" w:cstheme="minorHAnsi"/>
          <w:bCs/>
          <w:sz w:val="24"/>
          <w:szCs w:val="24"/>
        </w:rPr>
      </w:pPr>
    </w:p>
    <w:p w:rsidR="00B6604A" w:rsidRPr="00F45515" w:rsidP="002962FA" w14:paraId="624D79C5" w14:textId="1ED59A95">
      <w:pPr>
        <w:spacing w:after="360"/>
        <w:rPr>
          <w:rFonts w:asciiTheme="minorHAnsi" w:hAnsiTheme="minorHAnsi" w:cstheme="minorHAnsi"/>
          <w:b/>
          <w:sz w:val="32"/>
          <w:szCs w:val="32"/>
          <w:u w:val="single"/>
        </w:rPr>
      </w:pPr>
      <w:r w:rsidRPr="00F45515">
        <w:rPr>
          <w:rFonts w:asciiTheme="minorHAnsi" w:hAnsiTheme="minorHAnsi" w:cstheme="minorHAnsi"/>
          <w:b/>
          <w:sz w:val="32"/>
          <w:szCs w:val="32"/>
          <w:u w:val="single"/>
        </w:rPr>
        <w:t xml:space="preserve">Table 1. Explanations of the Data Fields for the Loan Purchases Object </w:t>
      </w: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A6A0AE0" w14:textId="77777777" w:rsidTr="00830559">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4"/>
        </w:trPr>
        <w:tc>
          <w:tcPr>
            <w:tcW w:w="9360" w:type="dxa"/>
            <w:shd w:val="clear" w:color="auto" w:fill="8EAADB"/>
          </w:tcPr>
          <w:p w:rsidR="006A61DF" w:rsidRPr="00F45515" w:rsidP="00830559" w14:paraId="2F176B56" w14:textId="37EA716C">
            <w:pPr>
              <w:pStyle w:val="TableParagraph"/>
              <w:spacing w:line="456" w:lineRule="exact"/>
              <w:ind w:left="101"/>
              <w:jc w:val="both"/>
              <w:rPr>
                <w:rFonts w:asciiTheme="minorHAnsi" w:hAnsiTheme="minorHAnsi" w:cstheme="minorHAnsi"/>
                <w:i/>
              </w:rPr>
            </w:pPr>
            <w:r w:rsidRPr="00F45515">
              <w:rPr>
                <w:rFonts w:asciiTheme="minorHAnsi" w:hAnsiTheme="minorHAnsi" w:cstheme="minorHAnsi"/>
                <w:i/>
                <w:sz w:val="40"/>
              </w:rPr>
              <w:t>TLR</w:t>
            </w:r>
            <w:r w:rsidRPr="00F45515">
              <w:rPr>
                <w:rFonts w:asciiTheme="minorHAnsi" w:hAnsiTheme="minorHAnsi" w:cstheme="minorHAnsi"/>
                <w:i/>
                <w:spacing w:val="-7"/>
                <w:sz w:val="40"/>
              </w:rPr>
              <w:t xml:space="preserve"> Loan Purchase </w:t>
            </w:r>
            <w:r w:rsidRPr="00F45515">
              <w:rPr>
                <w:rFonts w:asciiTheme="minorHAnsi" w:hAnsiTheme="minorHAnsi" w:cstheme="minorHAnsi"/>
                <w:i/>
                <w:sz w:val="40"/>
              </w:rPr>
              <w:t>Submission</w:t>
            </w:r>
            <w:r w:rsidRPr="00F45515">
              <w:rPr>
                <w:rFonts w:asciiTheme="minorHAnsi" w:hAnsiTheme="minorHAnsi" w:cstheme="minorHAnsi"/>
                <w:i/>
                <w:spacing w:val="-3"/>
                <w:sz w:val="40"/>
              </w:rPr>
              <w:t xml:space="preserve"> </w:t>
            </w:r>
            <w:r w:rsidRPr="00F45515">
              <w:rPr>
                <w:rFonts w:asciiTheme="minorHAnsi" w:hAnsiTheme="minorHAnsi" w:cstheme="minorHAnsi"/>
                <w:i/>
                <w:sz w:val="40"/>
              </w:rPr>
              <w:t>Year</w:t>
            </w:r>
          </w:p>
          <w:p w:rsidR="006A61DF" w:rsidRPr="00F45515" w:rsidP="00830559" w14:paraId="307D8528" w14:textId="50BF86F4">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Choose</w:t>
            </w:r>
            <w:r w:rsidRPr="00F45515">
              <w:rPr>
                <w:rFonts w:asciiTheme="minorHAnsi" w:hAnsiTheme="minorHAnsi" w:cstheme="minorHAnsi"/>
                <w:spacing w:val="-1"/>
              </w:rPr>
              <w:t xml:space="preserve"> </w:t>
            </w:r>
            <w:r w:rsidRPr="00F45515">
              <w:rPr>
                <w:rFonts w:asciiTheme="minorHAnsi" w:hAnsiTheme="minorHAnsi" w:cstheme="minorHAnsi"/>
              </w:rPr>
              <w:t>one</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pre-defined</w:t>
            </w:r>
            <w:r w:rsidRPr="00F45515">
              <w:rPr>
                <w:rFonts w:asciiTheme="minorHAnsi" w:hAnsiTheme="minorHAnsi" w:cstheme="minorHAnsi"/>
                <w:spacing w:val="-1"/>
              </w:rPr>
              <w:t xml:space="preserve"> </w:t>
            </w:r>
            <w:r w:rsidRPr="00F45515">
              <w:rPr>
                <w:rFonts w:asciiTheme="minorHAnsi" w:hAnsiTheme="minorHAnsi" w:cstheme="minorHAnsi"/>
              </w:rPr>
              <w:t>values.</w:t>
            </w:r>
            <w:r w:rsidRPr="00F45515">
              <w:rPr>
                <w:rFonts w:asciiTheme="minorHAnsi" w:hAnsiTheme="minorHAnsi" w:cstheme="minorHAnsi"/>
                <w:spacing w:val="40"/>
              </w:rPr>
              <w:t xml:space="preserve"> </w:t>
            </w:r>
            <w:r w:rsidRPr="00F45515">
              <w:rPr>
                <w:rFonts w:asciiTheme="minorHAnsi" w:hAnsiTheme="minorHAnsi" w:cstheme="minorHAnsi"/>
              </w:rPr>
              <w:t>TLR</w:t>
            </w:r>
            <w:r w:rsidRPr="00F45515">
              <w:rPr>
                <w:rFonts w:asciiTheme="minorHAnsi" w:hAnsiTheme="minorHAnsi" w:cstheme="minorHAnsi"/>
                <w:spacing w:val="-2"/>
              </w:rPr>
              <w:t xml:space="preserve"> Loan Purchase </w:t>
            </w:r>
            <w:r w:rsidRPr="00F45515">
              <w:rPr>
                <w:rFonts w:asciiTheme="minorHAnsi" w:hAnsiTheme="minorHAnsi" w:cstheme="minorHAnsi"/>
              </w:rPr>
              <w:t>Submission</w:t>
            </w:r>
            <w:r w:rsidRPr="00F45515">
              <w:rPr>
                <w:rFonts w:asciiTheme="minorHAnsi" w:hAnsiTheme="minorHAnsi" w:cstheme="minorHAnsi"/>
                <w:spacing w:val="-1"/>
              </w:rPr>
              <w:t xml:space="preserve"> </w:t>
            </w:r>
            <w:r w:rsidRPr="00F45515">
              <w:rPr>
                <w:rFonts w:asciiTheme="minorHAnsi" w:hAnsiTheme="minorHAnsi" w:cstheme="minorHAnsi"/>
              </w:rPr>
              <w:t>Year</w:t>
            </w:r>
            <w:r w:rsidRPr="00F45515">
              <w:rPr>
                <w:rFonts w:asciiTheme="minorHAnsi" w:hAnsiTheme="minorHAnsi" w:cstheme="minorHAnsi"/>
                <w:spacing w:val="-3"/>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year</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year when</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w:t>
            </w:r>
            <w:r w:rsidRPr="00F45515">
              <w:rPr>
                <w:rFonts w:asciiTheme="minorHAnsi" w:hAnsiTheme="minorHAnsi" w:cstheme="minorHAnsi"/>
                <w:spacing w:val="-3"/>
              </w:rPr>
              <w:t xml:space="preserve"> </w:t>
            </w:r>
            <w:r w:rsidRPr="00F45515">
              <w:rPr>
                <w:rFonts w:asciiTheme="minorHAnsi" w:hAnsiTheme="minorHAnsi" w:cstheme="minorHAnsi"/>
              </w:rPr>
              <w:t>is submitted.</w:t>
            </w:r>
            <w:r w:rsidRPr="00F45515">
              <w:rPr>
                <w:rFonts w:asciiTheme="minorHAnsi" w:hAnsiTheme="minorHAnsi" w:cstheme="minorHAnsi"/>
                <w:spacing w:val="40"/>
              </w:rPr>
              <w:t xml:space="preserve"> </w:t>
            </w:r>
            <w:r w:rsidRPr="00F45515">
              <w:rPr>
                <w:rFonts w:asciiTheme="minorHAnsi" w:hAnsiTheme="minorHAnsi" w:cstheme="minorHAnsi"/>
              </w:rPr>
              <w:t>For</w:t>
            </w:r>
            <w:r w:rsidRPr="00F45515">
              <w:rPr>
                <w:rFonts w:asciiTheme="minorHAnsi" w:hAnsiTheme="minorHAnsi" w:cstheme="minorHAnsi"/>
                <w:spacing w:val="-3"/>
              </w:rPr>
              <w:t xml:space="preserve"> </w:t>
            </w:r>
            <w:r w:rsidRPr="00F45515">
              <w:rPr>
                <w:rFonts w:asciiTheme="minorHAnsi" w:hAnsiTheme="minorHAnsi" w:cstheme="minorHAnsi"/>
              </w:rPr>
              <w:t>example,</w:t>
            </w:r>
            <w:r w:rsidRPr="00F45515">
              <w:rPr>
                <w:rFonts w:asciiTheme="minorHAnsi" w:hAnsiTheme="minorHAnsi" w:cstheme="minorHAnsi"/>
                <w:spacing w:val="-4"/>
              </w:rPr>
              <w:t xml:space="preserve"> </w:t>
            </w:r>
            <w:r w:rsidRPr="00F45515">
              <w:rPr>
                <w:rFonts w:asciiTheme="minorHAnsi" w:hAnsiTheme="minorHAnsi" w:cstheme="minorHAnsi"/>
              </w:rPr>
              <w:t>if</w:t>
            </w:r>
            <w:r w:rsidRPr="00F45515">
              <w:rPr>
                <w:rFonts w:asciiTheme="minorHAnsi" w:hAnsiTheme="minorHAnsi" w:cstheme="minorHAnsi"/>
                <w:spacing w:val="-3"/>
              </w:rPr>
              <w:t xml:space="preserve"> </w:t>
            </w:r>
            <w:r w:rsidRPr="00F45515">
              <w:rPr>
                <w:rFonts w:asciiTheme="minorHAnsi" w:hAnsiTheme="minorHAnsi" w:cstheme="minorHAnsi"/>
              </w:rPr>
              <w:t>this</w:t>
            </w:r>
            <w:r w:rsidRPr="00F45515">
              <w:rPr>
                <w:rFonts w:asciiTheme="minorHAnsi" w:hAnsiTheme="minorHAnsi" w:cstheme="minorHAnsi"/>
                <w:spacing w:val="-1"/>
              </w:rPr>
              <w:t xml:space="preserve"> </w:t>
            </w:r>
            <w:r w:rsidRPr="00F45515">
              <w:rPr>
                <w:rFonts w:asciiTheme="minorHAnsi" w:hAnsiTheme="minorHAnsi" w:cstheme="minorHAnsi"/>
              </w:rPr>
              <w:t>is</w:t>
            </w:r>
            <w:r w:rsidRPr="00F45515">
              <w:rPr>
                <w:rFonts w:asciiTheme="minorHAnsi" w:hAnsiTheme="minorHAnsi" w:cstheme="minorHAnsi"/>
                <w:spacing w:val="-3"/>
              </w:rPr>
              <w:t xml:space="preserve"> </w:t>
            </w:r>
            <w:r w:rsidRPr="00F45515">
              <w:rPr>
                <w:rFonts w:asciiTheme="minorHAnsi" w:hAnsiTheme="minorHAnsi" w:cstheme="minorHAnsi"/>
              </w:rPr>
              <w:t>your 2020</w:t>
            </w:r>
            <w:r w:rsidRPr="00F45515">
              <w:rPr>
                <w:rFonts w:asciiTheme="minorHAnsi" w:hAnsiTheme="minorHAnsi" w:cstheme="minorHAnsi"/>
                <w:spacing w:val="-1"/>
              </w:rPr>
              <w:t xml:space="preserve"> </w:t>
            </w:r>
            <w:r w:rsidRPr="00F45515">
              <w:rPr>
                <w:rFonts w:asciiTheme="minorHAnsi" w:hAnsiTheme="minorHAnsi" w:cstheme="minorHAnsi"/>
              </w:rPr>
              <w:t>CDFI</w:t>
            </w:r>
            <w:r w:rsidRPr="00F45515">
              <w:rPr>
                <w:rFonts w:asciiTheme="minorHAnsi" w:hAnsiTheme="minorHAnsi" w:cstheme="minorHAnsi"/>
                <w:spacing w:val="-5"/>
              </w:rPr>
              <w:t xml:space="preserve"> </w:t>
            </w:r>
            <w:r w:rsidRPr="00F45515">
              <w:rPr>
                <w:rFonts w:asciiTheme="minorHAnsi" w:hAnsiTheme="minorHAnsi" w:cstheme="minorHAnsi"/>
              </w:rPr>
              <w:t>TLR</w:t>
            </w:r>
            <w:r w:rsidRPr="00F45515">
              <w:rPr>
                <w:rFonts w:asciiTheme="minorHAnsi" w:hAnsiTheme="minorHAnsi" w:cstheme="minorHAnsi"/>
                <w:spacing w:val="-2"/>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you</w:t>
            </w:r>
            <w:r w:rsidRPr="00F45515">
              <w:rPr>
                <w:rFonts w:asciiTheme="minorHAnsi" w:hAnsiTheme="minorHAnsi" w:cstheme="minorHAnsi"/>
                <w:spacing w:val="-1"/>
              </w:rPr>
              <w:t xml:space="preserve"> </w:t>
            </w:r>
            <w:r w:rsidRPr="00F45515">
              <w:rPr>
                <w:rFonts w:asciiTheme="minorHAnsi" w:hAnsiTheme="minorHAnsi" w:cstheme="minorHAnsi"/>
              </w:rPr>
              <w:t>should</w:t>
            </w:r>
            <w:r w:rsidRPr="00F45515">
              <w:rPr>
                <w:rFonts w:asciiTheme="minorHAnsi" w:hAnsiTheme="minorHAnsi" w:cstheme="minorHAnsi"/>
                <w:spacing w:val="-4"/>
              </w:rPr>
              <w:t xml:space="preserve"> </w:t>
            </w:r>
            <w:r w:rsidRPr="00F45515">
              <w:rPr>
                <w:rFonts w:asciiTheme="minorHAnsi" w:hAnsiTheme="minorHAnsi" w:cstheme="minorHAnsi"/>
              </w:rPr>
              <w:t>set the</w:t>
            </w:r>
            <w:r w:rsidRPr="00F45515">
              <w:rPr>
                <w:rFonts w:asciiTheme="minorHAnsi" w:hAnsiTheme="minorHAnsi" w:cstheme="minorHAnsi"/>
                <w:spacing w:val="-3"/>
              </w:rPr>
              <w:t xml:space="preserve"> </w:t>
            </w:r>
            <w:r w:rsidRPr="00F45515">
              <w:rPr>
                <w:rFonts w:asciiTheme="minorHAnsi" w:hAnsiTheme="minorHAnsi" w:cstheme="minorHAnsi"/>
              </w:rPr>
              <w:t>TLR</w:t>
            </w:r>
            <w:r w:rsidRPr="00F45515">
              <w:rPr>
                <w:rFonts w:asciiTheme="minorHAnsi" w:hAnsiTheme="minorHAnsi" w:cstheme="minorHAnsi"/>
                <w:spacing w:val="-2"/>
              </w:rPr>
              <w:t xml:space="preserve"> Loan Purchase </w:t>
            </w:r>
            <w:r w:rsidRPr="00F45515">
              <w:rPr>
                <w:rFonts w:asciiTheme="minorHAnsi" w:hAnsiTheme="minorHAnsi" w:cstheme="minorHAnsi"/>
              </w:rPr>
              <w:t>Submission</w:t>
            </w:r>
            <w:r w:rsidRPr="00F45515">
              <w:rPr>
                <w:rFonts w:asciiTheme="minorHAnsi" w:hAnsiTheme="minorHAnsi" w:cstheme="minorHAnsi"/>
                <w:spacing w:val="-1"/>
              </w:rPr>
              <w:t xml:space="preserve"> </w:t>
            </w:r>
            <w:r w:rsidRPr="00F45515">
              <w:rPr>
                <w:rFonts w:asciiTheme="minorHAnsi" w:hAnsiTheme="minorHAnsi" w:cstheme="minorHAnsi"/>
              </w:rPr>
              <w:t>Year</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1"/>
              </w:rPr>
              <w:t xml:space="preserve"> </w:t>
            </w:r>
            <w:r w:rsidRPr="00F45515">
              <w:rPr>
                <w:rFonts w:asciiTheme="minorHAnsi" w:hAnsiTheme="minorHAnsi" w:cstheme="minorHAnsi"/>
              </w:rPr>
              <w:t>“2020”</w:t>
            </w:r>
            <w:r w:rsidRPr="00F45515">
              <w:rPr>
                <w:rFonts w:asciiTheme="minorHAnsi" w:hAnsiTheme="minorHAnsi" w:cstheme="minorHAnsi"/>
                <w:spacing w:val="-3"/>
              </w:rPr>
              <w:t xml:space="preserve"> </w:t>
            </w:r>
            <w:r w:rsidRPr="00F45515">
              <w:rPr>
                <w:rFonts w:asciiTheme="minorHAnsi" w:hAnsiTheme="minorHAnsi" w:cstheme="minorHAnsi"/>
              </w:rPr>
              <w:t>for all records in that report even though the report is submitted in 2021.</w:t>
            </w:r>
          </w:p>
        </w:tc>
      </w:tr>
      <w:tr w14:paraId="598BBFEE" w14:textId="77777777" w:rsidTr="00830559">
        <w:tblPrEx>
          <w:tblW w:w="9360" w:type="dxa"/>
          <w:tblInd w:w="715" w:type="dxa"/>
          <w:tblLayout w:type="fixed"/>
          <w:tblCellMar>
            <w:left w:w="0" w:type="dxa"/>
            <w:right w:w="0" w:type="dxa"/>
          </w:tblCellMar>
          <w:tblLook w:val="01E0"/>
        </w:tblPrEx>
        <w:trPr>
          <w:trHeight w:val="827"/>
        </w:trPr>
        <w:tc>
          <w:tcPr>
            <w:tcW w:w="9360" w:type="dxa"/>
          </w:tcPr>
          <w:p w:rsidR="006A61DF" w:rsidRPr="00F45515" w:rsidP="00830559" w14:paraId="313007D2"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6A61DF" w:rsidRPr="00F45515" w:rsidP="00830559" w14:paraId="1AA8D1F7" w14:textId="77777777">
            <w:pPr>
              <w:pStyle w:val="TableParagraph"/>
              <w:numPr>
                <w:ilvl w:val="0"/>
                <w:numId w:val="99"/>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4"/>
              </w:rPr>
              <w:t>Field.</w:t>
            </w:r>
          </w:p>
        </w:tc>
      </w:tr>
    </w:tbl>
    <w:p w:rsidR="006A61DF" w:rsidRPr="00F45515" w:rsidP="00027F36" w14:paraId="781ECEE6" w14:textId="77777777">
      <w:pPr>
        <w:rPr>
          <w:rFonts w:asciiTheme="minorHAnsi" w:hAnsiTheme="minorHAnsi" w:cstheme="minorHAnsi"/>
          <w:bCs/>
          <w:sz w:val="24"/>
          <w:szCs w:val="24"/>
        </w:rPr>
      </w:pPr>
    </w:p>
    <w:p w:rsidR="006A61DF" w:rsidRPr="00F45515" w:rsidP="006A61DF" w14:paraId="0F0C17E5" w14:textId="77777777">
      <w:pPr>
        <w:rPr>
          <w:rFonts w:asciiTheme="minorHAnsi" w:hAnsiTheme="minorHAnsi" w:cstheme="minorHAnsi"/>
          <w:bCs/>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2462CD04" w14:textId="77777777" w:rsidTr="00830559">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6A61DF" w:rsidRPr="00F45515" w:rsidP="00830559" w14:paraId="0A4414E1" w14:textId="77777777">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Census Vintage Year</w:t>
            </w:r>
          </w:p>
          <w:p w:rsidR="006A61DF" w:rsidRPr="00F45515" w:rsidP="00830559" w14:paraId="70E1A41F" w14:textId="77777777">
            <w:pPr>
              <w:tabs>
                <w:tab w:val="left" w:pos="8655"/>
              </w:tabs>
              <w:spacing w:after="240"/>
              <w:rPr>
                <w:rFonts w:asciiTheme="minorHAnsi" w:hAnsiTheme="minorHAnsi" w:cstheme="minorHAnsi"/>
                <w:iCs/>
              </w:rPr>
            </w:pPr>
            <w:r w:rsidRPr="00F45515">
              <w:rPr>
                <w:rFonts w:asciiTheme="minorHAnsi" w:hAnsiTheme="minorHAnsi" w:cstheme="minorHAnsi"/>
                <w:iCs/>
              </w:rPr>
              <w:t>Select the American Community Survey (ACS) year for determining census tracts.</w:t>
            </w:r>
          </w:p>
        </w:tc>
      </w:tr>
      <w:tr w14:paraId="54D38140" w14:textId="77777777" w:rsidTr="00830559">
        <w:tblPrEx>
          <w:tblW w:w="9540" w:type="dxa"/>
          <w:tblInd w:w="715" w:type="dxa"/>
          <w:tblLayout w:type="fixed"/>
          <w:tblLook w:val="0400"/>
        </w:tblPrEx>
        <w:trPr>
          <w:trHeight w:val="680"/>
        </w:trPr>
        <w:tc>
          <w:tcPr>
            <w:tcW w:w="9540" w:type="dxa"/>
            <w:shd w:val="clear" w:color="auto" w:fill="FFFFFF"/>
          </w:tcPr>
          <w:p w:rsidR="006A61DF" w:rsidRPr="00F45515" w:rsidP="00830559" w14:paraId="21B68264" w14:textId="77777777">
            <w:pPr>
              <w:rPr>
                <w:rFonts w:asciiTheme="minorHAnsi" w:hAnsiTheme="minorHAnsi" w:cstheme="minorHAnsi"/>
              </w:rPr>
            </w:pPr>
            <w:r w:rsidRPr="00F45515">
              <w:rPr>
                <w:rFonts w:asciiTheme="minorHAnsi" w:hAnsiTheme="minorHAnsi" w:cstheme="minorHAnsi"/>
              </w:rPr>
              <w:t>Validations:</w:t>
            </w:r>
          </w:p>
          <w:p w:rsidR="006A61DF" w:rsidRPr="00F45515" w:rsidP="00830559" w14:paraId="71B50167"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6A61DF" w:rsidRPr="00F45515" w:rsidP="00830559" w14:paraId="4803CCC5"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Picklist: 2010 or 2020</w:t>
            </w:r>
          </w:p>
        </w:tc>
      </w:tr>
      <w:tr w14:paraId="46087D00" w14:textId="77777777" w:rsidTr="00830559">
        <w:tblPrEx>
          <w:tblW w:w="9540" w:type="dxa"/>
          <w:tblInd w:w="715" w:type="dxa"/>
          <w:tblLayout w:type="fixed"/>
          <w:tblLook w:val="0400"/>
        </w:tblPrEx>
        <w:trPr>
          <w:trHeight w:val="300"/>
        </w:trPr>
        <w:tc>
          <w:tcPr>
            <w:tcW w:w="9540" w:type="dxa"/>
            <w:shd w:val="clear" w:color="auto" w:fill="FFFFE5"/>
          </w:tcPr>
          <w:p w:rsidR="006A61DF" w:rsidRPr="00F45515" w:rsidP="00830559" w14:paraId="51124C5D" w14:textId="77777777">
            <w:pPr>
              <w:ind w:left="1080"/>
              <w:jc w:val="right"/>
              <w:rPr>
                <w:rFonts w:asciiTheme="minorHAnsi" w:hAnsiTheme="minorHAnsi" w:cstheme="minorHAnsi"/>
                <w:b/>
              </w:rPr>
            </w:pPr>
            <w:r w:rsidRPr="00F45515">
              <w:rPr>
                <w:rFonts w:asciiTheme="minorHAnsi" w:hAnsiTheme="minorHAnsi" w:cstheme="minorHAnsi"/>
                <w:i/>
              </w:rPr>
              <w:t>Response must be numeric</w:t>
            </w:r>
          </w:p>
        </w:tc>
      </w:tr>
    </w:tbl>
    <w:p w:rsidR="006A61DF" w:rsidRPr="00F45515" w:rsidP="006A61DF" w14:paraId="3A3390D9" w14:textId="77777777">
      <w:pPr>
        <w:rPr>
          <w:rFonts w:asciiTheme="minorHAnsi" w:hAnsiTheme="minorHAnsi" w:cstheme="minorHAnsi"/>
          <w:bCs/>
          <w:sz w:val="24"/>
          <w:szCs w:val="24"/>
        </w:rPr>
      </w:pPr>
    </w:p>
    <w:p w:rsidR="006A61DF" w:rsidRPr="00F45515" w:rsidP="006A61DF" w14:paraId="3436D4F8" w14:textId="77777777">
      <w:pPr>
        <w:rPr>
          <w:rFonts w:asciiTheme="minorHAnsi" w:hAnsiTheme="minorHAnsi" w:cstheme="minorHAnsi"/>
          <w:bCs/>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54F08CFD" w14:textId="77777777" w:rsidTr="00830559">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EE5B78" w:rsidRPr="00F45515" w:rsidP="00830559" w14:paraId="5CB98221" w14:textId="43240B21">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Purchased From CDFI?</w:t>
            </w:r>
          </w:p>
          <w:p w:rsidR="00EE5B78" w:rsidRPr="00F45515" w:rsidP="00830559" w14:paraId="53C202C1" w14:textId="71408D30">
            <w:pPr>
              <w:tabs>
                <w:tab w:val="left" w:pos="8655"/>
              </w:tabs>
              <w:spacing w:after="240"/>
              <w:rPr>
                <w:rFonts w:asciiTheme="minorHAnsi" w:hAnsiTheme="minorHAnsi" w:cstheme="minorHAnsi"/>
                <w:iCs/>
              </w:rPr>
            </w:pPr>
            <w:r w:rsidRPr="00F45515">
              <w:rPr>
                <w:rFonts w:asciiTheme="minorHAnsi" w:hAnsiTheme="minorHAnsi" w:cstheme="minorHAnsi"/>
              </w:rPr>
              <w:t>Report whether this loan/loan bundle was purchased from a Certified CDFI where Certified status pertains to the time of purchase for the individual loan or loan bundle. If the entity from which the individual loan or loan bundle was purchased was not Certified at the time of purchase, but later become Certified, then the reporting entity should respond “No” to this question. If the entity from which the individual loan or loan bundle was purchased was Certified at the time of purchase, but later become not Certified, then the reporting entity should respond “Yes” to this question.</w:t>
            </w:r>
          </w:p>
        </w:tc>
      </w:tr>
      <w:tr w14:paraId="15FA531C" w14:textId="77777777" w:rsidTr="00830559">
        <w:tblPrEx>
          <w:tblW w:w="9540" w:type="dxa"/>
          <w:tblInd w:w="715" w:type="dxa"/>
          <w:tblLayout w:type="fixed"/>
          <w:tblLook w:val="0400"/>
        </w:tblPrEx>
        <w:trPr>
          <w:trHeight w:val="680"/>
        </w:trPr>
        <w:tc>
          <w:tcPr>
            <w:tcW w:w="9540" w:type="dxa"/>
            <w:shd w:val="clear" w:color="auto" w:fill="FFFFFF"/>
          </w:tcPr>
          <w:p w:rsidR="00EE5B78" w:rsidRPr="00F45515" w:rsidP="00830559" w14:paraId="2B5DAED0" w14:textId="77777777">
            <w:pPr>
              <w:rPr>
                <w:rFonts w:asciiTheme="minorHAnsi" w:hAnsiTheme="minorHAnsi" w:cstheme="minorHAnsi"/>
              </w:rPr>
            </w:pPr>
            <w:r w:rsidRPr="00F45515">
              <w:rPr>
                <w:rFonts w:asciiTheme="minorHAnsi" w:hAnsiTheme="minorHAnsi" w:cstheme="minorHAnsi"/>
              </w:rPr>
              <w:t>Validations:</w:t>
            </w:r>
          </w:p>
          <w:p w:rsidR="00EE5B78" w:rsidRPr="00F45515" w:rsidP="00830559" w14:paraId="4408206D"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EE5B78" w:rsidRPr="00F45515" w:rsidP="00830559" w14:paraId="06D0DEA7" w14:textId="17A338C8">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 xml:space="preserve">Picklist: Yes or </w:t>
            </w:r>
            <w:r w:rsidRPr="00F45515">
              <w:rPr>
                <w:rFonts w:asciiTheme="minorHAnsi" w:hAnsiTheme="minorHAnsi" w:cstheme="minorHAnsi"/>
                <w:b/>
                <w:color w:val="000000"/>
              </w:rPr>
              <w:t>No</w:t>
            </w:r>
          </w:p>
        </w:tc>
      </w:tr>
      <w:tr w14:paraId="712461F2" w14:textId="77777777" w:rsidTr="00830559">
        <w:tblPrEx>
          <w:tblW w:w="9540" w:type="dxa"/>
          <w:tblInd w:w="715" w:type="dxa"/>
          <w:tblLayout w:type="fixed"/>
          <w:tblLook w:val="0400"/>
        </w:tblPrEx>
        <w:trPr>
          <w:trHeight w:val="300"/>
        </w:trPr>
        <w:tc>
          <w:tcPr>
            <w:tcW w:w="9540" w:type="dxa"/>
            <w:shd w:val="clear" w:color="auto" w:fill="FFFFE5"/>
          </w:tcPr>
          <w:p w:rsidR="00EE5B78" w:rsidRPr="00F45515" w:rsidP="00830559" w14:paraId="3F53139E" w14:textId="35CEDD65">
            <w:pPr>
              <w:ind w:left="1080"/>
              <w:jc w:val="right"/>
              <w:rPr>
                <w:rFonts w:asciiTheme="minorHAnsi" w:hAnsiTheme="minorHAnsi" w:cstheme="minorHAnsi"/>
                <w:b/>
              </w:rPr>
            </w:pPr>
            <w:r w:rsidRPr="00F45515">
              <w:rPr>
                <w:rFonts w:asciiTheme="minorHAnsi" w:hAnsiTheme="minorHAnsi" w:cstheme="minorHAnsi"/>
                <w:i/>
              </w:rPr>
              <w:t>Response must be text</w:t>
            </w:r>
          </w:p>
        </w:tc>
      </w:tr>
    </w:tbl>
    <w:p w:rsidR="00EE5B78" w:rsidRPr="00F45515" w:rsidP="006A61DF" w14:paraId="015409E5" w14:textId="77777777">
      <w:pPr>
        <w:rPr>
          <w:rFonts w:asciiTheme="minorHAnsi" w:hAnsiTheme="minorHAnsi" w:cstheme="minorHAnsi"/>
          <w:bCs/>
          <w:sz w:val="24"/>
          <w:szCs w:val="24"/>
        </w:rPr>
      </w:pPr>
    </w:p>
    <w:p w:rsidR="00EE5B78" w:rsidRPr="00F45515" w:rsidP="006A61DF" w14:paraId="2495684F" w14:textId="77777777">
      <w:pPr>
        <w:rPr>
          <w:rFonts w:asciiTheme="minorHAnsi" w:hAnsiTheme="minorHAnsi" w:cstheme="minorHAnsi"/>
          <w:bCs/>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62764FAB" w14:textId="77777777" w:rsidTr="00830559">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EE5B78" w:rsidRPr="00F45515" w:rsidP="00830559" w14:paraId="708A0C0D" w14:textId="2E09D734">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Approved/Proposed OTP-Certified CDFI</w:t>
            </w:r>
          </w:p>
          <w:p w:rsidR="00EE5B78" w:rsidRPr="00F45515" w:rsidP="00830559" w14:paraId="7AFD4CC0" w14:textId="1101C931">
            <w:pPr>
              <w:tabs>
                <w:tab w:val="left" w:pos="8655"/>
              </w:tabs>
              <w:spacing w:after="240"/>
              <w:rPr>
                <w:rFonts w:asciiTheme="minorHAnsi" w:hAnsiTheme="minorHAnsi" w:cstheme="minorHAnsi"/>
                <w:iCs/>
              </w:rPr>
            </w:pPr>
            <w:r w:rsidRPr="00F45515">
              <w:rPr>
                <w:rFonts w:asciiTheme="minorHAnsi" w:hAnsiTheme="minorHAnsi" w:cstheme="minorHAnsi"/>
              </w:rPr>
              <w:t xml:space="preserve">Report whether the reporting entity is approved for or does intend to propose “OTP-Certified CDFI”? as one of its Target Market </w:t>
            </w:r>
            <w:r w:rsidRPr="00F45515">
              <w:rPr>
                <w:rFonts w:asciiTheme="minorHAnsi" w:hAnsiTheme="minorHAnsi" w:cstheme="minorHAnsi"/>
              </w:rPr>
              <w:t>component</w:t>
            </w:r>
            <w:r w:rsidRPr="00F45515">
              <w:rPr>
                <w:rFonts w:asciiTheme="minorHAnsi" w:hAnsiTheme="minorHAnsi" w:cstheme="minorHAnsi"/>
              </w:rPr>
              <w:t>(s).</w:t>
            </w:r>
          </w:p>
        </w:tc>
      </w:tr>
      <w:tr w14:paraId="6EE83CCF" w14:textId="77777777" w:rsidTr="00830559">
        <w:tblPrEx>
          <w:tblW w:w="9540" w:type="dxa"/>
          <w:tblInd w:w="715" w:type="dxa"/>
          <w:tblLayout w:type="fixed"/>
          <w:tblLook w:val="0400"/>
        </w:tblPrEx>
        <w:trPr>
          <w:trHeight w:val="680"/>
        </w:trPr>
        <w:tc>
          <w:tcPr>
            <w:tcW w:w="9540" w:type="dxa"/>
            <w:shd w:val="clear" w:color="auto" w:fill="FFFFFF"/>
          </w:tcPr>
          <w:p w:rsidR="00EE5B78" w:rsidRPr="00F45515" w:rsidP="00830559" w14:paraId="6FDB3EF1" w14:textId="77777777">
            <w:pPr>
              <w:rPr>
                <w:rFonts w:asciiTheme="minorHAnsi" w:hAnsiTheme="minorHAnsi" w:cstheme="minorHAnsi"/>
              </w:rPr>
            </w:pPr>
            <w:r w:rsidRPr="00F45515">
              <w:rPr>
                <w:rFonts w:asciiTheme="minorHAnsi" w:hAnsiTheme="minorHAnsi" w:cstheme="minorHAnsi"/>
              </w:rPr>
              <w:t>Validations:</w:t>
            </w:r>
          </w:p>
          <w:p w:rsidR="00EE5B78" w:rsidRPr="00F45515" w:rsidP="00830559" w14:paraId="490A8C00" w14:textId="2F35E0F1">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 if loan or loan bundle was purchased from a CDFI.</w:t>
            </w:r>
          </w:p>
          <w:p w:rsidR="00EE5B78" w:rsidRPr="00F45515" w:rsidP="00830559" w14:paraId="34A9BDEF"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 xml:space="preserve">Picklist: Yes or </w:t>
            </w:r>
            <w:r w:rsidRPr="00F45515">
              <w:rPr>
                <w:rFonts w:asciiTheme="minorHAnsi" w:hAnsiTheme="minorHAnsi" w:cstheme="minorHAnsi"/>
                <w:b/>
                <w:color w:val="000000"/>
              </w:rPr>
              <w:t>No</w:t>
            </w:r>
          </w:p>
        </w:tc>
      </w:tr>
      <w:tr w14:paraId="4BF496C6" w14:textId="77777777" w:rsidTr="00830559">
        <w:tblPrEx>
          <w:tblW w:w="9540" w:type="dxa"/>
          <w:tblInd w:w="715" w:type="dxa"/>
          <w:tblLayout w:type="fixed"/>
          <w:tblLook w:val="0400"/>
        </w:tblPrEx>
        <w:trPr>
          <w:trHeight w:val="300"/>
        </w:trPr>
        <w:tc>
          <w:tcPr>
            <w:tcW w:w="9540" w:type="dxa"/>
            <w:shd w:val="clear" w:color="auto" w:fill="FFFFE5"/>
          </w:tcPr>
          <w:p w:rsidR="00EE5B78" w:rsidRPr="00F45515" w:rsidP="00830559" w14:paraId="5E71B9DF" w14:textId="77777777">
            <w:pPr>
              <w:ind w:left="1080"/>
              <w:jc w:val="right"/>
              <w:rPr>
                <w:rFonts w:asciiTheme="minorHAnsi" w:hAnsiTheme="minorHAnsi" w:cstheme="minorHAnsi"/>
                <w:b/>
              </w:rPr>
            </w:pPr>
            <w:r w:rsidRPr="00F45515">
              <w:rPr>
                <w:rFonts w:asciiTheme="minorHAnsi" w:hAnsiTheme="minorHAnsi" w:cstheme="minorHAnsi"/>
                <w:i/>
              </w:rPr>
              <w:t>Response must be text</w:t>
            </w:r>
          </w:p>
        </w:tc>
      </w:tr>
    </w:tbl>
    <w:p w:rsidR="00EE5B78" w:rsidRPr="00F45515" w:rsidP="006A61DF" w14:paraId="24F37FED" w14:textId="77777777">
      <w:pPr>
        <w:rPr>
          <w:rFonts w:asciiTheme="minorHAnsi" w:hAnsiTheme="minorHAnsi" w:cstheme="minorHAnsi"/>
          <w:bCs/>
          <w:sz w:val="24"/>
          <w:szCs w:val="24"/>
        </w:rPr>
      </w:pPr>
    </w:p>
    <w:p w:rsidR="00EE5B78" w:rsidRPr="00F45515" w:rsidP="006A61DF" w14:paraId="361A39E5"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96222F9" w14:textId="77777777" w:rsidTr="00830559">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2"/>
        </w:trPr>
        <w:tc>
          <w:tcPr>
            <w:tcW w:w="9360" w:type="dxa"/>
            <w:shd w:val="clear" w:color="auto" w:fill="8EAADB"/>
          </w:tcPr>
          <w:p w:rsidR="00EE5B78" w:rsidRPr="00F45515" w:rsidP="00830559" w14:paraId="436258AE" w14:textId="019F2069">
            <w:pPr>
              <w:pStyle w:val="TableParagraph"/>
              <w:tabs>
                <w:tab w:val="left" w:pos="8747"/>
              </w:tabs>
              <w:spacing w:line="456" w:lineRule="exact"/>
              <w:ind w:left="101"/>
              <w:rPr>
                <w:rFonts w:asciiTheme="minorHAnsi" w:hAnsiTheme="minorHAnsi" w:cstheme="minorHAnsi"/>
                <w:i/>
              </w:rPr>
            </w:pPr>
            <w:r w:rsidRPr="00F45515">
              <w:rPr>
                <w:rFonts w:asciiTheme="minorHAnsi" w:hAnsiTheme="minorHAnsi" w:cstheme="minorHAnsi"/>
                <w:i/>
                <w:sz w:val="40"/>
              </w:rPr>
              <w:t>Purchase Date</w:t>
            </w:r>
            <w:r w:rsidRPr="00F45515">
              <w:rPr>
                <w:rFonts w:asciiTheme="minorHAnsi" w:hAnsiTheme="minorHAnsi" w:cstheme="minorHAnsi"/>
                <w:i/>
                <w:sz w:val="40"/>
              </w:rPr>
              <w:tab/>
            </w:r>
          </w:p>
          <w:p w:rsidR="00EE5B78" w:rsidRPr="00F45515" w:rsidP="00830559" w14:paraId="2EF0DD2F" w14:textId="2174D1B8">
            <w:pPr>
              <w:pStyle w:val="TableParagraph"/>
              <w:spacing w:before="277" w:after="120"/>
              <w:ind w:left="101"/>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date</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3"/>
              </w:rPr>
              <w:t xml:space="preserve"> </w:t>
            </w: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legally</w:t>
            </w:r>
            <w:r w:rsidRPr="00F45515">
              <w:rPr>
                <w:rFonts w:asciiTheme="minorHAnsi" w:hAnsiTheme="minorHAnsi" w:cstheme="minorHAnsi"/>
                <w:spacing w:val="-4"/>
              </w:rPr>
              <w:t xml:space="preserve"> </w:t>
            </w:r>
            <w:r w:rsidRPr="00F45515">
              <w:rPr>
                <w:rFonts w:asciiTheme="minorHAnsi" w:hAnsiTheme="minorHAnsi" w:cstheme="minorHAnsi"/>
              </w:rPr>
              <w:t>binding</w:t>
            </w:r>
            <w:r w:rsidRPr="00F45515">
              <w:rPr>
                <w:rFonts w:asciiTheme="minorHAnsi" w:hAnsiTheme="minorHAnsi" w:cstheme="minorHAnsi"/>
                <w:spacing w:val="-4"/>
              </w:rPr>
              <w:t xml:space="preserve"> </w:t>
            </w:r>
            <w:r w:rsidRPr="00F45515">
              <w:rPr>
                <w:rFonts w:asciiTheme="minorHAnsi" w:hAnsiTheme="minorHAnsi" w:cstheme="minorHAnsi"/>
              </w:rPr>
              <w:t>note was</w:t>
            </w:r>
            <w:r w:rsidRPr="00F45515">
              <w:rPr>
                <w:rFonts w:asciiTheme="minorHAnsi" w:hAnsiTheme="minorHAnsi" w:cstheme="minorHAnsi"/>
                <w:spacing w:val="-3"/>
              </w:rPr>
              <w:t xml:space="preserve"> </w:t>
            </w:r>
            <w:r w:rsidRPr="00F45515">
              <w:rPr>
                <w:rFonts w:asciiTheme="minorHAnsi" w:hAnsiTheme="minorHAnsi" w:cstheme="minorHAnsi"/>
              </w:rPr>
              <w:t>signed</w:t>
            </w:r>
            <w:r w:rsidRPr="00F45515">
              <w:rPr>
                <w:rFonts w:asciiTheme="minorHAnsi" w:hAnsiTheme="minorHAnsi" w:cstheme="minorHAnsi"/>
                <w:spacing w:val="-4"/>
              </w:rPr>
              <w:t xml:space="preserve"> </w:t>
            </w:r>
            <w:r w:rsidRPr="00F45515">
              <w:rPr>
                <w:rFonts w:asciiTheme="minorHAnsi" w:hAnsiTheme="minorHAnsi" w:cstheme="minorHAnsi"/>
              </w:rPr>
              <w:t>by</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sidR="00732AC0">
              <w:rPr>
                <w:rFonts w:asciiTheme="minorHAnsi" w:hAnsiTheme="minorHAnsi" w:cstheme="minorHAnsi"/>
              </w:rPr>
              <w:t xml:space="preserve">reporting entity for the purchase of the loan or loan bundle. </w:t>
            </w:r>
          </w:p>
        </w:tc>
      </w:tr>
      <w:tr w14:paraId="49FB700F" w14:textId="77777777" w:rsidTr="00830559">
        <w:tblPrEx>
          <w:tblW w:w="9360" w:type="dxa"/>
          <w:tblInd w:w="715" w:type="dxa"/>
          <w:tblLayout w:type="fixed"/>
          <w:tblCellMar>
            <w:left w:w="0" w:type="dxa"/>
            <w:right w:w="0" w:type="dxa"/>
          </w:tblCellMar>
          <w:tblLook w:val="01E0"/>
        </w:tblPrEx>
        <w:trPr>
          <w:trHeight w:val="1502"/>
        </w:trPr>
        <w:tc>
          <w:tcPr>
            <w:tcW w:w="9360" w:type="dxa"/>
          </w:tcPr>
          <w:p w:rsidR="00EE5B78" w:rsidRPr="00F45515" w:rsidP="00830559" w14:paraId="74E48E8F"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EE5B78" w:rsidRPr="00F45515" w:rsidP="00830559" w14:paraId="7F3DF78F" w14:textId="77777777">
            <w:pPr>
              <w:pStyle w:val="TableParagraph"/>
              <w:numPr>
                <w:ilvl w:val="0"/>
                <w:numId w:val="98"/>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EE5B78" w:rsidRPr="00F45515" w:rsidP="00830559" w14:paraId="074F33A5" w14:textId="23405FD4">
            <w:pPr>
              <w:pStyle w:val="TableParagraph"/>
              <w:numPr>
                <w:ilvl w:val="0"/>
                <w:numId w:val="98"/>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Purchase Date</w:t>
            </w:r>
            <w:r w:rsidRPr="00F45515">
              <w:rPr>
                <w:rFonts w:asciiTheme="minorHAnsi" w:hAnsiTheme="minorHAnsi" w:cstheme="minorHAnsi"/>
                <w:b/>
                <w:color w:val="006FC0"/>
                <w:spacing w:val="-4"/>
              </w:rPr>
              <w:t xml:space="preserve"> </w:t>
            </w:r>
            <w:r w:rsidRPr="00F45515">
              <w:rPr>
                <w:rFonts w:asciiTheme="minorHAnsi" w:hAnsiTheme="minorHAnsi" w:cstheme="minorHAnsi"/>
                <w:b/>
              </w:rPr>
              <w:t>cannot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after</w:t>
            </w:r>
            <w:r w:rsidRPr="00F45515">
              <w:rPr>
                <w:rFonts w:asciiTheme="minorHAnsi" w:hAnsiTheme="minorHAnsi" w:cstheme="minorHAnsi"/>
                <w:b/>
                <w:spacing w:val="-5"/>
              </w:rPr>
              <w:t xml:space="preserve"> </w:t>
            </w:r>
            <w:r w:rsidRPr="00F45515">
              <w:rPr>
                <w:rFonts w:asciiTheme="minorHAnsi" w:hAnsiTheme="minorHAnsi" w:cstheme="minorHAnsi"/>
                <w:b/>
              </w:rPr>
              <w:t>the</w:t>
            </w:r>
            <w:r w:rsidRPr="00F45515">
              <w:rPr>
                <w:rFonts w:asciiTheme="minorHAnsi" w:hAnsiTheme="minorHAnsi" w:cstheme="minorHAnsi"/>
                <w:b/>
                <w:spacing w:val="-5"/>
              </w:rPr>
              <w:t xml:space="preserve"> </w:t>
            </w:r>
            <w:r w:rsidRPr="00F45515">
              <w:rPr>
                <w:rFonts w:asciiTheme="minorHAnsi" w:hAnsiTheme="minorHAnsi" w:cstheme="minorHAnsi"/>
                <w:b/>
              </w:rPr>
              <w:t>Organization’s</w:t>
            </w:r>
            <w:r w:rsidRPr="00F45515">
              <w:rPr>
                <w:rFonts w:asciiTheme="minorHAnsi" w:hAnsiTheme="minorHAnsi" w:cstheme="minorHAnsi"/>
                <w:b/>
                <w:spacing w:val="-5"/>
              </w:rPr>
              <w:t xml:space="preserve"> </w:t>
            </w:r>
            <w:r w:rsidRPr="00F45515">
              <w:rPr>
                <w:rFonts w:asciiTheme="minorHAnsi" w:hAnsiTheme="minorHAnsi" w:cstheme="minorHAnsi"/>
                <w:b/>
              </w:rPr>
              <w:t>Reporting</w:t>
            </w:r>
            <w:r w:rsidRPr="00F45515">
              <w:rPr>
                <w:rFonts w:asciiTheme="minorHAnsi" w:hAnsiTheme="minorHAnsi" w:cstheme="minorHAnsi"/>
                <w:b/>
                <w:spacing w:val="-6"/>
              </w:rPr>
              <w:t xml:space="preserve"> </w:t>
            </w:r>
            <w:r w:rsidRPr="00F45515">
              <w:rPr>
                <w:rFonts w:asciiTheme="minorHAnsi" w:hAnsiTheme="minorHAnsi" w:cstheme="minorHAnsi"/>
                <w:b/>
              </w:rPr>
              <w:t>Period</w:t>
            </w:r>
            <w:r w:rsidRPr="00F45515">
              <w:rPr>
                <w:rFonts w:asciiTheme="minorHAnsi" w:hAnsiTheme="minorHAnsi" w:cstheme="minorHAnsi"/>
                <w:b/>
                <w:spacing w:val="-4"/>
              </w:rPr>
              <w:t xml:space="preserve"> </w:t>
            </w:r>
            <w:r w:rsidRPr="00F45515">
              <w:rPr>
                <w:rFonts w:asciiTheme="minorHAnsi" w:hAnsiTheme="minorHAnsi" w:cstheme="minorHAnsi"/>
                <w:b/>
              </w:rPr>
              <w:t>End</w:t>
            </w:r>
            <w:r w:rsidRPr="00F45515">
              <w:rPr>
                <w:rFonts w:asciiTheme="minorHAnsi" w:hAnsiTheme="minorHAnsi" w:cstheme="minorHAnsi"/>
                <w:b/>
                <w:spacing w:val="-3"/>
              </w:rPr>
              <w:t xml:space="preserve"> </w:t>
            </w:r>
            <w:r w:rsidRPr="00F45515">
              <w:rPr>
                <w:rFonts w:asciiTheme="minorHAnsi" w:hAnsiTheme="minorHAnsi" w:cstheme="minorHAnsi"/>
                <w:b/>
                <w:spacing w:val="-2"/>
              </w:rPr>
              <w:t>Date.</w:t>
            </w:r>
          </w:p>
          <w:p w:rsidR="00EE5B78" w:rsidRPr="00F45515" w:rsidP="00830559" w14:paraId="047CFCD0" w14:textId="5FFCCFB5">
            <w:pPr>
              <w:pStyle w:val="TableParagraph"/>
              <w:numPr>
                <w:ilvl w:val="0"/>
                <w:numId w:val="98"/>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Purchase Date</w:t>
            </w:r>
            <w:r w:rsidRPr="00F45515">
              <w:rPr>
                <w:rFonts w:asciiTheme="minorHAnsi" w:hAnsiTheme="minorHAnsi" w:cstheme="minorHAnsi"/>
                <w:b/>
                <w:color w:val="006FC0"/>
                <w:spacing w:val="-6"/>
              </w:rPr>
              <w:t xml:space="preserve"> </w:t>
            </w:r>
            <w:r w:rsidRPr="00F45515">
              <w:rPr>
                <w:rFonts w:asciiTheme="minorHAnsi" w:hAnsiTheme="minorHAnsi" w:cstheme="minorHAnsi"/>
                <w:b/>
              </w:rPr>
              <w:t>cannot</w:t>
            </w:r>
            <w:r w:rsidRPr="00F45515">
              <w:rPr>
                <w:rFonts w:asciiTheme="minorHAnsi" w:hAnsiTheme="minorHAnsi" w:cstheme="minorHAnsi"/>
                <w:b/>
                <w:spacing w:val="-2"/>
              </w:rPr>
              <w:t xml:space="preserve"> </w:t>
            </w:r>
            <w:r w:rsidRPr="00F45515">
              <w:rPr>
                <w:rFonts w:asciiTheme="minorHAnsi" w:hAnsiTheme="minorHAnsi" w:cstheme="minorHAnsi"/>
                <w:b/>
              </w:rPr>
              <w:t>be</w:t>
            </w:r>
            <w:r w:rsidRPr="00F45515">
              <w:rPr>
                <w:rFonts w:asciiTheme="minorHAnsi" w:hAnsiTheme="minorHAnsi" w:cstheme="minorHAnsi"/>
                <w:b/>
                <w:spacing w:val="-3"/>
              </w:rPr>
              <w:t xml:space="preserve"> </w:t>
            </w:r>
            <w:r w:rsidRPr="00F45515">
              <w:rPr>
                <w:rFonts w:asciiTheme="minorHAnsi" w:hAnsiTheme="minorHAnsi" w:cstheme="minorHAnsi"/>
                <w:b/>
              </w:rPr>
              <w:t>after</w:t>
            </w:r>
            <w:r w:rsidRPr="00F45515">
              <w:rPr>
                <w:rFonts w:asciiTheme="minorHAnsi" w:hAnsiTheme="minorHAnsi" w:cstheme="minorHAnsi"/>
                <w:b/>
                <w:spacing w:val="-4"/>
              </w:rPr>
              <w:t xml:space="preserve"> </w:t>
            </w:r>
            <w:r w:rsidRPr="00F45515">
              <w:rPr>
                <w:rFonts w:asciiTheme="minorHAnsi" w:hAnsiTheme="minorHAnsi" w:cstheme="minorHAnsi"/>
                <w:b/>
              </w:rPr>
              <w:t>the</w:t>
            </w:r>
            <w:r w:rsidRPr="00F45515">
              <w:rPr>
                <w:rFonts w:asciiTheme="minorHAnsi" w:hAnsiTheme="minorHAnsi" w:cstheme="minorHAnsi"/>
                <w:b/>
                <w:spacing w:val="-3"/>
              </w:rPr>
              <w:t xml:space="preserve"> </w:t>
            </w:r>
            <w:r w:rsidRPr="00F45515">
              <w:rPr>
                <w:rFonts w:asciiTheme="minorHAnsi" w:hAnsiTheme="minorHAnsi" w:cstheme="minorHAnsi"/>
                <w:b/>
              </w:rPr>
              <w:t>current</w:t>
            </w:r>
            <w:r w:rsidRPr="00F45515">
              <w:rPr>
                <w:rFonts w:asciiTheme="minorHAnsi" w:hAnsiTheme="minorHAnsi" w:cstheme="minorHAnsi"/>
                <w:b/>
                <w:spacing w:val="-3"/>
              </w:rPr>
              <w:t xml:space="preserve"> </w:t>
            </w:r>
            <w:r w:rsidRPr="00F45515">
              <w:rPr>
                <w:rFonts w:asciiTheme="minorHAnsi" w:hAnsiTheme="minorHAnsi" w:cstheme="minorHAnsi"/>
                <w:b/>
              </w:rPr>
              <w:t>date</w:t>
            </w:r>
            <w:r w:rsidRPr="00F45515">
              <w:rPr>
                <w:rFonts w:asciiTheme="minorHAnsi" w:hAnsiTheme="minorHAnsi" w:cstheme="minorHAnsi"/>
                <w:b/>
                <w:spacing w:val="-5"/>
              </w:rPr>
              <w:t xml:space="preserve"> </w:t>
            </w:r>
            <w:r w:rsidRPr="00F45515">
              <w:rPr>
                <w:rFonts w:asciiTheme="minorHAnsi" w:hAnsiTheme="minorHAnsi" w:cstheme="minorHAnsi"/>
                <w:b/>
              </w:rPr>
              <w:t>and</w:t>
            </w:r>
            <w:r w:rsidRPr="00F45515">
              <w:rPr>
                <w:rFonts w:asciiTheme="minorHAnsi" w:hAnsiTheme="minorHAnsi" w:cstheme="minorHAnsi"/>
                <w:b/>
                <w:spacing w:val="-4"/>
              </w:rPr>
              <w:t xml:space="preserve"> </w:t>
            </w:r>
            <w:r w:rsidRPr="00F45515">
              <w:rPr>
                <w:rFonts w:asciiTheme="minorHAnsi" w:hAnsiTheme="minorHAnsi" w:cstheme="minorHAnsi"/>
                <w:b/>
              </w:rPr>
              <w:t>the</w:t>
            </w:r>
            <w:r w:rsidRPr="00F45515">
              <w:rPr>
                <w:rFonts w:asciiTheme="minorHAnsi" w:hAnsiTheme="minorHAnsi" w:cstheme="minorHAnsi"/>
                <w:b/>
                <w:spacing w:val="-4"/>
              </w:rPr>
              <w:t xml:space="preserve"> </w:t>
            </w:r>
            <w:r w:rsidRPr="00F45515">
              <w:rPr>
                <w:rFonts w:asciiTheme="minorHAnsi" w:hAnsiTheme="minorHAnsi" w:cstheme="minorHAnsi"/>
                <w:b/>
              </w:rPr>
              <w:t>Organization’s</w:t>
            </w:r>
            <w:r w:rsidRPr="00F45515">
              <w:rPr>
                <w:rFonts w:asciiTheme="minorHAnsi" w:hAnsiTheme="minorHAnsi" w:cstheme="minorHAnsi"/>
                <w:b/>
                <w:spacing w:val="-5"/>
              </w:rPr>
              <w:t xml:space="preserve"> </w:t>
            </w:r>
            <w:r w:rsidRPr="00F45515">
              <w:rPr>
                <w:rFonts w:asciiTheme="minorHAnsi" w:hAnsiTheme="minorHAnsi" w:cstheme="minorHAnsi"/>
                <w:b/>
              </w:rPr>
              <w:t>Fiscal</w:t>
            </w:r>
            <w:r w:rsidRPr="00F45515">
              <w:rPr>
                <w:rFonts w:asciiTheme="minorHAnsi" w:hAnsiTheme="minorHAnsi" w:cstheme="minorHAnsi"/>
                <w:b/>
                <w:spacing w:val="-5"/>
              </w:rPr>
              <w:t xml:space="preserve"> </w:t>
            </w:r>
            <w:r w:rsidRPr="00F45515">
              <w:rPr>
                <w:rFonts w:asciiTheme="minorHAnsi" w:hAnsiTheme="minorHAnsi" w:cstheme="minorHAnsi"/>
                <w:b/>
              </w:rPr>
              <w:t>Year</w:t>
            </w:r>
            <w:r w:rsidRPr="00F45515">
              <w:rPr>
                <w:rFonts w:asciiTheme="minorHAnsi" w:hAnsiTheme="minorHAnsi" w:cstheme="minorHAnsi"/>
                <w:b/>
                <w:spacing w:val="-3"/>
              </w:rPr>
              <w:t xml:space="preserve"> </w:t>
            </w:r>
            <w:r w:rsidRPr="00F45515">
              <w:rPr>
                <w:rFonts w:asciiTheme="minorHAnsi" w:hAnsiTheme="minorHAnsi" w:cstheme="minorHAnsi"/>
                <w:b/>
              </w:rPr>
              <w:t>End</w:t>
            </w:r>
            <w:r w:rsidRPr="00F45515">
              <w:rPr>
                <w:rFonts w:asciiTheme="minorHAnsi" w:hAnsiTheme="minorHAnsi" w:cstheme="minorHAnsi"/>
                <w:b/>
                <w:spacing w:val="-3"/>
              </w:rPr>
              <w:t xml:space="preserve"> </w:t>
            </w:r>
            <w:r w:rsidRPr="00F45515">
              <w:rPr>
                <w:rFonts w:asciiTheme="minorHAnsi" w:hAnsiTheme="minorHAnsi" w:cstheme="minorHAnsi"/>
                <w:b/>
                <w:spacing w:val="-2"/>
              </w:rPr>
              <w:t>Date.</w:t>
            </w:r>
          </w:p>
        </w:tc>
      </w:tr>
      <w:tr w14:paraId="7525B066" w14:textId="77777777" w:rsidTr="00830559">
        <w:tblPrEx>
          <w:tblW w:w="9360" w:type="dxa"/>
          <w:tblInd w:w="715" w:type="dxa"/>
          <w:tblLayout w:type="fixed"/>
          <w:tblCellMar>
            <w:left w:w="0" w:type="dxa"/>
            <w:right w:w="0" w:type="dxa"/>
          </w:tblCellMar>
          <w:tblLook w:val="01E0"/>
        </w:tblPrEx>
        <w:trPr>
          <w:trHeight w:val="152"/>
        </w:trPr>
        <w:tc>
          <w:tcPr>
            <w:tcW w:w="9360" w:type="dxa"/>
            <w:shd w:val="clear" w:color="auto" w:fill="FFFFE4"/>
            <w:vAlign w:val="center"/>
          </w:tcPr>
          <w:p w:rsidR="00EE5B78" w:rsidRPr="00F45515" w:rsidP="00830559" w14:paraId="4E06C7A4" w14:textId="77777777">
            <w:pPr>
              <w:pStyle w:val="TableParagraph"/>
              <w:spacing w:line="249" w:lineRule="exact"/>
              <w:ind w:left="0" w:right="95"/>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mm/dd/</w:t>
            </w:r>
            <w:r w:rsidRPr="00F45515">
              <w:rPr>
                <w:rFonts w:asciiTheme="minorHAnsi" w:hAnsiTheme="minorHAnsi" w:cstheme="minorHAnsi"/>
                <w:i/>
                <w:spacing w:val="-2"/>
              </w:rPr>
              <w:t>yyyy</w:t>
            </w:r>
          </w:p>
        </w:tc>
      </w:tr>
    </w:tbl>
    <w:p w:rsidR="00EE5B78" w:rsidRPr="00F45515" w:rsidP="006A61DF" w14:paraId="41BDF9B0" w14:textId="77777777">
      <w:pPr>
        <w:rPr>
          <w:rFonts w:asciiTheme="minorHAnsi" w:hAnsiTheme="minorHAnsi" w:cstheme="minorHAnsi"/>
          <w:bCs/>
          <w:sz w:val="24"/>
          <w:szCs w:val="24"/>
        </w:rPr>
      </w:pPr>
    </w:p>
    <w:p w:rsidR="00EE5B78" w:rsidRPr="00F45515" w:rsidP="006A61DF" w14:paraId="21C03BE0"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0"/>
        <w:gridCol w:w="6930"/>
      </w:tblGrid>
      <w:tr w14:paraId="3DD8EC96" w14:textId="77777777" w:rsidTr="00830559">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rPr>
        <w:tc>
          <w:tcPr>
            <w:tcW w:w="9360" w:type="dxa"/>
            <w:gridSpan w:val="2"/>
            <w:shd w:val="clear" w:color="auto" w:fill="95B3D7" w:themeFill="accent1" w:themeFillTint="99"/>
          </w:tcPr>
          <w:p w:rsidR="00732AC0" w:rsidRPr="00F45515" w:rsidP="00830559" w14:paraId="383D567C" w14:textId="77777777">
            <w:pPr>
              <w:tabs>
                <w:tab w:val="left" w:pos="9060"/>
              </w:tabs>
              <w:rPr>
                <w:rFonts w:asciiTheme="minorHAnsi" w:hAnsiTheme="minorHAnsi" w:cstheme="minorHAnsi"/>
                <w:i/>
              </w:rPr>
            </w:pPr>
            <w:r w:rsidRPr="00F45515">
              <w:rPr>
                <w:rFonts w:asciiTheme="minorHAnsi" w:hAnsiTheme="minorHAnsi" w:cstheme="minorHAnsi"/>
                <w:i/>
                <w:sz w:val="40"/>
                <w:szCs w:val="40"/>
              </w:rPr>
              <w:t>Designated Target Market Type</w:t>
            </w:r>
            <w:r w:rsidRPr="00F45515">
              <w:rPr>
                <w:rFonts w:asciiTheme="minorHAnsi" w:hAnsiTheme="minorHAnsi" w:cstheme="minorHAnsi"/>
                <w:i/>
                <w:sz w:val="40"/>
                <w:szCs w:val="40"/>
              </w:rPr>
              <w:tab/>
            </w:r>
          </w:p>
          <w:p w:rsidR="00732AC0" w:rsidRPr="00F45515" w:rsidP="00830559" w14:paraId="242BA9D1" w14:textId="77777777">
            <w:pPr>
              <w:spacing w:after="240"/>
              <w:rPr>
                <w:rFonts w:asciiTheme="minorHAnsi" w:hAnsiTheme="minorHAnsi" w:cstheme="minorHAnsi"/>
                <w:b/>
                <w:i/>
                <w:sz w:val="16"/>
                <w:szCs w:val="16"/>
                <w:u w:val="single"/>
              </w:rPr>
            </w:pPr>
            <w:r w:rsidRPr="00F45515">
              <w:rPr>
                <w:rFonts w:asciiTheme="minorHAnsi" w:hAnsiTheme="minorHAnsi" w:cstheme="minorHAnsi"/>
                <w:b/>
                <w:i/>
                <w:sz w:val="16"/>
                <w:szCs w:val="16"/>
                <w:u w:val="single"/>
              </w:rPr>
              <w:t>Compliance Check</w:t>
            </w:r>
          </w:p>
          <w:p w:rsidR="00732AC0" w:rsidRPr="00F45515" w:rsidP="00830559" w14:paraId="10E5EB99" w14:textId="77777777">
            <w:pPr>
              <w:pBdr>
                <w:top w:val="nil"/>
                <w:left w:val="nil"/>
                <w:bottom w:val="nil"/>
                <w:right w:val="nil"/>
                <w:between w:val="nil"/>
              </w:pBdr>
              <w:tabs>
                <w:tab w:val="left" w:pos="855"/>
              </w:tabs>
              <w:spacing w:before="277" w:after="120"/>
              <w:ind w:hanging="720"/>
              <w:rPr>
                <w:rFonts w:asciiTheme="minorHAnsi" w:hAnsiTheme="minorHAnsi" w:cstheme="minorHAnsi"/>
                <w:color w:val="000000"/>
                <w:spacing w:val="1"/>
              </w:rPr>
            </w:pPr>
            <w:r w:rsidRPr="00F45515">
              <w:rPr>
                <w:rFonts w:asciiTheme="minorHAnsi" w:hAnsiTheme="minorHAnsi" w:cstheme="minorHAnsi"/>
                <w:color w:val="000000"/>
                <w:sz w:val="16"/>
                <w:szCs w:val="16"/>
              </w:rPr>
              <w:tab/>
            </w:r>
            <w:r w:rsidRPr="00F45515">
              <w:rPr>
                <w:rFonts w:asciiTheme="minorHAnsi" w:hAnsiTheme="minorHAnsi" w:cstheme="minorHAnsi"/>
                <w:color w:val="000000"/>
              </w:rPr>
              <w:t xml:space="preserve">For the purposes of the Target Market threshold calculation, the CDFI Fund requires the Applicant/Certified CDFI to choose one Target Market type to be used for the transaction. </w:t>
            </w:r>
            <w:r w:rsidRPr="00F45515">
              <w:rPr>
                <w:rFonts w:asciiTheme="minorHAnsi" w:hAnsiTheme="minorHAnsi" w:cstheme="minorHAnsi"/>
                <w:color w:val="000000"/>
                <w:spacing w:val="1"/>
              </w:rPr>
              <w:t>A transaction may be characterized as LITP, OTP, or IA, but not more than one for the threshold calculation.</w:t>
            </w:r>
          </w:p>
          <w:p w:rsidR="00732AC0" w:rsidRPr="00F45515" w:rsidP="00027F36" w14:paraId="3A1E7771" w14:textId="6E47A491">
            <w:pPr>
              <w:pBdr>
                <w:top w:val="nil"/>
                <w:left w:val="nil"/>
                <w:bottom w:val="nil"/>
                <w:right w:val="nil"/>
                <w:between w:val="nil"/>
              </w:pBdr>
              <w:tabs>
                <w:tab w:val="left" w:pos="855"/>
              </w:tabs>
              <w:spacing w:before="277" w:after="120"/>
              <w:rPr>
                <w:rFonts w:asciiTheme="minorHAnsi" w:hAnsiTheme="minorHAnsi" w:cstheme="minorHAnsi"/>
                <w:color w:val="000000"/>
                <w:sz w:val="16"/>
                <w:szCs w:val="16"/>
              </w:rPr>
            </w:pPr>
            <w:r w:rsidRPr="00F45515">
              <w:rPr>
                <w:rFonts w:asciiTheme="minorHAnsi" w:hAnsiTheme="minorHAnsi" w:cstheme="minorHAnsi"/>
                <w:color w:val="000000"/>
                <w:spacing w:val="1"/>
              </w:rPr>
              <w:t xml:space="preserve">Note: </w:t>
            </w:r>
            <w:r w:rsidRPr="00F45515">
              <w:rPr>
                <w:rFonts w:asciiTheme="minorHAnsi" w:hAnsiTheme="minorHAnsi" w:cstheme="minorHAnsi"/>
              </w:rPr>
              <w:t>AMIS will only show an answer choice of “Other Targeted Population – Certified CDFIs”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302B9415" w14:textId="77777777" w:rsidTr="00830559">
        <w:tblPrEx>
          <w:tblW w:w="9360" w:type="dxa"/>
          <w:tblInd w:w="715" w:type="dxa"/>
          <w:tblLayout w:type="fixed"/>
          <w:tblLook w:val="0400"/>
        </w:tblPrEx>
        <w:trPr>
          <w:trHeight w:val="1151"/>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45F91BB8"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732AC0" w:rsidRPr="00F45515" w:rsidP="00830559" w14:paraId="00A94AE6" w14:textId="77777777">
            <w:pPr>
              <w:pStyle w:val="ListParagraph"/>
              <w:widowControl/>
              <w:numPr>
                <w:ilvl w:val="0"/>
                <w:numId w:val="105"/>
              </w:numPr>
              <w:tabs>
                <w:tab w:val="left" w:pos="1110"/>
              </w:tabs>
              <w:autoSpaceDE/>
              <w:autoSpaceDN/>
              <w:spacing w:before="120" w:after="240"/>
              <w:ind w:left="1440"/>
              <w:contextualSpacing/>
              <w:jc w:val="both"/>
              <w:rPr>
                <w:rFonts w:asciiTheme="minorHAnsi" w:hAnsiTheme="minorHAnsi" w:cstheme="minorHAnsi"/>
                <w:b/>
                <w:i/>
              </w:rPr>
            </w:pPr>
            <w:r w:rsidRPr="00F45515">
              <w:rPr>
                <w:rFonts w:asciiTheme="minorHAnsi" w:hAnsiTheme="minorHAnsi" w:cstheme="minorHAnsi"/>
                <w:b/>
                <w:color w:val="000000"/>
              </w:rPr>
              <w:t>Mandatory Field.</w:t>
            </w:r>
          </w:p>
          <w:p w:rsidR="00732AC0" w:rsidRPr="00F45515" w:rsidP="00830559" w14:paraId="79AAFFFD" w14:textId="77777777">
            <w:pPr>
              <w:tabs>
                <w:tab w:val="left" w:pos="9060"/>
              </w:tabs>
              <w:rPr>
                <w:rFonts w:asciiTheme="minorHAnsi" w:hAnsiTheme="minorHAnsi" w:cstheme="minorHAnsi"/>
                <w:i/>
                <w:sz w:val="40"/>
                <w:szCs w:val="40"/>
              </w:rPr>
            </w:pPr>
            <w:r w:rsidRPr="00F45515">
              <w:rPr>
                <w:rFonts w:asciiTheme="minorHAnsi" w:hAnsiTheme="minorHAnsi" w:cstheme="minorHAnsi"/>
                <w:b/>
                <w:i/>
              </w:rPr>
              <w:t>Please select one of the following:</w:t>
            </w:r>
          </w:p>
        </w:tc>
      </w:tr>
      <w:tr w14:paraId="01417B31" w14:textId="77777777" w:rsidTr="00830559">
        <w:tblPrEx>
          <w:tblW w:w="9360" w:type="dxa"/>
          <w:tblInd w:w="715" w:type="dxa"/>
          <w:tblLayout w:type="fixed"/>
          <w:tblLook w:val="0400"/>
        </w:tblPrEx>
        <w:trPr>
          <w:trHeight w:val="97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12DCC2B9" w14:textId="77777777">
            <w:pPr>
              <w:tabs>
                <w:tab w:val="left" w:pos="9060"/>
              </w:tabs>
              <w:rPr>
                <w:rFonts w:asciiTheme="minorHAnsi" w:hAnsiTheme="minorHAnsi" w:cstheme="minorHAnsi"/>
                <w:b/>
                <w:bCs/>
                <w:iCs/>
              </w:rPr>
            </w:pPr>
            <w:r w:rsidRPr="00F45515">
              <w:rPr>
                <w:rFonts w:asciiTheme="minorHAnsi" w:hAnsiTheme="minorHAnsi" w:cstheme="minorHAnsi"/>
                <w:b/>
                <w:bCs/>
                <w:iCs/>
              </w:rPr>
              <w:t>IA–</w:t>
            </w:r>
            <w:r w:rsidRPr="00F45515">
              <w:rPr>
                <w:rFonts w:asciiTheme="minorHAnsi" w:hAnsiTheme="minorHAnsi" w:cstheme="minorHAnsi"/>
                <w:b/>
                <w:bCs/>
                <w:iCs/>
              </w:rPr>
              <w:t>Pre-qualified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3A26E58F"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Pre-qualified or Investment Area (IA) – Pre-qualified End Users for purposes of the Target Market Threshold calculation where “</w:t>
            </w:r>
            <w:r w:rsidRPr="00F45515">
              <w:rPr>
                <w:rFonts w:asciiTheme="minorHAnsi" w:hAnsiTheme="minorHAnsi" w:cstheme="minorHAnsi"/>
                <w:iCs/>
              </w:rPr>
              <w:t>Pre-qualified</w:t>
            </w:r>
            <w:r w:rsidRPr="00F45515">
              <w:rPr>
                <w:rFonts w:asciiTheme="minorHAnsi" w:hAnsiTheme="minorHAnsi" w:cstheme="minorHAnsi"/>
                <w:iCs/>
              </w:rPr>
              <w:t>” refers to individual census tracts that the CDFI Fund had determined meet one or more of the statutory economic distress criteria.</w:t>
            </w:r>
          </w:p>
        </w:tc>
      </w:tr>
      <w:tr w14:paraId="72DA797F" w14:textId="77777777" w:rsidTr="00830559">
        <w:tblPrEx>
          <w:tblW w:w="9360" w:type="dxa"/>
          <w:tblInd w:w="715" w:type="dxa"/>
          <w:tblLayout w:type="fixed"/>
          <w:tblLook w:val="0400"/>
        </w:tblPrEx>
        <w:trPr>
          <w:trHeight w:val="114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481FAAEB" w14:textId="77777777">
            <w:pPr>
              <w:tabs>
                <w:tab w:val="left" w:pos="9060"/>
              </w:tabs>
              <w:rPr>
                <w:rFonts w:asciiTheme="minorHAnsi" w:hAnsiTheme="minorHAnsi" w:cstheme="minorHAnsi"/>
                <w:b/>
                <w:bCs/>
                <w:iCs/>
              </w:rPr>
            </w:pPr>
            <w:r w:rsidRPr="00F45515">
              <w:rPr>
                <w:rFonts w:asciiTheme="minorHAnsi" w:hAnsiTheme="minorHAnsi" w:cstheme="minorHAnsi"/>
                <w:b/>
                <w:bCs/>
                <w:iCs/>
              </w:rPr>
              <w:t xml:space="preserve">IA–Customized </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01ECC1FB"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Customized or Investment Area (IA) – Customized End Users for purposes of the Target Market Threshold calculation where “Customized” refers to a customized Investment Area consisting of qualified and non-qualified census tracts only.</w:t>
            </w:r>
          </w:p>
        </w:tc>
      </w:tr>
      <w:tr w14:paraId="14F7401C" w14:textId="77777777" w:rsidTr="00830559">
        <w:tblPrEx>
          <w:tblW w:w="9360" w:type="dxa"/>
          <w:tblInd w:w="715" w:type="dxa"/>
          <w:tblLayout w:type="fixed"/>
          <w:tblLook w:val="0400"/>
        </w:tblPrEx>
        <w:trPr>
          <w:trHeight w:val="134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4273E9A3" w14:textId="77777777">
            <w:pPr>
              <w:tabs>
                <w:tab w:val="left" w:pos="9060"/>
              </w:tabs>
              <w:rPr>
                <w:rFonts w:asciiTheme="minorHAnsi" w:hAnsiTheme="minorHAnsi" w:cstheme="minorHAnsi"/>
                <w:b/>
                <w:bCs/>
                <w:iCs/>
              </w:rPr>
            </w:pPr>
            <w:r w:rsidRPr="00F45515">
              <w:rPr>
                <w:rFonts w:asciiTheme="minorHAnsi" w:hAnsiTheme="minorHAnsi" w:cstheme="minorHAnsi"/>
                <w:b/>
                <w:bCs/>
                <w:iCs/>
              </w:rPr>
              <w:t>IA–Non-Metro Customized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73D6DD5D"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Non-Metro Customized or Investment Area (IA) – Non-Metro Customized End Users for purposes of the Target Market Threshold calculation where “Non-Metro Customized” refers to a customized Investment Area consisting of qualified and non-qualified non-Metro census tracts only.</w:t>
            </w:r>
          </w:p>
        </w:tc>
      </w:tr>
      <w:tr w14:paraId="4DEC97BC" w14:textId="77777777" w:rsidTr="00830559">
        <w:tblPrEx>
          <w:tblW w:w="9360" w:type="dxa"/>
          <w:tblInd w:w="715" w:type="dxa"/>
          <w:tblLayout w:type="fixed"/>
          <w:tblLook w:val="0400"/>
        </w:tblPrEx>
        <w:trPr>
          <w:trHeight w:val="134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6C632772" w14:textId="77777777">
            <w:pPr>
              <w:tabs>
                <w:tab w:val="left" w:pos="9060"/>
              </w:tabs>
              <w:rPr>
                <w:rFonts w:asciiTheme="minorHAnsi" w:hAnsiTheme="minorHAnsi" w:cstheme="minorHAnsi"/>
                <w:b/>
                <w:bCs/>
                <w:iCs/>
              </w:rPr>
            </w:pPr>
            <w:r w:rsidRPr="00F45515">
              <w:rPr>
                <w:rFonts w:asciiTheme="minorHAnsi" w:hAnsiTheme="minorHAnsi" w:cstheme="minorHAnsi"/>
                <w:b/>
                <w:bCs/>
                <w:iCs/>
              </w:rPr>
              <w:t>IA–Non-Metro Counties/Parishes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32ED1FE0"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Non-Metro counties/parishes or Investment Area (IA) – Non-Metro counties/parishes End Users for purposes of the Target Market Threshold calculation where “</w:t>
            </w:r>
            <w:r w:rsidRPr="00F45515">
              <w:rPr>
                <w:rFonts w:asciiTheme="minorHAnsi" w:hAnsiTheme="minorHAnsi" w:cstheme="minorHAnsi"/>
                <w:iCs/>
              </w:rPr>
              <w:t>Non-Metro</w:t>
            </w:r>
            <w:r w:rsidRPr="00F45515">
              <w:rPr>
                <w:rFonts w:asciiTheme="minorHAnsi" w:hAnsiTheme="minorHAnsi" w:cstheme="minorHAnsi"/>
                <w:iCs/>
              </w:rPr>
              <w:t xml:space="preserve"> counties/parishes” refers to a customized Investment Area consisting of non-Metro county or parish only.</w:t>
            </w:r>
          </w:p>
        </w:tc>
      </w:tr>
      <w:tr w14:paraId="11CE9DD9" w14:textId="77777777" w:rsidTr="00830559">
        <w:tblPrEx>
          <w:tblW w:w="9360" w:type="dxa"/>
          <w:tblInd w:w="715" w:type="dxa"/>
          <w:tblLayout w:type="fixed"/>
          <w:tblLook w:val="0400"/>
        </w:tblPrEx>
        <w:trPr>
          <w:trHeight w:val="87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0885EC74" w14:textId="77777777">
            <w:pPr>
              <w:tabs>
                <w:tab w:val="left" w:pos="9060"/>
              </w:tabs>
              <w:rPr>
                <w:rFonts w:asciiTheme="minorHAnsi" w:hAnsiTheme="minorHAnsi" w:cstheme="minorHAnsi"/>
                <w:b/>
                <w:bCs/>
                <w:iCs/>
              </w:rPr>
            </w:pPr>
            <w:r w:rsidRPr="00F45515">
              <w:rPr>
                <w:rFonts w:asciiTheme="minorHAnsi" w:hAnsiTheme="minorHAnsi" w:cstheme="minorHAnsi"/>
                <w:b/>
                <w:bCs/>
                <w:iCs/>
              </w:rPr>
              <w:t>LITP</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14CCD9DD" w14:textId="77777777">
            <w:pPr>
              <w:tabs>
                <w:tab w:val="left" w:pos="9060"/>
              </w:tabs>
              <w:rPr>
                <w:rFonts w:asciiTheme="minorHAnsi" w:hAnsiTheme="minorHAnsi" w:cstheme="minorHAnsi"/>
                <w:i/>
              </w:rPr>
            </w:pPr>
            <w:r w:rsidRPr="00F45515">
              <w:rPr>
                <w:rFonts w:asciiTheme="minorHAnsi" w:hAnsiTheme="minorHAnsi" w:cstheme="minorHAnsi"/>
                <w:iCs/>
              </w:rPr>
              <w:t>The transaction is designated as Low-Income Targeted Population (LITP) or Low-Income Targeted Population (LITP) End Users for purposes of the Target Market Threshold calculation.</w:t>
            </w:r>
          </w:p>
        </w:tc>
      </w:tr>
      <w:tr w14:paraId="3C3ECBFD" w14:textId="77777777" w:rsidTr="00830559">
        <w:tblPrEx>
          <w:tblW w:w="9360" w:type="dxa"/>
          <w:tblInd w:w="715" w:type="dxa"/>
          <w:tblLayout w:type="fixed"/>
          <w:tblLook w:val="0400"/>
        </w:tblPrEx>
        <w:trPr>
          <w:trHeight w:val="80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3E8A47E7" w14:textId="77777777">
            <w:pPr>
              <w:pStyle w:val="TableParagraph"/>
              <w:ind w:left="-18"/>
              <w:rPr>
                <w:rFonts w:asciiTheme="minorHAnsi" w:hAnsiTheme="minorHAnsi" w:cstheme="minorHAnsi"/>
                <w:b/>
                <w:bCs/>
              </w:rPr>
            </w:pPr>
            <w:r w:rsidRPr="00F45515">
              <w:rPr>
                <w:rFonts w:asciiTheme="minorHAnsi" w:hAnsiTheme="minorHAnsi" w:cstheme="minorHAnsi"/>
                <w:b/>
                <w:bCs/>
              </w:rPr>
              <w:t>OTP–Native American</w:t>
            </w:r>
          </w:p>
          <w:p w:rsidR="00732AC0" w:rsidRPr="00F45515" w:rsidP="00830559" w14:paraId="59F539FD" w14:textId="77777777">
            <w:pPr>
              <w:pStyle w:val="TableParagraph"/>
              <w:ind w:left="130"/>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2FBE8D48"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American (OTP) or Other Targeted Population – Native American (OTP) End Users for purposes of the Target Market Threshold calculation.</w:t>
            </w:r>
          </w:p>
        </w:tc>
      </w:tr>
      <w:tr w14:paraId="41525B1F" w14:textId="77777777" w:rsidTr="00830559">
        <w:tblPrEx>
          <w:tblW w:w="9360" w:type="dxa"/>
          <w:tblInd w:w="715" w:type="dxa"/>
          <w:tblLayout w:type="fixed"/>
          <w:tblLook w:val="0400"/>
        </w:tblPrEx>
        <w:trPr>
          <w:trHeight w:val="71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502471AA" w14:textId="77777777">
            <w:pPr>
              <w:pStyle w:val="TableParagraph"/>
              <w:ind w:left="-18"/>
              <w:rPr>
                <w:rFonts w:asciiTheme="minorHAnsi" w:hAnsiTheme="minorHAnsi" w:cstheme="minorHAnsi"/>
                <w:b/>
                <w:bCs/>
              </w:rPr>
            </w:pPr>
            <w:r w:rsidRPr="00F45515">
              <w:rPr>
                <w:rFonts w:asciiTheme="minorHAnsi" w:hAnsiTheme="minorHAnsi" w:cstheme="minorHAnsi"/>
                <w:b/>
                <w:bCs/>
              </w:rPr>
              <w:t xml:space="preserve">OTP–Native Alaskan </w:t>
            </w:r>
          </w:p>
          <w:p w:rsidR="00732AC0" w:rsidRPr="00F45515" w:rsidP="00830559" w14:paraId="21296EE9"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4D90A68D"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Alaskan (OTP) or Other Targeted Population – Native Alaskan (OTP) End Users for purposes of the Target Market Threshold calculation.</w:t>
            </w:r>
          </w:p>
        </w:tc>
      </w:tr>
      <w:tr w14:paraId="775224B0" w14:textId="77777777" w:rsidTr="00830559">
        <w:tblPrEx>
          <w:tblW w:w="9360" w:type="dxa"/>
          <w:tblInd w:w="715" w:type="dxa"/>
          <w:tblLayout w:type="fixed"/>
          <w:tblLook w:val="0400"/>
        </w:tblPrEx>
        <w:trPr>
          <w:trHeight w:val="79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0F7E7D52" w14:textId="77777777">
            <w:pPr>
              <w:pStyle w:val="TableParagraph"/>
              <w:ind w:left="-18"/>
              <w:rPr>
                <w:rFonts w:asciiTheme="minorHAnsi" w:hAnsiTheme="minorHAnsi" w:cstheme="minorHAnsi"/>
                <w:b/>
                <w:bCs/>
              </w:rPr>
            </w:pPr>
            <w:r w:rsidRPr="00F45515">
              <w:rPr>
                <w:rFonts w:asciiTheme="minorHAnsi" w:hAnsiTheme="minorHAnsi" w:cstheme="minorHAnsi"/>
                <w:b/>
                <w:bCs/>
              </w:rPr>
              <w:t>OTP–African American</w:t>
            </w:r>
          </w:p>
          <w:p w:rsidR="00732AC0" w:rsidRPr="00F45515" w:rsidP="00830559" w14:paraId="029A6A17"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78E4A9C7"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African American (OTP) or Other Targeted Population – African American (OTP) End Users for purposes of the Target Market Threshold calculation.</w:t>
            </w:r>
          </w:p>
        </w:tc>
      </w:tr>
      <w:tr w14:paraId="1C8B7542" w14:textId="77777777" w:rsidTr="00830559">
        <w:tblPrEx>
          <w:tblW w:w="9360" w:type="dxa"/>
          <w:tblInd w:w="715" w:type="dxa"/>
          <w:tblLayout w:type="fixed"/>
          <w:tblLook w:val="0400"/>
        </w:tblPrEx>
        <w:trPr>
          <w:trHeight w:val="79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25566C59" w14:textId="77777777">
            <w:pPr>
              <w:pStyle w:val="TableParagraph"/>
              <w:ind w:left="-18"/>
              <w:rPr>
                <w:rFonts w:asciiTheme="minorHAnsi" w:hAnsiTheme="minorHAnsi" w:cstheme="minorHAnsi"/>
                <w:b/>
                <w:bCs/>
              </w:rPr>
            </w:pPr>
            <w:r w:rsidRPr="00F45515">
              <w:rPr>
                <w:rFonts w:asciiTheme="minorHAnsi" w:hAnsiTheme="minorHAnsi" w:cstheme="minorHAnsi"/>
                <w:b/>
                <w:bCs/>
              </w:rPr>
              <w:t xml:space="preserve">OTP–Native Hawaiian </w:t>
            </w:r>
          </w:p>
          <w:p w:rsidR="00732AC0" w:rsidRPr="00F45515" w:rsidP="00830559" w14:paraId="7F876845"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08B82C63"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Hawaiian (OTP) or Other Targeted Population – Native Hawaiian (OTP) End Users for purposes of the Target Market Threshold calculation.</w:t>
            </w:r>
          </w:p>
        </w:tc>
      </w:tr>
      <w:tr w14:paraId="77D6FF3F" w14:textId="77777777" w:rsidTr="00830559">
        <w:tblPrEx>
          <w:tblW w:w="9360" w:type="dxa"/>
          <w:tblInd w:w="715" w:type="dxa"/>
          <w:tblLayout w:type="fixed"/>
          <w:tblLook w:val="0400"/>
        </w:tblPrEx>
        <w:trPr>
          <w:trHeight w:val="87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2D1E2DA9" w14:textId="77777777">
            <w:pPr>
              <w:pStyle w:val="TableParagraph"/>
              <w:ind w:left="-18"/>
              <w:rPr>
                <w:rFonts w:asciiTheme="minorHAnsi" w:hAnsiTheme="minorHAnsi" w:cstheme="minorHAnsi"/>
                <w:b/>
                <w:bCs/>
              </w:rPr>
            </w:pPr>
            <w:r w:rsidRPr="00F45515">
              <w:rPr>
                <w:rFonts w:asciiTheme="minorHAnsi" w:hAnsiTheme="minorHAnsi" w:cstheme="minorHAnsi"/>
                <w:b/>
                <w:bCs/>
              </w:rPr>
              <w:t>OTP–Other Pacific Islander</w:t>
            </w:r>
          </w:p>
          <w:p w:rsidR="00732AC0" w:rsidRPr="00F45515" w:rsidP="00830559" w14:paraId="79CA6736"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64E67302"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Other Pacific Islander (OTP) or Other Targeted Population – Other Pacific Islander (OTP) End Users for purposes of the Target Market Threshold calculation.</w:t>
            </w:r>
          </w:p>
        </w:tc>
      </w:tr>
      <w:tr w14:paraId="7BD4F7F0" w14:textId="77777777" w:rsidTr="00830559">
        <w:tblPrEx>
          <w:tblW w:w="9360" w:type="dxa"/>
          <w:tblInd w:w="715" w:type="dxa"/>
          <w:tblLayout w:type="fixed"/>
          <w:tblLook w:val="0400"/>
        </w:tblPrEx>
        <w:trPr>
          <w:trHeight w:val="80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0E0B06D5" w14:textId="77777777">
            <w:pPr>
              <w:pStyle w:val="TableParagraph"/>
              <w:ind w:left="-18"/>
              <w:rPr>
                <w:rFonts w:asciiTheme="minorHAnsi" w:hAnsiTheme="minorHAnsi" w:cstheme="minorHAnsi"/>
                <w:b/>
                <w:bCs/>
              </w:rPr>
            </w:pPr>
            <w:r w:rsidRPr="00F45515">
              <w:rPr>
                <w:rFonts w:asciiTheme="minorHAnsi" w:hAnsiTheme="minorHAnsi" w:cstheme="minorHAnsi"/>
                <w:b/>
                <w:bCs/>
              </w:rPr>
              <w:t>OTP–Persons with Disabilities</w:t>
            </w:r>
          </w:p>
          <w:p w:rsidR="00732AC0" w:rsidRPr="00F45515" w:rsidP="00830559" w14:paraId="5811BF11" w14:textId="77777777">
            <w:pPr>
              <w:tabs>
                <w:tab w:val="left" w:pos="9060"/>
              </w:tabs>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3BDBD707"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Persons with Disabilities (OTP) or Other Targeted Population – Persons with Disabilities (OTP) End Users for purposes of the Target Market Threshold calculation.</w:t>
            </w:r>
          </w:p>
        </w:tc>
      </w:tr>
      <w:tr w14:paraId="36DEDD5D" w14:textId="77777777" w:rsidTr="00830559">
        <w:tblPrEx>
          <w:tblW w:w="9360" w:type="dxa"/>
          <w:tblInd w:w="715" w:type="dxa"/>
          <w:tblLayout w:type="fixed"/>
          <w:tblLook w:val="0400"/>
        </w:tblPrEx>
        <w:trPr>
          <w:trHeight w:val="80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3438AE92" w14:textId="77777777">
            <w:pPr>
              <w:pStyle w:val="TableParagraph"/>
              <w:ind w:left="-18"/>
              <w:rPr>
                <w:rFonts w:asciiTheme="minorHAnsi" w:hAnsiTheme="minorHAnsi" w:cstheme="minorHAnsi"/>
                <w:b/>
                <w:bCs/>
              </w:rPr>
            </w:pPr>
            <w:r w:rsidRPr="00F45515">
              <w:rPr>
                <w:rFonts w:asciiTheme="minorHAnsi" w:hAnsiTheme="minorHAnsi" w:cstheme="minorHAnsi"/>
                <w:b/>
                <w:bCs/>
              </w:rPr>
              <w:t>OTP–Hispanic</w:t>
            </w:r>
          </w:p>
          <w:p w:rsidR="00732AC0" w:rsidRPr="00F45515" w:rsidP="00830559" w14:paraId="7D8DDE98"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46A158F7"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Hispanic (OTP) or Other Targeted Population – Hispanic (OTP) End Users for purposes of the Target Market Threshold calculation.</w:t>
            </w:r>
          </w:p>
        </w:tc>
      </w:tr>
      <w:tr w14:paraId="70C5E744" w14:textId="77777777" w:rsidTr="00830559">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1EDF0643" w14:textId="77777777">
            <w:pPr>
              <w:pStyle w:val="TableParagraph"/>
              <w:ind w:left="-18"/>
              <w:rPr>
                <w:rFonts w:asciiTheme="minorHAnsi" w:hAnsiTheme="minorHAnsi" w:cstheme="minorHAnsi"/>
                <w:b/>
                <w:bCs/>
              </w:rPr>
            </w:pPr>
            <w:r w:rsidRPr="00F45515">
              <w:rPr>
                <w:rFonts w:asciiTheme="minorHAnsi" w:hAnsiTheme="minorHAnsi" w:cstheme="minorHAnsi"/>
                <w:b/>
                <w:bCs/>
              </w:rPr>
              <w:t>OTP–Filipino</w:t>
            </w:r>
          </w:p>
          <w:p w:rsidR="00732AC0" w:rsidRPr="00F45515" w:rsidP="00830559" w14:paraId="6D000B22"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35B80C8A"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Filipino (OTP) or Other Targeted Population – Filipino (OTP) End Users for purposes of the Target Market Threshold calculation.</w:t>
            </w:r>
          </w:p>
        </w:tc>
      </w:tr>
      <w:tr w14:paraId="247153DF" w14:textId="77777777" w:rsidTr="00830559">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73461370" w14:textId="77777777">
            <w:pPr>
              <w:pStyle w:val="TableParagraph"/>
              <w:ind w:left="-18"/>
              <w:rPr>
                <w:rFonts w:asciiTheme="minorHAnsi" w:hAnsiTheme="minorHAnsi" w:cstheme="minorHAnsi"/>
                <w:b/>
                <w:bCs/>
              </w:rPr>
            </w:pPr>
            <w:r w:rsidRPr="00F45515">
              <w:rPr>
                <w:rFonts w:asciiTheme="minorHAnsi" w:hAnsiTheme="minorHAnsi" w:cstheme="minorHAnsi"/>
                <w:b/>
                <w:bCs/>
              </w:rPr>
              <w:t xml:space="preserve">OTP–Vietnamese </w:t>
            </w:r>
          </w:p>
          <w:p w:rsidR="00732AC0" w:rsidRPr="00F45515" w:rsidP="00830559" w14:paraId="626493B7"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4783C034"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Vietnamese (OTP) or Other Targeted Population – Vietnamese (OTP) End Users for purposes of the Target Market Threshold calculation.</w:t>
            </w:r>
          </w:p>
        </w:tc>
      </w:tr>
      <w:tr w14:paraId="29F17E58" w14:textId="77777777" w:rsidTr="00830559">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2AAB68B5" w14:textId="77777777">
            <w:pPr>
              <w:pStyle w:val="TableParagraph"/>
              <w:ind w:left="-18"/>
              <w:rPr>
                <w:rFonts w:asciiTheme="minorHAnsi" w:hAnsiTheme="minorHAnsi" w:cstheme="minorHAnsi"/>
                <w:b/>
                <w:bCs/>
              </w:rPr>
            </w:pPr>
            <w:r w:rsidRPr="00F45515">
              <w:rPr>
                <w:rFonts w:asciiTheme="minorHAnsi" w:hAnsiTheme="minorHAnsi" w:cstheme="minorHAnsi"/>
                <w:b/>
                <w:bCs/>
                <w:color w:val="000000"/>
              </w:rPr>
              <w:t>OTP–Certified CDFIs</w:t>
            </w:r>
          </w:p>
          <w:p w:rsidR="00732AC0" w:rsidRPr="00F45515" w:rsidP="00830559" w14:paraId="0CDCA14D" w14:textId="77777777">
            <w:pPr>
              <w:pStyle w:val="TableParagraph"/>
              <w:ind w:left="-18"/>
              <w:rPr>
                <w:rFonts w:asciiTheme="minorHAnsi" w:hAnsiTheme="minorHAnsi" w:cstheme="minorHAnsi"/>
                <w:b/>
                <w:b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0724CDA2" w14:textId="77777777">
            <w:pPr>
              <w:tabs>
                <w:tab w:val="left" w:pos="9060"/>
              </w:tabs>
              <w:rPr>
                <w:rFonts w:asciiTheme="minorHAnsi" w:hAnsiTheme="minorHAnsi" w:cstheme="minorHAnsi"/>
                <w:iCs/>
              </w:rPr>
            </w:pPr>
            <w:r w:rsidRPr="00F45515">
              <w:rPr>
                <w:rFonts w:asciiTheme="minorHAnsi" w:hAnsiTheme="minorHAnsi" w:cstheme="minorHAnsi"/>
              </w:rPr>
              <w:t>The transaction is designated as Other Targeted Population – Certified Community Development Financial Institutions (CDFIs) (OTP) for purposes of the Target Market Threshold calculation.</w:t>
            </w:r>
          </w:p>
        </w:tc>
      </w:tr>
      <w:tr w14:paraId="46B5ED85" w14:textId="77777777" w:rsidTr="00830559">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3088BC2E" w14:textId="77777777">
            <w:pPr>
              <w:pStyle w:val="TableParagraph"/>
              <w:ind w:left="-18"/>
              <w:rPr>
                <w:rFonts w:asciiTheme="minorHAnsi" w:hAnsiTheme="minorHAnsi" w:cstheme="minorHAnsi"/>
                <w:b/>
                <w:bCs/>
              </w:rPr>
            </w:pPr>
            <w:r w:rsidRPr="00F45515">
              <w:rPr>
                <w:rFonts w:asciiTheme="minorHAnsi" w:hAnsiTheme="minorHAnsi" w:cstheme="minorHAnsi"/>
                <w:b/>
                <w:bCs/>
              </w:rPr>
              <w:t>OTP–Other Approved OTP</w:t>
            </w:r>
          </w:p>
          <w:p w:rsidR="00732AC0" w:rsidRPr="00F45515" w:rsidP="00830559" w14:paraId="08A7EBC2" w14:textId="77777777">
            <w:pPr>
              <w:tabs>
                <w:tab w:val="left" w:pos="9060"/>
              </w:tabs>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2D0C2A0D"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Other Approved OTP (OTP) or Other Targeted Population – Other Approved OTP (OTP) End Users for purposes of the Target Market Threshold calculation.</w:t>
            </w:r>
          </w:p>
        </w:tc>
      </w:tr>
      <w:tr w14:paraId="0555DAFF" w14:textId="77777777" w:rsidTr="00830559">
        <w:tblPrEx>
          <w:tblW w:w="9360" w:type="dxa"/>
          <w:tblInd w:w="715" w:type="dxa"/>
          <w:tblLayout w:type="fixed"/>
          <w:tblLook w:val="0400"/>
        </w:tblPrEx>
        <w:trPr>
          <w:trHeight w:val="566"/>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32AC0" w:rsidRPr="00F45515" w:rsidP="00830559" w14:paraId="4C65D504" w14:textId="77777777">
            <w:pPr>
              <w:tabs>
                <w:tab w:val="left" w:pos="9060"/>
              </w:tabs>
              <w:rPr>
                <w:rFonts w:asciiTheme="minorHAnsi" w:hAnsiTheme="minorHAnsi" w:cstheme="minorHAnsi"/>
                <w:b/>
                <w:bCs/>
                <w:iCs/>
              </w:rPr>
            </w:pPr>
            <w:r w:rsidRPr="00F45515">
              <w:rPr>
                <w:rFonts w:asciiTheme="minorHAnsi" w:hAnsiTheme="minorHAnsi" w:cstheme="minorHAnsi"/>
                <w:b/>
                <w:bCs/>
                <w:iCs/>
              </w:rPr>
              <w:t>Non-Target Market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2AC0" w:rsidRPr="00F45515" w:rsidP="00830559" w14:paraId="79A9E227" w14:textId="77777777">
            <w:pPr>
              <w:tabs>
                <w:tab w:val="left" w:pos="9060"/>
              </w:tabs>
              <w:rPr>
                <w:rFonts w:asciiTheme="minorHAnsi" w:hAnsiTheme="minorHAnsi" w:cstheme="minorHAnsi"/>
                <w:iCs/>
              </w:rPr>
            </w:pPr>
            <w:r w:rsidRPr="00F45515">
              <w:rPr>
                <w:rFonts w:asciiTheme="minorHAnsi" w:hAnsiTheme="minorHAnsi" w:cstheme="minorHAnsi"/>
                <w:iCs/>
              </w:rPr>
              <w:t>This transaction does not qualify for designation as any approved Target Market type for purposes of the Target Market Threshold calculation.</w:t>
            </w:r>
          </w:p>
        </w:tc>
      </w:tr>
    </w:tbl>
    <w:p w:rsidR="00732AC0" w:rsidRPr="00F45515" w:rsidP="006A61DF" w14:paraId="1D00BC03" w14:textId="77777777">
      <w:pPr>
        <w:rPr>
          <w:rFonts w:asciiTheme="minorHAnsi" w:hAnsiTheme="minorHAnsi" w:cstheme="minorHAnsi"/>
          <w:bCs/>
          <w:sz w:val="24"/>
          <w:szCs w:val="24"/>
        </w:rPr>
      </w:pPr>
    </w:p>
    <w:p w:rsidR="00732AC0" w:rsidRPr="00F45515" w:rsidP="006A61DF" w14:paraId="241F312B"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4"/>
        <w:gridCol w:w="7306"/>
      </w:tblGrid>
      <w:tr w14:paraId="37AC481B" w14:textId="77777777" w:rsidTr="00830559">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3"/>
        </w:trPr>
        <w:tc>
          <w:tcPr>
            <w:tcW w:w="9360" w:type="dxa"/>
            <w:gridSpan w:val="2"/>
            <w:shd w:val="clear" w:color="auto" w:fill="8EAADB"/>
          </w:tcPr>
          <w:p w:rsidR="00732AC0" w:rsidRPr="00F45515" w:rsidP="00830559" w14:paraId="1A5D1C34" w14:textId="77777777">
            <w:pPr>
              <w:pStyle w:val="TableParagraph"/>
              <w:tabs>
                <w:tab w:val="left" w:pos="9182"/>
              </w:tabs>
              <w:spacing w:line="456" w:lineRule="exact"/>
              <w:rPr>
                <w:rFonts w:asciiTheme="minorHAnsi" w:hAnsiTheme="minorHAnsi" w:cstheme="minorHAnsi"/>
                <w:i/>
              </w:rPr>
            </w:pPr>
            <w:r w:rsidRPr="00F45515">
              <w:rPr>
                <w:rFonts w:asciiTheme="minorHAnsi" w:hAnsiTheme="minorHAnsi" w:cstheme="minorHAnsi"/>
                <w:i/>
                <w:sz w:val="40"/>
              </w:rPr>
              <w:t>FA</w:t>
            </w:r>
            <w:r w:rsidRPr="00F45515">
              <w:rPr>
                <w:rFonts w:asciiTheme="minorHAnsi" w:hAnsiTheme="minorHAnsi" w:cstheme="minorHAnsi"/>
                <w:i/>
                <w:spacing w:val="-3"/>
                <w:sz w:val="40"/>
              </w:rPr>
              <w:t xml:space="preserve"> </w:t>
            </w:r>
            <w:r w:rsidRPr="00F45515">
              <w:rPr>
                <w:rFonts w:asciiTheme="minorHAnsi" w:hAnsiTheme="minorHAnsi" w:cstheme="minorHAnsi"/>
                <w:i/>
                <w:sz w:val="40"/>
              </w:rPr>
              <w:t>Program</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Type</w:t>
            </w:r>
            <w:r w:rsidRPr="00F45515">
              <w:rPr>
                <w:rFonts w:asciiTheme="minorHAnsi" w:hAnsiTheme="minorHAnsi" w:cstheme="minorHAnsi"/>
                <w:i/>
                <w:sz w:val="40"/>
              </w:rPr>
              <w:tab/>
            </w:r>
          </w:p>
          <w:p w:rsidR="00732AC0" w:rsidRPr="00F45515" w:rsidP="00830559" w14:paraId="010FB2FD" w14:textId="77777777">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 xml:space="preserve">Choose one of the pre-defined values below and report the FA Program Performance Goals and Measures (PG&amp;M) objective of the loan/investment. If a loan/investment is used to satisfy Persistent Poverty Counties PG&amp;M objective, then select “PPC-FA.” If a loan/investment is used to satisfy Healthy Food Financing Initiative PG&amp;M objective, then select “HFFI-FA.” If a loan/investment is used to satisfy People with Disabilities PG&amp;M objective, then select “DF-FA.” If a loan/investment is used to satisfy CDFI Rapid Response Program PG&amp;M objective, then select “RRP-FA.” If a loan/investment is used to meet a CDFI Equitable Recovery Program PG&amp;M objective, then select “ERP.” If a loan/investment is used to satisfy Capital Magnet Fund PG&amp;M objective, then select “CMF.” If the transaction is made by the CDFI to an NMTC Investment Fund (in the form of leverage debt) or directly to a Qualified Active Low-Income Community Business (QALICB), then select “NMTC.” If a loan/investment is used to satisfy </w:t>
            </w:r>
            <w:r w:rsidRPr="00F45515">
              <w:rPr>
                <w:rFonts w:asciiTheme="minorHAnsi" w:hAnsiTheme="minorHAnsi" w:cstheme="minorHAnsi"/>
                <w:spacing w:val="-4"/>
              </w:rPr>
              <w:t xml:space="preserve">CDFI-FA and/or NACA-FA PG&amp;M objective, then select “FA.” </w:t>
            </w:r>
            <w:r w:rsidRPr="00F45515">
              <w:rPr>
                <w:rFonts w:asciiTheme="minorHAnsi" w:hAnsiTheme="minorHAnsi" w:cstheme="minorHAnsi"/>
              </w:rPr>
              <w:t>For all remaining transactions not described above, select “NA.” Only one option is allowed for each transaction.</w:t>
            </w:r>
          </w:p>
          <w:p w:rsidR="00732AC0" w:rsidRPr="00F45515" w:rsidP="00830559" w14:paraId="52523AF2" w14:textId="77777777">
            <w:pPr>
              <w:pStyle w:val="TableParagraph"/>
              <w:spacing w:before="277" w:after="120" w:line="259" w:lineRule="auto"/>
              <w:ind w:left="101" w:right="187"/>
              <w:rPr>
                <w:rFonts w:asciiTheme="minorHAnsi" w:hAnsiTheme="minorHAnsi" w:cstheme="minorHAnsi"/>
              </w:rPr>
            </w:pPr>
            <w:r w:rsidRPr="00F45515">
              <w:rPr>
                <w:rFonts w:asciiTheme="minorHAnsi" w:hAnsiTheme="minorHAnsi" w:cstheme="minorHAnsi"/>
              </w:rPr>
              <w:t xml:space="preserve">NOTE: RRP-FA should no longer be an active answer choice after TLRs are submitted on December 31, 2025, but the Fund is keeping it as an answer choice for any late submissions. </w:t>
            </w:r>
          </w:p>
        </w:tc>
      </w:tr>
      <w:tr w14:paraId="30F78ECE" w14:textId="77777777" w:rsidTr="00830559">
        <w:tblPrEx>
          <w:tblW w:w="9360" w:type="dxa"/>
          <w:tblInd w:w="715" w:type="dxa"/>
          <w:tblLayout w:type="fixed"/>
          <w:tblCellMar>
            <w:left w:w="0" w:type="dxa"/>
            <w:right w:w="0" w:type="dxa"/>
          </w:tblCellMar>
          <w:tblLook w:val="01E0"/>
        </w:tblPrEx>
        <w:trPr>
          <w:trHeight w:val="1160"/>
        </w:trPr>
        <w:tc>
          <w:tcPr>
            <w:tcW w:w="9360" w:type="dxa"/>
            <w:gridSpan w:val="2"/>
          </w:tcPr>
          <w:p w:rsidR="00732AC0" w:rsidRPr="00F45515" w:rsidP="00830559" w14:paraId="67571237"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732AC0" w:rsidRPr="00F45515" w:rsidP="00830559" w14:paraId="1262C317" w14:textId="77777777">
            <w:pPr>
              <w:pStyle w:val="TableParagraph"/>
              <w:numPr>
                <w:ilvl w:val="0"/>
                <w:numId w:val="83"/>
              </w:numPr>
              <w:tabs>
                <w:tab w:val="left" w:pos="1547"/>
                <w:tab w:val="left" w:pos="1548"/>
              </w:tabs>
              <w:spacing w:before="12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4"/>
              </w:rPr>
              <w:t>Field.</w:t>
            </w:r>
          </w:p>
          <w:p w:rsidR="00732AC0" w:rsidRPr="00F45515" w:rsidP="00830559" w14:paraId="71E30D8A" w14:textId="77777777">
            <w:pPr>
              <w:pStyle w:val="TableParagraph"/>
              <w:spacing w:before="10"/>
              <w:ind w:left="0"/>
              <w:rPr>
                <w:rFonts w:asciiTheme="minorHAnsi" w:hAnsiTheme="minorHAnsi" w:cstheme="minorHAnsi"/>
                <w:sz w:val="20"/>
              </w:rPr>
            </w:pPr>
          </w:p>
          <w:p w:rsidR="00732AC0" w:rsidRPr="00F45515" w:rsidP="00830559" w14:paraId="2E8B4C36" w14:textId="77777777">
            <w:pPr>
              <w:pStyle w:val="TableParagraph"/>
              <w:ind w:left="108"/>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00530A8A" w14:textId="77777777" w:rsidTr="00830559">
        <w:tblPrEx>
          <w:tblW w:w="9360" w:type="dxa"/>
          <w:tblInd w:w="715" w:type="dxa"/>
          <w:tblLayout w:type="fixed"/>
          <w:tblCellMar>
            <w:left w:w="0" w:type="dxa"/>
            <w:right w:w="0" w:type="dxa"/>
          </w:tblCellMar>
          <w:tblLook w:val="01E0"/>
        </w:tblPrEx>
        <w:trPr>
          <w:trHeight w:val="539"/>
        </w:trPr>
        <w:tc>
          <w:tcPr>
            <w:tcW w:w="2054" w:type="dxa"/>
            <w:shd w:val="clear" w:color="auto" w:fill="EAEAEA"/>
            <w:vAlign w:val="center"/>
          </w:tcPr>
          <w:p w:rsidR="00732AC0" w:rsidRPr="00F45515" w:rsidP="00830559" w14:paraId="242E50DA" w14:textId="77777777">
            <w:pPr>
              <w:pStyle w:val="TableParagraph"/>
              <w:ind w:left="610" w:right="597"/>
              <w:jc w:val="center"/>
              <w:rPr>
                <w:rFonts w:asciiTheme="minorHAnsi" w:hAnsiTheme="minorHAnsi" w:cstheme="minorHAnsi"/>
                <w:b/>
              </w:rPr>
            </w:pPr>
            <w:r w:rsidRPr="00F45515">
              <w:rPr>
                <w:rFonts w:asciiTheme="minorHAnsi" w:hAnsiTheme="minorHAnsi" w:cstheme="minorHAnsi"/>
                <w:b/>
                <w:spacing w:val="-2"/>
              </w:rPr>
              <w:t>PPC-</w:t>
            </w:r>
            <w:r w:rsidRPr="00F45515">
              <w:rPr>
                <w:rFonts w:asciiTheme="minorHAnsi" w:hAnsiTheme="minorHAnsi" w:cstheme="minorHAnsi"/>
                <w:b/>
                <w:spacing w:val="-5"/>
              </w:rPr>
              <w:t>FA</w:t>
            </w:r>
          </w:p>
        </w:tc>
        <w:tc>
          <w:tcPr>
            <w:tcW w:w="7306" w:type="dxa"/>
            <w:vAlign w:val="center"/>
          </w:tcPr>
          <w:p w:rsidR="00732AC0" w:rsidRPr="00F45515" w:rsidP="00830559" w14:paraId="1FE070C5" w14:textId="77777777">
            <w:pPr>
              <w:pStyle w:val="TableParagraph"/>
              <w:spacing w:line="256" w:lineRule="auto"/>
              <w:ind w:left="108" w:right="14"/>
              <w:rPr>
                <w:rFonts w:asciiTheme="minorHAnsi" w:hAnsiTheme="minorHAnsi" w:cstheme="minorHAnsi"/>
              </w:rPr>
            </w:pPr>
            <w:r w:rsidRPr="00F45515">
              <w:rPr>
                <w:rFonts w:asciiTheme="minorHAnsi" w:hAnsiTheme="minorHAnsi" w:cstheme="minorHAnsi"/>
              </w:rPr>
              <w:t>Persistent</w:t>
            </w:r>
            <w:r w:rsidRPr="00F45515">
              <w:rPr>
                <w:rFonts w:asciiTheme="minorHAnsi" w:hAnsiTheme="minorHAnsi" w:cstheme="minorHAnsi"/>
                <w:spacing w:val="-1"/>
              </w:rPr>
              <w:t xml:space="preserve"> </w:t>
            </w:r>
            <w:r w:rsidRPr="00F45515">
              <w:rPr>
                <w:rFonts w:asciiTheme="minorHAnsi" w:hAnsiTheme="minorHAnsi" w:cstheme="minorHAnsi"/>
              </w:rPr>
              <w:t>Poverty</w:t>
            </w:r>
            <w:r w:rsidRPr="00F45515">
              <w:rPr>
                <w:rFonts w:asciiTheme="minorHAnsi" w:hAnsiTheme="minorHAnsi" w:cstheme="minorHAnsi"/>
                <w:spacing w:val="-5"/>
              </w:rPr>
              <w:t xml:space="preserve"> </w:t>
            </w:r>
            <w:r w:rsidRPr="00F45515">
              <w:rPr>
                <w:rFonts w:asciiTheme="minorHAnsi" w:hAnsiTheme="minorHAnsi" w:cstheme="minorHAnsi"/>
              </w:rPr>
              <w:t>Counties</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Assistance: The 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2"/>
              </w:rPr>
              <w:t xml:space="preserve"> </w:t>
            </w:r>
            <w:r w:rsidRPr="00F45515">
              <w:rPr>
                <w:rFonts w:asciiTheme="minorHAnsi" w:hAnsiTheme="minorHAnsi" w:cstheme="minorHAnsi"/>
              </w:rPr>
              <w:t>used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1"/>
              </w:rPr>
              <w:t xml:space="preserve"> </w:t>
            </w:r>
            <w:r w:rsidRPr="00F45515">
              <w:rPr>
                <w:rFonts w:asciiTheme="minorHAnsi" w:hAnsiTheme="minorHAnsi" w:cstheme="minorHAnsi"/>
              </w:rPr>
              <w:t>Persistent Poverty Counties PG&amp;M objective.</w:t>
            </w:r>
          </w:p>
        </w:tc>
      </w:tr>
      <w:tr w14:paraId="782D79D3" w14:textId="77777777" w:rsidTr="00830559">
        <w:tblPrEx>
          <w:tblW w:w="9360" w:type="dxa"/>
          <w:tblInd w:w="715" w:type="dxa"/>
          <w:tblLayout w:type="fixed"/>
          <w:tblCellMar>
            <w:left w:w="0" w:type="dxa"/>
            <w:right w:w="0" w:type="dxa"/>
          </w:tblCellMar>
          <w:tblLook w:val="01E0"/>
        </w:tblPrEx>
        <w:trPr>
          <w:trHeight w:val="629"/>
        </w:trPr>
        <w:tc>
          <w:tcPr>
            <w:tcW w:w="2054" w:type="dxa"/>
            <w:shd w:val="clear" w:color="auto" w:fill="EAEAEA"/>
            <w:vAlign w:val="center"/>
          </w:tcPr>
          <w:p w:rsidR="00732AC0" w:rsidRPr="00F45515" w:rsidP="00830559" w14:paraId="0CC802DD" w14:textId="77777777">
            <w:pPr>
              <w:pStyle w:val="TableParagraph"/>
              <w:ind w:left="611" w:right="596"/>
              <w:jc w:val="center"/>
              <w:rPr>
                <w:rFonts w:asciiTheme="minorHAnsi" w:hAnsiTheme="minorHAnsi" w:cstheme="minorHAnsi"/>
                <w:b/>
              </w:rPr>
            </w:pPr>
            <w:r w:rsidRPr="00F45515">
              <w:rPr>
                <w:rFonts w:asciiTheme="minorHAnsi" w:hAnsiTheme="minorHAnsi" w:cstheme="minorHAnsi"/>
                <w:b/>
                <w:spacing w:val="-2"/>
              </w:rPr>
              <w:t>HFFI-</w:t>
            </w:r>
            <w:r w:rsidRPr="00F45515">
              <w:rPr>
                <w:rFonts w:asciiTheme="minorHAnsi" w:hAnsiTheme="minorHAnsi" w:cstheme="minorHAnsi"/>
                <w:b/>
                <w:spacing w:val="-5"/>
              </w:rPr>
              <w:t>FA</w:t>
            </w:r>
          </w:p>
        </w:tc>
        <w:tc>
          <w:tcPr>
            <w:tcW w:w="7306" w:type="dxa"/>
            <w:vAlign w:val="center"/>
          </w:tcPr>
          <w:p w:rsidR="00732AC0" w:rsidRPr="00F45515" w:rsidP="00830559" w14:paraId="70228AA3" w14:textId="77777777">
            <w:pPr>
              <w:pStyle w:val="TableParagraph"/>
              <w:spacing w:line="254" w:lineRule="auto"/>
              <w:ind w:left="108" w:right="14"/>
              <w:rPr>
                <w:rFonts w:asciiTheme="minorHAnsi" w:hAnsiTheme="minorHAnsi" w:cstheme="minorHAnsi"/>
              </w:rPr>
            </w:pPr>
            <w:r w:rsidRPr="00F45515">
              <w:rPr>
                <w:rFonts w:asciiTheme="minorHAnsi" w:hAnsiTheme="minorHAnsi" w:cstheme="minorHAnsi"/>
              </w:rPr>
              <w:t>Healthy</w:t>
            </w:r>
            <w:r w:rsidRPr="00F45515">
              <w:rPr>
                <w:rFonts w:asciiTheme="minorHAnsi" w:hAnsiTheme="minorHAnsi" w:cstheme="minorHAnsi"/>
                <w:spacing w:val="-5"/>
              </w:rPr>
              <w:t xml:space="preserve"> </w:t>
            </w:r>
            <w:r w:rsidRPr="00F45515">
              <w:rPr>
                <w:rFonts w:asciiTheme="minorHAnsi" w:hAnsiTheme="minorHAnsi" w:cstheme="minorHAnsi"/>
              </w:rPr>
              <w:t>Food</w:t>
            </w:r>
            <w:r w:rsidRPr="00F45515">
              <w:rPr>
                <w:rFonts w:asciiTheme="minorHAnsi" w:hAnsiTheme="minorHAnsi" w:cstheme="minorHAnsi"/>
                <w:spacing w:val="-2"/>
              </w:rPr>
              <w:t xml:space="preserve"> </w:t>
            </w:r>
            <w:r w:rsidRPr="00F45515">
              <w:rPr>
                <w:rFonts w:asciiTheme="minorHAnsi" w:hAnsiTheme="minorHAnsi" w:cstheme="minorHAnsi"/>
              </w:rPr>
              <w:t>Financing</w:t>
            </w:r>
            <w:r w:rsidRPr="00F45515">
              <w:rPr>
                <w:rFonts w:asciiTheme="minorHAnsi" w:hAnsiTheme="minorHAnsi" w:cstheme="minorHAnsi"/>
                <w:spacing w:val="-2"/>
              </w:rPr>
              <w:t xml:space="preserve"> </w:t>
            </w:r>
            <w:r w:rsidRPr="00F45515">
              <w:rPr>
                <w:rFonts w:asciiTheme="minorHAnsi" w:hAnsiTheme="minorHAnsi" w:cstheme="minorHAnsi"/>
              </w:rPr>
              <w:t>Initiative</w:t>
            </w:r>
            <w:r w:rsidRPr="00F45515">
              <w:rPr>
                <w:rFonts w:asciiTheme="minorHAnsi" w:hAnsiTheme="minorHAnsi" w:cstheme="minorHAnsi"/>
                <w:spacing w:val="-2"/>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Assistance: The</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4"/>
              </w:rPr>
              <w:t xml:space="preserve"> </w:t>
            </w:r>
            <w:r w:rsidRPr="00F45515">
              <w:rPr>
                <w:rFonts w:asciiTheme="minorHAnsi" w:hAnsiTheme="minorHAnsi" w:cstheme="minorHAnsi"/>
              </w:rPr>
              <w:t>Healthy Food Financing Initiative PG&amp;M objective.</w:t>
            </w:r>
          </w:p>
        </w:tc>
      </w:tr>
      <w:tr w14:paraId="3EF8BE52" w14:textId="77777777" w:rsidTr="00830559">
        <w:tblPrEx>
          <w:tblW w:w="9360" w:type="dxa"/>
          <w:tblInd w:w="715" w:type="dxa"/>
          <w:tblLayout w:type="fixed"/>
          <w:tblCellMar>
            <w:left w:w="0" w:type="dxa"/>
            <w:right w:w="0" w:type="dxa"/>
          </w:tblCellMar>
          <w:tblLook w:val="01E0"/>
        </w:tblPrEx>
        <w:trPr>
          <w:trHeight w:val="521"/>
        </w:trPr>
        <w:tc>
          <w:tcPr>
            <w:tcW w:w="2054" w:type="dxa"/>
            <w:shd w:val="clear" w:color="auto" w:fill="EAEAEA"/>
            <w:vAlign w:val="center"/>
          </w:tcPr>
          <w:p w:rsidR="00732AC0" w:rsidRPr="00F45515" w:rsidP="00830559" w14:paraId="03A796DB" w14:textId="77777777">
            <w:pPr>
              <w:pStyle w:val="TableParagraph"/>
              <w:ind w:left="609" w:right="597"/>
              <w:jc w:val="center"/>
              <w:rPr>
                <w:rFonts w:asciiTheme="minorHAnsi" w:hAnsiTheme="minorHAnsi" w:cstheme="minorHAnsi"/>
                <w:b/>
              </w:rPr>
            </w:pPr>
            <w:r w:rsidRPr="00F45515">
              <w:rPr>
                <w:rFonts w:asciiTheme="minorHAnsi" w:hAnsiTheme="minorHAnsi" w:cstheme="minorHAnsi"/>
                <w:b/>
                <w:spacing w:val="-2"/>
              </w:rPr>
              <w:t>DF-</w:t>
            </w:r>
            <w:r w:rsidRPr="00F45515">
              <w:rPr>
                <w:rFonts w:asciiTheme="minorHAnsi" w:hAnsiTheme="minorHAnsi" w:cstheme="minorHAnsi"/>
                <w:b/>
                <w:spacing w:val="-7"/>
              </w:rPr>
              <w:t>FA</w:t>
            </w:r>
          </w:p>
        </w:tc>
        <w:tc>
          <w:tcPr>
            <w:tcW w:w="7306" w:type="dxa"/>
            <w:vAlign w:val="center"/>
          </w:tcPr>
          <w:p w:rsidR="00732AC0" w:rsidRPr="00F45515" w:rsidP="00830559" w14:paraId="4F530522" w14:textId="77777777">
            <w:pPr>
              <w:pStyle w:val="TableParagraph"/>
              <w:spacing w:line="256" w:lineRule="auto"/>
              <w:ind w:left="108" w:right="14"/>
              <w:rPr>
                <w:rFonts w:asciiTheme="minorHAnsi" w:hAnsiTheme="minorHAnsi" w:cstheme="minorHAnsi"/>
              </w:rPr>
            </w:pPr>
            <w:r w:rsidRPr="00F45515">
              <w:rPr>
                <w:rFonts w:asciiTheme="minorHAnsi" w:hAnsiTheme="minorHAnsi" w:cstheme="minorHAnsi"/>
              </w:rPr>
              <w:t>Disability</w:t>
            </w:r>
            <w:r w:rsidRPr="00F45515">
              <w:rPr>
                <w:rFonts w:asciiTheme="minorHAnsi" w:hAnsiTheme="minorHAnsi" w:cstheme="minorHAnsi"/>
                <w:spacing w:val="-5"/>
              </w:rPr>
              <w:t xml:space="preserve"> </w:t>
            </w:r>
            <w:r w:rsidRPr="00F45515">
              <w:rPr>
                <w:rFonts w:asciiTheme="minorHAnsi" w:hAnsiTheme="minorHAnsi" w:cstheme="minorHAnsi"/>
              </w:rPr>
              <w:t>Funds</w:t>
            </w:r>
            <w:r w:rsidRPr="00F45515">
              <w:rPr>
                <w:rFonts w:asciiTheme="minorHAnsi" w:hAnsiTheme="minorHAnsi" w:cstheme="minorHAnsi"/>
                <w:spacing w:val="-2"/>
              </w:rPr>
              <w:t xml:space="preserve"> </w:t>
            </w:r>
            <w:r w:rsidRPr="00F45515">
              <w:rPr>
                <w:rFonts w:asciiTheme="minorHAnsi" w:hAnsiTheme="minorHAnsi" w:cstheme="minorHAnsi"/>
              </w:rPr>
              <w:t>Financial</w:t>
            </w:r>
            <w:r w:rsidRPr="00F45515">
              <w:rPr>
                <w:rFonts w:asciiTheme="minorHAnsi" w:hAnsiTheme="minorHAnsi" w:cstheme="minorHAnsi"/>
                <w:spacing w:val="-4"/>
              </w:rPr>
              <w:t xml:space="preserve"> </w:t>
            </w:r>
            <w:r w:rsidRPr="00F45515">
              <w:rPr>
                <w:rFonts w:asciiTheme="minorHAnsi" w:hAnsiTheme="minorHAnsi" w:cstheme="minorHAnsi"/>
              </w:rPr>
              <w:t>Assistance: The</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5"/>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1"/>
              </w:rPr>
              <w:t xml:space="preserve"> </w:t>
            </w:r>
            <w:r w:rsidRPr="00F45515">
              <w:rPr>
                <w:rFonts w:asciiTheme="minorHAnsi" w:hAnsiTheme="minorHAnsi" w:cstheme="minorHAnsi"/>
              </w:rPr>
              <w:t>People</w:t>
            </w:r>
            <w:r w:rsidRPr="00F45515">
              <w:rPr>
                <w:rFonts w:asciiTheme="minorHAnsi" w:hAnsiTheme="minorHAnsi" w:cstheme="minorHAnsi"/>
                <w:spacing w:val="-4"/>
              </w:rPr>
              <w:t xml:space="preserve"> </w:t>
            </w:r>
            <w:r w:rsidRPr="00F45515">
              <w:rPr>
                <w:rFonts w:asciiTheme="minorHAnsi" w:hAnsiTheme="minorHAnsi" w:cstheme="minorHAnsi"/>
              </w:rPr>
              <w:t>with</w:t>
            </w:r>
            <w:r w:rsidRPr="00F45515">
              <w:rPr>
                <w:rFonts w:asciiTheme="minorHAnsi" w:hAnsiTheme="minorHAnsi" w:cstheme="minorHAnsi"/>
                <w:spacing w:val="-2"/>
              </w:rPr>
              <w:t xml:space="preserve"> </w:t>
            </w:r>
            <w:r w:rsidRPr="00F45515">
              <w:rPr>
                <w:rFonts w:asciiTheme="minorHAnsi" w:hAnsiTheme="minorHAnsi" w:cstheme="minorHAnsi"/>
              </w:rPr>
              <w:t>Disabilities PG&amp;M objective.</w:t>
            </w:r>
          </w:p>
        </w:tc>
      </w:tr>
      <w:tr w14:paraId="4089F661" w14:textId="77777777" w:rsidTr="00830559">
        <w:tblPrEx>
          <w:tblW w:w="9360" w:type="dxa"/>
          <w:tblInd w:w="715" w:type="dxa"/>
          <w:tblLayout w:type="fixed"/>
          <w:tblCellMar>
            <w:left w:w="0" w:type="dxa"/>
            <w:right w:w="0" w:type="dxa"/>
          </w:tblCellMar>
          <w:tblLook w:val="01E0"/>
        </w:tblPrEx>
        <w:trPr>
          <w:trHeight w:val="566"/>
        </w:trPr>
        <w:tc>
          <w:tcPr>
            <w:tcW w:w="2054" w:type="dxa"/>
            <w:shd w:val="clear" w:color="auto" w:fill="EAEAEA"/>
            <w:vAlign w:val="center"/>
          </w:tcPr>
          <w:p w:rsidR="00732AC0" w:rsidRPr="00F45515" w:rsidP="00830559" w14:paraId="67AA28E0" w14:textId="77777777">
            <w:pPr>
              <w:pStyle w:val="TableParagraph"/>
              <w:ind w:left="609" w:right="597"/>
              <w:jc w:val="center"/>
              <w:rPr>
                <w:rFonts w:asciiTheme="minorHAnsi" w:hAnsiTheme="minorHAnsi" w:cstheme="minorHAnsi"/>
                <w:b/>
              </w:rPr>
            </w:pPr>
            <w:r w:rsidRPr="00F45515">
              <w:rPr>
                <w:rFonts w:asciiTheme="minorHAnsi" w:hAnsiTheme="minorHAnsi" w:cstheme="minorHAnsi"/>
                <w:b/>
                <w:spacing w:val="-2"/>
              </w:rPr>
              <w:t>RRP-</w:t>
            </w:r>
            <w:r w:rsidRPr="00F45515">
              <w:rPr>
                <w:rFonts w:asciiTheme="minorHAnsi" w:hAnsiTheme="minorHAnsi" w:cstheme="minorHAnsi"/>
                <w:b/>
                <w:spacing w:val="-5"/>
              </w:rPr>
              <w:t>FA</w:t>
            </w:r>
          </w:p>
        </w:tc>
        <w:tc>
          <w:tcPr>
            <w:tcW w:w="7306" w:type="dxa"/>
            <w:vAlign w:val="center"/>
          </w:tcPr>
          <w:p w:rsidR="00732AC0" w:rsidRPr="00F45515" w:rsidP="00830559" w14:paraId="05EF1875" w14:textId="77777777">
            <w:pPr>
              <w:pStyle w:val="TableParagraph"/>
              <w:spacing w:line="256" w:lineRule="auto"/>
              <w:ind w:left="108" w:right="14"/>
              <w:rPr>
                <w:rFonts w:asciiTheme="minorHAnsi" w:hAnsiTheme="minorHAnsi" w:cstheme="minorHAnsi"/>
              </w:rPr>
            </w:pPr>
            <w:r w:rsidRPr="00F45515">
              <w:rPr>
                <w:rFonts w:asciiTheme="minorHAnsi" w:hAnsiTheme="minorHAnsi" w:cstheme="minorHAnsi"/>
              </w:rPr>
              <w:t>Rapid</w:t>
            </w:r>
            <w:r w:rsidRPr="00F45515">
              <w:rPr>
                <w:rFonts w:asciiTheme="minorHAnsi" w:hAnsiTheme="minorHAnsi" w:cstheme="minorHAnsi"/>
                <w:spacing w:val="-2"/>
              </w:rPr>
              <w:t xml:space="preserve"> </w:t>
            </w:r>
            <w:r w:rsidRPr="00F45515">
              <w:rPr>
                <w:rFonts w:asciiTheme="minorHAnsi" w:hAnsiTheme="minorHAnsi" w:cstheme="minorHAnsi"/>
              </w:rPr>
              <w:t>Response</w:t>
            </w:r>
            <w:r w:rsidRPr="00F45515">
              <w:rPr>
                <w:rFonts w:asciiTheme="minorHAnsi" w:hAnsiTheme="minorHAnsi" w:cstheme="minorHAnsi"/>
                <w:spacing w:val="-2"/>
              </w:rPr>
              <w:t xml:space="preserve"> </w:t>
            </w:r>
            <w:r w:rsidRPr="00F45515">
              <w:rPr>
                <w:rFonts w:asciiTheme="minorHAnsi" w:hAnsiTheme="minorHAnsi" w:cstheme="minorHAnsi"/>
              </w:rPr>
              <w:t>Program</w:t>
            </w:r>
            <w:r w:rsidRPr="00F45515">
              <w:rPr>
                <w:rFonts w:asciiTheme="minorHAnsi" w:hAnsiTheme="minorHAnsi" w:cstheme="minorHAnsi"/>
                <w:spacing w:val="-6"/>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Assistance: The</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is</w:t>
            </w:r>
            <w:r w:rsidRPr="00F45515">
              <w:rPr>
                <w:rFonts w:asciiTheme="minorHAnsi" w:hAnsiTheme="minorHAnsi" w:cstheme="minorHAnsi"/>
                <w:spacing w:val="-4"/>
              </w:rPr>
              <w:t xml:space="preserve"> </w:t>
            </w:r>
            <w:r w:rsidRPr="00F45515">
              <w:rPr>
                <w:rFonts w:asciiTheme="minorHAnsi" w:hAnsiTheme="minorHAnsi" w:cstheme="minorHAnsi"/>
              </w:rPr>
              <w:t>used</w:t>
            </w:r>
            <w:r w:rsidRPr="00F45515">
              <w:rPr>
                <w:rFonts w:asciiTheme="minorHAnsi" w:hAnsiTheme="minorHAnsi" w:cstheme="minorHAnsi"/>
                <w:spacing w:val="-5"/>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meet</w:t>
            </w:r>
            <w:r w:rsidRPr="00F45515">
              <w:rPr>
                <w:rFonts w:asciiTheme="minorHAnsi" w:hAnsiTheme="minorHAnsi" w:cstheme="minorHAnsi"/>
                <w:spacing w:val="-1"/>
              </w:rPr>
              <w:t xml:space="preserve"> </w:t>
            </w:r>
            <w:r w:rsidRPr="00F45515">
              <w:rPr>
                <w:rFonts w:asciiTheme="minorHAnsi" w:hAnsiTheme="minorHAnsi" w:cstheme="minorHAnsi"/>
              </w:rPr>
              <w:t>Rapid</w:t>
            </w:r>
            <w:r w:rsidRPr="00F45515">
              <w:rPr>
                <w:rFonts w:asciiTheme="minorHAnsi" w:hAnsiTheme="minorHAnsi" w:cstheme="minorHAnsi"/>
                <w:spacing w:val="-2"/>
              </w:rPr>
              <w:t xml:space="preserve"> </w:t>
            </w:r>
            <w:r w:rsidRPr="00F45515">
              <w:rPr>
                <w:rFonts w:asciiTheme="minorHAnsi" w:hAnsiTheme="minorHAnsi" w:cstheme="minorHAnsi"/>
              </w:rPr>
              <w:t>Response Program PG&amp;M objective.</w:t>
            </w:r>
          </w:p>
        </w:tc>
      </w:tr>
      <w:tr w14:paraId="24E61DFE" w14:textId="77777777" w:rsidTr="00830559">
        <w:tblPrEx>
          <w:tblW w:w="9360" w:type="dxa"/>
          <w:tblInd w:w="715" w:type="dxa"/>
          <w:tblLayout w:type="fixed"/>
          <w:tblCellMar>
            <w:left w:w="0" w:type="dxa"/>
            <w:right w:w="0" w:type="dxa"/>
          </w:tblCellMar>
          <w:tblLook w:val="01E0"/>
        </w:tblPrEx>
        <w:trPr>
          <w:trHeight w:val="705"/>
        </w:trPr>
        <w:tc>
          <w:tcPr>
            <w:tcW w:w="2054" w:type="dxa"/>
            <w:shd w:val="clear" w:color="auto" w:fill="EAEAEA"/>
            <w:vAlign w:val="center"/>
          </w:tcPr>
          <w:p w:rsidR="00732AC0" w:rsidRPr="00F45515" w:rsidP="00830559" w14:paraId="07BDB1B9" w14:textId="77777777">
            <w:pPr>
              <w:pStyle w:val="TableParagraph"/>
              <w:ind w:left="609" w:right="597"/>
              <w:jc w:val="center"/>
              <w:rPr>
                <w:rFonts w:asciiTheme="minorHAnsi" w:hAnsiTheme="minorHAnsi" w:cstheme="minorHAnsi"/>
                <w:b/>
                <w:spacing w:val="-2"/>
              </w:rPr>
            </w:pPr>
            <w:r w:rsidRPr="00F45515">
              <w:rPr>
                <w:rFonts w:asciiTheme="minorHAnsi" w:hAnsiTheme="minorHAnsi" w:cstheme="minorHAnsi"/>
                <w:b/>
                <w:spacing w:val="-2"/>
              </w:rPr>
              <w:t>ERP</w:t>
            </w:r>
          </w:p>
        </w:tc>
        <w:tc>
          <w:tcPr>
            <w:tcW w:w="7306" w:type="dxa"/>
            <w:vAlign w:val="center"/>
          </w:tcPr>
          <w:p w:rsidR="00732AC0" w:rsidRPr="00F45515" w:rsidP="00830559" w14:paraId="1357A874" w14:textId="77777777">
            <w:pPr>
              <w:pStyle w:val="TableParagraph"/>
              <w:spacing w:line="256" w:lineRule="auto"/>
              <w:ind w:left="108" w:right="14"/>
              <w:rPr>
                <w:rFonts w:asciiTheme="minorHAnsi" w:hAnsiTheme="minorHAnsi" w:cstheme="minorHAnsi"/>
              </w:rPr>
            </w:pPr>
            <w:r w:rsidRPr="00F45515">
              <w:rPr>
                <w:rFonts w:asciiTheme="minorHAnsi" w:hAnsiTheme="minorHAnsi" w:cstheme="minorHAnsi"/>
              </w:rPr>
              <w:t>Equitable Recovery Program: The loan is used to meet an Equitable Recovery Program PG&amp;M Objective. Note</w:t>
            </w:r>
            <w:r w:rsidRPr="00F45515">
              <w:rPr>
                <w:rFonts w:asciiTheme="minorHAnsi" w:hAnsiTheme="minorHAnsi" w:cstheme="minorHAnsi"/>
                <w:color w:val="70AD47"/>
              </w:rPr>
              <w:t xml:space="preserve"> </w:t>
            </w:r>
            <w:r w:rsidRPr="00F45515">
              <w:rPr>
                <w:rFonts w:asciiTheme="minorHAnsi" w:hAnsiTheme="minorHAnsi" w:cstheme="minorHAnsi"/>
              </w:rPr>
              <w:t>ERP Awardees should not report on ERP loans/investments originated during the Year 0 Period of Performance until their Year 1 Reporting Deadline.</w:t>
            </w:r>
          </w:p>
        </w:tc>
      </w:tr>
      <w:tr w14:paraId="3786D0B3" w14:textId="77777777" w:rsidTr="00830559">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732AC0" w:rsidRPr="00F45515" w:rsidP="00830559" w14:paraId="2B19676D" w14:textId="77777777">
            <w:pPr>
              <w:pStyle w:val="TableParagraph"/>
              <w:ind w:left="610" w:right="597"/>
              <w:jc w:val="center"/>
              <w:rPr>
                <w:rFonts w:asciiTheme="minorHAnsi" w:hAnsiTheme="minorHAnsi" w:cstheme="minorHAnsi"/>
                <w:b/>
              </w:rPr>
            </w:pPr>
            <w:r w:rsidRPr="00F45515">
              <w:rPr>
                <w:rFonts w:asciiTheme="minorHAnsi" w:hAnsiTheme="minorHAnsi" w:cstheme="minorHAnsi"/>
                <w:b/>
                <w:spacing w:val="-5"/>
              </w:rPr>
              <w:t>FA</w:t>
            </w:r>
          </w:p>
        </w:tc>
        <w:tc>
          <w:tcPr>
            <w:tcW w:w="7306" w:type="dxa"/>
            <w:vAlign w:val="center"/>
          </w:tcPr>
          <w:p w:rsidR="00732AC0" w:rsidRPr="00F45515" w:rsidP="00830559" w14:paraId="08A18563" w14:textId="77777777">
            <w:pPr>
              <w:pStyle w:val="TableParagraph"/>
              <w:spacing w:line="249" w:lineRule="exact"/>
              <w:ind w:left="108"/>
              <w:rPr>
                <w:rFonts w:asciiTheme="minorHAnsi" w:hAnsiTheme="minorHAnsi" w:cstheme="minorHAnsi"/>
              </w:rPr>
            </w:pPr>
            <w:r w:rsidRPr="00F45515">
              <w:rPr>
                <w:rFonts w:asciiTheme="minorHAnsi" w:hAnsiTheme="minorHAnsi" w:cstheme="minorHAnsi"/>
              </w:rPr>
              <w:t xml:space="preserve"> </w:t>
            </w:r>
            <w:r w:rsidRPr="00F45515">
              <w:rPr>
                <w:rFonts w:asciiTheme="minorHAnsi" w:hAnsiTheme="minorHAnsi" w:cstheme="minorHAnsi"/>
                <w:spacing w:val="-4"/>
              </w:rPr>
              <w:t>Community Development Financial Institutions Program and/or Native American CDFI Assistance Program Financial Assistance: The loan is used to meet CDFI-FA and/or NACA-FA PG&amp;M objective.</w:t>
            </w:r>
          </w:p>
        </w:tc>
      </w:tr>
      <w:tr w14:paraId="70DA0D72" w14:textId="77777777" w:rsidTr="00830559">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732AC0" w:rsidRPr="00F45515" w:rsidP="00830559" w14:paraId="4A014389" w14:textId="77777777">
            <w:pPr>
              <w:pStyle w:val="TableParagraph"/>
              <w:ind w:left="610" w:right="597"/>
              <w:jc w:val="center"/>
              <w:rPr>
                <w:rFonts w:asciiTheme="minorHAnsi" w:hAnsiTheme="minorHAnsi" w:cstheme="minorHAnsi"/>
                <w:b/>
                <w:spacing w:val="-5"/>
              </w:rPr>
            </w:pPr>
            <w:r w:rsidRPr="00F45515">
              <w:rPr>
                <w:rFonts w:asciiTheme="minorHAnsi" w:hAnsiTheme="minorHAnsi" w:cstheme="minorHAnsi"/>
                <w:b/>
                <w:spacing w:val="-5"/>
              </w:rPr>
              <w:t>CMF</w:t>
            </w:r>
          </w:p>
        </w:tc>
        <w:tc>
          <w:tcPr>
            <w:tcW w:w="7306" w:type="dxa"/>
            <w:vAlign w:val="center"/>
          </w:tcPr>
          <w:p w:rsidR="00732AC0" w:rsidRPr="00F45515" w:rsidP="00830559" w14:paraId="2D88B6D0" w14:textId="77777777">
            <w:pPr>
              <w:pStyle w:val="TableParagraph"/>
              <w:spacing w:line="249" w:lineRule="exact"/>
              <w:ind w:left="108"/>
              <w:rPr>
                <w:rFonts w:asciiTheme="minorHAnsi" w:hAnsiTheme="minorHAnsi" w:cstheme="minorHAnsi"/>
              </w:rPr>
            </w:pPr>
            <w:r w:rsidRPr="00F45515">
              <w:rPr>
                <w:rFonts w:asciiTheme="minorHAnsi" w:hAnsiTheme="minorHAnsi" w:cstheme="minorHAnsi"/>
              </w:rPr>
              <w:t>Capital Magnet Fund: The loan is used to meet Capital Magnet Fund PG&amp;M objective.</w:t>
            </w:r>
          </w:p>
        </w:tc>
      </w:tr>
      <w:tr w14:paraId="31A87926" w14:textId="77777777" w:rsidTr="00830559">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732AC0" w:rsidRPr="00F45515" w:rsidP="00830559" w14:paraId="7842BDFB" w14:textId="77777777">
            <w:pPr>
              <w:pStyle w:val="TableParagraph"/>
              <w:ind w:left="610" w:right="597"/>
              <w:jc w:val="center"/>
              <w:rPr>
                <w:rFonts w:asciiTheme="minorHAnsi" w:hAnsiTheme="minorHAnsi" w:cstheme="minorHAnsi"/>
                <w:b/>
                <w:spacing w:val="-5"/>
              </w:rPr>
            </w:pPr>
            <w:r w:rsidRPr="00F45515">
              <w:rPr>
                <w:rFonts w:asciiTheme="minorHAnsi" w:hAnsiTheme="minorHAnsi" w:cstheme="minorHAnsi"/>
                <w:b/>
                <w:spacing w:val="-5"/>
              </w:rPr>
              <w:t>NMTC</w:t>
            </w:r>
          </w:p>
        </w:tc>
        <w:tc>
          <w:tcPr>
            <w:tcW w:w="7306" w:type="dxa"/>
            <w:vAlign w:val="center"/>
          </w:tcPr>
          <w:p w:rsidR="00732AC0" w:rsidRPr="00F45515" w:rsidP="00830559" w14:paraId="337F31DB" w14:textId="77777777">
            <w:pPr>
              <w:pStyle w:val="TableParagraph"/>
              <w:spacing w:line="249" w:lineRule="exact"/>
              <w:ind w:left="108"/>
              <w:rPr>
                <w:rFonts w:asciiTheme="minorHAnsi" w:hAnsiTheme="minorHAnsi" w:cstheme="minorHAnsi"/>
              </w:rPr>
            </w:pPr>
            <w:r w:rsidRPr="00F45515">
              <w:rPr>
                <w:rFonts w:asciiTheme="minorHAnsi" w:hAnsiTheme="minorHAnsi" w:cstheme="minorHAnsi"/>
              </w:rPr>
              <w:t>New Markets Tax Credit Program: (1) include any financial transactions made by the CDFI to an NMTC Investment Fund (in the form of leverage debt) or directly to a Qualified Active Low-Income Community Business (QALICB) or affiliate and (2) exclude any Qualified Low Income Community Investments (QLICIs) funded by Qualified Equity Investments (QEIs) from NMTCs.</w:t>
            </w:r>
          </w:p>
        </w:tc>
      </w:tr>
      <w:tr w14:paraId="119467A0" w14:textId="77777777" w:rsidTr="00830559">
        <w:tblPrEx>
          <w:tblW w:w="9360" w:type="dxa"/>
          <w:tblInd w:w="715" w:type="dxa"/>
          <w:tblLayout w:type="fixed"/>
          <w:tblCellMar>
            <w:left w:w="0" w:type="dxa"/>
            <w:right w:w="0" w:type="dxa"/>
          </w:tblCellMar>
          <w:tblLook w:val="01E0"/>
        </w:tblPrEx>
        <w:trPr>
          <w:trHeight w:val="287"/>
        </w:trPr>
        <w:tc>
          <w:tcPr>
            <w:tcW w:w="2054" w:type="dxa"/>
            <w:shd w:val="clear" w:color="auto" w:fill="EAEAEA"/>
            <w:vAlign w:val="center"/>
          </w:tcPr>
          <w:p w:rsidR="00732AC0" w:rsidRPr="00F45515" w:rsidP="00830559" w14:paraId="273C716F" w14:textId="77777777">
            <w:pPr>
              <w:pStyle w:val="TableParagraph"/>
              <w:ind w:left="610" w:right="597"/>
              <w:jc w:val="center"/>
              <w:rPr>
                <w:rFonts w:asciiTheme="minorHAnsi" w:hAnsiTheme="minorHAnsi" w:cstheme="minorHAnsi"/>
                <w:b/>
                <w:spacing w:val="-5"/>
              </w:rPr>
            </w:pPr>
            <w:r w:rsidRPr="00F45515">
              <w:rPr>
                <w:rFonts w:asciiTheme="minorHAnsi" w:hAnsiTheme="minorHAnsi" w:cstheme="minorHAnsi"/>
                <w:b/>
                <w:spacing w:val="-5"/>
              </w:rPr>
              <w:t>NA</w:t>
            </w:r>
          </w:p>
        </w:tc>
        <w:tc>
          <w:tcPr>
            <w:tcW w:w="7306" w:type="dxa"/>
            <w:vAlign w:val="center"/>
          </w:tcPr>
          <w:p w:rsidR="00732AC0" w:rsidRPr="00F45515" w:rsidP="00830559" w14:paraId="54D885DE" w14:textId="77777777">
            <w:pPr>
              <w:pStyle w:val="TableParagraph"/>
              <w:spacing w:line="249" w:lineRule="exact"/>
              <w:ind w:left="108"/>
              <w:rPr>
                <w:rFonts w:asciiTheme="minorHAnsi" w:hAnsiTheme="minorHAnsi" w:cstheme="minorHAnsi"/>
              </w:rPr>
            </w:pPr>
            <w:r w:rsidRPr="00F45515">
              <w:rPr>
                <w:rFonts w:asciiTheme="minorHAnsi" w:hAnsiTheme="minorHAnsi" w:cstheme="minorHAnsi"/>
              </w:rPr>
              <w:t>Not Applicable</w:t>
            </w:r>
          </w:p>
        </w:tc>
      </w:tr>
    </w:tbl>
    <w:p w:rsidR="00732AC0" w:rsidRPr="00F45515" w:rsidP="006A61DF" w14:paraId="61A2635F" w14:textId="77777777">
      <w:pPr>
        <w:rPr>
          <w:rFonts w:asciiTheme="minorHAnsi" w:hAnsiTheme="minorHAnsi" w:cstheme="minorHAnsi"/>
          <w:bCs/>
          <w:sz w:val="24"/>
          <w:szCs w:val="24"/>
        </w:rPr>
      </w:pPr>
    </w:p>
    <w:p w:rsidR="00732AC0" w:rsidRPr="00F45515" w:rsidP="006A61DF" w14:paraId="2F8FBDC9"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818653C"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6060EE" w:rsidRPr="00F45515" w:rsidP="001C3168" w14:paraId="2F7ACA75" w14:textId="661003D3">
            <w:pPr>
              <w:pStyle w:val="TableParagraph"/>
              <w:spacing w:line="456" w:lineRule="exact"/>
              <w:rPr>
                <w:rFonts w:asciiTheme="minorHAnsi" w:hAnsiTheme="minorHAnsi" w:cstheme="minorHAnsi"/>
                <w:i/>
              </w:rPr>
            </w:pPr>
            <w:r w:rsidRPr="00F45515">
              <w:rPr>
                <w:rFonts w:asciiTheme="minorHAnsi" w:hAnsiTheme="minorHAnsi" w:cstheme="minorHAnsi"/>
                <w:i/>
                <w:sz w:val="40"/>
              </w:rPr>
              <w:t>Total $ Paid</w:t>
            </w:r>
          </w:p>
          <w:p w:rsidR="006060EE" w:rsidRPr="00F45515" w:rsidP="001C3168" w14:paraId="08D89FA8" w14:textId="1A17AC0D">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w:t>
            </w:r>
            <w:r w:rsidRPr="00F45515" w:rsidR="00595EF9">
              <w:rPr>
                <w:rFonts w:asciiTheme="minorHAnsi" w:hAnsiTheme="minorHAnsi" w:cstheme="minorHAnsi"/>
              </w:rPr>
              <w:t xml:space="preserve"> total dollar</w:t>
            </w:r>
            <w:r w:rsidRPr="00F45515">
              <w:rPr>
                <w:rFonts w:asciiTheme="minorHAnsi" w:hAnsiTheme="minorHAnsi" w:cstheme="minorHAnsi"/>
              </w:rPr>
              <w:t xml:space="preserve"> amount </w:t>
            </w:r>
            <w:r w:rsidRPr="00F45515" w:rsidR="00595EF9">
              <w:rPr>
                <w:rFonts w:asciiTheme="minorHAnsi" w:hAnsiTheme="minorHAnsi" w:cstheme="minorHAnsi"/>
              </w:rPr>
              <w:t xml:space="preserve">of the loans </w:t>
            </w:r>
            <w:r w:rsidRPr="00F45515">
              <w:rPr>
                <w:rFonts w:asciiTheme="minorHAnsi" w:hAnsiTheme="minorHAnsi" w:cstheme="minorHAnsi"/>
              </w:rPr>
              <w:t>of the loan purchase bundle</w:t>
            </w:r>
            <w:r w:rsidRPr="00F45515" w:rsidR="00595EF9">
              <w:rPr>
                <w:rFonts w:asciiTheme="minorHAnsi" w:hAnsiTheme="minorHAnsi" w:cstheme="minorHAnsi"/>
              </w:rPr>
              <w:t xml:space="preserve"> at the time of purchase</w:t>
            </w:r>
            <w:r w:rsidRPr="00F45515">
              <w:rPr>
                <w:rFonts w:asciiTheme="minorHAnsi" w:hAnsiTheme="minorHAnsi" w:cstheme="minorHAnsi"/>
              </w:rPr>
              <w:t xml:space="preserve">. The amount must be the sum of all Loan Amounts. </w:t>
            </w:r>
          </w:p>
          <w:p w:rsidR="006060EE" w:rsidRPr="00F45515" w:rsidP="001C3168" w14:paraId="14B5A8C6" w14:textId="775D1823">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15015BDF"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6060EE" w:rsidRPr="00F45515" w:rsidP="001C3168" w14:paraId="7AF07633"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6060EE" w:rsidRPr="00F45515" w:rsidP="001C3168" w14:paraId="75F386B3" w14:textId="3BC3B201">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6060EE" w:rsidRPr="00F45515" w:rsidP="00027F36" w14:paraId="3EA32CFB" w14:textId="39B669A6">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Total $ Paid</w:t>
            </w:r>
            <w:r w:rsidRPr="00F45515">
              <w:rPr>
                <w:rFonts w:asciiTheme="minorHAnsi" w:hAnsiTheme="minorHAnsi" w:cstheme="minorHAnsi"/>
                <w:b/>
                <w:color w:val="006FC0"/>
                <w:spacing w:val="-6"/>
              </w:rPr>
              <w:t xml:space="preserve"> </w:t>
            </w:r>
            <w:r w:rsidRPr="00F45515">
              <w:rPr>
                <w:rFonts w:asciiTheme="minorHAnsi" w:hAnsiTheme="minorHAnsi" w:cstheme="minorHAnsi"/>
                <w:b/>
              </w:rPr>
              <w:t xml:space="preserve">must be equal to Business Loans Amount + Consumer Loans Amount + Commercial Real Estate Loans Amount + Home Improvement &amp; Purchase Loans Amount + Residential Real Estate Loans Amount + </w:t>
            </w:r>
            <w:r w:rsidRPr="00F45515" w:rsidR="00595EF9">
              <w:rPr>
                <w:rFonts w:asciiTheme="minorHAnsi" w:hAnsiTheme="minorHAnsi" w:cstheme="minorHAnsi"/>
                <w:b/>
              </w:rPr>
              <w:t>Other/Unknown Loans Amount</w:t>
            </w:r>
          </w:p>
        </w:tc>
      </w:tr>
      <w:tr w14:paraId="3A5F7A5F"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6060EE" w:rsidRPr="00F45515" w:rsidP="001C3168" w14:paraId="702E46D0"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6060EE" w:rsidRPr="00F45515" w:rsidP="006A61DF" w14:paraId="617918EF" w14:textId="77777777">
      <w:pPr>
        <w:rPr>
          <w:rFonts w:asciiTheme="minorHAnsi" w:hAnsiTheme="minorHAnsi" w:cstheme="minorHAnsi"/>
          <w:bCs/>
          <w:sz w:val="24"/>
          <w:szCs w:val="24"/>
        </w:rPr>
      </w:pPr>
    </w:p>
    <w:p w:rsidR="006060EE" w:rsidRPr="00F45515" w:rsidP="006A61DF" w14:paraId="42484C04"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7C7D5D5"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595EF9" w:rsidRPr="00F45515" w:rsidP="001C3168" w14:paraId="66F3D61B" w14:textId="06735FB8">
            <w:pPr>
              <w:pStyle w:val="TableParagraph"/>
              <w:spacing w:line="456" w:lineRule="exact"/>
              <w:rPr>
                <w:rFonts w:asciiTheme="minorHAnsi" w:hAnsiTheme="minorHAnsi" w:cstheme="minorHAnsi"/>
                <w:i/>
              </w:rPr>
            </w:pPr>
            <w:r w:rsidRPr="00F45515">
              <w:rPr>
                <w:rFonts w:asciiTheme="minorHAnsi" w:hAnsiTheme="minorHAnsi" w:cstheme="minorHAnsi"/>
                <w:i/>
                <w:sz w:val="40"/>
              </w:rPr>
              <w:t>Total # Loans</w:t>
            </w:r>
          </w:p>
          <w:p w:rsidR="00595EF9" w:rsidRPr="00F45515" w:rsidP="001C3168" w14:paraId="3369B45C" w14:textId="7FB3FA0F">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number of loans in the loan purchase bundle at the time of purchase. The count must be the sum of all Loan </w:t>
            </w:r>
            <w:r w:rsidRPr="00F45515" w:rsidR="004E0867">
              <w:rPr>
                <w:rFonts w:asciiTheme="minorHAnsi" w:hAnsiTheme="minorHAnsi" w:cstheme="minorHAnsi"/>
              </w:rPr>
              <w:t>Count</w:t>
            </w:r>
            <w:r w:rsidRPr="00F45515">
              <w:rPr>
                <w:rFonts w:asciiTheme="minorHAnsi" w:hAnsiTheme="minorHAnsi" w:cstheme="minorHAnsi"/>
              </w:rPr>
              <w:t xml:space="preserve">s. </w:t>
            </w:r>
          </w:p>
          <w:p w:rsidR="00595EF9" w:rsidRPr="00F45515" w:rsidP="001C3168" w14:paraId="7938EC22"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0A6C45E7"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595EF9" w:rsidRPr="00F45515" w:rsidP="001C3168" w14:paraId="6862FB0F"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595EF9" w:rsidRPr="00F45515" w:rsidP="001C3168" w14:paraId="38464E82"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595EF9" w:rsidRPr="00F45515" w:rsidP="001C3168" w14:paraId="7C3EA5D1" w14:textId="00CE9475">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 xml:space="preserve">Total </w:t>
            </w:r>
            <w:r w:rsidRPr="00F45515" w:rsidR="004E0867">
              <w:rPr>
                <w:rFonts w:asciiTheme="minorHAnsi" w:hAnsiTheme="minorHAnsi" w:cstheme="minorHAnsi"/>
                <w:b/>
                <w:color w:val="006FC0"/>
                <w:u w:val="single" w:color="006FC0"/>
              </w:rPr>
              <w:t># Loans</w:t>
            </w:r>
            <w:r w:rsidRPr="00F45515">
              <w:rPr>
                <w:rFonts w:asciiTheme="minorHAnsi" w:hAnsiTheme="minorHAnsi" w:cstheme="minorHAnsi"/>
                <w:b/>
                <w:color w:val="006FC0"/>
                <w:spacing w:val="-6"/>
              </w:rPr>
              <w:t xml:space="preserve"> </w:t>
            </w:r>
            <w:r w:rsidRPr="00F45515">
              <w:rPr>
                <w:rFonts w:asciiTheme="minorHAnsi" w:hAnsiTheme="minorHAnsi" w:cstheme="minorHAnsi"/>
                <w:b/>
              </w:rPr>
              <w:t xml:space="preserve">must be equal to Business Loans </w:t>
            </w:r>
            <w:r w:rsidRPr="00F45515" w:rsidR="004E0867">
              <w:rPr>
                <w:rFonts w:asciiTheme="minorHAnsi" w:hAnsiTheme="minorHAnsi" w:cstheme="minorHAnsi"/>
                <w:b/>
              </w:rPr>
              <w:t>Count</w:t>
            </w:r>
            <w:r w:rsidRPr="00F45515">
              <w:rPr>
                <w:rFonts w:asciiTheme="minorHAnsi" w:hAnsiTheme="minorHAnsi" w:cstheme="minorHAnsi"/>
                <w:b/>
              </w:rPr>
              <w:t xml:space="preserve"> + Consumer Loans </w:t>
            </w:r>
            <w:r w:rsidRPr="00F45515" w:rsidR="004E0867">
              <w:rPr>
                <w:rFonts w:asciiTheme="minorHAnsi" w:hAnsiTheme="minorHAnsi" w:cstheme="minorHAnsi"/>
                <w:b/>
              </w:rPr>
              <w:t>Count</w:t>
            </w:r>
            <w:r w:rsidRPr="00F45515">
              <w:rPr>
                <w:rFonts w:asciiTheme="minorHAnsi" w:hAnsiTheme="minorHAnsi" w:cstheme="minorHAnsi"/>
                <w:b/>
              </w:rPr>
              <w:t xml:space="preserve"> + Commercial Real Estate Loans </w:t>
            </w:r>
            <w:r w:rsidRPr="00F45515" w:rsidR="004E0867">
              <w:rPr>
                <w:rFonts w:asciiTheme="minorHAnsi" w:hAnsiTheme="minorHAnsi" w:cstheme="minorHAnsi"/>
                <w:b/>
              </w:rPr>
              <w:t>Count</w:t>
            </w:r>
            <w:r w:rsidRPr="00F45515">
              <w:rPr>
                <w:rFonts w:asciiTheme="minorHAnsi" w:hAnsiTheme="minorHAnsi" w:cstheme="minorHAnsi"/>
                <w:b/>
              </w:rPr>
              <w:t xml:space="preserve"> + Home Improvement &amp; Purchase Loans </w:t>
            </w:r>
            <w:r w:rsidRPr="00F45515" w:rsidR="004E0867">
              <w:rPr>
                <w:rFonts w:asciiTheme="minorHAnsi" w:hAnsiTheme="minorHAnsi" w:cstheme="minorHAnsi"/>
                <w:b/>
              </w:rPr>
              <w:t>Count</w:t>
            </w:r>
            <w:r w:rsidRPr="00F45515">
              <w:rPr>
                <w:rFonts w:asciiTheme="minorHAnsi" w:hAnsiTheme="minorHAnsi" w:cstheme="minorHAnsi"/>
                <w:b/>
              </w:rPr>
              <w:t xml:space="preserve"> + Residential Real Estate Loans </w:t>
            </w:r>
            <w:r w:rsidRPr="00F45515" w:rsidR="004E0867">
              <w:rPr>
                <w:rFonts w:asciiTheme="minorHAnsi" w:hAnsiTheme="minorHAnsi" w:cstheme="minorHAnsi"/>
                <w:b/>
              </w:rPr>
              <w:t>Count</w:t>
            </w:r>
            <w:r w:rsidRPr="00F45515">
              <w:rPr>
                <w:rFonts w:asciiTheme="minorHAnsi" w:hAnsiTheme="minorHAnsi" w:cstheme="minorHAnsi"/>
                <w:b/>
              </w:rPr>
              <w:t xml:space="preserve"> + Other/Unknown Loans </w:t>
            </w:r>
            <w:r w:rsidRPr="00F45515" w:rsidR="004E0867">
              <w:rPr>
                <w:rFonts w:asciiTheme="minorHAnsi" w:hAnsiTheme="minorHAnsi" w:cstheme="minorHAnsi"/>
                <w:b/>
              </w:rPr>
              <w:t>Count</w:t>
            </w:r>
          </w:p>
        </w:tc>
      </w:tr>
      <w:tr w14:paraId="1D30ECBE"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595EF9" w:rsidRPr="00F45515" w:rsidP="001C3168" w14:paraId="76C275DF"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595EF9" w:rsidRPr="00F45515" w:rsidP="006A61DF" w14:paraId="32D3CF3F" w14:textId="77777777">
      <w:pPr>
        <w:rPr>
          <w:rFonts w:asciiTheme="minorHAnsi" w:hAnsiTheme="minorHAnsi" w:cstheme="minorHAnsi"/>
          <w:bCs/>
          <w:sz w:val="24"/>
          <w:szCs w:val="24"/>
        </w:rPr>
      </w:pPr>
    </w:p>
    <w:p w:rsidR="00595EF9" w:rsidRPr="00F45515" w:rsidP="006A61DF" w14:paraId="6494AD6C"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85AA30C"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4E0867" w:rsidRPr="00F45515" w:rsidP="001C3168" w14:paraId="1E315EDE" w14:textId="2593BD9F">
            <w:pPr>
              <w:pStyle w:val="TableParagraph"/>
              <w:spacing w:line="456" w:lineRule="exact"/>
              <w:rPr>
                <w:rFonts w:asciiTheme="minorHAnsi" w:hAnsiTheme="minorHAnsi" w:cstheme="minorHAnsi"/>
                <w:i/>
              </w:rPr>
            </w:pPr>
            <w:r w:rsidRPr="00F45515">
              <w:rPr>
                <w:rFonts w:asciiTheme="minorHAnsi" w:hAnsiTheme="minorHAnsi" w:cstheme="minorHAnsi"/>
                <w:i/>
                <w:sz w:val="40"/>
              </w:rPr>
              <w:t>Name of Certified CDFI Purchased From</w:t>
            </w:r>
          </w:p>
          <w:p w:rsidR="004E0867" w:rsidRPr="00F45515" w:rsidP="001C3168" w14:paraId="67113773" w14:textId="083DA4A8">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w:t>
            </w:r>
            <w:r w:rsidRPr="00F45515" w:rsidR="00F21254">
              <w:rPr>
                <w:rFonts w:asciiTheme="minorHAnsi" w:hAnsiTheme="minorHAnsi" w:cstheme="minorHAnsi"/>
              </w:rPr>
              <w:t xml:space="preserve">full name of the Certified CDFI from which the loan or bundle of loans were purchased. The list of Certified CDFIs is available on the CDFI Fund’s public website at the following link: </w:t>
            </w:r>
            <w:hyperlink r:id="rId18" w:history="1">
              <w:r w:rsidRPr="00F45515" w:rsidR="00F21254">
                <w:rPr>
                  <w:rStyle w:val="Hyperlink"/>
                  <w:rFonts w:asciiTheme="minorHAnsi" w:hAnsiTheme="minorHAnsi" w:cstheme="minorHAnsi"/>
                </w:rPr>
                <w:t>https://www.cdfifund.gov/media/8017031/download?inline</w:t>
              </w:r>
            </w:hyperlink>
            <w:r w:rsidRPr="00F45515" w:rsidR="00F21254">
              <w:rPr>
                <w:rFonts w:asciiTheme="minorHAnsi" w:hAnsiTheme="minorHAnsi" w:cstheme="minorHAnsi"/>
              </w:rPr>
              <w:t xml:space="preserve">. </w:t>
            </w:r>
          </w:p>
          <w:p w:rsidR="004E0867" w:rsidRPr="00F45515" w:rsidP="001C3168" w14:paraId="1A891796"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4CFEAD94" w14:textId="77777777" w:rsidTr="00027F36">
        <w:tblPrEx>
          <w:tblW w:w="9360" w:type="dxa"/>
          <w:tblInd w:w="715" w:type="dxa"/>
          <w:tblLayout w:type="fixed"/>
          <w:tblCellMar>
            <w:left w:w="0" w:type="dxa"/>
            <w:right w:w="0" w:type="dxa"/>
          </w:tblCellMar>
          <w:tblLook w:val="01E0"/>
        </w:tblPrEx>
        <w:trPr>
          <w:trHeight w:val="890"/>
        </w:trPr>
        <w:tc>
          <w:tcPr>
            <w:tcW w:w="9360" w:type="dxa"/>
          </w:tcPr>
          <w:p w:rsidR="004E0867" w:rsidRPr="00F45515" w:rsidP="001C3168" w14:paraId="682DB6C2"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4E0867" w:rsidRPr="00F45515" w:rsidP="00027F36" w14:paraId="0B18AF03" w14:textId="29F2D4DF">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tc>
      </w:tr>
      <w:tr w14:paraId="35011E37"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4E0867" w:rsidRPr="00F45515" w:rsidP="001C3168" w14:paraId="6155D60A" w14:textId="0AA8461A">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w:t>
            </w:r>
            <w:r w:rsidRPr="00F45515" w:rsidR="0088748B">
              <w:rPr>
                <w:rFonts w:asciiTheme="minorHAnsi" w:hAnsiTheme="minorHAnsi" w:cstheme="minorHAnsi"/>
                <w:i/>
                <w:spacing w:val="-2"/>
              </w:rPr>
              <w:t>text</w:t>
            </w:r>
          </w:p>
        </w:tc>
      </w:tr>
    </w:tbl>
    <w:p w:rsidR="006A61DF" w:rsidRPr="00F45515" w14:paraId="1F0C9753" w14:textId="77777777">
      <w:pPr>
        <w:rPr>
          <w:rFonts w:asciiTheme="minorHAnsi" w:hAnsiTheme="minorHAnsi" w:cstheme="minorHAnsi"/>
          <w:bCs/>
          <w:sz w:val="24"/>
          <w:szCs w:val="24"/>
        </w:rPr>
      </w:pPr>
    </w:p>
    <w:p w:rsidR="004E0867" w:rsidRPr="00F45515" w14:paraId="3FD0BD64" w14:textId="77777777">
      <w:pPr>
        <w:rPr>
          <w:rFonts w:asciiTheme="minorHAnsi" w:hAnsiTheme="minorHAnsi" w:cstheme="minorHAnsi"/>
          <w:bCs/>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304C2C94" w14:textId="77777777" w:rsidTr="001C3168">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450" w:type="dxa"/>
            <w:shd w:val="clear" w:color="auto" w:fill="E5E0EC" w:themeFill="accent4" w:themeFillTint="33"/>
          </w:tcPr>
          <w:p w:rsidR="00FA6CF6" w:rsidRPr="00F45515" w:rsidP="001C3168" w14:paraId="7AF3F9E5" w14:textId="1FC6190B">
            <w:pPr>
              <w:tabs>
                <w:tab w:val="left" w:pos="8595"/>
              </w:tabs>
              <w:rPr>
                <w:rFonts w:asciiTheme="minorHAnsi" w:hAnsiTheme="minorHAnsi" w:cstheme="minorHAnsi"/>
                <w:i/>
              </w:rPr>
            </w:pPr>
            <w:r w:rsidRPr="00F45515">
              <w:rPr>
                <w:rFonts w:asciiTheme="minorHAnsi" w:hAnsiTheme="minorHAnsi" w:cstheme="minorHAnsi"/>
                <w:i/>
                <w:sz w:val="40"/>
                <w:szCs w:val="40"/>
              </w:rPr>
              <w:t>Certified CDFI Purchase City</w:t>
            </w:r>
            <w:r w:rsidRPr="00F45515">
              <w:rPr>
                <w:rFonts w:asciiTheme="minorHAnsi" w:hAnsiTheme="minorHAnsi" w:cstheme="minorHAnsi"/>
                <w:i/>
                <w:sz w:val="40"/>
                <w:szCs w:val="40"/>
              </w:rPr>
              <w:tab/>
            </w:r>
          </w:p>
          <w:p w:rsidR="00FA6CF6" w:rsidRPr="00F45515" w:rsidP="001C3168" w14:paraId="7F034B7C" w14:textId="77777777">
            <w:pPr>
              <w:pBdr>
                <w:top w:val="nil"/>
                <w:left w:val="nil"/>
                <w:bottom w:val="nil"/>
                <w:right w:val="nil"/>
                <w:between w:val="nil"/>
              </w:pBdr>
              <w:spacing w:after="120"/>
              <w:rPr>
                <w:rFonts w:asciiTheme="minorHAnsi" w:hAnsiTheme="minorHAnsi" w:cstheme="minorHAnsi"/>
                <w:color w:val="000000"/>
              </w:rPr>
            </w:pPr>
          </w:p>
          <w:p w:rsidR="00FA6CF6" w:rsidRPr="00F45515" w:rsidP="001C3168" w14:paraId="357FCEA2" w14:textId="77777777">
            <w:pPr>
              <w:pBdr>
                <w:top w:val="nil"/>
                <w:left w:val="nil"/>
                <w:bottom w:val="nil"/>
                <w:right w:val="nil"/>
                <w:between w:val="nil"/>
              </w:pBdr>
              <w:spacing w:after="120"/>
              <w:rPr>
                <w:rFonts w:asciiTheme="minorHAnsi" w:hAnsiTheme="minorHAnsi" w:cstheme="minorHAnsi"/>
                <w:color w:val="000000"/>
              </w:rPr>
            </w:pPr>
            <w:r w:rsidRPr="00F45515">
              <w:rPr>
                <w:rFonts w:asciiTheme="minorHAnsi" w:hAnsiTheme="minorHAnsi" w:cstheme="minorHAnsi"/>
                <w:color w:val="000000"/>
              </w:rPr>
              <w:t>Report the name of the city where the Certified CDFI from which the loan or bundle of loans was purchased is located.</w:t>
            </w:r>
          </w:p>
          <w:p w:rsidR="00FA6CF6" w:rsidRPr="00F45515" w:rsidP="001C3168" w14:paraId="6FF54B07" w14:textId="59DA1D7A">
            <w:pPr>
              <w:pBdr>
                <w:top w:val="nil"/>
                <w:left w:val="nil"/>
                <w:bottom w:val="nil"/>
                <w:right w:val="nil"/>
                <w:between w:val="nil"/>
              </w:pBdr>
              <w:spacing w:after="120"/>
              <w:rPr>
                <w:rFonts w:asciiTheme="minorHAnsi" w:hAnsiTheme="minorHAnsi" w:cstheme="minorHAnsi"/>
                <w:color w:val="000000"/>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r w:rsidRPr="00F45515">
              <w:rPr>
                <w:rFonts w:asciiTheme="minorHAnsi" w:hAnsiTheme="minorHAnsi" w:cstheme="minorHAnsi"/>
              </w:rPr>
              <w:t xml:space="preserve"> </w:t>
            </w:r>
          </w:p>
        </w:tc>
      </w:tr>
      <w:tr w14:paraId="53714AE6" w14:textId="77777777" w:rsidTr="001C3168">
        <w:tblPrEx>
          <w:tblW w:w="9450" w:type="dxa"/>
          <w:tblInd w:w="715" w:type="dxa"/>
          <w:tblLayout w:type="fixed"/>
          <w:tblLook w:val="0400"/>
        </w:tblPrEx>
        <w:trPr>
          <w:trHeight w:val="680"/>
        </w:trPr>
        <w:tc>
          <w:tcPr>
            <w:tcW w:w="9450" w:type="dxa"/>
          </w:tcPr>
          <w:p w:rsidR="00FA6CF6" w:rsidRPr="00F45515" w:rsidP="001C3168" w14:paraId="7556E5EE" w14:textId="77777777">
            <w:pPr>
              <w:rPr>
                <w:rFonts w:asciiTheme="minorHAnsi" w:hAnsiTheme="minorHAnsi" w:cstheme="minorHAnsi"/>
              </w:rPr>
            </w:pPr>
            <w:r w:rsidRPr="00F45515">
              <w:rPr>
                <w:rFonts w:asciiTheme="minorHAnsi" w:hAnsiTheme="minorHAnsi" w:cstheme="minorHAnsi"/>
              </w:rPr>
              <w:t>Validations:</w:t>
            </w:r>
          </w:p>
          <w:p w:rsidR="00FA6CF6" w:rsidRPr="00F45515" w:rsidP="00FA6CF6" w14:paraId="3E6C1513" w14:textId="417ADE5D">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Conditionally Required Field.</w:t>
            </w:r>
          </w:p>
        </w:tc>
      </w:tr>
      <w:tr w14:paraId="60EFC3F4" w14:textId="77777777" w:rsidTr="001C3168">
        <w:tblPrEx>
          <w:tblW w:w="9450" w:type="dxa"/>
          <w:tblInd w:w="715" w:type="dxa"/>
          <w:tblLayout w:type="fixed"/>
          <w:tblLook w:val="0400"/>
        </w:tblPrEx>
        <w:trPr>
          <w:trHeight w:val="300"/>
        </w:trPr>
        <w:tc>
          <w:tcPr>
            <w:tcW w:w="9450" w:type="dxa"/>
            <w:shd w:val="clear" w:color="auto" w:fill="FFFFE5"/>
          </w:tcPr>
          <w:p w:rsidR="00FA6CF6" w:rsidRPr="00F45515" w:rsidP="001C3168" w14:paraId="3C5340F5"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text</w:t>
            </w:r>
          </w:p>
        </w:tc>
      </w:tr>
    </w:tbl>
    <w:p w:rsidR="00FA6CF6" w:rsidRPr="00F45515" w:rsidP="00FA6CF6" w14:paraId="693D5662" w14:textId="77777777">
      <w:pPr>
        <w:tabs>
          <w:tab w:val="left" w:pos="1020"/>
        </w:tabs>
        <w:rPr>
          <w:rFonts w:asciiTheme="minorHAnsi" w:hAnsiTheme="minorHAnsi" w:cstheme="minorHAnsi"/>
          <w:sz w:val="24"/>
          <w:szCs w:val="24"/>
        </w:rPr>
      </w:pPr>
    </w:p>
    <w:p w:rsidR="00FA6CF6" w:rsidRPr="00F45515" w:rsidP="00FA6CF6" w14:paraId="7127D945" w14:textId="77777777">
      <w:pPr>
        <w:tabs>
          <w:tab w:val="left" w:pos="1020"/>
        </w:tabs>
        <w:rPr>
          <w:rFonts w:asciiTheme="minorHAnsi" w:hAnsiTheme="minorHAnsi" w:cstheme="minorHAnsi"/>
          <w:sz w:val="24"/>
          <w:szCs w:val="24"/>
        </w:rPr>
      </w:pPr>
    </w:p>
    <w:tbl>
      <w:tblPr>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50"/>
      </w:tblGrid>
      <w:tr w14:paraId="6B34D2C5" w14:textId="77777777" w:rsidTr="001C3168">
        <w:tblPrEx>
          <w:tblW w:w="945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450" w:type="dxa"/>
            <w:shd w:val="clear" w:color="auto" w:fill="E5E0EC" w:themeFill="accent4" w:themeFillTint="33"/>
          </w:tcPr>
          <w:p w:rsidR="00FA6CF6" w:rsidRPr="00F45515" w:rsidP="001C3168" w14:paraId="20C72CF2" w14:textId="488DF21C">
            <w:pPr>
              <w:tabs>
                <w:tab w:val="left" w:pos="8730"/>
              </w:tabs>
              <w:rPr>
                <w:rFonts w:asciiTheme="minorHAnsi" w:hAnsiTheme="minorHAnsi" w:cstheme="minorHAnsi"/>
                <w:i/>
              </w:rPr>
            </w:pPr>
            <w:r w:rsidRPr="00F45515">
              <w:rPr>
                <w:rFonts w:asciiTheme="minorHAnsi" w:hAnsiTheme="minorHAnsi" w:cstheme="minorHAnsi"/>
                <w:i/>
                <w:sz w:val="40"/>
                <w:szCs w:val="40"/>
              </w:rPr>
              <w:t>Certified CDFI Purchase State</w:t>
            </w:r>
            <w:r w:rsidRPr="00F45515">
              <w:rPr>
                <w:rFonts w:asciiTheme="minorHAnsi" w:hAnsiTheme="minorHAnsi" w:cstheme="minorHAnsi"/>
                <w:i/>
                <w:sz w:val="40"/>
                <w:szCs w:val="40"/>
              </w:rPr>
              <w:tab/>
            </w:r>
          </w:p>
          <w:p w:rsidR="00FA6CF6" w:rsidRPr="00F45515" w:rsidP="001C3168" w14:paraId="63726536" w14:textId="77777777">
            <w:pPr>
              <w:spacing w:after="120"/>
              <w:rPr>
                <w:rFonts w:asciiTheme="minorHAnsi" w:hAnsiTheme="minorHAnsi" w:cstheme="minorHAnsi"/>
              </w:rPr>
            </w:pPr>
          </w:p>
          <w:p w:rsidR="00FA6CF6" w:rsidRPr="00F45515" w:rsidP="00FA6CF6" w14:paraId="599B4A3A" w14:textId="0ED4F158">
            <w:pPr>
              <w:pBdr>
                <w:top w:val="nil"/>
                <w:left w:val="nil"/>
                <w:bottom w:val="nil"/>
                <w:right w:val="nil"/>
                <w:between w:val="nil"/>
              </w:pBdr>
              <w:spacing w:after="120"/>
              <w:rPr>
                <w:rFonts w:asciiTheme="minorHAnsi" w:hAnsiTheme="minorHAnsi" w:cstheme="minorHAnsi"/>
                <w:color w:val="000000"/>
              </w:rPr>
            </w:pPr>
            <w:r w:rsidRPr="00F45515">
              <w:rPr>
                <w:rFonts w:asciiTheme="minorHAnsi" w:hAnsiTheme="minorHAnsi" w:cstheme="minorHAnsi"/>
              </w:rPr>
              <w:t xml:space="preserve">Report the two-letter abbreviation for the state or territory </w:t>
            </w:r>
            <w:r w:rsidRPr="00F45515">
              <w:rPr>
                <w:rFonts w:asciiTheme="minorHAnsi" w:hAnsiTheme="minorHAnsi" w:cstheme="minorHAnsi"/>
                <w:color w:val="000000"/>
              </w:rPr>
              <w:t>where the Certified CDFI from which the loan or bundle of loans was purchased is located.</w:t>
            </w:r>
          </w:p>
          <w:p w:rsidR="00FA6CF6" w:rsidRPr="00F45515" w:rsidP="001C3168" w14:paraId="5ED9F910" w14:textId="45B9B3FA">
            <w:pPr>
              <w:spacing w:after="120"/>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59FE209C" w14:textId="77777777" w:rsidTr="001C3168">
        <w:tblPrEx>
          <w:tblW w:w="9450" w:type="dxa"/>
          <w:tblInd w:w="715" w:type="dxa"/>
          <w:tblLayout w:type="fixed"/>
          <w:tblLook w:val="0400"/>
        </w:tblPrEx>
        <w:trPr>
          <w:trHeight w:val="680"/>
        </w:trPr>
        <w:tc>
          <w:tcPr>
            <w:tcW w:w="9450" w:type="dxa"/>
          </w:tcPr>
          <w:p w:rsidR="00FA6CF6" w:rsidRPr="00F45515" w:rsidP="001C3168" w14:paraId="6486C859" w14:textId="77777777">
            <w:pPr>
              <w:rPr>
                <w:rFonts w:asciiTheme="minorHAnsi" w:hAnsiTheme="minorHAnsi" w:cstheme="minorHAnsi"/>
              </w:rPr>
            </w:pPr>
            <w:r w:rsidRPr="00F45515">
              <w:rPr>
                <w:rFonts w:asciiTheme="minorHAnsi" w:hAnsiTheme="minorHAnsi" w:cstheme="minorHAnsi"/>
              </w:rPr>
              <w:t>Validations:</w:t>
            </w:r>
          </w:p>
          <w:p w:rsidR="00FA6CF6" w:rsidRPr="00F45515" w:rsidP="00027F36" w14:paraId="5D928B7D" w14:textId="74C36C9C">
            <w:pPr>
              <w:pStyle w:val="ListParagraph"/>
              <w:widowControl/>
              <w:numPr>
                <w:ilvl w:val="0"/>
                <w:numId w:val="105"/>
              </w:numPr>
              <w:autoSpaceDE/>
              <w:autoSpaceDN/>
              <w:spacing w:before="120" w:after="120" w:line="287" w:lineRule="exact"/>
              <w:ind w:left="1440"/>
              <w:contextualSpacing/>
              <w:jc w:val="both"/>
              <w:rPr>
                <w:rFonts w:asciiTheme="minorHAnsi" w:hAnsiTheme="minorHAnsi" w:cstheme="minorHAnsi"/>
                <w:b/>
                <w:color w:val="000000"/>
              </w:rPr>
            </w:pPr>
            <w:r w:rsidRPr="00F45515">
              <w:rPr>
                <w:rFonts w:asciiTheme="minorHAnsi" w:hAnsiTheme="minorHAnsi" w:cstheme="minorHAnsi"/>
                <w:b/>
                <w:color w:val="000000"/>
              </w:rPr>
              <w:t>Conditionally Required Field.</w:t>
            </w:r>
          </w:p>
        </w:tc>
      </w:tr>
      <w:tr w14:paraId="0267F316" w14:textId="77777777" w:rsidTr="001C3168">
        <w:tblPrEx>
          <w:tblW w:w="9450" w:type="dxa"/>
          <w:tblInd w:w="715" w:type="dxa"/>
          <w:tblLayout w:type="fixed"/>
          <w:tblLook w:val="0400"/>
        </w:tblPrEx>
        <w:trPr>
          <w:trHeight w:val="300"/>
        </w:trPr>
        <w:tc>
          <w:tcPr>
            <w:tcW w:w="9450" w:type="dxa"/>
            <w:shd w:val="clear" w:color="auto" w:fill="FFFFE5"/>
          </w:tcPr>
          <w:p w:rsidR="00FA6CF6" w:rsidRPr="00F45515" w:rsidP="001C3168" w14:paraId="0535F796" w14:textId="77777777">
            <w:pPr>
              <w:tabs>
                <w:tab w:val="left" w:pos="6360"/>
                <w:tab w:val="right" w:pos="10579"/>
              </w:tabs>
              <w:jc w:val="right"/>
              <w:rPr>
                <w:rFonts w:asciiTheme="minorHAnsi" w:hAnsiTheme="minorHAnsi" w:cstheme="minorHAnsi"/>
                <w:b/>
                <w:i/>
              </w:rPr>
            </w:pPr>
            <w:r w:rsidRPr="00F45515">
              <w:rPr>
                <w:rFonts w:asciiTheme="minorHAnsi" w:hAnsiTheme="minorHAnsi" w:cstheme="minorHAnsi"/>
                <w:i/>
              </w:rPr>
              <w:t>Response must be text</w:t>
            </w:r>
          </w:p>
        </w:tc>
      </w:tr>
    </w:tbl>
    <w:p w:rsidR="00FA6CF6" w:rsidRPr="00F45515" w:rsidP="00FA6CF6" w14:paraId="68E5524E" w14:textId="77777777">
      <w:pPr>
        <w:tabs>
          <w:tab w:val="left" w:pos="1020"/>
        </w:tabs>
        <w:rPr>
          <w:rFonts w:asciiTheme="minorHAnsi" w:hAnsiTheme="minorHAnsi" w:cstheme="minorHAnsi"/>
          <w:sz w:val="24"/>
          <w:szCs w:val="24"/>
        </w:rPr>
      </w:pPr>
    </w:p>
    <w:p w:rsidR="00FA6CF6" w:rsidRPr="00F45515" w14:paraId="14D06FA0" w14:textId="77777777">
      <w:pPr>
        <w:rPr>
          <w:rFonts w:asciiTheme="minorHAnsi" w:hAnsiTheme="minorHAnsi" w:cstheme="minorHAnsi"/>
          <w:bCs/>
          <w:sz w:val="24"/>
          <w:szCs w:val="24"/>
        </w:rPr>
      </w:pPr>
    </w:p>
    <w:tbl>
      <w:tblPr>
        <w:tblStyle w:val="TableGrid"/>
        <w:tblW w:w="9630" w:type="dxa"/>
        <w:tblInd w:w="715" w:type="dxa"/>
        <w:tblLook w:val="04A0"/>
      </w:tblPr>
      <w:tblGrid>
        <w:gridCol w:w="9630"/>
      </w:tblGrid>
      <w:tr w14:paraId="6A3967BD" w14:textId="77777777" w:rsidTr="00027F36">
        <w:tblPrEx>
          <w:tblW w:w="9630" w:type="dxa"/>
          <w:tblInd w:w="715" w:type="dxa"/>
          <w:tblLook w:val="04A0"/>
        </w:tblPrEx>
        <w:trPr>
          <w:trHeight w:val="2483"/>
        </w:trPr>
        <w:tc>
          <w:tcPr>
            <w:tcW w:w="9630" w:type="dxa"/>
          </w:tcPr>
          <w:p w:rsidR="00FF7791" w:rsidRPr="00F45515" w:rsidP="001C3168" w14:paraId="418D4280" w14:textId="77777777">
            <w:pPr>
              <w:tabs>
                <w:tab w:val="left" w:pos="8790"/>
              </w:tabs>
              <w:rPr>
                <w:rFonts w:asciiTheme="minorHAnsi" w:hAnsiTheme="minorHAnsi" w:cstheme="minorHAnsi"/>
                <w:i/>
              </w:rPr>
            </w:pPr>
            <w:r w:rsidRPr="00F45515">
              <w:rPr>
                <w:rFonts w:asciiTheme="minorHAnsi" w:hAnsiTheme="minorHAnsi" w:cstheme="minorHAnsi"/>
                <w:i/>
                <w:sz w:val="40"/>
                <w:szCs w:val="40"/>
              </w:rPr>
              <w:t>Project FIPS Code</w:t>
            </w:r>
            <w:r w:rsidRPr="00F45515">
              <w:rPr>
                <w:rFonts w:asciiTheme="minorHAnsi" w:hAnsiTheme="minorHAnsi" w:cstheme="minorHAnsi"/>
                <w:i/>
                <w:sz w:val="40"/>
                <w:szCs w:val="40"/>
              </w:rPr>
              <w:tab/>
            </w:r>
          </w:p>
          <w:p w:rsidR="00FF7791" w:rsidRPr="00F45515" w:rsidP="001C3168" w14:paraId="633CEDCF" w14:textId="3EE53734">
            <w:pPr>
              <w:spacing w:after="240"/>
              <w:rPr>
                <w:rFonts w:asciiTheme="minorHAnsi" w:hAnsiTheme="minorHAnsi" w:cstheme="minorHAnsi"/>
              </w:rPr>
            </w:pPr>
          </w:p>
          <w:p w:rsidR="00FF7791" w:rsidRPr="00F45515" w:rsidP="001C3168" w14:paraId="337BF8B7" w14:textId="22941F09">
            <w:pPr>
              <w:spacing w:after="120"/>
              <w:rPr>
                <w:rFonts w:asciiTheme="minorHAnsi" w:hAnsiTheme="minorHAnsi" w:cstheme="minorHAnsi"/>
              </w:rPr>
            </w:pPr>
            <w:r w:rsidRPr="00F45515">
              <w:rPr>
                <w:rFonts w:asciiTheme="minorHAnsi" w:hAnsiTheme="minorHAnsi" w:cstheme="minorHAnsi"/>
              </w:rPr>
              <w:t xml:space="preserve">Report the </w:t>
            </w:r>
            <w:r w:rsidRPr="00F45515" w:rsidR="00253FA8">
              <w:rPr>
                <w:rFonts w:asciiTheme="minorHAnsi" w:hAnsiTheme="minorHAnsi" w:cstheme="minorHAnsi"/>
              </w:rPr>
              <w:t>purchased loan or bundle of purchased loan</w:t>
            </w:r>
            <w:r w:rsidRPr="00F45515">
              <w:rPr>
                <w:rFonts w:asciiTheme="minorHAnsi" w:hAnsiTheme="minorHAnsi" w:cstheme="minorHAnsi"/>
              </w:rPr>
              <w:t xml:space="preserve">’s 11-digit FIPS Code. If in the case that the FIPS code has only 10 digits, enter a leading “0” to the code to make it 11 digits.  </w:t>
            </w:r>
          </w:p>
          <w:p w:rsidR="00FF7791" w:rsidRPr="00F45515" w:rsidP="001C3168" w14:paraId="66E84BD5" w14:textId="77777777">
            <w:pPr>
              <w:rPr>
                <w:rFonts w:asciiTheme="minorHAnsi" w:hAnsiTheme="minorHAnsi" w:cstheme="minorHAnsi"/>
                <w:b/>
              </w:rPr>
            </w:pPr>
            <w:r w:rsidRPr="00F45515">
              <w:rPr>
                <w:rFonts w:asciiTheme="minorHAnsi" w:hAnsiTheme="minorHAnsi" w:cstheme="minorHAnsi"/>
              </w:rPr>
              <w:t xml:space="preserve">For csv uploading, please save the code in custom format </w:t>
            </w:r>
            <w:r w:rsidRPr="00F45515">
              <w:rPr>
                <w:rFonts w:asciiTheme="minorHAnsi" w:hAnsiTheme="minorHAnsi" w:cstheme="minorHAnsi"/>
              </w:rPr>
              <w:t>in order to</w:t>
            </w:r>
            <w:r w:rsidRPr="00F45515">
              <w:rPr>
                <w:rFonts w:asciiTheme="minorHAnsi" w:hAnsiTheme="minorHAnsi" w:cstheme="minorHAnsi"/>
              </w:rPr>
              <w:t xml:space="preserve"> keep that leading “0</w:t>
            </w:r>
            <w:r w:rsidRPr="00F45515">
              <w:rPr>
                <w:rFonts w:asciiTheme="minorHAnsi" w:hAnsiTheme="minorHAnsi" w:cstheme="minorHAnsi"/>
                <w:b/>
              </w:rPr>
              <w:t xml:space="preserve">”. </w:t>
            </w:r>
          </w:p>
          <w:p w:rsidR="00253FA8" w:rsidRPr="00F45515" w:rsidP="001C3168" w14:paraId="3A561F15" w14:textId="77777777">
            <w:pPr>
              <w:rPr>
                <w:rFonts w:asciiTheme="minorHAnsi" w:hAnsiTheme="minorHAnsi" w:cstheme="minorHAnsi"/>
              </w:rPr>
            </w:pPr>
          </w:p>
          <w:p w:rsidR="00253FA8" w:rsidRPr="00F45515" w:rsidP="001C3168" w14:paraId="36014824" w14:textId="42032489">
            <w:pPr>
              <w:rPr>
                <w:rFonts w:asciiTheme="minorHAnsi" w:hAnsiTheme="minorHAnsi" w:cstheme="minorHAnsi"/>
              </w:rPr>
            </w:pPr>
            <w:r w:rsidRPr="00F45515">
              <w:rPr>
                <w:rFonts w:asciiTheme="minorHAnsi" w:hAnsiTheme="minorHAnsi" w:cstheme="minorHAnsi"/>
              </w:rPr>
              <w:t>NOTE: For the abbreviated TLR, the value must be based on 2020 Census tracts.</w:t>
            </w:r>
          </w:p>
        </w:tc>
      </w:tr>
      <w:tr w14:paraId="1563229D" w14:textId="77777777" w:rsidTr="001C3168">
        <w:tblPrEx>
          <w:tblW w:w="9630" w:type="dxa"/>
          <w:tblInd w:w="715" w:type="dxa"/>
          <w:tblLook w:val="04A0"/>
        </w:tblPrEx>
        <w:tc>
          <w:tcPr>
            <w:tcW w:w="9630" w:type="dxa"/>
          </w:tcPr>
          <w:p w:rsidR="00FF7791" w:rsidRPr="00F45515" w:rsidP="001C3168" w14:paraId="374DB59F" w14:textId="77777777">
            <w:pPr>
              <w:rPr>
                <w:rFonts w:asciiTheme="minorHAnsi" w:hAnsiTheme="minorHAnsi" w:cstheme="minorHAnsi"/>
              </w:rPr>
            </w:pPr>
            <w:r w:rsidRPr="00F45515">
              <w:rPr>
                <w:rFonts w:asciiTheme="minorHAnsi" w:hAnsiTheme="minorHAnsi" w:cstheme="minorHAnsi"/>
              </w:rPr>
              <w:t>Validations:</w:t>
            </w:r>
          </w:p>
          <w:p w:rsidR="00FF7791" w:rsidRPr="00F45515" w:rsidP="001C3168" w14:paraId="3B3D672F" w14:textId="31DB35B3">
            <w:pPr>
              <w:pStyle w:val="ListParagraph"/>
              <w:numPr>
                <w:ilvl w:val="0"/>
                <w:numId w:val="105"/>
              </w:numPr>
              <w:spacing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Conditionally</w:t>
            </w:r>
            <w:r w:rsidRPr="00F45515">
              <w:rPr>
                <w:rFonts w:asciiTheme="minorHAnsi" w:hAnsiTheme="minorHAnsi" w:cstheme="minorHAnsi"/>
                <w:b/>
                <w:color w:val="000000"/>
                <w:spacing w:val="6"/>
              </w:rPr>
              <w:t xml:space="preserve"> </w:t>
            </w:r>
            <w:r w:rsidRPr="00F45515">
              <w:rPr>
                <w:rFonts w:asciiTheme="minorHAnsi" w:hAnsiTheme="minorHAnsi" w:cstheme="minorHAnsi"/>
                <w:b/>
                <w:color w:val="000000"/>
              </w:rPr>
              <w:t>required</w:t>
            </w:r>
            <w:r w:rsidRPr="00F45515">
              <w:rPr>
                <w:rFonts w:asciiTheme="minorHAnsi" w:hAnsiTheme="minorHAnsi" w:cstheme="minorHAnsi"/>
                <w:b/>
                <w:color w:val="000000"/>
                <w:spacing w:val="5"/>
              </w:rPr>
              <w:t xml:space="preserve"> </w:t>
            </w:r>
            <w:r w:rsidRPr="00F45515">
              <w:rPr>
                <w:rFonts w:asciiTheme="minorHAnsi" w:hAnsiTheme="minorHAnsi" w:cstheme="minorHAnsi"/>
                <w:b/>
                <w:color w:val="000000"/>
                <w:spacing w:val="1"/>
              </w:rPr>
              <w:t>i</w:t>
            </w:r>
            <w:r w:rsidRPr="00F45515">
              <w:rPr>
                <w:rFonts w:asciiTheme="minorHAnsi" w:hAnsiTheme="minorHAnsi" w:cstheme="minorHAnsi"/>
                <w:b/>
                <w:color w:val="000000"/>
              </w:rPr>
              <w:t>f</w:t>
            </w:r>
            <w:r w:rsidRPr="00F45515">
              <w:rPr>
                <w:rFonts w:asciiTheme="minorHAnsi" w:hAnsiTheme="minorHAnsi" w:cstheme="minorHAnsi"/>
                <w:b/>
                <w:color w:val="000000"/>
                <w:spacing w:val="5"/>
              </w:rPr>
              <w:t xml:space="preserve"> </w:t>
            </w:r>
            <w:r w:rsidRPr="00F45515" w:rsidR="00253FA8">
              <w:rPr>
                <w:rFonts w:asciiTheme="minorHAnsi" w:hAnsiTheme="minorHAnsi" w:cstheme="minorHAnsi"/>
                <w:b/>
                <w:color w:val="000000"/>
                <w:spacing w:val="5"/>
              </w:rPr>
              <w:t>International = No or Unknown Domestic Address = No</w:t>
            </w:r>
          </w:p>
          <w:p w:rsidR="00FF7791" w:rsidRPr="00F45515" w:rsidP="001C3168" w14:paraId="3DAC486C" w14:textId="77777777">
            <w:pPr>
              <w:pStyle w:val="ListParagraph"/>
              <w:numPr>
                <w:ilvl w:val="0"/>
                <w:numId w:val="105"/>
              </w:numPr>
              <w:spacing w:after="12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70C0"/>
                <w:spacing w:val="5"/>
                <w:u w:val="single"/>
              </w:rPr>
              <w:t>Project FIPS Code</w:t>
            </w:r>
            <w:r w:rsidRPr="00F45515">
              <w:rPr>
                <w:rFonts w:asciiTheme="minorHAnsi" w:hAnsiTheme="minorHAnsi" w:cstheme="minorHAnsi"/>
                <w:b/>
                <w:color w:val="000000"/>
              </w:rPr>
              <w:t xml:space="preserve"> must be a valid 2010 or 2020 Census tract number.</w:t>
            </w:r>
          </w:p>
        </w:tc>
      </w:tr>
      <w:tr w14:paraId="350846E5" w14:textId="77777777" w:rsidTr="001C3168">
        <w:tblPrEx>
          <w:tblW w:w="9630" w:type="dxa"/>
          <w:tblInd w:w="715" w:type="dxa"/>
          <w:tblLook w:val="04A0"/>
        </w:tblPrEx>
        <w:tc>
          <w:tcPr>
            <w:tcW w:w="9630" w:type="dxa"/>
          </w:tcPr>
          <w:p w:rsidR="00FF7791" w:rsidRPr="00F45515" w:rsidP="001C3168" w14:paraId="1733B089" w14:textId="77777777">
            <w:pPr>
              <w:jc w:val="right"/>
              <w:rPr>
                <w:rFonts w:asciiTheme="minorHAnsi" w:hAnsiTheme="minorHAnsi" w:cstheme="minorHAnsi"/>
              </w:rPr>
            </w:pPr>
            <w:r w:rsidRPr="00F45515">
              <w:rPr>
                <w:rFonts w:asciiTheme="minorHAnsi" w:hAnsiTheme="minorHAnsi" w:cstheme="minorHAnsi"/>
                <w:i/>
              </w:rPr>
              <w:t>Response must be numeric</w:t>
            </w:r>
          </w:p>
        </w:tc>
      </w:tr>
    </w:tbl>
    <w:p w:rsidR="00FA6CF6" w:rsidRPr="00F45515" w14:paraId="1FC58EC5" w14:textId="77777777">
      <w:pPr>
        <w:rPr>
          <w:rFonts w:asciiTheme="minorHAnsi" w:hAnsiTheme="minorHAnsi" w:cstheme="minorHAnsi"/>
          <w:bCs/>
          <w:sz w:val="24"/>
          <w:szCs w:val="24"/>
        </w:rPr>
      </w:pPr>
    </w:p>
    <w:p w:rsidR="00FF7791" w:rsidRPr="00F45515" w14:paraId="4597CEDE"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0703FDE"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29"/>
        </w:trPr>
        <w:tc>
          <w:tcPr>
            <w:tcW w:w="9360" w:type="dxa"/>
            <w:shd w:val="clear" w:color="auto" w:fill="8EAADB"/>
          </w:tcPr>
          <w:p w:rsidR="0088748B" w:rsidRPr="00F45515" w:rsidP="001C3168" w14:paraId="10730864" w14:textId="77777777">
            <w:pPr>
              <w:pStyle w:val="TableParagraph"/>
              <w:tabs>
                <w:tab w:val="left" w:pos="9167"/>
              </w:tabs>
              <w:spacing w:line="456" w:lineRule="exact"/>
              <w:rPr>
                <w:rFonts w:asciiTheme="minorHAnsi" w:hAnsiTheme="minorHAnsi" w:cstheme="minorHAnsi"/>
                <w:i/>
              </w:rPr>
            </w:pPr>
            <w:r w:rsidRPr="00F45515">
              <w:rPr>
                <w:rFonts w:asciiTheme="minorHAnsi" w:hAnsiTheme="minorHAnsi" w:cstheme="minorHAnsi"/>
                <w:i/>
                <w:sz w:val="40"/>
              </w:rPr>
              <w:t>Originator</w:t>
            </w:r>
            <w:r w:rsidRPr="00F45515">
              <w:rPr>
                <w:rFonts w:asciiTheme="minorHAnsi" w:hAnsiTheme="minorHAnsi" w:cstheme="minorHAnsi"/>
                <w:i/>
                <w:spacing w:val="-8"/>
                <w:sz w:val="40"/>
              </w:rPr>
              <w:t xml:space="preserve"> </w:t>
            </w:r>
            <w:r w:rsidRPr="00F45515">
              <w:rPr>
                <w:rFonts w:asciiTheme="minorHAnsi" w:hAnsiTheme="minorHAnsi" w:cstheme="minorHAnsi"/>
                <w:i/>
                <w:sz w:val="40"/>
              </w:rPr>
              <w:t>Transaction</w:t>
            </w:r>
            <w:r w:rsidRPr="00F45515">
              <w:rPr>
                <w:rFonts w:asciiTheme="minorHAnsi" w:hAnsiTheme="minorHAnsi" w:cstheme="minorHAnsi"/>
                <w:i/>
                <w:spacing w:val="-7"/>
                <w:sz w:val="40"/>
              </w:rPr>
              <w:t xml:space="preserve"> </w:t>
            </w:r>
            <w:r w:rsidRPr="00F45515">
              <w:rPr>
                <w:rFonts w:asciiTheme="minorHAnsi" w:hAnsiTheme="minorHAnsi" w:cstheme="minorHAnsi"/>
                <w:i/>
                <w:spacing w:val="-5"/>
                <w:sz w:val="40"/>
              </w:rPr>
              <w:t>ID</w:t>
            </w:r>
            <w:r w:rsidRPr="00F45515">
              <w:rPr>
                <w:rFonts w:asciiTheme="minorHAnsi" w:hAnsiTheme="minorHAnsi" w:cstheme="minorHAnsi"/>
                <w:i/>
                <w:sz w:val="40"/>
              </w:rPr>
              <w:tab/>
            </w:r>
          </w:p>
          <w:p w:rsidR="0088748B" w:rsidRPr="00F45515" w:rsidP="001C3168" w14:paraId="28159E8D" w14:textId="77777777">
            <w:pPr>
              <w:pStyle w:val="TableParagraph"/>
              <w:spacing w:before="277" w:after="120" w:line="254" w:lineRule="auto"/>
              <w:ind w:left="101"/>
              <w:rPr>
                <w:rFonts w:asciiTheme="minorHAnsi" w:hAnsiTheme="minorHAnsi" w:cstheme="minorHAnsi"/>
                <w:b/>
                <w:bCs/>
              </w:rPr>
            </w:pPr>
            <w:r w:rsidRPr="00F45515">
              <w:rPr>
                <w:rFonts w:asciiTheme="minorHAnsi" w:hAnsiTheme="minorHAnsi" w:cstheme="minorHAnsi"/>
              </w:rPr>
              <w:t>Your organization</w:t>
            </w:r>
            <w:r w:rsidRPr="00F45515">
              <w:rPr>
                <w:rFonts w:asciiTheme="minorHAnsi" w:hAnsiTheme="minorHAnsi" w:cstheme="minorHAnsi"/>
                <w:spacing w:val="-4"/>
              </w:rPr>
              <w:t xml:space="preserve"> </w:t>
            </w:r>
            <w:r w:rsidRPr="00F45515">
              <w:rPr>
                <w:rFonts w:asciiTheme="minorHAnsi" w:hAnsiTheme="minorHAnsi" w:cstheme="minorHAnsi"/>
              </w:rPr>
              <w:t>should</w:t>
            </w:r>
            <w:r w:rsidRPr="00F45515">
              <w:rPr>
                <w:rFonts w:asciiTheme="minorHAnsi" w:hAnsiTheme="minorHAnsi" w:cstheme="minorHAnsi"/>
                <w:spacing w:val="-1"/>
              </w:rPr>
              <w:t xml:space="preserve"> </w:t>
            </w:r>
            <w:r w:rsidRPr="00F45515">
              <w:rPr>
                <w:rFonts w:asciiTheme="minorHAnsi" w:hAnsiTheme="minorHAnsi" w:cstheme="minorHAnsi"/>
              </w:rPr>
              <w:t>assign</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unique</w:t>
            </w:r>
            <w:r w:rsidRPr="00F45515">
              <w:rPr>
                <w:rFonts w:asciiTheme="minorHAnsi" w:hAnsiTheme="minorHAnsi" w:cstheme="minorHAnsi"/>
                <w:spacing w:val="-1"/>
              </w:rPr>
              <w:t xml:space="preserve"> </w:t>
            </w:r>
            <w:r w:rsidRPr="00F45515">
              <w:rPr>
                <w:rFonts w:asciiTheme="minorHAnsi" w:hAnsiTheme="minorHAnsi" w:cstheme="minorHAnsi"/>
              </w:rPr>
              <w:t>identifier</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4"/>
              </w:rPr>
              <w:t xml:space="preserve"> </w:t>
            </w:r>
            <w:r w:rsidRPr="00F45515">
              <w:rPr>
                <w:rFonts w:asciiTheme="minorHAnsi" w:hAnsiTheme="minorHAnsi" w:cstheme="minorHAnsi"/>
              </w:rPr>
              <w:t>each</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investment. The</w:t>
            </w:r>
            <w:r w:rsidRPr="00F45515">
              <w:rPr>
                <w:rFonts w:asciiTheme="minorHAnsi" w:hAnsiTheme="minorHAnsi" w:cstheme="minorHAnsi"/>
                <w:spacing w:val="-1"/>
              </w:rPr>
              <w:t xml:space="preserve"> </w:t>
            </w:r>
            <w:r w:rsidRPr="00F45515">
              <w:rPr>
                <w:rFonts w:asciiTheme="minorHAnsi" w:hAnsiTheme="minorHAnsi" w:cstheme="minorHAnsi"/>
              </w:rPr>
              <w:t>identifier</w:t>
            </w:r>
            <w:r w:rsidRPr="00F45515">
              <w:rPr>
                <w:rFonts w:asciiTheme="minorHAnsi" w:hAnsiTheme="minorHAnsi" w:cstheme="minorHAnsi"/>
                <w:spacing w:val="-3"/>
              </w:rPr>
              <w:t xml:space="preserve"> </w:t>
            </w:r>
            <w:r w:rsidRPr="00F45515">
              <w:rPr>
                <w:rFonts w:asciiTheme="minorHAnsi" w:hAnsiTheme="minorHAnsi" w:cstheme="minorHAnsi"/>
              </w:rPr>
              <w:t>can</w:t>
            </w:r>
            <w:r w:rsidRPr="00F45515">
              <w:rPr>
                <w:rFonts w:asciiTheme="minorHAnsi" w:hAnsiTheme="minorHAnsi" w:cstheme="minorHAnsi"/>
                <w:spacing w:val="-2"/>
              </w:rPr>
              <w:t xml:space="preserve"> </w:t>
            </w:r>
            <w:r w:rsidRPr="00F45515">
              <w:rPr>
                <w:rFonts w:asciiTheme="minorHAnsi" w:hAnsiTheme="minorHAnsi" w:cstheme="minorHAnsi"/>
              </w:rPr>
              <w:t>be a</w:t>
            </w:r>
            <w:r w:rsidRPr="00F45515">
              <w:rPr>
                <w:rFonts w:asciiTheme="minorHAnsi" w:hAnsiTheme="minorHAnsi" w:cstheme="minorHAnsi"/>
                <w:spacing w:val="-1"/>
              </w:rPr>
              <w:t xml:space="preserve"> </w:t>
            </w:r>
            <w:r w:rsidRPr="00F45515">
              <w:rPr>
                <w:rFonts w:asciiTheme="minorHAnsi" w:hAnsiTheme="minorHAnsi" w:cstheme="minorHAnsi"/>
              </w:rPr>
              <w:t>combination</w:t>
            </w:r>
            <w:r w:rsidRPr="00F45515">
              <w:rPr>
                <w:rFonts w:asciiTheme="minorHAnsi" w:hAnsiTheme="minorHAnsi" w:cstheme="minorHAnsi"/>
                <w:spacing w:val="-4"/>
              </w:rPr>
              <w:t xml:space="preserve"> </w:t>
            </w:r>
            <w:r w:rsidRPr="00F45515">
              <w:rPr>
                <w:rFonts w:asciiTheme="minorHAnsi" w:hAnsiTheme="minorHAnsi" w:cstheme="minorHAnsi"/>
              </w:rPr>
              <w:t xml:space="preserve">of letters and numbers and should start with a letter. It should not contain any special characters such as, but not limited to, commas and exclamation points. </w:t>
            </w:r>
            <w:r w:rsidRPr="00F45515">
              <w:rPr>
                <w:rFonts w:asciiTheme="minorHAnsi" w:hAnsiTheme="minorHAnsi" w:cstheme="minorHAnsi"/>
                <w:b/>
                <w:bCs/>
              </w:rPr>
              <w:t>Do not use names, Social Security numbers, or any other personal</w:t>
            </w:r>
            <w:r w:rsidRPr="00F45515">
              <w:rPr>
                <w:rFonts w:asciiTheme="minorHAnsi" w:hAnsiTheme="minorHAnsi" w:cstheme="minorHAnsi"/>
                <w:b/>
                <w:bCs/>
              </w:rPr>
              <w:t>ly</w:t>
            </w:r>
            <w:r w:rsidRPr="00F45515">
              <w:rPr>
                <w:rFonts w:asciiTheme="minorHAnsi" w:hAnsiTheme="minorHAnsi" w:cstheme="minorHAnsi"/>
                <w:b/>
                <w:bCs/>
              </w:rPr>
              <w:t xml:space="preserve"> identifying information in creating Originator Transaction ID.</w:t>
            </w:r>
          </w:p>
        </w:tc>
      </w:tr>
      <w:tr w14:paraId="04576847" w14:textId="77777777" w:rsidTr="001C3168">
        <w:tblPrEx>
          <w:tblW w:w="9360" w:type="dxa"/>
          <w:tblInd w:w="715" w:type="dxa"/>
          <w:tblLayout w:type="fixed"/>
          <w:tblCellMar>
            <w:left w:w="0" w:type="dxa"/>
            <w:right w:w="0" w:type="dxa"/>
          </w:tblCellMar>
          <w:tblLook w:val="01E0"/>
        </w:tblPrEx>
        <w:trPr>
          <w:trHeight w:val="2133"/>
        </w:trPr>
        <w:tc>
          <w:tcPr>
            <w:tcW w:w="9360" w:type="dxa"/>
          </w:tcPr>
          <w:p w:rsidR="0088748B" w:rsidRPr="00F45515" w:rsidP="001C3168" w14:paraId="4D4F0DC6"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88748B" w:rsidRPr="00F45515" w:rsidP="001C3168" w14:paraId="6CD054DF" w14:textId="77777777">
            <w:pPr>
              <w:pStyle w:val="TableParagraph"/>
              <w:numPr>
                <w:ilvl w:val="0"/>
                <w:numId w:val="93"/>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88748B" w:rsidRPr="00F45515" w:rsidP="001C3168" w14:paraId="0F54D717" w14:textId="77777777">
            <w:pPr>
              <w:pStyle w:val="TableParagraph"/>
              <w:numPr>
                <w:ilvl w:val="0"/>
                <w:numId w:val="93"/>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rPr>
              <w:t>Must start with a letter (i.e., “a1234”).</w:t>
            </w:r>
          </w:p>
          <w:p w:rsidR="0088748B" w:rsidRPr="00F45515" w:rsidP="001C3168" w14:paraId="44CC4C5F" w14:textId="77777777">
            <w:pPr>
              <w:pStyle w:val="TableParagraph"/>
              <w:numPr>
                <w:ilvl w:val="0"/>
                <w:numId w:val="93"/>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rPr>
              <w:t>Each Originator Transaction ID must be unique for each loan or investment. Duplicate Originator Transaction IDs will cause errors in the file.</w:t>
            </w:r>
          </w:p>
          <w:p w:rsidR="0088748B" w:rsidRPr="00F45515" w:rsidP="001C3168" w14:paraId="6C9AA922" w14:textId="77777777">
            <w:pPr>
              <w:pStyle w:val="TableParagraph"/>
              <w:numPr>
                <w:ilvl w:val="0"/>
                <w:numId w:val="93"/>
              </w:numPr>
              <w:tabs>
                <w:tab w:val="left" w:pos="1547"/>
                <w:tab w:val="left" w:pos="1548"/>
              </w:tabs>
              <w:spacing w:after="240"/>
              <w:ind w:left="1541" w:right="86" w:hanging="360"/>
              <w:rPr>
                <w:rFonts w:asciiTheme="minorHAnsi" w:hAnsiTheme="minorHAnsi" w:cstheme="minorHAnsi"/>
                <w:b/>
              </w:rPr>
            </w:pPr>
            <w:r w:rsidRPr="00F45515">
              <w:rPr>
                <w:rFonts w:asciiTheme="minorHAnsi" w:hAnsiTheme="minorHAnsi" w:cstheme="minorHAnsi"/>
                <w:b/>
              </w:rPr>
              <w:t>Note: If you receive the following error “This Identifier already exists,” please contact the AMIS Help Desk at AMIS@cdfi.treas.gov for help.</w:t>
            </w:r>
          </w:p>
        </w:tc>
      </w:tr>
      <w:tr w14:paraId="730F5E49" w14:textId="77777777" w:rsidTr="001C3168">
        <w:tblPrEx>
          <w:tblW w:w="9360" w:type="dxa"/>
          <w:tblInd w:w="715" w:type="dxa"/>
          <w:tblLayout w:type="fixed"/>
          <w:tblCellMar>
            <w:left w:w="0" w:type="dxa"/>
            <w:right w:w="0" w:type="dxa"/>
          </w:tblCellMar>
          <w:tblLook w:val="01E0"/>
        </w:tblPrEx>
        <w:trPr>
          <w:trHeight w:val="89"/>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vAlign w:val="center"/>
          </w:tcPr>
          <w:p w:rsidR="0088748B" w:rsidRPr="00F45515" w:rsidP="001C3168" w14:paraId="28482710" w14:textId="77777777">
            <w:pPr>
              <w:pStyle w:val="TableParagraph"/>
              <w:spacing w:line="247" w:lineRule="exact"/>
              <w:ind w:left="459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2"/>
              </w:rPr>
              <w:t xml:space="preserve"> </w:t>
            </w:r>
            <w:r w:rsidRPr="00F45515">
              <w:rPr>
                <w:rFonts w:asciiTheme="minorHAnsi" w:hAnsiTheme="minorHAnsi" w:cstheme="minorHAnsi"/>
                <w:i/>
              </w:rPr>
              <w:t>must be</w:t>
            </w:r>
            <w:r w:rsidRPr="00F45515">
              <w:rPr>
                <w:rFonts w:asciiTheme="minorHAnsi" w:hAnsiTheme="minorHAnsi" w:cstheme="minorHAnsi"/>
                <w:i/>
                <w:spacing w:val="-3"/>
              </w:rPr>
              <w:t xml:space="preserve"> </w:t>
            </w:r>
            <w:r w:rsidRPr="00F45515">
              <w:rPr>
                <w:rFonts w:asciiTheme="minorHAnsi" w:hAnsiTheme="minorHAnsi" w:cstheme="minorHAnsi"/>
                <w:i/>
              </w:rPr>
              <w:t>text</w:t>
            </w:r>
            <w:r w:rsidRPr="00F45515">
              <w:rPr>
                <w:rFonts w:asciiTheme="minorHAnsi" w:hAnsiTheme="minorHAnsi" w:cstheme="minorHAnsi"/>
                <w:i/>
                <w:spacing w:val="-3"/>
              </w:rPr>
              <w:t xml:space="preserve"> </w:t>
            </w:r>
            <w:r w:rsidRPr="00F45515">
              <w:rPr>
                <w:rFonts w:asciiTheme="minorHAnsi" w:hAnsiTheme="minorHAnsi" w:cstheme="minorHAnsi"/>
                <w:i/>
              </w:rPr>
              <w:t>–</w:t>
            </w:r>
            <w:r w:rsidRPr="00F45515">
              <w:rPr>
                <w:rFonts w:asciiTheme="minorHAnsi" w:hAnsiTheme="minorHAnsi" w:cstheme="minorHAnsi"/>
                <w:i/>
                <w:spacing w:val="-1"/>
              </w:rPr>
              <w:t xml:space="preserve"> </w:t>
            </w:r>
            <w:r w:rsidRPr="00F45515">
              <w:rPr>
                <w:rFonts w:asciiTheme="minorHAnsi" w:hAnsiTheme="minorHAnsi" w:cstheme="minorHAnsi"/>
                <w:i/>
              </w:rPr>
              <w:t>up</w:t>
            </w:r>
            <w:r w:rsidRPr="00F45515">
              <w:rPr>
                <w:rFonts w:asciiTheme="minorHAnsi" w:hAnsiTheme="minorHAnsi" w:cstheme="minorHAnsi"/>
                <w:i/>
                <w:spacing w:val="-4"/>
              </w:rPr>
              <w:t xml:space="preserve"> </w:t>
            </w:r>
            <w:r w:rsidRPr="00F45515">
              <w:rPr>
                <w:rFonts w:asciiTheme="minorHAnsi" w:hAnsiTheme="minorHAnsi" w:cstheme="minorHAnsi"/>
                <w:i/>
              </w:rPr>
              <w:t>to</w:t>
            </w:r>
            <w:r w:rsidRPr="00F45515">
              <w:rPr>
                <w:rFonts w:asciiTheme="minorHAnsi" w:hAnsiTheme="minorHAnsi" w:cstheme="minorHAnsi"/>
                <w:i/>
                <w:spacing w:val="-1"/>
              </w:rPr>
              <w:t xml:space="preserve"> </w:t>
            </w:r>
            <w:r w:rsidRPr="00F45515">
              <w:rPr>
                <w:rFonts w:asciiTheme="minorHAnsi" w:hAnsiTheme="minorHAnsi" w:cstheme="minorHAnsi"/>
                <w:i/>
              </w:rPr>
              <w:t>20</w:t>
            </w:r>
            <w:r w:rsidRPr="00F45515">
              <w:rPr>
                <w:rFonts w:asciiTheme="minorHAnsi" w:hAnsiTheme="minorHAnsi" w:cstheme="minorHAnsi"/>
                <w:i/>
                <w:spacing w:val="-1"/>
              </w:rPr>
              <w:t xml:space="preserve"> </w:t>
            </w:r>
            <w:r w:rsidRPr="00F45515">
              <w:rPr>
                <w:rFonts w:asciiTheme="minorHAnsi" w:hAnsiTheme="minorHAnsi" w:cstheme="minorHAnsi"/>
                <w:i/>
                <w:spacing w:val="-2"/>
              </w:rPr>
              <w:t>characters</w:t>
            </w:r>
          </w:p>
        </w:tc>
      </w:tr>
    </w:tbl>
    <w:p w:rsidR="004E0867" w:rsidRPr="00F45515" w14:paraId="772E8869" w14:textId="77777777">
      <w:pPr>
        <w:rPr>
          <w:rFonts w:asciiTheme="minorHAnsi" w:hAnsiTheme="minorHAnsi" w:cstheme="minorHAnsi"/>
          <w:bCs/>
          <w:sz w:val="24"/>
          <w:szCs w:val="24"/>
        </w:rPr>
      </w:pPr>
    </w:p>
    <w:p w:rsidR="0088748B" w:rsidRPr="00F45515" w14:paraId="26BB74F5"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2A11382"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53FA8" w:rsidRPr="00F45515" w:rsidP="001C3168" w14:paraId="2EF6943B" w14:textId="3E9F5E9E">
            <w:pPr>
              <w:pStyle w:val="TableParagraph"/>
              <w:spacing w:line="456" w:lineRule="exact"/>
              <w:rPr>
                <w:rFonts w:asciiTheme="minorHAnsi" w:hAnsiTheme="minorHAnsi" w:cstheme="minorHAnsi"/>
                <w:i/>
              </w:rPr>
            </w:pPr>
            <w:r w:rsidRPr="00F45515">
              <w:rPr>
                <w:rFonts w:asciiTheme="minorHAnsi" w:hAnsiTheme="minorHAnsi" w:cstheme="minorHAnsi"/>
                <w:i/>
                <w:sz w:val="40"/>
              </w:rPr>
              <w:t>Business Loans Amount</w:t>
            </w:r>
          </w:p>
          <w:p w:rsidR="00253FA8" w:rsidRPr="00F45515" w:rsidP="001C3168" w14:paraId="44A170B4" w14:textId="3E5ACD9C">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total dollar amount of the loans of the loan purchase bundle at the time of purchase where the purpose of the purchased loan was “Business”</w:t>
            </w:r>
            <w:r w:rsidRPr="00F45515" w:rsidR="00732D0F">
              <w:rPr>
                <w:rFonts w:asciiTheme="minorHAnsi" w:hAnsiTheme="minorHAnsi" w:cstheme="minorHAnsi"/>
              </w:rPr>
              <w:t xml:space="preserve"> or “Micro.”</w:t>
            </w:r>
            <w:r w:rsidRPr="00F45515">
              <w:rPr>
                <w:rFonts w:asciiTheme="minorHAnsi" w:hAnsiTheme="minorHAnsi" w:cstheme="minorHAnsi"/>
              </w:rPr>
              <w:t xml:space="preserve"> </w:t>
            </w:r>
          </w:p>
          <w:p w:rsidR="00253FA8" w:rsidRPr="00F45515" w:rsidP="001C3168" w14:paraId="26E9996E" w14:textId="690FB49A">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“Business” is defined as “Non-Real Estate Business: Financing to for-profit and nonprofit businesses with more than five employees or in an amount greater than $50,000 for a purpose that is not connected to the development (including construction of new facilities and rehabilitation/enhancement of existing facilities), management, or leasing of real estate.”</w:t>
            </w:r>
          </w:p>
          <w:p w:rsidR="00732D0F" w:rsidRPr="00F45515" w:rsidP="001C3168" w14:paraId="7435BDD1" w14:textId="434CA47A">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“Micro” is defined as “Non-Real Estate Microenterprise” where a loan is financing to a for-profit or nonprofit enterprise that has five or fewer employees (including the proprietor) with an amount no more than $50,000 for a purpose that is not connected to the development (including construction of new facilities and rehabilitation/enhancement of existing facilities), management, or leasing of real estate.”</w:t>
            </w:r>
          </w:p>
          <w:p w:rsidR="00253FA8" w:rsidRPr="00F45515" w:rsidP="001C3168" w14:paraId="006D77FF"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0C16E864"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253FA8" w:rsidRPr="00F45515" w:rsidP="001C3168" w14:paraId="78761999"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53FA8" w:rsidRPr="00F45515" w:rsidP="001C3168" w14:paraId="65C0F0D6"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53FA8" w:rsidRPr="00F45515" w:rsidP="001C3168" w14:paraId="35E422C6" w14:textId="426478B1">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 xml:space="preserve">Business Loans Amount must be less than or equal to </w:t>
            </w:r>
            <w:r w:rsidRPr="00F45515">
              <w:rPr>
                <w:rFonts w:asciiTheme="minorHAnsi" w:hAnsiTheme="minorHAnsi" w:cstheme="minorHAnsi"/>
                <w:b/>
                <w:color w:val="006FC0"/>
                <w:u w:val="single" w:color="006FC0"/>
              </w:rPr>
              <w:t>Total $ Paid</w:t>
            </w:r>
            <w:r w:rsidRPr="00F45515">
              <w:rPr>
                <w:rFonts w:asciiTheme="minorHAnsi" w:hAnsiTheme="minorHAnsi" w:cstheme="minorHAnsi"/>
                <w:b/>
                <w:color w:val="006FC0"/>
                <w:spacing w:val="-6"/>
              </w:rPr>
              <w:t>.</w:t>
            </w:r>
          </w:p>
        </w:tc>
      </w:tr>
      <w:tr w14:paraId="0D9B40FB"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53FA8" w:rsidRPr="00F45515" w:rsidP="001C3168" w14:paraId="65DDEB5D"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53FA8" w:rsidRPr="00F45515" w:rsidP="00253FA8" w14:paraId="181889C5" w14:textId="77777777">
      <w:pPr>
        <w:rPr>
          <w:rFonts w:asciiTheme="minorHAnsi" w:hAnsiTheme="minorHAnsi" w:cstheme="minorHAnsi"/>
          <w:bCs/>
          <w:sz w:val="24"/>
          <w:szCs w:val="24"/>
        </w:rPr>
      </w:pPr>
    </w:p>
    <w:p w:rsidR="00253FA8" w:rsidRPr="00F45515" w:rsidP="00253FA8" w14:paraId="006A00F8"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F9BD950"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53FA8" w:rsidRPr="00F45515" w:rsidP="001C3168" w14:paraId="7DB3D89F" w14:textId="54ED70C5">
            <w:pPr>
              <w:pStyle w:val="TableParagraph"/>
              <w:spacing w:line="456" w:lineRule="exact"/>
              <w:rPr>
                <w:rFonts w:asciiTheme="minorHAnsi" w:hAnsiTheme="minorHAnsi" w:cstheme="minorHAnsi"/>
                <w:i/>
              </w:rPr>
            </w:pPr>
            <w:r w:rsidRPr="00F45515">
              <w:rPr>
                <w:rFonts w:asciiTheme="minorHAnsi" w:hAnsiTheme="minorHAnsi" w:cstheme="minorHAnsi"/>
                <w:i/>
                <w:sz w:val="40"/>
              </w:rPr>
              <w:t>Business</w:t>
            </w:r>
            <w:r w:rsidRPr="00F45515">
              <w:rPr>
                <w:rFonts w:asciiTheme="minorHAnsi" w:hAnsiTheme="minorHAnsi" w:cstheme="minorHAnsi"/>
                <w:i/>
                <w:sz w:val="40"/>
              </w:rPr>
              <w:t xml:space="preserve"> Loans</w:t>
            </w:r>
            <w:r w:rsidRPr="00F45515">
              <w:rPr>
                <w:rFonts w:asciiTheme="minorHAnsi" w:hAnsiTheme="minorHAnsi" w:cstheme="minorHAnsi"/>
                <w:i/>
                <w:sz w:val="40"/>
              </w:rPr>
              <w:t xml:space="preserve"> Counts</w:t>
            </w:r>
          </w:p>
          <w:p w:rsidR="00253FA8" w:rsidRPr="00F45515" w:rsidP="001C3168" w14:paraId="778A443F" w14:textId="730AA3D0">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number of loans in the loan purchase bundle at the time of purchase</w:t>
            </w:r>
            <w:r w:rsidRPr="00F45515" w:rsidR="00954111">
              <w:rPr>
                <w:rFonts w:asciiTheme="minorHAnsi" w:hAnsiTheme="minorHAnsi" w:cstheme="minorHAnsi"/>
              </w:rPr>
              <w:t xml:space="preserve"> where the purpose of the purchased loan was “Business”</w:t>
            </w:r>
            <w:r w:rsidRPr="00F45515" w:rsidR="00732D0F">
              <w:rPr>
                <w:rFonts w:asciiTheme="minorHAnsi" w:hAnsiTheme="minorHAnsi" w:cstheme="minorHAnsi"/>
              </w:rPr>
              <w:t xml:space="preserve"> or “Micro.”</w:t>
            </w:r>
          </w:p>
          <w:p w:rsidR="00954111" w:rsidRPr="00F45515" w:rsidP="001C3168" w14:paraId="189E5B7C" w14:textId="0411B9EE">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“Business” is defined as “Non-Real Estate Business: Financing to for-profit and nonprofit businesses with more than five employees or in an amount greater than $50,000 for a purpose that is not connected to the development (including construction of new facilities and rehabilitation/enhancement of existing facilities), management, or leasing of real estate.”</w:t>
            </w:r>
          </w:p>
          <w:p w:rsidR="00732D0F" w:rsidRPr="00F45515" w:rsidP="00732D0F" w14:paraId="2C03A4DC"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“Micro” is defined as “Non-Real Estate Microenterprise” where a loan is financing to a for-profit or nonprofit enterprise that has five or fewer employees (including the proprietor) with an amount no more than $50,000 for a purpose that is not connected to the development (including construction of new facilities and rehabilitation/enhancement of existing facilities), management, or leasing of real estate.”</w:t>
            </w:r>
          </w:p>
          <w:p w:rsidR="00253FA8" w:rsidRPr="00F45515" w:rsidP="00027F36" w14:paraId="0E69101D" w14:textId="77777777">
            <w:pPr>
              <w:pStyle w:val="TableParagraph"/>
              <w:spacing w:before="277" w:after="120" w:line="259" w:lineRule="auto"/>
              <w:ind w:left="90"/>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2BE6ACA5"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253FA8" w:rsidRPr="00F45515" w:rsidP="001C3168" w14:paraId="48ECB56B"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53FA8" w:rsidRPr="00F45515" w:rsidP="001C3168" w14:paraId="3BF89E51"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53FA8" w:rsidRPr="00F45515" w:rsidP="001C3168" w14:paraId="4BDE581A" w14:textId="53406CA8">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 xml:space="preserve">Business Loans Count must be less than or equal to </w:t>
            </w:r>
            <w:r w:rsidRPr="00F45515">
              <w:rPr>
                <w:rFonts w:asciiTheme="minorHAnsi" w:hAnsiTheme="minorHAnsi" w:cstheme="minorHAnsi"/>
                <w:b/>
                <w:color w:val="006FC0"/>
                <w:u w:val="single" w:color="006FC0"/>
              </w:rPr>
              <w:t>Total # Loans</w:t>
            </w:r>
            <w:r w:rsidRPr="00F45515">
              <w:rPr>
                <w:rFonts w:asciiTheme="minorHAnsi" w:hAnsiTheme="minorHAnsi" w:cstheme="minorHAnsi"/>
                <w:b/>
                <w:color w:val="006FC0"/>
                <w:spacing w:val="-6"/>
              </w:rPr>
              <w:t>.</w:t>
            </w:r>
          </w:p>
        </w:tc>
      </w:tr>
      <w:tr w14:paraId="24B39DB8"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53FA8" w:rsidRPr="00F45515" w:rsidP="001C3168" w14:paraId="4B7A0F8E"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53FA8" w:rsidRPr="00F45515" w:rsidP="00253FA8" w14:paraId="19B65B3C" w14:textId="77777777">
      <w:pPr>
        <w:rPr>
          <w:rFonts w:asciiTheme="minorHAnsi" w:hAnsiTheme="minorHAnsi" w:cstheme="minorHAnsi"/>
          <w:bCs/>
          <w:sz w:val="24"/>
          <w:szCs w:val="24"/>
        </w:rPr>
      </w:pPr>
    </w:p>
    <w:p w:rsidR="00253FA8" w:rsidRPr="00F45515" w:rsidP="00253FA8" w14:paraId="03D6D9E7" w14:textId="77777777">
      <w:pPr>
        <w:rPr>
          <w:rFonts w:asciiTheme="minorHAnsi" w:hAnsiTheme="minorHAnsi" w:cstheme="minorHAnsi"/>
          <w:bCs/>
          <w:sz w:val="24"/>
          <w:szCs w:val="24"/>
        </w:rPr>
      </w:pPr>
    </w:p>
    <w:p w:rsidR="00732D0F" w:rsidRPr="00F45515" w:rsidP="00732D0F" w14:paraId="6C5865A0"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374D918C"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732D0F" w:rsidRPr="00F45515" w:rsidP="001C3168" w14:paraId="163F9693" w14:textId="3A4BFB24">
            <w:pPr>
              <w:pStyle w:val="TableParagraph"/>
              <w:spacing w:line="456" w:lineRule="exact"/>
              <w:rPr>
                <w:rFonts w:asciiTheme="minorHAnsi" w:hAnsiTheme="minorHAnsi" w:cstheme="minorHAnsi"/>
                <w:i/>
              </w:rPr>
            </w:pPr>
            <w:r w:rsidRPr="00F45515">
              <w:rPr>
                <w:rFonts w:asciiTheme="minorHAnsi" w:hAnsiTheme="minorHAnsi" w:cstheme="minorHAnsi"/>
                <w:i/>
                <w:sz w:val="40"/>
              </w:rPr>
              <w:t>Consumer Loans Amount</w:t>
            </w:r>
          </w:p>
          <w:p w:rsidR="00732D0F" w:rsidRPr="00F45515" w:rsidP="001C3168" w14:paraId="20804B2A" w14:textId="60840DA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total dollar amount of the loans of the loan purchase bundle at the time of purchase where the purpose of the purchased loan was “Consumer.” </w:t>
            </w:r>
          </w:p>
          <w:p w:rsidR="00732D0F" w:rsidRPr="00F45515" w:rsidP="001C3168" w14:paraId="74D041DA"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“Business” is defined as “Non-Real Estate Business: Financing to for-profit and nonprofit businesses with more than five employees or in an amount greater than $50,000 for a purpose that is not connected to the development (including construction of new facilities and rehabilitation/enhancement of existing facilities), management, or leasing of real estate.”</w:t>
            </w:r>
          </w:p>
          <w:p w:rsidR="00732D0F" w:rsidRPr="00F45515" w:rsidP="001C3168" w14:paraId="747B3FDA"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24603FAD"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732D0F" w:rsidRPr="00F45515" w:rsidP="001C3168" w14:paraId="35D56B5F"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732D0F" w:rsidRPr="00F45515" w:rsidP="001C3168" w14:paraId="5784E83D"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732D0F" w:rsidRPr="00F45515" w:rsidP="001C3168" w14:paraId="20CE4600" w14:textId="77777777">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Business Loans Amount must be less than or equal to Total $ Paid</w:t>
            </w:r>
            <w:r w:rsidRPr="00F45515">
              <w:rPr>
                <w:rFonts w:asciiTheme="minorHAnsi" w:hAnsiTheme="minorHAnsi" w:cstheme="minorHAnsi"/>
                <w:b/>
                <w:color w:val="006FC0"/>
                <w:spacing w:val="-6"/>
              </w:rPr>
              <w:t>.</w:t>
            </w:r>
          </w:p>
        </w:tc>
      </w:tr>
      <w:tr w14:paraId="52E49999"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732D0F" w:rsidRPr="00F45515" w:rsidP="001C3168" w14:paraId="1B7782E0"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732D0F" w:rsidRPr="00F45515" w:rsidP="00732D0F" w14:paraId="26E574B3" w14:textId="77777777">
      <w:pPr>
        <w:rPr>
          <w:rFonts w:asciiTheme="minorHAnsi" w:hAnsiTheme="minorHAnsi" w:cstheme="minorHAnsi"/>
          <w:bCs/>
          <w:sz w:val="24"/>
          <w:szCs w:val="24"/>
        </w:rPr>
      </w:pPr>
    </w:p>
    <w:p w:rsidR="00732D0F" w:rsidRPr="00F45515" w:rsidP="00732D0F" w14:paraId="4BBAC301"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DB000FD"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732D0F" w:rsidRPr="00F45515" w:rsidP="001C3168" w14:paraId="56D7DE3F" w14:textId="35F1B410">
            <w:pPr>
              <w:pStyle w:val="TableParagraph"/>
              <w:spacing w:line="456" w:lineRule="exact"/>
              <w:rPr>
                <w:rFonts w:asciiTheme="minorHAnsi" w:hAnsiTheme="minorHAnsi" w:cstheme="minorHAnsi"/>
                <w:i/>
              </w:rPr>
            </w:pPr>
            <w:r w:rsidRPr="00F45515">
              <w:rPr>
                <w:rFonts w:asciiTheme="minorHAnsi" w:hAnsiTheme="minorHAnsi" w:cstheme="minorHAnsi"/>
                <w:i/>
                <w:sz w:val="40"/>
              </w:rPr>
              <w:t>Consumer Loans Counts</w:t>
            </w:r>
          </w:p>
          <w:p w:rsidR="00732D0F" w:rsidRPr="00F45515" w:rsidP="001C3168" w14:paraId="3275EB68" w14:textId="0A940D03">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number of loans in the loan purchase bundle at the time of purchase where the purpose of the purchased loan was “Consumer.”</w:t>
            </w:r>
          </w:p>
          <w:p w:rsidR="00732D0F" w:rsidRPr="00F45515" w:rsidP="001C3168" w14:paraId="70D4CA6C"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“Business” is defined as “Non-Real Estate Business: Financing to for-profit and nonprofit businesses with more than five employees or in an amount greater than $50,000 for a purpose that is not connected to the development (including construction of new facilities and rehabilitation/enhancement of existing facilities), management, or leasing of real estate.”</w:t>
            </w:r>
          </w:p>
          <w:p w:rsidR="00732D0F" w:rsidRPr="00F45515" w:rsidP="001C3168" w14:paraId="2E6682AD"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45CF0BDC"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732D0F" w:rsidRPr="00F45515" w:rsidP="001C3168" w14:paraId="5422B117"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732D0F" w:rsidRPr="00F45515" w:rsidP="001C3168" w14:paraId="51F0AEA0"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732D0F" w:rsidRPr="00F45515" w:rsidP="001C3168" w14:paraId="1967FFDA" w14:textId="77777777">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Business Loans Count must be less than or equal to Total # Loans</w:t>
            </w:r>
            <w:r w:rsidRPr="00F45515">
              <w:rPr>
                <w:rFonts w:asciiTheme="minorHAnsi" w:hAnsiTheme="minorHAnsi" w:cstheme="minorHAnsi"/>
                <w:b/>
                <w:color w:val="006FC0"/>
                <w:spacing w:val="-6"/>
              </w:rPr>
              <w:t>.</w:t>
            </w:r>
          </w:p>
        </w:tc>
      </w:tr>
      <w:tr w14:paraId="2A551A0D"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732D0F" w:rsidRPr="00F45515" w:rsidP="001C3168" w14:paraId="3306E392"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732D0F" w:rsidRPr="00F45515" w:rsidP="00732D0F" w14:paraId="1DD53F8A" w14:textId="77777777">
      <w:pPr>
        <w:rPr>
          <w:rFonts w:asciiTheme="minorHAnsi" w:hAnsiTheme="minorHAnsi" w:cstheme="minorHAnsi"/>
          <w:bCs/>
          <w:sz w:val="24"/>
          <w:szCs w:val="24"/>
        </w:rPr>
      </w:pPr>
    </w:p>
    <w:p w:rsidR="0088748B" w:rsidRPr="00F45515" w14:paraId="1BCDE1F7" w14:textId="77777777">
      <w:pPr>
        <w:rPr>
          <w:rFonts w:asciiTheme="minorHAnsi" w:hAnsiTheme="minorHAnsi" w:cstheme="minorHAnsi"/>
          <w:bCs/>
          <w:sz w:val="24"/>
          <w:szCs w:val="24"/>
        </w:rPr>
      </w:pPr>
    </w:p>
    <w:p w:rsidR="002818CE" w:rsidRPr="00F45515" w:rsidP="002818CE" w14:paraId="2F450139"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114DE9D"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818CE" w:rsidRPr="00F45515" w:rsidP="001C3168" w14:paraId="054CB51D" w14:textId="22ECF962">
            <w:pPr>
              <w:pStyle w:val="TableParagraph"/>
              <w:spacing w:line="456" w:lineRule="exact"/>
              <w:rPr>
                <w:rFonts w:asciiTheme="minorHAnsi" w:hAnsiTheme="minorHAnsi" w:cstheme="minorHAnsi"/>
                <w:i/>
              </w:rPr>
            </w:pPr>
            <w:r w:rsidRPr="00F45515">
              <w:rPr>
                <w:rFonts w:asciiTheme="minorHAnsi" w:hAnsiTheme="minorHAnsi" w:cstheme="minorHAnsi"/>
                <w:i/>
                <w:sz w:val="40"/>
              </w:rPr>
              <w:t>Commercial Real Estate Loans Amount</w:t>
            </w:r>
          </w:p>
          <w:p w:rsidR="002818CE" w:rsidRPr="00F45515" w:rsidP="001C3168" w14:paraId="6ACCBEFF" w14:textId="19756758">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total dollar amount of the loans of the loan purchase bundle at the time of purchase where the purpose of the purchased loan was “Real Estate – Construction/Permanent/Acquisition w/o Rehab–Commercial” or “Real Estate – Rehabilitation–Commercial.”</w:t>
            </w:r>
          </w:p>
          <w:p w:rsidR="002818CE" w:rsidRPr="00F45515" w:rsidP="001C3168" w14:paraId="4BC835F2" w14:textId="46999925">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“Commercial Real Estate” is defined as “Real Estate – Construction/Permanent/Acquisition without Rehabilitation–Commercial where the loan is for pre-development financing, construction or permanent financing, or acquisition without rehabilitation of office, retail, manufacturing, or community facility space and includes mixed-use real estate that combines both commercial and residential use”; and “Real Estate – Rehabilitation–Commercial where the loan is to rehabilitate office, retail, manufacturing, or community facility space; may include acquisition costs; could include mixed-use real estate that combines both commercial and residential uses but excludes acquisitions without rehabilitation.”</w:t>
            </w:r>
          </w:p>
          <w:p w:rsidR="002818CE" w:rsidRPr="00F45515" w:rsidP="001C3168" w14:paraId="5ACA61C0"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4073DDF0"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2818CE" w:rsidRPr="00F45515" w:rsidP="001C3168" w14:paraId="38ACFB09"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818CE" w:rsidRPr="00F45515" w:rsidP="001C3168" w14:paraId="5F27657B"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818CE" w:rsidRPr="00F45515" w:rsidP="001C3168" w14:paraId="056CF807" w14:textId="0ECC05FB">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Commercial Real Estate Loans Amount must be less than or equal to Total $ Paid</w:t>
            </w:r>
            <w:r w:rsidRPr="00F45515">
              <w:rPr>
                <w:rFonts w:asciiTheme="minorHAnsi" w:hAnsiTheme="minorHAnsi" w:cstheme="minorHAnsi"/>
                <w:b/>
                <w:color w:val="006FC0"/>
                <w:spacing w:val="-6"/>
              </w:rPr>
              <w:t>.</w:t>
            </w:r>
          </w:p>
        </w:tc>
      </w:tr>
      <w:tr w14:paraId="43BA8729"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818CE" w:rsidRPr="00F45515" w:rsidP="001C3168" w14:paraId="38161F46"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818CE" w:rsidRPr="00F45515" w:rsidP="002818CE" w14:paraId="65E01BB7" w14:textId="77777777">
      <w:pPr>
        <w:rPr>
          <w:rFonts w:asciiTheme="minorHAnsi" w:hAnsiTheme="minorHAnsi" w:cstheme="minorHAnsi"/>
          <w:bCs/>
          <w:sz w:val="24"/>
          <w:szCs w:val="24"/>
        </w:rPr>
      </w:pPr>
    </w:p>
    <w:p w:rsidR="002818CE" w:rsidRPr="00F45515" w:rsidP="002818CE" w14:paraId="619423EE"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8BCE0AC"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818CE" w:rsidRPr="00F45515" w:rsidP="001C3168" w14:paraId="0B33433F" w14:textId="4EF94051">
            <w:pPr>
              <w:pStyle w:val="TableParagraph"/>
              <w:spacing w:line="456" w:lineRule="exact"/>
              <w:rPr>
                <w:rFonts w:asciiTheme="minorHAnsi" w:hAnsiTheme="minorHAnsi" w:cstheme="minorHAnsi"/>
                <w:i/>
              </w:rPr>
            </w:pPr>
            <w:r w:rsidRPr="00F45515">
              <w:rPr>
                <w:rFonts w:asciiTheme="minorHAnsi" w:hAnsiTheme="minorHAnsi" w:cstheme="minorHAnsi"/>
                <w:i/>
                <w:sz w:val="40"/>
              </w:rPr>
              <w:t>Commercial Real Estate Loans Counts</w:t>
            </w:r>
          </w:p>
          <w:p w:rsidR="002818CE" w:rsidRPr="00F45515" w:rsidP="001C3168" w14:paraId="48A77CF0" w14:textId="1363FE8B">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number of loans in the loan purchase bundle at the time of purchase where the purpose of the purchased loan was “Real Estate – Construction/Permanent/Acquisition w/o Rehab–Commercial” or “Real Estate – Rehabilitation–Commercial.”</w:t>
            </w:r>
          </w:p>
          <w:p w:rsidR="002818CE" w:rsidRPr="00F45515" w:rsidP="002818CE" w14:paraId="65E417C6"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“Commercial Real Estate” is defined as “Real Estate – Construction/Permanent/Acquisition without Rehabilitation–Commercial where the loan is for pre-development financing, construction or permanent financing, or acquisition without rehabilitation of office, retail, manufacturing, or community facility space and includes mixed-use real estate that combines both commercial and residential use”; and “Real Estate – Rehabilitation–Commercial where the loan is to rehabilitate office, retail, manufacturing, or community facility space; may include acquisition costs; could include mixed-use real estate that combines both commercial and residential uses but excludes acquisitions without rehabilitation.”</w:t>
            </w:r>
          </w:p>
          <w:p w:rsidR="002818CE" w:rsidRPr="00F45515" w:rsidP="001C3168" w14:paraId="6E91C198" w14:textId="7A70E2B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3DD47EA0"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2818CE" w:rsidRPr="00F45515" w:rsidP="001C3168" w14:paraId="31041B73"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818CE" w:rsidRPr="00F45515" w:rsidP="001C3168" w14:paraId="059DD303"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818CE" w:rsidRPr="00F45515" w:rsidP="001C3168" w14:paraId="12B4D177" w14:textId="1F47E0A3">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Commercial Real Estate Loans Count must be less than or equal to Total # Loans</w:t>
            </w:r>
            <w:r w:rsidRPr="00F45515">
              <w:rPr>
                <w:rFonts w:asciiTheme="minorHAnsi" w:hAnsiTheme="minorHAnsi" w:cstheme="minorHAnsi"/>
                <w:b/>
                <w:color w:val="006FC0"/>
                <w:spacing w:val="-6"/>
              </w:rPr>
              <w:t>.</w:t>
            </w:r>
          </w:p>
        </w:tc>
      </w:tr>
      <w:tr w14:paraId="5A51D1FA"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818CE" w:rsidRPr="00F45515" w:rsidP="001C3168" w14:paraId="1C0A830A"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818CE" w:rsidRPr="00F45515" w:rsidP="002818CE" w14:paraId="0FF13845" w14:textId="77777777">
      <w:pPr>
        <w:rPr>
          <w:rFonts w:asciiTheme="minorHAnsi" w:hAnsiTheme="minorHAnsi" w:cstheme="minorHAnsi"/>
          <w:bCs/>
          <w:sz w:val="24"/>
          <w:szCs w:val="24"/>
        </w:rPr>
      </w:pPr>
    </w:p>
    <w:p w:rsidR="00732D0F" w:rsidRPr="00F45515" w14:paraId="6B8D1F68"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6FE4FEF1"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EF776F" w:rsidRPr="00F45515" w:rsidP="001C3168" w14:paraId="7080F49B" w14:textId="62B83941">
            <w:pPr>
              <w:pStyle w:val="TableParagraph"/>
              <w:spacing w:line="456" w:lineRule="exact"/>
              <w:rPr>
                <w:rFonts w:asciiTheme="minorHAnsi" w:hAnsiTheme="minorHAnsi" w:cstheme="minorHAnsi"/>
                <w:i/>
              </w:rPr>
            </w:pPr>
            <w:r w:rsidRPr="00F45515">
              <w:rPr>
                <w:rFonts w:asciiTheme="minorHAnsi" w:hAnsiTheme="minorHAnsi" w:cstheme="minorHAnsi"/>
                <w:i/>
                <w:sz w:val="40"/>
              </w:rPr>
              <w:t>Home Improvement &amp; Purchase Loans Amount</w:t>
            </w:r>
          </w:p>
          <w:p w:rsidR="00EF776F" w:rsidRPr="00F45515" w:rsidP="001C3168" w14:paraId="1E34DF7D" w14:textId="348F8B6C">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total dollar amount of the loans of the loan purchase bundle at the time of purchase where the purpose of the purchased loan was “</w:t>
            </w:r>
            <w:r w:rsidRPr="00F45515" w:rsidR="00366986">
              <w:rPr>
                <w:rFonts w:asciiTheme="minorHAnsi" w:hAnsiTheme="minorHAnsi" w:cstheme="minorHAnsi"/>
              </w:rPr>
              <w:t>Home Improvement</w:t>
            </w:r>
            <w:r w:rsidRPr="00F45515">
              <w:rPr>
                <w:rFonts w:asciiTheme="minorHAnsi" w:hAnsiTheme="minorHAnsi" w:cstheme="minorHAnsi"/>
              </w:rPr>
              <w:t>” or “</w:t>
            </w:r>
            <w:r w:rsidRPr="00F45515" w:rsidR="00366986">
              <w:rPr>
                <w:rFonts w:asciiTheme="minorHAnsi" w:hAnsiTheme="minorHAnsi" w:cstheme="minorHAnsi"/>
              </w:rPr>
              <w:t>Home Purchase</w:t>
            </w:r>
            <w:r w:rsidRPr="00F45515">
              <w:rPr>
                <w:rFonts w:asciiTheme="minorHAnsi" w:hAnsiTheme="minorHAnsi" w:cstheme="minorHAnsi"/>
              </w:rPr>
              <w:t>.”</w:t>
            </w:r>
          </w:p>
          <w:p w:rsidR="00EF776F" w:rsidRPr="00F45515" w:rsidP="001C3168" w14:paraId="6D6E7794" w14:textId="54C4DE1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w:t>
            </w:r>
            <w:r w:rsidRPr="00F45515" w:rsidR="00366986">
              <w:rPr>
                <w:rFonts w:asciiTheme="minorHAnsi" w:hAnsiTheme="minorHAnsi" w:cstheme="minorHAnsi"/>
              </w:rPr>
              <w:t>Home Improvement &amp; Purchase</w:t>
            </w:r>
            <w:r w:rsidRPr="00F45515">
              <w:rPr>
                <w:rFonts w:asciiTheme="minorHAnsi" w:hAnsiTheme="minorHAnsi" w:cstheme="minorHAnsi"/>
              </w:rPr>
              <w:t xml:space="preserve">” is defined as </w:t>
            </w:r>
            <w:r w:rsidRPr="00F45515" w:rsidR="00366986">
              <w:rPr>
                <w:rFonts w:asciiTheme="minorHAnsi" w:hAnsiTheme="minorHAnsi" w:cstheme="minorHAnsi"/>
              </w:rPr>
              <w:t>“Home Improvement” where a loan is for the renovation or other improvement of an owner-occupied home and “Home Purchase” where a loan is for the purchase of a primary residence.</w:t>
            </w:r>
          </w:p>
          <w:p w:rsidR="00EF776F" w:rsidRPr="00F45515" w:rsidP="001C3168" w14:paraId="41EE594F"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1B0B25AD"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EF776F" w:rsidRPr="00F45515" w:rsidP="001C3168" w14:paraId="3F155C30"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EF776F" w:rsidRPr="00F45515" w:rsidP="001C3168" w14:paraId="317E6200"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EF776F" w:rsidRPr="00F45515" w:rsidP="001C3168" w14:paraId="58825531" w14:textId="7091037C">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Home Improvement &amp; Purchase</w:t>
            </w:r>
            <w:r w:rsidRPr="00F45515">
              <w:rPr>
                <w:rFonts w:asciiTheme="minorHAnsi" w:hAnsiTheme="minorHAnsi" w:cstheme="minorHAnsi"/>
                <w:b/>
                <w:color w:val="006FC0"/>
                <w:u w:val="single" w:color="006FC0"/>
              </w:rPr>
              <w:t xml:space="preserve"> Loans Amount must be less than or equal to Total $ Paid</w:t>
            </w:r>
            <w:r w:rsidRPr="00F45515">
              <w:rPr>
                <w:rFonts w:asciiTheme="minorHAnsi" w:hAnsiTheme="minorHAnsi" w:cstheme="minorHAnsi"/>
                <w:b/>
                <w:color w:val="006FC0"/>
                <w:spacing w:val="-6"/>
              </w:rPr>
              <w:t>.</w:t>
            </w:r>
          </w:p>
        </w:tc>
      </w:tr>
      <w:tr w14:paraId="448253DE"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EF776F" w:rsidRPr="00F45515" w:rsidP="001C3168" w14:paraId="15B10E67"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EF776F" w:rsidRPr="00F45515" w:rsidP="00EF776F" w14:paraId="56D84C4E" w14:textId="77777777">
      <w:pPr>
        <w:rPr>
          <w:rFonts w:asciiTheme="minorHAnsi" w:hAnsiTheme="minorHAnsi" w:cstheme="minorHAnsi"/>
          <w:bCs/>
          <w:sz w:val="24"/>
          <w:szCs w:val="24"/>
        </w:rPr>
      </w:pPr>
    </w:p>
    <w:p w:rsidR="00EF776F" w:rsidRPr="00F45515" w:rsidP="00EF776F" w14:paraId="42F43250"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5B8AF82"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0"/>
        </w:trPr>
        <w:tc>
          <w:tcPr>
            <w:tcW w:w="9360" w:type="dxa"/>
            <w:shd w:val="clear" w:color="auto" w:fill="8EAADB"/>
          </w:tcPr>
          <w:p w:rsidR="00EF776F" w:rsidRPr="00F45515" w:rsidP="001C3168" w14:paraId="2D3B0912" w14:textId="330B059C">
            <w:pPr>
              <w:pStyle w:val="TableParagraph"/>
              <w:spacing w:line="456" w:lineRule="exact"/>
              <w:rPr>
                <w:rFonts w:asciiTheme="minorHAnsi" w:hAnsiTheme="minorHAnsi" w:cstheme="minorHAnsi"/>
                <w:i/>
              </w:rPr>
            </w:pPr>
            <w:r w:rsidRPr="00F45515">
              <w:rPr>
                <w:rFonts w:asciiTheme="minorHAnsi" w:hAnsiTheme="minorHAnsi" w:cstheme="minorHAnsi"/>
                <w:i/>
                <w:sz w:val="40"/>
              </w:rPr>
              <w:t>Home Improvement &amp; Purchase Loans Counts</w:t>
            </w:r>
          </w:p>
          <w:p w:rsidR="00366986" w:rsidRPr="00F45515" w:rsidP="00366986" w14:paraId="3ED4C03A"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number of loans in the loan purchase bundle at the time of purchase where the purpose of the purchased loan was </w:t>
            </w:r>
            <w:r w:rsidRPr="00F45515">
              <w:rPr>
                <w:rFonts w:asciiTheme="minorHAnsi" w:hAnsiTheme="minorHAnsi" w:cstheme="minorHAnsi"/>
              </w:rPr>
              <w:t>“Home Improvement” or “Home Purchase.”</w:t>
            </w:r>
          </w:p>
          <w:p w:rsidR="00366986" w:rsidRPr="00F45515" w:rsidP="00366986" w14:paraId="02DF57E0"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“Home Improvement &amp; Purchase” is defined as “Home Improvement” where a loan is for the renovation or other improvement of an owner-occupied home and “Home Purchase” where a loan is for the purchase of a primary residence.</w:t>
            </w:r>
          </w:p>
          <w:p w:rsidR="00EF776F" w:rsidRPr="00F45515" w:rsidP="001C3168" w14:paraId="4AEBDE37" w14:textId="4D3AE7F1">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51C615BD"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EF776F" w:rsidRPr="00F45515" w:rsidP="001C3168" w14:paraId="2931EBAA"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EF776F" w:rsidRPr="00F45515" w:rsidP="001C3168" w14:paraId="7B2A9FA3"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EF776F" w:rsidRPr="00F45515" w:rsidP="001C3168" w14:paraId="2D3B29FA" w14:textId="54977081">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Home Improvement &amp; Purchase</w:t>
            </w:r>
            <w:r w:rsidRPr="00F45515">
              <w:rPr>
                <w:rFonts w:asciiTheme="minorHAnsi" w:hAnsiTheme="minorHAnsi" w:cstheme="minorHAnsi"/>
                <w:b/>
                <w:color w:val="006FC0"/>
                <w:u w:val="single" w:color="006FC0"/>
              </w:rPr>
              <w:t xml:space="preserve"> Loans Count must be less than or equal to Total # Loans</w:t>
            </w:r>
            <w:r w:rsidRPr="00F45515">
              <w:rPr>
                <w:rFonts w:asciiTheme="minorHAnsi" w:hAnsiTheme="minorHAnsi" w:cstheme="minorHAnsi"/>
                <w:b/>
                <w:color w:val="006FC0"/>
                <w:spacing w:val="-6"/>
              </w:rPr>
              <w:t>.</w:t>
            </w:r>
          </w:p>
        </w:tc>
      </w:tr>
      <w:tr w14:paraId="34FD3E25"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EF776F" w:rsidRPr="00F45515" w:rsidP="001C3168" w14:paraId="373CDD29"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EF776F" w:rsidRPr="00F45515" w:rsidP="00EF776F" w14:paraId="7245D985" w14:textId="77777777">
      <w:pPr>
        <w:rPr>
          <w:rFonts w:asciiTheme="minorHAnsi" w:hAnsiTheme="minorHAnsi" w:cstheme="minorHAnsi"/>
          <w:bCs/>
          <w:sz w:val="24"/>
          <w:szCs w:val="24"/>
        </w:rPr>
      </w:pPr>
    </w:p>
    <w:p w:rsidR="00EF776F" w:rsidRPr="00F45515" w14:paraId="51C4300F" w14:textId="77777777">
      <w:pPr>
        <w:rPr>
          <w:rFonts w:asciiTheme="minorHAnsi" w:hAnsiTheme="minorHAnsi" w:cstheme="minorHAnsi"/>
          <w:bCs/>
          <w:sz w:val="24"/>
          <w:szCs w:val="24"/>
        </w:rPr>
      </w:pPr>
    </w:p>
    <w:p w:rsidR="002D476E" w:rsidRPr="00F45515" w:rsidP="002D476E" w14:paraId="73499A0B"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0A158D4"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D476E" w:rsidRPr="00F45515" w:rsidP="001C3168" w14:paraId="69A78E4E" w14:textId="6E2434D1">
            <w:pPr>
              <w:pStyle w:val="TableParagraph"/>
              <w:spacing w:line="456" w:lineRule="exact"/>
              <w:rPr>
                <w:rFonts w:asciiTheme="minorHAnsi" w:hAnsiTheme="minorHAnsi" w:cstheme="minorHAnsi"/>
                <w:i/>
              </w:rPr>
            </w:pPr>
            <w:r w:rsidRPr="00F45515">
              <w:rPr>
                <w:rFonts w:asciiTheme="minorHAnsi" w:hAnsiTheme="minorHAnsi" w:cstheme="minorHAnsi"/>
                <w:i/>
                <w:sz w:val="40"/>
              </w:rPr>
              <w:t>Other/Unknown Loans Amount</w:t>
            </w:r>
          </w:p>
          <w:p w:rsidR="002D476E" w:rsidRPr="00F45515" w:rsidP="001C3168" w14:paraId="5C0B3F58" w14:textId="755C3390">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total dollar amount of the loans of the loan purchase bundle at the time of purchase where the purpose of the purchased loan was “</w:t>
            </w:r>
            <w:r w:rsidRPr="00F45515" w:rsidR="001E4730">
              <w:rPr>
                <w:rFonts w:asciiTheme="minorHAnsi" w:hAnsiTheme="minorHAnsi" w:cstheme="minorHAnsi"/>
              </w:rPr>
              <w:t>Other/Unknown</w:t>
            </w:r>
            <w:r w:rsidRPr="00F45515">
              <w:rPr>
                <w:rFonts w:asciiTheme="minorHAnsi" w:hAnsiTheme="minorHAnsi" w:cstheme="minorHAnsi"/>
              </w:rPr>
              <w:t>.”</w:t>
            </w:r>
          </w:p>
          <w:p w:rsidR="002D476E" w:rsidRPr="00F45515" w:rsidP="001C3168" w14:paraId="3689FA39" w14:textId="3DCA2F3D">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w:t>
            </w:r>
            <w:r w:rsidRPr="00F45515" w:rsidR="001E4730">
              <w:rPr>
                <w:rFonts w:asciiTheme="minorHAnsi" w:hAnsiTheme="minorHAnsi" w:cstheme="minorHAnsi"/>
              </w:rPr>
              <w:t>Other/Unknown</w:t>
            </w:r>
            <w:r w:rsidRPr="00F45515">
              <w:rPr>
                <w:rFonts w:asciiTheme="minorHAnsi" w:hAnsiTheme="minorHAnsi" w:cstheme="minorHAnsi"/>
              </w:rPr>
              <w:t>” is defined as “</w:t>
            </w:r>
            <w:r w:rsidRPr="00F45515" w:rsidR="001E4730">
              <w:rPr>
                <w:rFonts w:asciiTheme="minorHAnsi" w:hAnsiTheme="minorHAnsi" w:cstheme="minorHAnsi"/>
              </w:rPr>
              <w:t>The purpose of the loan does not match any of the purposes defined in the other data fields.”</w:t>
            </w:r>
          </w:p>
          <w:p w:rsidR="002D476E" w:rsidRPr="00F45515" w:rsidP="001C3168" w14:paraId="66511BB8"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1AC0B41C"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2D476E" w:rsidRPr="00F45515" w:rsidP="001C3168" w14:paraId="58D9A7F0"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D476E" w:rsidRPr="00F45515" w:rsidP="001C3168" w14:paraId="310C83BF"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D476E" w:rsidRPr="00F45515" w:rsidP="001C3168" w14:paraId="4826FCE5" w14:textId="6F2026F7">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Other/Unknown</w:t>
            </w:r>
            <w:r w:rsidRPr="00F45515">
              <w:rPr>
                <w:rFonts w:asciiTheme="minorHAnsi" w:hAnsiTheme="minorHAnsi" w:cstheme="minorHAnsi"/>
                <w:b/>
                <w:color w:val="006FC0"/>
                <w:u w:val="single" w:color="006FC0"/>
              </w:rPr>
              <w:t xml:space="preserve"> Loans Amount must be less than or equal to Total $ Paid</w:t>
            </w:r>
            <w:r w:rsidRPr="00F45515">
              <w:rPr>
                <w:rFonts w:asciiTheme="minorHAnsi" w:hAnsiTheme="minorHAnsi" w:cstheme="minorHAnsi"/>
                <w:b/>
                <w:color w:val="006FC0"/>
                <w:spacing w:val="-6"/>
              </w:rPr>
              <w:t>.</w:t>
            </w:r>
          </w:p>
        </w:tc>
      </w:tr>
      <w:tr w14:paraId="0883086C"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D476E" w:rsidRPr="00F45515" w:rsidP="001C3168" w14:paraId="6DCA649F"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D476E" w:rsidRPr="00F45515" w:rsidP="002D476E" w14:paraId="25E6D700" w14:textId="77777777">
      <w:pPr>
        <w:rPr>
          <w:rFonts w:asciiTheme="minorHAnsi" w:hAnsiTheme="minorHAnsi" w:cstheme="minorHAnsi"/>
          <w:bCs/>
          <w:sz w:val="24"/>
          <w:szCs w:val="24"/>
        </w:rPr>
      </w:pPr>
    </w:p>
    <w:p w:rsidR="002D476E" w:rsidRPr="00F45515" w:rsidP="002D476E" w14:paraId="23D2E495"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15E9CD81"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0"/>
        </w:trPr>
        <w:tc>
          <w:tcPr>
            <w:tcW w:w="9360" w:type="dxa"/>
            <w:shd w:val="clear" w:color="auto" w:fill="8EAADB"/>
          </w:tcPr>
          <w:p w:rsidR="002D476E" w:rsidRPr="00F45515" w:rsidP="001C3168" w14:paraId="6C97E9D7" w14:textId="4582A087">
            <w:pPr>
              <w:pStyle w:val="TableParagraph"/>
              <w:spacing w:line="456" w:lineRule="exact"/>
              <w:rPr>
                <w:rFonts w:asciiTheme="minorHAnsi" w:hAnsiTheme="minorHAnsi" w:cstheme="minorHAnsi"/>
                <w:i/>
              </w:rPr>
            </w:pPr>
            <w:r w:rsidRPr="00F45515">
              <w:rPr>
                <w:rFonts w:asciiTheme="minorHAnsi" w:hAnsiTheme="minorHAnsi" w:cstheme="minorHAnsi"/>
                <w:i/>
                <w:sz w:val="40"/>
              </w:rPr>
              <w:t>Other/Unknown Loans Counts</w:t>
            </w:r>
          </w:p>
          <w:p w:rsidR="002D476E" w:rsidRPr="00F45515" w:rsidP="001C3168" w14:paraId="1AF2C269" w14:textId="615DBD22">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number of loans in the loan purchase bundle at the time of purchase where the purpose of the purchased loan was “</w:t>
            </w:r>
            <w:r w:rsidRPr="00F45515" w:rsidR="001E4730">
              <w:rPr>
                <w:rFonts w:asciiTheme="minorHAnsi" w:hAnsiTheme="minorHAnsi" w:cstheme="minorHAnsi"/>
              </w:rPr>
              <w:t>Other/Unknown</w:t>
            </w:r>
            <w:r w:rsidRPr="00F45515">
              <w:rPr>
                <w:rFonts w:asciiTheme="minorHAnsi" w:hAnsiTheme="minorHAnsi" w:cstheme="minorHAnsi"/>
              </w:rPr>
              <w:t>.”</w:t>
            </w:r>
          </w:p>
          <w:p w:rsidR="001E4730" w:rsidRPr="00F45515" w:rsidP="001E4730" w14:paraId="3FCA34CF"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“Other/Unknown” is defined as “The purpose of the loan does not match any of the purposes defined in the other data fields.”</w:t>
            </w:r>
          </w:p>
          <w:p w:rsidR="002D476E" w:rsidRPr="00F45515" w:rsidP="001C3168" w14:paraId="501A2427"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1AEDE53C"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2D476E" w:rsidRPr="00F45515" w:rsidP="001C3168" w14:paraId="457D7F77"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D476E" w:rsidRPr="00F45515" w:rsidP="001C3168" w14:paraId="7A8FDB82"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D476E" w:rsidRPr="00F45515" w:rsidP="001C3168" w14:paraId="7BE4FDEA" w14:textId="55FA2C6B">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Other/Unknown</w:t>
            </w:r>
            <w:r w:rsidRPr="00F45515">
              <w:rPr>
                <w:rFonts w:asciiTheme="minorHAnsi" w:hAnsiTheme="minorHAnsi" w:cstheme="minorHAnsi"/>
                <w:b/>
                <w:color w:val="006FC0"/>
                <w:u w:val="single" w:color="006FC0"/>
              </w:rPr>
              <w:t xml:space="preserve"> Loans Count must be less than or equal to Total # Loans</w:t>
            </w:r>
            <w:r w:rsidRPr="00F45515">
              <w:rPr>
                <w:rFonts w:asciiTheme="minorHAnsi" w:hAnsiTheme="minorHAnsi" w:cstheme="minorHAnsi"/>
                <w:b/>
                <w:color w:val="006FC0"/>
                <w:spacing w:val="-6"/>
              </w:rPr>
              <w:t>.</w:t>
            </w:r>
          </w:p>
        </w:tc>
      </w:tr>
      <w:tr w14:paraId="4BB0EDC2"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D476E" w:rsidRPr="00F45515" w:rsidP="001C3168" w14:paraId="337FDF94"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D476E" w:rsidRPr="00F45515" w:rsidP="002D476E" w14:paraId="5D9DFFC5" w14:textId="77777777">
      <w:pPr>
        <w:rPr>
          <w:rFonts w:asciiTheme="minorHAnsi" w:hAnsiTheme="minorHAnsi" w:cstheme="minorHAnsi"/>
          <w:bCs/>
          <w:sz w:val="24"/>
          <w:szCs w:val="24"/>
        </w:rPr>
      </w:pPr>
    </w:p>
    <w:p w:rsidR="002D476E" w:rsidRPr="00F45515" w14:paraId="59B5594F" w14:textId="77777777">
      <w:pPr>
        <w:rPr>
          <w:rFonts w:asciiTheme="minorHAnsi" w:hAnsiTheme="minorHAnsi" w:cstheme="minorHAnsi"/>
          <w:bCs/>
          <w:sz w:val="24"/>
          <w:szCs w:val="24"/>
        </w:rPr>
      </w:pPr>
    </w:p>
    <w:p w:rsidR="001E4730" w:rsidRPr="00F45515" w:rsidP="001E4730" w14:paraId="13B29B29"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BFE6B73"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1E4730" w:rsidRPr="00F45515" w:rsidP="001C3168" w14:paraId="45F72B44" w14:textId="25232032">
            <w:pPr>
              <w:pStyle w:val="TableParagraph"/>
              <w:spacing w:line="456" w:lineRule="exact"/>
              <w:rPr>
                <w:rFonts w:asciiTheme="minorHAnsi" w:hAnsiTheme="minorHAnsi" w:cstheme="minorHAnsi"/>
                <w:i/>
              </w:rPr>
            </w:pPr>
            <w:r w:rsidRPr="00F45515">
              <w:rPr>
                <w:rFonts w:asciiTheme="minorHAnsi" w:hAnsiTheme="minorHAnsi" w:cstheme="minorHAnsi"/>
                <w:i/>
                <w:sz w:val="40"/>
              </w:rPr>
              <w:t>Residential Real Estate Loans Amount</w:t>
            </w:r>
          </w:p>
          <w:p w:rsidR="001E4730" w:rsidRPr="00F45515" w:rsidP="001C3168" w14:paraId="3643B276" w14:textId="2C2DC6DA">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total dollar amount of the loans of the loan purchase bundle at the time of purchase where the purpose of the purchased loan was “Residential Real Estate.”</w:t>
            </w:r>
          </w:p>
          <w:p w:rsidR="001E4730" w:rsidRPr="00F45515" w:rsidP="001C3168" w14:paraId="5E221BC7" w14:textId="62EEB5A3">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“Residential Real Estate” is defined as loans for the purpose of “Real Estate – Construction–Housing–Multi-Family” where the loan is for pre-development financing, or construction of multi-family housing; “Real Estate – Construction–Housing–Single Family” where the loan is for pre-development financing or construction of single-family housing; “Real Estate – Rehabilitation–Housing–Multi-Family” where the loan is to rehabilitate or acquire multi-family housing; and “Real Estate – Rehabilitation–Housing– Single Family” where the loan is to rehabilitate or acquire single-family housing.</w:t>
            </w:r>
          </w:p>
          <w:p w:rsidR="001E4730" w:rsidRPr="00F45515" w:rsidP="001C3168" w14:paraId="5D9082FF"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1B985CA9"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1E4730" w:rsidRPr="00F45515" w:rsidP="001C3168" w14:paraId="3A6CC317"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1E4730" w:rsidRPr="00F45515" w:rsidP="001C3168" w14:paraId="7985188D"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1E4730" w:rsidRPr="00F45515" w:rsidP="001C3168" w14:paraId="020BD934" w14:textId="6DC2B7A1">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Residential Real Estate Loans Amount must be less than or equal to Total $ Paid</w:t>
            </w:r>
            <w:r w:rsidRPr="00F45515">
              <w:rPr>
                <w:rFonts w:asciiTheme="minorHAnsi" w:hAnsiTheme="minorHAnsi" w:cstheme="minorHAnsi"/>
                <w:b/>
                <w:color w:val="006FC0"/>
                <w:spacing w:val="-6"/>
              </w:rPr>
              <w:t>.</w:t>
            </w:r>
          </w:p>
        </w:tc>
      </w:tr>
      <w:tr w14:paraId="6937C91F"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1E4730" w:rsidRPr="00F45515" w:rsidP="001C3168" w14:paraId="3F277EC9"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1E4730" w:rsidRPr="00F45515" w:rsidP="001E4730" w14:paraId="1C2B9DE1" w14:textId="77777777">
      <w:pPr>
        <w:rPr>
          <w:rFonts w:asciiTheme="minorHAnsi" w:hAnsiTheme="minorHAnsi" w:cstheme="minorHAnsi"/>
          <w:bCs/>
          <w:sz w:val="24"/>
          <w:szCs w:val="24"/>
        </w:rPr>
      </w:pPr>
    </w:p>
    <w:p w:rsidR="001E4730" w:rsidRPr="00F45515" w:rsidP="001E4730" w14:paraId="50547EA1"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04CC43EC"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0"/>
        </w:trPr>
        <w:tc>
          <w:tcPr>
            <w:tcW w:w="9360" w:type="dxa"/>
            <w:shd w:val="clear" w:color="auto" w:fill="8EAADB"/>
          </w:tcPr>
          <w:p w:rsidR="001E4730" w:rsidRPr="00F45515" w:rsidP="001C3168" w14:paraId="548AC1AD" w14:textId="065266D3">
            <w:pPr>
              <w:pStyle w:val="TableParagraph"/>
              <w:spacing w:line="456" w:lineRule="exact"/>
              <w:rPr>
                <w:rFonts w:asciiTheme="minorHAnsi" w:hAnsiTheme="minorHAnsi" w:cstheme="minorHAnsi"/>
                <w:i/>
              </w:rPr>
            </w:pPr>
            <w:r w:rsidRPr="00F45515">
              <w:rPr>
                <w:rFonts w:asciiTheme="minorHAnsi" w:hAnsiTheme="minorHAnsi" w:cstheme="minorHAnsi"/>
                <w:i/>
                <w:sz w:val="40"/>
              </w:rPr>
              <w:t>Residential Real Estate Loans Counts</w:t>
            </w:r>
          </w:p>
          <w:p w:rsidR="001E4730" w:rsidRPr="00F45515" w:rsidP="001C3168" w14:paraId="6A34E5DB" w14:textId="3588D77C">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Report the number of loans in the loan purchase bundle at the time of purchase where the purpose of the purchased loan was “Residential Real Estate.”</w:t>
            </w:r>
          </w:p>
          <w:p w:rsidR="001E4730" w:rsidRPr="00F45515" w:rsidP="001E4730" w14:paraId="19098E5D"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“Residential Real Estate” is defined as loans for the purpose of “Real Estate – Construction–Housing–Multi-Family” where the loan is for pre-development financing, or construction of multi-family housing; “Real Estate – Construction–Housing–Single Family” where the loan is for pre-development financing or construction of single-family housing; “Real Estate – Rehabilitation–Housing–Multi-Family” where the loan is to rehabilitate or acquire multi-family housing; and “Real Estate – Rehabilitation–Housing– Single Family” where the loan is to rehabilitate or acquire single-family housing.</w:t>
            </w:r>
          </w:p>
          <w:p w:rsidR="001E4730" w:rsidRPr="00F45515" w:rsidP="001C3168" w14:paraId="13BE40E5"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“Yes” to both “</w:t>
            </w:r>
            <w:r w:rsidRPr="00F45515">
              <w:rPr>
                <w:rFonts w:asciiTheme="minorHAnsi" w:hAnsiTheme="minorHAnsi" w:cstheme="minorHAnsi"/>
                <w:bCs/>
              </w:rPr>
              <w:t xml:space="preserve">Was this loan/loan bundle purchased from a Certified CDFI?” and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6B50C19C" w14:textId="77777777" w:rsidTr="001C3168">
        <w:tblPrEx>
          <w:tblW w:w="9360" w:type="dxa"/>
          <w:tblInd w:w="715" w:type="dxa"/>
          <w:tblLayout w:type="fixed"/>
          <w:tblCellMar>
            <w:left w:w="0" w:type="dxa"/>
            <w:right w:w="0" w:type="dxa"/>
          </w:tblCellMar>
          <w:tblLook w:val="01E0"/>
        </w:tblPrEx>
        <w:trPr>
          <w:trHeight w:val="1430"/>
        </w:trPr>
        <w:tc>
          <w:tcPr>
            <w:tcW w:w="9360" w:type="dxa"/>
          </w:tcPr>
          <w:p w:rsidR="001E4730" w:rsidRPr="00F45515" w:rsidP="001C3168" w14:paraId="2B566716"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1E4730" w:rsidRPr="00F45515" w:rsidP="001C3168" w14:paraId="2CBD933B"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1E4730" w:rsidRPr="00F45515" w:rsidP="001C3168" w14:paraId="7FC608E9" w14:textId="4582C453">
            <w:pPr>
              <w:pStyle w:val="TableParagraph"/>
              <w:numPr>
                <w:ilvl w:val="0"/>
                <w:numId w:val="97"/>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color w:val="006FC0"/>
                <w:u w:val="single" w:color="006FC0"/>
              </w:rPr>
              <w:t>Residential Real Estate Loans Count must be less than or equal to Total # Loans</w:t>
            </w:r>
            <w:r w:rsidRPr="00F45515">
              <w:rPr>
                <w:rFonts w:asciiTheme="minorHAnsi" w:hAnsiTheme="minorHAnsi" w:cstheme="minorHAnsi"/>
                <w:b/>
                <w:color w:val="006FC0"/>
                <w:spacing w:val="-6"/>
              </w:rPr>
              <w:t>.</w:t>
            </w:r>
          </w:p>
        </w:tc>
      </w:tr>
      <w:tr w14:paraId="3D9B0B59"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1E4730" w:rsidRPr="00F45515" w:rsidP="001C3168" w14:paraId="14207E54"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1E4730" w:rsidRPr="00F45515" w:rsidP="001E4730" w14:paraId="000F1CF8" w14:textId="77777777">
      <w:pPr>
        <w:rPr>
          <w:rFonts w:asciiTheme="minorHAnsi" w:hAnsiTheme="minorHAnsi" w:cstheme="minorHAnsi"/>
          <w:bCs/>
          <w:sz w:val="24"/>
          <w:szCs w:val="24"/>
        </w:rPr>
      </w:pPr>
    </w:p>
    <w:p w:rsidR="002D476E" w:rsidRPr="00F45515" w14:paraId="24F6D88D" w14:textId="77777777">
      <w:pPr>
        <w:rPr>
          <w:rFonts w:asciiTheme="minorHAnsi" w:hAnsiTheme="minorHAnsi" w:cstheme="minorHAnsi"/>
          <w:bCs/>
          <w:sz w:val="24"/>
          <w:szCs w:val="24"/>
        </w:rPr>
      </w:pPr>
    </w:p>
    <w:p w:rsidR="001E4730" w:rsidRPr="00F45515" w14:paraId="4F14ED6A" w14:textId="77777777">
      <w:pPr>
        <w:rPr>
          <w:rFonts w:asciiTheme="minorHAnsi" w:hAnsiTheme="minorHAnsi" w:cstheme="minorHAnsi"/>
          <w:bCs/>
          <w:sz w:val="24"/>
          <w:szCs w:val="24"/>
        </w:rPr>
      </w:pPr>
    </w:p>
    <w:p w:rsidR="001811E2" w:rsidRPr="00F45515" w14:paraId="78113929"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A5A8B45"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29"/>
        </w:trPr>
        <w:tc>
          <w:tcPr>
            <w:tcW w:w="9360" w:type="dxa"/>
            <w:shd w:val="clear" w:color="auto" w:fill="8EAADB"/>
          </w:tcPr>
          <w:p w:rsidR="006C0176" w:rsidRPr="00F45515" w:rsidP="001C3168" w14:paraId="0247543F" w14:textId="79A9FC5E">
            <w:pPr>
              <w:pStyle w:val="TableParagraph"/>
              <w:tabs>
                <w:tab w:val="left" w:pos="9167"/>
              </w:tabs>
              <w:spacing w:line="456" w:lineRule="exact"/>
              <w:rPr>
                <w:rFonts w:asciiTheme="minorHAnsi" w:hAnsiTheme="minorHAnsi" w:cstheme="minorHAnsi"/>
                <w:i/>
              </w:rPr>
            </w:pPr>
            <w:r w:rsidRPr="00F45515">
              <w:rPr>
                <w:rFonts w:asciiTheme="minorHAnsi" w:hAnsiTheme="minorHAnsi" w:cstheme="minorHAnsi"/>
                <w:i/>
                <w:sz w:val="40"/>
              </w:rPr>
              <w:t>Loan</w:t>
            </w:r>
            <w:r w:rsidRPr="00F45515">
              <w:rPr>
                <w:rFonts w:asciiTheme="minorHAnsi" w:hAnsiTheme="minorHAnsi" w:cstheme="minorHAnsi"/>
                <w:i/>
                <w:spacing w:val="-7"/>
                <w:sz w:val="40"/>
              </w:rPr>
              <w:t xml:space="preserve"> </w:t>
            </w:r>
            <w:r w:rsidRPr="00F45515">
              <w:rPr>
                <w:rFonts w:asciiTheme="minorHAnsi" w:hAnsiTheme="minorHAnsi" w:cstheme="minorHAnsi"/>
                <w:i/>
                <w:spacing w:val="-5"/>
                <w:sz w:val="40"/>
              </w:rPr>
              <w:t>ID</w:t>
            </w:r>
            <w:r w:rsidRPr="00F45515">
              <w:rPr>
                <w:rFonts w:asciiTheme="minorHAnsi" w:hAnsiTheme="minorHAnsi" w:cstheme="minorHAnsi"/>
                <w:i/>
                <w:sz w:val="40"/>
              </w:rPr>
              <w:tab/>
            </w:r>
          </w:p>
          <w:p w:rsidR="006C0176" w:rsidRPr="00F45515" w:rsidP="006C0176" w14:paraId="07ECCBE1" w14:textId="77777777">
            <w:pPr>
              <w:pStyle w:val="TableParagraph"/>
              <w:spacing w:before="277" w:after="120" w:line="254" w:lineRule="auto"/>
              <w:ind w:left="101"/>
              <w:rPr>
                <w:rFonts w:asciiTheme="minorHAnsi" w:hAnsiTheme="minorHAnsi" w:cstheme="minorHAnsi"/>
                <w:b/>
                <w:bCs/>
              </w:rPr>
            </w:pPr>
            <w:r w:rsidRPr="00F45515">
              <w:rPr>
                <w:rFonts w:asciiTheme="minorHAnsi" w:hAnsiTheme="minorHAnsi" w:cstheme="minorHAnsi"/>
              </w:rPr>
              <w:t>Unique identifier for each loan in a purchased bundle or individual loans purchased separately. Your organization</w:t>
            </w:r>
            <w:r w:rsidRPr="00F45515">
              <w:rPr>
                <w:rFonts w:asciiTheme="minorHAnsi" w:hAnsiTheme="minorHAnsi" w:cstheme="minorHAnsi"/>
                <w:spacing w:val="-4"/>
              </w:rPr>
              <w:t xml:space="preserve"> </w:t>
            </w:r>
            <w:r w:rsidRPr="00F45515">
              <w:rPr>
                <w:rFonts w:asciiTheme="minorHAnsi" w:hAnsiTheme="minorHAnsi" w:cstheme="minorHAnsi"/>
              </w:rPr>
              <w:t>should</w:t>
            </w:r>
            <w:r w:rsidRPr="00F45515">
              <w:rPr>
                <w:rFonts w:asciiTheme="minorHAnsi" w:hAnsiTheme="minorHAnsi" w:cstheme="minorHAnsi"/>
                <w:spacing w:val="-1"/>
              </w:rPr>
              <w:t xml:space="preserve"> </w:t>
            </w:r>
            <w:r w:rsidRPr="00F45515">
              <w:rPr>
                <w:rFonts w:asciiTheme="minorHAnsi" w:hAnsiTheme="minorHAnsi" w:cstheme="minorHAnsi"/>
              </w:rPr>
              <w:t>assign</w:t>
            </w:r>
            <w:r w:rsidRPr="00F45515">
              <w:rPr>
                <w:rFonts w:asciiTheme="minorHAnsi" w:hAnsiTheme="minorHAnsi" w:cstheme="minorHAnsi"/>
                <w:spacing w:val="-1"/>
              </w:rPr>
              <w:t xml:space="preserve"> </w:t>
            </w:r>
            <w:r w:rsidRPr="00F45515">
              <w:rPr>
                <w:rFonts w:asciiTheme="minorHAnsi" w:hAnsiTheme="minorHAnsi" w:cstheme="minorHAnsi"/>
              </w:rPr>
              <w:t>a</w:t>
            </w:r>
            <w:r w:rsidRPr="00F45515">
              <w:rPr>
                <w:rFonts w:asciiTheme="minorHAnsi" w:hAnsiTheme="minorHAnsi" w:cstheme="minorHAnsi"/>
                <w:spacing w:val="-1"/>
              </w:rPr>
              <w:t xml:space="preserve"> </w:t>
            </w:r>
            <w:r w:rsidRPr="00F45515">
              <w:rPr>
                <w:rFonts w:asciiTheme="minorHAnsi" w:hAnsiTheme="minorHAnsi" w:cstheme="minorHAnsi"/>
              </w:rPr>
              <w:t>unique</w:t>
            </w:r>
            <w:r w:rsidRPr="00F45515">
              <w:rPr>
                <w:rFonts w:asciiTheme="minorHAnsi" w:hAnsiTheme="minorHAnsi" w:cstheme="minorHAnsi"/>
                <w:spacing w:val="-1"/>
              </w:rPr>
              <w:t xml:space="preserve"> </w:t>
            </w:r>
            <w:r w:rsidRPr="00F45515">
              <w:rPr>
                <w:rFonts w:asciiTheme="minorHAnsi" w:hAnsiTheme="minorHAnsi" w:cstheme="minorHAnsi"/>
              </w:rPr>
              <w:t>identifier</w:t>
            </w:r>
            <w:r w:rsidRPr="00F45515">
              <w:rPr>
                <w:rFonts w:asciiTheme="minorHAnsi" w:hAnsiTheme="minorHAnsi" w:cstheme="minorHAnsi"/>
                <w:spacing w:val="-3"/>
              </w:rPr>
              <w:t xml:space="preserve"> </w:t>
            </w:r>
            <w:r w:rsidRPr="00F45515">
              <w:rPr>
                <w:rFonts w:asciiTheme="minorHAnsi" w:hAnsiTheme="minorHAnsi" w:cstheme="minorHAnsi"/>
              </w:rPr>
              <w:t>to</w:t>
            </w:r>
            <w:r w:rsidRPr="00F45515">
              <w:rPr>
                <w:rFonts w:asciiTheme="minorHAnsi" w:hAnsiTheme="minorHAnsi" w:cstheme="minorHAnsi"/>
                <w:spacing w:val="-4"/>
              </w:rPr>
              <w:t xml:space="preserve"> </w:t>
            </w:r>
            <w:r w:rsidRPr="00F45515">
              <w:rPr>
                <w:rFonts w:asciiTheme="minorHAnsi" w:hAnsiTheme="minorHAnsi" w:cstheme="minorHAnsi"/>
              </w:rPr>
              <w:t>each</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3"/>
              </w:rPr>
              <w:t xml:space="preserve"> </w:t>
            </w:r>
            <w:r w:rsidRPr="00F45515">
              <w:rPr>
                <w:rFonts w:asciiTheme="minorHAnsi" w:hAnsiTheme="minorHAnsi" w:cstheme="minorHAnsi"/>
              </w:rPr>
              <w:t>loan bundle. The</w:t>
            </w:r>
            <w:r w:rsidRPr="00F45515">
              <w:rPr>
                <w:rFonts w:asciiTheme="minorHAnsi" w:hAnsiTheme="minorHAnsi" w:cstheme="minorHAnsi"/>
                <w:spacing w:val="-1"/>
              </w:rPr>
              <w:t xml:space="preserve"> </w:t>
            </w:r>
            <w:r w:rsidRPr="00F45515">
              <w:rPr>
                <w:rFonts w:asciiTheme="minorHAnsi" w:hAnsiTheme="minorHAnsi" w:cstheme="minorHAnsi"/>
              </w:rPr>
              <w:t>identifier</w:t>
            </w:r>
            <w:r w:rsidRPr="00F45515">
              <w:rPr>
                <w:rFonts w:asciiTheme="minorHAnsi" w:hAnsiTheme="minorHAnsi" w:cstheme="minorHAnsi"/>
                <w:spacing w:val="-3"/>
              </w:rPr>
              <w:t xml:space="preserve"> </w:t>
            </w:r>
            <w:r w:rsidRPr="00F45515">
              <w:rPr>
                <w:rFonts w:asciiTheme="minorHAnsi" w:hAnsiTheme="minorHAnsi" w:cstheme="minorHAnsi"/>
              </w:rPr>
              <w:t>can</w:t>
            </w:r>
            <w:r w:rsidRPr="00F45515">
              <w:rPr>
                <w:rFonts w:asciiTheme="minorHAnsi" w:hAnsiTheme="minorHAnsi" w:cstheme="minorHAnsi"/>
                <w:spacing w:val="-2"/>
              </w:rPr>
              <w:t xml:space="preserve"> </w:t>
            </w:r>
            <w:r w:rsidRPr="00F45515">
              <w:rPr>
                <w:rFonts w:asciiTheme="minorHAnsi" w:hAnsiTheme="minorHAnsi" w:cstheme="minorHAnsi"/>
              </w:rPr>
              <w:t>be a</w:t>
            </w:r>
            <w:r w:rsidRPr="00F45515">
              <w:rPr>
                <w:rFonts w:asciiTheme="minorHAnsi" w:hAnsiTheme="minorHAnsi" w:cstheme="minorHAnsi"/>
                <w:spacing w:val="-1"/>
              </w:rPr>
              <w:t xml:space="preserve"> </w:t>
            </w:r>
            <w:r w:rsidRPr="00F45515">
              <w:rPr>
                <w:rFonts w:asciiTheme="minorHAnsi" w:hAnsiTheme="minorHAnsi" w:cstheme="minorHAnsi"/>
              </w:rPr>
              <w:t>combination</w:t>
            </w:r>
            <w:r w:rsidRPr="00F45515">
              <w:rPr>
                <w:rFonts w:asciiTheme="minorHAnsi" w:hAnsiTheme="minorHAnsi" w:cstheme="minorHAnsi"/>
                <w:spacing w:val="-4"/>
              </w:rPr>
              <w:t xml:space="preserve"> </w:t>
            </w:r>
            <w:r w:rsidRPr="00F45515">
              <w:rPr>
                <w:rFonts w:asciiTheme="minorHAnsi" w:hAnsiTheme="minorHAnsi" w:cstheme="minorHAnsi"/>
              </w:rPr>
              <w:t xml:space="preserve">of letters and numbers and should start with a letter. It should not contain any special characters such as, but not limited to, commas and exclamation points. </w:t>
            </w:r>
            <w:r w:rsidRPr="00F45515">
              <w:rPr>
                <w:rFonts w:asciiTheme="minorHAnsi" w:hAnsiTheme="minorHAnsi" w:cstheme="minorHAnsi"/>
                <w:b/>
                <w:bCs/>
              </w:rPr>
              <w:t>Do not use names, Social Security numbers, or any other personal</w:t>
            </w:r>
            <w:r w:rsidRPr="00F45515">
              <w:rPr>
                <w:rFonts w:asciiTheme="minorHAnsi" w:hAnsiTheme="minorHAnsi" w:cstheme="minorHAnsi"/>
                <w:b/>
                <w:bCs/>
              </w:rPr>
              <w:t>ly</w:t>
            </w:r>
            <w:r w:rsidRPr="00F45515">
              <w:rPr>
                <w:rFonts w:asciiTheme="minorHAnsi" w:hAnsiTheme="minorHAnsi" w:cstheme="minorHAnsi"/>
                <w:b/>
                <w:bCs/>
              </w:rPr>
              <w:t xml:space="preserve"> identifying information in creating Loan ID.</w:t>
            </w:r>
          </w:p>
          <w:p w:rsidR="006C0176" w:rsidRPr="00F45515" w:rsidP="00255B2D" w14:paraId="0577A751" w14:textId="73806F7C">
            <w:pPr>
              <w:pStyle w:val="TableParagraph"/>
              <w:spacing w:before="277" w:after="120" w:line="254"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 xml:space="preserve">Only completed when the reporting entity answers </w:t>
            </w:r>
            <w:r w:rsidRPr="00F45515" w:rsidR="00255B2D">
              <w:rPr>
                <w:rFonts w:asciiTheme="minorHAnsi" w:hAnsiTheme="minorHAnsi" w:cstheme="minorHAnsi"/>
              </w:rPr>
              <w:t>“No” to “</w:t>
            </w:r>
            <w:r w:rsidRPr="00F45515" w:rsidR="00255B2D">
              <w:rPr>
                <w:rFonts w:asciiTheme="minorHAnsi" w:hAnsiTheme="minorHAnsi" w:cstheme="minorHAnsi"/>
                <w:bCs/>
              </w:rPr>
              <w:t>Was this loan/loan bundle purchased from a Certified CDFI?” OR</w:t>
            </w:r>
            <w:r w:rsidRPr="00F45515" w:rsidR="00255B2D">
              <w:rPr>
                <w:rFonts w:asciiTheme="minorHAnsi" w:hAnsiTheme="minorHAnsi" w:cstheme="minorHAnsi"/>
              </w:rPr>
              <w:t xml:space="preserve"> </w:t>
            </w:r>
            <w:r w:rsidRPr="00F45515">
              <w:rPr>
                <w:rFonts w:asciiTheme="minorHAnsi" w:hAnsiTheme="minorHAnsi" w:cstheme="minorHAnsi"/>
              </w:rPr>
              <w:t>“Ye</w:t>
            </w:r>
            <w:r w:rsidRPr="00F45515" w:rsidR="00255B2D">
              <w:rPr>
                <w:rFonts w:asciiTheme="minorHAnsi" w:hAnsiTheme="minorHAnsi" w:cstheme="minorHAnsi"/>
              </w:rPr>
              <w:t>s</w:t>
            </w:r>
            <w:r w:rsidRPr="00F45515">
              <w:rPr>
                <w:rFonts w:asciiTheme="minorHAnsi" w:hAnsiTheme="minorHAnsi" w:cstheme="minorHAnsi"/>
              </w:rPr>
              <w:t xml:space="preserve">” </w:t>
            </w:r>
            <w:r w:rsidRPr="00F45515" w:rsidR="00255B2D">
              <w:rPr>
                <w:rFonts w:asciiTheme="minorHAnsi" w:hAnsiTheme="minorHAnsi" w:cstheme="minorHAnsi"/>
              </w:rPr>
              <w:t>to “</w:t>
            </w:r>
            <w:r w:rsidRPr="00F45515" w:rsidR="00255B2D">
              <w:rPr>
                <w:rFonts w:asciiTheme="minorHAnsi" w:hAnsiTheme="minorHAnsi" w:cstheme="minorHAnsi"/>
                <w:bCs/>
              </w:rPr>
              <w:t xml:space="preserve">Was this loan/loan bundle purchased from a Certified CDFI?” and “No” to “Are you approved </w:t>
            </w:r>
            <w:r w:rsidRPr="00F45515" w:rsidR="00255B2D">
              <w:rPr>
                <w:rFonts w:asciiTheme="minorHAnsi" w:hAnsiTheme="minorHAnsi" w:cstheme="minorHAnsi"/>
                <w:bCs/>
              </w:rPr>
              <w:t>for</w:t>
            </w:r>
            <w:r w:rsidRPr="00F45515" w:rsidR="00255B2D">
              <w:rPr>
                <w:rFonts w:asciiTheme="minorHAnsi" w:hAnsiTheme="minorHAnsi" w:cstheme="minorHAnsi"/>
                <w:bCs/>
              </w:rPr>
              <w:t xml:space="preserve"> or do you intend to propose “OTP-Certified CDFI?” questions.</w:t>
            </w:r>
          </w:p>
        </w:tc>
      </w:tr>
      <w:tr w14:paraId="39737544" w14:textId="77777777" w:rsidTr="001C3168">
        <w:tblPrEx>
          <w:tblW w:w="9360" w:type="dxa"/>
          <w:tblInd w:w="715" w:type="dxa"/>
          <w:tblLayout w:type="fixed"/>
          <w:tblCellMar>
            <w:left w:w="0" w:type="dxa"/>
            <w:right w:w="0" w:type="dxa"/>
          </w:tblCellMar>
          <w:tblLook w:val="01E0"/>
        </w:tblPrEx>
        <w:trPr>
          <w:trHeight w:val="2133"/>
        </w:trPr>
        <w:tc>
          <w:tcPr>
            <w:tcW w:w="9360" w:type="dxa"/>
          </w:tcPr>
          <w:p w:rsidR="006C0176" w:rsidRPr="00F45515" w:rsidP="001C3168" w14:paraId="5E9DB36B"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6C0176" w:rsidRPr="00F45515" w:rsidP="001C3168" w14:paraId="62F8E6DC" w14:textId="1E3E35AC">
            <w:pPr>
              <w:pStyle w:val="TableParagraph"/>
              <w:numPr>
                <w:ilvl w:val="0"/>
                <w:numId w:val="93"/>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6C0176" w:rsidRPr="00F45515" w:rsidP="001C3168" w14:paraId="01BD81B5" w14:textId="77777777">
            <w:pPr>
              <w:pStyle w:val="TableParagraph"/>
              <w:numPr>
                <w:ilvl w:val="0"/>
                <w:numId w:val="93"/>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rPr>
              <w:t>Must start with a letter (i.e., “a1234”).</w:t>
            </w:r>
          </w:p>
          <w:p w:rsidR="006C0176" w:rsidRPr="00F45515" w:rsidP="001C3168" w14:paraId="5E25B2ED" w14:textId="6D6E7ABB">
            <w:pPr>
              <w:pStyle w:val="TableParagraph"/>
              <w:numPr>
                <w:ilvl w:val="0"/>
                <w:numId w:val="93"/>
              </w:numPr>
              <w:tabs>
                <w:tab w:val="left" w:pos="1547"/>
                <w:tab w:val="left" w:pos="1548"/>
              </w:tabs>
              <w:spacing w:line="269" w:lineRule="exact"/>
              <w:rPr>
                <w:rFonts w:asciiTheme="minorHAnsi" w:hAnsiTheme="minorHAnsi" w:cstheme="minorHAnsi"/>
                <w:b/>
              </w:rPr>
            </w:pPr>
            <w:r w:rsidRPr="00F45515">
              <w:rPr>
                <w:rFonts w:asciiTheme="minorHAnsi" w:hAnsiTheme="minorHAnsi" w:cstheme="minorHAnsi"/>
                <w:b/>
              </w:rPr>
              <w:t>Each Loan ID must be unique for each loan or investment. Duplicate Loan IDs will cause errors in the file.</w:t>
            </w:r>
          </w:p>
          <w:p w:rsidR="006C0176" w:rsidRPr="00F45515" w:rsidP="001C3168" w14:paraId="674E1473" w14:textId="77777777">
            <w:pPr>
              <w:pStyle w:val="TableParagraph"/>
              <w:numPr>
                <w:ilvl w:val="0"/>
                <w:numId w:val="93"/>
              </w:numPr>
              <w:tabs>
                <w:tab w:val="left" w:pos="1547"/>
                <w:tab w:val="left" w:pos="1548"/>
              </w:tabs>
              <w:spacing w:after="240"/>
              <w:ind w:left="1541" w:right="86" w:hanging="360"/>
              <w:rPr>
                <w:rFonts w:asciiTheme="minorHAnsi" w:hAnsiTheme="minorHAnsi" w:cstheme="minorHAnsi"/>
                <w:b/>
              </w:rPr>
            </w:pPr>
            <w:r w:rsidRPr="00F45515">
              <w:rPr>
                <w:rFonts w:asciiTheme="minorHAnsi" w:hAnsiTheme="minorHAnsi" w:cstheme="minorHAnsi"/>
                <w:b/>
              </w:rPr>
              <w:t>Note: If you receive the following error “This Identifier already exists,” please contact the AMIS Help Desk at AMIS@cdfi.treas.gov for help.</w:t>
            </w:r>
          </w:p>
        </w:tc>
      </w:tr>
      <w:tr w14:paraId="00F03196" w14:textId="77777777" w:rsidTr="001C3168">
        <w:tblPrEx>
          <w:tblW w:w="9360" w:type="dxa"/>
          <w:tblInd w:w="715" w:type="dxa"/>
          <w:tblLayout w:type="fixed"/>
          <w:tblCellMar>
            <w:left w:w="0" w:type="dxa"/>
            <w:right w:w="0" w:type="dxa"/>
          </w:tblCellMar>
          <w:tblLook w:val="01E0"/>
        </w:tblPrEx>
        <w:trPr>
          <w:trHeight w:val="89"/>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vAlign w:val="center"/>
          </w:tcPr>
          <w:p w:rsidR="006C0176" w:rsidRPr="00F45515" w:rsidP="001C3168" w14:paraId="1D66845A" w14:textId="77777777">
            <w:pPr>
              <w:pStyle w:val="TableParagraph"/>
              <w:spacing w:line="247" w:lineRule="exact"/>
              <w:ind w:left="4590"/>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2"/>
              </w:rPr>
              <w:t xml:space="preserve"> </w:t>
            </w:r>
            <w:r w:rsidRPr="00F45515">
              <w:rPr>
                <w:rFonts w:asciiTheme="minorHAnsi" w:hAnsiTheme="minorHAnsi" w:cstheme="minorHAnsi"/>
                <w:i/>
              </w:rPr>
              <w:t>must be</w:t>
            </w:r>
            <w:r w:rsidRPr="00F45515">
              <w:rPr>
                <w:rFonts w:asciiTheme="minorHAnsi" w:hAnsiTheme="minorHAnsi" w:cstheme="minorHAnsi"/>
                <w:i/>
                <w:spacing w:val="-3"/>
              </w:rPr>
              <w:t xml:space="preserve"> </w:t>
            </w:r>
            <w:r w:rsidRPr="00F45515">
              <w:rPr>
                <w:rFonts w:asciiTheme="minorHAnsi" w:hAnsiTheme="minorHAnsi" w:cstheme="minorHAnsi"/>
                <w:i/>
              </w:rPr>
              <w:t>text</w:t>
            </w:r>
            <w:r w:rsidRPr="00F45515">
              <w:rPr>
                <w:rFonts w:asciiTheme="minorHAnsi" w:hAnsiTheme="minorHAnsi" w:cstheme="minorHAnsi"/>
                <w:i/>
                <w:spacing w:val="-3"/>
              </w:rPr>
              <w:t xml:space="preserve"> </w:t>
            </w:r>
            <w:r w:rsidRPr="00F45515">
              <w:rPr>
                <w:rFonts w:asciiTheme="minorHAnsi" w:hAnsiTheme="minorHAnsi" w:cstheme="minorHAnsi"/>
                <w:i/>
              </w:rPr>
              <w:t>–</w:t>
            </w:r>
            <w:r w:rsidRPr="00F45515">
              <w:rPr>
                <w:rFonts w:asciiTheme="minorHAnsi" w:hAnsiTheme="minorHAnsi" w:cstheme="minorHAnsi"/>
                <w:i/>
                <w:spacing w:val="-1"/>
              </w:rPr>
              <w:t xml:space="preserve"> </w:t>
            </w:r>
            <w:r w:rsidRPr="00F45515">
              <w:rPr>
                <w:rFonts w:asciiTheme="minorHAnsi" w:hAnsiTheme="minorHAnsi" w:cstheme="minorHAnsi"/>
                <w:i/>
              </w:rPr>
              <w:t>up</w:t>
            </w:r>
            <w:r w:rsidRPr="00F45515">
              <w:rPr>
                <w:rFonts w:asciiTheme="minorHAnsi" w:hAnsiTheme="minorHAnsi" w:cstheme="minorHAnsi"/>
                <w:i/>
                <w:spacing w:val="-4"/>
              </w:rPr>
              <w:t xml:space="preserve"> </w:t>
            </w:r>
            <w:r w:rsidRPr="00F45515">
              <w:rPr>
                <w:rFonts w:asciiTheme="minorHAnsi" w:hAnsiTheme="minorHAnsi" w:cstheme="minorHAnsi"/>
                <w:i/>
              </w:rPr>
              <w:t>to</w:t>
            </w:r>
            <w:r w:rsidRPr="00F45515">
              <w:rPr>
                <w:rFonts w:asciiTheme="minorHAnsi" w:hAnsiTheme="minorHAnsi" w:cstheme="minorHAnsi"/>
                <w:i/>
                <w:spacing w:val="-1"/>
              </w:rPr>
              <w:t xml:space="preserve"> </w:t>
            </w:r>
            <w:r w:rsidRPr="00F45515">
              <w:rPr>
                <w:rFonts w:asciiTheme="minorHAnsi" w:hAnsiTheme="minorHAnsi" w:cstheme="minorHAnsi"/>
                <w:i/>
              </w:rPr>
              <w:t>20</w:t>
            </w:r>
            <w:r w:rsidRPr="00F45515">
              <w:rPr>
                <w:rFonts w:asciiTheme="minorHAnsi" w:hAnsiTheme="minorHAnsi" w:cstheme="minorHAnsi"/>
                <w:i/>
                <w:spacing w:val="-1"/>
              </w:rPr>
              <w:t xml:space="preserve"> </w:t>
            </w:r>
            <w:r w:rsidRPr="00F45515">
              <w:rPr>
                <w:rFonts w:asciiTheme="minorHAnsi" w:hAnsiTheme="minorHAnsi" w:cstheme="minorHAnsi"/>
                <w:i/>
                <w:spacing w:val="-2"/>
              </w:rPr>
              <w:t>characters</w:t>
            </w:r>
          </w:p>
        </w:tc>
      </w:tr>
    </w:tbl>
    <w:p w:rsidR="006C0176" w:rsidRPr="00F45515" w14:paraId="6E760114" w14:textId="77777777">
      <w:pPr>
        <w:rPr>
          <w:rFonts w:asciiTheme="minorHAnsi" w:hAnsiTheme="minorHAnsi" w:cstheme="minorHAnsi"/>
          <w:bCs/>
          <w:sz w:val="24"/>
          <w:szCs w:val="24"/>
        </w:rPr>
      </w:pPr>
    </w:p>
    <w:p w:rsidR="006C0176" w:rsidRPr="00F45515" w14:paraId="3F1E6AD8"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3D88C4EE"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55B2D" w:rsidRPr="00F45515" w:rsidP="001C3168" w14:paraId="75A02FC4" w14:textId="51EC2413">
            <w:pPr>
              <w:pStyle w:val="TableParagraph"/>
              <w:spacing w:line="456" w:lineRule="exact"/>
              <w:rPr>
                <w:rFonts w:asciiTheme="minorHAnsi" w:hAnsiTheme="minorHAnsi" w:cstheme="minorHAnsi"/>
                <w:i/>
              </w:rPr>
            </w:pPr>
            <w:r w:rsidRPr="00F45515">
              <w:rPr>
                <w:rFonts w:asciiTheme="minorHAnsi" w:hAnsiTheme="minorHAnsi" w:cstheme="minorHAnsi"/>
                <w:i/>
                <w:sz w:val="40"/>
              </w:rPr>
              <w:t>Name of Entity Purchased From</w:t>
            </w:r>
          </w:p>
          <w:p w:rsidR="00255B2D" w:rsidRPr="00F45515" w:rsidP="001C3168" w14:paraId="1D556C90" w14:textId="488B0E1C">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full name of the entity from which the loan or bundle of loans were purchased. </w:t>
            </w:r>
          </w:p>
          <w:p w:rsidR="00255B2D" w:rsidRPr="00F45515" w:rsidP="001C3168" w14:paraId="71329B9D" w14:textId="01A68DDB">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67A3B3F3" w14:textId="77777777" w:rsidTr="001C3168">
        <w:tblPrEx>
          <w:tblW w:w="9360" w:type="dxa"/>
          <w:tblInd w:w="715" w:type="dxa"/>
          <w:tblLayout w:type="fixed"/>
          <w:tblCellMar>
            <w:left w:w="0" w:type="dxa"/>
            <w:right w:w="0" w:type="dxa"/>
          </w:tblCellMar>
          <w:tblLook w:val="01E0"/>
        </w:tblPrEx>
        <w:trPr>
          <w:trHeight w:val="890"/>
        </w:trPr>
        <w:tc>
          <w:tcPr>
            <w:tcW w:w="9360" w:type="dxa"/>
          </w:tcPr>
          <w:p w:rsidR="00255B2D" w:rsidRPr="00F45515" w:rsidP="001C3168" w14:paraId="42F7B1B5"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55B2D" w:rsidRPr="00F45515" w:rsidP="001C3168" w14:paraId="33693F07" w14:textId="77777777">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tc>
      </w:tr>
      <w:tr w14:paraId="188EB818"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55B2D" w:rsidRPr="00F45515" w:rsidP="001C3168" w14:paraId="0E3B6B44"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text</w:t>
            </w:r>
          </w:p>
        </w:tc>
      </w:tr>
    </w:tbl>
    <w:p w:rsidR="006C0176" w:rsidRPr="00F45515" w14:paraId="06EBA487" w14:textId="77777777">
      <w:pPr>
        <w:rPr>
          <w:rFonts w:asciiTheme="minorHAnsi" w:hAnsiTheme="minorHAnsi" w:cstheme="minorHAnsi"/>
          <w:bCs/>
          <w:sz w:val="24"/>
          <w:szCs w:val="24"/>
        </w:rPr>
      </w:pPr>
    </w:p>
    <w:p w:rsidR="00255B2D" w:rsidRPr="00F45515" w14:paraId="0EB42D47"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5B680C5E"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8EAADB"/>
          </w:tcPr>
          <w:p w:rsidR="00255B2D" w:rsidRPr="00F45515" w:rsidP="001C3168" w14:paraId="68A6C4F7" w14:textId="51B1C466">
            <w:pPr>
              <w:pStyle w:val="TableParagraph"/>
              <w:spacing w:line="456" w:lineRule="exact"/>
              <w:rPr>
                <w:rFonts w:asciiTheme="minorHAnsi" w:hAnsiTheme="minorHAnsi" w:cstheme="minorHAnsi"/>
                <w:i/>
              </w:rPr>
            </w:pPr>
            <w:r w:rsidRPr="00F45515">
              <w:rPr>
                <w:rFonts w:asciiTheme="minorHAnsi" w:hAnsiTheme="minorHAnsi" w:cstheme="minorHAnsi"/>
                <w:i/>
                <w:sz w:val="40"/>
              </w:rPr>
              <w:t>Loan Amount</w:t>
            </w:r>
          </w:p>
          <w:p w:rsidR="00255B2D" w:rsidRPr="00F45515" w:rsidP="001C3168" w14:paraId="60DF19E3" w14:textId="7C61A6AA">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rPr>
              <w:t xml:space="preserve">Report the total dollar amount of the loan at the time of purchase. </w:t>
            </w:r>
          </w:p>
          <w:p w:rsidR="00255B2D" w:rsidRPr="00F45515" w:rsidP="001C3168" w14:paraId="69F0F15A" w14:textId="6EAAACF8">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36BBB0A6" w14:textId="77777777" w:rsidTr="00027F36">
        <w:tblPrEx>
          <w:tblW w:w="9360" w:type="dxa"/>
          <w:tblInd w:w="715" w:type="dxa"/>
          <w:tblLayout w:type="fixed"/>
          <w:tblCellMar>
            <w:left w:w="0" w:type="dxa"/>
            <w:right w:w="0" w:type="dxa"/>
          </w:tblCellMar>
          <w:tblLook w:val="01E0"/>
        </w:tblPrEx>
        <w:trPr>
          <w:trHeight w:val="953"/>
        </w:trPr>
        <w:tc>
          <w:tcPr>
            <w:tcW w:w="9360" w:type="dxa"/>
          </w:tcPr>
          <w:p w:rsidR="00255B2D" w:rsidRPr="00F45515" w:rsidP="001C3168" w14:paraId="41AF69F6"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55B2D" w:rsidRPr="00F45515" w:rsidP="00027F36" w14:paraId="445973C9" w14:textId="13DF4EA1">
            <w:pPr>
              <w:pStyle w:val="TableParagraph"/>
              <w:numPr>
                <w:ilvl w:val="0"/>
                <w:numId w:val="97"/>
              </w:numPr>
              <w:tabs>
                <w:tab w:val="left" w:pos="1547"/>
                <w:tab w:val="left" w:pos="1548"/>
              </w:tabs>
              <w:spacing w:before="185" w:line="269" w:lineRule="exact"/>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tc>
      </w:tr>
      <w:tr w14:paraId="6CE97104" w14:textId="77777777" w:rsidTr="001C3168">
        <w:tblPrEx>
          <w:tblW w:w="9360" w:type="dxa"/>
          <w:tblInd w:w="715" w:type="dxa"/>
          <w:tblLayout w:type="fixed"/>
          <w:tblCellMar>
            <w:left w:w="0" w:type="dxa"/>
            <w:right w:w="0" w:type="dxa"/>
          </w:tblCellMar>
          <w:tblLook w:val="01E0"/>
        </w:tblPrEx>
        <w:trPr>
          <w:trHeight w:val="98"/>
        </w:trPr>
        <w:tc>
          <w:tcPr>
            <w:tcW w:w="9360" w:type="dxa"/>
            <w:shd w:val="clear" w:color="auto" w:fill="FFFFE4"/>
            <w:vAlign w:val="center"/>
          </w:tcPr>
          <w:p w:rsidR="00255B2D" w:rsidRPr="00F45515" w:rsidP="001C3168" w14:paraId="5974B24F" w14:textId="77777777">
            <w:pPr>
              <w:pStyle w:val="TableParagraph"/>
              <w:spacing w:line="247" w:lineRule="exact"/>
              <w:ind w:left="0" w:right="93"/>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2"/>
              </w:rPr>
              <w:t xml:space="preserve"> numeric</w:t>
            </w:r>
          </w:p>
        </w:tc>
      </w:tr>
    </w:tbl>
    <w:p w:rsidR="00255B2D" w:rsidRPr="00F45515" w14:paraId="1123BDB2" w14:textId="77777777">
      <w:pPr>
        <w:rPr>
          <w:rFonts w:asciiTheme="minorHAnsi" w:hAnsiTheme="minorHAnsi" w:cstheme="minorHAnsi"/>
          <w:bCs/>
          <w:sz w:val="24"/>
          <w:szCs w:val="24"/>
        </w:rPr>
      </w:pPr>
    </w:p>
    <w:p w:rsidR="00255B2D" w:rsidRPr="00F45515" w14:paraId="36A97343"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B348B30"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1"/>
        </w:trPr>
        <w:tc>
          <w:tcPr>
            <w:tcW w:w="9360" w:type="dxa"/>
            <w:shd w:val="clear" w:color="auto" w:fill="FFF1CC"/>
          </w:tcPr>
          <w:p w:rsidR="00255B2D" w:rsidRPr="00F45515" w:rsidP="001C3168" w14:paraId="4EB6D3F2" w14:textId="51059CA0">
            <w:pPr>
              <w:pStyle w:val="TableParagraph"/>
              <w:tabs>
                <w:tab w:val="left" w:pos="8822"/>
              </w:tabs>
              <w:spacing w:line="456" w:lineRule="exact"/>
              <w:rPr>
                <w:rFonts w:asciiTheme="minorHAnsi" w:hAnsiTheme="minorHAnsi" w:cstheme="minorHAnsi"/>
                <w:i/>
              </w:rPr>
            </w:pPr>
            <w:r w:rsidRPr="00F45515">
              <w:rPr>
                <w:rFonts w:asciiTheme="minorHAnsi" w:hAnsiTheme="minorHAnsi" w:cstheme="minorHAnsi"/>
                <w:i/>
                <w:sz w:val="40"/>
              </w:rPr>
              <w:t xml:space="preserve">Loan </w:t>
            </w:r>
            <w:r w:rsidRPr="00F45515">
              <w:rPr>
                <w:rFonts w:asciiTheme="minorHAnsi" w:hAnsiTheme="minorHAnsi" w:cstheme="minorHAnsi"/>
                <w:i/>
                <w:sz w:val="40"/>
              </w:rPr>
              <w:t>Interest</w:t>
            </w:r>
            <w:r w:rsidRPr="00F45515">
              <w:rPr>
                <w:rFonts w:asciiTheme="minorHAnsi" w:hAnsiTheme="minorHAnsi" w:cstheme="minorHAnsi"/>
                <w:i/>
                <w:spacing w:val="-3"/>
                <w:sz w:val="40"/>
              </w:rPr>
              <w:t xml:space="preserve"> </w:t>
            </w:r>
            <w:r w:rsidRPr="00F45515">
              <w:rPr>
                <w:rFonts w:asciiTheme="minorHAnsi" w:hAnsiTheme="minorHAnsi" w:cstheme="minorHAnsi"/>
                <w:i/>
                <w:spacing w:val="-4"/>
                <w:sz w:val="40"/>
              </w:rPr>
              <w:t>Rate</w:t>
            </w:r>
            <w:r w:rsidRPr="00F45515">
              <w:rPr>
                <w:rFonts w:asciiTheme="minorHAnsi" w:hAnsiTheme="minorHAnsi" w:cstheme="minorHAnsi"/>
                <w:i/>
                <w:sz w:val="40"/>
              </w:rPr>
              <w:tab/>
            </w:r>
          </w:p>
          <w:p w:rsidR="00255B2D" w:rsidRPr="00F45515" w:rsidP="001C3168" w14:paraId="30CB9BBA" w14:textId="77777777">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2"/>
              </w:rPr>
              <w:t xml:space="preserve"> </w:t>
            </w:r>
            <w:r w:rsidRPr="00F45515">
              <w:rPr>
                <w:rFonts w:asciiTheme="minorHAnsi" w:hAnsiTheme="minorHAnsi" w:cstheme="minorHAnsi"/>
              </w:rPr>
              <w:t>interest</w:t>
            </w:r>
            <w:r w:rsidRPr="00F45515">
              <w:rPr>
                <w:rFonts w:asciiTheme="minorHAnsi" w:hAnsiTheme="minorHAnsi" w:cstheme="minorHAnsi"/>
                <w:spacing w:val="-1"/>
              </w:rPr>
              <w:t xml:space="preserve"> </w:t>
            </w:r>
            <w:r w:rsidRPr="00F45515">
              <w:rPr>
                <w:rFonts w:asciiTheme="minorHAnsi" w:hAnsiTheme="minorHAnsi" w:cstheme="minorHAnsi"/>
              </w:rPr>
              <w:t>rate</w:t>
            </w:r>
            <w:r w:rsidRPr="00F45515">
              <w:rPr>
                <w:rFonts w:asciiTheme="minorHAnsi" w:hAnsiTheme="minorHAnsi" w:cstheme="minorHAnsi"/>
                <w:spacing w:val="-2"/>
              </w:rPr>
              <w:t xml:space="preserve"> </w:t>
            </w:r>
            <w:r w:rsidRPr="00F45515">
              <w:rPr>
                <w:rFonts w:asciiTheme="minorHAnsi" w:hAnsiTheme="minorHAnsi" w:cstheme="minorHAnsi"/>
              </w:rPr>
              <w:t>charged</w:t>
            </w:r>
            <w:r w:rsidRPr="00F45515">
              <w:rPr>
                <w:rFonts w:asciiTheme="minorHAnsi" w:hAnsiTheme="minorHAnsi" w:cstheme="minorHAnsi"/>
                <w:spacing w:val="-2"/>
              </w:rPr>
              <w:t xml:space="preserve"> </w:t>
            </w:r>
            <w:r w:rsidRPr="00F45515">
              <w:rPr>
                <w:rFonts w:asciiTheme="minorHAnsi" w:hAnsiTheme="minorHAnsi" w:cstheme="minorHAnsi"/>
              </w:rPr>
              <w:t>to</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borrower</w:t>
            </w:r>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1"/>
              </w:rPr>
              <w:t xml:space="preserve"> </w:t>
            </w:r>
            <w:r w:rsidRPr="00F45515" w:rsidR="00CE21FD">
              <w:rPr>
                <w:rFonts w:asciiTheme="minorHAnsi" w:hAnsiTheme="minorHAnsi" w:cstheme="minorHAnsi"/>
              </w:rPr>
              <w:t>time of loan purchase</w:t>
            </w:r>
            <w:r w:rsidRPr="00F45515">
              <w:rPr>
                <w:rFonts w:asciiTheme="minorHAnsi" w:hAnsiTheme="minorHAnsi" w:cstheme="minorHAnsi"/>
              </w:rPr>
              <w:t>. Enter the</w:t>
            </w:r>
            <w:r w:rsidRPr="00F45515">
              <w:rPr>
                <w:rFonts w:asciiTheme="minorHAnsi" w:hAnsiTheme="minorHAnsi" w:cstheme="minorHAnsi"/>
                <w:spacing w:val="-2"/>
              </w:rPr>
              <w:t xml:space="preserve"> </w:t>
            </w:r>
            <w:r w:rsidRPr="00F45515">
              <w:rPr>
                <w:rFonts w:asciiTheme="minorHAnsi" w:hAnsiTheme="minorHAnsi" w:cstheme="minorHAnsi"/>
              </w:rPr>
              <w:t>percentage</w:t>
            </w:r>
            <w:r w:rsidRPr="00F45515">
              <w:rPr>
                <w:rFonts w:asciiTheme="minorHAnsi" w:hAnsiTheme="minorHAnsi" w:cstheme="minorHAnsi"/>
                <w:spacing w:val="-2"/>
              </w:rPr>
              <w:t xml:space="preserve"> </w:t>
            </w:r>
            <w:r w:rsidRPr="00F45515">
              <w:rPr>
                <w:rFonts w:asciiTheme="minorHAnsi" w:hAnsiTheme="minorHAnsi" w:cstheme="minorHAnsi"/>
              </w:rPr>
              <w:t>as</w:t>
            </w:r>
            <w:r w:rsidRPr="00F45515">
              <w:rPr>
                <w:rFonts w:asciiTheme="minorHAnsi" w:hAnsiTheme="minorHAnsi" w:cstheme="minorHAnsi"/>
                <w:spacing w:val="-2"/>
              </w:rPr>
              <w:t xml:space="preserve"> </w:t>
            </w: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whole</w:t>
            </w:r>
            <w:r w:rsidRPr="00F45515">
              <w:rPr>
                <w:rFonts w:asciiTheme="minorHAnsi" w:hAnsiTheme="minorHAnsi" w:cstheme="minorHAnsi"/>
                <w:spacing w:val="-4"/>
              </w:rPr>
              <w:t xml:space="preserve"> </w:t>
            </w:r>
            <w:r w:rsidRPr="00F45515">
              <w:rPr>
                <w:rFonts w:asciiTheme="minorHAnsi" w:hAnsiTheme="minorHAnsi" w:cstheme="minorHAnsi"/>
              </w:rPr>
              <w:t>number</w:t>
            </w:r>
            <w:r w:rsidRPr="00F45515">
              <w:rPr>
                <w:rFonts w:asciiTheme="minorHAnsi" w:hAnsiTheme="minorHAnsi" w:cstheme="minorHAnsi"/>
                <w:spacing w:val="-1"/>
              </w:rPr>
              <w:t xml:space="preserve"> </w:t>
            </w:r>
            <w:r w:rsidRPr="00F45515">
              <w:rPr>
                <w:rFonts w:asciiTheme="minorHAnsi" w:hAnsiTheme="minorHAnsi" w:cstheme="minorHAnsi"/>
              </w:rPr>
              <w:t>(i.e.,</w:t>
            </w:r>
            <w:r w:rsidRPr="00F45515">
              <w:rPr>
                <w:rFonts w:asciiTheme="minorHAnsi" w:hAnsiTheme="minorHAnsi" w:cstheme="minorHAnsi"/>
                <w:spacing w:val="-5"/>
              </w:rPr>
              <w:t xml:space="preserve"> </w:t>
            </w:r>
            <w:r w:rsidRPr="00F45515">
              <w:rPr>
                <w:rFonts w:asciiTheme="minorHAnsi" w:hAnsiTheme="minorHAnsi" w:cstheme="minorHAnsi"/>
              </w:rPr>
              <w:t>if</w:t>
            </w:r>
            <w:r w:rsidRPr="00F45515">
              <w:rPr>
                <w:rFonts w:asciiTheme="minorHAnsi" w:hAnsiTheme="minorHAnsi" w:cstheme="minorHAnsi"/>
                <w:spacing w:val="-4"/>
              </w:rPr>
              <w:t xml:space="preserve"> </w:t>
            </w:r>
            <w:r w:rsidRPr="00F45515">
              <w:rPr>
                <w:rFonts w:asciiTheme="minorHAnsi" w:hAnsiTheme="minorHAnsi" w:cstheme="minorHAnsi"/>
              </w:rPr>
              <w:t>the Interest Rate is 2.5%, enter 2.5). If the interest rate is unknown or not applicable, enter “99” (without quotation marks).</w:t>
            </w:r>
          </w:p>
          <w:p w:rsidR="005243C3" w:rsidRPr="00F45515" w:rsidP="001C3168" w14:paraId="56EDC893" w14:textId="65B66EDD">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25467F16" w14:textId="77777777" w:rsidTr="001C3168">
        <w:tblPrEx>
          <w:tblW w:w="9360" w:type="dxa"/>
          <w:tblInd w:w="715" w:type="dxa"/>
          <w:tblLayout w:type="fixed"/>
          <w:tblCellMar>
            <w:left w:w="0" w:type="dxa"/>
            <w:right w:w="0" w:type="dxa"/>
          </w:tblCellMar>
          <w:tblLook w:val="01E0"/>
        </w:tblPrEx>
        <w:trPr>
          <w:trHeight w:val="1214"/>
        </w:trPr>
        <w:tc>
          <w:tcPr>
            <w:tcW w:w="9360" w:type="dxa"/>
          </w:tcPr>
          <w:p w:rsidR="00255B2D" w:rsidRPr="00F45515" w:rsidP="001C3168" w14:paraId="29CC9DD6"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255B2D" w:rsidRPr="00F45515" w:rsidP="001C3168" w14:paraId="29CFD5B6" w14:textId="2AB96EC5">
            <w:pPr>
              <w:pStyle w:val="TableParagraph"/>
              <w:numPr>
                <w:ilvl w:val="0"/>
                <w:numId w:val="92"/>
              </w:numPr>
              <w:tabs>
                <w:tab w:val="left" w:pos="1547"/>
                <w:tab w:val="left" w:pos="1548"/>
              </w:tabs>
              <w:spacing w:before="120" w:after="240"/>
              <w:ind w:right="95" w:hanging="360"/>
              <w:rPr>
                <w:rFonts w:asciiTheme="minorHAnsi" w:hAnsiTheme="minorHAnsi" w:cstheme="minorHAnsi"/>
                <w:b/>
              </w:rPr>
            </w:pPr>
            <w:r w:rsidRPr="00F45515">
              <w:rPr>
                <w:rFonts w:asciiTheme="minorHAnsi" w:hAnsiTheme="minorHAnsi" w:cstheme="minorHAnsi"/>
                <w:b/>
              </w:rPr>
              <w:t>Conditionally Required Field.</w:t>
            </w:r>
          </w:p>
        </w:tc>
      </w:tr>
      <w:tr w14:paraId="624F56F8" w14:textId="77777777" w:rsidTr="001C3168">
        <w:tblPrEx>
          <w:tblW w:w="9360" w:type="dxa"/>
          <w:tblInd w:w="715" w:type="dxa"/>
          <w:tblLayout w:type="fixed"/>
          <w:tblCellMar>
            <w:left w:w="0" w:type="dxa"/>
            <w:right w:w="0" w:type="dxa"/>
          </w:tblCellMar>
          <w:tblLook w:val="01E0"/>
        </w:tblPrEx>
        <w:trPr>
          <w:trHeight w:val="269"/>
        </w:trPr>
        <w:tc>
          <w:tcPr>
            <w:tcW w:w="9360" w:type="dxa"/>
            <w:shd w:val="clear" w:color="auto" w:fill="FFFFE4"/>
            <w:vAlign w:val="center"/>
          </w:tcPr>
          <w:p w:rsidR="00255B2D" w:rsidRPr="00F45515" w:rsidP="001C3168" w14:paraId="1C862BE9" w14:textId="77777777">
            <w:pPr>
              <w:pStyle w:val="TableParagraph"/>
              <w:spacing w:line="247" w:lineRule="exact"/>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5"/>
              </w:rPr>
              <w:t xml:space="preserve"> </w:t>
            </w:r>
            <w:r w:rsidRPr="00F45515">
              <w:rPr>
                <w:rFonts w:asciiTheme="minorHAnsi" w:hAnsiTheme="minorHAnsi" w:cstheme="minorHAnsi"/>
                <w:i/>
              </w:rPr>
              <w:t>in</w:t>
            </w:r>
            <w:r w:rsidRPr="00F45515">
              <w:rPr>
                <w:rFonts w:asciiTheme="minorHAnsi" w:hAnsiTheme="minorHAnsi" w:cstheme="minorHAnsi"/>
                <w:i/>
                <w:spacing w:val="-2"/>
              </w:rPr>
              <w:t xml:space="preserve"> </w:t>
            </w:r>
            <w:r w:rsidRPr="00F45515">
              <w:rPr>
                <w:rFonts w:asciiTheme="minorHAnsi" w:hAnsiTheme="minorHAnsi" w:cstheme="minorHAnsi"/>
                <w:i/>
              </w:rPr>
              <w:t>numeric</w:t>
            </w:r>
            <w:r w:rsidRPr="00F45515">
              <w:rPr>
                <w:rFonts w:asciiTheme="minorHAnsi" w:hAnsiTheme="minorHAnsi" w:cstheme="minorHAnsi"/>
                <w:i/>
                <w:spacing w:val="-2"/>
              </w:rPr>
              <w:t xml:space="preserve"> </w:t>
            </w:r>
            <w:r w:rsidRPr="00F45515">
              <w:rPr>
                <w:rFonts w:asciiTheme="minorHAnsi" w:hAnsiTheme="minorHAnsi" w:cstheme="minorHAnsi"/>
                <w:i/>
              </w:rPr>
              <w:t>format</w:t>
            </w:r>
            <w:r w:rsidRPr="00F45515">
              <w:rPr>
                <w:rFonts w:asciiTheme="minorHAnsi" w:hAnsiTheme="minorHAnsi" w:cstheme="minorHAnsi"/>
                <w:i/>
                <w:spacing w:val="-5"/>
              </w:rPr>
              <w:t xml:space="preserve"> </w:t>
            </w:r>
            <w:r w:rsidRPr="00F45515">
              <w:rPr>
                <w:rFonts w:asciiTheme="minorHAnsi" w:hAnsiTheme="minorHAnsi" w:cstheme="minorHAnsi"/>
                <w:i/>
              </w:rPr>
              <w:t>up</w:t>
            </w:r>
            <w:r w:rsidRPr="00F45515">
              <w:rPr>
                <w:rFonts w:asciiTheme="minorHAnsi" w:hAnsiTheme="minorHAnsi" w:cstheme="minorHAnsi"/>
                <w:i/>
                <w:spacing w:val="-2"/>
              </w:rPr>
              <w:t xml:space="preserve"> </w:t>
            </w:r>
            <w:r w:rsidRPr="00F45515">
              <w:rPr>
                <w:rFonts w:asciiTheme="minorHAnsi" w:hAnsiTheme="minorHAnsi" w:cstheme="minorHAnsi"/>
                <w:i/>
              </w:rPr>
              <w:t>to</w:t>
            </w:r>
            <w:r w:rsidRPr="00F45515">
              <w:rPr>
                <w:rFonts w:asciiTheme="minorHAnsi" w:hAnsiTheme="minorHAnsi" w:cstheme="minorHAnsi"/>
                <w:i/>
                <w:spacing w:val="-3"/>
              </w:rPr>
              <w:t xml:space="preserve"> </w:t>
            </w:r>
            <w:r w:rsidRPr="00F45515">
              <w:rPr>
                <w:rFonts w:asciiTheme="minorHAnsi" w:hAnsiTheme="minorHAnsi" w:cstheme="minorHAnsi"/>
                <w:i/>
              </w:rPr>
              <w:t>three</w:t>
            </w:r>
            <w:r w:rsidRPr="00F45515">
              <w:rPr>
                <w:rFonts w:asciiTheme="minorHAnsi" w:hAnsiTheme="minorHAnsi" w:cstheme="minorHAnsi"/>
                <w:i/>
                <w:spacing w:val="-2"/>
              </w:rPr>
              <w:t xml:space="preserve"> </w:t>
            </w:r>
            <w:r w:rsidRPr="00F45515">
              <w:rPr>
                <w:rFonts w:asciiTheme="minorHAnsi" w:hAnsiTheme="minorHAnsi" w:cstheme="minorHAnsi"/>
                <w:i/>
              </w:rPr>
              <w:t>decimal</w:t>
            </w:r>
            <w:r w:rsidRPr="00F45515">
              <w:rPr>
                <w:rFonts w:asciiTheme="minorHAnsi" w:hAnsiTheme="minorHAnsi" w:cstheme="minorHAnsi"/>
                <w:i/>
                <w:spacing w:val="-1"/>
              </w:rPr>
              <w:t xml:space="preserve"> </w:t>
            </w:r>
            <w:r w:rsidRPr="00F45515">
              <w:rPr>
                <w:rFonts w:asciiTheme="minorHAnsi" w:hAnsiTheme="minorHAnsi" w:cstheme="minorHAnsi"/>
                <w:i/>
                <w:spacing w:val="-2"/>
              </w:rPr>
              <w:t>places</w:t>
            </w:r>
          </w:p>
        </w:tc>
      </w:tr>
    </w:tbl>
    <w:p w:rsidR="00255B2D" w:rsidRPr="00F45515" w14:paraId="78A700C4" w14:textId="77777777">
      <w:pPr>
        <w:rPr>
          <w:rFonts w:asciiTheme="minorHAnsi" w:hAnsiTheme="minorHAnsi" w:cstheme="minorHAnsi"/>
          <w:bCs/>
          <w:sz w:val="24"/>
          <w:szCs w:val="24"/>
        </w:rPr>
      </w:pPr>
    </w:p>
    <w:p w:rsidR="00255B2D" w:rsidRPr="00F45515" w14:paraId="0659F412" w14:textId="77777777">
      <w:pPr>
        <w:rPr>
          <w:rFonts w:asciiTheme="minorHAnsi" w:hAnsiTheme="minorHAnsi" w:cstheme="minorHAnsi"/>
          <w:bCs/>
          <w:sz w:val="24"/>
          <w:szCs w:val="24"/>
        </w:rPr>
      </w:pPr>
    </w:p>
    <w:p w:rsidR="00255B2D" w:rsidRPr="00F45515" w14:paraId="1DC8A266"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0"/>
        <w:gridCol w:w="6740"/>
      </w:tblGrid>
      <w:tr w14:paraId="33EEFF69"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93"/>
        </w:trPr>
        <w:tc>
          <w:tcPr>
            <w:tcW w:w="9360" w:type="dxa"/>
            <w:gridSpan w:val="2"/>
            <w:shd w:val="clear" w:color="auto" w:fill="8EAADB"/>
          </w:tcPr>
          <w:p w:rsidR="00255B2D" w:rsidRPr="00F45515" w:rsidP="001C3168" w14:paraId="0A9C586E" w14:textId="77777777">
            <w:pPr>
              <w:pStyle w:val="TableParagraph"/>
              <w:tabs>
                <w:tab w:val="left" w:pos="9002"/>
              </w:tabs>
              <w:spacing w:line="456" w:lineRule="exact"/>
              <w:rPr>
                <w:rFonts w:asciiTheme="minorHAnsi" w:hAnsiTheme="minorHAnsi" w:cstheme="minorHAnsi"/>
                <w:i/>
              </w:rPr>
            </w:pPr>
            <w:r w:rsidRPr="00F45515">
              <w:rPr>
                <w:rFonts w:asciiTheme="minorHAnsi" w:hAnsiTheme="minorHAnsi" w:cstheme="minorHAnsi"/>
                <w:i/>
                <w:sz w:val="40"/>
              </w:rPr>
              <w:t>Loan</w:t>
            </w:r>
            <w:r w:rsidRPr="00F45515">
              <w:rPr>
                <w:rFonts w:asciiTheme="minorHAnsi" w:hAnsiTheme="minorHAnsi" w:cstheme="minorHAnsi"/>
                <w:i/>
                <w:spacing w:val="-2"/>
                <w:sz w:val="40"/>
              </w:rPr>
              <w:t xml:space="preserve"> Status</w:t>
            </w:r>
            <w:r w:rsidRPr="00F45515">
              <w:rPr>
                <w:rFonts w:asciiTheme="minorHAnsi" w:hAnsiTheme="minorHAnsi" w:cstheme="minorHAnsi"/>
                <w:i/>
                <w:sz w:val="40"/>
              </w:rPr>
              <w:tab/>
            </w:r>
          </w:p>
          <w:p w:rsidR="00255B2D" w:rsidRPr="00F45515" w:rsidP="001C3168" w14:paraId="7AE7E9E4" w14:textId="77777777">
            <w:pPr>
              <w:pStyle w:val="TableParagraph"/>
              <w:spacing w:before="277" w:after="120" w:line="254" w:lineRule="auto"/>
              <w:ind w:left="101" w:right="216"/>
              <w:rPr>
                <w:rFonts w:asciiTheme="minorHAnsi" w:hAnsiTheme="minorHAnsi" w:cstheme="minorHAnsi"/>
                <w:b/>
                <w:bCs/>
                <w:spacing w:val="-4"/>
              </w:rPr>
            </w:pPr>
            <w:r w:rsidRPr="00F45515">
              <w:rPr>
                <w:rFonts w:asciiTheme="minorHAnsi" w:hAnsiTheme="minorHAnsi" w:cstheme="minorHAnsi"/>
              </w:rPr>
              <w:t>Choose</w:t>
            </w:r>
            <w:r w:rsidRPr="00F45515">
              <w:rPr>
                <w:rFonts w:asciiTheme="minorHAnsi" w:hAnsiTheme="minorHAnsi" w:cstheme="minorHAnsi"/>
                <w:spacing w:val="-2"/>
              </w:rPr>
              <w:t xml:space="preserve"> </w:t>
            </w:r>
            <w:r w:rsidRPr="00F45515">
              <w:rPr>
                <w:rFonts w:asciiTheme="minorHAnsi" w:hAnsiTheme="minorHAnsi" w:cstheme="minorHAnsi"/>
              </w:rPr>
              <w:t>one</w:t>
            </w:r>
            <w:r w:rsidRPr="00F45515">
              <w:rPr>
                <w:rFonts w:asciiTheme="minorHAnsi" w:hAnsiTheme="minorHAnsi" w:cstheme="minorHAnsi"/>
                <w:spacing w:val="-2"/>
              </w:rPr>
              <w:t xml:space="preserve"> </w:t>
            </w:r>
            <w:r w:rsidRPr="00F45515">
              <w:rPr>
                <w:rFonts w:asciiTheme="minorHAnsi" w:hAnsiTheme="minorHAnsi" w:cstheme="minorHAnsi"/>
              </w:rPr>
              <w:t>of</w:t>
            </w:r>
            <w:r w:rsidRPr="00F45515">
              <w:rPr>
                <w:rFonts w:asciiTheme="minorHAnsi" w:hAnsiTheme="minorHAnsi" w:cstheme="minorHAnsi"/>
                <w:spacing w:val="-5"/>
              </w:rPr>
              <w:t xml:space="preserve"> </w:t>
            </w:r>
            <w:r w:rsidRPr="00F45515">
              <w:rPr>
                <w:rFonts w:asciiTheme="minorHAnsi" w:hAnsiTheme="minorHAnsi" w:cstheme="minorHAnsi"/>
              </w:rPr>
              <w:t>the pre-defined</w:t>
            </w:r>
            <w:r w:rsidRPr="00F45515">
              <w:rPr>
                <w:rFonts w:asciiTheme="minorHAnsi" w:hAnsiTheme="minorHAnsi" w:cstheme="minorHAnsi"/>
                <w:spacing w:val="-2"/>
              </w:rPr>
              <w:t xml:space="preserve"> </w:t>
            </w:r>
            <w:r w:rsidRPr="00F45515">
              <w:rPr>
                <w:rFonts w:asciiTheme="minorHAnsi" w:hAnsiTheme="minorHAnsi" w:cstheme="minorHAnsi"/>
              </w:rPr>
              <w:t>values</w:t>
            </w:r>
            <w:r w:rsidRPr="00F45515">
              <w:rPr>
                <w:rFonts w:asciiTheme="minorHAnsi" w:hAnsiTheme="minorHAnsi" w:cstheme="minorHAnsi"/>
                <w:spacing w:val="-3"/>
              </w:rPr>
              <w:t xml:space="preserve"> </w:t>
            </w:r>
            <w:r w:rsidRPr="00F45515">
              <w:rPr>
                <w:rFonts w:asciiTheme="minorHAnsi" w:hAnsiTheme="minorHAnsi" w:cstheme="minorHAnsi"/>
              </w:rPr>
              <w:t>below</w:t>
            </w:r>
            <w:r w:rsidRPr="00F45515">
              <w:rPr>
                <w:rFonts w:asciiTheme="minorHAnsi" w:hAnsiTheme="minorHAnsi" w:cstheme="minorHAnsi"/>
                <w:spacing w:val="-1"/>
              </w:rPr>
              <w:t xml:space="preserve"> </w:t>
            </w:r>
            <w:r w:rsidRPr="00F45515">
              <w:rPr>
                <w:rFonts w:asciiTheme="minorHAnsi" w:hAnsiTheme="minorHAnsi" w:cstheme="minorHAnsi"/>
              </w:rPr>
              <w:t>and</w:t>
            </w:r>
            <w:r w:rsidRPr="00F45515">
              <w:rPr>
                <w:rFonts w:asciiTheme="minorHAnsi" w:hAnsiTheme="minorHAnsi" w:cstheme="minorHAnsi"/>
                <w:spacing w:val="-4"/>
              </w:rPr>
              <w:t xml:space="preserve"> </w:t>
            </w:r>
            <w:r w:rsidRPr="00F45515">
              <w:rPr>
                <w:rFonts w:asciiTheme="minorHAnsi" w:hAnsiTheme="minorHAnsi" w:cstheme="minorHAnsi"/>
              </w:rPr>
              <w:t>report</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status</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sidR="005243C3">
              <w:rPr>
                <w:rFonts w:asciiTheme="minorHAnsi" w:hAnsiTheme="minorHAnsi" w:cstheme="minorHAnsi"/>
              </w:rPr>
              <w:t>loan purchased</w:t>
            </w:r>
            <w:r w:rsidRPr="00F45515">
              <w:rPr>
                <w:rFonts w:asciiTheme="minorHAnsi" w:hAnsiTheme="minorHAnsi" w:cstheme="minorHAnsi"/>
                <w:spacing w:val="-1"/>
              </w:rPr>
              <w:t xml:space="preserve"> </w:t>
            </w:r>
            <w:r w:rsidRPr="00F45515">
              <w:rPr>
                <w:rFonts w:asciiTheme="minorHAnsi" w:hAnsiTheme="minorHAnsi" w:cstheme="minorHAnsi"/>
                <w:b/>
              </w:rPr>
              <w:t>at</w:t>
            </w:r>
            <w:r w:rsidRPr="00F45515">
              <w:rPr>
                <w:rFonts w:asciiTheme="minorHAnsi" w:hAnsiTheme="minorHAnsi" w:cstheme="minorHAnsi"/>
                <w:b/>
                <w:spacing w:val="-1"/>
              </w:rPr>
              <w:t xml:space="preserve"> </w:t>
            </w:r>
            <w:r w:rsidRPr="00F45515">
              <w:rPr>
                <w:rFonts w:asciiTheme="minorHAnsi" w:hAnsiTheme="minorHAnsi" w:cstheme="minorHAnsi"/>
                <w:b/>
              </w:rPr>
              <w:t>the</w:t>
            </w:r>
            <w:r w:rsidRPr="00F45515">
              <w:rPr>
                <w:rFonts w:asciiTheme="minorHAnsi" w:hAnsiTheme="minorHAnsi" w:cstheme="minorHAnsi"/>
                <w:b/>
                <w:spacing w:val="-2"/>
              </w:rPr>
              <w:t xml:space="preserve"> </w:t>
            </w:r>
            <w:r w:rsidRPr="00F45515">
              <w:rPr>
                <w:rFonts w:asciiTheme="minorHAnsi" w:hAnsiTheme="minorHAnsi" w:cstheme="minorHAnsi"/>
                <w:b/>
              </w:rPr>
              <w:t>reporting</w:t>
            </w:r>
            <w:r w:rsidRPr="00F45515">
              <w:rPr>
                <w:rFonts w:asciiTheme="minorHAnsi" w:hAnsiTheme="minorHAnsi" w:cstheme="minorHAnsi"/>
                <w:b/>
                <w:spacing w:val="-4"/>
              </w:rPr>
              <w:t xml:space="preserve"> </w:t>
            </w:r>
            <w:r w:rsidRPr="00F45515">
              <w:rPr>
                <w:rFonts w:asciiTheme="minorHAnsi" w:hAnsiTheme="minorHAnsi" w:cstheme="minorHAnsi"/>
                <w:b/>
              </w:rPr>
              <w:t xml:space="preserve">period </w:t>
            </w:r>
            <w:r w:rsidRPr="00F45515">
              <w:rPr>
                <w:rFonts w:asciiTheme="minorHAnsi" w:hAnsiTheme="minorHAnsi" w:cstheme="minorHAnsi"/>
                <w:b/>
                <w:spacing w:val="-4"/>
              </w:rPr>
              <w:t>end</w:t>
            </w:r>
            <w:r w:rsidRPr="00F45515">
              <w:rPr>
                <w:rFonts w:asciiTheme="minorHAnsi" w:hAnsiTheme="minorHAnsi" w:cstheme="minorHAnsi"/>
                <w:b/>
                <w:bCs/>
                <w:spacing w:val="-4"/>
              </w:rPr>
              <w:t>.</w:t>
            </w:r>
          </w:p>
          <w:p w:rsidR="005243C3" w:rsidRPr="00F45515" w:rsidP="001C3168" w14:paraId="2AF92AE3" w14:textId="2C1CBD55">
            <w:pPr>
              <w:pStyle w:val="TableParagraph"/>
              <w:spacing w:before="277" w:after="120" w:line="254" w:lineRule="auto"/>
              <w:ind w:left="101" w:right="216"/>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05AA3D13" w14:textId="77777777" w:rsidTr="001C3168">
        <w:tblPrEx>
          <w:tblW w:w="9360" w:type="dxa"/>
          <w:tblInd w:w="715" w:type="dxa"/>
          <w:tblLayout w:type="fixed"/>
          <w:tblCellMar>
            <w:left w:w="0" w:type="dxa"/>
            <w:right w:w="0" w:type="dxa"/>
          </w:tblCellMar>
          <w:tblLook w:val="01E0"/>
        </w:tblPrEx>
        <w:trPr>
          <w:trHeight w:val="1214"/>
        </w:trPr>
        <w:tc>
          <w:tcPr>
            <w:tcW w:w="9360" w:type="dxa"/>
            <w:gridSpan w:val="2"/>
          </w:tcPr>
          <w:p w:rsidR="00255B2D" w:rsidRPr="00F45515" w:rsidP="001C3168" w14:paraId="72C93AC7"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55B2D" w:rsidRPr="00F45515" w:rsidP="001C3168" w14:paraId="2CE0EA1E" w14:textId="4F697CBA">
            <w:pPr>
              <w:pStyle w:val="TableParagraph"/>
              <w:numPr>
                <w:ilvl w:val="0"/>
                <w:numId w:val="94"/>
              </w:numPr>
              <w:tabs>
                <w:tab w:val="left" w:pos="1547"/>
                <w:tab w:val="left" w:pos="1548"/>
              </w:tabs>
              <w:spacing w:before="187"/>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9"/>
              </w:rPr>
              <w:t xml:space="preserve"> </w:t>
            </w:r>
            <w:r w:rsidRPr="00F45515">
              <w:rPr>
                <w:rFonts w:asciiTheme="minorHAnsi" w:hAnsiTheme="minorHAnsi" w:cstheme="minorHAnsi"/>
                <w:b/>
                <w:spacing w:val="-2"/>
              </w:rPr>
              <w:t>Field.</w:t>
            </w:r>
          </w:p>
          <w:p w:rsidR="00255B2D" w:rsidRPr="00F45515" w:rsidP="001C3168" w14:paraId="4B824442" w14:textId="77777777">
            <w:pPr>
              <w:pStyle w:val="TableParagraph"/>
              <w:spacing w:before="10"/>
              <w:ind w:left="0"/>
              <w:rPr>
                <w:rFonts w:asciiTheme="minorHAnsi" w:hAnsiTheme="minorHAnsi" w:cstheme="minorHAnsi"/>
                <w:sz w:val="20"/>
              </w:rPr>
            </w:pPr>
          </w:p>
          <w:p w:rsidR="00255B2D" w:rsidRPr="00F45515" w:rsidP="001C3168" w14:paraId="5F817D21" w14:textId="77777777">
            <w:pPr>
              <w:pStyle w:val="TableParagraph"/>
              <w:spacing w:before="1" w:line="250"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514C5A1F" w14:textId="77777777" w:rsidTr="001C3168">
        <w:tblPrEx>
          <w:tblW w:w="9360" w:type="dxa"/>
          <w:tblInd w:w="715" w:type="dxa"/>
          <w:tblLayout w:type="fixed"/>
          <w:tblCellMar>
            <w:left w:w="0" w:type="dxa"/>
            <w:right w:w="0" w:type="dxa"/>
          </w:tblCellMar>
          <w:tblLook w:val="01E0"/>
        </w:tblPrEx>
        <w:trPr>
          <w:trHeight w:val="332"/>
        </w:trPr>
        <w:tc>
          <w:tcPr>
            <w:tcW w:w="2620" w:type="dxa"/>
            <w:shd w:val="clear" w:color="auto" w:fill="EAEAEA"/>
            <w:vAlign w:val="center"/>
          </w:tcPr>
          <w:p w:rsidR="00255B2D" w:rsidRPr="00F45515" w:rsidP="001C3168" w14:paraId="6EF5AC76" w14:textId="77777777">
            <w:pPr>
              <w:pStyle w:val="TableParagraph"/>
              <w:ind w:left="651" w:right="647"/>
              <w:jc w:val="center"/>
              <w:rPr>
                <w:rFonts w:asciiTheme="minorHAnsi" w:hAnsiTheme="minorHAnsi" w:cstheme="minorHAnsi"/>
                <w:b/>
              </w:rPr>
            </w:pPr>
            <w:r w:rsidRPr="00F45515">
              <w:rPr>
                <w:rFonts w:asciiTheme="minorHAnsi" w:hAnsiTheme="minorHAnsi" w:cstheme="minorHAnsi"/>
                <w:b/>
                <w:spacing w:val="-2"/>
              </w:rPr>
              <w:t>ACTIVE</w:t>
            </w:r>
          </w:p>
        </w:tc>
        <w:tc>
          <w:tcPr>
            <w:tcW w:w="6740" w:type="dxa"/>
            <w:vAlign w:val="center"/>
          </w:tcPr>
          <w:p w:rsidR="00255B2D" w:rsidRPr="00F45515" w:rsidP="001C3168" w14:paraId="61E60B4C" w14:textId="77777777">
            <w:pPr>
              <w:pStyle w:val="TableParagraph"/>
              <w:ind w:left="108"/>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loan</w:t>
            </w:r>
            <w:r w:rsidRPr="00F45515">
              <w:rPr>
                <w:rFonts w:asciiTheme="minorHAnsi" w:hAnsiTheme="minorHAnsi" w:cstheme="minorHAnsi"/>
                <w:spacing w:val="-3"/>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investment</w:t>
            </w:r>
            <w:r w:rsidRPr="00F45515">
              <w:rPr>
                <w:rFonts w:asciiTheme="minorHAnsi" w:hAnsiTheme="minorHAnsi" w:cstheme="minorHAnsi"/>
                <w:spacing w:val="-2"/>
              </w:rPr>
              <w:t xml:space="preserve"> </w:t>
            </w:r>
            <w:r w:rsidRPr="00F45515">
              <w:rPr>
                <w:rFonts w:asciiTheme="minorHAnsi" w:hAnsiTheme="minorHAnsi" w:cstheme="minorHAnsi"/>
              </w:rPr>
              <w:t>was</w:t>
            </w:r>
            <w:r w:rsidRPr="00F45515">
              <w:rPr>
                <w:rFonts w:asciiTheme="minorHAnsi" w:hAnsiTheme="minorHAnsi" w:cstheme="minorHAnsi"/>
                <w:spacing w:val="-2"/>
              </w:rPr>
              <w:t xml:space="preserve"> </w:t>
            </w:r>
            <w:r w:rsidRPr="00F45515">
              <w:rPr>
                <w:rFonts w:asciiTheme="minorHAnsi" w:hAnsiTheme="minorHAnsi" w:cstheme="minorHAnsi"/>
              </w:rPr>
              <w:t>open,</w:t>
            </w:r>
            <w:r w:rsidRPr="00F45515">
              <w:rPr>
                <w:rFonts w:asciiTheme="minorHAnsi" w:hAnsiTheme="minorHAnsi" w:cstheme="minorHAnsi"/>
                <w:spacing w:val="-3"/>
              </w:rPr>
              <w:t xml:space="preserve"> </w:t>
            </w:r>
            <w:r w:rsidRPr="00F45515">
              <w:rPr>
                <w:rFonts w:asciiTheme="minorHAnsi" w:hAnsiTheme="minorHAnsi" w:cstheme="minorHAnsi"/>
              </w:rPr>
              <w:t>on-the-books</w:t>
            </w:r>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5"/>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period</w:t>
            </w:r>
            <w:r w:rsidRPr="00F45515">
              <w:rPr>
                <w:rFonts w:asciiTheme="minorHAnsi" w:hAnsiTheme="minorHAnsi" w:cstheme="minorHAnsi"/>
                <w:spacing w:val="-2"/>
              </w:rPr>
              <w:t xml:space="preserve"> </w:t>
            </w:r>
            <w:r w:rsidRPr="00F45515">
              <w:rPr>
                <w:rFonts w:asciiTheme="minorHAnsi" w:hAnsiTheme="minorHAnsi" w:cstheme="minorHAnsi"/>
                <w:spacing w:val="-4"/>
              </w:rPr>
              <w:t>end.</w:t>
            </w:r>
          </w:p>
        </w:tc>
      </w:tr>
      <w:tr w14:paraId="4CB95237" w14:textId="77777777" w:rsidTr="001C3168">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55B2D" w:rsidRPr="00F45515" w:rsidP="001C3168" w14:paraId="792A263C" w14:textId="77777777">
            <w:pPr>
              <w:pStyle w:val="TableParagraph"/>
              <w:ind w:left="654" w:right="647"/>
              <w:jc w:val="center"/>
              <w:rPr>
                <w:rFonts w:asciiTheme="minorHAnsi" w:hAnsiTheme="minorHAnsi" w:cstheme="minorHAnsi"/>
                <w:b/>
              </w:rPr>
            </w:pPr>
            <w:r w:rsidRPr="00F45515">
              <w:rPr>
                <w:rFonts w:asciiTheme="minorHAnsi" w:hAnsiTheme="minorHAnsi" w:cstheme="minorHAnsi"/>
                <w:b/>
                <w:spacing w:val="-2"/>
              </w:rPr>
              <w:t>CLOSED</w:t>
            </w:r>
          </w:p>
        </w:tc>
        <w:tc>
          <w:tcPr>
            <w:tcW w:w="6740" w:type="dxa"/>
            <w:vAlign w:val="center"/>
          </w:tcPr>
          <w:p w:rsidR="00255B2D" w:rsidRPr="00F45515" w:rsidP="001C3168" w14:paraId="6109B6DE" w14:textId="77777777">
            <w:pPr>
              <w:pStyle w:val="TableParagraph"/>
              <w:ind w:left="108"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loan</w:t>
            </w:r>
            <w:r w:rsidRPr="00F45515">
              <w:rPr>
                <w:rFonts w:asciiTheme="minorHAnsi" w:hAnsiTheme="minorHAnsi" w:cstheme="minorHAnsi"/>
                <w:spacing w:val="-2"/>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line</w:t>
            </w:r>
            <w:r w:rsidRPr="00F45515">
              <w:rPr>
                <w:rFonts w:asciiTheme="minorHAnsi" w:hAnsiTheme="minorHAnsi" w:cstheme="minorHAnsi"/>
                <w:spacing w:val="-4"/>
              </w:rPr>
              <w:t xml:space="preserve"> </w:t>
            </w:r>
            <w:r w:rsidRPr="00F45515">
              <w:rPr>
                <w:rFonts w:asciiTheme="minorHAnsi" w:hAnsiTheme="minorHAnsi" w:cstheme="minorHAnsi"/>
              </w:rPr>
              <w:t>of</w:t>
            </w:r>
            <w:r w:rsidRPr="00F45515">
              <w:rPr>
                <w:rFonts w:asciiTheme="minorHAnsi" w:hAnsiTheme="minorHAnsi" w:cstheme="minorHAnsi"/>
                <w:spacing w:val="-1"/>
              </w:rPr>
              <w:t xml:space="preserve"> </w:t>
            </w:r>
            <w:r w:rsidRPr="00F45515">
              <w:rPr>
                <w:rFonts w:asciiTheme="minorHAnsi" w:hAnsiTheme="minorHAnsi" w:cstheme="minorHAnsi"/>
              </w:rPr>
              <w:t>credit</w:t>
            </w:r>
            <w:r w:rsidRPr="00F45515">
              <w:rPr>
                <w:rFonts w:asciiTheme="minorHAnsi" w:hAnsiTheme="minorHAnsi" w:cstheme="minorHAnsi"/>
                <w:spacing w:val="-4"/>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was</w:t>
            </w:r>
            <w:r w:rsidRPr="00F45515">
              <w:rPr>
                <w:rFonts w:asciiTheme="minorHAnsi" w:hAnsiTheme="minorHAnsi" w:cstheme="minorHAnsi"/>
                <w:spacing w:val="-2"/>
              </w:rPr>
              <w:t xml:space="preserve"> </w:t>
            </w:r>
            <w:r w:rsidRPr="00F45515">
              <w:rPr>
                <w:rFonts w:asciiTheme="minorHAnsi" w:hAnsiTheme="minorHAnsi" w:cstheme="minorHAnsi"/>
              </w:rPr>
              <w:t>paid</w:t>
            </w:r>
            <w:r w:rsidRPr="00F45515">
              <w:rPr>
                <w:rFonts w:asciiTheme="minorHAnsi" w:hAnsiTheme="minorHAnsi" w:cstheme="minorHAnsi"/>
                <w:spacing w:val="-2"/>
              </w:rPr>
              <w:t xml:space="preserve"> </w:t>
            </w:r>
            <w:r w:rsidRPr="00F45515">
              <w:rPr>
                <w:rFonts w:asciiTheme="minorHAnsi" w:hAnsiTheme="minorHAnsi" w:cstheme="minorHAnsi"/>
              </w:rPr>
              <w:t>in</w:t>
            </w:r>
            <w:r w:rsidRPr="00F45515">
              <w:rPr>
                <w:rFonts w:asciiTheme="minorHAnsi" w:hAnsiTheme="minorHAnsi" w:cstheme="minorHAnsi"/>
                <w:spacing w:val="-5"/>
              </w:rPr>
              <w:t xml:space="preserve"> </w:t>
            </w:r>
            <w:r w:rsidRPr="00F45515">
              <w:rPr>
                <w:rFonts w:asciiTheme="minorHAnsi" w:hAnsiTheme="minorHAnsi" w:cstheme="minorHAnsi"/>
              </w:rPr>
              <w:t>full</w:t>
            </w:r>
            <w:r w:rsidRPr="00F45515">
              <w:rPr>
                <w:rFonts w:asciiTheme="minorHAnsi" w:hAnsiTheme="minorHAnsi" w:cstheme="minorHAnsi"/>
                <w:spacing w:val="-4"/>
              </w:rPr>
              <w:t xml:space="preserve"> </w:t>
            </w: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rPr>
              <w:t>refinanced)</w:t>
            </w:r>
            <w:r w:rsidRPr="00F45515">
              <w:rPr>
                <w:rFonts w:asciiTheme="minorHAnsi" w:hAnsiTheme="minorHAnsi" w:cstheme="minorHAnsi"/>
                <w:spacing w:val="-4"/>
              </w:rPr>
              <w:t xml:space="preserve"> </w:t>
            </w:r>
            <w:r w:rsidRPr="00F45515">
              <w:rPr>
                <w:rFonts w:asciiTheme="minorHAnsi" w:hAnsiTheme="minorHAnsi" w:cstheme="minorHAnsi"/>
              </w:rPr>
              <w:t>or</w:t>
            </w:r>
            <w:r w:rsidRPr="00F45515">
              <w:rPr>
                <w:rFonts w:asciiTheme="minorHAnsi" w:hAnsiTheme="minorHAnsi" w:cstheme="minorHAnsi"/>
                <w:spacing w:val="-1"/>
              </w:rPr>
              <w:t xml:space="preserve"> </w:t>
            </w:r>
            <w:r w:rsidRPr="00F45515">
              <w:rPr>
                <w:rFonts w:asciiTheme="minorHAnsi" w:hAnsiTheme="minorHAnsi" w:cstheme="minorHAnsi"/>
              </w:rPr>
              <w:t>an</w:t>
            </w:r>
            <w:r w:rsidRPr="00F45515">
              <w:rPr>
                <w:rFonts w:asciiTheme="minorHAnsi" w:hAnsiTheme="minorHAnsi" w:cstheme="minorHAnsi"/>
                <w:spacing w:val="-2"/>
              </w:rPr>
              <w:t xml:space="preserve"> </w:t>
            </w:r>
            <w:r w:rsidRPr="00F45515">
              <w:rPr>
                <w:rFonts w:asciiTheme="minorHAnsi" w:hAnsiTheme="minorHAnsi" w:cstheme="minorHAnsi"/>
              </w:rPr>
              <w:t>equity</w:t>
            </w:r>
            <w:r w:rsidRPr="00F45515">
              <w:rPr>
                <w:rFonts w:asciiTheme="minorHAnsi" w:hAnsiTheme="minorHAnsi" w:cstheme="minorHAnsi"/>
                <w:spacing w:val="-5"/>
              </w:rPr>
              <w:t xml:space="preserve"> </w:t>
            </w:r>
            <w:r w:rsidRPr="00F45515">
              <w:rPr>
                <w:rFonts w:asciiTheme="minorHAnsi" w:hAnsiTheme="minorHAnsi" w:cstheme="minorHAnsi"/>
              </w:rPr>
              <w:t>investment that has been exited at the reporting period end.</w:t>
            </w:r>
          </w:p>
        </w:tc>
      </w:tr>
      <w:tr w14:paraId="0086ECEC" w14:textId="77777777" w:rsidTr="001C3168">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55B2D" w:rsidRPr="00F45515" w:rsidP="001C3168" w14:paraId="7C93F393" w14:textId="77777777">
            <w:pPr>
              <w:pStyle w:val="TableParagraph"/>
              <w:ind w:left="656" w:right="647"/>
              <w:jc w:val="center"/>
              <w:rPr>
                <w:rFonts w:asciiTheme="minorHAnsi" w:hAnsiTheme="minorHAnsi" w:cstheme="minorHAnsi"/>
                <w:b/>
              </w:rPr>
            </w:pPr>
            <w:r w:rsidRPr="00F45515">
              <w:rPr>
                <w:rFonts w:asciiTheme="minorHAnsi" w:hAnsiTheme="minorHAnsi" w:cstheme="minorHAnsi"/>
                <w:b/>
                <w:spacing w:val="-4"/>
              </w:rPr>
              <w:t>SOLD</w:t>
            </w:r>
          </w:p>
        </w:tc>
        <w:tc>
          <w:tcPr>
            <w:tcW w:w="6740" w:type="dxa"/>
          </w:tcPr>
          <w:p w:rsidR="00255B2D" w:rsidRPr="00F45515" w:rsidP="001C3168" w14:paraId="52F4484F" w14:textId="77777777">
            <w:pPr>
              <w:pStyle w:val="TableParagraph"/>
              <w:ind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2"/>
              </w:rPr>
              <w:t xml:space="preserve"> </w:t>
            </w:r>
            <w:r w:rsidRPr="00F45515">
              <w:rPr>
                <w:rFonts w:asciiTheme="minorHAnsi" w:hAnsiTheme="minorHAnsi" w:cstheme="minorHAnsi"/>
              </w:rPr>
              <w:t>note</w:t>
            </w:r>
            <w:r w:rsidRPr="00F45515">
              <w:rPr>
                <w:rFonts w:asciiTheme="minorHAnsi" w:hAnsiTheme="minorHAnsi" w:cstheme="minorHAnsi"/>
                <w:spacing w:val="-3"/>
              </w:rPr>
              <w:t xml:space="preserve"> </w:t>
            </w:r>
            <w:r w:rsidRPr="00F45515">
              <w:rPr>
                <w:rFonts w:asciiTheme="minorHAnsi" w:hAnsiTheme="minorHAnsi" w:cstheme="minorHAnsi"/>
              </w:rPr>
              <w:t>was</w:t>
            </w:r>
            <w:r w:rsidRPr="00F45515">
              <w:rPr>
                <w:rFonts w:asciiTheme="minorHAnsi" w:hAnsiTheme="minorHAnsi" w:cstheme="minorHAnsi"/>
                <w:spacing w:val="-5"/>
              </w:rPr>
              <w:t xml:space="preserve"> </w:t>
            </w:r>
            <w:r w:rsidRPr="00F45515">
              <w:rPr>
                <w:rFonts w:asciiTheme="minorHAnsi" w:hAnsiTheme="minorHAnsi" w:cstheme="minorHAnsi"/>
              </w:rPr>
              <w:t>off-the-books</w:t>
            </w:r>
            <w:r w:rsidRPr="00F45515">
              <w:rPr>
                <w:rFonts w:asciiTheme="minorHAnsi" w:hAnsiTheme="minorHAnsi" w:cstheme="minorHAnsi"/>
                <w:spacing w:val="-3"/>
              </w:rPr>
              <w:t xml:space="preserve"> </w:t>
            </w:r>
            <w:r w:rsidRPr="00F45515">
              <w:rPr>
                <w:rFonts w:asciiTheme="minorHAnsi" w:hAnsiTheme="minorHAnsi" w:cstheme="minorHAnsi"/>
              </w:rPr>
              <w:t>but</w:t>
            </w:r>
            <w:r w:rsidRPr="00F45515">
              <w:rPr>
                <w:rFonts w:asciiTheme="minorHAnsi" w:hAnsiTheme="minorHAnsi" w:cstheme="minorHAnsi"/>
                <w:spacing w:val="-2"/>
              </w:rPr>
              <w:t xml:space="preserve"> </w:t>
            </w:r>
            <w:r w:rsidRPr="00F45515">
              <w:rPr>
                <w:rFonts w:asciiTheme="minorHAnsi" w:hAnsiTheme="minorHAnsi" w:cstheme="minorHAnsi"/>
              </w:rPr>
              <w:t>not paid</w:t>
            </w:r>
            <w:r w:rsidRPr="00F45515">
              <w:rPr>
                <w:rFonts w:asciiTheme="minorHAnsi" w:hAnsiTheme="minorHAnsi" w:cstheme="minorHAnsi"/>
                <w:spacing w:val="-8"/>
              </w:rPr>
              <w:t xml:space="preserve"> </w:t>
            </w:r>
            <w:r w:rsidRPr="00F45515">
              <w:rPr>
                <w:rFonts w:asciiTheme="minorHAnsi" w:hAnsiTheme="minorHAnsi" w:cstheme="minorHAnsi"/>
              </w:rPr>
              <w:t>in</w:t>
            </w:r>
            <w:r w:rsidRPr="00F45515">
              <w:rPr>
                <w:rFonts w:asciiTheme="minorHAnsi" w:hAnsiTheme="minorHAnsi" w:cstheme="minorHAnsi"/>
                <w:spacing w:val="-6"/>
              </w:rPr>
              <w:t xml:space="preserve"> </w:t>
            </w:r>
            <w:r w:rsidRPr="00F45515">
              <w:rPr>
                <w:rFonts w:asciiTheme="minorHAnsi" w:hAnsiTheme="minorHAnsi" w:cstheme="minorHAnsi"/>
              </w:rPr>
              <w:t>full</w:t>
            </w:r>
            <w:r w:rsidRPr="00F45515">
              <w:rPr>
                <w:rFonts w:asciiTheme="minorHAnsi" w:hAnsiTheme="minorHAnsi" w:cstheme="minorHAnsi"/>
                <w:spacing w:val="-5"/>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6"/>
              </w:rPr>
              <w:t xml:space="preserve"> </w:t>
            </w:r>
            <w:r w:rsidRPr="00F45515">
              <w:rPr>
                <w:rFonts w:asciiTheme="minorHAnsi" w:hAnsiTheme="minorHAnsi" w:cstheme="minorHAnsi"/>
              </w:rPr>
              <w:t>period</w:t>
            </w:r>
            <w:r w:rsidRPr="00F45515">
              <w:rPr>
                <w:rFonts w:asciiTheme="minorHAnsi" w:hAnsiTheme="minorHAnsi" w:cstheme="minorHAnsi"/>
                <w:spacing w:val="-3"/>
              </w:rPr>
              <w:t xml:space="preserve"> </w:t>
            </w:r>
            <w:r w:rsidRPr="00F45515">
              <w:rPr>
                <w:rFonts w:asciiTheme="minorHAnsi" w:hAnsiTheme="minorHAnsi" w:cstheme="minorHAnsi"/>
              </w:rPr>
              <w:t>end.</w:t>
            </w:r>
            <w:r w:rsidRPr="00F45515">
              <w:rPr>
                <w:rFonts w:asciiTheme="minorHAnsi" w:hAnsiTheme="minorHAnsi" w:cstheme="minorHAnsi"/>
                <w:spacing w:val="40"/>
              </w:rPr>
              <w:t xml:space="preserve"> </w:t>
            </w:r>
            <w:r w:rsidRPr="00F45515">
              <w:rPr>
                <w:rFonts w:asciiTheme="minorHAnsi" w:hAnsiTheme="minorHAnsi" w:cstheme="minorHAnsi"/>
              </w:rPr>
              <w:t>It was done because of a transfer to another entity.</w:t>
            </w:r>
          </w:p>
        </w:tc>
      </w:tr>
      <w:tr w14:paraId="24CE88EA" w14:textId="77777777" w:rsidTr="001C3168">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55B2D" w:rsidRPr="00F45515" w:rsidP="001C3168" w14:paraId="533BD4A1" w14:textId="77777777">
            <w:pPr>
              <w:pStyle w:val="TableParagraph"/>
              <w:ind w:left="656" w:right="647"/>
              <w:jc w:val="center"/>
              <w:rPr>
                <w:rFonts w:asciiTheme="minorHAnsi" w:hAnsiTheme="minorHAnsi" w:cstheme="minorHAnsi"/>
                <w:b/>
              </w:rPr>
            </w:pPr>
            <w:r w:rsidRPr="00F45515">
              <w:rPr>
                <w:rFonts w:asciiTheme="minorHAnsi" w:hAnsiTheme="minorHAnsi" w:cstheme="minorHAnsi"/>
                <w:b/>
                <w:spacing w:val="-2"/>
              </w:rPr>
              <w:t>CHARGEDOFF</w:t>
            </w:r>
          </w:p>
        </w:tc>
        <w:tc>
          <w:tcPr>
            <w:tcW w:w="6740" w:type="dxa"/>
          </w:tcPr>
          <w:p w:rsidR="00255B2D" w:rsidRPr="00F45515" w:rsidP="001C3168" w14:paraId="3958F57D" w14:textId="77777777">
            <w:pPr>
              <w:pStyle w:val="TableParagraph"/>
              <w:ind w:left="108"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8"/>
              </w:rPr>
              <w:t xml:space="preserve"> </w:t>
            </w:r>
            <w:r w:rsidRPr="00F45515">
              <w:rPr>
                <w:rFonts w:asciiTheme="minorHAnsi" w:hAnsiTheme="minorHAnsi" w:cstheme="minorHAnsi"/>
              </w:rPr>
              <w:t>note</w:t>
            </w:r>
            <w:r w:rsidRPr="00F45515">
              <w:rPr>
                <w:rFonts w:asciiTheme="minorHAnsi" w:hAnsiTheme="minorHAnsi" w:cstheme="minorHAnsi"/>
                <w:spacing w:val="-3"/>
              </w:rPr>
              <w:t xml:space="preserve"> </w:t>
            </w:r>
            <w:r w:rsidRPr="00F45515">
              <w:rPr>
                <w:rFonts w:asciiTheme="minorHAnsi" w:hAnsiTheme="minorHAnsi" w:cstheme="minorHAnsi"/>
              </w:rPr>
              <w:t>was</w:t>
            </w:r>
            <w:r w:rsidRPr="00F45515">
              <w:rPr>
                <w:rFonts w:asciiTheme="minorHAnsi" w:hAnsiTheme="minorHAnsi" w:cstheme="minorHAnsi"/>
                <w:spacing w:val="-3"/>
              </w:rPr>
              <w:t xml:space="preserve"> </w:t>
            </w:r>
            <w:r w:rsidRPr="00F45515">
              <w:rPr>
                <w:rFonts w:asciiTheme="minorHAnsi" w:hAnsiTheme="minorHAnsi" w:cstheme="minorHAnsi"/>
              </w:rPr>
              <w:t>off-the-books</w:t>
            </w:r>
            <w:r w:rsidRPr="00F45515">
              <w:rPr>
                <w:rFonts w:asciiTheme="minorHAnsi" w:hAnsiTheme="minorHAnsi" w:cstheme="minorHAnsi"/>
                <w:spacing w:val="-3"/>
              </w:rPr>
              <w:t xml:space="preserve"> </w:t>
            </w:r>
            <w:r w:rsidRPr="00F45515">
              <w:rPr>
                <w:rFonts w:asciiTheme="minorHAnsi" w:hAnsiTheme="minorHAnsi" w:cstheme="minorHAnsi"/>
              </w:rPr>
              <w:t>but</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paid</w:t>
            </w:r>
            <w:r w:rsidRPr="00F45515">
              <w:rPr>
                <w:rFonts w:asciiTheme="minorHAnsi" w:hAnsiTheme="minorHAnsi" w:cstheme="minorHAnsi"/>
                <w:spacing w:val="-6"/>
              </w:rPr>
              <w:t xml:space="preserve"> </w:t>
            </w:r>
            <w:r w:rsidRPr="00F45515">
              <w:rPr>
                <w:rFonts w:asciiTheme="minorHAnsi" w:hAnsiTheme="minorHAnsi" w:cstheme="minorHAnsi"/>
              </w:rPr>
              <w:t>in</w:t>
            </w:r>
            <w:r w:rsidRPr="00F45515">
              <w:rPr>
                <w:rFonts w:asciiTheme="minorHAnsi" w:hAnsiTheme="minorHAnsi" w:cstheme="minorHAnsi"/>
                <w:spacing w:val="-6"/>
              </w:rPr>
              <w:t xml:space="preserve"> </w:t>
            </w:r>
            <w:r w:rsidRPr="00F45515">
              <w:rPr>
                <w:rFonts w:asciiTheme="minorHAnsi" w:hAnsiTheme="minorHAnsi" w:cstheme="minorHAnsi"/>
              </w:rPr>
              <w:t>full</w:t>
            </w:r>
            <w:r w:rsidRPr="00F45515">
              <w:rPr>
                <w:rFonts w:asciiTheme="minorHAnsi" w:hAnsiTheme="minorHAnsi" w:cstheme="minorHAnsi"/>
                <w:spacing w:val="-5"/>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6"/>
              </w:rPr>
              <w:t xml:space="preserve"> </w:t>
            </w:r>
            <w:r w:rsidRPr="00F45515">
              <w:rPr>
                <w:rFonts w:asciiTheme="minorHAnsi" w:hAnsiTheme="minorHAnsi" w:cstheme="minorHAnsi"/>
              </w:rPr>
              <w:t>period</w:t>
            </w:r>
            <w:r w:rsidRPr="00F45515">
              <w:rPr>
                <w:rFonts w:asciiTheme="minorHAnsi" w:hAnsiTheme="minorHAnsi" w:cstheme="minorHAnsi"/>
                <w:spacing w:val="-3"/>
              </w:rPr>
              <w:t xml:space="preserve"> </w:t>
            </w:r>
            <w:r w:rsidRPr="00F45515">
              <w:rPr>
                <w:rFonts w:asciiTheme="minorHAnsi" w:hAnsiTheme="minorHAnsi" w:cstheme="minorHAnsi"/>
              </w:rPr>
              <w:t>end.</w:t>
            </w:r>
            <w:r w:rsidRPr="00F45515">
              <w:rPr>
                <w:rFonts w:asciiTheme="minorHAnsi" w:hAnsiTheme="minorHAnsi" w:cstheme="minorHAnsi"/>
                <w:spacing w:val="40"/>
              </w:rPr>
              <w:t xml:space="preserve"> </w:t>
            </w:r>
            <w:r w:rsidRPr="00F45515">
              <w:rPr>
                <w:rFonts w:asciiTheme="minorHAnsi" w:hAnsiTheme="minorHAnsi" w:cstheme="minorHAnsi"/>
              </w:rPr>
              <w:t>It was done because of delinquency of borrower.</w:t>
            </w:r>
          </w:p>
        </w:tc>
      </w:tr>
      <w:tr w14:paraId="7F4866C1" w14:textId="77777777" w:rsidTr="001C3168">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55B2D" w:rsidRPr="00F45515" w:rsidP="001C3168" w14:paraId="22673DF2" w14:textId="77777777">
            <w:pPr>
              <w:pStyle w:val="TableParagraph"/>
              <w:ind w:left="656" w:right="646"/>
              <w:jc w:val="center"/>
              <w:rPr>
                <w:rFonts w:asciiTheme="minorHAnsi" w:hAnsiTheme="minorHAnsi" w:cstheme="minorHAnsi"/>
                <w:b/>
              </w:rPr>
            </w:pPr>
            <w:r w:rsidRPr="00F45515">
              <w:rPr>
                <w:rFonts w:asciiTheme="minorHAnsi" w:hAnsiTheme="minorHAnsi" w:cstheme="minorHAnsi"/>
                <w:b/>
                <w:spacing w:val="-2"/>
              </w:rPr>
              <w:t>REFIN</w:t>
            </w:r>
          </w:p>
        </w:tc>
        <w:tc>
          <w:tcPr>
            <w:tcW w:w="6740" w:type="dxa"/>
          </w:tcPr>
          <w:p w:rsidR="00255B2D" w:rsidRPr="00F45515" w:rsidP="001C3168" w14:paraId="6DC02495" w14:textId="77777777">
            <w:pPr>
              <w:pStyle w:val="TableParagraph"/>
              <w:ind w:left="108"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4"/>
              </w:rPr>
              <w:t xml:space="preserve"> </w:t>
            </w:r>
            <w:r w:rsidRPr="00F45515">
              <w:rPr>
                <w:rFonts w:asciiTheme="minorHAnsi" w:hAnsiTheme="minorHAnsi" w:cstheme="minorHAnsi"/>
              </w:rPr>
              <w:t>financial</w:t>
            </w:r>
            <w:r w:rsidRPr="00F45515">
              <w:rPr>
                <w:rFonts w:asciiTheme="minorHAnsi" w:hAnsiTheme="minorHAnsi" w:cstheme="minorHAnsi"/>
                <w:spacing w:val="-2"/>
              </w:rPr>
              <w:t xml:space="preserve"> </w:t>
            </w:r>
            <w:r w:rsidRPr="00F45515">
              <w:rPr>
                <w:rFonts w:asciiTheme="minorHAnsi" w:hAnsiTheme="minorHAnsi" w:cstheme="minorHAnsi"/>
              </w:rPr>
              <w:t>note</w:t>
            </w:r>
            <w:r w:rsidRPr="00F45515">
              <w:rPr>
                <w:rFonts w:asciiTheme="minorHAnsi" w:hAnsiTheme="minorHAnsi" w:cstheme="minorHAnsi"/>
                <w:spacing w:val="-4"/>
              </w:rPr>
              <w:t xml:space="preserve"> </w:t>
            </w:r>
            <w:r w:rsidRPr="00F45515">
              <w:rPr>
                <w:rFonts w:asciiTheme="minorHAnsi" w:hAnsiTheme="minorHAnsi" w:cstheme="minorHAnsi"/>
              </w:rPr>
              <w:t>was</w:t>
            </w:r>
            <w:r w:rsidRPr="00F45515">
              <w:rPr>
                <w:rFonts w:asciiTheme="minorHAnsi" w:hAnsiTheme="minorHAnsi" w:cstheme="minorHAnsi"/>
                <w:spacing w:val="-4"/>
              </w:rPr>
              <w:t xml:space="preserve"> </w:t>
            </w:r>
            <w:r w:rsidRPr="00F45515">
              <w:rPr>
                <w:rFonts w:asciiTheme="minorHAnsi" w:hAnsiTheme="minorHAnsi" w:cstheme="minorHAnsi"/>
              </w:rPr>
              <w:t>off-the-books</w:t>
            </w:r>
            <w:r w:rsidRPr="00F45515">
              <w:rPr>
                <w:rFonts w:asciiTheme="minorHAnsi" w:hAnsiTheme="minorHAnsi" w:cstheme="minorHAnsi"/>
                <w:spacing w:val="-3"/>
              </w:rPr>
              <w:t xml:space="preserve"> </w:t>
            </w:r>
            <w:r w:rsidRPr="00F45515">
              <w:rPr>
                <w:rFonts w:asciiTheme="minorHAnsi" w:hAnsiTheme="minorHAnsi" w:cstheme="minorHAnsi"/>
              </w:rPr>
              <w:t>but</w:t>
            </w:r>
            <w:r w:rsidRPr="00F45515">
              <w:rPr>
                <w:rFonts w:asciiTheme="minorHAnsi" w:hAnsiTheme="minorHAnsi" w:cstheme="minorHAnsi"/>
                <w:spacing w:val="-2"/>
              </w:rPr>
              <w:t xml:space="preserve"> </w:t>
            </w:r>
            <w:r w:rsidRPr="00F45515">
              <w:rPr>
                <w:rFonts w:asciiTheme="minorHAnsi" w:hAnsiTheme="minorHAnsi" w:cstheme="minorHAnsi"/>
              </w:rPr>
              <w:t>not</w:t>
            </w:r>
            <w:r w:rsidRPr="00F45515">
              <w:rPr>
                <w:rFonts w:asciiTheme="minorHAnsi" w:hAnsiTheme="minorHAnsi" w:cstheme="minorHAnsi"/>
                <w:spacing w:val="-2"/>
              </w:rPr>
              <w:t xml:space="preserve"> </w:t>
            </w:r>
            <w:r w:rsidRPr="00F45515">
              <w:rPr>
                <w:rFonts w:asciiTheme="minorHAnsi" w:hAnsiTheme="minorHAnsi" w:cstheme="minorHAnsi"/>
              </w:rPr>
              <w:t>paid</w:t>
            </w:r>
            <w:r w:rsidRPr="00F45515">
              <w:rPr>
                <w:rFonts w:asciiTheme="minorHAnsi" w:hAnsiTheme="minorHAnsi" w:cstheme="minorHAnsi"/>
                <w:spacing w:val="-5"/>
              </w:rPr>
              <w:t xml:space="preserve"> </w:t>
            </w:r>
            <w:r w:rsidRPr="00F45515">
              <w:rPr>
                <w:rFonts w:asciiTheme="minorHAnsi" w:hAnsiTheme="minorHAnsi" w:cstheme="minorHAnsi"/>
              </w:rPr>
              <w:t>in</w:t>
            </w:r>
            <w:r w:rsidRPr="00F45515">
              <w:rPr>
                <w:rFonts w:asciiTheme="minorHAnsi" w:hAnsiTheme="minorHAnsi" w:cstheme="minorHAnsi"/>
                <w:spacing w:val="-5"/>
              </w:rPr>
              <w:t xml:space="preserve"> </w:t>
            </w:r>
            <w:r w:rsidRPr="00F45515">
              <w:rPr>
                <w:rFonts w:asciiTheme="minorHAnsi" w:hAnsiTheme="minorHAnsi" w:cstheme="minorHAnsi"/>
              </w:rPr>
              <w:t>full</w:t>
            </w:r>
            <w:r w:rsidRPr="00F45515">
              <w:rPr>
                <w:rFonts w:asciiTheme="minorHAnsi" w:hAnsiTheme="minorHAnsi" w:cstheme="minorHAnsi"/>
                <w:spacing w:val="-4"/>
              </w:rPr>
              <w:t xml:space="preserve"> </w:t>
            </w:r>
            <w:r w:rsidRPr="00F45515">
              <w:rPr>
                <w:rFonts w:asciiTheme="minorHAnsi" w:hAnsiTheme="minorHAnsi" w:cstheme="minorHAnsi"/>
              </w:rPr>
              <w:t>at</w:t>
            </w:r>
            <w:r w:rsidRPr="00F45515">
              <w:rPr>
                <w:rFonts w:asciiTheme="minorHAnsi" w:hAnsiTheme="minorHAnsi" w:cstheme="minorHAnsi"/>
                <w:spacing w:val="-2"/>
              </w:rPr>
              <w:t xml:space="preserve"> </w:t>
            </w:r>
            <w:r w:rsidRPr="00F45515">
              <w:rPr>
                <w:rFonts w:asciiTheme="minorHAnsi" w:hAnsiTheme="minorHAnsi" w:cstheme="minorHAnsi"/>
              </w:rPr>
              <w:t>the</w:t>
            </w:r>
            <w:r w:rsidRPr="00F45515">
              <w:rPr>
                <w:rFonts w:asciiTheme="minorHAnsi" w:hAnsiTheme="minorHAnsi" w:cstheme="minorHAnsi"/>
                <w:spacing w:val="-3"/>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period</w:t>
            </w:r>
            <w:r w:rsidRPr="00F45515">
              <w:rPr>
                <w:rFonts w:asciiTheme="minorHAnsi" w:hAnsiTheme="minorHAnsi" w:cstheme="minorHAnsi"/>
                <w:spacing w:val="-3"/>
              </w:rPr>
              <w:t xml:space="preserve"> </w:t>
            </w:r>
            <w:r w:rsidRPr="00F45515">
              <w:rPr>
                <w:rFonts w:asciiTheme="minorHAnsi" w:hAnsiTheme="minorHAnsi" w:cstheme="minorHAnsi"/>
              </w:rPr>
              <w:t>end.</w:t>
            </w:r>
            <w:r w:rsidRPr="00F45515">
              <w:rPr>
                <w:rFonts w:asciiTheme="minorHAnsi" w:hAnsiTheme="minorHAnsi" w:cstheme="minorHAnsi"/>
                <w:spacing w:val="40"/>
              </w:rPr>
              <w:t xml:space="preserve"> </w:t>
            </w:r>
            <w:r w:rsidRPr="00F45515">
              <w:rPr>
                <w:rFonts w:asciiTheme="minorHAnsi" w:hAnsiTheme="minorHAnsi" w:cstheme="minorHAnsi"/>
              </w:rPr>
              <w:t>It was done because of changes of loan features such as interest rate or loan term.</w:t>
            </w:r>
          </w:p>
        </w:tc>
      </w:tr>
      <w:tr w14:paraId="7575CCA7" w14:textId="77777777" w:rsidTr="001C3168">
        <w:tblPrEx>
          <w:tblW w:w="9360" w:type="dxa"/>
          <w:tblInd w:w="715" w:type="dxa"/>
          <w:tblLayout w:type="fixed"/>
          <w:tblCellMar>
            <w:left w:w="0" w:type="dxa"/>
            <w:right w:w="0" w:type="dxa"/>
          </w:tblCellMar>
          <w:tblLook w:val="01E0"/>
        </w:tblPrEx>
        <w:trPr>
          <w:trHeight w:val="584"/>
        </w:trPr>
        <w:tc>
          <w:tcPr>
            <w:tcW w:w="2620" w:type="dxa"/>
            <w:shd w:val="clear" w:color="auto" w:fill="EAEAEA"/>
            <w:vAlign w:val="center"/>
          </w:tcPr>
          <w:p w:rsidR="00255B2D" w:rsidRPr="00F45515" w:rsidP="001C3168" w14:paraId="179AF96B" w14:textId="77777777">
            <w:pPr>
              <w:pStyle w:val="TableParagraph"/>
              <w:ind w:left="651" w:right="647"/>
              <w:jc w:val="center"/>
              <w:rPr>
                <w:rFonts w:asciiTheme="minorHAnsi" w:hAnsiTheme="minorHAnsi" w:cstheme="minorHAnsi"/>
                <w:b/>
              </w:rPr>
            </w:pPr>
            <w:r w:rsidRPr="00F45515">
              <w:rPr>
                <w:rFonts w:asciiTheme="minorHAnsi" w:hAnsiTheme="minorHAnsi" w:cstheme="minorHAnsi"/>
                <w:b/>
                <w:spacing w:val="-2"/>
              </w:rPr>
              <w:t>RESTRUCT</w:t>
            </w:r>
          </w:p>
        </w:tc>
        <w:tc>
          <w:tcPr>
            <w:tcW w:w="6740" w:type="dxa"/>
          </w:tcPr>
          <w:p w:rsidR="00255B2D" w:rsidRPr="00F45515" w:rsidP="001C3168" w14:paraId="2F5F48BA" w14:textId="77777777">
            <w:pPr>
              <w:pStyle w:val="TableParagraph"/>
              <w:ind w:right="175"/>
              <w:rPr>
                <w:rFonts w:asciiTheme="minorHAnsi" w:hAnsiTheme="minorHAnsi" w:cstheme="minorHAnsi"/>
              </w:rPr>
            </w:pPr>
            <w:r w:rsidRPr="00F45515">
              <w:rPr>
                <w:rFonts w:asciiTheme="minorHAnsi" w:hAnsiTheme="minorHAnsi" w:cstheme="minorHAnsi"/>
              </w:rPr>
              <w:t>A</w:t>
            </w:r>
            <w:r w:rsidRPr="00F45515">
              <w:rPr>
                <w:rFonts w:asciiTheme="minorHAnsi" w:hAnsiTheme="minorHAnsi" w:cstheme="minorHAnsi"/>
                <w:spacing w:val="-3"/>
              </w:rPr>
              <w:t xml:space="preserve"> </w:t>
            </w:r>
            <w:r w:rsidRPr="00F45515">
              <w:rPr>
                <w:rFonts w:asciiTheme="minorHAnsi" w:hAnsiTheme="minorHAnsi" w:cstheme="minorHAnsi"/>
              </w:rPr>
              <w:t>financial</w:t>
            </w:r>
            <w:r w:rsidRPr="00F45515">
              <w:rPr>
                <w:rFonts w:asciiTheme="minorHAnsi" w:hAnsiTheme="minorHAnsi" w:cstheme="minorHAnsi"/>
                <w:spacing w:val="-1"/>
              </w:rPr>
              <w:t xml:space="preserve"> </w:t>
            </w:r>
            <w:r w:rsidRPr="00F45515">
              <w:rPr>
                <w:rFonts w:asciiTheme="minorHAnsi" w:hAnsiTheme="minorHAnsi" w:cstheme="minorHAnsi"/>
              </w:rPr>
              <w:t>note</w:t>
            </w:r>
            <w:r w:rsidRPr="00F45515">
              <w:rPr>
                <w:rFonts w:asciiTheme="minorHAnsi" w:hAnsiTheme="minorHAnsi" w:cstheme="minorHAnsi"/>
                <w:spacing w:val="-4"/>
              </w:rPr>
              <w:t xml:space="preserve"> </w:t>
            </w:r>
            <w:r w:rsidRPr="00F45515">
              <w:rPr>
                <w:rFonts w:asciiTheme="minorHAnsi" w:hAnsiTheme="minorHAnsi" w:cstheme="minorHAnsi"/>
              </w:rPr>
              <w:t>was</w:t>
            </w:r>
            <w:r w:rsidRPr="00F45515">
              <w:rPr>
                <w:rFonts w:asciiTheme="minorHAnsi" w:hAnsiTheme="minorHAnsi" w:cstheme="minorHAnsi"/>
                <w:spacing w:val="-4"/>
              </w:rPr>
              <w:t xml:space="preserve"> </w:t>
            </w:r>
            <w:r w:rsidRPr="00F45515">
              <w:rPr>
                <w:rFonts w:asciiTheme="minorHAnsi" w:hAnsiTheme="minorHAnsi" w:cstheme="minorHAnsi"/>
              </w:rPr>
              <w:t>open,</w:t>
            </w:r>
            <w:r w:rsidRPr="00F45515">
              <w:rPr>
                <w:rFonts w:asciiTheme="minorHAnsi" w:hAnsiTheme="minorHAnsi" w:cstheme="minorHAnsi"/>
                <w:spacing w:val="-5"/>
              </w:rPr>
              <w:t xml:space="preserve"> </w:t>
            </w:r>
            <w:r w:rsidRPr="00F45515">
              <w:rPr>
                <w:rFonts w:asciiTheme="minorHAnsi" w:hAnsiTheme="minorHAnsi" w:cstheme="minorHAnsi"/>
              </w:rPr>
              <w:t>on-the-books</w:t>
            </w:r>
            <w:r w:rsidRPr="00F45515">
              <w:rPr>
                <w:rFonts w:asciiTheme="minorHAnsi" w:hAnsiTheme="minorHAnsi" w:cstheme="minorHAnsi"/>
                <w:spacing w:val="-2"/>
              </w:rPr>
              <w:t xml:space="preserve"> </w:t>
            </w:r>
            <w:r w:rsidRPr="00F45515">
              <w:rPr>
                <w:rFonts w:asciiTheme="minorHAnsi" w:hAnsiTheme="minorHAnsi" w:cstheme="minorHAnsi"/>
              </w:rPr>
              <w:t>at</w:t>
            </w:r>
            <w:r w:rsidRPr="00F45515">
              <w:rPr>
                <w:rFonts w:asciiTheme="minorHAnsi" w:hAnsiTheme="minorHAnsi" w:cstheme="minorHAnsi"/>
                <w:spacing w:val="-1"/>
              </w:rPr>
              <w:t xml:space="preserve"> </w:t>
            </w:r>
            <w:r w:rsidRPr="00F45515">
              <w:rPr>
                <w:rFonts w:asciiTheme="minorHAnsi" w:hAnsiTheme="minorHAnsi" w:cstheme="minorHAnsi"/>
              </w:rPr>
              <w:t>the</w:t>
            </w:r>
            <w:r w:rsidRPr="00F45515">
              <w:rPr>
                <w:rFonts w:asciiTheme="minorHAnsi" w:hAnsiTheme="minorHAnsi" w:cstheme="minorHAnsi"/>
                <w:spacing w:val="-4"/>
              </w:rPr>
              <w:t xml:space="preserve"> </w:t>
            </w:r>
            <w:r w:rsidRPr="00F45515">
              <w:rPr>
                <w:rFonts w:asciiTheme="minorHAnsi" w:hAnsiTheme="minorHAnsi" w:cstheme="minorHAnsi"/>
              </w:rPr>
              <w:t>reporting</w:t>
            </w:r>
            <w:r w:rsidRPr="00F45515">
              <w:rPr>
                <w:rFonts w:asciiTheme="minorHAnsi" w:hAnsiTheme="minorHAnsi" w:cstheme="minorHAnsi"/>
                <w:spacing w:val="-5"/>
              </w:rPr>
              <w:t xml:space="preserve"> </w:t>
            </w:r>
            <w:r w:rsidRPr="00F45515">
              <w:rPr>
                <w:rFonts w:asciiTheme="minorHAnsi" w:hAnsiTheme="minorHAnsi" w:cstheme="minorHAnsi"/>
              </w:rPr>
              <w:t>period</w:t>
            </w:r>
            <w:r w:rsidRPr="00F45515">
              <w:rPr>
                <w:rFonts w:asciiTheme="minorHAnsi" w:hAnsiTheme="minorHAnsi" w:cstheme="minorHAnsi"/>
                <w:spacing w:val="-2"/>
              </w:rPr>
              <w:t xml:space="preserve"> </w:t>
            </w:r>
            <w:r w:rsidRPr="00F45515">
              <w:rPr>
                <w:rFonts w:asciiTheme="minorHAnsi" w:hAnsiTheme="minorHAnsi" w:cstheme="minorHAnsi"/>
              </w:rPr>
              <w:t>end.</w:t>
            </w:r>
            <w:r w:rsidRPr="00F45515">
              <w:rPr>
                <w:rFonts w:asciiTheme="minorHAnsi" w:hAnsiTheme="minorHAnsi" w:cstheme="minorHAnsi"/>
                <w:spacing w:val="-5"/>
              </w:rPr>
              <w:t xml:space="preserve"> </w:t>
            </w:r>
            <w:r w:rsidRPr="00F45515">
              <w:rPr>
                <w:rFonts w:asciiTheme="minorHAnsi" w:hAnsiTheme="minorHAnsi" w:cstheme="minorHAnsi"/>
              </w:rPr>
              <w:t>It</w:t>
            </w:r>
            <w:r w:rsidRPr="00F45515">
              <w:rPr>
                <w:rFonts w:asciiTheme="minorHAnsi" w:hAnsiTheme="minorHAnsi" w:cstheme="minorHAnsi"/>
                <w:spacing w:val="-1"/>
              </w:rPr>
              <w:t xml:space="preserve"> </w:t>
            </w:r>
            <w:r w:rsidRPr="00F45515">
              <w:rPr>
                <w:rFonts w:asciiTheme="minorHAnsi" w:hAnsiTheme="minorHAnsi" w:cstheme="minorHAnsi"/>
              </w:rPr>
              <w:t>was</w:t>
            </w:r>
            <w:r w:rsidRPr="00F45515">
              <w:rPr>
                <w:rFonts w:asciiTheme="minorHAnsi" w:hAnsiTheme="minorHAnsi" w:cstheme="minorHAnsi"/>
                <w:spacing w:val="-2"/>
              </w:rPr>
              <w:t xml:space="preserve"> </w:t>
            </w:r>
            <w:r w:rsidRPr="00F45515">
              <w:rPr>
                <w:rFonts w:asciiTheme="minorHAnsi" w:hAnsiTheme="minorHAnsi" w:cstheme="minorHAnsi"/>
              </w:rPr>
              <w:t>done</w:t>
            </w:r>
            <w:r w:rsidRPr="00F45515">
              <w:rPr>
                <w:rFonts w:asciiTheme="minorHAnsi" w:hAnsiTheme="minorHAnsi" w:cstheme="minorHAnsi"/>
                <w:spacing w:val="-2"/>
              </w:rPr>
              <w:t xml:space="preserve"> </w:t>
            </w:r>
            <w:r w:rsidRPr="00F45515">
              <w:rPr>
                <w:rFonts w:asciiTheme="minorHAnsi" w:hAnsiTheme="minorHAnsi" w:cstheme="minorHAnsi"/>
              </w:rPr>
              <w:t>in response to a loan default or to prevent a loan default.</w:t>
            </w:r>
          </w:p>
        </w:tc>
      </w:tr>
    </w:tbl>
    <w:p w:rsidR="00255B2D" w:rsidRPr="00F45515" w14:paraId="3A8BE45F" w14:textId="77777777">
      <w:pPr>
        <w:rPr>
          <w:rFonts w:asciiTheme="minorHAnsi" w:hAnsiTheme="minorHAnsi" w:cstheme="minorHAnsi"/>
          <w:bCs/>
          <w:sz w:val="24"/>
          <w:szCs w:val="24"/>
        </w:rPr>
      </w:pPr>
    </w:p>
    <w:p w:rsidR="00255B2D" w:rsidRPr="00F45515" w14:paraId="673FC2D0" w14:textId="77777777">
      <w:pPr>
        <w:rPr>
          <w:rFonts w:asciiTheme="minorHAnsi" w:hAnsiTheme="minorHAnsi" w:cstheme="minorHAnsi"/>
          <w:bCs/>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83"/>
        <w:gridCol w:w="7357"/>
      </w:tblGrid>
      <w:tr w14:paraId="0CBB9F94" w14:textId="77777777" w:rsidTr="001C3168">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9540" w:type="dxa"/>
            <w:gridSpan w:val="2"/>
            <w:shd w:val="clear" w:color="auto" w:fill="8EAADB"/>
          </w:tcPr>
          <w:p w:rsidR="005243C3" w:rsidRPr="00F45515" w:rsidP="001C3168" w14:paraId="7EEAB3D2" w14:textId="77777777">
            <w:pPr>
              <w:tabs>
                <w:tab w:val="left" w:pos="9105"/>
              </w:tabs>
              <w:spacing w:after="240"/>
              <w:rPr>
                <w:rFonts w:asciiTheme="minorHAnsi" w:hAnsiTheme="minorHAnsi" w:cstheme="minorHAnsi"/>
                <w:i/>
              </w:rPr>
            </w:pPr>
            <w:r w:rsidRPr="00F45515">
              <w:rPr>
                <w:rFonts w:asciiTheme="minorHAnsi" w:hAnsiTheme="minorHAnsi" w:cstheme="minorHAnsi"/>
                <w:i/>
                <w:color w:val="000000"/>
                <w:sz w:val="40"/>
                <w:szCs w:val="40"/>
              </w:rPr>
              <w:t>Purpose</w:t>
            </w:r>
            <w:r w:rsidRPr="00F45515">
              <w:rPr>
                <w:rFonts w:asciiTheme="minorHAnsi" w:hAnsiTheme="minorHAnsi" w:cstheme="minorHAnsi"/>
                <w:i/>
                <w:color w:val="000000"/>
                <w:sz w:val="40"/>
                <w:szCs w:val="40"/>
              </w:rPr>
              <w:tab/>
            </w:r>
          </w:p>
          <w:p w:rsidR="005243C3" w:rsidRPr="00F45515" w:rsidP="001C3168" w14:paraId="0D8808D3" w14:textId="77777777">
            <w:pPr>
              <w:spacing w:before="277" w:after="120"/>
              <w:rPr>
                <w:rFonts w:asciiTheme="minorHAnsi" w:hAnsiTheme="minorHAnsi" w:cstheme="minorHAnsi"/>
              </w:rPr>
            </w:pPr>
            <w:r w:rsidRPr="00F45515">
              <w:rPr>
                <w:rFonts w:asciiTheme="minorHAnsi" w:hAnsiTheme="minorHAnsi" w:cstheme="minorHAnsi"/>
              </w:rPr>
              <w:t>Choose one of the pre-defined values below and identify the primary purpose of the purchased loan. If there are multiple purposes (for example, a loan funding both the purchase of a fixed asset and a facility improvement), select the purpose with the largest share of the transaction.</w:t>
            </w:r>
          </w:p>
          <w:p w:rsidR="005243C3" w:rsidRPr="00F45515" w:rsidP="001C3168" w14:paraId="0D017A40" w14:textId="4BC2F990">
            <w:pPr>
              <w:spacing w:before="277" w:after="120"/>
              <w:rPr>
                <w:rFonts w:asciiTheme="minorHAnsi" w:hAnsiTheme="minorHAnsi" w:cstheme="minorHAnsi"/>
                <w:b/>
                <w:i/>
                <w:sz w:val="32"/>
                <w:szCs w:val="32"/>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r w:rsidRPr="00F45515">
              <w:rPr>
                <w:rFonts w:asciiTheme="minorHAnsi" w:hAnsiTheme="minorHAnsi" w:cstheme="minorHAnsi"/>
              </w:rPr>
              <w:t xml:space="preserve"> </w:t>
            </w:r>
          </w:p>
        </w:tc>
      </w:tr>
      <w:tr w14:paraId="6E4711A8" w14:textId="77777777" w:rsidTr="00027F36">
        <w:tblPrEx>
          <w:tblW w:w="9540" w:type="dxa"/>
          <w:tblInd w:w="715" w:type="dxa"/>
          <w:tblLayout w:type="fixed"/>
          <w:tblLook w:val="0400"/>
        </w:tblPrEx>
        <w:trPr>
          <w:trHeight w:val="1520"/>
        </w:trPr>
        <w:tc>
          <w:tcPr>
            <w:tcW w:w="9540" w:type="dxa"/>
            <w:gridSpan w:val="2"/>
            <w:tcBorders>
              <w:bottom w:val="nil"/>
            </w:tcBorders>
          </w:tcPr>
          <w:p w:rsidR="005243C3" w:rsidRPr="00F45515" w:rsidP="001C3168" w14:paraId="14E59855" w14:textId="77777777">
            <w:pPr>
              <w:rPr>
                <w:rFonts w:asciiTheme="minorHAnsi" w:hAnsiTheme="minorHAnsi" w:cstheme="minorHAnsi"/>
              </w:rPr>
            </w:pPr>
            <w:r w:rsidRPr="00F45515">
              <w:rPr>
                <w:rFonts w:asciiTheme="minorHAnsi" w:hAnsiTheme="minorHAnsi" w:cstheme="minorHAnsi"/>
              </w:rPr>
              <w:t>Validations:</w:t>
            </w:r>
          </w:p>
          <w:p w:rsidR="005243C3" w:rsidRPr="00F45515" w:rsidP="001C3168" w14:paraId="4711A4C2" w14:textId="4CF55607">
            <w:pPr>
              <w:pStyle w:val="ListParagraph"/>
              <w:widowControl/>
              <w:numPr>
                <w:ilvl w:val="0"/>
                <w:numId w:val="103"/>
              </w:numPr>
              <w:pBdr>
                <w:top w:val="nil"/>
                <w:left w:val="nil"/>
                <w:bottom w:val="nil"/>
                <w:right w:val="nil"/>
                <w:between w:val="nil"/>
              </w:pBdr>
              <w:autoSpaceDE/>
              <w:autoSpaceDN/>
              <w:spacing w:before="120" w:after="240"/>
              <w:ind w:left="1440"/>
              <w:contextualSpacing/>
              <w:rPr>
                <w:rFonts w:asciiTheme="minorHAnsi" w:hAnsiTheme="minorHAnsi" w:cstheme="minorHAnsi"/>
                <w:b/>
                <w:color w:val="000000"/>
              </w:rPr>
            </w:pPr>
            <w:r w:rsidRPr="00F45515">
              <w:rPr>
                <w:rFonts w:asciiTheme="minorHAnsi" w:hAnsiTheme="minorHAnsi" w:cstheme="minorHAnsi"/>
                <w:b/>
                <w:color w:val="000000"/>
              </w:rPr>
              <w:t>Conditionally Required Field.</w:t>
            </w:r>
          </w:p>
          <w:p w:rsidR="005243C3" w:rsidRPr="00F45515" w:rsidP="001C3168" w14:paraId="3D2D0F74" w14:textId="77777777">
            <w:pPr>
              <w:pStyle w:val="ListParagraph"/>
              <w:ind w:left="1440"/>
              <w:rPr>
                <w:rFonts w:asciiTheme="minorHAnsi" w:hAnsiTheme="minorHAnsi" w:cstheme="minorHAnsi"/>
                <w:b/>
                <w:color w:val="000000"/>
              </w:rPr>
            </w:pPr>
          </w:p>
          <w:p w:rsidR="005243C3" w:rsidRPr="00F45515" w:rsidP="001C3168" w14:paraId="04B6A791" w14:textId="77777777">
            <w:pPr>
              <w:pStyle w:val="ListParagraph"/>
              <w:ind w:left="361"/>
              <w:rPr>
                <w:rFonts w:asciiTheme="minorHAnsi" w:hAnsiTheme="minorHAnsi" w:cstheme="minorHAnsi"/>
                <w:i/>
                <w:iCs/>
              </w:rPr>
            </w:pPr>
            <w:r w:rsidRPr="00F45515">
              <w:rPr>
                <w:rFonts w:asciiTheme="minorHAnsi" w:hAnsiTheme="minorHAnsi" w:cstheme="minorHAnsi"/>
                <w:b/>
                <w:i/>
                <w:iCs/>
                <w:color w:val="000000"/>
              </w:rPr>
              <w:t>Please select one of the following:</w:t>
            </w:r>
          </w:p>
        </w:tc>
      </w:tr>
      <w:tr w14:paraId="4E929CD3" w14:textId="77777777" w:rsidTr="001C3168">
        <w:tblPrEx>
          <w:tblW w:w="9540" w:type="dxa"/>
          <w:tblInd w:w="715" w:type="dxa"/>
          <w:tblLayout w:type="fixed"/>
          <w:tblLook w:val="0400"/>
        </w:tblPrEx>
        <w:trPr>
          <w:trHeight w:val="260"/>
        </w:trPr>
        <w:tc>
          <w:tcPr>
            <w:tcW w:w="2183" w:type="dxa"/>
            <w:tcBorders>
              <w:top w:val="single" w:sz="4" w:space="0" w:color="000000"/>
            </w:tcBorders>
            <w:shd w:val="clear" w:color="auto" w:fill="EAEAEA"/>
            <w:vAlign w:val="center"/>
          </w:tcPr>
          <w:p w:rsidR="005243C3" w:rsidRPr="00F45515" w:rsidP="001C3168" w14:paraId="377D4BC6" w14:textId="77777777">
            <w:pPr>
              <w:jc w:val="center"/>
              <w:rPr>
                <w:rFonts w:asciiTheme="minorHAnsi" w:hAnsiTheme="minorHAnsi" w:cstheme="minorHAnsi"/>
                <w:b/>
              </w:rPr>
            </w:pPr>
            <w:r w:rsidRPr="00F45515">
              <w:rPr>
                <w:rFonts w:asciiTheme="minorHAnsi" w:hAnsiTheme="minorHAnsi" w:cstheme="minorHAnsi"/>
                <w:b/>
              </w:rPr>
              <w:t>CONSUMER</w:t>
            </w:r>
          </w:p>
        </w:tc>
        <w:tc>
          <w:tcPr>
            <w:tcW w:w="7357" w:type="dxa"/>
            <w:tcBorders>
              <w:top w:val="single" w:sz="4" w:space="0" w:color="000000"/>
            </w:tcBorders>
          </w:tcPr>
          <w:p w:rsidR="005243C3" w:rsidRPr="00F45515" w:rsidP="001C3168" w14:paraId="5CD0BA94" w14:textId="77777777">
            <w:pPr>
              <w:spacing w:before="9" w:line="269" w:lineRule="exact"/>
              <w:rPr>
                <w:rFonts w:asciiTheme="minorHAnsi" w:hAnsiTheme="minorHAnsi" w:cstheme="minorHAnsi"/>
                <w:color w:val="000000"/>
              </w:rPr>
            </w:pPr>
            <w:r w:rsidRPr="00F45515">
              <w:rPr>
                <w:rFonts w:asciiTheme="minorHAnsi" w:hAnsiTheme="minorHAnsi" w:cstheme="minorHAnsi"/>
                <w:color w:val="000000"/>
              </w:rPr>
              <w:t xml:space="preserve">Consumer Loan: A personal (secured or unsecured) loan to one or more individuals for health, education, emergency, credit repair, debt consolidation, or other consumer purposes. Personal loans for business purposes should be identified as Business loans, and personal loans for home improvement or repair should be identified as Housing loans. </w:t>
            </w:r>
            <w:r w:rsidRPr="00F45515">
              <w:rPr>
                <w:rFonts w:asciiTheme="minorHAnsi" w:hAnsiTheme="minorHAnsi" w:cstheme="minorHAnsi"/>
                <w:b/>
                <w:bCs/>
                <w:color w:val="000000"/>
              </w:rPr>
              <w:t>Note: Banks and Credit Unions will receive a validation error if they select “Consumer” as the Purpose and will be directed to fill out the “Consumer Loans/Investments Originated” table instead.</w:t>
            </w:r>
          </w:p>
        </w:tc>
      </w:tr>
      <w:tr w14:paraId="539DCC58" w14:textId="77777777" w:rsidTr="001C3168">
        <w:tblPrEx>
          <w:tblW w:w="9540" w:type="dxa"/>
          <w:tblInd w:w="715" w:type="dxa"/>
          <w:tblLayout w:type="fixed"/>
          <w:tblLook w:val="0400"/>
        </w:tblPrEx>
        <w:trPr>
          <w:trHeight w:val="260"/>
        </w:trPr>
        <w:tc>
          <w:tcPr>
            <w:tcW w:w="2183" w:type="dxa"/>
            <w:tcBorders>
              <w:top w:val="single" w:sz="4" w:space="0" w:color="000000"/>
            </w:tcBorders>
            <w:shd w:val="clear" w:color="auto" w:fill="EAEAEA"/>
            <w:vAlign w:val="center"/>
          </w:tcPr>
          <w:p w:rsidR="005243C3" w:rsidRPr="00F45515" w:rsidP="001C3168" w14:paraId="69973B6B" w14:textId="77777777">
            <w:pPr>
              <w:jc w:val="center"/>
              <w:rPr>
                <w:rFonts w:asciiTheme="minorHAnsi" w:hAnsiTheme="minorHAnsi" w:cstheme="minorHAnsi"/>
                <w:b/>
              </w:rPr>
            </w:pPr>
            <w:r w:rsidRPr="00F45515">
              <w:rPr>
                <w:rFonts w:asciiTheme="minorHAnsi" w:hAnsiTheme="minorHAnsi" w:cstheme="minorHAnsi"/>
                <w:b/>
              </w:rPr>
              <w:t>BUSINESS</w:t>
            </w:r>
          </w:p>
        </w:tc>
        <w:tc>
          <w:tcPr>
            <w:tcW w:w="7357" w:type="dxa"/>
            <w:tcBorders>
              <w:top w:val="single" w:sz="4" w:space="0" w:color="000000"/>
            </w:tcBorders>
          </w:tcPr>
          <w:p w:rsidR="005243C3" w:rsidRPr="00F45515" w:rsidP="001C3168" w14:paraId="69CF5FDF" w14:textId="77777777">
            <w:pPr>
              <w:shd w:val="clear" w:color="auto" w:fill="FFFFFF"/>
              <w:rPr>
                <w:rFonts w:eastAsia="crocodoc-SaaX3d-inv-f10708" w:asciiTheme="minorHAnsi" w:hAnsiTheme="minorHAnsi" w:cstheme="minorHAnsi"/>
                <w:color w:val="666666"/>
                <w:sz w:val="20"/>
                <w:szCs w:val="20"/>
              </w:rPr>
            </w:pPr>
            <w:r w:rsidRPr="00F45515">
              <w:rPr>
                <w:rFonts w:asciiTheme="minorHAnsi" w:hAnsiTheme="minorHAnsi" w:cstheme="minorHAnsi"/>
              </w:rPr>
              <w:t>Non-Real Estate Business: Financing to for-profit and nonprofit businesses with more than five employees or in an amount greater than $50,000 for a purpose that is not connected to the development (including construction of new facilities and rehabilitation/enhancement of existing facilities), management, or leasing of real estate.</w:t>
            </w:r>
          </w:p>
        </w:tc>
      </w:tr>
      <w:tr w14:paraId="72F53F05"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67B5401B" w14:textId="77777777">
            <w:pPr>
              <w:jc w:val="center"/>
              <w:rPr>
                <w:rFonts w:asciiTheme="minorHAnsi" w:hAnsiTheme="minorHAnsi" w:cstheme="minorHAnsi"/>
                <w:b/>
              </w:rPr>
            </w:pPr>
            <w:r w:rsidRPr="00F45515">
              <w:rPr>
                <w:rFonts w:asciiTheme="minorHAnsi" w:hAnsiTheme="minorHAnsi" w:cstheme="minorHAnsi"/>
                <w:b/>
              </w:rPr>
              <w:t>MICRO</w:t>
            </w:r>
          </w:p>
        </w:tc>
        <w:tc>
          <w:tcPr>
            <w:tcW w:w="7357" w:type="dxa"/>
          </w:tcPr>
          <w:p w:rsidR="005243C3" w:rsidRPr="00F45515" w:rsidP="001C3168" w14:paraId="2F693A7B" w14:textId="77777777">
            <w:pPr>
              <w:rPr>
                <w:rFonts w:asciiTheme="minorHAnsi" w:hAnsiTheme="minorHAnsi" w:cstheme="minorHAnsi"/>
              </w:rPr>
            </w:pPr>
            <w:r w:rsidRPr="00F45515">
              <w:rPr>
                <w:rFonts w:asciiTheme="minorHAnsi" w:hAnsiTheme="minorHAnsi" w:cstheme="minorHAnsi"/>
                <w:highlight w:val="white"/>
              </w:rPr>
              <w:t xml:space="preserve">Non-Real Estate Microenterprise: Financing to a for-profit or nonprofit enterprise that has five or fewer employees (including the proprietor) with an amount no more than $50,000 for a purpose that is not connected to the development (including construction of new facilities and rehabilitation/enhancement of existing facilities), management, or leasing of real estate. </w:t>
            </w:r>
          </w:p>
        </w:tc>
      </w:tr>
      <w:tr w14:paraId="6DBE95AC"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457FA7D0" w14:textId="77777777">
            <w:pPr>
              <w:jc w:val="center"/>
              <w:rPr>
                <w:rFonts w:asciiTheme="minorHAnsi" w:hAnsiTheme="minorHAnsi" w:cstheme="minorHAnsi"/>
                <w:b/>
              </w:rPr>
            </w:pPr>
            <w:r w:rsidRPr="00F45515">
              <w:rPr>
                <w:rFonts w:asciiTheme="minorHAnsi" w:hAnsiTheme="minorHAnsi" w:cstheme="minorHAnsi"/>
                <w:b/>
              </w:rPr>
              <w:t>HOMEPURCH</w:t>
            </w:r>
          </w:p>
        </w:tc>
        <w:tc>
          <w:tcPr>
            <w:tcW w:w="7357" w:type="dxa"/>
          </w:tcPr>
          <w:p w:rsidR="005243C3" w:rsidRPr="00F45515" w:rsidP="001C3168" w14:paraId="4D55C049" w14:textId="77777777">
            <w:pPr>
              <w:rPr>
                <w:rFonts w:asciiTheme="minorHAnsi" w:hAnsiTheme="minorHAnsi" w:cstheme="minorHAnsi"/>
                <w:highlight w:val="white"/>
              </w:rPr>
            </w:pPr>
            <w:r w:rsidRPr="00F45515">
              <w:rPr>
                <w:rFonts w:asciiTheme="minorHAnsi" w:hAnsiTheme="minorHAnsi" w:cstheme="minorHAnsi"/>
                <w:highlight w:val="white"/>
              </w:rPr>
              <w:t>Home Purchase: Loan is for the purchase of a primary residence.</w:t>
            </w:r>
          </w:p>
        </w:tc>
      </w:tr>
      <w:tr w14:paraId="22D7FDE3"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4380C991" w14:textId="77777777">
            <w:pPr>
              <w:jc w:val="center"/>
              <w:rPr>
                <w:rFonts w:asciiTheme="minorHAnsi" w:hAnsiTheme="minorHAnsi" w:cstheme="minorHAnsi"/>
                <w:b/>
              </w:rPr>
            </w:pPr>
            <w:r w:rsidRPr="00F45515">
              <w:rPr>
                <w:rFonts w:asciiTheme="minorHAnsi" w:hAnsiTheme="minorHAnsi" w:cstheme="minorHAnsi"/>
                <w:b/>
              </w:rPr>
              <w:t>HOMEIMP</w:t>
            </w:r>
          </w:p>
        </w:tc>
        <w:tc>
          <w:tcPr>
            <w:tcW w:w="7357" w:type="dxa"/>
          </w:tcPr>
          <w:p w:rsidR="005243C3" w:rsidRPr="00F45515" w:rsidP="001C3168" w14:paraId="3EC190AC" w14:textId="77777777">
            <w:pPr>
              <w:rPr>
                <w:rFonts w:asciiTheme="minorHAnsi" w:hAnsiTheme="minorHAnsi" w:cstheme="minorHAnsi"/>
              </w:rPr>
            </w:pPr>
            <w:r w:rsidRPr="00F45515">
              <w:rPr>
                <w:rFonts w:asciiTheme="minorHAnsi" w:hAnsiTheme="minorHAnsi" w:cstheme="minorHAnsi"/>
              </w:rPr>
              <w:t>Home Improvement: Loan is for the renovation or other improvement of an owner-occupied home.</w:t>
            </w:r>
          </w:p>
        </w:tc>
      </w:tr>
      <w:tr w14:paraId="058379ED"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5333BA6A" w14:textId="77777777">
            <w:pPr>
              <w:jc w:val="center"/>
              <w:rPr>
                <w:rFonts w:asciiTheme="minorHAnsi" w:hAnsiTheme="minorHAnsi" w:cstheme="minorHAnsi"/>
                <w:b/>
              </w:rPr>
            </w:pPr>
            <w:r w:rsidRPr="00F45515">
              <w:rPr>
                <w:rFonts w:asciiTheme="minorHAnsi" w:hAnsiTheme="minorHAnsi" w:cstheme="minorHAnsi"/>
                <w:b/>
              </w:rPr>
              <w:t>RECOCOM</w:t>
            </w:r>
          </w:p>
        </w:tc>
        <w:tc>
          <w:tcPr>
            <w:tcW w:w="7357" w:type="dxa"/>
          </w:tcPr>
          <w:p w:rsidR="005243C3" w:rsidRPr="00F45515" w:rsidP="001C3168" w14:paraId="02836342" w14:textId="77777777">
            <w:pPr>
              <w:rPr>
                <w:rFonts w:asciiTheme="minorHAnsi" w:hAnsiTheme="minorHAnsi" w:cstheme="minorHAnsi"/>
              </w:rPr>
            </w:pPr>
            <w:r w:rsidRPr="00F45515">
              <w:rPr>
                <w:rFonts w:asciiTheme="minorHAnsi" w:hAnsiTheme="minorHAnsi" w:cstheme="minorHAnsi"/>
              </w:rPr>
              <w:t>Real Estate – Construction/Permanent/Acquisition w/o Rehab–Commercial: Financial Note is for pre-development financing, construction or permanent financing, or acquisition without rehabilitation of office, retail, manufacturing, or community facility space. Include mixed-use real estate that combines both commercial and residential use.</w:t>
            </w:r>
          </w:p>
        </w:tc>
      </w:tr>
      <w:tr w14:paraId="0E69E8A2"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1FE92D41" w14:textId="77777777">
            <w:pPr>
              <w:jc w:val="center"/>
              <w:rPr>
                <w:rFonts w:asciiTheme="minorHAnsi" w:hAnsiTheme="minorHAnsi" w:cstheme="minorHAnsi"/>
                <w:b/>
              </w:rPr>
            </w:pPr>
            <w:r w:rsidRPr="00F45515">
              <w:rPr>
                <w:rFonts w:asciiTheme="minorHAnsi" w:hAnsiTheme="minorHAnsi" w:cstheme="minorHAnsi"/>
                <w:b/>
              </w:rPr>
              <w:t>RECOMULTI</w:t>
            </w:r>
          </w:p>
        </w:tc>
        <w:tc>
          <w:tcPr>
            <w:tcW w:w="7357" w:type="dxa"/>
          </w:tcPr>
          <w:p w:rsidR="005243C3" w:rsidRPr="00F45515" w:rsidP="001C3168" w14:paraId="4F79CAE7" w14:textId="77777777">
            <w:pPr>
              <w:shd w:val="clear" w:color="auto" w:fill="FFFFFF"/>
              <w:rPr>
                <w:rFonts w:asciiTheme="minorHAnsi" w:hAnsiTheme="minorHAnsi" w:cstheme="minorHAnsi"/>
              </w:rPr>
            </w:pPr>
            <w:r w:rsidRPr="00F45515">
              <w:rPr>
                <w:rFonts w:asciiTheme="minorHAnsi" w:hAnsiTheme="minorHAnsi" w:cstheme="minorHAnsi"/>
              </w:rPr>
              <w:t>Real Estate – Construction–Housing–Multi-Family: Financial Note is for pre-development financing or construction of multi-family housing.</w:t>
            </w:r>
          </w:p>
        </w:tc>
      </w:tr>
      <w:tr w14:paraId="7ACD07B1"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100E4F71" w14:textId="77777777">
            <w:pPr>
              <w:jc w:val="center"/>
              <w:rPr>
                <w:rFonts w:asciiTheme="minorHAnsi" w:hAnsiTheme="minorHAnsi" w:cstheme="minorHAnsi"/>
                <w:b/>
              </w:rPr>
            </w:pPr>
            <w:r w:rsidRPr="00F45515">
              <w:rPr>
                <w:rFonts w:asciiTheme="minorHAnsi" w:hAnsiTheme="minorHAnsi" w:cstheme="minorHAnsi"/>
                <w:b/>
              </w:rPr>
              <w:t>RECOSINGLE</w:t>
            </w:r>
          </w:p>
        </w:tc>
        <w:tc>
          <w:tcPr>
            <w:tcW w:w="7357" w:type="dxa"/>
          </w:tcPr>
          <w:p w:rsidR="005243C3" w:rsidRPr="00F45515" w:rsidP="001C3168" w14:paraId="100A6B8F" w14:textId="77777777">
            <w:pPr>
              <w:shd w:val="clear" w:color="auto" w:fill="FFFFFF"/>
              <w:rPr>
                <w:rFonts w:asciiTheme="minorHAnsi" w:hAnsiTheme="minorHAnsi" w:cstheme="minorHAnsi"/>
              </w:rPr>
            </w:pPr>
            <w:r w:rsidRPr="00F45515">
              <w:rPr>
                <w:rFonts w:asciiTheme="minorHAnsi" w:hAnsiTheme="minorHAnsi" w:cstheme="minorHAnsi"/>
              </w:rPr>
              <w:t>Real Estate – Construction–Housing–Single Family: Financial Note is for pre-development financing or construction of single-family housing.</w:t>
            </w:r>
          </w:p>
        </w:tc>
      </w:tr>
      <w:tr w14:paraId="1A47A945"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26ACFABA" w14:textId="77777777">
            <w:pPr>
              <w:jc w:val="center"/>
              <w:rPr>
                <w:rFonts w:asciiTheme="minorHAnsi" w:hAnsiTheme="minorHAnsi" w:cstheme="minorHAnsi"/>
                <w:b/>
              </w:rPr>
            </w:pPr>
            <w:r w:rsidRPr="00F45515">
              <w:rPr>
                <w:rFonts w:asciiTheme="minorHAnsi" w:hAnsiTheme="minorHAnsi" w:cstheme="minorHAnsi"/>
                <w:b/>
              </w:rPr>
              <w:t>RERHCOM</w:t>
            </w:r>
          </w:p>
        </w:tc>
        <w:tc>
          <w:tcPr>
            <w:tcW w:w="7357" w:type="dxa"/>
          </w:tcPr>
          <w:p w:rsidR="005243C3" w:rsidRPr="00F45515" w:rsidP="001C3168" w14:paraId="551B7AED" w14:textId="77777777">
            <w:pPr>
              <w:shd w:val="clear" w:color="auto" w:fill="FFFFFF"/>
              <w:rPr>
                <w:rFonts w:asciiTheme="minorHAnsi" w:hAnsiTheme="minorHAnsi" w:cstheme="minorHAnsi"/>
              </w:rPr>
            </w:pPr>
            <w:r w:rsidRPr="00F45515">
              <w:rPr>
                <w:rFonts w:asciiTheme="minorHAnsi" w:hAnsiTheme="minorHAnsi" w:cstheme="minorHAnsi"/>
              </w:rPr>
              <w:t xml:space="preserve">Real Estate – Rehabilitation–Commercial: Financing is to rehabilitate office, retail, </w:t>
            </w:r>
            <w:r w:rsidRPr="00F45515">
              <w:rPr>
                <w:rFonts w:asciiTheme="minorHAnsi" w:hAnsiTheme="minorHAnsi" w:cstheme="minorHAnsi"/>
              </w:rPr>
              <w:br/>
              <w:t xml:space="preserve">manufacturing, or community facility space. Financial Note may include acquisition costs. Include mixed-use real estate that combines both commercial and residential uses. Exclude acquisitions without rehabilitation. </w:t>
            </w:r>
          </w:p>
        </w:tc>
      </w:tr>
      <w:tr w14:paraId="784F493D"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4A35875E" w14:textId="77777777">
            <w:pPr>
              <w:jc w:val="center"/>
              <w:rPr>
                <w:rFonts w:asciiTheme="minorHAnsi" w:hAnsiTheme="minorHAnsi" w:cstheme="minorHAnsi"/>
                <w:b/>
              </w:rPr>
            </w:pPr>
            <w:r w:rsidRPr="00F45515">
              <w:rPr>
                <w:rFonts w:asciiTheme="minorHAnsi" w:hAnsiTheme="minorHAnsi" w:cstheme="minorHAnsi"/>
                <w:b/>
              </w:rPr>
              <w:t>RERHMULTI</w:t>
            </w:r>
          </w:p>
        </w:tc>
        <w:tc>
          <w:tcPr>
            <w:tcW w:w="7357" w:type="dxa"/>
          </w:tcPr>
          <w:p w:rsidR="005243C3" w:rsidRPr="00F45515" w:rsidP="001C3168" w14:paraId="0297100C" w14:textId="77777777">
            <w:pPr>
              <w:rPr>
                <w:rFonts w:asciiTheme="minorHAnsi" w:hAnsiTheme="minorHAnsi" w:cstheme="minorHAnsi"/>
              </w:rPr>
            </w:pPr>
            <w:r w:rsidRPr="00F45515">
              <w:rPr>
                <w:rFonts w:asciiTheme="minorHAnsi" w:hAnsiTheme="minorHAnsi" w:cstheme="minorHAnsi"/>
              </w:rPr>
              <w:t>Real Estate – Rehabilitation–Housing–Multi-Family: Financing is to rehabilitate or acquire multi-family housing.</w:t>
            </w:r>
          </w:p>
        </w:tc>
      </w:tr>
      <w:tr w14:paraId="5CB4C11A"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14B9A1CD" w14:textId="77777777">
            <w:pPr>
              <w:jc w:val="center"/>
              <w:rPr>
                <w:rFonts w:asciiTheme="minorHAnsi" w:hAnsiTheme="minorHAnsi" w:cstheme="minorHAnsi"/>
                <w:b/>
              </w:rPr>
            </w:pPr>
            <w:r w:rsidRPr="00F45515">
              <w:rPr>
                <w:rFonts w:asciiTheme="minorHAnsi" w:hAnsiTheme="minorHAnsi" w:cstheme="minorHAnsi"/>
                <w:b/>
              </w:rPr>
              <w:t>RERHSINGLE</w:t>
            </w:r>
          </w:p>
        </w:tc>
        <w:tc>
          <w:tcPr>
            <w:tcW w:w="7357" w:type="dxa"/>
          </w:tcPr>
          <w:p w:rsidR="005243C3" w:rsidRPr="00F45515" w:rsidP="001C3168" w14:paraId="3080EA99" w14:textId="77777777">
            <w:pPr>
              <w:rPr>
                <w:rFonts w:asciiTheme="minorHAnsi" w:hAnsiTheme="minorHAnsi" w:cstheme="minorHAnsi"/>
              </w:rPr>
            </w:pPr>
            <w:r w:rsidRPr="00F45515">
              <w:rPr>
                <w:rFonts w:asciiTheme="minorHAnsi" w:hAnsiTheme="minorHAnsi" w:cstheme="minorHAnsi"/>
              </w:rPr>
              <w:t>Real Estate – Rehabilitation–Housing–Single Family: Financing is to rehabilitate or acquire single-family housing.</w:t>
            </w:r>
          </w:p>
        </w:tc>
      </w:tr>
      <w:tr w14:paraId="08FEC435" w14:textId="77777777" w:rsidTr="001C3168">
        <w:tblPrEx>
          <w:tblW w:w="9540" w:type="dxa"/>
          <w:tblInd w:w="715" w:type="dxa"/>
          <w:tblLayout w:type="fixed"/>
          <w:tblLook w:val="0400"/>
        </w:tblPrEx>
        <w:trPr>
          <w:trHeight w:val="260"/>
        </w:trPr>
        <w:tc>
          <w:tcPr>
            <w:tcW w:w="2183" w:type="dxa"/>
            <w:shd w:val="clear" w:color="auto" w:fill="EAEAEA"/>
            <w:vAlign w:val="center"/>
          </w:tcPr>
          <w:p w:rsidR="005243C3" w:rsidRPr="00F45515" w:rsidP="001C3168" w14:paraId="1D60F444" w14:textId="77777777">
            <w:pPr>
              <w:jc w:val="center"/>
              <w:rPr>
                <w:rFonts w:asciiTheme="minorHAnsi" w:hAnsiTheme="minorHAnsi" w:cstheme="minorHAnsi"/>
                <w:b/>
              </w:rPr>
            </w:pPr>
            <w:r w:rsidRPr="00F45515">
              <w:rPr>
                <w:rFonts w:asciiTheme="minorHAnsi" w:hAnsiTheme="minorHAnsi" w:cstheme="minorHAnsi"/>
                <w:b/>
              </w:rPr>
              <w:t>OTHER</w:t>
            </w:r>
          </w:p>
        </w:tc>
        <w:tc>
          <w:tcPr>
            <w:tcW w:w="7357" w:type="dxa"/>
          </w:tcPr>
          <w:p w:rsidR="005243C3" w:rsidRPr="00F45515" w:rsidP="001C3168" w14:paraId="2B8784CF" w14:textId="77777777">
            <w:pPr>
              <w:rPr>
                <w:rFonts w:asciiTheme="minorHAnsi" w:hAnsiTheme="minorHAnsi" w:cstheme="minorHAnsi"/>
              </w:rPr>
            </w:pPr>
            <w:r w:rsidRPr="00F45515">
              <w:rPr>
                <w:rFonts w:asciiTheme="minorHAnsi" w:hAnsiTheme="minorHAnsi" w:cstheme="minorHAnsi"/>
              </w:rPr>
              <w:t>None of the Above: Transaction purpose does not match any of the purposes defined above. Financial Products to other CDFIs should be reported as “Other.”</w:t>
            </w:r>
          </w:p>
        </w:tc>
      </w:tr>
    </w:tbl>
    <w:p w:rsidR="0088748B" w:rsidRPr="00F45515" w14:paraId="0B8E54B3" w14:textId="77777777">
      <w:pPr>
        <w:rPr>
          <w:rFonts w:asciiTheme="minorHAnsi" w:hAnsiTheme="minorHAnsi" w:cstheme="minorHAnsi"/>
          <w:bCs/>
          <w:sz w:val="24"/>
          <w:szCs w:val="24"/>
        </w:rPr>
      </w:pPr>
    </w:p>
    <w:p w:rsidR="00676570" w:rsidRPr="00F45515" w14:paraId="532E721A" w14:textId="77777777">
      <w:pPr>
        <w:rPr>
          <w:rFonts w:asciiTheme="minorHAnsi" w:hAnsiTheme="minorHAnsi" w:cstheme="minorHAnsi"/>
          <w:bCs/>
          <w:sz w:val="24"/>
          <w:szCs w:val="24"/>
        </w:rPr>
      </w:pPr>
    </w:p>
    <w:tbl>
      <w:tblPr>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47"/>
        <w:gridCol w:w="7200"/>
      </w:tblGrid>
      <w:tr w14:paraId="1F3DA0CD" w14:textId="77777777" w:rsidTr="001C3168">
        <w:tblPrEx>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0"/>
        </w:trPr>
        <w:tc>
          <w:tcPr>
            <w:tcW w:w="9247" w:type="dxa"/>
            <w:gridSpan w:val="2"/>
            <w:shd w:val="clear" w:color="auto" w:fill="95B3D7" w:themeFill="accent1" w:themeFillTint="99"/>
          </w:tcPr>
          <w:p w:rsidR="00676570" w:rsidRPr="00F45515" w:rsidP="001C3168" w14:paraId="2EB99466" w14:textId="383E97F4">
            <w:pPr>
              <w:tabs>
                <w:tab w:val="left" w:pos="9060"/>
              </w:tabs>
              <w:rPr>
                <w:rFonts w:asciiTheme="minorHAnsi" w:hAnsiTheme="minorHAnsi" w:cstheme="minorHAnsi"/>
                <w:i/>
              </w:rPr>
            </w:pPr>
            <w:r w:rsidRPr="00F45515">
              <w:rPr>
                <w:rFonts w:asciiTheme="minorHAnsi" w:hAnsiTheme="minorHAnsi" w:cstheme="minorHAnsi"/>
                <w:i/>
                <w:sz w:val="40"/>
                <w:szCs w:val="40"/>
              </w:rPr>
              <w:t>Investment Area</w:t>
            </w:r>
          </w:p>
          <w:p w:rsidR="00676570" w:rsidRPr="00F45515" w:rsidP="001C3168" w14:paraId="207EC69A" w14:textId="77777777">
            <w:pPr>
              <w:spacing w:after="240"/>
              <w:rPr>
                <w:rFonts w:asciiTheme="minorHAnsi" w:hAnsiTheme="minorHAnsi" w:cstheme="minorHAnsi"/>
                <w:b/>
                <w:i/>
                <w:sz w:val="16"/>
                <w:szCs w:val="16"/>
                <w:u w:val="single"/>
              </w:rPr>
            </w:pPr>
            <w:r w:rsidRPr="00F45515">
              <w:rPr>
                <w:rFonts w:asciiTheme="minorHAnsi" w:hAnsiTheme="minorHAnsi" w:cstheme="minorHAnsi"/>
                <w:b/>
                <w:i/>
                <w:sz w:val="16"/>
                <w:szCs w:val="16"/>
                <w:u w:val="single"/>
              </w:rPr>
              <w:t>Compliance Check</w:t>
            </w:r>
          </w:p>
          <w:p w:rsidR="0023009A" w:rsidRPr="00F45515" w:rsidP="001C3168" w14:paraId="75B727EF" w14:textId="77777777">
            <w:pPr>
              <w:pBdr>
                <w:top w:val="nil"/>
                <w:left w:val="nil"/>
                <w:bottom w:val="nil"/>
                <w:right w:val="nil"/>
                <w:between w:val="nil"/>
              </w:pBdr>
              <w:tabs>
                <w:tab w:val="left" w:pos="855"/>
              </w:tabs>
              <w:spacing w:before="277" w:after="120"/>
              <w:ind w:hanging="720"/>
              <w:rPr>
                <w:rFonts w:asciiTheme="minorHAnsi" w:hAnsiTheme="minorHAnsi" w:cstheme="minorHAnsi"/>
                <w:color w:val="000000"/>
              </w:rPr>
            </w:pPr>
            <w:r w:rsidRPr="00F45515">
              <w:rPr>
                <w:rFonts w:asciiTheme="minorHAnsi" w:hAnsiTheme="minorHAnsi" w:cstheme="minorHAnsi"/>
                <w:color w:val="000000"/>
                <w:sz w:val="16"/>
                <w:szCs w:val="16"/>
              </w:rPr>
              <w:tab/>
            </w: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w:t>
            </w:r>
            <w:r w:rsidRPr="00F45515">
              <w:rPr>
                <w:rFonts w:asciiTheme="minorHAnsi" w:hAnsiTheme="minorHAnsi" w:cstheme="minorHAnsi"/>
                <w:color w:val="000000"/>
                <w:spacing w:val="1"/>
              </w:rPr>
              <w:t xml:space="preserve"> report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whether</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 xml:space="preserve">the </w:t>
            </w:r>
            <w:r w:rsidRPr="00F45515">
              <w:rPr>
                <w:rFonts w:asciiTheme="minorHAnsi" w:hAnsiTheme="minorHAnsi" w:cstheme="minorHAnsi"/>
                <w:color w:val="000000"/>
              </w:rPr>
              <w:t xml:space="preserve">purchased loan </w:t>
            </w:r>
            <w:r w:rsidRPr="00F45515">
              <w:rPr>
                <w:rFonts w:asciiTheme="minorHAnsi" w:hAnsiTheme="minorHAnsi" w:cstheme="minorHAnsi"/>
                <w:color w:val="000000"/>
              </w:rPr>
              <w:t>is located in</w:t>
            </w:r>
            <w:r w:rsidRPr="00F45515">
              <w:rPr>
                <w:rFonts w:asciiTheme="minorHAnsi" w:hAnsiTheme="minorHAnsi" w:cstheme="minorHAnsi"/>
                <w:color w:val="000000"/>
              </w:rPr>
              <w:t xml:space="preserve"> a qualified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w:t>
            </w:r>
            <w:r w:rsidRPr="00F45515">
              <w:rPr>
                <w:rFonts w:asciiTheme="minorHAnsi" w:hAnsiTheme="minorHAnsi" w:cstheme="minorHAnsi"/>
                <w:color w:val="000000"/>
              </w:rPr>
              <w:t xml:space="preserve"> Consult the “CDFI Program 2016-2020 ACS Eligible Investment Areas” table for identifying eligible investment areas (IA) census tracts—</w:t>
            </w:r>
            <w:hyperlink r:id="rId12" w:history="1">
              <w:r w:rsidRPr="00F45515">
                <w:rPr>
                  <w:rStyle w:val="Hyperlink"/>
                  <w:rFonts w:asciiTheme="minorHAnsi" w:hAnsiTheme="minorHAnsi" w:cstheme="minorHAnsi"/>
                </w:rPr>
                <w:t>https://www.cdfifund.gov/research-data/Pages/default.aspx</w:t>
              </w:r>
            </w:hyperlink>
            <w:r w:rsidRPr="00F45515">
              <w:rPr>
                <w:rFonts w:asciiTheme="minorHAnsi" w:hAnsiTheme="minorHAnsi" w:cstheme="minorHAnsi"/>
                <w:color w:val="000000"/>
              </w:rPr>
              <w:t xml:space="preserve">. </w:t>
            </w:r>
          </w:p>
          <w:p w:rsidR="00676570" w:rsidRPr="00F45515" w:rsidP="0023009A" w14:paraId="586C0BA1" w14:textId="65BA6B77">
            <w:pPr>
              <w:pBdr>
                <w:top w:val="nil"/>
                <w:left w:val="nil"/>
                <w:bottom w:val="nil"/>
                <w:right w:val="nil"/>
                <w:between w:val="nil"/>
              </w:pBdr>
              <w:tabs>
                <w:tab w:val="left" w:pos="855"/>
              </w:tabs>
              <w:spacing w:before="277" w:after="120"/>
              <w:rPr>
                <w:rFonts w:asciiTheme="minorHAnsi" w:hAnsiTheme="minorHAnsi" w:cstheme="minorHAnsi"/>
                <w:color w:val="000000"/>
              </w:rPr>
            </w:pPr>
            <w:r w:rsidRPr="00F45515">
              <w:rPr>
                <w:rFonts w:asciiTheme="minorHAnsi" w:hAnsiTheme="minorHAnsi" w:cstheme="minorHAnsi"/>
                <w:color w:val="000000"/>
              </w:rPr>
              <w:t>Note</w:t>
            </w:r>
            <w:r w:rsidRPr="00F45515" w:rsidR="0023009A">
              <w:rPr>
                <w:rFonts w:asciiTheme="minorHAnsi" w:hAnsiTheme="minorHAnsi" w:cstheme="minorHAnsi"/>
                <w:color w:val="000000"/>
              </w:rPr>
              <w:t>:</w:t>
            </w:r>
            <w:r w:rsidRPr="00F45515">
              <w:rPr>
                <w:rFonts w:asciiTheme="minorHAnsi" w:hAnsiTheme="minorHAnsi" w:cstheme="minorHAnsi"/>
                <w:color w:val="000000"/>
              </w:rPr>
              <w:t xml:space="preserve"> </w:t>
            </w:r>
            <w:r w:rsidRPr="00F45515" w:rsidR="0023009A">
              <w:rPr>
                <w:rFonts w:asciiTheme="minorHAnsi" w:hAnsiTheme="minorHAnsi" w:cstheme="minorHAnsi"/>
                <w:color w:val="000000"/>
              </w:rPr>
              <w:t>A</w:t>
            </w:r>
            <w:r w:rsidRPr="00F45515">
              <w:rPr>
                <w:rFonts w:asciiTheme="minorHAnsi" w:hAnsiTheme="minorHAnsi" w:cstheme="minorHAnsi"/>
                <w:color w:val="000000"/>
              </w:rPr>
              <w:t>ny financial institution applying for CDFI Certification for the first time must use the 2016-2020 ACS dataset. As of January 5, 2024, currently Certified CDFIs are required to use the 2016-2020 ACS dataset.</w:t>
            </w:r>
          </w:p>
          <w:p w:rsidR="0023009A" w:rsidRPr="00F45515" w:rsidP="0023009A" w14:paraId="3A95C89A" w14:textId="0A966814">
            <w:pPr>
              <w:pBdr>
                <w:top w:val="nil"/>
                <w:left w:val="nil"/>
                <w:bottom w:val="nil"/>
                <w:right w:val="nil"/>
                <w:between w:val="nil"/>
              </w:pBdr>
              <w:tabs>
                <w:tab w:val="left" w:pos="855"/>
              </w:tabs>
              <w:spacing w:before="277" w:after="120"/>
              <w:rPr>
                <w:rFonts w:asciiTheme="minorHAnsi" w:hAnsiTheme="minorHAnsi" w:cstheme="minorHAnsi"/>
                <w:color w:val="000000"/>
                <w:sz w:val="16"/>
                <w:szCs w:val="16"/>
              </w:rPr>
            </w:pP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2CDB220A" w14:textId="77777777" w:rsidTr="001C3168">
        <w:tblPrEx>
          <w:tblW w:w="9247" w:type="dxa"/>
          <w:tblInd w:w="828" w:type="dxa"/>
          <w:tblLayout w:type="fixed"/>
          <w:tblLook w:val="0400"/>
        </w:tblPrEx>
        <w:trPr>
          <w:trHeight w:val="680"/>
        </w:trPr>
        <w:tc>
          <w:tcPr>
            <w:tcW w:w="9247" w:type="dxa"/>
            <w:gridSpan w:val="2"/>
          </w:tcPr>
          <w:p w:rsidR="00676570" w:rsidRPr="00F45515" w:rsidP="001C3168" w14:paraId="1A4E9EAF"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676570" w:rsidRPr="00F45515" w:rsidP="001C3168" w14:paraId="552A5A9E" w14:textId="4FF3D631">
            <w:pPr>
              <w:pStyle w:val="ListParagraph"/>
              <w:widowControl/>
              <w:numPr>
                <w:ilvl w:val="0"/>
                <w:numId w:val="105"/>
              </w:numPr>
              <w:tabs>
                <w:tab w:val="left" w:pos="1110"/>
              </w:tabs>
              <w:autoSpaceDE/>
              <w:autoSpaceDN/>
              <w:spacing w:before="120" w:after="240"/>
              <w:ind w:left="1440"/>
              <w:contextualSpacing/>
              <w:jc w:val="both"/>
              <w:rPr>
                <w:rFonts w:asciiTheme="minorHAnsi" w:hAnsiTheme="minorHAnsi" w:cstheme="minorHAnsi"/>
                <w:b/>
                <w:i/>
              </w:rPr>
            </w:pPr>
            <w:r w:rsidRPr="00F45515">
              <w:rPr>
                <w:rFonts w:asciiTheme="minorHAnsi" w:hAnsiTheme="minorHAnsi" w:cstheme="minorHAnsi"/>
                <w:b/>
                <w:color w:val="000000"/>
              </w:rPr>
              <w:t>Conditionally Required</w:t>
            </w:r>
            <w:r w:rsidRPr="00F45515">
              <w:rPr>
                <w:rFonts w:asciiTheme="minorHAnsi" w:hAnsiTheme="minorHAnsi" w:cstheme="minorHAnsi"/>
                <w:b/>
                <w:color w:val="000000"/>
              </w:rPr>
              <w:t xml:space="preserve"> Field.</w:t>
            </w:r>
          </w:p>
          <w:p w:rsidR="00676570" w:rsidRPr="00F45515" w:rsidP="001C3168" w14:paraId="54E33E55" w14:textId="77777777">
            <w:pPr>
              <w:rPr>
                <w:rFonts w:asciiTheme="minorHAnsi" w:hAnsiTheme="minorHAnsi" w:cstheme="minorHAnsi"/>
              </w:rPr>
            </w:pPr>
            <w:r w:rsidRPr="00F45515">
              <w:rPr>
                <w:rFonts w:asciiTheme="minorHAnsi" w:hAnsiTheme="minorHAnsi" w:cstheme="minorHAnsi"/>
                <w:b/>
                <w:i/>
              </w:rPr>
              <w:t>Please select one of the following:</w:t>
            </w:r>
          </w:p>
        </w:tc>
      </w:tr>
      <w:tr w14:paraId="1AB6C998" w14:textId="77777777" w:rsidTr="001C3168">
        <w:tblPrEx>
          <w:tblW w:w="9247" w:type="dxa"/>
          <w:tblInd w:w="828" w:type="dxa"/>
          <w:tblLayout w:type="fixed"/>
          <w:tblLook w:val="0400"/>
        </w:tblPrEx>
        <w:trPr>
          <w:trHeight w:val="420"/>
        </w:trPr>
        <w:tc>
          <w:tcPr>
            <w:tcW w:w="2047" w:type="dxa"/>
            <w:shd w:val="clear" w:color="auto" w:fill="EAEAEA"/>
            <w:vAlign w:val="center"/>
          </w:tcPr>
          <w:p w:rsidR="00676570" w:rsidRPr="00F45515" w:rsidP="001C3168" w14:paraId="6DB5A755" w14:textId="77777777">
            <w:pPr>
              <w:jc w:val="center"/>
              <w:rPr>
                <w:rFonts w:asciiTheme="minorHAnsi" w:hAnsiTheme="minorHAnsi" w:cstheme="minorHAnsi"/>
                <w:b/>
              </w:rPr>
            </w:pPr>
            <w:r w:rsidRPr="00F45515">
              <w:rPr>
                <w:rFonts w:asciiTheme="minorHAnsi" w:hAnsiTheme="minorHAnsi" w:cstheme="minorHAnsi"/>
                <w:b/>
              </w:rPr>
              <w:t>YES</w:t>
            </w:r>
          </w:p>
        </w:tc>
        <w:tc>
          <w:tcPr>
            <w:tcW w:w="7200" w:type="dxa"/>
            <w:vAlign w:val="center"/>
          </w:tcPr>
          <w:p w:rsidR="00676570" w:rsidRPr="00F45515" w:rsidP="001C3168" w14:paraId="6CE14F94" w14:textId="63C99556">
            <w:pPr>
              <w:tabs>
                <w:tab w:val="left" w:pos="1290"/>
              </w:tabs>
              <w:rPr>
                <w:rFonts w:asciiTheme="minorHAnsi" w:hAnsiTheme="minorHAnsi" w:cstheme="minorHAnsi"/>
              </w:rPr>
            </w:pPr>
            <w:r w:rsidRPr="00F45515">
              <w:rPr>
                <w:rFonts w:asciiTheme="minorHAnsi" w:hAnsiTheme="minorHAnsi" w:cstheme="minorHAnsi"/>
                <w:color w:val="000000"/>
              </w:rPr>
              <w:t xml:space="preserve">The transaction </w:t>
            </w:r>
            <w:r w:rsidRPr="00F45515" w:rsidR="0023009A">
              <w:rPr>
                <w:rFonts w:asciiTheme="minorHAnsi" w:hAnsiTheme="minorHAnsi" w:cstheme="minorHAnsi"/>
                <w:color w:val="000000"/>
              </w:rPr>
              <w:t>is located in</w:t>
            </w:r>
            <w:r w:rsidRPr="00F45515" w:rsidR="0023009A">
              <w:rPr>
                <w:rFonts w:asciiTheme="minorHAnsi" w:hAnsiTheme="minorHAnsi" w:cstheme="minorHAnsi"/>
                <w:color w:val="000000"/>
              </w:rPr>
              <w:t xml:space="preserve"> a qualified</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1"/>
              </w:rPr>
              <w:t>.</w:t>
            </w:r>
          </w:p>
        </w:tc>
      </w:tr>
      <w:tr w14:paraId="312E0B39" w14:textId="77777777" w:rsidTr="001C3168">
        <w:tblPrEx>
          <w:tblW w:w="9247" w:type="dxa"/>
          <w:tblInd w:w="828" w:type="dxa"/>
          <w:tblLayout w:type="fixed"/>
          <w:tblLook w:val="0400"/>
        </w:tblPrEx>
        <w:trPr>
          <w:trHeight w:val="420"/>
        </w:trPr>
        <w:tc>
          <w:tcPr>
            <w:tcW w:w="2047" w:type="dxa"/>
            <w:shd w:val="clear" w:color="auto" w:fill="EAEAEA"/>
            <w:vAlign w:val="center"/>
          </w:tcPr>
          <w:p w:rsidR="00676570" w:rsidRPr="00F45515" w:rsidP="001C3168" w14:paraId="71608430" w14:textId="77777777">
            <w:pPr>
              <w:jc w:val="center"/>
              <w:rPr>
                <w:rFonts w:asciiTheme="minorHAnsi" w:hAnsiTheme="minorHAnsi" w:cstheme="minorHAnsi"/>
                <w:b/>
              </w:rPr>
            </w:pPr>
            <w:r w:rsidRPr="00F45515">
              <w:rPr>
                <w:rFonts w:asciiTheme="minorHAnsi" w:hAnsiTheme="minorHAnsi" w:cstheme="minorHAnsi"/>
                <w:b/>
              </w:rPr>
              <w:t>NO</w:t>
            </w:r>
          </w:p>
        </w:tc>
        <w:tc>
          <w:tcPr>
            <w:tcW w:w="7200" w:type="dxa"/>
            <w:vAlign w:val="center"/>
          </w:tcPr>
          <w:p w:rsidR="00676570" w:rsidRPr="00F45515" w:rsidP="001C3168" w14:paraId="1EBC1994" w14:textId="4751B8BB">
            <w:pPr>
              <w:rPr>
                <w:rFonts w:asciiTheme="minorHAnsi" w:hAnsiTheme="minorHAnsi" w:cstheme="minorHAnsi"/>
              </w:rPr>
            </w:pPr>
            <w:r w:rsidRPr="00F45515">
              <w:rPr>
                <w:rFonts w:asciiTheme="minorHAnsi" w:hAnsiTheme="minorHAnsi" w:cstheme="minorHAnsi"/>
                <w:color w:val="000000"/>
              </w:rPr>
              <w:t xml:space="preserve">The transaction </w:t>
            </w:r>
            <w:r w:rsidRPr="00F45515" w:rsidR="0023009A">
              <w:rPr>
                <w:rFonts w:asciiTheme="minorHAnsi" w:hAnsiTheme="minorHAnsi" w:cstheme="minorHAnsi"/>
                <w:color w:val="000000"/>
              </w:rPr>
              <w:t>is not located in a qualified</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1"/>
              </w:rPr>
              <w:t>.</w:t>
            </w:r>
          </w:p>
        </w:tc>
      </w:tr>
      <w:tr w14:paraId="2D053396" w14:textId="77777777" w:rsidTr="001C3168">
        <w:tblPrEx>
          <w:tblW w:w="9247" w:type="dxa"/>
          <w:tblInd w:w="828" w:type="dxa"/>
          <w:tblLayout w:type="fixed"/>
          <w:tblLook w:val="0400"/>
        </w:tblPrEx>
        <w:trPr>
          <w:trHeight w:val="420"/>
        </w:trPr>
        <w:tc>
          <w:tcPr>
            <w:tcW w:w="2047" w:type="dxa"/>
            <w:shd w:val="clear" w:color="auto" w:fill="EAEAEA"/>
            <w:vAlign w:val="center"/>
          </w:tcPr>
          <w:p w:rsidR="00676570" w:rsidRPr="00F45515" w:rsidP="001C3168" w14:paraId="4E7155FC" w14:textId="77777777">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676570" w:rsidRPr="00F45515" w:rsidP="001C3168" w14:paraId="6CFC7AF0" w14:textId="77777777">
            <w:pPr>
              <w:rPr>
                <w:rFonts w:asciiTheme="minorHAnsi" w:hAnsiTheme="minorHAnsi" w:cstheme="minorHAnsi"/>
              </w:rPr>
            </w:pPr>
            <w:r w:rsidRPr="00F45515">
              <w:rPr>
                <w:rFonts w:asciiTheme="minorHAnsi" w:hAnsiTheme="minorHAnsi" w:cstheme="minorHAnsi"/>
              </w:rPr>
              <w:t xml:space="preserve">Not Applicable. </w:t>
            </w:r>
          </w:p>
        </w:tc>
      </w:tr>
    </w:tbl>
    <w:p w:rsidR="00676570" w:rsidRPr="00F45515" w14:paraId="13FD7AA8" w14:textId="77777777">
      <w:pPr>
        <w:rPr>
          <w:rFonts w:asciiTheme="minorHAnsi" w:hAnsiTheme="minorHAnsi" w:cstheme="minorHAnsi"/>
          <w:bCs/>
          <w:sz w:val="24"/>
          <w:szCs w:val="24"/>
        </w:rPr>
      </w:pPr>
    </w:p>
    <w:p w:rsidR="00676570" w:rsidRPr="00F45515" w14:paraId="08DC9216"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7200"/>
      </w:tblGrid>
      <w:tr w14:paraId="2D2A9742"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60" w:type="dxa"/>
            <w:gridSpan w:val="2"/>
            <w:shd w:val="clear" w:color="auto" w:fill="95B3D7" w:themeFill="accent1" w:themeFillTint="99"/>
          </w:tcPr>
          <w:p w:rsidR="0023009A" w:rsidRPr="00F45515" w:rsidP="001C3168" w14:paraId="5FA3AEB5" w14:textId="77777777">
            <w:pPr>
              <w:tabs>
                <w:tab w:val="left" w:pos="8790"/>
              </w:tabs>
              <w:spacing w:after="240"/>
              <w:rPr>
                <w:rFonts w:asciiTheme="minorHAnsi" w:hAnsiTheme="minorHAnsi" w:cstheme="minorHAnsi"/>
                <w:b/>
                <w:sz w:val="40"/>
                <w:szCs w:val="40"/>
              </w:rPr>
            </w:pPr>
            <w:r w:rsidRPr="00F45515">
              <w:rPr>
                <w:rFonts w:asciiTheme="minorHAnsi" w:hAnsiTheme="minorHAnsi" w:cstheme="minorHAnsi"/>
                <w:i/>
                <w:sz w:val="40"/>
                <w:szCs w:val="40"/>
              </w:rPr>
              <w:t>Other Targeted Populations</w:t>
            </w:r>
            <w:r w:rsidRPr="00F45515">
              <w:rPr>
                <w:rFonts w:asciiTheme="minorHAnsi" w:hAnsiTheme="minorHAnsi" w:cstheme="minorHAnsi"/>
                <w:i/>
                <w:sz w:val="40"/>
                <w:szCs w:val="40"/>
              </w:rPr>
              <w:tab/>
            </w:r>
          </w:p>
          <w:p w:rsidR="0023009A" w:rsidRPr="00F45515" w:rsidP="001C3168" w14:paraId="1A157FF8" w14:textId="11FBDABC">
            <w:pPr>
              <w:pBdr>
                <w:top w:val="nil"/>
                <w:left w:val="nil"/>
                <w:bottom w:val="nil"/>
                <w:right w:val="nil"/>
                <w:between w:val="nil"/>
              </w:pBdr>
              <w:tabs>
                <w:tab w:val="left" w:pos="750"/>
              </w:tabs>
              <w:spacing w:before="277" w:after="120"/>
              <w:ind w:hanging="720"/>
              <w:rPr>
                <w:rFonts w:asciiTheme="minorHAnsi" w:hAnsiTheme="minorHAnsi" w:cstheme="minorHAnsi"/>
                <w:color w:val="000000"/>
                <w:spacing w:val="1"/>
              </w:rPr>
            </w:pPr>
            <w:r w:rsidRPr="00F45515">
              <w:rPr>
                <w:rFonts w:asciiTheme="minorHAnsi" w:hAnsiTheme="minorHAnsi" w:cstheme="minorHAnsi"/>
                <w:b/>
                <w:i/>
                <w:color w:val="000000"/>
                <w:sz w:val="16"/>
                <w:szCs w:val="16"/>
              </w:rPr>
              <w:tab/>
            </w: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 </w:t>
            </w:r>
            <w:r w:rsidRPr="00F45515">
              <w:rPr>
                <w:rFonts w:asciiTheme="minorHAnsi" w:hAnsiTheme="minorHAnsi" w:cstheme="minorHAnsi"/>
                <w:color w:val="000000"/>
                <w:spacing w:val="1"/>
              </w:rPr>
              <w:t xml:space="preserve">report whether the purchased loan serves an Other Targeted Population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Certified CDFIs must refer to the CDFI Fund’s Target Market assessment methodology document on how to properly assess OTP.</w:t>
            </w:r>
          </w:p>
          <w:p w:rsidR="0023009A" w:rsidRPr="00F45515" w:rsidP="00027F36" w14:paraId="25724E17" w14:textId="20EC8A59">
            <w:pPr>
              <w:pBdr>
                <w:top w:val="nil"/>
                <w:left w:val="nil"/>
                <w:bottom w:val="nil"/>
                <w:right w:val="nil"/>
                <w:between w:val="nil"/>
              </w:pBdr>
              <w:tabs>
                <w:tab w:val="left" w:pos="750"/>
              </w:tabs>
              <w:spacing w:before="277" w:after="120"/>
              <w:rPr>
                <w:rFonts w:asciiTheme="minorHAnsi" w:hAnsiTheme="minorHAnsi" w:cstheme="minorHAnsi"/>
                <w:b/>
                <w:i/>
                <w:color w:val="000000"/>
                <w:sz w:val="16"/>
                <w:szCs w:val="16"/>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6EEA03A4" w14:textId="77777777" w:rsidTr="001C3168">
        <w:tblPrEx>
          <w:tblW w:w="9360" w:type="dxa"/>
          <w:tblInd w:w="715" w:type="dxa"/>
          <w:tblLayout w:type="fixed"/>
          <w:tblLook w:val="0400"/>
        </w:tblPrEx>
        <w:trPr>
          <w:trHeight w:val="680"/>
        </w:trPr>
        <w:tc>
          <w:tcPr>
            <w:tcW w:w="9360" w:type="dxa"/>
            <w:gridSpan w:val="2"/>
          </w:tcPr>
          <w:p w:rsidR="0023009A" w:rsidRPr="00F45515" w:rsidP="001C3168" w14:paraId="55F97CB7" w14:textId="77777777">
            <w:pPr>
              <w:rPr>
                <w:rFonts w:asciiTheme="minorHAnsi" w:hAnsiTheme="minorHAnsi" w:cstheme="minorHAnsi"/>
              </w:rPr>
            </w:pPr>
            <w:r w:rsidRPr="00F45515">
              <w:rPr>
                <w:rFonts w:asciiTheme="minorHAnsi" w:hAnsiTheme="minorHAnsi" w:cstheme="minorHAnsi"/>
              </w:rPr>
              <w:t>Validations:</w:t>
            </w:r>
          </w:p>
          <w:p w:rsidR="0023009A" w:rsidRPr="00F45515" w:rsidP="001C3168" w14:paraId="5F326C18" w14:textId="74278D28">
            <w:pPr>
              <w:pStyle w:val="ListParagraph"/>
              <w:widowControl/>
              <w:numPr>
                <w:ilvl w:val="0"/>
                <w:numId w:val="105"/>
              </w:numPr>
              <w:autoSpaceDE/>
              <w:autoSpaceDN/>
              <w:spacing w:before="120" w:after="24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Conditionally Required Field.</w:t>
            </w:r>
          </w:p>
          <w:p w:rsidR="0023009A" w:rsidRPr="00F45515" w:rsidP="001C3168" w14:paraId="2C69B8F9" w14:textId="77777777">
            <w:pPr>
              <w:rPr>
                <w:rFonts w:asciiTheme="minorHAnsi" w:hAnsiTheme="minorHAnsi" w:cstheme="minorHAnsi"/>
                <w:b/>
              </w:rPr>
            </w:pPr>
            <w:r w:rsidRPr="00F45515">
              <w:rPr>
                <w:rFonts w:asciiTheme="minorHAnsi" w:hAnsiTheme="minorHAnsi" w:cstheme="minorHAnsi"/>
                <w:b/>
                <w:i/>
              </w:rPr>
              <w:t>Please select one of the following:</w:t>
            </w:r>
          </w:p>
        </w:tc>
      </w:tr>
      <w:tr w14:paraId="028C4ABD"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229AACF5" w14:textId="77777777">
            <w:pPr>
              <w:jc w:val="center"/>
              <w:rPr>
                <w:rFonts w:asciiTheme="minorHAnsi" w:hAnsiTheme="minorHAnsi" w:cstheme="minorHAnsi"/>
                <w:b/>
              </w:rPr>
            </w:pPr>
            <w:r w:rsidRPr="00F45515">
              <w:rPr>
                <w:rFonts w:asciiTheme="minorHAnsi" w:hAnsiTheme="minorHAnsi" w:cstheme="minorHAnsi"/>
                <w:b/>
              </w:rPr>
              <w:t>Native American</w:t>
            </w:r>
          </w:p>
        </w:tc>
        <w:tc>
          <w:tcPr>
            <w:tcW w:w="7200" w:type="dxa"/>
            <w:vAlign w:val="center"/>
          </w:tcPr>
          <w:p w:rsidR="0023009A" w:rsidRPr="00F45515" w:rsidP="001C3168" w14:paraId="22E9E894" w14:textId="77777777">
            <w:pPr>
              <w:tabs>
                <w:tab w:val="left" w:pos="3051"/>
              </w:tabs>
              <w:rPr>
                <w:rFonts w:asciiTheme="minorHAnsi" w:hAnsiTheme="minorHAnsi" w:cstheme="minorHAnsi"/>
              </w:rPr>
            </w:pPr>
            <w:r w:rsidRPr="00F45515">
              <w:rPr>
                <w:rFonts w:asciiTheme="minorHAnsi" w:hAnsiTheme="minorHAnsi" w:cstheme="minorHAnsi"/>
              </w:rPr>
              <w:t>Native American.</w:t>
            </w:r>
          </w:p>
        </w:tc>
      </w:tr>
      <w:tr w14:paraId="0B7C9B74"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5B1BE763" w14:textId="77777777">
            <w:pPr>
              <w:jc w:val="center"/>
              <w:rPr>
                <w:rFonts w:asciiTheme="minorHAnsi" w:hAnsiTheme="minorHAnsi" w:cstheme="minorHAnsi"/>
                <w:b/>
              </w:rPr>
            </w:pPr>
            <w:r w:rsidRPr="00F45515">
              <w:rPr>
                <w:rFonts w:asciiTheme="minorHAnsi" w:hAnsiTheme="minorHAnsi" w:cstheme="minorHAnsi"/>
                <w:b/>
              </w:rPr>
              <w:t>Native Alaskan</w:t>
            </w:r>
          </w:p>
        </w:tc>
        <w:tc>
          <w:tcPr>
            <w:tcW w:w="7200" w:type="dxa"/>
            <w:vAlign w:val="center"/>
          </w:tcPr>
          <w:p w:rsidR="0023009A" w:rsidRPr="00F45515" w:rsidP="001C3168" w14:paraId="588899AE" w14:textId="77777777">
            <w:pPr>
              <w:rPr>
                <w:rFonts w:asciiTheme="minorHAnsi" w:hAnsiTheme="minorHAnsi" w:cstheme="minorHAnsi"/>
              </w:rPr>
            </w:pPr>
            <w:r w:rsidRPr="00F45515">
              <w:rPr>
                <w:rFonts w:asciiTheme="minorHAnsi" w:hAnsiTheme="minorHAnsi" w:cstheme="minorHAnsi"/>
              </w:rPr>
              <w:t>Native Alaskan.</w:t>
            </w:r>
          </w:p>
        </w:tc>
      </w:tr>
      <w:tr w14:paraId="7FFB2297"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4664728E" w14:textId="77777777">
            <w:pPr>
              <w:jc w:val="center"/>
              <w:rPr>
                <w:rFonts w:asciiTheme="minorHAnsi" w:hAnsiTheme="minorHAnsi" w:cstheme="minorHAnsi"/>
                <w:b/>
              </w:rPr>
            </w:pPr>
            <w:r w:rsidRPr="00F45515">
              <w:rPr>
                <w:rFonts w:asciiTheme="minorHAnsi" w:hAnsiTheme="minorHAnsi" w:cstheme="minorHAnsi"/>
                <w:b/>
              </w:rPr>
              <w:t>African American</w:t>
            </w:r>
          </w:p>
        </w:tc>
        <w:tc>
          <w:tcPr>
            <w:tcW w:w="7200" w:type="dxa"/>
            <w:vAlign w:val="center"/>
          </w:tcPr>
          <w:p w:rsidR="0023009A" w:rsidRPr="00F45515" w:rsidP="001C3168" w14:paraId="168B7B05" w14:textId="77777777">
            <w:pPr>
              <w:rPr>
                <w:rFonts w:asciiTheme="minorHAnsi" w:hAnsiTheme="minorHAnsi" w:cstheme="minorHAnsi"/>
              </w:rPr>
            </w:pPr>
            <w:r w:rsidRPr="00F45515">
              <w:rPr>
                <w:rFonts w:asciiTheme="minorHAnsi" w:hAnsiTheme="minorHAnsi" w:cstheme="minorHAnsi"/>
              </w:rPr>
              <w:t>African American.</w:t>
            </w:r>
          </w:p>
        </w:tc>
      </w:tr>
      <w:tr w14:paraId="5DE77F9E"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606AE866" w14:textId="77777777">
            <w:pPr>
              <w:jc w:val="center"/>
              <w:rPr>
                <w:rFonts w:asciiTheme="minorHAnsi" w:hAnsiTheme="minorHAnsi" w:cstheme="minorHAnsi"/>
                <w:b/>
              </w:rPr>
            </w:pPr>
            <w:r w:rsidRPr="00F45515">
              <w:rPr>
                <w:rFonts w:asciiTheme="minorHAnsi" w:hAnsiTheme="minorHAnsi" w:cstheme="minorHAnsi"/>
                <w:b/>
              </w:rPr>
              <w:t>Native Hawaiian</w:t>
            </w:r>
          </w:p>
        </w:tc>
        <w:tc>
          <w:tcPr>
            <w:tcW w:w="7200" w:type="dxa"/>
            <w:vAlign w:val="center"/>
          </w:tcPr>
          <w:p w:rsidR="0023009A" w:rsidRPr="00F45515" w:rsidP="001C3168" w14:paraId="0062807A" w14:textId="77777777">
            <w:pPr>
              <w:rPr>
                <w:rFonts w:asciiTheme="minorHAnsi" w:hAnsiTheme="minorHAnsi" w:cstheme="minorHAnsi"/>
              </w:rPr>
            </w:pPr>
            <w:r w:rsidRPr="00F45515">
              <w:rPr>
                <w:rFonts w:asciiTheme="minorHAnsi" w:hAnsiTheme="minorHAnsi" w:cstheme="minorHAnsi"/>
              </w:rPr>
              <w:t>Native Hawaiian.</w:t>
            </w:r>
          </w:p>
        </w:tc>
      </w:tr>
      <w:tr w14:paraId="47E9E818"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1517AC31" w14:textId="77777777">
            <w:pPr>
              <w:jc w:val="center"/>
              <w:rPr>
                <w:rFonts w:asciiTheme="minorHAnsi" w:hAnsiTheme="minorHAnsi" w:cstheme="minorHAnsi"/>
                <w:b/>
              </w:rPr>
            </w:pPr>
            <w:r w:rsidRPr="00F45515">
              <w:rPr>
                <w:rFonts w:asciiTheme="minorHAnsi" w:hAnsiTheme="minorHAnsi" w:cstheme="minorHAnsi"/>
                <w:b/>
              </w:rPr>
              <w:t>Other Pacific Islander</w:t>
            </w:r>
          </w:p>
        </w:tc>
        <w:tc>
          <w:tcPr>
            <w:tcW w:w="7200" w:type="dxa"/>
            <w:vAlign w:val="center"/>
          </w:tcPr>
          <w:p w:rsidR="0023009A" w:rsidRPr="00F45515" w:rsidP="001C3168" w14:paraId="483582DB" w14:textId="77777777">
            <w:pPr>
              <w:rPr>
                <w:rFonts w:asciiTheme="minorHAnsi" w:hAnsiTheme="minorHAnsi" w:cstheme="minorHAnsi"/>
              </w:rPr>
            </w:pPr>
            <w:r w:rsidRPr="00F45515">
              <w:rPr>
                <w:rFonts w:asciiTheme="minorHAnsi" w:hAnsiTheme="minorHAnsi" w:cstheme="minorHAnsi"/>
              </w:rPr>
              <w:t>Other Pacific Islander.</w:t>
            </w:r>
          </w:p>
        </w:tc>
      </w:tr>
      <w:tr w14:paraId="4AC3ADF7"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7379C711" w14:textId="77777777">
            <w:pPr>
              <w:jc w:val="center"/>
              <w:rPr>
                <w:rFonts w:asciiTheme="minorHAnsi" w:hAnsiTheme="minorHAnsi" w:cstheme="minorHAnsi"/>
                <w:b/>
              </w:rPr>
            </w:pPr>
            <w:r w:rsidRPr="00F45515">
              <w:rPr>
                <w:rFonts w:asciiTheme="minorHAnsi" w:hAnsiTheme="minorHAnsi" w:cstheme="minorHAnsi"/>
                <w:b/>
              </w:rPr>
              <w:t>Filipino</w:t>
            </w:r>
          </w:p>
        </w:tc>
        <w:tc>
          <w:tcPr>
            <w:tcW w:w="7200" w:type="dxa"/>
            <w:vAlign w:val="center"/>
          </w:tcPr>
          <w:p w:rsidR="0023009A" w:rsidRPr="00F45515" w:rsidP="001C3168" w14:paraId="21D6DC07" w14:textId="77777777">
            <w:pPr>
              <w:rPr>
                <w:rFonts w:asciiTheme="minorHAnsi" w:hAnsiTheme="minorHAnsi" w:cstheme="minorHAnsi"/>
              </w:rPr>
            </w:pPr>
            <w:r w:rsidRPr="00F45515">
              <w:rPr>
                <w:rFonts w:asciiTheme="minorHAnsi" w:hAnsiTheme="minorHAnsi" w:cstheme="minorHAnsi"/>
              </w:rPr>
              <w:t>Filipino.</w:t>
            </w:r>
          </w:p>
        </w:tc>
      </w:tr>
      <w:tr w14:paraId="0442A4F9"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4FF5CA20" w14:textId="77777777">
            <w:pPr>
              <w:jc w:val="center"/>
              <w:rPr>
                <w:rFonts w:asciiTheme="minorHAnsi" w:hAnsiTheme="minorHAnsi" w:cstheme="minorHAnsi"/>
                <w:b/>
              </w:rPr>
            </w:pPr>
            <w:r w:rsidRPr="00F45515">
              <w:rPr>
                <w:rFonts w:asciiTheme="minorHAnsi" w:hAnsiTheme="minorHAnsi" w:cstheme="minorHAnsi"/>
                <w:b/>
              </w:rPr>
              <w:t>Vietnamese</w:t>
            </w:r>
          </w:p>
        </w:tc>
        <w:tc>
          <w:tcPr>
            <w:tcW w:w="7200" w:type="dxa"/>
            <w:vAlign w:val="center"/>
          </w:tcPr>
          <w:p w:rsidR="0023009A" w:rsidRPr="00F45515" w:rsidP="001C3168" w14:paraId="23580EF5" w14:textId="77777777">
            <w:pPr>
              <w:rPr>
                <w:rFonts w:asciiTheme="minorHAnsi" w:hAnsiTheme="minorHAnsi" w:cstheme="minorHAnsi"/>
              </w:rPr>
            </w:pPr>
            <w:r w:rsidRPr="00F45515">
              <w:rPr>
                <w:rFonts w:asciiTheme="minorHAnsi" w:hAnsiTheme="minorHAnsi" w:cstheme="minorHAnsi"/>
              </w:rPr>
              <w:t>Vietnamese.</w:t>
            </w:r>
          </w:p>
        </w:tc>
      </w:tr>
      <w:tr w14:paraId="4F6768C0"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0BBFA161" w14:textId="77777777">
            <w:pPr>
              <w:jc w:val="center"/>
              <w:rPr>
                <w:rFonts w:asciiTheme="minorHAnsi" w:hAnsiTheme="minorHAnsi" w:cstheme="minorHAnsi"/>
                <w:b/>
              </w:rPr>
            </w:pPr>
            <w:r w:rsidRPr="00F45515">
              <w:rPr>
                <w:rFonts w:asciiTheme="minorHAnsi" w:hAnsiTheme="minorHAnsi" w:cstheme="minorHAnsi"/>
                <w:b/>
              </w:rPr>
              <w:t>Persons with Disabilities</w:t>
            </w:r>
          </w:p>
        </w:tc>
        <w:tc>
          <w:tcPr>
            <w:tcW w:w="7200" w:type="dxa"/>
            <w:vAlign w:val="center"/>
          </w:tcPr>
          <w:p w:rsidR="0023009A" w:rsidRPr="00F45515" w:rsidP="001C3168" w14:paraId="519EAD33" w14:textId="77777777">
            <w:pPr>
              <w:rPr>
                <w:rFonts w:asciiTheme="minorHAnsi" w:hAnsiTheme="minorHAnsi" w:cstheme="minorHAnsi"/>
              </w:rPr>
            </w:pPr>
            <w:r w:rsidRPr="00F45515">
              <w:rPr>
                <w:rFonts w:asciiTheme="minorHAnsi" w:hAnsiTheme="minorHAnsi" w:cstheme="minorHAnsi"/>
              </w:rPr>
              <w:t>Persons with Disabilities.</w:t>
            </w:r>
          </w:p>
        </w:tc>
      </w:tr>
      <w:tr w14:paraId="07160F7B"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4D2A64D1" w14:textId="77777777">
            <w:pPr>
              <w:jc w:val="center"/>
              <w:rPr>
                <w:rFonts w:asciiTheme="minorHAnsi" w:hAnsiTheme="minorHAnsi" w:cstheme="minorHAnsi"/>
                <w:b/>
              </w:rPr>
            </w:pPr>
            <w:r w:rsidRPr="00F45515">
              <w:rPr>
                <w:rFonts w:asciiTheme="minorHAnsi" w:hAnsiTheme="minorHAnsi" w:cstheme="minorHAnsi"/>
                <w:b/>
              </w:rPr>
              <w:t xml:space="preserve">Hispanic </w:t>
            </w:r>
          </w:p>
        </w:tc>
        <w:tc>
          <w:tcPr>
            <w:tcW w:w="7200" w:type="dxa"/>
            <w:vAlign w:val="center"/>
          </w:tcPr>
          <w:p w:rsidR="0023009A" w:rsidRPr="00F45515" w:rsidP="001C3168" w14:paraId="6E6A824F" w14:textId="77777777">
            <w:pPr>
              <w:rPr>
                <w:rFonts w:asciiTheme="minorHAnsi" w:hAnsiTheme="minorHAnsi" w:cstheme="minorHAnsi"/>
              </w:rPr>
            </w:pPr>
            <w:r w:rsidRPr="00F45515">
              <w:rPr>
                <w:rFonts w:asciiTheme="minorHAnsi" w:hAnsiTheme="minorHAnsi" w:cstheme="minorHAnsi"/>
              </w:rPr>
              <w:t xml:space="preserve">Hispanic. </w:t>
            </w:r>
          </w:p>
        </w:tc>
      </w:tr>
      <w:tr w14:paraId="3A8B1469"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745CA20B" w14:textId="77777777">
            <w:pPr>
              <w:jc w:val="center"/>
              <w:rPr>
                <w:rFonts w:asciiTheme="minorHAnsi" w:hAnsiTheme="minorHAnsi" w:cstheme="minorHAnsi"/>
                <w:b/>
              </w:rPr>
            </w:pPr>
            <w:r w:rsidRPr="00F45515">
              <w:rPr>
                <w:rFonts w:asciiTheme="minorHAnsi" w:hAnsiTheme="minorHAnsi" w:cstheme="minorHAnsi"/>
                <w:b/>
              </w:rPr>
              <w:t>Certified CDFIs</w:t>
            </w:r>
          </w:p>
        </w:tc>
        <w:tc>
          <w:tcPr>
            <w:tcW w:w="7200" w:type="dxa"/>
            <w:vAlign w:val="center"/>
          </w:tcPr>
          <w:p w:rsidR="0023009A" w:rsidRPr="00F45515" w:rsidP="001C3168" w14:paraId="20C18153" w14:textId="77777777">
            <w:pPr>
              <w:rPr>
                <w:rFonts w:asciiTheme="minorHAnsi" w:hAnsiTheme="minorHAnsi" w:cstheme="minorHAnsi"/>
              </w:rPr>
            </w:pPr>
            <w:r w:rsidRPr="00F45515">
              <w:rPr>
                <w:rFonts w:asciiTheme="minorHAnsi" w:hAnsiTheme="minorHAnsi" w:cstheme="minorHAnsi"/>
              </w:rPr>
              <w:t>Certified Community Development Financial Institutions (CDFIs).</w:t>
            </w:r>
          </w:p>
        </w:tc>
      </w:tr>
      <w:tr w14:paraId="0AC7BC47"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049AD006" w14:textId="77777777">
            <w:pPr>
              <w:jc w:val="center"/>
              <w:rPr>
                <w:rFonts w:asciiTheme="minorHAnsi" w:hAnsiTheme="minorHAnsi" w:cstheme="minorHAnsi"/>
                <w:b/>
              </w:rPr>
            </w:pPr>
            <w:r w:rsidRPr="00F45515">
              <w:rPr>
                <w:rFonts w:asciiTheme="minorHAnsi" w:hAnsiTheme="minorHAnsi" w:cstheme="minorHAnsi"/>
                <w:b/>
              </w:rPr>
              <w:t>Other Approved OTP</w:t>
            </w:r>
          </w:p>
        </w:tc>
        <w:tc>
          <w:tcPr>
            <w:tcW w:w="7200" w:type="dxa"/>
            <w:vAlign w:val="center"/>
          </w:tcPr>
          <w:p w:rsidR="0023009A" w:rsidRPr="00F45515" w:rsidP="001C3168" w14:paraId="422B1B6B" w14:textId="77777777">
            <w:pPr>
              <w:rPr>
                <w:rFonts w:asciiTheme="minorHAnsi" w:eastAsiaTheme="minorEastAsia" w:hAnsiTheme="minorHAnsi" w:cstheme="minorHAnsi"/>
              </w:rPr>
            </w:pPr>
            <w:r w:rsidRPr="00F45515">
              <w:rPr>
                <w:rFonts w:asciiTheme="minorHAnsi" w:eastAsiaTheme="minorEastAsia" w:hAnsiTheme="minorHAnsi" w:cstheme="minorHAnsi"/>
              </w:rPr>
              <w:t>Other Approved OTP.</w:t>
            </w:r>
          </w:p>
        </w:tc>
      </w:tr>
      <w:tr w14:paraId="60F410BE" w14:textId="77777777" w:rsidTr="001C3168">
        <w:tblPrEx>
          <w:tblW w:w="9360" w:type="dxa"/>
          <w:tblInd w:w="715" w:type="dxa"/>
          <w:tblLayout w:type="fixed"/>
          <w:tblLook w:val="0400"/>
        </w:tblPrEx>
        <w:trPr>
          <w:trHeight w:val="420"/>
        </w:trPr>
        <w:tc>
          <w:tcPr>
            <w:tcW w:w="2160" w:type="dxa"/>
            <w:shd w:val="clear" w:color="auto" w:fill="EAEAEA"/>
            <w:vAlign w:val="center"/>
          </w:tcPr>
          <w:p w:rsidR="0023009A" w:rsidRPr="00F45515" w:rsidP="001C3168" w14:paraId="2B8EB28E" w14:textId="77777777">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23009A" w:rsidRPr="00F45515" w:rsidP="001C3168" w14:paraId="1C64C55C" w14:textId="77777777">
            <w:pPr>
              <w:rPr>
                <w:rFonts w:asciiTheme="minorHAnsi" w:hAnsiTheme="minorHAnsi" w:cstheme="minorHAnsi"/>
              </w:rPr>
            </w:pPr>
            <w:r w:rsidRPr="00F45515">
              <w:rPr>
                <w:rFonts w:asciiTheme="minorHAnsi" w:hAnsiTheme="minorHAnsi" w:cstheme="minorHAnsi"/>
                <w:color w:val="000000"/>
              </w:rPr>
              <w:t>Not Applicable.</w:t>
            </w:r>
          </w:p>
        </w:tc>
      </w:tr>
    </w:tbl>
    <w:p w:rsidR="0023009A" w:rsidRPr="00F45515" w14:paraId="4FB284EC" w14:textId="77777777">
      <w:pPr>
        <w:rPr>
          <w:rFonts w:asciiTheme="minorHAnsi" w:hAnsiTheme="minorHAnsi" w:cstheme="minorHAnsi"/>
          <w:bCs/>
          <w:sz w:val="24"/>
          <w:szCs w:val="24"/>
        </w:rPr>
      </w:pPr>
    </w:p>
    <w:p w:rsidR="0023009A" w:rsidRPr="00F45515" w14:paraId="2C5F7E61"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C266650"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6"/>
        </w:trPr>
        <w:tc>
          <w:tcPr>
            <w:tcW w:w="9360" w:type="dxa"/>
            <w:shd w:val="clear" w:color="auto" w:fill="FFF1CC"/>
          </w:tcPr>
          <w:p w:rsidR="0023009A" w:rsidRPr="00F45515" w:rsidP="001C3168" w14:paraId="5EE46FB5" w14:textId="134E4B0A">
            <w:pPr>
              <w:pStyle w:val="TableParagraph"/>
              <w:tabs>
                <w:tab w:val="left" w:pos="9393"/>
              </w:tabs>
              <w:spacing w:line="456" w:lineRule="exact"/>
              <w:rPr>
                <w:rFonts w:asciiTheme="minorHAnsi" w:hAnsiTheme="minorHAnsi" w:cstheme="minorHAnsi"/>
                <w:i/>
              </w:rPr>
            </w:pPr>
            <w:r w:rsidRPr="00F45515">
              <w:rPr>
                <w:rFonts w:asciiTheme="minorHAnsi" w:hAnsiTheme="minorHAnsi" w:cstheme="minorHAnsi"/>
                <w:i/>
                <w:sz w:val="40"/>
              </w:rPr>
              <w:t>Description</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6"/>
                <w:sz w:val="40"/>
              </w:rPr>
              <w:t xml:space="preserve"> </w:t>
            </w:r>
            <w:r w:rsidRPr="00F45515">
              <w:rPr>
                <w:rFonts w:asciiTheme="minorHAnsi" w:hAnsiTheme="minorHAnsi" w:cstheme="minorHAnsi"/>
                <w:i/>
                <w:sz w:val="40"/>
              </w:rPr>
              <w:t>Other</w:t>
            </w:r>
            <w:r w:rsidRPr="00F45515">
              <w:rPr>
                <w:rFonts w:asciiTheme="minorHAnsi" w:hAnsiTheme="minorHAnsi" w:cstheme="minorHAnsi"/>
                <w:i/>
                <w:spacing w:val="-6"/>
                <w:sz w:val="40"/>
              </w:rPr>
              <w:t xml:space="preserve"> </w:t>
            </w:r>
            <w:r w:rsidRPr="00F45515">
              <w:rPr>
                <w:rFonts w:asciiTheme="minorHAnsi" w:hAnsiTheme="minorHAnsi" w:cstheme="minorHAnsi"/>
                <w:i/>
                <w:spacing w:val="-5"/>
                <w:sz w:val="40"/>
              </w:rPr>
              <w:t>OTP</w:t>
            </w:r>
          </w:p>
          <w:p w:rsidR="0023009A" w:rsidRPr="00F45515" w:rsidP="001C3168" w14:paraId="7C9E5236" w14:textId="77777777">
            <w:pPr>
              <w:pStyle w:val="TableParagraph"/>
              <w:spacing w:before="32"/>
              <w:rPr>
                <w:rFonts w:asciiTheme="minorHAnsi" w:hAnsiTheme="minorHAnsi" w:cstheme="minorHAnsi"/>
                <w:i/>
                <w:iCs/>
                <w:sz w:val="32"/>
                <w:szCs w:val="32"/>
              </w:rPr>
            </w:pPr>
            <w:r w:rsidRPr="00F45515">
              <w:rPr>
                <w:rFonts w:asciiTheme="minorHAnsi" w:hAnsiTheme="minorHAnsi" w:cstheme="minorHAnsi"/>
                <w:i/>
                <w:iCs/>
                <w:sz w:val="32"/>
                <w:szCs w:val="32"/>
              </w:rPr>
              <w:t>Desc</w:t>
            </w:r>
            <w:r w:rsidRPr="00F45515">
              <w:rPr>
                <w:rFonts w:asciiTheme="minorHAnsi" w:hAnsiTheme="minorHAnsi" w:cstheme="minorHAnsi"/>
                <w:i/>
                <w:iCs/>
                <w:spacing w:val="-8"/>
                <w:sz w:val="32"/>
                <w:szCs w:val="32"/>
              </w:rPr>
              <w:t xml:space="preserve"> </w:t>
            </w:r>
            <w:r w:rsidRPr="00F45515">
              <w:rPr>
                <w:rFonts w:asciiTheme="minorHAnsi" w:hAnsiTheme="minorHAnsi" w:cstheme="minorHAnsi"/>
                <w:i/>
                <w:iCs/>
                <w:sz w:val="32"/>
                <w:szCs w:val="32"/>
              </w:rPr>
              <w:t>Of</w:t>
            </w:r>
            <w:r w:rsidRPr="00F45515">
              <w:rPr>
                <w:rFonts w:asciiTheme="minorHAnsi" w:hAnsiTheme="minorHAnsi" w:cstheme="minorHAnsi"/>
                <w:i/>
                <w:iCs/>
                <w:spacing w:val="-9"/>
                <w:sz w:val="32"/>
                <w:szCs w:val="32"/>
              </w:rPr>
              <w:t xml:space="preserve"> </w:t>
            </w:r>
            <w:r w:rsidRPr="00F45515">
              <w:rPr>
                <w:rFonts w:asciiTheme="minorHAnsi" w:hAnsiTheme="minorHAnsi" w:cstheme="minorHAnsi"/>
                <w:i/>
                <w:iCs/>
                <w:sz w:val="32"/>
                <w:szCs w:val="32"/>
              </w:rPr>
              <w:t>Other</w:t>
            </w:r>
            <w:r w:rsidRPr="00F45515">
              <w:rPr>
                <w:rFonts w:asciiTheme="minorHAnsi" w:hAnsiTheme="minorHAnsi" w:cstheme="minorHAnsi"/>
                <w:i/>
                <w:iCs/>
                <w:spacing w:val="-6"/>
                <w:sz w:val="32"/>
                <w:szCs w:val="32"/>
              </w:rPr>
              <w:t xml:space="preserve"> </w:t>
            </w:r>
            <w:r w:rsidRPr="00F45515">
              <w:rPr>
                <w:rFonts w:asciiTheme="minorHAnsi" w:hAnsiTheme="minorHAnsi" w:cstheme="minorHAnsi"/>
                <w:i/>
                <w:iCs/>
                <w:sz w:val="32"/>
                <w:szCs w:val="32"/>
              </w:rPr>
              <w:t>Approved</w:t>
            </w:r>
            <w:r w:rsidRPr="00F45515">
              <w:rPr>
                <w:rFonts w:asciiTheme="minorHAnsi" w:hAnsiTheme="minorHAnsi" w:cstheme="minorHAnsi"/>
                <w:i/>
                <w:iCs/>
                <w:spacing w:val="-8"/>
                <w:sz w:val="32"/>
                <w:szCs w:val="32"/>
              </w:rPr>
              <w:t xml:space="preserve"> </w:t>
            </w:r>
            <w:r w:rsidRPr="00F45515">
              <w:rPr>
                <w:rFonts w:asciiTheme="minorHAnsi" w:hAnsiTheme="minorHAnsi" w:cstheme="minorHAnsi"/>
                <w:i/>
                <w:iCs/>
                <w:spacing w:val="-5"/>
                <w:sz w:val="32"/>
                <w:szCs w:val="32"/>
              </w:rPr>
              <w:t>OTP</w:t>
            </w:r>
          </w:p>
          <w:p w:rsidR="0023009A" w:rsidRPr="00F45515" w:rsidP="001C3168" w14:paraId="0729104E" w14:textId="77777777">
            <w:pPr>
              <w:pStyle w:val="TableParagraph"/>
              <w:spacing w:before="277" w:after="120"/>
              <w:ind w:left="101"/>
              <w:rPr>
                <w:rFonts w:asciiTheme="minorHAnsi" w:hAnsiTheme="minorHAnsi" w:cstheme="minorHAnsi"/>
                <w:spacing w:val="-2"/>
              </w:rPr>
            </w:pPr>
            <w:r w:rsidRPr="00F45515">
              <w:rPr>
                <w:rFonts w:asciiTheme="minorHAnsi" w:hAnsiTheme="minorHAnsi" w:cstheme="minorHAnsi"/>
              </w:rPr>
              <w:t>If</w:t>
            </w:r>
            <w:r w:rsidRPr="00F45515">
              <w:rPr>
                <w:rFonts w:asciiTheme="minorHAnsi" w:hAnsiTheme="minorHAnsi" w:cstheme="minorHAnsi"/>
                <w:spacing w:val="-5"/>
              </w:rPr>
              <w:t xml:space="preserve"> </w:t>
            </w:r>
            <w:r w:rsidRPr="00F45515">
              <w:rPr>
                <w:rFonts w:asciiTheme="minorHAnsi" w:hAnsiTheme="minorHAnsi" w:cstheme="minorHAnsi"/>
              </w:rPr>
              <w:t>“Other</w:t>
            </w:r>
            <w:r w:rsidRPr="00F45515">
              <w:rPr>
                <w:rFonts w:asciiTheme="minorHAnsi" w:hAnsiTheme="minorHAnsi" w:cstheme="minorHAnsi"/>
                <w:spacing w:val="-2"/>
              </w:rPr>
              <w:t xml:space="preserve"> </w:t>
            </w:r>
            <w:r w:rsidRPr="00F45515">
              <w:rPr>
                <w:rFonts w:asciiTheme="minorHAnsi" w:hAnsiTheme="minorHAnsi" w:cstheme="minorHAnsi"/>
              </w:rPr>
              <w:t>Approved</w:t>
            </w:r>
            <w:r w:rsidRPr="00F45515">
              <w:rPr>
                <w:rFonts w:asciiTheme="minorHAnsi" w:hAnsiTheme="minorHAnsi" w:cstheme="minorHAnsi"/>
                <w:spacing w:val="-3"/>
              </w:rPr>
              <w:t xml:space="preserve"> </w:t>
            </w:r>
            <w:r w:rsidRPr="00F45515">
              <w:rPr>
                <w:rFonts w:asciiTheme="minorHAnsi" w:hAnsiTheme="minorHAnsi" w:cstheme="minorHAnsi"/>
              </w:rPr>
              <w:t>OTP”</w:t>
            </w:r>
            <w:r w:rsidRPr="00F45515">
              <w:rPr>
                <w:rFonts w:asciiTheme="minorHAnsi" w:hAnsiTheme="minorHAnsi" w:cstheme="minorHAnsi"/>
                <w:spacing w:val="-5"/>
              </w:rPr>
              <w:t xml:space="preserve"> </w:t>
            </w:r>
            <w:r w:rsidRPr="00F45515">
              <w:rPr>
                <w:rFonts w:asciiTheme="minorHAnsi" w:hAnsiTheme="minorHAnsi" w:cstheme="minorHAnsi"/>
              </w:rPr>
              <w:t>was</w:t>
            </w:r>
            <w:r w:rsidRPr="00F45515">
              <w:rPr>
                <w:rFonts w:asciiTheme="minorHAnsi" w:hAnsiTheme="minorHAnsi" w:cstheme="minorHAnsi"/>
                <w:spacing w:val="-3"/>
              </w:rPr>
              <w:t xml:space="preserve"> </w:t>
            </w:r>
            <w:r w:rsidRPr="00F45515">
              <w:rPr>
                <w:rFonts w:asciiTheme="minorHAnsi" w:hAnsiTheme="minorHAnsi" w:cstheme="minorHAnsi"/>
              </w:rPr>
              <w:t>selected</w:t>
            </w:r>
            <w:r w:rsidRPr="00F45515">
              <w:rPr>
                <w:rFonts w:asciiTheme="minorHAnsi" w:hAnsiTheme="minorHAnsi" w:cstheme="minorHAnsi"/>
                <w:spacing w:val="-6"/>
              </w:rPr>
              <w:t xml:space="preserve"> </w:t>
            </w:r>
            <w:r w:rsidRPr="00F45515">
              <w:rPr>
                <w:rFonts w:asciiTheme="minorHAnsi" w:hAnsiTheme="minorHAnsi" w:cstheme="minorHAnsi"/>
              </w:rPr>
              <w:t>above,</w:t>
            </w:r>
            <w:r w:rsidRPr="00F45515">
              <w:rPr>
                <w:rFonts w:asciiTheme="minorHAnsi" w:hAnsiTheme="minorHAnsi" w:cstheme="minorHAnsi"/>
                <w:spacing w:val="-3"/>
              </w:rPr>
              <w:t xml:space="preserve"> </w:t>
            </w:r>
            <w:r w:rsidRPr="00F45515">
              <w:rPr>
                <w:rFonts w:asciiTheme="minorHAnsi" w:hAnsiTheme="minorHAnsi" w:cstheme="minorHAnsi"/>
              </w:rPr>
              <w:t>report</w:t>
            </w:r>
            <w:r w:rsidRPr="00F45515">
              <w:rPr>
                <w:rFonts w:asciiTheme="minorHAnsi" w:hAnsiTheme="minorHAnsi" w:cstheme="minorHAnsi"/>
                <w:spacing w:val="-5"/>
              </w:rPr>
              <w:t xml:space="preserve"> </w:t>
            </w:r>
            <w:r w:rsidRPr="00F45515">
              <w:rPr>
                <w:rFonts w:asciiTheme="minorHAnsi" w:hAnsiTheme="minorHAnsi" w:cstheme="minorHAnsi"/>
              </w:rPr>
              <w:t>the</w:t>
            </w:r>
            <w:r w:rsidRPr="00F45515">
              <w:rPr>
                <w:rFonts w:asciiTheme="minorHAnsi" w:hAnsiTheme="minorHAnsi" w:cstheme="minorHAnsi"/>
                <w:spacing w:val="-6"/>
              </w:rPr>
              <w:t xml:space="preserve"> </w:t>
            </w:r>
            <w:r w:rsidRPr="00F45515">
              <w:rPr>
                <w:rFonts w:asciiTheme="minorHAnsi" w:hAnsiTheme="minorHAnsi" w:cstheme="minorHAnsi"/>
              </w:rPr>
              <w:t>description</w:t>
            </w:r>
            <w:r w:rsidRPr="00F45515">
              <w:rPr>
                <w:rFonts w:asciiTheme="minorHAnsi" w:hAnsiTheme="minorHAnsi" w:cstheme="minorHAnsi"/>
                <w:spacing w:val="-3"/>
              </w:rPr>
              <w:t xml:space="preserve"> </w:t>
            </w:r>
            <w:r w:rsidRPr="00F45515">
              <w:rPr>
                <w:rFonts w:asciiTheme="minorHAnsi" w:hAnsiTheme="minorHAnsi" w:cstheme="minorHAnsi"/>
              </w:rPr>
              <w:t>of</w:t>
            </w:r>
            <w:r w:rsidRPr="00F45515">
              <w:rPr>
                <w:rFonts w:asciiTheme="minorHAnsi" w:hAnsiTheme="minorHAnsi" w:cstheme="minorHAnsi"/>
                <w:spacing w:val="-3"/>
              </w:rPr>
              <w:t xml:space="preserve"> </w:t>
            </w:r>
            <w:r w:rsidRPr="00F45515">
              <w:rPr>
                <w:rFonts w:asciiTheme="minorHAnsi" w:hAnsiTheme="minorHAnsi" w:cstheme="minorHAnsi"/>
              </w:rPr>
              <w:t>that</w:t>
            </w:r>
            <w:r w:rsidRPr="00F45515">
              <w:rPr>
                <w:rFonts w:asciiTheme="minorHAnsi" w:hAnsiTheme="minorHAnsi" w:cstheme="minorHAnsi"/>
                <w:spacing w:val="-4"/>
              </w:rPr>
              <w:t xml:space="preserve"> </w:t>
            </w:r>
            <w:r w:rsidRPr="00F45515">
              <w:rPr>
                <w:rFonts w:asciiTheme="minorHAnsi" w:hAnsiTheme="minorHAnsi" w:cstheme="minorHAnsi"/>
              </w:rPr>
              <w:t>targeted</w:t>
            </w:r>
            <w:r w:rsidRPr="00F45515">
              <w:rPr>
                <w:rFonts w:asciiTheme="minorHAnsi" w:hAnsiTheme="minorHAnsi" w:cstheme="minorHAnsi"/>
                <w:spacing w:val="-3"/>
              </w:rPr>
              <w:t xml:space="preserve"> </w:t>
            </w:r>
            <w:r w:rsidRPr="00F45515">
              <w:rPr>
                <w:rFonts w:asciiTheme="minorHAnsi" w:hAnsiTheme="minorHAnsi" w:cstheme="minorHAnsi"/>
                <w:spacing w:val="-2"/>
              </w:rPr>
              <w:t>population.</w:t>
            </w:r>
          </w:p>
          <w:p w:rsidR="001A4B98" w:rsidRPr="00F45515" w:rsidP="001C3168" w14:paraId="60C4E231" w14:textId="03189DF2">
            <w:pPr>
              <w:pStyle w:val="TableParagraph"/>
              <w:spacing w:before="277" w:after="120"/>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4C561DBB" w14:textId="77777777" w:rsidTr="001C3168">
        <w:tblPrEx>
          <w:tblW w:w="9360" w:type="dxa"/>
          <w:tblInd w:w="715" w:type="dxa"/>
          <w:tblLayout w:type="fixed"/>
          <w:tblCellMar>
            <w:left w:w="0" w:type="dxa"/>
            <w:right w:w="0" w:type="dxa"/>
          </w:tblCellMar>
          <w:tblLook w:val="01E0"/>
        </w:tblPrEx>
        <w:trPr>
          <w:trHeight w:val="755"/>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09A" w:rsidRPr="00F45515" w:rsidP="001C3168" w14:paraId="682FF635"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23009A" w:rsidRPr="00F45515" w:rsidP="001C3168" w14:paraId="130545DE" w14:textId="77777777">
            <w:pPr>
              <w:pStyle w:val="TableParagraph"/>
              <w:numPr>
                <w:ilvl w:val="0"/>
                <w:numId w:val="64"/>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5"/>
              </w:rPr>
              <w:t xml:space="preserve"> </w:t>
            </w:r>
            <w:r w:rsidRPr="00F45515">
              <w:rPr>
                <w:rFonts w:asciiTheme="minorHAnsi" w:hAnsiTheme="minorHAnsi" w:cstheme="minorHAnsi"/>
                <w:b/>
              </w:rPr>
              <w:t>required</w:t>
            </w:r>
            <w:r w:rsidRPr="00F45515">
              <w:rPr>
                <w:rFonts w:asciiTheme="minorHAnsi" w:hAnsiTheme="minorHAnsi" w:cstheme="minorHAnsi"/>
                <w:b/>
                <w:spacing w:val="-8"/>
              </w:rPr>
              <w:t xml:space="preserve"> </w:t>
            </w:r>
            <w:r w:rsidRPr="00F45515">
              <w:rPr>
                <w:rFonts w:asciiTheme="minorHAnsi" w:hAnsiTheme="minorHAnsi" w:cstheme="minorHAnsi"/>
                <w:b/>
              </w:rPr>
              <w:t>if</w:t>
            </w:r>
            <w:r w:rsidRPr="00F45515">
              <w:rPr>
                <w:rFonts w:asciiTheme="minorHAnsi" w:hAnsiTheme="minorHAnsi" w:cstheme="minorHAnsi"/>
                <w:b/>
                <w:spacing w:val="-4"/>
              </w:rPr>
              <w:t xml:space="preserve"> </w:t>
            </w:r>
            <w:r w:rsidRPr="00F45515">
              <w:rPr>
                <w:rFonts w:asciiTheme="minorHAnsi" w:hAnsiTheme="minorHAnsi" w:cstheme="minorHAnsi"/>
                <w:b/>
                <w:color w:val="006FC0"/>
                <w:u w:val="single" w:color="006FC0"/>
              </w:rPr>
              <w:t>Other</w:t>
            </w:r>
            <w:r w:rsidRPr="00F45515">
              <w:rPr>
                <w:rFonts w:asciiTheme="minorHAnsi" w:hAnsiTheme="minorHAnsi" w:cstheme="minorHAnsi"/>
                <w:b/>
                <w:color w:val="006FC0"/>
                <w:spacing w:val="-4"/>
                <w:u w:val="single" w:color="006FC0"/>
              </w:rPr>
              <w:t xml:space="preserve"> </w:t>
            </w:r>
            <w:r w:rsidRPr="00F45515">
              <w:rPr>
                <w:rFonts w:asciiTheme="minorHAnsi" w:hAnsiTheme="minorHAnsi" w:cstheme="minorHAnsi"/>
                <w:b/>
                <w:color w:val="006FC0"/>
                <w:u w:val="single" w:color="006FC0"/>
              </w:rPr>
              <w:t>Targeted</w:t>
            </w:r>
            <w:r w:rsidRPr="00F45515">
              <w:rPr>
                <w:rFonts w:asciiTheme="minorHAnsi" w:hAnsiTheme="minorHAnsi" w:cstheme="minorHAnsi"/>
                <w:b/>
                <w:color w:val="006FC0"/>
                <w:spacing w:val="-11"/>
                <w:u w:val="single" w:color="006FC0"/>
              </w:rPr>
              <w:t xml:space="preserve"> </w:t>
            </w:r>
            <w:r w:rsidRPr="00F45515">
              <w:rPr>
                <w:rFonts w:asciiTheme="minorHAnsi" w:hAnsiTheme="minorHAnsi" w:cstheme="minorHAnsi"/>
                <w:b/>
                <w:color w:val="006FC0"/>
                <w:u w:val="single" w:color="006FC0"/>
              </w:rPr>
              <w:t>Populations</w:t>
            </w:r>
            <w:r w:rsidRPr="00F45515">
              <w:rPr>
                <w:rFonts w:asciiTheme="minorHAnsi" w:hAnsiTheme="minorHAnsi" w:cstheme="minorHAnsi"/>
                <w:b/>
                <w:color w:val="006FC0"/>
                <w:spacing w:val="-3"/>
              </w:rPr>
              <w:t xml:space="preserve"> </w:t>
            </w:r>
            <w:r w:rsidRPr="00F45515">
              <w:rPr>
                <w:rFonts w:asciiTheme="minorHAnsi" w:hAnsiTheme="minorHAnsi" w:cstheme="minorHAnsi"/>
                <w:b/>
              </w:rPr>
              <w:t>=</w:t>
            </w:r>
            <w:r w:rsidRPr="00F45515">
              <w:rPr>
                <w:rFonts w:asciiTheme="minorHAnsi" w:hAnsiTheme="minorHAnsi" w:cstheme="minorHAnsi"/>
                <w:b/>
                <w:spacing w:val="-5"/>
              </w:rPr>
              <w:t xml:space="preserve"> </w:t>
            </w:r>
            <w:r w:rsidRPr="00F45515">
              <w:rPr>
                <w:rFonts w:asciiTheme="minorHAnsi" w:hAnsiTheme="minorHAnsi" w:cstheme="minorHAnsi"/>
                <w:b/>
                <w:color w:val="528135"/>
              </w:rPr>
              <w:t>Other</w:t>
            </w:r>
            <w:r w:rsidRPr="00F45515">
              <w:rPr>
                <w:rFonts w:asciiTheme="minorHAnsi" w:hAnsiTheme="minorHAnsi" w:cstheme="minorHAnsi"/>
                <w:b/>
                <w:color w:val="528135"/>
                <w:spacing w:val="-5"/>
              </w:rPr>
              <w:t xml:space="preserve"> </w:t>
            </w:r>
            <w:r w:rsidRPr="00F45515">
              <w:rPr>
                <w:rFonts w:asciiTheme="minorHAnsi" w:hAnsiTheme="minorHAnsi" w:cstheme="minorHAnsi"/>
                <w:b/>
                <w:color w:val="528135"/>
              </w:rPr>
              <w:t>Approved</w:t>
            </w:r>
            <w:r w:rsidRPr="00F45515">
              <w:rPr>
                <w:rFonts w:asciiTheme="minorHAnsi" w:hAnsiTheme="minorHAnsi" w:cstheme="minorHAnsi"/>
                <w:b/>
                <w:color w:val="528135"/>
                <w:spacing w:val="-7"/>
              </w:rPr>
              <w:t xml:space="preserve"> </w:t>
            </w:r>
            <w:r w:rsidRPr="00F45515">
              <w:rPr>
                <w:rFonts w:asciiTheme="minorHAnsi" w:hAnsiTheme="minorHAnsi" w:cstheme="minorHAnsi"/>
                <w:b/>
                <w:color w:val="528135"/>
                <w:spacing w:val="-5"/>
              </w:rPr>
              <w:t>OTP</w:t>
            </w:r>
            <w:r w:rsidRPr="00F45515">
              <w:rPr>
                <w:rFonts w:asciiTheme="minorHAnsi" w:hAnsiTheme="minorHAnsi" w:cstheme="minorHAnsi"/>
                <w:b/>
                <w:spacing w:val="-5"/>
              </w:rPr>
              <w:t>.</w:t>
            </w:r>
          </w:p>
        </w:tc>
      </w:tr>
      <w:tr w14:paraId="2EA216EF" w14:textId="77777777" w:rsidTr="001C3168">
        <w:tblPrEx>
          <w:tblW w:w="9360" w:type="dxa"/>
          <w:tblInd w:w="715" w:type="dxa"/>
          <w:tblLayout w:type="fixed"/>
          <w:tblCellMar>
            <w:left w:w="0" w:type="dxa"/>
            <w:right w:w="0" w:type="dxa"/>
          </w:tblCellMar>
          <w:tblLook w:val="01E0"/>
        </w:tblPrEx>
        <w:trPr>
          <w:trHeight w:val="134"/>
        </w:trPr>
        <w:tc>
          <w:tcPr>
            <w:tcW w:w="9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4"/>
            <w:vAlign w:val="center"/>
          </w:tcPr>
          <w:p w:rsidR="0023009A" w:rsidRPr="00F45515" w:rsidP="001C3168" w14:paraId="1EBF5EBC"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23009A" w:rsidRPr="00F45515" w:rsidP="0023009A" w14:paraId="1B5690FD" w14:textId="77777777">
      <w:pPr>
        <w:rPr>
          <w:rFonts w:asciiTheme="minorHAnsi" w:hAnsiTheme="minorHAnsi" w:cstheme="minorHAnsi"/>
          <w:sz w:val="24"/>
          <w:szCs w:val="24"/>
        </w:rPr>
      </w:pPr>
    </w:p>
    <w:p w:rsidR="0023009A" w:rsidRPr="00F45515" w14:paraId="558F324B"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7200"/>
      </w:tblGrid>
      <w:tr w14:paraId="2EADC75D"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60" w:type="dxa"/>
            <w:gridSpan w:val="2"/>
            <w:shd w:val="clear" w:color="auto" w:fill="95B3D7" w:themeFill="accent1" w:themeFillTint="99"/>
          </w:tcPr>
          <w:p w:rsidR="00B07040" w:rsidRPr="00F45515" w:rsidP="001C3168" w14:paraId="6C9FF176" w14:textId="77777777">
            <w:pPr>
              <w:pStyle w:val="TableParagraph"/>
              <w:tabs>
                <w:tab w:val="left" w:pos="8973"/>
              </w:tabs>
              <w:spacing w:line="458" w:lineRule="exact"/>
              <w:rPr>
                <w:rFonts w:asciiTheme="minorHAnsi" w:hAnsiTheme="minorHAnsi" w:cstheme="minorHAnsi"/>
                <w:i/>
              </w:rPr>
            </w:pPr>
            <w:r w:rsidRPr="00F45515">
              <w:rPr>
                <w:rFonts w:asciiTheme="minorHAnsi" w:hAnsiTheme="minorHAnsi" w:cstheme="minorHAnsi"/>
                <w:i/>
                <w:sz w:val="40"/>
              </w:rPr>
              <w:t>Low-Income Targeted Population (LITP)</w:t>
            </w:r>
            <w:r w:rsidRPr="00F45515">
              <w:rPr>
                <w:rFonts w:asciiTheme="minorHAnsi" w:hAnsiTheme="minorHAnsi" w:cstheme="minorHAnsi"/>
                <w:i/>
                <w:sz w:val="40"/>
              </w:rPr>
              <w:tab/>
            </w:r>
          </w:p>
          <w:p w:rsidR="00B07040" w:rsidRPr="00F45515" w:rsidP="001C3168" w14:paraId="7B580AC4" w14:textId="77777777">
            <w:pPr>
              <w:pBdr>
                <w:top w:val="nil"/>
                <w:left w:val="nil"/>
                <w:bottom w:val="nil"/>
                <w:right w:val="nil"/>
                <w:between w:val="nil"/>
              </w:pBdr>
              <w:tabs>
                <w:tab w:val="left" w:pos="0"/>
              </w:tabs>
              <w:spacing w:before="277" w:after="120"/>
              <w:ind w:left="-20"/>
              <w:rPr>
                <w:rFonts w:asciiTheme="minorHAnsi" w:hAnsiTheme="minorHAnsi" w:cstheme="minorHAnsi"/>
              </w:rPr>
            </w:pPr>
            <w:r w:rsidRPr="00F45515">
              <w:rPr>
                <w:rFonts w:asciiTheme="minorHAnsi" w:hAnsiTheme="minorHAnsi" w:cstheme="minorHAnsi"/>
                <w:color w:val="000000"/>
              </w:rPr>
              <w:t xml:space="preserve">Select from the drop down the binary response indicating whether the </w:t>
            </w:r>
            <w:r w:rsidRPr="00F45515" w:rsidR="00967CF1">
              <w:rPr>
                <w:rFonts w:asciiTheme="minorHAnsi" w:hAnsiTheme="minorHAnsi" w:cstheme="minorHAnsi"/>
                <w:color w:val="000000"/>
              </w:rPr>
              <w:t>purchased loan</w:t>
            </w:r>
            <w:r w:rsidRPr="00F45515">
              <w:rPr>
                <w:rFonts w:asciiTheme="minorHAnsi" w:hAnsiTheme="minorHAnsi" w:cstheme="minorHAnsi"/>
                <w:color w:val="000000"/>
              </w:rPr>
              <w:t xml:space="preserve"> </w:t>
            </w:r>
            <w:r w:rsidRPr="00F45515" w:rsidR="00967CF1">
              <w:rPr>
                <w:rFonts w:asciiTheme="minorHAnsi" w:hAnsiTheme="minorHAnsi" w:cstheme="minorHAnsi"/>
                <w:color w:val="000000"/>
              </w:rPr>
              <w:t>serves</w:t>
            </w:r>
            <w:r w:rsidRPr="00F45515">
              <w:rPr>
                <w:rFonts w:asciiTheme="minorHAnsi" w:hAnsiTheme="minorHAnsi" w:cstheme="minorHAnsi"/>
                <w:color w:val="000000"/>
              </w:rPr>
              <w:t xml:space="preserve"> a member of a Low-Income Targeted Population. </w:t>
            </w:r>
            <w:r w:rsidRPr="00F45515">
              <w:rPr>
                <w:rFonts w:asciiTheme="minorHAnsi" w:hAnsiTheme="minorHAnsi" w:cstheme="minorHAnsi"/>
                <w:color w:val="000000"/>
                <w:spacing w:val="1"/>
              </w:rPr>
              <w:t xml:space="preserve">Certified CDFIs must refer to the CDFI Fund’s Target Market assessment methodology document on how to properly assess LITP end users. </w:t>
            </w:r>
            <w:r w:rsidRPr="00F45515">
              <w:rPr>
                <w:rFonts w:asciiTheme="minorHAnsi" w:hAnsiTheme="minorHAnsi" w:cstheme="minorHAnsi"/>
                <w:color w:val="000000"/>
              </w:rPr>
              <w:t xml:space="preserve">Low-Income means: (1) For Metropolitan Areas, no more than 80% of the area mean family income adjusted by family size for the relevant census tract; and (2) For Non-Metropolitan Areas, no more than the greater of: (i) 80% of the area median family income adjusted by family size for the relevant census tract; or (ii) 80% of the statewide non-Metropolitan Area median family income adjusted for family size as defined in </w:t>
            </w:r>
            <w:r w:rsidRPr="00F45515">
              <w:rPr>
                <w:rFonts w:asciiTheme="minorHAnsi" w:hAnsiTheme="minorHAnsi" w:cstheme="minorHAnsi"/>
              </w:rPr>
              <w:t>12 CFR Part 1805.104.</w:t>
            </w:r>
          </w:p>
          <w:p w:rsidR="00967CF1" w:rsidRPr="00F45515" w:rsidP="001C3168" w14:paraId="4EFF2EA8" w14:textId="2D6D1A09">
            <w:pPr>
              <w:pBdr>
                <w:top w:val="nil"/>
                <w:left w:val="nil"/>
                <w:bottom w:val="nil"/>
                <w:right w:val="nil"/>
                <w:between w:val="nil"/>
              </w:pBdr>
              <w:tabs>
                <w:tab w:val="left" w:pos="0"/>
              </w:tabs>
              <w:spacing w:before="277" w:after="120"/>
              <w:ind w:left="-20"/>
              <w:rPr>
                <w:rFonts w:asciiTheme="minorHAnsi" w:hAnsiTheme="minorHAnsi" w:cstheme="minorHAnsi"/>
                <w:b/>
                <w:i/>
                <w:color w:val="000000"/>
                <w:sz w:val="16"/>
                <w:szCs w:val="16"/>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367F016B" w14:textId="77777777" w:rsidTr="001C3168">
        <w:tblPrEx>
          <w:tblW w:w="9360" w:type="dxa"/>
          <w:tblInd w:w="715" w:type="dxa"/>
          <w:tblLayout w:type="fixed"/>
          <w:tblLook w:val="0400"/>
        </w:tblPrEx>
        <w:trPr>
          <w:trHeight w:val="680"/>
        </w:trPr>
        <w:tc>
          <w:tcPr>
            <w:tcW w:w="9360" w:type="dxa"/>
            <w:gridSpan w:val="2"/>
          </w:tcPr>
          <w:p w:rsidR="00B07040" w:rsidRPr="00F45515" w:rsidP="001C3168" w14:paraId="5BC5F694" w14:textId="77777777">
            <w:pPr>
              <w:rPr>
                <w:rFonts w:asciiTheme="minorHAnsi" w:hAnsiTheme="minorHAnsi" w:cstheme="minorHAnsi"/>
              </w:rPr>
            </w:pPr>
            <w:r w:rsidRPr="00F45515">
              <w:rPr>
                <w:rFonts w:asciiTheme="minorHAnsi" w:hAnsiTheme="minorHAnsi" w:cstheme="minorHAnsi"/>
              </w:rPr>
              <w:t>Validations:</w:t>
            </w:r>
          </w:p>
          <w:p w:rsidR="00B07040" w:rsidRPr="00F45515" w:rsidP="001C3168" w14:paraId="549163A8" w14:textId="71BB6FFC">
            <w:pPr>
              <w:pStyle w:val="ListParagraph"/>
              <w:widowControl/>
              <w:numPr>
                <w:ilvl w:val="0"/>
                <w:numId w:val="105"/>
              </w:numPr>
              <w:autoSpaceDE/>
              <w:autoSpaceDN/>
              <w:spacing w:before="120" w:after="24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Conditionally Required</w:t>
            </w:r>
            <w:r w:rsidRPr="00F45515">
              <w:rPr>
                <w:rFonts w:asciiTheme="minorHAnsi" w:hAnsiTheme="minorHAnsi" w:cstheme="minorHAnsi"/>
                <w:b/>
                <w:color w:val="000000"/>
              </w:rPr>
              <w:t xml:space="preserve"> Field.</w:t>
            </w:r>
          </w:p>
          <w:p w:rsidR="00B07040" w:rsidRPr="00F45515" w:rsidP="001C3168" w14:paraId="68A90057" w14:textId="77777777">
            <w:pPr>
              <w:rPr>
                <w:rFonts w:asciiTheme="minorHAnsi" w:hAnsiTheme="minorHAnsi" w:cstheme="minorHAnsi"/>
                <w:b/>
              </w:rPr>
            </w:pPr>
            <w:r w:rsidRPr="00F45515">
              <w:rPr>
                <w:rFonts w:asciiTheme="minorHAnsi" w:hAnsiTheme="minorHAnsi" w:cstheme="minorHAnsi"/>
                <w:b/>
                <w:i/>
              </w:rPr>
              <w:t>Please select one of the following:</w:t>
            </w:r>
          </w:p>
        </w:tc>
      </w:tr>
      <w:tr w14:paraId="7E8C0DEE" w14:textId="77777777" w:rsidTr="001C3168">
        <w:tblPrEx>
          <w:tblW w:w="9360" w:type="dxa"/>
          <w:tblInd w:w="715" w:type="dxa"/>
          <w:tblLayout w:type="fixed"/>
          <w:tblLook w:val="0400"/>
        </w:tblPrEx>
        <w:trPr>
          <w:trHeight w:val="420"/>
        </w:trPr>
        <w:tc>
          <w:tcPr>
            <w:tcW w:w="2160" w:type="dxa"/>
            <w:shd w:val="clear" w:color="auto" w:fill="EAEAEA"/>
            <w:vAlign w:val="center"/>
          </w:tcPr>
          <w:p w:rsidR="00B07040" w:rsidRPr="00F45515" w:rsidP="001C3168" w14:paraId="41662A5B" w14:textId="77777777">
            <w:pPr>
              <w:jc w:val="center"/>
              <w:rPr>
                <w:rFonts w:asciiTheme="minorHAnsi" w:hAnsiTheme="minorHAnsi" w:cstheme="minorHAnsi"/>
                <w:b/>
              </w:rPr>
            </w:pPr>
            <w:r w:rsidRPr="00F45515">
              <w:rPr>
                <w:rFonts w:asciiTheme="minorHAnsi" w:hAnsiTheme="minorHAnsi" w:cstheme="minorHAnsi"/>
                <w:b/>
              </w:rPr>
              <w:t>YES</w:t>
            </w:r>
          </w:p>
        </w:tc>
        <w:tc>
          <w:tcPr>
            <w:tcW w:w="7200" w:type="dxa"/>
            <w:vAlign w:val="center"/>
          </w:tcPr>
          <w:p w:rsidR="00B07040" w:rsidRPr="00F45515" w:rsidP="001C3168" w14:paraId="0773BFA7" w14:textId="29E30F07">
            <w:pPr>
              <w:tabs>
                <w:tab w:val="left" w:pos="3051"/>
              </w:tabs>
              <w:rPr>
                <w:rFonts w:asciiTheme="minorHAnsi" w:hAnsiTheme="minorHAnsi" w:cstheme="minorHAnsi"/>
              </w:rPr>
            </w:pPr>
            <w:r w:rsidRPr="00F45515">
              <w:rPr>
                <w:rFonts w:asciiTheme="minorHAnsi" w:hAnsiTheme="minorHAnsi" w:cstheme="minorHAnsi"/>
              </w:rPr>
              <w:t xml:space="preserve">The </w:t>
            </w:r>
            <w:r w:rsidRPr="00F45515" w:rsidR="00967CF1">
              <w:rPr>
                <w:rFonts w:asciiTheme="minorHAnsi" w:hAnsiTheme="minorHAnsi" w:cstheme="minorHAnsi"/>
              </w:rPr>
              <w:t>purchased loan</w:t>
            </w:r>
            <w:r w:rsidRPr="00F45515">
              <w:rPr>
                <w:rFonts w:asciiTheme="minorHAnsi" w:hAnsiTheme="minorHAnsi" w:cstheme="minorHAnsi"/>
              </w:rPr>
              <w:t xml:space="preserve"> serves Low-Income Targeted Population (LITP).</w:t>
            </w:r>
          </w:p>
        </w:tc>
      </w:tr>
      <w:tr w14:paraId="69ACFC08" w14:textId="77777777" w:rsidTr="001C3168">
        <w:tblPrEx>
          <w:tblW w:w="9360" w:type="dxa"/>
          <w:tblInd w:w="715" w:type="dxa"/>
          <w:tblLayout w:type="fixed"/>
          <w:tblLook w:val="0400"/>
        </w:tblPrEx>
        <w:trPr>
          <w:trHeight w:val="420"/>
        </w:trPr>
        <w:tc>
          <w:tcPr>
            <w:tcW w:w="2160" w:type="dxa"/>
            <w:shd w:val="clear" w:color="auto" w:fill="EAEAEA"/>
            <w:vAlign w:val="center"/>
          </w:tcPr>
          <w:p w:rsidR="00B07040" w:rsidRPr="00F45515" w:rsidP="001C3168" w14:paraId="5DFF605D" w14:textId="77777777">
            <w:pPr>
              <w:jc w:val="center"/>
              <w:rPr>
                <w:rFonts w:asciiTheme="minorHAnsi" w:hAnsiTheme="minorHAnsi" w:cstheme="minorHAnsi"/>
                <w:b/>
              </w:rPr>
            </w:pPr>
            <w:r w:rsidRPr="00F45515">
              <w:rPr>
                <w:rFonts w:asciiTheme="minorHAnsi" w:hAnsiTheme="minorHAnsi" w:cstheme="minorHAnsi"/>
                <w:b/>
              </w:rPr>
              <w:t>NO</w:t>
            </w:r>
          </w:p>
        </w:tc>
        <w:tc>
          <w:tcPr>
            <w:tcW w:w="7200" w:type="dxa"/>
            <w:vAlign w:val="center"/>
          </w:tcPr>
          <w:p w:rsidR="00B07040" w:rsidRPr="00F45515" w:rsidP="001C3168" w14:paraId="2920C832" w14:textId="6938BCA5">
            <w:pPr>
              <w:rPr>
                <w:rFonts w:asciiTheme="minorHAnsi" w:hAnsiTheme="minorHAnsi" w:cstheme="minorHAnsi"/>
              </w:rPr>
            </w:pPr>
            <w:r w:rsidRPr="00F45515">
              <w:rPr>
                <w:rFonts w:asciiTheme="minorHAnsi" w:hAnsiTheme="minorHAnsi" w:cstheme="minorHAnsi"/>
                <w:color w:val="000000"/>
              </w:rPr>
              <w:t xml:space="preserve">The </w:t>
            </w:r>
            <w:r w:rsidRPr="00F45515" w:rsidR="00967CF1">
              <w:rPr>
                <w:rFonts w:asciiTheme="minorHAnsi" w:hAnsiTheme="minorHAnsi" w:cstheme="minorHAnsi"/>
                <w:color w:val="000000"/>
              </w:rPr>
              <w:t>purchased loan</w:t>
            </w:r>
            <w:r w:rsidRPr="00F45515">
              <w:rPr>
                <w:rFonts w:asciiTheme="minorHAnsi" w:hAnsiTheme="minorHAnsi" w:cstheme="minorHAnsi"/>
                <w:color w:val="000000"/>
              </w:rPr>
              <w:t xml:space="preserve"> does not serve Low-Income Targeted Population (LITP).</w:t>
            </w:r>
          </w:p>
        </w:tc>
      </w:tr>
      <w:tr w14:paraId="70D82723" w14:textId="77777777" w:rsidTr="001C3168">
        <w:tblPrEx>
          <w:tblW w:w="9360" w:type="dxa"/>
          <w:tblInd w:w="715" w:type="dxa"/>
          <w:tblLayout w:type="fixed"/>
          <w:tblLook w:val="0400"/>
        </w:tblPrEx>
        <w:trPr>
          <w:trHeight w:val="420"/>
        </w:trPr>
        <w:tc>
          <w:tcPr>
            <w:tcW w:w="2160" w:type="dxa"/>
            <w:shd w:val="clear" w:color="auto" w:fill="EAEAEA"/>
            <w:vAlign w:val="center"/>
          </w:tcPr>
          <w:p w:rsidR="00967CF1" w:rsidRPr="00F45515" w:rsidP="001C3168" w14:paraId="43FCABF9" w14:textId="17826D11">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967CF1" w:rsidRPr="00F45515" w:rsidP="001C3168" w14:paraId="4F5E5463" w14:textId="3A1A0B2A">
            <w:pPr>
              <w:rPr>
                <w:rFonts w:asciiTheme="minorHAnsi" w:hAnsiTheme="minorHAnsi" w:cstheme="minorHAnsi"/>
                <w:color w:val="000000"/>
              </w:rPr>
            </w:pPr>
            <w:r w:rsidRPr="00F45515">
              <w:rPr>
                <w:rFonts w:asciiTheme="minorHAnsi" w:hAnsiTheme="minorHAnsi" w:cstheme="minorHAnsi"/>
                <w:color w:val="000000"/>
              </w:rPr>
              <w:t>Not Applicable.</w:t>
            </w:r>
          </w:p>
        </w:tc>
      </w:tr>
    </w:tbl>
    <w:p w:rsidR="00B07040" w:rsidRPr="00F45515" w14:paraId="2B433A79" w14:textId="77777777">
      <w:pPr>
        <w:rPr>
          <w:rFonts w:asciiTheme="minorHAnsi" w:hAnsiTheme="minorHAnsi" w:cstheme="minorHAnsi"/>
          <w:bCs/>
          <w:sz w:val="24"/>
          <w:szCs w:val="24"/>
        </w:rPr>
      </w:pPr>
    </w:p>
    <w:p w:rsidR="00B07040" w:rsidRPr="00F45515" w14:paraId="639AE35C" w14:textId="77777777">
      <w:pPr>
        <w:rPr>
          <w:rFonts w:asciiTheme="minorHAnsi" w:hAnsiTheme="minorHAnsi" w:cstheme="minorHAnsi"/>
          <w:bCs/>
          <w:sz w:val="24"/>
          <w:szCs w:val="24"/>
        </w:rPr>
      </w:pPr>
    </w:p>
    <w:tbl>
      <w:tblPr>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47"/>
        <w:gridCol w:w="7200"/>
      </w:tblGrid>
      <w:tr w14:paraId="5B4A2BE2" w14:textId="77777777" w:rsidTr="001C3168">
        <w:tblPrEx>
          <w:tblW w:w="924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50"/>
        </w:trPr>
        <w:tc>
          <w:tcPr>
            <w:tcW w:w="9247" w:type="dxa"/>
            <w:gridSpan w:val="2"/>
            <w:shd w:val="clear" w:color="auto" w:fill="95B3D7" w:themeFill="accent1" w:themeFillTint="99"/>
          </w:tcPr>
          <w:p w:rsidR="00B07040" w:rsidRPr="00F45515" w:rsidP="001C3168" w14:paraId="25E7358D" w14:textId="77777777">
            <w:pPr>
              <w:tabs>
                <w:tab w:val="left" w:pos="9060"/>
              </w:tabs>
              <w:rPr>
                <w:rFonts w:asciiTheme="minorHAnsi" w:hAnsiTheme="minorHAnsi" w:cstheme="minorHAnsi"/>
                <w:i/>
              </w:rPr>
            </w:pPr>
            <w:r w:rsidRPr="00F45515">
              <w:rPr>
                <w:rFonts w:asciiTheme="minorHAnsi" w:hAnsiTheme="minorHAnsi" w:cstheme="minorHAnsi"/>
                <w:i/>
                <w:sz w:val="40"/>
                <w:szCs w:val="40"/>
              </w:rPr>
              <w:t>IA End Users</w:t>
            </w:r>
          </w:p>
          <w:p w:rsidR="00B07040" w:rsidRPr="00F45515" w:rsidP="001C3168" w14:paraId="2FAE15D5" w14:textId="53EEF6C2">
            <w:pPr>
              <w:pBdr>
                <w:top w:val="nil"/>
                <w:left w:val="nil"/>
                <w:bottom w:val="nil"/>
                <w:right w:val="nil"/>
                <w:between w:val="nil"/>
              </w:pBdr>
              <w:tabs>
                <w:tab w:val="left" w:pos="855"/>
              </w:tabs>
              <w:spacing w:before="277" w:after="120"/>
              <w:ind w:hanging="720"/>
              <w:rPr>
                <w:rFonts w:asciiTheme="minorHAnsi" w:hAnsiTheme="minorHAnsi" w:cstheme="minorHAnsi"/>
                <w:color w:val="000000"/>
              </w:rPr>
            </w:pPr>
            <w:r w:rsidRPr="00F45515">
              <w:rPr>
                <w:rFonts w:asciiTheme="minorHAnsi" w:hAnsiTheme="minorHAnsi" w:cstheme="minorHAnsi"/>
                <w:color w:val="000000"/>
                <w:sz w:val="16"/>
                <w:szCs w:val="16"/>
              </w:rPr>
              <w:tab/>
            </w: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w:t>
            </w:r>
            <w:r w:rsidRPr="00F45515">
              <w:rPr>
                <w:rFonts w:asciiTheme="minorHAnsi" w:hAnsiTheme="minorHAnsi" w:cstheme="minorHAnsi"/>
                <w:color w:val="000000"/>
                <w:spacing w:val="1"/>
              </w:rPr>
              <w:t xml:space="preserve"> report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whether</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 xml:space="preserve">the </w:t>
            </w:r>
            <w:r w:rsidRPr="00F45515" w:rsidR="00967CF1">
              <w:rPr>
                <w:rFonts w:asciiTheme="minorHAnsi" w:hAnsiTheme="minorHAnsi" w:cstheme="minorHAnsi"/>
                <w:color w:val="000000"/>
              </w:rPr>
              <w:t>purchased loan</w:t>
            </w:r>
            <w:r w:rsidRPr="00F45515">
              <w:rPr>
                <w:rFonts w:asciiTheme="minorHAnsi" w:hAnsiTheme="minorHAnsi" w:cstheme="minorHAnsi"/>
                <w:color w:val="000000"/>
              </w:rPr>
              <w:t xml:space="preserve"> serves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Users.</w:t>
            </w:r>
            <w:r w:rsidRPr="00F45515">
              <w:rPr>
                <w:rFonts w:asciiTheme="minorHAnsi" w:hAnsiTheme="minorHAnsi" w:cstheme="minorHAnsi"/>
                <w:color w:val="000000"/>
              </w:rPr>
              <w:t xml:space="preserve"> Consult the “CDFI Program 2016-2020 ACS Eligible Investment Areas” table for identifying eligible investment areas (IA) census tracts—</w:t>
            </w:r>
            <w:hyperlink r:id="rId12" w:history="1">
              <w:r w:rsidRPr="00F45515">
                <w:rPr>
                  <w:rStyle w:val="Hyperlink"/>
                  <w:rFonts w:asciiTheme="minorHAnsi" w:hAnsiTheme="minorHAnsi" w:cstheme="minorHAnsi"/>
                </w:rPr>
                <w:t>https://www.cdfifund.gov/research-data/Pages/default.aspx</w:t>
              </w:r>
            </w:hyperlink>
            <w:r w:rsidRPr="00F45515">
              <w:rPr>
                <w:rFonts w:asciiTheme="minorHAnsi" w:hAnsiTheme="minorHAnsi" w:cstheme="minorHAnsi"/>
                <w:color w:val="000000"/>
              </w:rPr>
              <w:t>. Note any financial institution applying for CDFI Certification for the first time must use the 2016-2020 ACS dataset. As of January 5, 2024, currently Certified CDFIs are required to use the 2016-2020 ACS dataset.</w:t>
            </w:r>
          </w:p>
          <w:p w:rsidR="00967CF1" w:rsidRPr="00F45515" w:rsidP="00027F36" w14:paraId="7F397BAA" w14:textId="0C63DD70">
            <w:pPr>
              <w:pBdr>
                <w:top w:val="nil"/>
                <w:left w:val="nil"/>
                <w:bottom w:val="nil"/>
                <w:right w:val="nil"/>
                <w:between w:val="nil"/>
              </w:pBdr>
              <w:tabs>
                <w:tab w:val="left" w:pos="855"/>
              </w:tabs>
              <w:spacing w:before="277" w:after="120"/>
              <w:rPr>
                <w:rFonts w:asciiTheme="minorHAnsi" w:hAnsiTheme="minorHAnsi" w:cstheme="minorHAnsi"/>
                <w:color w:val="000000"/>
                <w:sz w:val="16"/>
                <w:szCs w:val="16"/>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31342968" w14:textId="77777777" w:rsidTr="001C3168">
        <w:tblPrEx>
          <w:tblW w:w="9247" w:type="dxa"/>
          <w:tblInd w:w="828" w:type="dxa"/>
          <w:tblLayout w:type="fixed"/>
          <w:tblLook w:val="0400"/>
        </w:tblPrEx>
        <w:trPr>
          <w:trHeight w:val="680"/>
        </w:trPr>
        <w:tc>
          <w:tcPr>
            <w:tcW w:w="9247" w:type="dxa"/>
            <w:gridSpan w:val="2"/>
          </w:tcPr>
          <w:p w:rsidR="00B07040" w:rsidRPr="00F45515" w:rsidP="001C3168" w14:paraId="47825225"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B07040" w:rsidRPr="00F45515" w:rsidP="001C3168" w14:paraId="6D96357F" w14:textId="6192832E">
            <w:pPr>
              <w:pStyle w:val="ListParagraph"/>
              <w:widowControl/>
              <w:numPr>
                <w:ilvl w:val="0"/>
                <w:numId w:val="105"/>
              </w:numPr>
              <w:tabs>
                <w:tab w:val="left" w:pos="1110"/>
              </w:tabs>
              <w:autoSpaceDE/>
              <w:autoSpaceDN/>
              <w:spacing w:before="120" w:after="240"/>
              <w:ind w:left="1440"/>
              <w:contextualSpacing/>
              <w:jc w:val="both"/>
              <w:rPr>
                <w:rFonts w:asciiTheme="minorHAnsi" w:hAnsiTheme="minorHAnsi" w:cstheme="minorHAnsi"/>
                <w:b/>
                <w:i/>
              </w:rPr>
            </w:pPr>
            <w:r w:rsidRPr="00F45515">
              <w:rPr>
                <w:rFonts w:asciiTheme="minorHAnsi" w:hAnsiTheme="minorHAnsi" w:cstheme="minorHAnsi"/>
                <w:b/>
                <w:color w:val="000000"/>
              </w:rPr>
              <w:t>Conditionally Required</w:t>
            </w:r>
            <w:r w:rsidRPr="00F45515">
              <w:rPr>
                <w:rFonts w:asciiTheme="minorHAnsi" w:hAnsiTheme="minorHAnsi" w:cstheme="minorHAnsi"/>
                <w:b/>
                <w:color w:val="000000"/>
              </w:rPr>
              <w:t xml:space="preserve"> Field.</w:t>
            </w:r>
          </w:p>
          <w:p w:rsidR="00B07040" w:rsidRPr="00F45515" w:rsidP="001C3168" w14:paraId="368F4418" w14:textId="77777777">
            <w:pPr>
              <w:rPr>
                <w:rFonts w:asciiTheme="minorHAnsi" w:hAnsiTheme="minorHAnsi" w:cstheme="minorHAnsi"/>
              </w:rPr>
            </w:pPr>
            <w:r w:rsidRPr="00F45515">
              <w:rPr>
                <w:rFonts w:asciiTheme="minorHAnsi" w:hAnsiTheme="minorHAnsi" w:cstheme="minorHAnsi"/>
                <w:b/>
                <w:i/>
              </w:rPr>
              <w:t>Please select one of the following:</w:t>
            </w:r>
          </w:p>
        </w:tc>
      </w:tr>
      <w:tr w14:paraId="03829C1A" w14:textId="77777777" w:rsidTr="001C3168">
        <w:tblPrEx>
          <w:tblW w:w="9247" w:type="dxa"/>
          <w:tblInd w:w="828" w:type="dxa"/>
          <w:tblLayout w:type="fixed"/>
          <w:tblLook w:val="0400"/>
        </w:tblPrEx>
        <w:trPr>
          <w:trHeight w:val="420"/>
        </w:trPr>
        <w:tc>
          <w:tcPr>
            <w:tcW w:w="2047" w:type="dxa"/>
            <w:shd w:val="clear" w:color="auto" w:fill="EAEAEA"/>
            <w:vAlign w:val="center"/>
          </w:tcPr>
          <w:p w:rsidR="00B07040" w:rsidRPr="00F45515" w:rsidP="001C3168" w14:paraId="392548B5" w14:textId="77777777">
            <w:pPr>
              <w:jc w:val="center"/>
              <w:rPr>
                <w:rFonts w:asciiTheme="minorHAnsi" w:hAnsiTheme="minorHAnsi" w:cstheme="minorHAnsi"/>
                <w:b/>
              </w:rPr>
            </w:pPr>
            <w:r w:rsidRPr="00F45515">
              <w:rPr>
                <w:rFonts w:asciiTheme="minorHAnsi" w:hAnsiTheme="minorHAnsi" w:cstheme="minorHAnsi"/>
                <w:b/>
              </w:rPr>
              <w:t>YES</w:t>
            </w:r>
          </w:p>
        </w:tc>
        <w:tc>
          <w:tcPr>
            <w:tcW w:w="7200" w:type="dxa"/>
            <w:vAlign w:val="center"/>
          </w:tcPr>
          <w:p w:rsidR="00B07040" w:rsidRPr="00F45515" w:rsidP="001C3168" w14:paraId="66631DFF" w14:textId="161B13D5">
            <w:pPr>
              <w:tabs>
                <w:tab w:val="left" w:pos="1290"/>
              </w:tabs>
              <w:rPr>
                <w:rFonts w:asciiTheme="minorHAnsi" w:hAnsiTheme="minorHAnsi" w:cstheme="minorHAnsi"/>
              </w:rPr>
            </w:pPr>
            <w:r w:rsidRPr="00F45515">
              <w:rPr>
                <w:rFonts w:asciiTheme="minorHAnsi" w:hAnsiTheme="minorHAnsi" w:cstheme="minorHAnsi"/>
                <w:color w:val="000000"/>
              </w:rPr>
              <w:t xml:space="preserve">The </w:t>
            </w:r>
            <w:r w:rsidRPr="00F45515" w:rsidR="00967CF1">
              <w:rPr>
                <w:rFonts w:asciiTheme="minorHAnsi" w:hAnsiTheme="minorHAnsi" w:cstheme="minorHAnsi"/>
                <w:color w:val="000000"/>
              </w:rPr>
              <w:t>purchased loan</w:t>
            </w:r>
            <w:r w:rsidRPr="00F45515">
              <w:rPr>
                <w:rFonts w:asciiTheme="minorHAnsi" w:hAnsiTheme="minorHAnsi" w:cstheme="minorHAnsi"/>
                <w:color w:val="000000"/>
              </w:rPr>
              <w:t xml:space="preserve"> serves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Users.</w:t>
            </w:r>
          </w:p>
        </w:tc>
      </w:tr>
      <w:tr w14:paraId="1A9E8215" w14:textId="77777777" w:rsidTr="001C3168">
        <w:tblPrEx>
          <w:tblW w:w="9247" w:type="dxa"/>
          <w:tblInd w:w="828" w:type="dxa"/>
          <w:tblLayout w:type="fixed"/>
          <w:tblLook w:val="0400"/>
        </w:tblPrEx>
        <w:trPr>
          <w:trHeight w:val="420"/>
        </w:trPr>
        <w:tc>
          <w:tcPr>
            <w:tcW w:w="2047" w:type="dxa"/>
            <w:shd w:val="clear" w:color="auto" w:fill="EAEAEA"/>
            <w:vAlign w:val="center"/>
          </w:tcPr>
          <w:p w:rsidR="00B07040" w:rsidRPr="00F45515" w:rsidP="001C3168" w14:paraId="44AB4A77" w14:textId="77777777">
            <w:pPr>
              <w:jc w:val="center"/>
              <w:rPr>
                <w:rFonts w:asciiTheme="minorHAnsi" w:hAnsiTheme="minorHAnsi" w:cstheme="minorHAnsi"/>
                <w:b/>
              </w:rPr>
            </w:pPr>
            <w:r w:rsidRPr="00F45515">
              <w:rPr>
                <w:rFonts w:asciiTheme="minorHAnsi" w:hAnsiTheme="minorHAnsi" w:cstheme="minorHAnsi"/>
                <w:b/>
              </w:rPr>
              <w:t>NO</w:t>
            </w:r>
          </w:p>
        </w:tc>
        <w:tc>
          <w:tcPr>
            <w:tcW w:w="7200" w:type="dxa"/>
            <w:vAlign w:val="center"/>
          </w:tcPr>
          <w:p w:rsidR="00B07040" w:rsidRPr="00F45515" w:rsidP="001C3168" w14:paraId="7A5499D5" w14:textId="4CD97CA9">
            <w:pPr>
              <w:rPr>
                <w:rFonts w:asciiTheme="minorHAnsi" w:hAnsiTheme="minorHAnsi" w:cstheme="minorHAnsi"/>
              </w:rPr>
            </w:pPr>
            <w:r w:rsidRPr="00F45515">
              <w:rPr>
                <w:rFonts w:asciiTheme="minorHAnsi" w:hAnsiTheme="minorHAnsi" w:cstheme="minorHAnsi"/>
                <w:color w:val="000000"/>
              </w:rPr>
              <w:t xml:space="preserve">The </w:t>
            </w:r>
            <w:r w:rsidRPr="00F45515" w:rsidR="00967CF1">
              <w:rPr>
                <w:rFonts w:asciiTheme="minorHAnsi" w:hAnsiTheme="minorHAnsi" w:cstheme="minorHAnsi"/>
                <w:color w:val="000000"/>
              </w:rPr>
              <w:t>purchased loan</w:t>
            </w:r>
            <w:r w:rsidRPr="00F45515">
              <w:rPr>
                <w:rFonts w:asciiTheme="minorHAnsi" w:hAnsiTheme="minorHAnsi" w:cstheme="minorHAnsi"/>
                <w:color w:val="000000"/>
              </w:rPr>
              <w:t xml:space="preserve"> does not serve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Investment</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Area</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(IA)</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End</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Users.</w:t>
            </w:r>
          </w:p>
        </w:tc>
      </w:tr>
      <w:tr w14:paraId="56C5D475" w14:textId="77777777" w:rsidTr="001C3168">
        <w:tblPrEx>
          <w:tblW w:w="9247" w:type="dxa"/>
          <w:tblInd w:w="828" w:type="dxa"/>
          <w:tblLayout w:type="fixed"/>
          <w:tblLook w:val="0400"/>
        </w:tblPrEx>
        <w:trPr>
          <w:trHeight w:val="420"/>
        </w:trPr>
        <w:tc>
          <w:tcPr>
            <w:tcW w:w="2047" w:type="dxa"/>
            <w:shd w:val="clear" w:color="auto" w:fill="EAEAEA"/>
            <w:vAlign w:val="center"/>
          </w:tcPr>
          <w:p w:rsidR="00B07040" w:rsidRPr="00F45515" w:rsidP="001C3168" w14:paraId="4DF1234A" w14:textId="77777777">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B07040" w:rsidRPr="00F45515" w:rsidP="001C3168" w14:paraId="36E3A88C" w14:textId="77777777">
            <w:pPr>
              <w:rPr>
                <w:rFonts w:asciiTheme="minorHAnsi" w:hAnsiTheme="minorHAnsi" w:cstheme="minorHAnsi"/>
              </w:rPr>
            </w:pPr>
            <w:r w:rsidRPr="00F45515">
              <w:rPr>
                <w:rFonts w:asciiTheme="minorHAnsi" w:hAnsiTheme="minorHAnsi" w:cstheme="minorHAnsi"/>
              </w:rPr>
              <w:t xml:space="preserve">Not Applicable. </w:t>
            </w:r>
          </w:p>
        </w:tc>
      </w:tr>
    </w:tbl>
    <w:p w:rsidR="00B07040" w:rsidRPr="00F45515" w14:paraId="165D96E7" w14:textId="77777777">
      <w:pPr>
        <w:rPr>
          <w:rFonts w:asciiTheme="minorHAnsi" w:hAnsiTheme="minorHAnsi" w:cstheme="minorHAnsi"/>
          <w:bCs/>
          <w:sz w:val="24"/>
          <w:szCs w:val="24"/>
        </w:rPr>
      </w:pPr>
    </w:p>
    <w:p w:rsidR="00B07040" w:rsidRPr="00F45515" w14:paraId="7302E275" w14:textId="77777777">
      <w:pPr>
        <w:rPr>
          <w:rFonts w:asciiTheme="minorHAnsi" w:hAnsiTheme="minorHAnsi" w:cstheme="minorHAnsi"/>
          <w:bCs/>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5"/>
        <w:gridCol w:w="6965"/>
      </w:tblGrid>
      <w:tr w14:paraId="14ACC14D"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73"/>
        </w:trPr>
        <w:tc>
          <w:tcPr>
            <w:tcW w:w="9360" w:type="dxa"/>
            <w:gridSpan w:val="2"/>
            <w:shd w:val="clear" w:color="auto" w:fill="8EAADB"/>
          </w:tcPr>
          <w:p w:rsidR="00B07040" w:rsidRPr="00F45515" w:rsidP="001C3168" w14:paraId="61DF9306" w14:textId="77777777">
            <w:pPr>
              <w:pStyle w:val="TableParagraph"/>
              <w:tabs>
                <w:tab w:val="left" w:pos="8973"/>
              </w:tabs>
              <w:spacing w:line="458" w:lineRule="exact"/>
              <w:rPr>
                <w:rFonts w:asciiTheme="minorHAnsi" w:hAnsiTheme="minorHAnsi" w:cstheme="minorHAnsi"/>
                <w:i/>
              </w:rPr>
            </w:pPr>
            <w:r w:rsidRPr="00F45515">
              <w:rPr>
                <w:rFonts w:asciiTheme="minorHAnsi" w:hAnsiTheme="minorHAnsi" w:cstheme="minorHAnsi"/>
                <w:i/>
                <w:sz w:val="40"/>
              </w:rPr>
              <w:t>LITP</w:t>
            </w:r>
            <w:r w:rsidRPr="00F45515">
              <w:rPr>
                <w:rFonts w:asciiTheme="minorHAnsi" w:hAnsiTheme="minorHAnsi" w:cstheme="minorHAnsi"/>
                <w:i/>
                <w:spacing w:val="-4"/>
                <w:sz w:val="40"/>
              </w:rPr>
              <w:t xml:space="preserve"> </w:t>
            </w:r>
            <w:r w:rsidRPr="00F45515">
              <w:rPr>
                <w:rFonts w:asciiTheme="minorHAnsi" w:hAnsiTheme="minorHAnsi" w:cstheme="minorHAnsi"/>
                <w:i/>
                <w:sz w:val="40"/>
              </w:rPr>
              <w:t>End</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Users</w:t>
            </w:r>
            <w:r w:rsidRPr="00F45515">
              <w:rPr>
                <w:rFonts w:asciiTheme="minorHAnsi" w:hAnsiTheme="minorHAnsi" w:cstheme="minorHAnsi"/>
                <w:i/>
                <w:sz w:val="40"/>
              </w:rPr>
              <w:tab/>
            </w:r>
          </w:p>
          <w:p w:rsidR="00B07040" w:rsidRPr="00F45515" w:rsidP="001C3168" w14:paraId="604B0C5A" w14:textId="7777777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w:t>
            </w:r>
            <w:r w:rsidRPr="00F45515">
              <w:rPr>
                <w:rFonts w:asciiTheme="minorHAnsi" w:hAnsiTheme="minorHAnsi" w:cstheme="minorHAnsi"/>
                <w:color w:val="000000"/>
                <w:spacing w:val="1"/>
              </w:rPr>
              <w:t xml:space="preserve"> report</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if</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 xml:space="preserve">the </w:t>
            </w:r>
            <w:r w:rsidRPr="00F45515" w:rsidR="00967CF1">
              <w:rPr>
                <w:rFonts w:asciiTheme="minorHAnsi" w:hAnsiTheme="minorHAnsi" w:cstheme="minorHAnsi"/>
                <w:color w:val="000000"/>
              </w:rPr>
              <w:t>purchased loan</w:t>
            </w:r>
            <w:r w:rsidRPr="00F45515">
              <w:rPr>
                <w:rFonts w:asciiTheme="minorHAnsi" w:hAnsiTheme="minorHAnsi" w:cstheme="minorHAnsi"/>
                <w:color w:val="000000"/>
              </w:rPr>
              <w:t xml:space="preserve"> primarily serves</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Low-Income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rPr>
              <w:t>Targeted</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Population (LITP)</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End</w:t>
            </w:r>
            <w:r w:rsidRPr="00F45515">
              <w:rPr>
                <w:rFonts w:asciiTheme="minorHAnsi" w:hAnsiTheme="minorHAnsi" w:cstheme="minorHAnsi"/>
                <w:color w:val="000000"/>
                <w:spacing w:val="3"/>
              </w:rPr>
              <w:t xml:space="preserve"> </w:t>
            </w:r>
            <w:r w:rsidRPr="00F45515">
              <w:rPr>
                <w:rFonts w:asciiTheme="minorHAnsi" w:hAnsiTheme="minorHAnsi" w:cstheme="minorHAnsi"/>
                <w:color w:val="000000"/>
              </w:rPr>
              <w:t xml:space="preserve">Users. </w:t>
            </w:r>
            <w:r w:rsidRPr="00F45515">
              <w:rPr>
                <w:rFonts w:asciiTheme="minorHAnsi" w:hAnsiTheme="minorHAnsi" w:cstheme="minorHAnsi"/>
                <w:color w:val="000000"/>
                <w:spacing w:val="1"/>
              </w:rPr>
              <w:t xml:space="preserve">Certified CDFIs must refer to the CDFI Fund’s Target Market assessment methodology document on how to properly assess LITP end users. </w:t>
            </w:r>
            <w:r w:rsidRPr="00F45515">
              <w:rPr>
                <w:rFonts w:asciiTheme="minorHAnsi" w:hAnsiTheme="minorHAnsi" w:cstheme="minorHAnsi"/>
                <w:color w:val="000000"/>
              </w:rPr>
              <w:t xml:space="preserve">Low-Income means: (1) For Metropolitan Areas, no more than 80% of the area mean family income adjusted by family size for the relevant census tract; and (2) For Non-Metropolitan Areas, no more than the greater of: (i) 80% of the area median family income adjusted by family size for the relevant census tract; or (ii) 80% of the statewide non-Metropolitan Area median family income adjusted for family size as defined in </w:t>
            </w:r>
            <w:r w:rsidRPr="00F45515">
              <w:rPr>
                <w:rFonts w:asciiTheme="minorHAnsi" w:hAnsiTheme="minorHAnsi" w:cstheme="minorHAnsi"/>
              </w:rPr>
              <w:t>12 CFR Part 1805.104.</w:t>
            </w:r>
          </w:p>
          <w:p w:rsidR="00967CF1" w:rsidRPr="00F45515" w:rsidP="001C3168" w14:paraId="1277B022" w14:textId="442DE087">
            <w:pPr>
              <w:pStyle w:val="TableParagraph"/>
              <w:spacing w:before="277" w:after="120" w:line="259" w:lineRule="auto"/>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29495CB7" w14:textId="77777777" w:rsidTr="001C3168">
        <w:tblPrEx>
          <w:tblW w:w="9360" w:type="dxa"/>
          <w:tblInd w:w="715" w:type="dxa"/>
          <w:tblLayout w:type="fixed"/>
          <w:tblCellMar>
            <w:left w:w="0" w:type="dxa"/>
            <w:right w:w="0" w:type="dxa"/>
          </w:tblCellMar>
          <w:tblLook w:val="01E0"/>
        </w:tblPrEx>
        <w:trPr>
          <w:trHeight w:val="953"/>
        </w:trPr>
        <w:tc>
          <w:tcPr>
            <w:tcW w:w="9360" w:type="dxa"/>
            <w:gridSpan w:val="2"/>
          </w:tcPr>
          <w:p w:rsidR="00B07040" w:rsidRPr="00F45515" w:rsidP="001C3168" w14:paraId="42805C3F"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B07040" w:rsidRPr="00F45515" w:rsidP="001C3168" w14:paraId="515FBC58" w14:textId="4F00FD59">
            <w:pPr>
              <w:pStyle w:val="TableParagraph"/>
              <w:numPr>
                <w:ilvl w:val="0"/>
                <w:numId w:val="63"/>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p>
          <w:p w:rsidR="00B07040" w:rsidRPr="00F45515" w:rsidP="001C3168" w14:paraId="60C9658B" w14:textId="77777777">
            <w:pPr>
              <w:pStyle w:val="TableParagraph"/>
              <w:spacing w:before="1"/>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4"/>
              </w:rPr>
              <w:t xml:space="preserve"> </w:t>
            </w:r>
            <w:r w:rsidRPr="00F45515">
              <w:rPr>
                <w:rFonts w:asciiTheme="minorHAnsi" w:hAnsiTheme="minorHAnsi" w:cstheme="minorHAnsi"/>
                <w:b/>
                <w:i/>
                <w:spacing w:val="-2"/>
              </w:rPr>
              <w:t>following:</w:t>
            </w:r>
          </w:p>
        </w:tc>
      </w:tr>
      <w:tr w14:paraId="1F8A5156" w14:textId="77777777" w:rsidTr="001C3168">
        <w:tblPrEx>
          <w:tblW w:w="9360" w:type="dxa"/>
          <w:tblInd w:w="715" w:type="dxa"/>
          <w:tblLayout w:type="fixed"/>
          <w:tblCellMar>
            <w:left w:w="0" w:type="dxa"/>
            <w:right w:w="0" w:type="dxa"/>
          </w:tblCellMar>
          <w:tblLook w:val="01E0"/>
        </w:tblPrEx>
        <w:trPr>
          <w:trHeight w:val="359"/>
        </w:trPr>
        <w:tc>
          <w:tcPr>
            <w:tcW w:w="2395" w:type="dxa"/>
            <w:shd w:val="clear" w:color="auto" w:fill="EAEAEA"/>
            <w:vAlign w:val="center"/>
          </w:tcPr>
          <w:p w:rsidR="00B07040" w:rsidRPr="00F45515" w:rsidP="001C3168" w14:paraId="7E769C70" w14:textId="77777777">
            <w:pPr>
              <w:pStyle w:val="TableParagraph"/>
              <w:spacing w:line="251" w:lineRule="exact"/>
              <w:ind w:left="0"/>
              <w:jc w:val="center"/>
              <w:rPr>
                <w:rFonts w:asciiTheme="minorHAnsi" w:hAnsiTheme="minorHAnsi" w:cstheme="minorHAnsi"/>
                <w:b/>
              </w:rPr>
            </w:pPr>
            <w:r w:rsidRPr="00F45515">
              <w:rPr>
                <w:rFonts w:asciiTheme="minorHAnsi" w:hAnsiTheme="minorHAnsi" w:cstheme="minorHAnsi"/>
                <w:b/>
                <w:spacing w:val="-5"/>
              </w:rPr>
              <w:t>YES</w:t>
            </w:r>
          </w:p>
        </w:tc>
        <w:tc>
          <w:tcPr>
            <w:tcW w:w="6965" w:type="dxa"/>
            <w:vAlign w:val="center"/>
          </w:tcPr>
          <w:p w:rsidR="00B07040" w:rsidRPr="00F45515" w:rsidP="001C3168" w14:paraId="275C6B3A" w14:textId="118FEC5E">
            <w:pPr>
              <w:pStyle w:val="TableParagraph"/>
              <w:spacing w:line="247"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7"/>
              </w:rPr>
              <w:t xml:space="preserve"> </w:t>
            </w:r>
            <w:r w:rsidRPr="00F45515" w:rsidR="00967CF1">
              <w:rPr>
                <w:rFonts w:asciiTheme="minorHAnsi" w:hAnsiTheme="minorHAnsi" w:cstheme="minorHAnsi"/>
              </w:rPr>
              <w:t>purchased loan</w:t>
            </w:r>
            <w:r w:rsidRPr="00F45515">
              <w:rPr>
                <w:rFonts w:asciiTheme="minorHAnsi" w:hAnsiTheme="minorHAnsi" w:cstheme="minorHAnsi"/>
                <w:spacing w:val="-8"/>
              </w:rPr>
              <w:t xml:space="preserve"> </w:t>
            </w:r>
            <w:r w:rsidRPr="00F45515">
              <w:rPr>
                <w:rFonts w:asciiTheme="minorHAnsi" w:hAnsiTheme="minorHAnsi" w:cstheme="minorHAnsi"/>
              </w:rPr>
              <w:t>serves</w:t>
            </w:r>
            <w:r w:rsidRPr="00F45515">
              <w:rPr>
                <w:rFonts w:asciiTheme="minorHAnsi" w:hAnsiTheme="minorHAnsi" w:cstheme="minorHAnsi"/>
                <w:spacing w:val="-4"/>
              </w:rPr>
              <w:t xml:space="preserve"> </w:t>
            </w:r>
            <w:r w:rsidRPr="00F45515">
              <w:rPr>
                <w:rFonts w:asciiTheme="minorHAnsi" w:hAnsiTheme="minorHAnsi" w:cstheme="minorHAnsi"/>
              </w:rPr>
              <w:t>Low-Income</w:t>
            </w:r>
            <w:r w:rsidRPr="00F45515">
              <w:rPr>
                <w:rFonts w:asciiTheme="minorHAnsi" w:hAnsiTheme="minorHAnsi" w:cstheme="minorHAnsi"/>
                <w:spacing w:val="-5"/>
              </w:rPr>
              <w:t xml:space="preserve"> </w:t>
            </w:r>
            <w:r w:rsidRPr="00F45515">
              <w:rPr>
                <w:rFonts w:asciiTheme="minorHAnsi" w:hAnsiTheme="minorHAnsi" w:cstheme="minorHAnsi"/>
              </w:rPr>
              <w:t>Targeted</w:t>
            </w:r>
            <w:r w:rsidRPr="00F45515">
              <w:rPr>
                <w:rFonts w:asciiTheme="minorHAnsi" w:hAnsiTheme="minorHAnsi" w:cstheme="minorHAnsi"/>
                <w:spacing w:val="-8"/>
              </w:rPr>
              <w:t xml:space="preserve"> </w:t>
            </w:r>
            <w:r w:rsidRPr="00F45515">
              <w:rPr>
                <w:rFonts w:asciiTheme="minorHAnsi" w:hAnsiTheme="minorHAnsi" w:cstheme="minorHAnsi"/>
              </w:rPr>
              <w:t>Population</w:t>
            </w:r>
            <w:r w:rsidRPr="00F45515">
              <w:rPr>
                <w:rFonts w:asciiTheme="minorHAnsi" w:hAnsiTheme="minorHAnsi" w:cstheme="minorHAnsi"/>
                <w:spacing w:val="-5"/>
              </w:rPr>
              <w:t xml:space="preserve"> </w:t>
            </w:r>
            <w:r w:rsidRPr="00F45515">
              <w:rPr>
                <w:rFonts w:asciiTheme="minorHAnsi" w:hAnsiTheme="minorHAnsi" w:cstheme="minorHAnsi"/>
              </w:rPr>
              <w:t>(LITP)</w:t>
            </w:r>
            <w:r w:rsidRPr="00F45515">
              <w:rPr>
                <w:rFonts w:asciiTheme="minorHAnsi" w:hAnsiTheme="minorHAnsi" w:cstheme="minorHAnsi"/>
                <w:spacing w:val="-4"/>
              </w:rPr>
              <w:t xml:space="preserve"> </w:t>
            </w:r>
            <w:r w:rsidRPr="00F45515">
              <w:rPr>
                <w:rFonts w:asciiTheme="minorHAnsi" w:hAnsiTheme="minorHAnsi" w:cstheme="minorHAnsi"/>
              </w:rPr>
              <w:t>End</w:t>
            </w:r>
            <w:r w:rsidRPr="00F45515">
              <w:rPr>
                <w:rFonts w:asciiTheme="minorHAnsi" w:hAnsiTheme="minorHAnsi" w:cstheme="minorHAnsi"/>
                <w:spacing w:val="-2"/>
              </w:rPr>
              <w:t xml:space="preserve"> Users.</w:t>
            </w:r>
          </w:p>
        </w:tc>
      </w:tr>
      <w:tr w14:paraId="13E392A6" w14:textId="77777777" w:rsidTr="001C3168">
        <w:tblPrEx>
          <w:tblW w:w="9360" w:type="dxa"/>
          <w:tblInd w:w="715" w:type="dxa"/>
          <w:tblLayout w:type="fixed"/>
          <w:tblCellMar>
            <w:left w:w="0" w:type="dxa"/>
            <w:right w:w="0" w:type="dxa"/>
          </w:tblCellMar>
          <w:tblLook w:val="01E0"/>
        </w:tblPrEx>
        <w:trPr>
          <w:trHeight w:val="359"/>
        </w:trPr>
        <w:tc>
          <w:tcPr>
            <w:tcW w:w="2395" w:type="dxa"/>
            <w:shd w:val="clear" w:color="auto" w:fill="EAEAEA"/>
            <w:vAlign w:val="center"/>
          </w:tcPr>
          <w:p w:rsidR="00B07040" w:rsidRPr="00F45515" w:rsidP="001C3168" w14:paraId="185F0BBD" w14:textId="77777777">
            <w:pPr>
              <w:pStyle w:val="TableParagraph"/>
              <w:spacing w:before="1"/>
              <w:ind w:left="0"/>
              <w:jc w:val="center"/>
              <w:rPr>
                <w:rFonts w:asciiTheme="minorHAnsi" w:hAnsiTheme="minorHAnsi" w:cstheme="minorHAnsi"/>
                <w:b/>
              </w:rPr>
            </w:pPr>
            <w:r w:rsidRPr="00F45515">
              <w:rPr>
                <w:rFonts w:asciiTheme="minorHAnsi" w:hAnsiTheme="minorHAnsi" w:cstheme="minorHAnsi"/>
                <w:b/>
                <w:spacing w:val="-5"/>
              </w:rPr>
              <w:t>NO</w:t>
            </w:r>
          </w:p>
        </w:tc>
        <w:tc>
          <w:tcPr>
            <w:tcW w:w="6965" w:type="dxa"/>
            <w:vAlign w:val="center"/>
          </w:tcPr>
          <w:p w:rsidR="00B07040" w:rsidRPr="00F45515" w:rsidP="001C3168" w14:paraId="11520DAE" w14:textId="37652AF3">
            <w:pPr>
              <w:pStyle w:val="TableParagraph"/>
              <w:spacing w:line="249" w:lineRule="exact"/>
              <w:rPr>
                <w:rFonts w:asciiTheme="minorHAnsi" w:hAnsiTheme="minorHAnsi" w:cstheme="minorHAnsi"/>
              </w:rPr>
            </w:pPr>
            <w:r w:rsidRPr="00F45515">
              <w:rPr>
                <w:rFonts w:asciiTheme="minorHAnsi" w:hAnsiTheme="minorHAnsi" w:cstheme="minorHAnsi"/>
              </w:rPr>
              <w:t>The</w:t>
            </w:r>
            <w:r w:rsidRPr="00F45515">
              <w:rPr>
                <w:rFonts w:asciiTheme="minorHAnsi" w:hAnsiTheme="minorHAnsi" w:cstheme="minorHAnsi"/>
                <w:spacing w:val="-6"/>
              </w:rPr>
              <w:t xml:space="preserve"> </w:t>
            </w:r>
            <w:r w:rsidRPr="00F45515" w:rsidR="00967CF1">
              <w:rPr>
                <w:rFonts w:asciiTheme="minorHAnsi" w:hAnsiTheme="minorHAnsi" w:cstheme="minorHAnsi"/>
              </w:rPr>
              <w:t>purchased loan</w:t>
            </w:r>
            <w:r w:rsidRPr="00F45515">
              <w:rPr>
                <w:rFonts w:asciiTheme="minorHAnsi" w:hAnsiTheme="minorHAnsi" w:cstheme="minorHAnsi"/>
                <w:spacing w:val="-6"/>
              </w:rPr>
              <w:t xml:space="preserve"> </w:t>
            </w:r>
            <w:r w:rsidRPr="00F45515">
              <w:rPr>
                <w:rFonts w:asciiTheme="minorHAnsi" w:hAnsiTheme="minorHAnsi" w:cstheme="minorHAnsi"/>
              </w:rPr>
              <w:t>does</w:t>
            </w:r>
            <w:r w:rsidRPr="00F45515">
              <w:rPr>
                <w:rFonts w:asciiTheme="minorHAnsi" w:hAnsiTheme="minorHAnsi" w:cstheme="minorHAnsi"/>
                <w:spacing w:val="-5"/>
              </w:rPr>
              <w:t xml:space="preserve"> </w:t>
            </w:r>
            <w:r w:rsidRPr="00F45515">
              <w:rPr>
                <w:rFonts w:asciiTheme="minorHAnsi" w:hAnsiTheme="minorHAnsi" w:cstheme="minorHAnsi"/>
              </w:rPr>
              <w:t>not</w:t>
            </w:r>
            <w:r w:rsidRPr="00F45515">
              <w:rPr>
                <w:rFonts w:asciiTheme="minorHAnsi" w:hAnsiTheme="minorHAnsi" w:cstheme="minorHAnsi"/>
                <w:spacing w:val="-5"/>
              </w:rPr>
              <w:t xml:space="preserve"> </w:t>
            </w:r>
            <w:r w:rsidRPr="00F45515">
              <w:rPr>
                <w:rFonts w:asciiTheme="minorHAnsi" w:hAnsiTheme="minorHAnsi" w:cstheme="minorHAnsi"/>
              </w:rPr>
              <w:t>serve</w:t>
            </w:r>
            <w:r w:rsidRPr="00F45515">
              <w:rPr>
                <w:rFonts w:asciiTheme="minorHAnsi" w:hAnsiTheme="minorHAnsi" w:cstheme="minorHAnsi"/>
                <w:spacing w:val="-3"/>
              </w:rPr>
              <w:t xml:space="preserve"> </w:t>
            </w:r>
            <w:r w:rsidRPr="00F45515">
              <w:rPr>
                <w:rFonts w:asciiTheme="minorHAnsi" w:hAnsiTheme="minorHAnsi" w:cstheme="minorHAnsi"/>
              </w:rPr>
              <w:t>Low-Income</w:t>
            </w:r>
            <w:r w:rsidRPr="00F45515">
              <w:rPr>
                <w:rFonts w:asciiTheme="minorHAnsi" w:hAnsiTheme="minorHAnsi" w:cstheme="minorHAnsi"/>
                <w:spacing w:val="-4"/>
              </w:rPr>
              <w:t xml:space="preserve"> </w:t>
            </w:r>
            <w:r w:rsidRPr="00F45515">
              <w:rPr>
                <w:rFonts w:asciiTheme="minorHAnsi" w:hAnsiTheme="minorHAnsi" w:cstheme="minorHAnsi"/>
              </w:rPr>
              <w:t>Targeted</w:t>
            </w:r>
            <w:r w:rsidRPr="00F45515">
              <w:rPr>
                <w:rFonts w:asciiTheme="minorHAnsi" w:hAnsiTheme="minorHAnsi" w:cstheme="minorHAnsi"/>
                <w:spacing w:val="-8"/>
              </w:rPr>
              <w:t xml:space="preserve"> </w:t>
            </w:r>
            <w:r w:rsidRPr="00F45515">
              <w:rPr>
                <w:rFonts w:asciiTheme="minorHAnsi" w:hAnsiTheme="minorHAnsi" w:cstheme="minorHAnsi"/>
              </w:rPr>
              <w:t>Population</w:t>
            </w:r>
            <w:r w:rsidRPr="00F45515">
              <w:rPr>
                <w:rFonts w:asciiTheme="minorHAnsi" w:hAnsiTheme="minorHAnsi" w:cstheme="minorHAnsi"/>
                <w:spacing w:val="-3"/>
              </w:rPr>
              <w:t xml:space="preserve"> </w:t>
            </w:r>
            <w:r w:rsidRPr="00F45515">
              <w:rPr>
                <w:rFonts w:asciiTheme="minorHAnsi" w:hAnsiTheme="minorHAnsi" w:cstheme="minorHAnsi"/>
              </w:rPr>
              <w:t>(LITP)</w:t>
            </w:r>
            <w:r w:rsidRPr="00F45515">
              <w:rPr>
                <w:rFonts w:asciiTheme="minorHAnsi" w:hAnsiTheme="minorHAnsi" w:cstheme="minorHAnsi"/>
                <w:spacing w:val="-2"/>
              </w:rPr>
              <w:t xml:space="preserve"> </w:t>
            </w:r>
            <w:r w:rsidRPr="00F45515">
              <w:rPr>
                <w:rFonts w:asciiTheme="minorHAnsi" w:hAnsiTheme="minorHAnsi" w:cstheme="minorHAnsi"/>
              </w:rPr>
              <w:t>End</w:t>
            </w:r>
            <w:r w:rsidRPr="00F45515">
              <w:rPr>
                <w:rFonts w:asciiTheme="minorHAnsi" w:hAnsiTheme="minorHAnsi" w:cstheme="minorHAnsi"/>
                <w:spacing w:val="-1"/>
              </w:rPr>
              <w:t xml:space="preserve"> </w:t>
            </w:r>
            <w:r w:rsidRPr="00F45515">
              <w:rPr>
                <w:rFonts w:asciiTheme="minorHAnsi" w:hAnsiTheme="minorHAnsi" w:cstheme="minorHAnsi"/>
                <w:spacing w:val="-2"/>
              </w:rPr>
              <w:t>Users.</w:t>
            </w:r>
          </w:p>
        </w:tc>
      </w:tr>
      <w:tr w14:paraId="35DB7D57" w14:textId="77777777" w:rsidTr="001C3168">
        <w:tblPrEx>
          <w:tblW w:w="9360" w:type="dxa"/>
          <w:tblInd w:w="715" w:type="dxa"/>
          <w:tblLayout w:type="fixed"/>
          <w:tblCellMar>
            <w:left w:w="0" w:type="dxa"/>
            <w:right w:w="0" w:type="dxa"/>
          </w:tblCellMar>
          <w:tblLook w:val="01E0"/>
        </w:tblPrEx>
        <w:trPr>
          <w:trHeight w:val="359"/>
        </w:trPr>
        <w:tc>
          <w:tcPr>
            <w:tcW w:w="2395" w:type="dxa"/>
            <w:shd w:val="clear" w:color="auto" w:fill="EAEAEA"/>
            <w:vAlign w:val="center"/>
          </w:tcPr>
          <w:p w:rsidR="00B07040" w:rsidRPr="00F45515" w:rsidP="001C3168" w14:paraId="1C7D93E4" w14:textId="77777777">
            <w:pPr>
              <w:pStyle w:val="TableParagraph"/>
              <w:spacing w:line="251" w:lineRule="exact"/>
              <w:ind w:left="0"/>
              <w:jc w:val="center"/>
              <w:rPr>
                <w:rFonts w:asciiTheme="minorHAnsi" w:hAnsiTheme="minorHAnsi" w:cstheme="minorHAnsi"/>
                <w:b/>
              </w:rPr>
            </w:pPr>
            <w:r w:rsidRPr="00F45515">
              <w:rPr>
                <w:rFonts w:asciiTheme="minorHAnsi" w:hAnsiTheme="minorHAnsi" w:cstheme="minorHAnsi"/>
                <w:b/>
                <w:spacing w:val="-5"/>
              </w:rPr>
              <w:t>NA</w:t>
            </w:r>
          </w:p>
        </w:tc>
        <w:tc>
          <w:tcPr>
            <w:tcW w:w="6965" w:type="dxa"/>
            <w:vAlign w:val="center"/>
          </w:tcPr>
          <w:p w:rsidR="00B07040" w:rsidRPr="00F45515" w:rsidP="001C3168" w14:paraId="189F6467" w14:textId="77777777">
            <w:pPr>
              <w:pStyle w:val="TableParagraph"/>
              <w:spacing w:line="247" w:lineRule="exact"/>
              <w:rPr>
                <w:rFonts w:asciiTheme="minorHAnsi" w:hAnsiTheme="minorHAnsi" w:cstheme="minorHAnsi"/>
              </w:rPr>
            </w:pP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spacing w:val="-2"/>
              </w:rPr>
              <w:t>Applicable.</w:t>
            </w:r>
          </w:p>
        </w:tc>
      </w:tr>
    </w:tbl>
    <w:p w:rsidR="00B07040" w:rsidRPr="00F45515" w:rsidP="00B07040" w14:paraId="406435BE" w14:textId="77777777">
      <w:pPr>
        <w:pStyle w:val="BodyText"/>
        <w:rPr>
          <w:rFonts w:asciiTheme="minorHAnsi" w:hAnsiTheme="minorHAnsi" w:cstheme="minorHAnsi"/>
          <w:sz w:val="24"/>
          <w:szCs w:val="24"/>
        </w:rPr>
      </w:pPr>
    </w:p>
    <w:p w:rsidR="00B07040" w:rsidRPr="00F45515" w:rsidP="00B07040" w14:paraId="5F6E8A45" w14:textId="77777777">
      <w:pPr>
        <w:pStyle w:val="BodyText"/>
        <w:spacing w:before="2"/>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5"/>
        <w:gridCol w:w="6965"/>
      </w:tblGrid>
      <w:tr w14:paraId="2BD9ACF7"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3"/>
        </w:trPr>
        <w:tc>
          <w:tcPr>
            <w:tcW w:w="9360" w:type="dxa"/>
            <w:gridSpan w:val="2"/>
            <w:shd w:val="clear" w:color="auto" w:fill="8EAADB"/>
          </w:tcPr>
          <w:p w:rsidR="00B07040" w:rsidRPr="00F45515" w:rsidP="001C3168" w14:paraId="2EBB6783" w14:textId="77777777">
            <w:pPr>
              <w:pStyle w:val="TableParagraph"/>
              <w:tabs>
                <w:tab w:val="left" w:pos="8898"/>
              </w:tabs>
              <w:spacing w:line="456" w:lineRule="exact"/>
              <w:rPr>
                <w:rFonts w:asciiTheme="minorHAnsi" w:hAnsiTheme="minorHAnsi" w:cstheme="minorHAnsi"/>
                <w:i/>
              </w:rPr>
            </w:pPr>
            <w:r w:rsidRPr="00F45515">
              <w:rPr>
                <w:rFonts w:asciiTheme="minorHAnsi" w:hAnsiTheme="minorHAnsi" w:cstheme="minorHAnsi"/>
                <w:i/>
                <w:sz w:val="40"/>
              </w:rPr>
              <w:t>OTP</w:t>
            </w:r>
            <w:r w:rsidRPr="00F45515">
              <w:rPr>
                <w:rFonts w:asciiTheme="minorHAnsi" w:hAnsiTheme="minorHAnsi" w:cstheme="minorHAnsi"/>
                <w:i/>
                <w:spacing w:val="-3"/>
                <w:sz w:val="40"/>
              </w:rPr>
              <w:t xml:space="preserve"> </w:t>
            </w:r>
            <w:r w:rsidRPr="00F45515">
              <w:rPr>
                <w:rFonts w:asciiTheme="minorHAnsi" w:hAnsiTheme="minorHAnsi" w:cstheme="minorHAnsi"/>
                <w:i/>
                <w:sz w:val="40"/>
              </w:rPr>
              <w:t>End</w:t>
            </w:r>
            <w:r w:rsidRPr="00F45515">
              <w:rPr>
                <w:rFonts w:asciiTheme="minorHAnsi" w:hAnsiTheme="minorHAnsi" w:cstheme="minorHAnsi"/>
                <w:i/>
                <w:spacing w:val="-2"/>
                <w:sz w:val="40"/>
              </w:rPr>
              <w:t xml:space="preserve"> </w:t>
            </w:r>
            <w:r w:rsidRPr="00F45515">
              <w:rPr>
                <w:rFonts w:asciiTheme="minorHAnsi" w:hAnsiTheme="minorHAnsi" w:cstheme="minorHAnsi"/>
                <w:i/>
                <w:spacing w:val="-4"/>
                <w:sz w:val="40"/>
              </w:rPr>
              <w:t>Users</w:t>
            </w:r>
            <w:r w:rsidRPr="00F45515">
              <w:rPr>
                <w:rFonts w:asciiTheme="minorHAnsi" w:hAnsiTheme="minorHAnsi" w:cstheme="minorHAnsi"/>
                <w:i/>
                <w:sz w:val="40"/>
              </w:rPr>
              <w:tab/>
            </w:r>
          </w:p>
          <w:p w:rsidR="00B07040" w:rsidRPr="00F45515" w:rsidP="001C3168" w14:paraId="13249D3A" w14:textId="77777777">
            <w:pPr>
              <w:pStyle w:val="TableParagraph"/>
              <w:spacing w:before="277" w:after="120" w:line="259" w:lineRule="auto"/>
              <w:ind w:left="101" w:right="216"/>
              <w:rPr>
                <w:rFonts w:asciiTheme="minorHAnsi" w:hAnsiTheme="minorHAnsi" w:cstheme="minorHAnsi"/>
                <w:color w:val="000000"/>
                <w:spacing w:val="1"/>
              </w:rPr>
            </w:pP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 </w:t>
            </w:r>
            <w:r w:rsidRPr="00F45515">
              <w:rPr>
                <w:rFonts w:asciiTheme="minorHAnsi" w:hAnsiTheme="minorHAnsi" w:cstheme="minorHAnsi"/>
                <w:color w:val="000000"/>
                <w:spacing w:val="1"/>
              </w:rPr>
              <w:t xml:space="preserve">report if the </w:t>
            </w:r>
            <w:r w:rsidRPr="00F45515" w:rsidR="00967CF1">
              <w:rPr>
                <w:rFonts w:asciiTheme="minorHAnsi" w:hAnsiTheme="minorHAnsi" w:cstheme="minorHAnsi"/>
                <w:color w:val="000000"/>
                <w:spacing w:val="1"/>
              </w:rPr>
              <w:t>purchased loan</w:t>
            </w:r>
            <w:r w:rsidRPr="00F45515">
              <w:rPr>
                <w:rFonts w:asciiTheme="minorHAnsi" w:hAnsiTheme="minorHAnsi" w:cstheme="minorHAnsi"/>
                <w:color w:val="000000"/>
                <w:spacing w:val="1"/>
              </w:rPr>
              <w:t xml:space="preserve"> serves Other Targeted Population (OTP) End User(s).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Certified CDFIs must refer to the CDFI Fund’s Target Market assessment methodology document on how to properly assess OTP end users.</w:t>
            </w:r>
          </w:p>
          <w:p w:rsidR="00967CF1" w:rsidRPr="00F45515" w:rsidP="001C3168" w14:paraId="667EDC63" w14:textId="24B2A6FC">
            <w:pPr>
              <w:pStyle w:val="TableParagraph"/>
              <w:spacing w:before="277" w:after="120" w:line="259" w:lineRule="auto"/>
              <w:ind w:left="101" w:right="216"/>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194D0B61" w14:textId="77777777" w:rsidTr="001C3168">
        <w:tblPrEx>
          <w:tblW w:w="9360" w:type="dxa"/>
          <w:tblInd w:w="715" w:type="dxa"/>
          <w:tblLayout w:type="fixed"/>
          <w:tblCellMar>
            <w:left w:w="0" w:type="dxa"/>
            <w:right w:w="0" w:type="dxa"/>
          </w:tblCellMar>
          <w:tblLook w:val="01E0"/>
        </w:tblPrEx>
        <w:trPr>
          <w:trHeight w:val="1007"/>
        </w:trPr>
        <w:tc>
          <w:tcPr>
            <w:tcW w:w="9360" w:type="dxa"/>
            <w:gridSpan w:val="2"/>
          </w:tcPr>
          <w:p w:rsidR="00B07040" w:rsidRPr="00F45515" w:rsidP="001C3168" w14:paraId="58CD41E4"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B07040" w:rsidRPr="00F45515" w:rsidP="001C3168" w14:paraId="5565B094" w14:textId="62D2F856">
            <w:pPr>
              <w:pStyle w:val="TableParagraph"/>
              <w:numPr>
                <w:ilvl w:val="0"/>
                <w:numId w:val="62"/>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Conditionally Required</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p>
          <w:p w:rsidR="00B07040" w:rsidRPr="00F45515" w:rsidP="001C3168" w14:paraId="3933F50F" w14:textId="77777777">
            <w:pPr>
              <w:pStyle w:val="TableParagraph"/>
              <w:spacing w:line="252" w:lineRule="exact"/>
              <w:rPr>
                <w:rFonts w:asciiTheme="minorHAnsi" w:hAnsiTheme="minorHAnsi" w:cstheme="minorHAnsi"/>
                <w:b/>
                <w:i/>
              </w:rPr>
            </w:pPr>
            <w:r w:rsidRPr="00F45515">
              <w:rPr>
                <w:rFonts w:asciiTheme="minorHAnsi" w:hAnsiTheme="minorHAnsi" w:cstheme="minorHAnsi"/>
                <w:b/>
                <w:i/>
              </w:rPr>
              <w:t>Please</w:t>
            </w:r>
            <w:r w:rsidRPr="00F45515">
              <w:rPr>
                <w:rFonts w:asciiTheme="minorHAnsi" w:hAnsiTheme="minorHAnsi" w:cstheme="minorHAnsi"/>
                <w:b/>
                <w:i/>
                <w:spacing w:val="-3"/>
              </w:rPr>
              <w:t xml:space="preserve"> </w:t>
            </w:r>
            <w:r w:rsidRPr="00F45515">
              <w:rPr>
                <w:rFonts w:asciiTheme="minorHAnsi" w:hAnsiTheme="minorHAnsi" w:cstheme="minorHAnsi"/>
                <w:b/>
                <w:i/>
              </w:rPr>
              <w:t>select</w:t>
            </w:r>
            <w:r w:rsidRPr="00F45515">
              <w:rPr>
                <w:rFonts w:asciiTheme="minorHAnsi" w:hAnsiTheme="minorHAnsi" w:cstheme="minorHAnsi"/>
                <w:b/>
                <w:i/>
                <w:spacing w:val="-1"/>
              </w:rPr>
              <w:t xml:space="preserve"> </w:t>
            </w:r>
            <w:r w:rsidRPr="00F45515">
              <w:rPr>
                <w:rFonts w:asciiTheme="minorHAnsi" w:hAnsiTheme="minorHAnsi" w:cstheme="minorHAnsi"/>
                <w:b/>
                <w:i/>
              </w:rPr>
              <w:t>one</w:t>
            </w:r>
            <w:r w:rsidRPr="00F45515">
              <w:rPr>
                <w:rFonts w:asciiTheme="minorHAnsi" w:hAnsiTheme="minorHAnsi" w:cstheme="minorHAnsi"/>
                <w:b/>
                <w:i/>
                <w:spacing w:val="-2"/>
              </w:rPr>
              <w:t xml:space="preserve"> </w:t>
            </w:r>
            <w:r w:rsidRPr="00F45515">
              <w:rPr>
                <w:rFonts w:asciiTheme="minorHAnsi" w:hAnsiTheme="minorHAnsi" w:cstheme="minorHAnsi"/>
                <w:b/>
                <w:i/>
              </w:rPr>
              <w:t>of</w:t>
            </w:r>
            <w:r w:rsidRPr="00F45515">
              <w:rPr>
                <w:rFonts w:asciiTheme="minorHAnsi" w:hAnsiTheme="minorHAnsi" w:cstheme="minorHAnsi"/>
                <w:b/>
                <w:i/>
                <w:spacing w:val="-4"/>
              </w:rPr>
              <w:t xml:space="preserve"> </w:t>
            </w:r>
            <w:r w:rsidRPr="00F45515">
              <w:rPr>
                <w:rFonts w:asciiTheme="minorHAnsi" w:hAnsiTheme="minorHAnsi" w:cstheme="minorHAnsi"/>
                <w:b/>
                <w:i/>
              </w:rPr>
              <w:t>the</w:t>
            </w:r>
            <w:r w:rsidRPr="00F45515">
              <w:rPr>
                <w:rFonts w:asciiTheme="minorHAnsi" w:hAnsiTheme="minorHAnsi" w:cstheme="minorHAnsi"/>
                <w:b/>
                <w:i/>
                <w:spacing w:val="-3"/>
              </w:rPr>
              <w:t xml:space="preserve"> </w:t>
            </w:r>
            <w:r w:rsidRPr="00F45515">
              <w:rPr>
                <w:rFonts w:asciiTheme="minorHAnsi" w:hAnsiTheme="minorHAnsi" w:cstheme="minorHAnsi"/>
                <w:b/>
                <w:i/>
                <w:spacing w:val="-2"/>
              </w:rPr>
              <w:t>following:</w:t>
            </w:r>
          </w:p>
        </w:tc>
      </w:tr>
      <w:tr w14:paraId="23E436B2" w14:textId="77777777" w:rsidTr="001C3168">
        <w:tblPrEx>
          <w:tblW w:w="9360" w:type="dxa"/>
          <w:tblInd w:w="715" w:type="dxa"/>
          <w:tblLayout w:type="fixed"/>
          <w:tblCellMar>
            <w:left w:w="0" w:type="dxa"/>
            <w:right w:w="0" w:type="dxa"/>
          </w:tblCellMar>
          <w:tblLook w:val="01E0"/>
        </w:tblPrEx>
        <w:trPr>
          <w:trHeight w:val="431"/>
        </w:trPr>
        <w:tc>
          <w:tcPr>
            <w:tcW w:w="2395" w:type="dxa"/>
            <w:shd w:val="clear" w:color="auto" w:fill="EAEAEA"/>
            <w:vAlign w:val="center"/>
          </w:tcPr>
          <w:p w:rsidR="00B07040" w:rsidRPr="00F45515" w:rsidP="001C3168" w14:paraId="3BBA544B"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rPr>
              <w:t>Native American</w:t>
            </w:r>
          </w:p>
        </w:tc>
        <w:tc>
          <w:tcPr>
            <w:tcW w:w="6965" w:type="dxa"/>
            <w:vAlign w:val="center"/>
          </w:tcPr>
          <w:p w:rsidR="00B07040" w:rsidRPr="00F45515" w:rsidP="001C3168" w14:paraId="764082BB" w14:textId="77777777">
            <w:pPr>
              <w:pStyle w:val="TableParagraph"/>
              <w:spacing w:line="247" w:lineRule="exact"/>
              <w:rPr>
                <w:rFonts w:asciiTheme="minorHAnsi" w:hAnsiTheme="minorHAnsi" w:cstheme="minorHAnsi"/>
              </w:rPr>
            </w:pPr>
            <w:r w:rsidRPr="00F45515">
              <w:rPr>
                <w:rFonts w:asciiTheme="minorHAnsi" w:hAnsiTheme="minorHAnsi" w:cstheme="minorHAnsi"/>
              </w:rPr>
              <w:t>Native American.</w:t>
            </w:r>
          </w:p>
        </w:tc>
      </w:tr>
      <w:tr w14:paraId="2B4DC4A1" w14:textId="77777777" w:rsidTr="001C3168">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B07040" w:rsidRPr="00F45515" w:rsidP="001C3168" w14:paraId="051320C3"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rPr>
              <w:t>Native</w:t>
            </w:r>
            <w:r w:rsidRPr="00F45515">
              <w:rPr>
                <w:rFonts w:asciiTheme="minorHAnsi" w:hAnsiTheme="minorHAnsi" w:cstheme="minorHAnsi"/>
                <w:b/>
                <w:spacing w:val="-3"/>
              </w:rPr>
              <w:t xml:space="preserve"> </w:t>
            </w:r>
            <w:r w:rsidRPr="00F45515">
              <w:rPr>
                <w:rFonts w:asciiTheme="minorHAnsi" w:hAnsiTheme="minorHAnsi" w:cstheme="minorHAnsi"/>
                <w:b/>
                <w:spacing w:val="-2"/>
              </w:rPr>
              <w:t>Alaskan</w:t>
            </w:r>
          </w:p>
        </w:tc>
        <w:tc>
          <w:tcPr>
            <w:tcW w:w="6965" w:type="dxa"/>
            <w:vAlign w:val="center"/>
          </w:tcPr>
          <w:p w:rsidR="00B07040" w:rsidRPr="00F45515" w:rsidP="001C3168" w14:paraId="49DC8100" w14:textId="77777777">
            <w:pPr>
              <w:pStyle w:val="TableParagraph"/>
              <w:spacing w:line="247"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3"/>
              </w:rPr>
              <w:t xml:space="preserve"> </w:t>
            </w:r>
            <w:r w:rsidRPr="00F45515">
              <w:rPr>
                <w:rFonts w:asciiTheme="minorHAnsi" w:hAnsiTheme="minorHAnsi" w:cstheme="minorHAnsi"/>
                <w:spacing w:val="-2"/>
              </w:rPr>
              <w:t>Alaskan.</w:t>
            </w:r>
          </w:p>
        </w:tc>
      </w:tr>
      <w:tr w14:paraId="0B986B1D" w14:textId="77777777" w:rsidTr="001C3168">
        <w:tblPrEx>
          <w:tblW w:w="9360" w:type="dxa"/>
          <w:tblInd w:w="715" w:type="dxa"/>
          <w:tblLayout w:type="fixed"/>
          <w:tblCellMar>
            <w:left w:w="0" w:type="dxa"/>
            <w:right w:w="0" w:type="dxa"/>
          </w:tblCellMar>
          <w:tblLook w:val="01E0"/>
        </w:tblPrEx>
        <w:trPr>
          <w:trHeight w:val="431"/>
        </w:trPr>
        <w:tc>
          <w:tcPr>
            <w:tcW w:w="2395" w:type="dxa"/>
            <w:shd w:val="clear" w:color="auto" w:fill="EAEAEA"/>
            <w:vAlign w:val="center"/>
          </w:tcPr>
          <w:p w:rsidR="00B07040" w:rsidRPr="00F45515" w:rsidP="001C3168" w14:paraId="617D0FFB" w14:textId="77777777">
            <w:pPr>
              <w:pStyle w:val="TableParagraph"/>
              <w:spacing w:line="251" w:lineRule="exact"/>
              <w:ind w:left="285" w:right="272"/>
              <w:jc w:val="center"/>
              <w:rPr>
                <w:rFonts w:asciiTheme="minorHAnsi" w:hAnsiTheme="minorHAnsi" w:cstheme="minorHAnsi"/>
                <w:b/>
              </w:rPr>
            </w:pPr>
            <w:r w:rsidRPr="00F45515">
              <w:rPr>
                <w:rFonts w:asciiTheme="minorHAnsi" w:hAnsiTheme="minorHAnsi" w:cstheme="minorHAnsi"/>
                <w:b/>
              </w:rPr>
              <w:t>African</w:t>
            </w:r>
            <w:r w:rsidRPr="00F45515">
              <w:rPr>
                <w:rFonts w:asciiTheme="minorHAnsi" w:hAnsiTheme="minorHAnsi" w:cstheme="minorHAnsi"/>
                <w:b/>
                <w:spacing w:val="-4"/>
              </w:rPr>
              <w:t xml:space="preserve"> </w:t>
            </w:r>
            <w:r w:rsidRPr="00F45515">
              <w:rPr>
                <w:rFonts w:asciiTheme="minorHAnsi" w:hAnsiTheme="minorHAnsi" w:cstheme="minorHAnsi"/>
                <w:b/>
                <w:spacing w:val="-2"/>
              </w:rPr>
              <w:t>American/Black</w:t>
            </w:r>
          </w:p>
        </w:tc>
        <w:tc>
          <w:tcPr>
            <w:tcW w:w="6965" w:type="dxa"/>
            <w:vAlign w:val="center"/>
          </w:tcPr>
          <w:p w:rsidR="00B07040" w:rsidRPr="00F45515" w:rsidP="001C3168" w14:paraId="15DAF291" w14:textId="77777777">
            <w:pPr>
              <w:pStyle w:val="TableParagraph"/>
              <w:spacing w:line="247" w:lineRule="exact"/>
              <w:rPr>
                <w:rFonts w:asciiTheme="minorHAnsi" w:hAnsiTheme="minorHAnsi" w:cstheme="minorHAnsi"/>
              </w:rPr>
            </w:pPr>
            <w:r w:rsidRPr="00F45515">
              <w:rPr>
                <w:rFonts w:asciiTheme="minorHAnsi" w:hAnsiTheme="minorHAnsi" w:cstheme="minorHAnsi"/>
              </w:rPr>
              <w:t>African</w:t>
            </w:r>
            <w:r w:rsidRPr="00F45515">
              <w:rPr>
                <w:rFonts w:asciiTheme="minorHAnsi" w:hAnsiTheme="minorHAnsi" w:cstheme="minorHAnsi"/>
                <w:spacing w:val="-4"/>
              </w:rPr>
              <w:t xml:space="preserve"> </w:t>
            </w:r>
            <w:r w:rsidRPr="00F45515">
              <w:rPr>
                <w:rFonts w:asciiTheme="minorHAnsi" w:hAnsiTheme="minorHAnsi" w:cstheme="minorHAnsi"/>
              </w:rPr>
              <w:t>American.</w:t>
            </w:r>
          </w:p>
        </w:tc>
      </w:tr>
      <w:tr w14:paraId="5395AFD0" w14:textId="77777777" w:rsidTr="001C3168">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B07040" w:rsidRPr="00F45515" w:rsidP="001C3168" w14:paraId="7151E11E" w14:textId="77777777">
            <w:pPr>
              <w:pStyle w:val="TableParagraph"/>
              <w:spacing w:before="1"/>
              <w:ind w:left="284" w:right="272"/>
              <w:jc w:val="center"/>
              <w:rPr>
                <w:rFonts w:asciiTheme="minorHAnsi" w:hAnsiTheme="minorHAnsi" w:cstheme="minorHAnsi"/>
                <w:b/>
              </w:rPr>
            </w:pPr>
            <w:r w:rsidRPr="00F45515">
              <w:rPr>
                <w:rFonts w:asciiTheme="minorHAnsi" w:hAnsiTheme="minorHAnsi" w:cstheme="minorHAnsi"/>
                <w:b/>
              </w:rPr>
              <w:t>Native</w:t>
            </w:r>
            <w:r w:rsidRPr="00F45515">
              <w:rPr>
                <w:rFonts w:asciiTheme="minorHAnsi" w:hAnsiTheme="minorHAnsi" w:cstheme="minorHAnsi"/>
                <w:b/>
                <w:spacing w:val="-5"/>
              </w:rPr>
              <w:t xml:space="preserve"> </w:t>
            </w:r>
            <w:r w:rsidRPr="00F45515">
              <w:rPr>
                <w:rFonts w:asciiTheme="minorHAnsi" w:hAnsiTheme="minorHAnsi" w:cstheme="minorHAnsi"/>
                <w:b/>
                <w:spacing w:val="-2"/>
              </w:rPr>
              <w:t>Hawaiian</w:t>
            </w:r>
          </w:p>
        </w:tc>
        <w:tc>
          <w:tcPr>
            <w:tcW w:w="6965" w:type="dxa"/>
            <w:vAlign w:val="center"/>
          </w:tcPr>
          <w:p w:rsidR="00B07040" w:rsidRPr="00F45515" w:rsidP="001C3168" w14:paraId="6D3634D5" w14:textId="77777777">
            <w:pPr>
              <w:pStyle w:val="TableParagraph"/>
              <w:spacing w:line="249"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5"/>
              </w:rPr>
              <w:t xml:space="preserve"> </w:t>
            </w:r>
            <w:r w:rsidRPr="00F45515">
              <w:rPr>
                <w:rFonts w:asciiTheme="minorHAnsi" w:hAnsiTheme="minorHAnsi" w:cstheme="minorHAnsi"/>
                <w:spacing w:val="-2"/>
              </w:rPr>
              <w:t>Hawaiian.</w:t>
            </w:r>
          </w:p>
        </w:tc>
      </w:tr>
      <w:tr w14:paraId="0DF7456E" w14:textId="77777777" w:rsidTr="001C3168">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B07040" w:rsidRPr="00F45515" w:rsidP="001C3168" w14:paraId="30868FB6"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rPr>
              <w:t>Native</w:t>
            </w:r>
            <w:r w:rsidRPr="00F45515">
              <w:rPr>
                <w:rFonts w:asciiTheme="minorHAnsi" w:hAnsiTheme="minorHAnsi" w:cstheme="minorHAnsi"/>
                <w:b/>
                <w:spacing w:val="-7"/>
              </w:rPr>
              <w:t xml:space="preserve"> </w:t>
            </w:r>
            <w:r w:rsidRPr="00F45515">
              <w:rPr>
                <w:rFonts w:asciiTheme="minorHAnsi" w:hAnsiTheme="minorHAnsi" w:cstheme="minorHAnsi"/>
                <w:b/>
              </w:rPr>
              <w:t>Pacific</w:t>
            </w:r>
            <w:r w:rsidRPr="00F45515">
              <w:rPr>
                <w:rFonts w:asciiTheme="minorHAnsi" w:hAnsiTheme="minorHAnsi" w:cstheme="minorHAnsi"/>
                <w:b/>
                <w:spacing w:val="-2"/>
              </w:rPr>
              <w:t xml:space="preserve"> Islander</w:t>
            </w:r>
          </w:p>
        </w:tc>
        <w:tc>
          <w:tcPr>
            <w:tcW w:w="6965" w:type="dxa"/>
            <w:vAlign w:val="center"/>
          </w:tcPr>
          <w:p w:rsidR="00B07040" w:rsidRPr="00F45515" w:rsidP="001C3168" w14:paraId="35440818" w14:textId="77777777">
            <w:pPr>
              <w:pStyle w:val="TableParagraph"/>
              <w:spacing w:line="247" w:lineRule="exact"/>
              <w:rPr>
                <w:rFonts w:asciiTheme="minorHAnsi" w:hAnsiTheme="minorHAnsi" w:cstheme="minorHAnsi"/>
              </w:rPr>
            </w:pPr>
            <w:r w:rsidRPr="00F45515">
              <w:rPr>
                <w:rFonts w:asciiTheme="minorHAnsi" w:hAnsiTheme="minorHAnsi" w:cstheme="minorHAnsi"/>
              </w:rPr>
              <w:t>Native</w:t>
            </w:r>
            <w:r w:rsidRPr="00F45515">
              <w:rPr>
                <w:rFonts w:asciiTheme="minorHAnsi" w:hAnsiTheme="minorHAnsi" w:cstheme="minorHAnsi"/>
                <w:spacing w:val="-5"/>
              </w:rPr>
              <w:t xml:space="preserve"> </w:t>
            </w:r>
            <w:r w:rsidRPr="00F45515">
              <w:rPr>
                <w:rFonts w:asciiTheme="minorHAnsi" w:hAnsiTheme="minorHAnsi" w:cstheme="minorHAnsi"/>
              </w:rPr>
              <w:t>Pacific</w:t>
            </w:r>
            <w:r w:rsidRPr="00F45515">
              <w:rPr>
                <w:rFonts w:asciiTheme="minorHAnsi" w:hAnsiTheme="minorHAnsi" w:cstheme="minorHAnsi"/>
                <w:spacing w:val="-3"/>
              </w:rPr>
              <w:t xml:space="preserve"> </w:t>
            </w:r>
            <w:r w:rsidRPr="00F45515">
              <w:rPr>
                <w:rFonts w:asciiTheme="minorHAnsi" w:hAnsiTheme="minorHAnsi" w:cstheme="minorHAnsi"/>
                <w:spacing w:val="-2"/>
              </w:rPr>
              <w:t>Islander.</w:t>
            </w:r>
          </w:p>
        </w:tc>
      </w:tr>
      <w:tr w14:paraId="108E5F37" w14:textId="77777777" w:rsidTr="001C3168">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B07040" w:rsidRPr="00F45515" w:rsidP="001C3168" w14:paraId="622F5617" w14:textId="77777777">
            <w:pPr>
              <w:pStyle w:val="TableParagraph"/>
              <w:spacing w:line="251" w:lineRule="exact"/>
              <w:ind w:left="284" w:right="272"/>
              <w:jc w:val="center"/>
              <w:rPr>
                <w:rFonts w:asciiTheme="minorHAnsi" w:hAnsiTheme="minorHAnsi" w:cstheme="minorHAnsi"/>
                <w:b/>
              </w:rPr>
            </w:pPr>
            <w:r w:rsidRPr="00F45515">
              <w:rPr>
                <w:rFonts w:asciiTheme="minorHAnsi" w:hAnsiTheme="minorHAnsi" w:cstheme="minorHAnsi"/>
                <w:b/>
              </w:rPr>
              <w:t>Persons with Disabilities</w:t>
            </w:r>
          </w:p>
        </w:tc>
        <w:tc>
          <w:tcPr>
            <w:tcW w:w="6965" w:type="dxa"/>
            <w:vAlign w:val="center"/>
          </w:tcPr>
          <w:p w:rsidR="00B07040" w:rsidRPr="00F45515" w:rsidP="001C3168" w14:paraId="4D0694FC" w14:textId="77777777">
            <w:pPr>
              <w:pStyle w:val="TableParagraph"/>
              <w:spacing w:line="247" w:lineRule="exact"/>
              <w:rPr>
                <w:rFonts w:asciiTheme="minorHAnsi" w:hAnsiTheme="minorHAnsi" w:cstheme="minorHAnsi"/>
              </w:rPr>
            </w:pPr>
            <w:r w:rsidRPr="00F45515">
              <w:rPr>
                <w:rFonts w:asciiTheme="minorHAnsi" w:hAnsiTheme="minorHAnsi" w:cstheme="minorHAnsi"/>
              </w:rPr>
              <w:t>Persons with Disabilities.</w:t>
            </w:r>
          </w:p>
        </w:tc>
      </w:tr>
      <w:tr w14:paraId="6DFE64A7" w14:textId="77777777" w:rsidTr="001C3168">
        <w:tblPrEx>
          <w:tblW w:w="9360" w:type="dxa"/>
          <w:tblInd w:w="715" w:type="dxa"/>
          <w:tblLayout w:type="fixed"/>
          <w:tblCellMar>
            <w:left w:w="0" w:type="dxa"/>
            <w:right w:w="0" w:type="dxa"/>
          </w:tblCellMar>
          <w:tblLook w:val="01E0"/>
        </w:tblPrEx>
        <w:trPr>
          <w:trHeight w:val="431"/>
        </w:trPr>
        <w:tc>
          <w:tcPr>
            <w:tcW w:w="2395" w:type="dxa"/>
            <w:shd w:val="clear" w:color="auto" w:fill="EAEAEA"/>
            <w:vAlign w:val="center"/>
          </w:tcPr>
          <w:p w:rsidR="00B07040" w:rsidRPr="00F45515" w:rsidP="001C3168" w14:paraId="40E78863" w14:textId="77777777">
            <w:pPr>
              <w:pStyle w:val="TableParagraph"/>
              <w:spacing w:line="251" w:lineRule="exact"/>
              <w:ind w:left="282" w:right="272"/>
              <w:jc w:val="center"/>
              <w:rPr>
                <w:rFonts w:asciiTheme="minorHAnsi" w:hAnsiTheme="minorHAnsi" w:cstheme="minorHAnsi"/>
                <w:b/>
              </w:rPr>
            </w:pPr>
            <w:r w:rsidRPr="00F45515">
              <w:rPr>
                <w:rFonts w:asciiTheme="minorHAnsi" w:hAnsiTheme="minorHAnsi" w:cstheme="minorHAnsi"/>
                <w:b/>
              </w:rPr>
              <w:t>Hispanic</w:t>
            </w:r>
          </w:p>
        </w:tc>
        <w:tc>
          <w:tcPr>
            <w:tcW w:w="6965" w:type="dxa"/>
            <w:vAlign w:val="center"/>
          </w:tcPr>
          <w:p w:rsidR="00B07040" w:rsidRPr="00F45515" w:rsidP="001C3168" w14:paraId="0D681BC7" w14:textId="77777777">
            <w:pPr>
              <w:pStyle w:val="TableParagraph"/>
              <w:spacing w:line="247" w:lineRule="exact"/>
              <w:rPr>
                <w:rFonts w:asciiTheme="minorHAnsi" w:hAnsiTheme="minorHAnsi" w:cstheme="minorHAnsi"/>
              </w:rPr>
            </w:pPr>
            <w:r w:rsidRPr="00F45515">
              <w:rPr>
                <w:rFonts w:asciiTheme="minorHAnsi" w:hAnsiTheme="minorHAnsi" w:cstheme="minorHAnsi"/>
              </w:rPr>
              <w:t>Hispanic.</w:t>
            </w:r>
          </w:p>
        </w:tc>
      </w:tr>
      <w:tr w14:paraId="03F5F62E" w14:textId="77777777" w:rsidTr="001C3168">
        <w:tblPrEx>
          <w:tblW w:w="9360" w:type="dxa"/>
          <w:tblInd w:w="715" w:type="dxa"/>
          <w:tblLayout w:type="fixed"/>
          <w:tblCellMar>
            <w:left w:w="0" w:type="dxa"/>
            <w:right w:w="0" w:type="dxa"/>
          </w:tblCellMar>
          <w:tblLook w:val="01E0"/>
        </w:tblPrEx>
        <w:trPr>
          <w:trHeight w:val="434"/>
        </w:trPr>
        <w:tc>
          <w:tcPr>
            <w:tcW w:w="2395" w:type="dxa"/>
            <w:shd w:val="clear" w:color="auto" w:fill="EAEAEA"/>
            <w:vAlign w:val="center"/>
          </w:tcPr>
          <w:p w:rsidR="00B07040" w:rsidRPr="00F45515" w:rsidP="001C3168" w14:paraId="53683FD2" w14:textId="77777777">
            <w:pPr>
              <w:pStyle w:val="TableParagraph"/>
              <w:spacing w:line="251" w:lineRule="exact"/>
              <w:ind w:left="279" w:right="272"/>
              <w:jc w:val="center"/>
              <w:rPr>
                <w:rFonts w:asciiTheme="minorHAnsi" w:hAnsiTheme="minorHAnsi" w:cstheme="minorHAnsi"/>
                <w:b/>
              </w:rPr>
            </w:pPr>
            <w:r w:rsidRPr="00F45515">
              <w:rPr>
                <w:rFonts w:asciiTheme="minorHAnsi" w:hAnsiTheme="minorHAnsi" w:cstheme="minorHAnsi"/>
                <w:b/>
              </w:rPr>
              <w:t>Filipino</w:t>
            </w:r>
          </w:p>
        </w:tc>
        <w:tc>
          <w:tcPr>
            <w:tcW w:w="6965" w:type="dxa"/>
            <w:vAlign w:val="center"/>
          </w:tcPr>
          <w:p w:rsidR="00B07040" w:rsidRPr="00F45515" w:rsidP="001C3168" w14:paraId="61653D85" w14:textId="77777777">
            <w:pPr>
              <w:pStyle w:val="TableParagraph"/>
              <w:spacing w:line="247" w:lineRule="exact"/>
              <w:rPr>
                <w:rFonts w:asciiTheme="minorHAnsi" w:hAnsiTheme="minorHAnsi" w:cstheme="minorHAnsi"/>
              </w:rPr>
            </w:pPr>
            <w:r w:rsidRPr="00F45515">
              <w:rPr>
                <w:rFonts w:asciiTheme="minorHAnsi" w:hAnsiTheme="minorHAnsi" w:cstheme="minorHAnsi"/>
              </w:rPr>
              <w:t>Filipino.</w:t>
            </w:r>
          </w:p>
        </w:tc>
      </w:tr>
      <w:tr w14:paraId="0F532EF8" w14:textId="77777777" w:rsidTr="001C3168">
        <w:tblPrEx>
          <w:tblW w:w="9360" w:type="dxa"/>
          <w:tblInd w:w="715" w:type="dxa"/>
          <w:tblLayout w:type="fixed"/>
          <w:tblCellMar>
            <w:left w:w="0" w:type="dxa"/>
            <w:right w:w="0" w:type="dxa"/>
          </w:tblCellMar>
          <w:tblLook w:val="01E0"/>
        </w:tblPrEx>
        <w:trPr>
          <w:trHeight w:val="434"/>
        </w:trPr>
        <w:tc>
          <w:tcPr>
            <w:tcW w:w="2395" w:type="dxa"/>
            <w:shd w:val="clear" w:color="auto" w:fill="EAEAEA"/>
            <w:vAlign w:val="center"/>
          </w:tcPr>
          <w:p w:rsidR="00B07040" w:rsidRPr="00F45515" w:rsidP="001C3168" w14:paraId="0DF1F48B" w14:textId="77777777">
            <w:pPr>
              <w:pStyle w:val="TableParagraph"/>
              <w:spacing w:line="251" w:lineRule="exact"/>
              <w:ind w:left="279" w:right="272"/>
              <w:jc w:val="center"/>
              <w:rPr>
                <w:rFonts w:asciiTheme="minorHAnsi" w:hAnsiTheme="minorHAnsi" w:cstheme="minorHAnsi"/>
                <w:b/>
              </w:rPr>
            </w:pPr>
            <w:r w:rsidRPr="00F45515">
              <w:rPr>
                <w:rFonts w:asciiTheme="minorHAnsi" w:hAnsiTheme="minorHAnsi" w:cstheme="minorHAnsi"/>
                <w:b/>
              </w:rPr>
              <w:t>Vietnamese</w:t>
            </w:r>
          </w:p>
        </w:tc>
        <w:tc>
          <w:tcPr>
            <w:tcW w:w="6965" w:type="dxa"/>
            <w:vAlign w:val="center"/>
          </w:tcPr>
          <w:p w:rsidR="00B07040" w:rsidRPr="00F45515" w:rsidP="001C3168" w14:paraId="163F23F5" w14:textId="77777777">
            <w:pPr>
              <w:pStyle w:val="TableParagraph"/>
              <w:spacing w:line="247" w:lineRule="exact"/>
              <w:rPr>
                <w:rFonts w:asciiTheme="minorHAnsi" w:hAnsiTheme="minorHAnsi" w:cstheme="minorHAnsi"/>
              </w:rPr>
            </w:pPr>
            <w:r w:rsidRPr="00F45515">
              <w:rPr>
                <w:rFonts w:asciiTheme="minorHAnsi" w:hAnsiTheme="minorHAnsi" w:cstheme="minorHAnsi"/>
              </w:rPr>
              <w:t>Vietnamese.</w:t>
            </w:r>
          </w:p>
        </w:tc>
      </w:tr>
      <w:tr w14:paraId="42FE5F80" w14:textId="77777777" w:rsidTr="001C3168">
        <w:tblPrEx>
          <w:tblW w:w="9360" w:type="dxa"/>
          <w:tblInd w:w="715" w:type="dxa"/>
          <w:tblLayout w:type="fixed"/>
          <w:tblCellMar>
            <w:left w:w="0" w:type="dxa"/>
            <w:right w:w="0" w:type="dxa"/>
          </w:tblCellMar>
          <w:tblLook w:val="01E0"/>
        </w:tblPrEx>
        <w:trPr>
          <w:trHeight w:val="434"/>
        </w:trPr>
        <w:tc>
          <w:tcPr>
            <w:tcW w:w="2395" w:type="dxa"/>
            <w:shd w:val="clear" w:color="auto" w:fill="EAEAEA"/>
            <w:vAlign w:val="center"/>
          </w:tcPr>
          <w:p w:rsidR="00B07040" w:rsidRPr="00F45515" w:rsidP="001C3168" w14:paraId="053DA615" w14:textId="77777777">
            <w:pPr>
              <w:pStyle w:val="TableParagraph"/>
              <w:spacing w:line="251" w:lineRule="exact"/>
              <w:ind w:left="279" w:right="272"/>
              <w:jc w:val="center"/>
              <w:rPr>
                <w:rFonts w:asciiTheme="minorHAnsi" w:hAnsiTheme="minorHAnsi" w:cstheme="minorHAnsi"/>
                <w:b/>
              </w:rPr>
            </w:pPr>
            <w:r w:rsidRPr="00F45515">
              <w:rPr>
                <w:rFonts w:asciiTheme="minorHAnsi" w:hAnsiTheme="minorHAnsi" w:cstheme="minorHAnsi"/>
                <w:b/>
              </w:rPr>
              <w:t>Other</w:t>
            </w:r>
            <w:r w:rsidRPr="00F45515">
              <w:rPr>
                <w:rFonts w:asciiTheme="minorHAnsi" w:hAnsiTheme="minorHAnsi" w:cstheme="minorHAnsi"/>
                <w:b/>
                <w:spacing w:val="-5"/>
              </w:rPr>
              <w:t xml:space="preserve"> </w:t>
            </w:r>
            <w:r w:rsidRPr="00F45515">
              <w:rPr>
                <w:rFonts w:asciiTheme="minorHAnsi" w:hAnsiTheme="minorHAnsi" w:cstheme="minorHAnsi"/>
                <w:b/>
              </w:rPr>
              <w:t>Approved</w:t>
            </w:r>
            <w:r w:rsidRPr="00F45515">
              <w:rPr>
                <w:rFonts w:asciiTheme="minorHAnsi" w:hAnsiTheme="minorHAnsi" w:cstheme="minorHAnsi"/>
                <w:b/>
                <w:spacing w:val="-5"/>
              </w:rPr>
              <w:t xml:space="preserve"> OTP</w:t>
            </w:r>
          </w:p>
        </w:tc>
        <w:tc>
          <w:tcPr>
            <w:tcW w:w="6965" w:type="dxa"/>
            <w:vAlign w:val="center"/>
          </w:tcPr>
          <w:p w:rsidR="00B07040" w:rsidRPr="00F45515" w:rsidP="001C3168" w14:paraId="291919C5" w14:textId="77777777">
            <w:pPr>
              <w:pStyle w:val="TableParagraph"/>
              <w:spacing w:line="247" w:lineRule="exact"/>
              <w:rPr>
                <w:rFonts w:asciiTheme="minorHAnsi" w:hAnsiTheme="minorHAnsi" w:cstheme="minorHAnsi"/>
              </w:rPr>
            </w:pPr>
            <w:r w:rsidRPr="00F45515">
              <w:rPr>
                <w:rFonts w:asciiTheme="minorHAnsi" w:hAnsiTheme="minorHAnsi" w:cstheme="minorHAnsi"/>
              </w:rPr>
              <w:t>Other</w:t>
            </w:r>
            <w:r w:rsidRPr="00F45515">
              <w:rPr>
                <w:rFonts w:asciiTheme="minorHAnsi" w:hAnsiTheme="minorHAnsi" w:cstheme="minorHAnsi"/>
                <w:spacing w:val="-4"/>
              </w:rPr>
              <w:t xml:space="preserve"> </w:t>
            </w:r>
            <w:r w:rsidRPr="00F45515">
              <w:rPr>
                <w:rFonts w:asciiTheme="minorHAnsi" w:hAnsiTheme="minorHAnsi" w:cstheme="minorHAnsi"/>
              </w:rPr>
              <w:t>Approved</w:t>
            </w:r>
            <w:r w:rsidRPr="00F45515">
              <w:rPr>
                <w:rFonts w:asciiTheme="minorHAnsi" w:hAnsiTheme="minorHAnsi" w:cstheme="minorHAnsi"/>
                <w:spacing w:val="-4"/>
              </w:rPr>
              <w:t xml:space="preserve"> </w:t>
            </w:r>
            <w:r w:rsidRPr="00F45515">
              <w:rPr>
                <w:rFonts w:asciiTheme="minorHAnsi" w:hAnsiTheme="minorHAnsi" w:cstheme="minorHAnsi"/>
                <w:spacing w:val="-5"/>
              </w:rPr>
              <w:t>OTP.</w:t>
            </w:r>
          </w:p>
        </w:tc>
      </w:tr>
      <w:tr w14:paraId="29A35910" w14:textId="77777777" w:rsidTr="001C3168">
        <w:tblPrEx>
          <w:tblW w:w="9360" w:type="dxa"/>
          <w:tblInd w:w="715" w:type="dxa"/>
          <w:tblLayout w:type="fixed"/>
          <w:tblCellMar>
            <w:left w:w="0" w:type="dxa"/>
            <w:right w:w="0" w:type="dxa"/>
          </w:tblCellMar>
          <w:tblLook w:val="01E0"/>
        </w:tblPrEx>
        <w:trPr>
          <w:trHeight w:val="433"/>
        </w:trPr>
        <w:tc>
          <w:tcPr>
            <w:tcW w:w="2395" w:type="dxa"/>
            <w:shd w:val="clear" w:color="auto" w:fill="EAEAEA"/>
            <w:vAlign w:val="center"/>
          </w:tcPr>
          <w:p w:rsidR="00B07040" w:rsidRPr="00F45515" w:rsidP="001C3168" w14:paraId="33A28F89" w14:textId="77777777">
            <w:pPr>
              <w:pStyle w:val="TableParagraph"/>
              <w:spacing w:line="251" w:lineRule="exact"/>
              <w:ind w:left="281" w:right="272"/>
              <w:jc w:val="center"/>
              <w:rPr>
                <w:rFonts w:asciiTheme="minorHAnsi" w:hAnsiTheme="minorHAnsi" w:cstheme="minorHAnsi"/>
                <w:b/>
              </w:rPr>
            </w:pPr>
            <w:r w:rsidRPr="00F45515">
              <w:rPr>
                <w:rFonts w:asciiTheme="minorHAnsi" w:hAnsiTheme="minorHAnsi" w:cstheme="minorHAnsi"/>
                <w:b/>
                <w:spacing w:val="-5"/>
              </w:rPr>
              <w:t>NA</w:t>
            </w:r>
          </w:p>
        </w:tc>
        <w:tc>
          <w:tcPr>
            <w:tcW w:w="6965" w:type="dxa"/>
            <w:vAlign w:val="center"/>
          </w:tcPr>
          <w:p w:rsidR="00B07040" w:rsidRPr="00F45515" w:rsidP="001C3168" w14:paraId="7E695308" w14:textId="77777777">
            <w:pPr>
              <w:pStyle w:val="TableParagraph"/>
              <w:spacing w:line="247" w:lineRule="exact"/>
              <w:rPr>
                <w:rFonts w:asciiTheme="minorHAnsi" w:hAnsiTheme="minorHAnsi" w:cstheme="minorHAnsi"/>
              </w:rPr>
            </w:pPr>
            <w:r w:rsidRPr="00F45515">
              <w:rPr>
                <w:rFonts w:asciiTheme="minorHAnsi" w:hAnsiTheme="minorHAnsi" w:cstheme="minorHAnsi"/>
              </w:rPr>
              <w:t>Not</w:t>
            </w:r>
            <w:r w:rsidRPr="00F45515">
              <w:rPr>
                <w:rFonts w:asciiTheme="minorHAnsi" w:hAnsiTheme="minorHAnsi" w:cstheme="minorHAnsi"/>
                <w:spacing w:val="-1"/>
              </w:rPr>
              <w:t xml:space="preserve"> </w:t>
            </w:r>
            <w:r w:rsidRPr="00F45515">
              <w:rPr>
                <w:rFonts w:asciiTheme="minorHAnsi" w:hAnsiTheme="minorHAnsi" w:cstheme="minorHAnsi"/>
                <w:spacing w:val="-2"/>
              </w:rPr>
              <w:t>Applicable.</w:t>
            </w:r>
          </w:p>
        </w:tc>
      </w:tr>
    </w:tbl>
    <w:p w:rsidR="00B07040" w:rsidRPr="00F45515" w:rsidP="00B07040" w14:paraId="7A9C77BA" w14:textId="77777777">
      <w:pPr>
        <w:pStyle w:val="BodyText"/>
        <w:rPr>
          <w:rFonts w:asciiTheme="minorHAnsi" w:hAnsiTheme="minorHAnsi" w:cstheme="minorHAnsi"/>
          <w:sz w:val="24"/>
          <w:szCs w:val="24"/>
        </w:rPr>
      </w:pPr>
    </w:p>
    <w:p w:rsidR="00B07040" w:rsidRPr="00F45515" w:rsidP="00B07040" w14:paraId="5FAA0E42" w14:textId="77777777">
      <w:pPr>
        <w:pStyle w:val="BodyText"/>
        <w:spacing w:before="10" w:after="1"/>
        <w:rPr>
          <w:rFonts w:asciiTheme="minorHAnsi" w:hAnsiTheme="minorHAnsi" w:cstheme="minorHAnsi"/>
          <w:sz w:val="24"/>
          <w:szCs w:val="24"/>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23CD55CD" w14:textId="77777777" w:rsidTr="001C3168">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5"/>
        </w:trPr>
        <w:tc>
          <w:tcPr>
            <w:tcW w:w="9360" w:type="dxa"/>
            <w:shd w:val="clear" w:color="auto" w:fill="FFF1CC"/>
          </w:tcPr>
          <w:p w:rsidR="00B07040" w:rsidRPr="00F45515" w:rsidP="001C3168" w14:paraId="19F1E534" w14:textId="77777777">
            <w:pPr>
              <w:pStyle w:val="TableParagraph"/>
              <w:tabs>
                <w:tab w:val="left" w:pos="9302"/>
              </w:tabs>
              <w:spacing w:line="456" w:lineRule="exact"/>
              <w:rPr>
                <w:rFonts w:asciiTheme="minorHAnsi" w:hAnsiTheme="minorHAnsi" w:cstheme="minorHAnsi"/>
                <w:i/>
              </w:rPr>
            </w:pPr>
            <w:r w:rsidRPr="00F45515">
              <w:rPr>
                <w:rFonts w:asciiTheme="minorHAnsi" w:hAnsiTheme="minorHAnsi" w:cstheme="minorHAnsi"/>
                <w:i/>
                <w:sz w:val="40"/>
              </w:rPr>
              <w:t>Description</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of</w:t>
            </w:r>
            <w:r w:rsidRPr="00F45515">
              <w:rPr>
                <w:rFonts w:asciiTheme="minorHAnsi" w:hAnsiTheme="minorHAnsi" w:cstheme="minorHAnsi"/>
                <w:i/>
                <w:spacing w:val="-7"/>
                <w:sz w:val="40"/>
              </w:rPr>
              <w:t xml:space="preserve"> </w:t>
            </w:r>
            <w:r w:rsidRPr="00F45515">
              <w:rPr>
                <w:rFonts w:asciiTheme="minorHAnsi" w:hAnsiTheme="minorHAnsi" w:cstheme="minorHAnsi"/>
                <w:i/>
                <w:sz w:val="40"/>
              </w:rPr>
              <w:t>Other</w:t>
            </w:r>
            <w:r w:rsidRPr="00F45515">
              <w:rPr>
                <w:rFonts w:asciiTheme="minorHAnsi" w:hAnsiTheme="minorHAnsi" w:cstheme="minorHAnsi"/>
                <w:i/>
                <w:spacing w:val="-5"/>
                <w:sz w:val="40"/>
              </w:rPr>
              <w:t xml:space="preserve"> </w:t>
            </w:r>
            <w:r w:rsidRPr="00F45515">
              <w:rPr>
                <w:rFonts w:asciiTheme="minorHAnsi" w:hAnsiTheme="minorHAnsi" w:cstheme="minorHAnsi"/>
                <w:i/>
                <w:sz w:val="40"/>
              </w:rPr>
              <w:t>Approved</w:t>
            </w:r>
            <w:r w:rsidRPr="00F45515">
              <w:rPr>
                <w:rFonts w:asciiTheme="minorHAnsi" w:hAnsiTheme="minorHAnsi" w:cstheme="minorHAnsi"/>
                <w:i/>
                <w:spacing w:val="-5"/>
                <w:sz w:val="40"/>
              </w:rPr>
              <w:t xml:space="preserve"> </w:t>
            </w:r>
            <w:r w:rsidRPr="00F45515">
              <w:rPr>
                <w:rFonts w:asciiTheme="minorHAnsi" w:hAnsiTheme="minorHAnsi" w:cstheme="minorHAnsi"/>
                <w:i/>
                <w:sz w:val="40"/>
              </w:rPr>
              <w:t>OTP-End</w:t>
            </w:r>
            <w:r w:rsidRPr="00F45515">
              <w:rPr>
                <w:rFonts w:asciiTheme="minorHAnsi" w:hAnsiTheme="minorHAnsi" w:cstheme="minorHAnsi"/>
                <w:i/>
                <w:spacing w:val="-4"/>
                <w:sz w:val="40"/>
              </w:rPr>
              <w:t xml:space="preserve"> </w:t>
            </w:r>
            <w:r w:rsidRPr="00F45515">
              <w:rPr>
                <w:rFonts w:asciiTheme="minorHAnsi" w:hAnsiTheme="minorHAnsi" w:cstheme="minorHAnsi"/>
                <w:i/>
                <w:spacing w:val="-2"/>
                <w:sz w:val="40"/>
              </w:rPr>
              <w:t>Users</w:t>
            </w:r>
            <w:r w:rsidRPr="00F45515">
              <w:rPr>
                <w:rFonts w:asciiTheme="minorHAnsi" w:hAnsiTheme="minorHAnsi" w:cstheme="minorHAnsi"/>
                <w:i/>
                <w:sz w:val="40"/>
              </w:rPr>
              <w:tab/>
            </w:r>
          </w:p>
          <w:p w:rsidR="00B07040" w:rsidRPr="00F45515" w:rsidP="001C3168" w14:paraId="6FF2AC97" w14:textId="77777777">
            <w:pPr>
              <w:pStyle w:val="TableParagraph"/>
              <w:spacing w:before="32"/>
              <w:rPr>
                <w:rFonts w:asciiTheme="minorHAnsi" w:hAnsiTheme="minorHAnsi" w:cstheme="minorHAnsi"/>
                <w:i/>
                <w:sz w:val="32"/>
              </w:rPr>
            </w:pPr>
            <w:r w:rsidRPr="00F45515">
              <w:rPr>
                <w:rFonts w:asciiTheme="minorHAnsi" w:hAnsiTheme="minorHAnsi" w:cstheme="minorHAnsi"/>
                <w:i/>
                <w:sz w:val="32"/>
              </w:rPr>
              <w:t>Desc.</w:t>
            </w:r>
            <w:r w:rsidRPr="00F45515">
              <w:rPr>
                <w:rFonts w:asciiTheme="minorHAnsi" w:hAnsiTheme="minorHAnsi" w:cstheme="minorHAnsi"/>
                <w:i/>
                <w:spacing w:val="-9"/>
                <w:sz w:val="32"/>
              </w:rPr>
              <w:t xml:space="preserve"> </w:t>
            </w:r>
            <w:r w:rsidRPr="00F45515">
              <w:rPr>
                <w:rFonts w:asciiTheme="minorHAnsi" w:hAnsiTheme="minorHAnsi" w:cstheme="minorHAnsi"/>
                <w:i/>
                <w:sz w:val="32"/>
              </w:rPr>
              <w:t>Of</w:t>
            </w:r>
            <w:r w:rsidRPr="00F45515">
              <w:rPr>
                <w:rFonts w:asciiTheme="minorHAnsi" w:hAnsiTheme="minorHAnsi" w:cstheme="minorHAnsi"/>
                <w:i/>
                <w:spacing w:val="-11"/>
                <w:sz w:val="32"/>
              </w:rPr>
              <w:t xml:space="preserve"> </w:t>
            </w:r>
            <w:r w:rsidRPr="00F45515">
              <w:rPr>
                <w:rFonts w:asciiTheme="minorHAnsi" w:hAnsiTheme="minorHAnsi" w:cstheme="minorHAnsi"/>
                <w:i/>
                <w:sz w:val="32"/>
              </w:rPr>
              <w:t>Other</w:t>
            </w:r>
            <w:r w:rsidRPr="00F45515">
              <w:rPr>
                <w:rFonts w:asciiTheme="minorHAnsi" w:hAnsiTheme="minorHAnsi" w:cstheme="minorHAnsi"/>
                <w:i/>
                <w:spacing w:val="-8"/>
                <w:sz w:val="32"/>
              </w:rPr>
              <w:t xml:space="preserve"> </w:t>
            </w:r>
            <w:r w:rsidRPr="00F45515">
              <w:rPr>
                <w:rFonts w:asciiTheme="minorHAnsi" w:hAnsiTheme="minorHAnsi" w:cstheme="minorHAnsi"/>
                <w:i/>
                <w:sz w:val="32"/>
              </w:rPr>
              <w:t>Approved</w:t>
            </w:r>
            <w:r w:rsidRPr="00F45515">
              <w:rPr>
                <w:rFonts w:asciiTheme="minorHAnsi" w:hAnsiTheme="minorHAnsi" w:cstheme="minorHAnsi"/>
                <w:i/>
                <w:spacing w:val="-9"/>
                <w:sz w:val="32"/>
              </w:rPr>
              <w:t xml:space="preserve"> </w:t>
            </w:r>
            <w:r w:rsidRPr="00F45515">
              <w:rPr>
                <w:rFonts w:asciiTheme="minorHAnsi" w:hAnsiTheme="minorHAnsi" w:cstheme="minorHAnsi"/>
                <w:i/>
                <w:sz w:val="32"/>
              </w:rPr>
              <w:t>OTP-End</w:t>
            </w:r>
            <w:r w:rsidRPr="00F45515">
              <w:rPr>
                <w:rFonts w:asciiTheme="minorHAnsi" w:hAnsiTheme="minorHAnsi" w:cstheme="minorHAnsi"/>
                <w:i/>
                <w:spacing w:val="-8"/>
                <w:sz w:val="32"/>
              </w:rPr>
              <w:t xml:space="preserve"> </w:t>
            </w:r>
            <w:r w:rsidRPr="00F45515">
              <w:rPr>
                <w:rFonts w:asciiTheme="minorHAnsi" w:hAnsiTheme="minorHAnsi" w:cstheme="minorHAnsi"/>
                <w:i/>
                <w:spacing w:val="-2"/>
                <w:sz w:val="32"/>
              </w:rPr>
              <w:t>Users</w:t>
            </w:r>
          </w:p>
          <w:p w:rsidR="00B07040" w:rsidRPr="00F45515" w:rsidP="001C3168" w14:paraId="5EA41876" w14:textId="77777777">
            <w:pPr>
              <w:pStyle w:val="TableParagraph"/>
              <w:spacing w:before="277" w:after="120"/>
              <w:ind w:left="101"/>
              <w:rPr>
                <w:rFonts w:asciiTheme="minorHAnsi" w:hAnsiTheme="minorHAnsi" w:cstheme="minorHAnsi"/>
                <w:spacing w:val="-2"/>
              </w:rPr>
            </w:pPr>
            <w:r w:rsidRPr="00F45515">
              <w:rPr>
                <w:rFonts w:asciiTheme="minorHAnsi" w:hAnsiTheme="minorHAnsi" w:cstheme="minorHAnsi"/>
              </w:rPr>
              <w:t>If</w:t>
            </w:r>
            <w:r w:rsidRPr="00F45515">
              <w:rPr>
                <w:rFonts w:asciiTheme="minorHAnsi" w:hAnsiTheme="minorHAnsi" w:cstheme="minorHAnsi"/>
                <w:spacing w:val="1"/>
              </w:rPr>
              <w:t xml:space="preserve"> </w:t>
            </w:r>
            <w:r w:rsidRPr="00F45515">
              <w:rPr>
                <w:rFonts w:asciiTheme="minorHAnsi" w:hAnsiTheme="minorHAnsi" w:cstheme="minorHAnsi"/>
              </w:rPr>
              <w:t>“Other</w:t>
            </w:r>
            <w:r w:rsidRPr="00F45515">
              <w:rPr>
                <w:rFonts w:asciiTheme="minorHAnsi" w:hAnsiTheme="minorHAnsi" w:cstheme="minorHAnsi"/>
                <w:spacing w:val="4"/>
              </w:rPr>
              <w:t xml:space="preserve"> </w:t>
            </w:r>
            <w:r w:rsidRPr="00F45515">
              <w:rPr>
                <w:rFonts w:asciiTheme="minorHAnsi" w:hAnsiTheme="minorHAnsi" w:cstheme="minorHAnsi"/>
              </w:rPr>
              <w:t>Approved</w:t>
            </w:r>
            <w:r w:rsidRPr="00F45515">
              <w:rPr>
                <w:rFonts w:asciiTheme="minorHAnsi" w:hAnsiTheme="minorHAnsi" w:cstheme="minorHAnsi"/>
                <w:spacing w:val="3"/>
              </w:rPr>
              <w:t xml:space="preserve"> </w:t>
            </w:r>
            <w:r w:rsidRPr="00F45515">
              <w:rPr>
                <w:rFonts w:asciiTheme="minorHAnsi" w:hAnsiTheme="minorHAnsi" w:cstheme="minorHAnsi"/>
              </w:rPr>
              <w:t>OTP”</w:t>
            </w:r>
            <w:r w:rsidRPr="00F45515">
              <w:rPr>
                <w:rFonts w:asciiTheme="minorHAnsi" w:hAnsiTheme="minorHAnsi" w:cstheme="minorHAnsi"/>
                <w:spacing w:val="6"/>
              </w:rPr>
              <w:t xml:space="preserve"> </w:t>
            </w:r>
            <w:r w:rsidRPr="00F45515">
              <w:rPr>
                <w:rFonts w:asciiTheme="minorHAnsi" w:hAnsiTheme="minorHAnsi" w:cstheme="minorHAnsi"/>
              </w:rPr>
              <w:t>was</w:t>
            </w:r>
            <w:r w:rsidRPr="00F45515">
              <w:rPr>
                <w:rFonts w:asciiTheme="minorHAnsi" w:hAnsiTheme="minorHAnsi" w:cstheme="minorHAnsi"/>
                <w:spacing w:val="1"/>
              </w:rPr>
              <w:t xml:space="preserve"> </w:t>
            </w:r>
            <w:r w:rsidRPr="00F45515">
              <w:rPr>
                <w:rFonts w:asciiTheme="minorHAnsi" w:hAnsiTheme="minorHAnsi" w:cstheme="minorHAnsi"/>
              </w:rPr>
              <w:t>selected</w:t>
            </w:r>
            <w:r w:rsidRPr="00F45515">
              <w:rPr>
                <w:rFonts w:asciiTheme="minorHAnsi" w:hAnsiTheme="minorHAnsi" w:cstheme="minorHAnsi"/>
                <w:spacing w:val="1"/>
              </w:rPr>
              <w:t xml:space="preserve"> </w:t>
            </w:r>
            <w:r w:rsidRPr="00F45515">
              <w:rPr>
                <w:rFonts w:asciiTheme="minorHAnsi" w:hAnsiTheme="minorHAnsi" w:cstheme="minorHAnsi"/>
              </w:rPr>
              <w:t>above,</w:t>
            </w:r>
            <w:r w:rsidRPr="00F45515">
              <w:rPr>
                <w:rFonts w:asciiTheme="minorHAnsi" w:hAnsiTheme="minorHAnsi" w:cstheme="minorHAnsi"/>
                <w:spacing w:val="2"/>
              </w:rPr>
              <w:t xml:space="preserve"> </w:t>
            </w:r>
            <w:r w:rsidRPr="00F45515">
              <w:rPr>
                <w:rFonts w:asciiTheme="minorHAnsi" w:hAnsiTheme="minorHAnsi" w:cstheme="minorHAnsi"/>
              </w:rPr>
              <w:t>report</w:t>
            </w:r>
            <w:r w:rsidRPr="00F45515">
              <w:rPr>
                <w:rFonts w:asciiTheme="minorHAnsi" w:hAnsiTheme="minorHAnsi" w:cstheme="minorHAnsi"/>
                <w:spacing w:val="4"/>
              </w:rPr>
              <w:t xml:space="preserve"> </w:t>
            </w:r>
            <w:r w:rsidRPr="00F45515">
              <w:rPr>
                <w:rFonts w:asciiTheme="minorHAnsi" w:hAnsiTheme="minorHAnsi" w:cstheme="minorHAnsi"/>
              </w:rPr>
              <w:t>the</w:t>
            </w:r>
            <w:r w:rsidRPr="00F45515">
              <w:rPr>
                <w:rFonts w:asciiTheme="minorHAnsi" w:hAnsiTheme="minorHAnsi" w:cstheme="minorHAnsi"/>
                <w:spacing w:val="1"/>
              </w:rPr>
              <w:t xml:space="preserve"> </w:t>
            </w:r>
            <w:r w:rsidRPr="00F45515">
              <w:rPr>
                <w:rFonts w:asciiTheme="minorHAnsi" w:hAnsiTheme="minorHAnsi" w:cstheme="minorHAnsi"/>
              </w:rPr>
              <w:t>description</w:t>
            </w:r>
            <w:r w:rsidRPr="00F45515">
              <w:rPr>
                <w:rFonts w:asciiTheme="minorHAnsi" w:hAnsiTheme="minorHAnsi" w:cstheme="minorHAnsi"/>
                <w:spacing w:val="1"/>
              </w:rPr>
              <w:t xml:space="preserve"> </w:t>
            </w:r>
            <w:r w:rsidRPr="00F45515">
              <w:rPr>
                <w:rFonts w:asciiTheme="minorHAnsi" w:hAnsiTheme="minorHAnsi" w:cstheme="minorHAnsi"/>
              </w:rPr>
              <w:t>of</w:t>
            </w:r>
            <w:r w:rsidRPr="00F45515">
              <w:rPr>
                <w:rFonts w:asciiTheme="minorHAnsi" w:hAnsiTheme="minorHAnsi" w:cstheme="minorHAnsi"/>
                <w:spacing w:val="2"/>
              </w:rPr>
              <w:t xml:space="preserve"> </w:t>
            </w:r>
            <w:r w:rsidRPr="00F45515">
              <w:rPr>
                <w:rFonts w:asciiTheme="minorHAnsi" w:hAnsiTheme="minorHAnsi" w:cstheme="minorHAnsi"/>
              </w:rPr>
              <w:t>that</w:t>
            </w:r>
            <w:r w:rsidRPr="00F45515">
              <w:rPr>
                <w:rFonts w:asciiTheme="minorHAnsi" w:hAnsiTheme="minorHAnsi" w:cstheme="minorHAnsi"/>
                <w:spacing w:val="2"/>
              </w:rPr>
              <w:t xml:space="preserve"> </w:t>
            </w:r>
            <w:r w:rsidRPr="00F45515">
              <w:rPr>
                <w:rFonts w:asciiTheme="minorHAnsi" w:hAnsiTheme="minorHAnsi" w:cstheme="minorHAnsi"/>
              </w:rPr>
              <w:t>Targeted</w:t>
            </w:r>
            <w:r w:rsidRPr="00F45515">
              <w:rPr>
                <w:rFonts w:asciiTheme="minorHAnsi" w:hAnsiTheme="minorHAnsi" w:cstheme="minorHAnsi"/>
                <w:spacing w:val="1"/>
              </w:rPr>
              <w:t xml:space="preserve"> </w:t>
            </w:r>
            <w:r w:rsidRPr="00F45515">
              <w:rPr>
                <w:rFonts w:asciiTheme="minorHAnsi" w:hAnsiTheme="minorHAnsi" w:cstheme="minorHAnsi"/>
                <w:spacing w:val="-2"/>
              </w:rPr>
              <w:t>Population.</w:t>
            </w:r>
          </w:p>
          <w:p w:rsidR="00967CF1" w:rsidRPr="00F45515" w:rsidP="001C3168" w14:paraId="4BD41F9B" w14:textId="11220714">
            <w:pPr>
              <w:pStyle w:val="TableParagraph"/>
              <w:spacing w:before="277" w:after="120"/>
              <w:ind w:left="101"/>
              <w:rPr>
                <w:rFonts w:asciiTheme="minorHAnsi" w:hAnsiTheme="minorHAnsi" w:cstheme="minorHAnsi"/>
              </w:rPr>
            </w:pPr>
            <w:r w:rsidRPr="00F45515">
              <w:rPr>
                <w:rFonts w:asciiTheme="minorHAnsi" w:hAnsiTheme="minorHAnsi" w:cstheme="minorHAnsi"/>
                <w:color w:val="000000"/>
                <w:spacing w:val="1"/>
              </w:rPr>
              <w:t xml:space="preserve">Note: </w:t>
            </w:r>
            <w:r w:rsidRPr="00F45515">
              <w:rPr>
                <w:rFonts w:asciiTheme="minorHAnsi" w:hAnsiTheme="minorHAnsi" w:cstheme="minorHAnsi"/>
              </w:rPr>
              <w:t>Only completed when the reporting entity answers “No” to “</w:t>
            </w:r>
            <w:r w:rsidRPr="00F45515">
              <w:rPr>
                <w:rFonts w:asciiTheme="minorHAnsi" w:hAnsiTheme="minorHAnsi" w:cstheme="minorHAnsi"/>
                <w:bCs/>
              </w:rPr>
              <w:t>Was this loan/loan bundle purchased from a Certified CDFI?” OR</w:t>
            </w:r>
            <w:r w:rsidRPr="00F45515">
              <w:rPr>
                <w:rFonts w:asciiTheme="minorHAnsi" w:hAnsiTheme="minorHAnsi" w:cstheme="minorHAnsi"/>
              </w:rPr>
              <w:t xml:space="preserve"> “Yes” to “</w:t>
            </w:r>
            <w:r w:rsidRPr="00F45515">
              <w:rPr>
                <w:rFonts w:asciiTheme="minorHAnsi" w:hAnsiTheme="minorHAnsi" w:cstheme="minorHAnsi"/>
                <w:bCs/>
              </w:rPr>
              <w:t xml:space="preserve">Was this loan/loan bundle purchased from a Certified CDFI?” and “No” to “Are you approved </w:t>
            </w:r>
            <w:r w:rsidRPr="00F45515">
              <w:rPr>
                <w:rFonts w:asciiTheme="minorHAnsi" w:hAnsiTheme="minorHAnsi" w:cstheme="minorHAnsi"/>
                <w:bCs/>
              </w:rPr>
              <w:t>for</w:t>
            </w:r>
            <w:r w:rsidRPr="00F45515">
              <w:rPr>
                <w:rFonts w:asciiTheme="minorHAnsi" w:hAnsiTheme="minorHAnsi" w:cstheme="minorHAnsi"/>
                <w:bCs/>
              </w:rPr>
              <w:t xml:space="preserve"> or do you intend to propose “OTP-Certified CDFI?” questions.</w:t>
            </w:r>
          </w:p>
        </w:tc>
      </w:tr>
      <w:tr w14:paraId="5639FBB1" w14:textId="77777777" w:rsidTr="001C3168">
        <w:tblPrEx>
          <w:tblW w:w="9360" w:type="dxa"/>
          <w:tblInd w:w="715" w:type="dxa"/>
          <w:tblLayout w:type="fixed"/>
          <w:tblCellMar>
            <w:left w:w="0" w:type="dxa"/>
            <w:right w:w="0" w:type="dxa"/>
          </w:tblCellMar>
          <w:tblLook w:val="01E0"/>
        </w:tblPrEx>
        <w:trPr>
          <w:trHeight w:val="710"/>
        </w:trPr>
        <w:tc>
          <w:tcPr>
            <w:tcW w:w="9360" w:type="dxa"/>
          </w:tcPr>
          <w:p w:rsidR="00B07040" w:rsidRPr="00F45515" w:rsidP="001C3168" w14:paraId="176160CF" w14:textId="77777777">
            <w:pPr>
              <w:pStyle w:val="TableParagraph"/>
              <w:spacing w:line="249" w:lineRule="exact"/>
              <w:rPr>
                <w:rFonts w:asciiTheme="minorHAnsi" w:hAnsiTheme="minorHAnsi" w:cstheme="minorHAnsi"/>
              </w:rPr>
            </w:pPr>
            <w:r w:rsidRPr="00F45515">
              <w:rPr>
                <w:rFonts w:asciiTheme="minorHAnsi" w:hAnsiTheme="minorHAnsi" w:cstheme="minorHAnsi"/>
                <w:spacing w:val="-2"/>
              </w:rPr>
              <w:t>Validations:</w:t>
            </w:r>
          </w:p>
          <w:p w:rsidR="00B07040" w:rsidRPr="00F45515" w:rsidP="001C3168" w14:paraId="0DCB95AE" w14:textId="77777777">
            <w:pPr>
              <w:pStyle w:val="TableParagraph"/>
              <w:numPr>
                <w:ilvl w:val="0"/>
                <w:numId w:val="61"/>
              </w:numPr>
              <w:tabs>
                <w:tab w:val="left" w:pos="1547"/>
                <w:tab w:val="left" w:pos="1548"/>
              </w:tabs>
              <w:spacing w:before="185"/>
              <w:rPr>
                <w:rFonts w:asciiTheme="minorHAnsi" w:hAnsiTheme="minorHAnsi" w:cstheme="minorHAnsi"/>
                <w:b/>
              </w:rPr>
            </w:pPr>
            <w:r w:rsidRPr="00F45515">
              <w:rPr>
                <w:rFonts w:asciiTheme="minorHAnsi" w:hAnsiTheme="minorHAnsi" w:cstheme="minorHAnsi"/>
                <w:b/>
              </w:rPr>
              <w:t>Conditionally</w:t>
            </w:r>
            <w:r w:rsidRPr="00F45515">
              <w:rPr>
                <w:rFonts w:asciiTheme="minorHAnsi" w:hAnsiTheme="minorHAnsi" w:cstheme="minorHAnsi"/>
                <w:b/>
                <w:spacing w:val="-4"/>
              </w:rPr>
              <w:t xml:space="preserve"> </w:t>
            </w:r>
            <w:r w:rsidRPr="00F45515">
              <w:rPr>
                <w:rFonts w:asciiTheme="minorHAnsi" w:hAnsiTheme="minorHAnsi" w:cstheme="minorHAnsi"/>
                <w:b/>
              </w:rPr>
              <w:t>required</w:t>
            </w:r>
            <w:r w:rsidRPr="00F45515">
              <w:rPr>
                <w:rFonts w:asciiTheme="minorHAnsi" w:hAnsiTheme="minorHAnsi" w:cstheme="minorHAnsi"/>
                <w:b/>
                <w:spacing w:val="-7"/>
              </w:rPr>
              <w:t xml:space="preserve"> </w:t>
            </w:r>
            <w:r w:rsidRPr="00F45515">
              <w:rPr>
                <w:rFonts w:asciiTheme="minorHAnsi" w:hAnsiTheme="minorHAnsi" w:cstheme="minorHAnsi"/>
                <w:b/>
              </w:rPr>
              <w:t>if</w:t>
            </w:r>
            <w:r w:rsidRPr="00F45515">
              <w:rPr>
                <w:rFonts w:asciiTheme="minorHAnsi" w:hAnsiTheme="minorHAnsi" w:cstheme="minorHAnsi"/>
                <w:b/>
                <w:spacing w:val="-3"/>
              </w:rPr>
              <w:t xml:space="preserve"> </w:t>
            </w:r>
            <w:r w:rsidRPr="00F45515">
              <w:rPr>
                <w:rFonts w:asciiTheme="minorHAnsi" w:hAnsiTheme="minorHAnsi" w:cstheme="minorHAnsi"/>
                <w:b/>
              </w:rPr>
              <w:t>OTP</w:t>
            </w:r>
            <w:r w:rsidRPr="00F45515">
              <w:rPr>
                <w:rFonts w:asciiTheme="minorHAnsi" w:hAnsiTheme="minorHAnsi" w:cstheme="minorHAnsi"/>
                <w:b/>
                <w:spacing w:val="-1"/>
              </w:rPr>
              <w:t xml:space="preserve"> </w:t>
            </w:r>
            <w:r w:rsidRPr="00F45515">
              <w:rPr>
                <w:rFonts w:asciiTheme="minorHAnsi" w:hAnsiTheme="minorHAnsi" w:cstheme="minorHAnsi"/>
                <w:b/>
              </w:rPr>
              <w:t>end</w:t>
            </w:r>
            <w:r w:rsidRPr="00F45515">
              <w:rPr>
                <w:rFonts w:asciiTheme="minorHAnsi" w:hAnsiTheme="minorHAnsi" w:cstheme="minorHAnsi"/>
                <w:b/>
                <w:spacing w:val="-5"/>
              </w:rPr>
              <w:t xml:space="preserve"> </w:t>
            </w:r>
            <w:r w:rsidRPr="00F45515">
              <w:rPr>
                <w:rFonts w:asciiTheme="minorHAnsi" w:hAnsiTheme="minorHAnsi" w:cstheme="minorHAnsi"/>
                <w:b/>
              </w:rPr>
              <w:t>users</w:t>
            </w:r>
            <w:r w:rsidRPr="00F45515">
              <w:rPr>
                <w:rFonts w:asciiTheme="minorHAnsi" w:hAnsiTheme="minorHAnsi" w:cstheme="minorHAnsi"/>
                <w:b/>
                <w:spacing w:val="-4"/>
              </w:rPr>
              <w:t xml:space="preserve"> </w:t>
            </w:r>
            <w:r w:rsidRPr="00F45515">
              <w:rPr>
                <w:rFonts w:asciiTheme="minorHAnsi" w:hAnsiTheme="minorHAnsi" w:cstheme="minorHAnsi"/>
                <w:b/>
              </w:rPr>
              <w:t>=</w:t>
            </w:r>
            <w:r w:rsidRPr="00F45515">
              <w:rPr>
                <w:rFonts w:asciiTheme="minorHAnsi" w:hAnsiTheme="minorHAnsi" w:cstheme="minorHAnsi"/>
                <w:b/>
                <w:spacing w:val="-4"/>
              </w:rPr>
              <w:t xml:space="preserve"> </w:t>
            </w:r>
            <w:r w:rsidRPr="00F45515">
              <w:rPr>
                <w:rFonts w:asciiTheme="minorHAnsi" w:hAnsiTheme="minorHAnsi" w:cstheme="minorHAnsi"/>
                <w:b/>
                <w:color w:val="528135"/>
              </w:rPr>
              <w:t>Other</w:t>
            </w:r>
            <w:r w:rsidRPr="00F45515">
              <w:rPr>
                <w:rFonts w:asciiTheme="minorHAnsi" w:hAnsiTheme="minorHAnsi" w:cstheme="minorHAnsi"/>
                <w:b/>
                <w:color w:val="528135"/>
                <w:spacing w:val="-6"/>
              </w:rPr>
              <w:t xml:space="preserve"> </w:t>
            </w:r>
            <w:r w:rsidRPr="00F45515">
              <w:rPr>
                <w:rFonts w:asciiTheme="minorHAnsi" w:hAnsiTheme="minorHAnsi" w:cstheme="minorHAnsi"/>
                <w:b/>
                <w:color w:val="528135"/>
              </w:rPr>
              <w:t>Approved</w:t>
            </w:r>
            <w:r w:rsidRPr="00F45515">
              <w:rPr>
                <w:rFonts w:asciiTheme="minorHAnsi" w:hAnsiTheme="minorHAnsi" w:cstheme="minorHAnsi"/>
                <w:b/>
                <w:color w:val="528135"/>
                <w:spacing w:val="-6"/>
              </w:rPr>
              <w:t xml:space="preserve"> </w:t>
            </w:r>
            <w:r w:rsidRPr="00F45515">
              <w:rPr>
                <w:rFonts w:asciiTheme="minorHAnsi" w:hAnsiTheme="minorHAnsi" w:cstheme="minorHAnsi"/>
                <w:b/>
                <w:color w:val="528135"/>
                <w:spacing w:val="-5"/>
              </w:rPr>
              <w:t>OTP</w:t>
            </w:r>
            <w:r w:rsidRPr="00F45515">
              <w:rPr>
                <w:rFonts w:asciiTheme="minorHAnsi" w:hAnsiTheme="minorHAnsi" w:cstheme="minorHAnsi"/>
                <w:b/>
                <w:spacing w:val="-5"/>
              </w:rPr>
              <w:t>.</w:t>
            </w:r>
          </w:p>
        </w:tc>
      </w:tr>
      <w:tr w14:paraId="1918D6DF" w14:textId="77777777" w:rsidTr="001C3168">
        <w:tblPrEx>
          <w:tblW w:w="9360" w:type="dxa"/>
          <w:tblInd w:w="715" w:type="dxa"/>
          <w:tblLayout w:type="fixed"/>
          <w:tblCellMar>
            <w:left w:w="0" w:type="dxa"/>
            <w:right w:w="0" w:type="dxa"/>
          </w:tblCellMar>
          <w:tblLook w:val="01E0"/>
        </w:tblPrEx>
        <w:trPr>
          <w:trHeight w:val="170"/>
        </w:trPr>
        <w:tc>
          <w:tcPr>
            <w:tcW w:w="9360" w:type="dxa"/>
            <w:shd w:val="clear" w:color="auto" w:fill="FFFFE4"/>
            <w:vAlign w:val="center"/>
          </w:tcPr>
          <w:p w:rsidR="00B07040" w:rsidRPr="00F45515" w:rsidP="001C3168" w14:paraId="09799A15" w14:textId="77777777">
            <w:pPr>
              <w:pStyle w:val="TableParagraph"/>
              <w:spacing w:line="247" w:lineRule="exact"/>
              <w:ind w:left="0" w:right="111"/>
              <w:jc w:val="right"/>
              <w:rPr>
                <w:rFonts w:asciiTheme="minorHAnsi" w:hAnsiTheme="minorHAnsi" w:cstheme="minorHAnsi"/>
                <w:i/>
              </w:rPr>
            </w:pPr>
            <w:r w:rsidRPr="00F45515">
              <w:rPr>
                <w:rFonts w:asciiTheme="minorHAnsi" w:hAnsiTheme="minorHAnsi" w:cstheme="minorHAnsi"/>
                <w:i/>
              </w:rPr>
              <w:t>Response</w:t>
            </w:r>
            <w:r w:rsidRPr="00F45515">
              <w:rPr>
                <w:rFonts w:asciiTheme="minorHAnsi" w:hAnsiTheme="minorHAnsi" w:cstheme="minorHAnsi"/>
                <w:i/>
                <w:spacing w:val="-3"/>
              </w:rPr>
              <w:t xml:space="preserve"> </w:t>
            </w:r>
            <w:r w:rsidRPr="00F45515">
              <w:rPr>
                <w:rFonts w:asciiTheme="minorHAnsi" w:hAnsiTheme="minorHAnsi" w:cstheme="minorHAnsi"/>
                <w:i/>
              </w:rPr>
              <w:t>must</w:t>
            </w:r>
            <w:r w:rsidRPr="00F45515">
              <w:rPr>
                <w:rFonts w:asciiTheme="minorHAnsi" w:hAnsiTheme="minorHAnsi" w:cstheme="minorHAnsi"/>
                <w:i/>
                <w:spacing w:val="-1"/>
              </w:rPr>
              <w:t xml:space="preserve"> </w:t>
            </w:r>
            <w:r w:rsidRPr="00F45515">
              <w:rPr>
                <w:rFonts w:asciiTheme="minorHAnsi" w:hAnsiTheme="minorHAnsi" w:cstheme="minorHAnsi"/>
                <w:i/>
              </w:rPr>
              <w:t>be</w:t>
            </w:r>
            <w:r w:rsidRPr="00F45515">
              <w:rPr>
                <w:rFonts w:asciiTheme="minorHAnsi" w:hAnsiTheme="minorHAnsi" w:cstheme="minorHAnsi"/>
                <w:i/>
                <w:spacing w:val="-4"/>
              </w:rPr>
              <w:t xml:space="preserve"> text</w:t>
            </w:r>
          </w:p>
        </w:tc>
      </w:tr>
    </w:tbl>
    <w:p w:rsidR="00B07040" w:rsidRPr="00F45515" w:rsidP="00B07040" w14:paraId="68F7E82D" w14:textId="77777777">
      <w:pPr>
        <w:pStyle w:val="BodyText"/>
        <w:rPr>
          <w:rFonts w:asciiTheme="minorHAnsi" w:hAnsiTheme="minorHAnsi" w:cstheme="minorHAnsi"/>
          <w:sz w:val="24"/>
          <w:szCs w:val="24"/>
        </w:rPr>
      </w:pPr>
    </w:p>
    <w:p w:rsidR="00B07040" w:rsidRPr="00F45515" w:rsidP="00B07040" w14:paraId="0992E4E9" w14:textId="77777777">
      <w:pPr>
        <w:pStyle w:val="BodyText"/>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545DC57B" w14:textId="77777777" w:rsidTr="001C3168">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967CF1" w:rsidRPr="00F45515" w:rsidP="001C3168" w14:paraId="4020A2B5" w14:textId="77777777">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International Address</w:t>
            </w:r>
          </w:p>
          <w:p w:rsidR="00967CF1" w:rsidRPr="00F45515" w:rsidP="001C3168" w14:paraId="3F0ED0AC" w14:textId="77777777">
            <w:pPr>
              <w:tabs>
                <w:tab w:val="left" w:pos="8655"/>
              </w:tabs>
              <w:spacing w:after="240"/>
              <w:rPr>
                <w:rFonts w:asciiTheme="minorHAnsi" w:hAnsiTheme="minorHAnsi" w:cstheme="minorHAnsi"/>
              </w:rPr>
            </w:pPr>
            <w:r w:rsidRPr="00F45515">
              <w:rPr>
                <w:rFonts w:asciiTheme="minorHAnsi" w:hAnsiTheme="minorHAnsi" w:cstheme="minorHAnsi"/>
              </w:rPr>
              <w:t>A “Yes” response indicates the primary place of residence or business location of financial product or financial service is outside of the United States and its territories. The default value for this data field is a “No” response.</w:t>
            </w:r>
          </w:p>
          <w:p w:rsidR="00967CF1" w:rsidRPr="00F45515" w:rsidP="001C3168" w14:paraId="366824EF" w14:textId="77777777">
            <w:pPr>
              <w:tabs>
                <w:tab w:val="left" w:pos="8655"/>
              </w:tabs>
              <w:spacing w:after="240"/>
              <w:rPr>
                <w:rFonts w:asciiTheme="minorHAnsi" w:hAnsiTheme="minorHAnsi" w:cstheme="minorHAnsi"/>
              </w:rPr>
            </w:pPr>
            <w:r w:rsidRPr="00F45515">
              <w:rPr>
                <w:rFonts w:asciiTheme="minorHAnsi" w:hAnsiTheme="minorHAnsi" w:cstheme="minorHAnsi"/>
              </w:rPr>
              <w:t>NOTE: Any transactions where the value for this data field is recorded as “Yes” will not count towards Target Market Activity; its value for the “Designated Target Market Type” data field must be “Non-Target Market.”</w:t>
            </w:r>
          </w:p>
        </w:tc>
      </w:tr>
      <w:tr w14:paraId="2DFFEC11" w14:textId="77777777" w:rsidTr="001C3168">
        <w:tblPrEx>
          <w:tblW w:w="9540" w:type="dxa"/>
          <w:tblInd w:w="715" w:type="dxa"/>
          <w:tblLayout w:type="fixed"/>
          <w:tblLook w:val="0400"/>
        </w:tblPrEx>
        <w:trPr>
          <w:trHeight w:val="680"/>
        </w:trPr>
        <w:tc>
          <w:tcPr>
            <w:tcW w:w="9540" w:type="dxa"/>
            <w:shd w:val="clear" w:color="auto" w:fill="FFFFFF"/>
          </w:tcPr>
          <w:p w:rsidR="00967CF1" w:rsidRPr="00F45515" w:rsidP="001C3168" w14:paraId="2C6DE5AA" w14:textId="77777777">
            <w:pPr>
              <w:rPr>
                <w:rFonts w:asciiTheme="minorHAnsi" w:hAnsiTheme="minorHAnsi" w:cstheme="minorHAnsi"/>
              </w:rPr>
            </w:pPr>
            <w:r w:rsidRPr="00F45515">
              <w:rPr>
                <w:rFonts w:asciiTheme="minorHAnsi" w:hAnsiTheme="minorHAnsi" w:cstheme="minorHAnsi"/>
              </w:rPr>
              <w:t>Validations:</w:t>
            </w:r>
          </w:p>
          <w:p w:rsidR="00967CF1" w:rsidRPr="00F45515" w:rsidP="001C3168" w14:paraId="0F106667"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967CF1" w:rsidRPr="00F45515" w:rsidP="001C3168" w14:paraId="03354760"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 xml:space="preserve">Picklist: Yes or </w:t>
            </w:r>
            <w:r w:rsidRPr="00F45515">
              <w:rPr>
                <w:rFonts w:asciiTheme="minorHAnsi" w:hAnsiTheme="minorHAnsi" w:cstheme="minorHAnsi"/>
                <w:b/>
                <w:color w:val="000000"/>
              </w:rPr>
              <w:t>No</w:t>
            </w:r>
          </w:p>
        </w:tc>
      </w:tr>
      <w:tr w14:paraId="5A972BE8" w14:textId="77777777" w:rsidTr="001C3168">
        <w:tblPrEx>
          <w:tblW w:w="9540" w:type="dxa"/>
          <w:tblInd w:w="715" w:type="dxa"/>
          <w:tblLayout w:type="fixed"/>
          <w:tblLook w:val="0400"/>
        </w:tblPrEx>
        <w:trPr>
          <w:trHeight w:val="300"/>
        </w:trPr>
        <w:tc>
          <w:tcPr>
            <w:tcW w:w="9540" w:type="dxa"/>
            <w:shd w:val="clear" w:color="auto" w:fill="FFFFE5"/>
          </w:tcPr>
          <w:p w:rsidR="00967CF1" w:rsidRPr="00F45515" w:rsidP="001C3168" w14:paraId="4E1018E0" w14:textId="77777777">
            <w:pPr>
              <w:ind w:left="1080"/>
              <w:jc w:val="right"/>
              <w:rPr>
                <w:rFonts w:asciiTheme="minorHAnsi" w:hAnsiTheme="minorHAnsi" w:cstheme="minorHAnsi"/>
                <w:b/>
              </w:rPr>
            </w:pPr>
            <w:r w:rsidRPr="00F45515">
              <w:rPr>
                <w:rFonts w:asciiTheme="minorHAnsi" w:hAnsiTheme="minorHAnsi" w:cstheme="minorHAnsi"/>
                <w:i/>
              </w:rPr>
              <w:t>Response must be text</w:t>
            </w:r>
          </w:p>
        </w:tc>
      </w:tr>
    </w:tbl>
    <w:p w:rsidR="00967CF1" w:rsidRPr="00F45515" w:rsidP="00967CF1" w14:paraId="747C37A6" w14:textId="77777777">
      <w:pPr>
        <w:pStyle w:val="BodyText"/>
        <w:ind w:left="191"/>
        <w:rPr>
          <w:rFonts w:asciiTheme="minorHAnsi" w:hAnsiTheme="minorHAnsi" w:cstheme="minorHAnsi"/>
          <w:sz w:val="24"/>
          <w:szCs w:val="24"/>
        </w:rPr>
      </w:pPr>
    </w:p>
    <w:p w:rsidR="00967CF1" w:rsidRPr="00F45515" w:rsidP="00967CF1" w14:paraId="5C6FC95F" w14:textId="77777777">
      <w:pPr>
        <w:pStyle w:val="BodyText"/>
        <w:ind w:left="191"/>
        <w:rPr>
          <w:rFonts w:asciiTheme="minorHAnsi" w:hAnsiTheme="minorHAnsi" w:cstheme="minorHAnsi"/>
          <w:sz w:val="24"/>
          <w:szCs w:val="24"/>
        </w:rPr>
      </w:pPr>
    </w:p>
    <w:tbl>
      <w:tblPr>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0"/>
      </w:tblGrid>
      <w:tr w14:paraId="39788ABD" w14:textId="77777777" w:rsidTr="001C3168">
        <w:tblPrEx>
          <w:tblW w:w="95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540" w:type="dxa"/>
            <w:shd w:val="clear" w:color="auto" w:fill="E5E0EC" w:themeFill="accent4" w:themeFillTint="33"/>
          </w:tcPr>
          <w:p w:rsidR="00967CF1" w:rsidRPr="00F45515" w:rsidP="001C3168" w14:paraId="478D3B45" w14:textId="77777777">
            <w:pPr>
              <w:tabs>
                <w:tab w:val="left" w:pos="8655"/>
              </w:tabs>
              <w:spacing w:after="240"/>
              <w:rPr>
                <w:rFonts w:asciiTheme="minorHAnsi" w:hAnsiTheme="minorHAnsi" w:cstheme="minorHAnsi"/>
                <w:i/>
                <w:sz w:val="40"/>
                <w:szCs w:val="40"/>
              </w:rPr>
            </w:pPr>
            <w:r w:rsidRPr="00F45515">
              <w:rPr>
                <w:rFonts w:asciiTheme="minorHAnsi" w:hAnsiTheme="minorHAnsi" w:cstheme="minorHAnsi"/>
                <w:i/>
                <w:sz w:val="40"/>
                <w:szCs w:val="40"/>
              </w:rPr>
              <w:t>Unknown Domestic Address</w:t>
            </w:r>
          </w:p>
          <w:p w:rsidR="00967CF1" w:rsidRPr="00F45515" w:rsidP="001C3168" w14:paraId="1027A647" w14:textId="77777777">
            <w:pPr>
              <w:tabs>
                <w:tab w:val="left" w:pos="8655"/>
              </w:tabs>
              <w:spacing w:after="240"/>
              <w:rPr>
                <w:rFonts w:asciiTheme="minorHAnsi" w:hAnsiTheme="minorHAnsi" w:cstheme="minorHAnsi"/>
              </w:rPr>
            </w:pPr>
            <w:r w:rsidRPr="00F45515">
              <w:rPr>
                <w:rFonts w:asciiTheme="minorHAnsi" w:hAnsiTheme="minorHAnsi" w:cstheme="minorHAnsi"/>
              </w:rPr>
              <w:t>A “Yes” response indicates the primary place of residence or business location of financial product or financial service is within the U.S. and its territories, but the given place/</w:t>
            </w:r>
            <w:r w:rsidRPr="00F45515">
              <w:rPr>
                <w:rFonts w:asciiTheme="minorHAnsi" w:hAnsiTheme="minorHAnsi" w:cstheme="minorHAnsi"/>
              </w:rPr>
              <w:t>location’s</w:t>
            </w:r>
            <w:r w:rsidRPr="00F45515">
              <w:rPr>
                <w:rFonts w:asciiTheme="minorHAnsi" w:hAnsiTheme="minorHAnsi" w:cstheme="minorHAnsi"/>
              </w:rPr>
              <w:t xml:space="preserve"> </w:t>
            </w:r>
            <w:r w:rsidRPr="00F45515">
              <w:rPr>
                <w:rFonts w:asciiTheme="minorHAnsi" w:hAnsiTheme="minorHAnsi" w:cstheme="minorHAnsi"/>
              </w:rPr>
              <w:t>can not</w:t>
            </w:r>
            <w:r w:rsidRPr="00F45515">
              <w:rPr>
                <w:rFonts w:asciiTheme="minorHAnsi" w:hAnsiTheme="minorHAnsi" w:cstheme="minorHAnsi"/>
              </w:rPr>
              <w:t xml:space="preserve"> be successfully geocoded and assigned a FIPS Code after repeated attempts. The default value for this data field is a “No” response.</w:t>
            </w:r>
          </w:p>
          <w:p w:rsidR="00967CF1" w:rsidRPr="00F45515" w:rsidP="001C3168" w14:paraId="5C22ADF6" w14:textId="77777777">
            <w:pPr>
              <w:tabs>
                <w:tab w:val="left" w:pos="8655"/>
              </w:tabs>
              <w:spacing w:after="240"/>
              <w:rPr>
                <w:rFonts w:asciiTheme="minorHAnsi" w:hAnsiTheme="minorHAnsi" w:cstheme="minorHAnsi"/>
              </w:rPr>
            </w:pPr>
            <w:r w:rsidRPr="00F45515">
              <w:rPr>
                <w:rFonts w:asciiTheme="minorHAnsi" w:hAnsiTheme="minorHAnsi" w:cstheme="minorHAnsi"/>
              </w:rPr>
              <w:t xml:space="preserve">NOTE: Any transactions where the value for this data field is recorded as “Yes” cannot have a value for the “Designated Target Market Type” data field involving any of the Investment Area-based Target Market types because the location </w:t>
            </w:r>
            <w:r w:rsidRPr="00F45515">
              <w:rPr>
                <w:rFonts w:asciiTheme="minorHAnsi" w:hAnsiTheme="minorHAnsi" w:cstheme="minorHAnsi"/>
              </w:rPr>
              <w:t>can not</w:t>
            </w:r>
            <w:r w:rsidRPr="00F45515">
              <w:rPr>
                <w:rFonts w:asciiTheme="minorHAnsi" w:hAnsiTheme="minorHAnsi" w:cstheme="minorHAnsi"/>
              </w:rPr>
              <w:t xml:space="preserve"> be confirmed as an Investment Area due to the lack of a FIPS Code.</w:t>
            </w:r>
          </w:p>
        </w:tc>
      </w:tr>
      <w:tr w14:paraId="4309F308" w14:textId="77777777" w:rsidTr="001C3168">
        <w:tblPrEx>
          <w:tblW w:w="9540" w:type="dxa"/>
          <w:tblInd w:w="715" w:type="dxa"/>
          <w:tblLayout w:type="fixed"/>
          <w:tblLook w:val="0400"/>
        </w:tblPrEx>
        <w:trPr>
          <w:trHeight w:val="680"/>
        </w:trPr>
        <w:tc>
          <w:tcPr>
            <w:tcW w:w="9540" w:type="dxa"/>
            <w:shd w:val="clear" w:color="auto" w:fill="FFFFFF"/>
          </w:tcPr>
          <w:p w:rsidR="00967CF1" w:rsidRPr="00F45515" w:rsidP="001C3168" w14:paraId="606F3C5D" w14:textId="77777777">
            <w:pPr>
              <w:rPr>
                <w:rFonts w:asciiTheme="minorHAnsi" w:hAnsiTheme="minorHAnsi" w:cstheme="minorHAnsi"/>
              </w:rPr>
            </w:pPr>
            <w:r w:rsidRPr="00F45515">
              <w:rPr>
                <w:rFonts w:asciiTheme="minorHAnsi" w:hAnsiTheme="minorHAnsi" w:cstheme="minorHAnsi"/>
              </w:rPr>
              <w:t>Validations:</w:t>
            </w:r>
          </w:p>
          <w:p w:rsidR="00967CF1" w:rsidRPr="00F45515" w:rsidP="001C3168" w14:paraId="266BB578"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bCs/>
                <w:color w:val="000000"/>
              </w:rPr>
              <w:t>Mandatory Field</w:t>
            </w:r>
          </w:p>
          <w:p w:rsidR="00967CF1" w:rsidRPr="00F45515" w:rsidP="001C3168" w14:paraId="0D1D95D6" w14:textId="77777777">
            <w:pPr>
              <w:pStyle w:val="ListParagraph"/>
              <w:widowControl/>
              <w:numPr>
                <w:ilvl w:val="0"/>
                <w:numId w:val="105"/>
              </w:numPr>
              <w:autoSpaceDE/>
              <w:autoSpaceDN/>
              <w:spacing w:before="120" w:line="287" w:lineRule="exact"/>
              <w:ind w:left="1440"/>
              <w:contextualSpacing/>
              <w:jc w:val="both"/>
              <w:rPr>
                <w:rFonts w:asciiTheme="minorHAnsi" w:hAnsiTheme="minorHAnsi" w:cstheme="minorHAnsi"/>
                <w:color w:val="000000"/>
                <w:spacing w:val="5"/>
              </w:rPr>
            </w:pPr>
            <w:r w:rsidRPr="00F45515">
              <w:rPr>
                <w:rFonts w:asciiTheme="minorHAnsi" w:hAnsiTheme="minorHAnsi" w:cstheme="minorHAnsi"/>
                <w:b/>
                <w:color w:val="000000"/>
              </w:rPr>
              <w:t xml:space="preserve">Picklist: Yes or </w:t>
            </w:r>
            <w:r w:rsidRPr="00F45515">
              <w:rPr>
                <w:rFonts w:asciiTheme="minorHAnsi" w:hAnsiTheme="minorHAnsi" w:cstheme="minorHAnsi"/>
                <w:b/>
                <w:color w:val="000000"/>
              </w:rPr>
              <w:t>No</w:t>
            </w:r>
          </w:p>
        </w:tc>
      </w:tr>
      <w:tr w14:paraId="4C626225" w14:textId="77777777" w:rsidTr="001C3168">
        <w:tblPrEx>
          <w:tblW w:w="9540" w:type="dxa"/>
          <w:tblInd w:w="715" w:type="dxa"/>
          <w:tblLayout w:type="fixed"/>
          <w:tblLook w:val="0400"/>
        </w:tblPrEx>
        <w:trPr>
          <w:trHeight w:val="300"/>
        </w:trPr>
        <w:tc>
          <w:tcPr>
            <w:tcW w:w="9540" w:type="dxa"/>
            <w:shd w:val="clear" w:color="auto" w:fill="FFFFE5"/>
          </w:tcPr>
          <w:p w:rsidR="00967CF1" w:rsidRPr="00F45515" w:rsidP="001C3168" w14:paraId="6FBD4DE6" w14:textId="77777777">
            <w:pPr>
              <w:ind w:left="1080"/>
              <w:jc w:val="right"/>
              <w:rPr>
                <w:rFonts w:asciiTheme="minorHAnsi" w:hAnsiTheme="minorHAnsi" w:cstheme="minorHAnsi"/>
                <w:b/>
              </w:rPr>
            </w:pPr>
            <w:r w:rsidRPr="00F45515">
              <w:rPr>
                <w:rFonts w:asciiTheme="minorHAnsi" w:hAnsiTheme="minorHAnsi" w:cstheme="minorHAnsi"/>
                <w:i/>
              </w:rPr>
              <w:t>Response must be text</w:t>
            </w:r>
          </w:p>
        </w:tc>
      </w:tr>
    </w:tbl>
    <w:p w:rsidR="00967CF1" w:rsidRPr="00F45515" w:rsidP="00967CF1" w14:paraId="755C0D5D" w14:textId="77777777">
      <w:pPr>
        <w:pStyle w:val="BodyText"/>
        <w:ind w:left="191"/>
        <w:rPr>
          <w:rFonts w:asciiTheme="minorHAnsi" w:hAnsiTheme="minorHAnsi" w:cstheme="minorHAnsi"/>
          <w:sz w:val="24"/>
          <w:szCs w:val="24"/>
        </w:rPr>
      </w:pPr>
    </w:p>
    <w:p w:rsidR="00B07040" w:rsidRPr="00F45515" w14:paraId="75CD7126" w14:textId="77777777">
      <w:pPr>
        <w:rPr>
          <w:rFonts w:asciiTheme="minorHAnsi" w:hAnsiTheme="minorHAnsi" w:cstheme="minorHAnsi"/>
          <w:bCs/>
          <w:sz w:val="24"/>
          <w:szCs w:val="24"/>
        </w:rPr>
      </w:pPr>
    </w:p>
    <w:p w:rsidR="003A6C5F" w:rsidRPr="00F45515" w:rsidP="00F6183B" w14:paraId="2D7E2FF4" w14:textId="77777777">
      <w:pPr>
        <w:rPr>
          <w:rFonts w:eastAsia="Calibri" w:asciiTheme="minorHAnsi" w:hAnsiTheme="minorHAnsi" w:cstheme="minorHAnsi"/>
        </w:rPr>
        <w:sectPr w:rsidSect="00641888">
          <w:pgSz w:w="12240" w:h="15840"/>
          <w:pgMar w:top="1440" w:right="1080" w:bottom="1440" w:left="1080" w:header="0" w:footer="1006" w:gutter="0"/>
          <w:cols w:space="720"/>
          <w:docGrid w:linePitch="299"/>
        </w:sectPr>
      </w:pPr>
    </w:p>
    <w:p w:rsidR="00CB47CD" w:rsidRPr="00F45515" w:rsidP="00233F92" w14:paraId="084706CB" w14:textId="671459AD">
      <w:pPr>
        <w:pStyle w:val="TOCHeading"/>
        <w:rPr>
          <w:rFonts w:asciiTheme="minorHAnsi" w:hAnsiTheme="minorHAnsi" w:cstheme="minorHAnsi"/>
        </w:rPr>
      </w:pPr>
      <w:bookmarkStart w:id="63" w:name="_Toc192024285"/>
      <w:r w:rsidRPr="00F45515">
        <w:rPr>
          <w:rFonts w:asciiTheme="minorHAnsi" w:hAnsiTheme="minorHAnsi" w:cstheme="minorHAnsi"/>
        </w:rPr>
        <w:t>FINANCIAL SERVICES TLR OBJECT – DATA POINTS</w:t>
      </w:r>
      <w:bookmarkEnd w:id="63"/>
    </w:p>
    <w:p w:rsidR="00CB47CD" w:rsidRPr="00F45515" w:rsidP="00F6183B" w14:paraId="7FD46E83" w14:textId="228A504F">
      <w:pPr>
        <w:rPr>
          <w:rFonts w:eastAsia="Calibri" w:asciiTheme="minorHAnsi" w:hAnsiTheme="minorHAnsi" w:cstheme="minorHAnsi"/>
        </w:rPr>
      </w:pPr>
    </w:p>
    <w:p w:rsidR="00B6604A" w:rsidRPr="00F45515" w:rsidP="003E2500" w14:paraId="53C01934" w14:textId="23FA8DD1">
      <w:pPr>
        <w:ind w:left="90" w:right="500"/>
        <w:rPr>
          <w:rFonts w:asciiTheme="minorHAnsi" w:hAnsiTheme="minorHAnsi" w:cstheme="minorHAnsi"/>
          <w:color w:val="000000" w:themeColor="text1"/>
          <w:sz w:val="24"/>
          <w:szCs w:val="24"/>
        </w:rPr>
      </w:pPr>
      <w:bookmarkStart w:id="64" w:name="Certifying_CDFI_TLRs"/>
      <w:bookmarkStart w:id="65" w:name="Generate_CDFI_TLR_Reports"/>
      <w:bookmarkStart w:id="66" w:name="_Hlk140747025"/>
      <w:bookmarkEnd w:id="64"/>
      <w:bookmarkEnd w:id="65"/>
      <w:r w:rsidRPr="00F45515">
        <w:rPr>
          <w:rFonts w:asciiTheme="minorHAnsi" w:hAnsiTheme="minorHAnsi" w:cstheme="minorHAnsi"/>
          <w:iCs/>
          <w:color w:val="000000" w:themeColor="text1"/>
          <w:sz w:val="24"/>
          <w:szCs w:val="24"/>
        </w:rPr>
        <w:t xml:space="preserve">A Depository Institution, that can demonstrate it directed less than 60% but at least 50% of </w:t>
      </w:r>
      <w:r w:rsidRPr="00F45515">
        <w:rPr>
          <w:rFonts w:asciiTheme="minorHAnsi" w:hAnsiTheme="minorHAnsi" w:cstheme="minorHAnsi"/>
          <w:i/>
          <w:iCs/>
          <w:color w:val="000000" w:themeColor="text1"/>
          <w:sz w:val="24"/>
          <w:szCs w:val="24"/>
        </w:rPr>
        <w:t>either</w:t>
      </w:r>
      <w:r w:rsidRPr="00F45515">
        <w:rPr>
          <w:rFonts w:asciiTheme="minorHAnsi" w:hAnsiTheme="minorHAnsi" w:cstheme="minorHAnsi"/>
          <w:iCs/>
          <w:color w:val="000000" w:themeColor="text1"/>
          <w:sz w:val="24"/>
          <w:szCs w:val="24"/>
        </w:rPr>
        <w:t xml:space="preserve"> </w:t>
      </w:r>
      <w:r w:rsidRPr="00F45515">
        <w:rPr>
          <w:rFonts w:asciiTheme="minorHAnsi" w:hAnsiTheme="minorHAnsi" w:cstheme="minorHAnsi"/>
          <w:color w:val="000000" w:themeColor="text1"/>
          <w:sz w:val="24"/>
          <w:szCs w:val="24"/>
        </w:rPr>
        <w:t xml:space="preserve">the </w:t>
      </w:r>
      <w:r w:rsidRPr="00F45515">
        <w:rPr>
          <w:rFonts w:asciiTheme="minorHAnsi" w:hAnsiTheme="minorHAnsi" w:cstheme="minorHAnsi"/>
          <w:iCs/>
          <w:color w:val="000000" w:themeColor="text1"/>
          <w:sz w:val="24"/>
          <w:szCs w:val="24"/>
        </w:rPr>
        <w:t>dollar volume</w:t>
      </w:r>
      <w:r w:rsidRPr="00F45515">
        <w:rPr>
          <w:rFonts w:asciiTheme="minorHAnsi" w:hAnsiTheme="minorHAnsi" w:cstheme="minorHAnsi"/>
          <w:color w:val="000000" w:themeColor="text1"/>
          <w:sz w:val="24"/>
          <w:szCs w:val="24"/>
        </w:rPr>
        <w:t xml:space="preserve"> </w:t>
      </w:r>
      <w:r w:rsidRPr="00F45515">
        <w:rPr>
          <w:rFonts w:asciiTheme="minorHAnsi" w:hAnsiTheme="minorHAnsi" w:cstheme="minorHAnsi"/>
          <w:iCs/>
          <w:color w:val="000000" w:themeColor="text1"/>
          <w:sz w:val="24"/>
          <w:szCs w:val="24"/>
        </w:rPr>
        <w:t xml:space="preserve">or the total number </w:t>
      </w:r>
      <w:r w:rsidRPr="00F45515">
        <w:rPr>
          <w:rFonts w:asciiTheme="minorHAnsi" w:hAnsiTheme="minorHAnsi" w:cstheme="minorHAnsi"/>
          <w:color w:val="000000" w:themeColor="text1"/>
          <w:sz w:val="24"/>
          <w:szCs w:val="24"/>
        </w:rPr>
        <w:t>of its Financial Products</w:t>
      </w:r>
      <w:r w:rsidRPr="00F45515">
        <w:rPr>
          <w:rFonts w:asciiTheme="minorHAnsi" w:hAnsiTheme="minorHAnsi" w:cstheme="minorHAnsi"/>
          <w:iCs/>
          <w:color w:val="000000" w:themeColor="text1"/>
          <w:sz w:val="24"/>
          <w:szCs w:val="24"/>
        </w:rPr>
        <w:t xml:space="preserve"> </w:t>
      </w:r>
      <w:r w:rsidRPr="00F45515">
        <w:rPr>
          <w:rFonts w:asciiTheme="minorHAnsi" w:hAnsiTheme="minorHAnsi" w:cstheme="minorHAnsi"/>
          <w:color w:val="000000" w:themeColor="text1"/>
          <w:sz w:val="24"/>
          <w:szCs w:val="24"/>
        </w:rPr>
        <w:t xml:space="preserve">to one or more eligible Target Market(s) </w:t>
      </w:r>
      <w:r w:rsidRPr="00F45515">
        <w:rPr>
          <w:rFonts w:asciiTheme="minorHAnsi" w:hAnsiTheme="minorHAnsi" w:cstheme="minorHAnsi"/>
          <w:iCs/>
          <w:color w:val="000000" w:themeColor="text1"/>
          <w:sz w:val="24"/>
          <w:szCs w:val="24"/>
        </w:rPr>
        <w:t xml:space="preserve">also has the option of meeting the CDFI Certification Target Market test </w:t>
      </w:r>
      <w:r w:rsidRPr="00F45515">
        <w:rPr>
          <w:rFonts w:asciiTheme="minorHAnsi" w:hAnsiTheme="minorHAnsi" w:cstheme="minorHAnsi"/>
          <w:bCs/>
          <w:color w:val="000000" w:themeColor="text1"/>
          <w:sz w:val="24"/>
          <w:szCs w:val="24"/>
        </w:rPr>
        <w:t>by demonstrating that</w:t>
      </w:r>
      <w:r w:rsidRPr="00F45515">
        <w:rPr>
          <w:rFonts w:asciiTheme="minorHAnsi" w:hAnsiTheme="minorHAnsi" w:cstheme="minorHAnsi"/>
          <w:b/>
          <w:bCs/>
          <w:color w:val="000000" w:themeColor="text1"/>
          <w:sz w:val="24"/>
          <w:szCs w:val="24"/>
        </w:rPr>
        <w:t xml:space="preserve"> </w:t>
      </w:r>
      <w:r w:rsidRPr="00F45515">
        <w:rPr>
          <w:rFonts w:asciiTheme="minorHAnsi" w:hAnsiTheme="minorHAnsi" w:cstheme="minorHAnsi"/>
          <w:color w:val="000000" w:themeColor="text1"/>
          <w:sz w:val="24"/>
          <w:szCs w:val="24"/>
        </w:rPr>
        <w:t>at least</w:t>
      </w:r>
      <w:r w:rsidRPr="00F45515">
        <w:rPr>
          <w:rFonts w:asciiTheme="minorHAnsi" w:hAnsiTheme="minorHAnsi" w:cstheme="minorHAnsi"/>
          <w:b/>
          <w:bCs/>
          <w:color w:val="000000" w:themeColor="text1"/>
          <w:sz w:val="24"/>
          <w:szCs w:val="24"/>
        </w:rPr>
        <w:t xml:space="preserve"> </w:t>
      </w:r>
      <w:r w:rsidRPr="00F45515">
        <w:rPr>
          <w:rFonts w:asciiTheme="minorHAnsi" w:hAnsiTheme="minorHAnsi" w:cstheme="minorHAnsi"/>
          <w:b/>
          <w:color w:val="000000" w:themeColor="text1"/>
          <w:sz w:val="24"/>
          <w:szCs w:val="24"/>
        </w:rPr>
        <w:t xml:space="preserve">60% of its </w:t>
      </w:r>
      <w:r w:rsidRPr="00F45515">
        <w:rPr>
          <w:rFonts w:asciiTheme="minorHAnsi" w:hAnsiTheme="minorHAnsi" w:cstheme="minorHAnsi"/>
          <w:b/>
          <w:iCs/>
          <w:color w:val="000000" w:themeColor="text1"/>
          <w:sz w:val="24"/>
          <w:szCs w:val="24"/>
        </w:rPr>
        <w:t>total unique depository account holders</w:t>
      </w:r>
      <w:r w:rsidRPr="00F45515">
        <w:rPr>
          <w:rFonts w:asciiTheme="minorHAnsi" w:hAnsiTheme="minorHAnsi" w:cstheme="minorHAnsi"/>
          <w:color w:val="000000" w:themeColor="text1"/>
          <w:sz w:val="24"/>
          <w:szCs w:val="24"/>
        </w:rPr>
        <w:t xml:space="preserve"> are members of one or more eligible Target Market(s) </w:t>
      </w:r>
      <w:r w:rsidRPr="00F45515" w:rsidR="0076586B">
        <w:rPr>
          <w:rFonts w:asciiTheme="minorHAnsi" w:hAnsiTheme="minorHAnsi" w:cstheme="minorHAnsi"/>
          <w:i/>
          <w:iCs/>
          <w:color w:val="000000" w:themeColor="text1"/>
          <w:sz w:val="24"/>
          <w:szCs w:val="24"/>
        </w:rPr>
        <w:t>and</w:t>
      </w:r>
      <w:r w:rsidRPr="00F45515" w:rsidR="0076586B">
        <w:rPr>
          <w:rFonts w:asciiTheme="minorHAnsi" w:hAnsiTheme="minorHAnsi" w:cstheme="minorHAnsi"/>
          <w:color w:val="000000" w:themeColor="text1"/>
          <w:sz w:val="24"/>
          <w:szCs w:val="24"/>
        </w:rPr>
        <w:t xml:space="preserve"> </w:t>
      </w:r>
      <w:r w:rsidRPr="00F45515">
        <w:rPr>
          <w:rFonts w:asciiTheme="minorHAnsi" w:hAnsiTheme="minorHAnsi" w:cstheme="minorHAnsi"/>
          <w:color w:val="000000" w:themeColor="text1"/>
          <w:sz w:val="24"/>
          <w:szCs w:val="24"/>
        </w:rPr>
        <w:t>that it delivers to one or more eligible Target Market(s) at least:</w:t>
      </w:r>
    </w:p>
    <w:p w:rsidR="00B6604A" w:rsidRPr="00F45515" w:rsidP="00BA5EF4" w14:paraId="0B93BE3B" w14:textId="77777777">
      <w:pPr>
        <w:ind w:left="90" w:right="500"/>
        <w:rPr>
          <w:rFonts w:asciiTheme="minorHAnsi" w:hAnsiTheme="minorHAnsi" w:cstheme="minorHAnsi"/>
          <w:color w:val="000000" w:themeColor="text1"/>
          <w:sz w:val="24"/>
          <w:szCs w:val="24"/>
        </w:rPr>
      </w:pPr>
    </w:p>
    <w:p w:rsidR="00B6604A" w:rsidRPr="00F45515" w:rsidP="00BA5EF4" w14:paraId="3DF584D9" w14:textId="77777777">
      <w:pPr>
        <w:numPr>
          <w:ilvl w:val="0"/>
          <w:numId w:val="201"/>
        </w:numPr>
        <w:ind w:left="990" w:right="500"/>
        <w:rPr>
          <w:rFonts w:asciiTheme="minorHAnsi" w:hAnsiTheme="minorHAnsi" w:cstheme="minorHAnsi"/>
          <w:color w:val="000000" w:themeColor="text1"/>
          <w:sz w:val="24"/>
          <w:szCs w:val="24"/>
        </w:rPr>
      </w:pPr>
      <w:r w:rsidRPr="00F45515">
        <w:rPr>
          <w:rFonts w:asciiTheme="minorHAnsi" w:hAnsiTheme="minorHAnsi" w:cstheme="minorHAnsi"/>
          <w:b/>
          <w:bCs/>
          <w:color w:val="000000" w:themeColor="text1"/>
          <w:sz w:val="24"/>
          <w:szCs w:val="24"/>
        </w:rPr>
        <w:t>60%</w:t>
      </w:r>
      <w:r w:rsidRPr="00F45515">
        <w:rPr>
          <w:rFonts w:asciiTheme="minorHAnsi" w:hAnsiTheme="minorHAnsi" w:cstheme="minorHAnsi"/>
          <w:color w:val="000000" w:themeColor="text1"/>
          <w:sz w:val="24"/>
          <w:szCs w:val="24"/>
        </w:rPr>
        <w:t xml:space="preserve"> number of Financial Products and </w:t>
      </w:r>
      <w:r w:rsidRPr="00F45515">
        <w:rPr>
          <w:rFonts w:asciiTheme="minorHAnsi" w:hAnsiTheme="minorHAnsi" w:cstheme="minorHAnsi"/>
          <w:b/>
          <w:bCs/>
          <w:color w:val="000000" w:themeColor="text1"/>
          <w:sz w:val="24"/>
          <w:szCs w:val="24"/>
        </w:rPr>
        <w:t>50%</w:t>
      </w:r>
      <w:r w:rsidRPr="00F45515">
        <w:rPr>
          <w:rFonts w:asciiTheme="minorHAnsi" w:hAnsiTheme="minorHAnsi" w:cstheme="minorHAnsi"/>
          <w:color w:val="000000" w:themeColor="text1"/>
          <w:sz w:val="24"/>
          <w:szCs w:val="24"/>
        </w:rPr>
        <w:t xml:space="preserve"> dollar volume of Financial Products; </w:t>
      </w:r>
      <w:r w:rsidRPr="00F45515">
        <w:rPr>
          <w:rFonts w:asciiTheme="minorHAnsi" w:hAnsiTheme="minorHAnsi" w:cstheme="minorHAnsi"/>
          <w:i/>
          <w:color w:val="000000" w:themeColor="text1"/>
          <w:sz w:val="24"/>
          <w:szCs w:val="24"/>
        </w:rPr>
        <w:t>or</w:t>
      </w:r>
    </w:p>
    <w:p w:rsidR="00B6604A" w:rsidRPr="00F45515" w:rsidP="00BA5EF4" w14:paraId="0EF64124" w14:textId="77777777">
      <w:pPr>
        <w:numPr>
          <w:ilvl w:val="0"/>
          <w:numId w:val="201"/>
        </w:numPr>
        <w:ind w:left="990" w:right="500"/>
        <w:rPr>
          <w:rFonts w:asciiTheme="minorHAnsi" w:hAnsiTheme="minorHAnsi" w:cstheme="minorHAnsi"/>
          <w:color w:val="000000" w:themeColor="text1"/>
          <w:sz w:val="24"/>
          <w:szCs w:val="24"/>
        </w:rPr>
      </w:pPr>
      <w:r w:rsidRPr="00F45515">
        <w:rPr>
          <w:rFonts w:asciiTheme="minorHAnsi" w:hAnsiTheme="minorHAnsi" w:cstheme="minorHAnsi"/>
          <w:b/>
          <w:bCs/>
          <w:color w:val="000000" w:themeColor="text1"/>
          <w:sz w:val="24"/>
          <w:szCs w:val="24"/>
        </w:rPr>
        <w:t>50%</w:t>
      </w:r>
      <w:r w:rsidRPr="00F45515">
        <w:rPr>
          <w:rFonts w:asciiTheme="minorHAnsi" w:hAnsiTheme="minorHAnsi" w:cstheme="minorHAnsi"/>
          <w:color w:val="000000" w:themeColor="text1"/>
          <w:sz w:val="24"/>
          <w:szCs w:val="24"/>
        </w:rPr>
        <w:t xml:space="preserve"> number of Financial Products and </w:t>
      </w:r>
      <w:r w:rsidRPr="00F45515">
        <w:rPr>
          <w:rFonts w:asciiTheme="minorHAnsi" w:hAnsiTheme="minorHAnsi" w:cstheme="minorHAnsi"/>
          <w:b/>
          <w:bCs/>
          <w:color w:val="000000" w:themeColor="text1"/>
          <w:sz w:val="24"/>
          <w:szCs w:val="24"/>
        </w:rPr>
        <w:t>60%</w:t>
      </w:r>
      <w:r w:rsidRPr="00F45515">
        <w:rPr>
          <w:rFonts w:asciiTheme="minorHAnsi" w:hAnsiTheme="minorHAnsi" w:cstheme="minorHAnsi"/>
          <w:color w:val="000000" w:themeColor="text1"/>
          <w:sz w:val="24"/>
          <w:szCs w:val="24"/>
        </w:rPr>
        <w:t xml:space="preserve"> dollar volume of Financial Products</w:t>
      </w:r>
      <w:bookmarkEnd w:id="66"/>
      <w:r w:rsidRPr="00F45515">
        <w:rPr>
          <w:rFonts w:asciiTheme="minorHAnsi" w:hAnsiTheme="minorHAnsi" w:cstheme="minorHAnsi"/>
          <w:color w:val="000000" w:themeColor="text1"/>
          <w:sz w:val="24"/>
          <w:szCs w:val="24"/>
        </w:rPr>
        <w:t>.</w:t>
      </w:r>
    </w:p>
    <w:p w:rsidR="00B6604A" w:rsidRPr="00F45515" w:rsidP="00BA5EF4" w14:paraId="182DC06C" w14:textId="77777777">
      <w:pPr>
        <w:ind w:left="90" w:right="500"/>
        <w:rPr>
          <w:rFonts w:asciiTheme="minorHAnsi" w:hAnsiTheme="minorHAnsi" w:cstheme="minorHAnsi"/>
          <w:color w:val="000000" w:themeColor="text1"/>
          <w:sz w:val="24"/>
          <w:szCs w:val="24"/>
        </w:rPr>
      </w:pPr>
    </w:p>
    <w:p w:rsidR="00B6604A" w:rsidRPr="00F45515" w:rsidP="00BA5EF4" w14:paraId="2E3BA782" w14:textId="77777777">
      <w:pPr>
        <w:ind w:left="90" w:right="50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To provide for such cases, the TLR has a separate template and/or AMIS user interface, the TLR Financial Services object, where reporting entities will provide information on their unique depository account holders as of the last day of the most recently completed fiscal year. Depending on the number of unique depository account holders, the reporting entity can enter information directly into AMIS through the user interface or use the template for bulk record uploading. </w:t>
      </w:r>
    </w:p>
    <w:p w:rsidR="00B6604A" w:rsidRPr="00F45515" w:rsidP="00BA5EF4" w14:paraId="4195E983" w14:textId="77777777">
      <w:pPr>
        <w:ind w:left="90" w:right="500"/>
        <w:rPr>
          <w:rFonts w:asciiTheme="minorHAnsi" w:hAnsiTheme="minorHAnsi" w:cstheme="minorHAnsi"/>
          <w:color w:val="000000" w:themeColor="text1"/>
          <w:sz w:val="24"/>
          <w:szCs w:val="24"/>
        </w:rPr>
      </w:pPr>
    </w:p>
    <w:p w:rsidR="00B6604A" w:rsidRPr="00F45515" w:rsidP="00BA5EF4" w14:paraId="2F2C24C7" w14:textId="77777777">
      <w:pPr>
        <w:ind w:left="90" w:right="50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Reporting entities will use the CDFI TLR Address object to geocode the location of each unique depository account holder by the census tract FIPS code. The results from geocoding allow AMIS to determine which unique depository account holders are located in Investment Areas. Please note that as part of the geocoding process, the CDFI Information Mapping System (CIMS) will NOT save any addresses and will return a file with only valid FIPS codes and identify transactions that serve Investment Areas. This approach protects confidential information.</w:t>
      </w:r>
    </w:p>
    <w:p w:rsidR="00B6604A" w:rsidRPr="00F45515" w:rsidP="00BA5EF4" w14:paraId="4B8BA622" w14:textId="77777777">
      <w:pPr>
        <w:ind w:left="90"/>
        <w:rPr>
          <w:rFonts w:asciiTheme="minorHAnsi" w:hAnsiTheme="minorHAnsi" w:cstheme="minorHAnsi"/>
          <w:color w:val="000000" w:themeColor="text1"/>
          <w:sz w:val="24"/>
          <w:szCs w:val="24"/>
        </w:rPr>
      </w:pPr>
    </w:p>
    <w:p w:rsidR="00B6604A" w:rsidRPr="00F45515" w:rsidP="003E2500" w14:paraId="477136E6" w14:textId="5B42C904">
      <w:pPr>
        <w:ind w:left="90" w:right="50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Using the CDFI Fund’s Target Market </w:t>
      </w:r>
      <w:r w:rsidRPr="00F45515" w:rsidR="00BA5EF4">
        <w:rPr>
          <w:rFonts w:asciiTheme="minorHAnsi" w:hAnsiTheme="minorHAnsi" w:cstheme="minorHAnsi"/>
          <w:color w:val="000000" w:themeColor="text1"/>
          <w:sz w:val="24"/>
          <w:szCs w:val="24"/>
        </w:rPr>
        <w:t>assessment methodology document</w:t>
      </w:r>
      <w:r w:rsidRPr="00F45515">
        <w:rPr>
          <w:rFonts w:asciiTheme="minorHAnsi" w:hAnsiTheme="minorHAnsi" w:cstheme="minorHAnsi"/>
          <w:color w:val="000000" w:themeColor="text1"/>
          <w:sz w:val="24"/>
          <w:szCs w:val="24"/>
        </w:rPr>
        <w:t>, a reporting entity also can identify unique depository account holders who are members of an approved Targeted Population. It is important to remember that a unique depository account holder may qualify for an Investment Area as well as a Targeted Population(s), but for purposes of calculating Target Market activity percentages, a unique depository account holder can be counted</w:t>
      </w:r>
      <w:r w:rsidRPr="00F45515" w:rsidR="0076586B">
        <w:rPr>
          <w:rFonts w:asciiTheme="minorHAnsi" w:hAnsiTheme="minorHAnsi" w:cstheme="minorHAnsi"/>
          <w:color w:val="000000" w:themeColor="text1"/>
          <w:sz w:val="24"/>
          <w:szCs w:val="24"/>
        </w:rPr>
        <w:t xml:space="preserve"> only</w:t>
      </w:r>
      <w:r w:rsidRPr="00F45515">
        <w:rPr>
          <w:rFonts w:asciiTheme="minorHAnsi" w:hAnsiTheme="minorHAnsi" w:cstheme="minorHAnsi"/>
          <w:color w:val="000000" w:themeColor="text1"/>
          <w:sz w:val="24"/>
          <w:szCs w:val="24"/>
        </w:rPr>
        <w:t xml:space="preserve"> once, it is either IA, LITP, or OTP, but not more than one. </w:t>
      </w:r>
    </w:p>
    <w:p w:rsidR="00B6604A" w:rsidRPr="00F45515" w:rsidP="00BA5EF4" w14:paraId="5D53F982" w14:textId="77777777">
      <w:pPr>
        <w:ind w:left="90" w:right="500"/>
        <w:rPr>
          <w:rFonts w:asciiTheme="minorHAnsi" w:hAnsiTheme="minorHAnsi" w:cstheme="minorHAnsi"/>
          <w:color w:val="000000" w:themeColor="text1"/>
          <w:sz w:val="24"/>
          <w:szCs w:val="24"/>
        </w:rPr>
      </w:pPr>
    </w:p>
    <w:p w:rsidR="00B6604A" w:rsidRPr="00F45515" w:rsidP="00BA5EF4" w14:paraId="7997D5E7" w14:textId="287189EC">
      <w:pPr>
        <w:ind w:left="90" w:right="500"/>
        <w:rPr>
          <w:rFonts w:asciiTheme="minorHAnsi" w:hAnsiTheme="minorHAnsi" w:cstheme="minorHAnsi"/>
          <w:color w:val="000000" w:themeColor="text1"/>
          <w:sz w:val="24"/>
          <w:szCs w:val="24"/>
        </w:rPr>
      </w:pPr>
      <w:r w:rsidRPr="00F45515">
        <w:rPr>
          <w:rFonts w:asciiTheme="minorHAnsi" w:hAnsiTheme="minorHAnsi" w:cstheme="minorHAnsi"/>
          <w:color w:val="000000" w:themeColor="text1"/>
          <w:sz w:val="24"/>
          <w:szCs w:val="24"/>
        </w:rPr>
        <w:t xml:space="preserve">To identify a unique account holder, reporting entities are allowed to use </w:t>
      </w:r>
      <w:r w:rsidRPr="00F45515" w:rsidR="009E4079">
        <w:rPr>
          <w:rFonts w:asciiTheme="minorHAnsi" w:hAnsiTheme="minorHAnsi" w:cstheme="minorHAnsi"/>
          <w:color w:val="000000" w:themeColor="text1"/>
          <w:sz w:val="24"/>
          <w:szCs w:val="24"/>
        </w:rPr>
        <w:t>taxpayer identification numbers (</w:t>
      </w:r>
      <w:r w:rsidRPr="00F45515">
        <w:rPr>
          <w:rFonts w:asciiTheme="minorHAnsi" w:hAnsiTheme="minorHAnsi" w:cstheme="minorHAnsi"/>
          <w:color w:val="000000" w:themeColor="text1"/>
          <w:sz w:val="24"/>
          <w:szCs w:val="24"/>
        </w:rPr>
        <w:t>TINs</w:t>
      </w:r>
      <w:r w:rsidRPr="00F45515" w:rsidR="009E4079">
        <w:rPr>
          <w:rFonts w:asciiTheme="minorHAnsi" w:hAnsiTheme="minorHAnsi" w:cstheme="minorHAnsi"/>
          <w:color w:val="000000" w:themeColor="text1"/>
          <w:sz w:val="24"/>
          <w:szCs w:val="24"/>
        </w:rPr>
        <w:t>)</w:t>
      </w:r>
      <w:r w:rsidRPr="00F45515">
        <w:rPr>
          <w:rFonts w:asciiTheme="minorHAnsi" w:hAnsiTheme="minorHAnsi" w:cstheme="minorHAnsi"/>
          <w:color w:val="000000" w:themeColor="text1"/>
          <w:sz w:val="24"/>
          <w:szCs w:val="24"/>
        </w:rPr>
        <w:t xml:space="preserve">. Further, reporting entities may consider all account holders other than government entities, regardless of depository account type. </w:t>
      </w:r>
    </w:p>
    <w:p w:rsidR="00B6604A" w:rsidRPr="00F45515" w:rsidP="00B80FDB" w14:paraId="50F5EB6A" w14:textId="77777777">
      <w:pPr>
        <w:ind w:left="540" w:right="500"/>
        <w:rPr>
          <w:rFonts w:asciiTheme="minorHAnsi" w:hAnsiTheme="minorHAnsi" w:cstheme="minorHAnsi"/>
          <w:b/>
          <w:bCs/>
        </w:rPr>
      </w:pPr>
      <w:r w:rsidRPr="00F45515">
        <w:rPr>
          <w:rFonts w:asciiTheme="minorHAnsi" w:hAnsiTheme="minorHAnsi" w:cstheme="minorHAnsi"/>
          <w:b/>
          <w:bCs/>
        </w:rPr>
        <w:br w:type="page"/>
      </w:r>
    </w:p>
    <w:p w:rsidR="00B6604A" w:rsidRPr="00F45515" w:rsidP="002139A0" w14:paraId="05551BF3" w14:textId="5C55BDF8">
      <w:pPr>
        <w:tabs>
          <w:tab w:val="left" w:pos="180"/>
        </w:tabs>
        <w:spacing w:after="360"/>
        <w:ind w:left="180" w:hanging="180"/>
        <w:rPr>
          <w:rFonts w:asciiTheme="minorHAnsi" w:hAnsiTheme="minorHAnsi" w:cstheme="minorHAnsi"/>
        </w:rPr>
      </w:pPr>
      <w:r w:rsidRPr="00F45515">
        <w:rPr>
          <w:rFonts w:asciiTheme="minorHAnsi" w:hAnsiTheme="minorHAnsi" w:cstheme="minorHAnsi"/>
          <w:b/>
          <w:bCs/>
          <w:sz w:val="32"/>
          <w:szCs w:val="32"/>
          <w:u w:val="single"/>
        </w:rPr>
        <w:t>Explanation of the Data Fields for the TLR Financial Services Object</w:t>
      </w:r>
    </w:p>
    <w:p w:rsidR="005B6159" w:rsidRPr="00F45515" w:rsidP="00F45515" w14:paraId="13EC7B0B" w14:textId="77777777">
      <w:pPr>
        <w:tabs>
          <w:tab w:val="left" w:pos="180"/>
        </w:tabs>
        <w:ind w:left="187" w:hanging="187"/>
        <w:rPr>
          <w:rFonts w:asciiTheme="minorHAnsi" w:hAnsiTheme="minorHAnsi" w:cstheme="minorHAnsi"/>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74A1DF0F" w14:textId="77777777" w:rsidTr="00C5779F">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12"/>
        </w:trPr>
        <w:tc>
          <w:tcPr>
            <w:tcW w:w="9360" w:type="dxa"/>
            <w:shd w:val="clear" w:color="auto" w:fill="8EAADB"/>
          </w:tcPr>
          <w:p w:rsidR="00113FA7" w:rsidRPr="00F45515" w:rsidP="00C5779F" w14:paraId="5676AABF" w14:textId="77777777">
            <w:pPr>
              <w:pStyle w:val="TableParagraph"/>
              <w:tabs>
                <w:tab w:val="left" w:pos="8747"/>
              </w:tabs>
              <w:spacing w:line="456" w:lineRule="exact"/>
              <w:rPr>
                <w:rFonts w:asciiTheme="minorHAnsi" w:hAnsiTheme="minorHAnsi" w:cstheme="minorHAnsi"/>
                <w:i/>
              </w:rPr>
            </w:pPr>
            <w:r w:rsidRPr="00F45515">
              <w:rPr>
                <w:rFonts w:asciiTheme="minorHAnsi" w:hAnsiTheme="minorHAnsi" w:cstheme="minorHAnsi"/>
                <w:i/>
                <w:sz w:val="40"/>
              </w:rPr>
              <w:t>Financial Services Submission Year</w:t>
            </w:r>
            <w:r w:rsidRPr="00F45515">
              <w:rPr>
                <w:rFonts w:asciiTheme="minorHAnsi" w:hAnsiTheme="minorHAnsi" w:cstheme="minorHAnsi"/>
                <w:i/>
                <w:sz w:val="40"/>
              </w:rPr>
              <w:tab/>
            </w:r>
          </w:p>
          <w:p w:rsidR="00113FA7" w:rsidRPr="00F45515" w:rsidP="00C5779F" w14:paraId="21813383" w14:textId="77777777">
            <w:pPr>
              <w:pStyle w:val="TableParagraph"/>
              <w:spacing w:before="277" w:after="120" w:line="259" w:lineRule="auto"/>
              <w:ind w:left="101" w:right="216"/>
              <w:rPr>
                <w:rFonts w:asciiTheme="minorHAnsi" w:hAnsiTheme="minorHAnsi" w:cstheme="minorHAnsi"/>
                <w:b/>
              </w:rPr>
            </w:pPr>
            <w:r w:rsidRPr="00F45515">
              <w:rPr>
                <w:rFonts w:asciiTheme="minorHAnsi" w:hAnsiTheme="minorHAnsi" w:cstheme="minorHAnsi"/>
              </w:rPr>
              <w:t>Financial Services Submission Year is the year of the report, NOT the year in which the report is submitted.</w:t>
            </w:r>
          </w:p>
        </w:tc>
      </w:tr>
      <w:tr w14:paraId="433917C9" w14:textId="77777777" w:rsidTr="00C5779F">
        <w:tblPrEx>
          <w:tblW w:w="9360" w:type="dxa"/>
          <w:tblInd w:w="715" w:type="dxa"/>
          <w:tblLayout w:type="fixed"/>
          <w:tblCellMar>
            <w:left w:w="0" w:type="dxa"/>
            <w:right w:w="0" w:type="dxa"/>
          </w:tblCellMar>
          <w:tblLook w:val="01E0"/>
        </w:tblPrEx>
        <w:trPr>
          <w:trHeight w:val="620"/>
        </w:trPr>
        <w:tc>
          <w:tcPr>
            <w:tcW w:w="9360" w:type="dxa"/>
          </w:tcPr>
          <w:p w:rsidR="00113FA7" w:rsidRPr="00F45515" w:rsidP="00C5779F" w14:paraId="00F744AE"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113FA7" w:rsidRPr="00F45515" w:rsidP="00C5779F" w14:paraId="29126F00" w14:textId="77777777">
            <w:pPr>
              <w:pStyle w:val="TableParagraph"/>
              <w:numPr>
                <w:ilvl w:val="0"/>
                <w:numId w:val="82"/>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p>
        </w:tc>
      </w:tr>
      <w:tr w14:paraId="71AB7D97" w14:textId="77777777" w:rsidTr="00C5779F">
        <w:tblPrEx>
          <w:tblW w:w="9360" w:type="dxa"/>
          <w:tblInd w:w="715" w:type="dxa"/>
          <w:tblLayout w:type="fixed"/>
          <w:tblCellMar>
            <w:left w:w="0" w:type="dxa"/>
            <w:right w:w="0" w:type="dxa"/>
          </w:tblCellMar>
          <w:tblLook w:val="01E0"/>
        </w:tblPrEx>
        <w:trPr>
          <w:trHeight w:val="50"/>
        </w:trPr>
        <w:tc>
          <w:tcPr>
            <w:tcW w:w="9360" w:type="dxa"/>
            <w:shd w:val="clear" w:color="auto" w:fill="FFFFE4"/>
          </w:tcPr>
          <w:p w:rsidR="00113FA7" w:rsidRPr="00F45515" w:rsidP="00027F36" w14:paraId="005255A0" w14:textId="439AE31C">
            <w:pPr>
              <w:pStyle w:val="TableParagraph"/>
              <w:ind w:left="6307"/>
              <w:jc w:val="right"/>
              <w:rPr>
                <w:rFonts w:asciiTheme="minorHAnsi" w:hAnsiTheme="minorHAnsi" w:cstheme="minorHAnsi"/>
                <w:i/>
              </w:rPr>
            </w:pPr>
            <w:r w:rsidRPr="00F45515">
              <w:rPr>
                <w:rFonts w:asciiTheme="minorHAnsi" w:hAnsiTheme="minorHAnsi" w:cstheme="minorHAnsi"/>
                <w:i/>
              </w:rPr>
              <w:t>Response must be numeric</w:t>
            </w:r>
          </w:p>
        </w:tc>
      </w:tr>
    </w:tbl>
    <w:p w:rsidR="00113FA7" w:rsidRPr="00F45515" w:rsidP="00F45515" w14:paraId="7E7B0685" w14:textId="77777777">
      <w:pPr>
        <w:tabs>
          <w:tab w:val="left" w:pos="180"/>
        </w:tabs>
        <w:ind w:left="187" w:hanging="187"/>
        <w:rPr>
          <w:rFonts w:asciiTheme="minorHAnsi" w:hAnsiTheme="minorHAnsi" w:cstheme="minorHAnsi"/>
          <w:color w:val="000000" w:themeColor="text1"/>
        </w:rPr>
      </w:pPr>
    </w:p>
    <w:p w:rsidR="00F45515" w:rsidRPr="00F45515" w:rsidP="00F45515" w14:paraId="5BF55A87"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24C58E8F"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360" w:type="dxa"/>
            <w:shd w:val="clear" w:color="auto" w:fill="E5E0EC" w:themeFill="accent4" w:themeFillTint="33"/>
          </w:tcPr>
          <w:p w:rsidR="00113FA7" w:rsidRPr="00F45515" w:rsidP="00C5779F" w14:paraId="02EEF8A5" w14:textId="77777777">
            <w:pPr>
              <w:tabs>
                <w:tab w:val="left" w:pos="180"/>
              </w:tabs>
              <w:spacing w:after="360"/>
              <w:ind w:left="180" w:hanging="180"/>
              <w:rPr>
                <w:rFonts w:asciiTheme="minorHAnsi" w:hAnsiTheme="minorHAnsi" w:cstheme="minorHAnsi"/>
                <w:sz w:val="40"/>
                <w:szCs w:val="40"/>
              </w:rPr>
            </w:pPr>
            <w:r w:rsidRPr="00F45515">
              <w:rPr>
                <w:rFonts w:asciiTheme="minorHAnsi" w:hAnsiTheme="minorHAnsi" w:cstheme="minorHAnsi"/>
                <w:i/>
                <w:sz w:val="40"/>
                <w:szCs w:val="40"/>
              </w:rPr>
              <w:t>Census Vintage Year</w:t>
            </w:r>
          </w:p>
        </w:tc>
      </w:tr>
      <w:tr w14:paraId="703BE780" w14:textId="77777777" w:rsidTr="00027F36">
        <w:tblPrEx>
          <w:tblW w:w="9360" w:type="dxa"/>
          <w:tblInd w:w="715" w:type="dxa"/>
          <w:tblLayout w:type="fixed"/>
          <w:tblLook w:val="0400"/>
        </w:tblPrEx>
        <w:trPr>
          <w:trHeight w:val="680"/>
        </w:trPr>
        <w:tc>
          <w:tcPr>
            <w:tcW w:w="9360" w:type="dxa"/>
            <w:shd w:val="clear" w:color="auto" w:fill="FFFFFF"/>
          </w:tcPr>
          <w:p w:rsidR="00113FA7" w:rsidRPr="00F45515" w:rsidP="00C5779F" w14:paraId="49FADBC4" w14:textId="77777777">
            <w:pPr>
              <w:tabs>
                <w:tab w:val="left" w:pos="180"/>
              </w:tabs>
              <w:spacing w:after="360"/>
              <w:ind w:left="180" w:hanging="180"/>
              <w:rPr>
                <w:rFonts w:asciiTheme="minorHAnsi" w:hAnsiTheme="minorHAnsi" w:cstheme="minorHAnsi"/>
              </w:rPr>
            </w:pPr>
            <w:r w:rsidRPr="00F45515">
              <w:rPr>
                <w:rFonts w:asciiTheme="minorHAnsi" w:hAnsiTheme="minorHAnsi" w:cstheme="minorHAnsi"/>
              </w:rPr>
              <w:t>Validations:</w:t>
            </w:r>
          </w:p>
          <w:p w:rsidR="00113FA7" w:rsidRPr="00F45515" w:rsidP="00C5779F" w14:paraId="37CDDA8D" w14:textId="77777777">
            <w:pPr>
              <w:numPr>
                <w:ilvl w:val="0"/>
                <w:numId w:val="105"/>
              </w:numPr>
              <w:tabs>
                <w:tab w:val="left" w:pos="180"/>
              </w:tabs>
              <w:ind w:left="1814"/>
              <w:rPr>
                <w:rFonts w:asciiTheme="minorHAnsi" w:hAnsiTheme="minorHAnsi" w:cstheme="minorHAnsi"/>
              </w:rPr>
            </w:pPr>
            <w:r w:rsidRPr="00F45515">
              <w:rPr>
                <w:rFonts w:asciiTheme="minorHAnsi" w:hAnsiTheme="minorHAnsi" w:cstheme="minorHAnsi"/>
                <w:b/>
                <w:bCs/>
              </w:rPr>
              <w:t>Mandatory Field</w:t>
            </w:r>
          </w:p>
          <w:p w:rsidR="00113FA7" w:rsidRPr="00F45515" w:rsidP="00C5779F" w14:paraId="6F461FB9" w14:textId="77777777">
            <w:pPr>
              <w:numPr>
                <w:ilvl w:val="0"/>
                <w:numId w:val="105"/>
              </w:numPr>
              <w:tabs>
                <w:tab w:val="left" w:pos="180"/>
              </w:tabs>
              <w:ind w:left="1814"/>
              <w:rPr>
                <w:rFonts w:asciiTheme="minorHAnsi" w:hAnsiTheme="minorHAnsi" w:cstheme="minorHAnsi"/>
              </w:rPr>
            </w:pPr>
            <w:r w:rsidRPr="00F45515">
              <w:rPr>
                <w:rFonts w:asciiTheme="minorHAnsi" w:hAnsiTheme="minorHAnsi" w:cstheme="minorHAnsi"/>
                <w:b/>
              </w:rPr>
              <w:t>Picklist: 2010 or 2020</w:t>
            </w:r>
          </w:p>
        </w:tc>
      </w:tr>
      <w:tr w14:paraId="6EE0D8E5" w14:textId="77777777" w:rsidTr="00027F36">
        <w:tblPrEx>
          <w:tblW w:w="9360" w:type="dxa"/>
          <w:tblInd w:w="715" w:type="dxa"/>
          <w:tblLayout w:type="fixed"/>
          <w:tblLook w:val="0400"/>
        </w:tblPrEx>
        <w:trPr>
          <w:trHeight w:val="413"/>
        </w:trPr>
        <w:tc>
          <w:tcPr>
            <w:tcW w:w="9360" w:type="dxa"/>
            <w:shd w:val="clear" w:color="auto" w:fill="FFFFE5"/>
          </w:tcPr>
          <w:p w:rsidR="00113FA7" w:rsidRPr="00F45515" w:rsidP="00027F36" w14:paraId="452D1DE6" w14:textId="72E6B85C">
            <w:pPr>
              <w:tabs>
                <w:tab w:val="left" w:pos="180"/>
              </w:tabs>
              <w:spacing w:after="360"/>
              <w:ind w:left="180" w:hanging="180"/>
              <w:jc w:val="right"/>
              <w:rPr>
                <w:rFonts w:asciiTheme="minorHAnsi" w:hAnsiTheme="minorHAnsi" w:cstheme="minorHAnsi"/>
                <w:b/>
              </w:rPr>
            </w:pPr>
            <w:r w:rsidRPr="00F45515">
              <w:rPr>
                <w:rFonts w:asciiTheme="minorHAnsi" w:hAnsiTheme="minorHAnsi" w:cstheme="minorHAnsi"/>
                <w:i/>
              </w:rPr>
              <w:t>Response must be numeric</w:t>
            </w:r>
          </w:p>
        </w:tc>
      </w:tr>
    </w:tbl>
    <w:p w:rsidR="00113FA7" w:rsidRPr="00F45515" w:rsidP="00F45515" w14:paraId="06B749B7" w14:textId="77777777">
      <w:pPr>
        <w:tabs>
          <w:tab w:val="left" w:pos="180"/>
        </w:tabs>
        <w:ind w:left="187" w:hanging="187"/>
        <w:rPr>
          <w:rFonts w:asciiTheme="minorHAnsi" w:hAnsiTheme="minorHAnsi" w:cstheme="minorHAnsi"/>
          <w:color w:val="000000" w:themeColor="text1"/>
        </w:rPr>
      </w:pPr>
    </w:p>
    <w:p w:rsidR="00F45515" w:rsidRPr="00F45515" w:rsidP="00F45515" w14:paraId="34878A28"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7200"/>
      </w:tblGrid>
      <w:tr w14:paraId="587EBEEF" w14:textId="77777777" w:rsidTr="007D5CF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60" w:type="dxa"/>
            <w:gridSpan w:val="2"/>
            <w:shd w:val="clear" w:color="auto" w:fill="95B3D7" w:themeFill="accent1" w:themeFillTint="99"/>
          </w:tcPr>
          <w:p w:rsidR="005B6159" w:rsidRPr="00F45515" w:rsidP="007D5CF6" w14:paraId="26FFF1FB" w14:textId="77777777">
            <w:pPr>
              <w:tabs>
                <w:tab w:val="left" w:pos="8790"/>
              </w:tabs>
              <w:spacing w:after="240"/>
              <w:rPr>
                <w:rFonts w:asciiTheme="minorHAnsi" w:hAnsiTheme="minorHAnsi" w:cstheme="minorHAnsi"/>
                <w:b/>
                <w:sz w:val="40"/>
                <w:szCs w:val="40"/>
              </w:rPr>
            </w:pPr>
            <w:r w:rsidRPr="00F45515">
              <w:rPr>
                <w:rFonts w:asciiTheme="minorHAnsi" w:hAnsiTheme="minorHAnsi" w:cstheme="minorHAnsi"/>
                <w:i/>
                <w:sz w:val="40"/>
                <w:szCs w:val="40"/>
              </w:rPr>
              <w:t>Other Targeted Populations</w:t>
            </w:r>
            <w:r w:rsidRPr="00F45515">
              <w:rPr>
                <w:rFonts w:asciiTheme="minorHAnsi" w:hAnsiTheme="minorHAnsi" w:cstheme="minorHAnsi"/>
                <w:i/>
                <w:sz w:val="40"/>
                <w:szCs w:val="40"/>
              </w:rPr>
              <w:tab/>
            </w:r>
          </w:p>
          <w:p w:rsidR="005B6159" w:rsidRPr="00F45515" w:rsidP="007D5CF6" w14:paraId="43F2E66D" w14:textId="77777777">
            <w:pPr>
              <w:pBdr>
                <w:top w:val="nil"/>
                <w:left w:val="nil"/>
                <w:bottom w:val="nil"/>
                <w:right w:val="nil"/>
                <w:between w:val="nil"/>
              </w:pBdr>
              <w:tabs>
                <w:tab w:val="left" w:pos="750"/>
              </w:tabs>
              <w:spacing w:before="277" w:after="120"/>
              <w:ind w:hanging="720"/>
              <w:rPr>
                <w:rFonts w:asciiTheme="minorHAnsi" w:hAnsiTheme="minorHAnsi" w:cstheme="minorHAnsi"/>
                <w:b/>
                <w:i/>
                <w:color w:val="000000"/>
                <w:sz w:val="16"/>
                <w:szCs w:val="16"/>
              </w:rPr>
            </w:pPr>
            <w:r w:rsidRPr="00F45515">
              <w:rPr>
                <w:rFonts w:asciiTheme="minorHAnsi" w:hAnsiTheme="minorHAnsi" w:cstheme="minorHAnsi"/>
                <w:b/>
                <w:i/>
                <w:color w:val="000000"/>
                <w:sz w:val="16"/>
                <w:szCs w:val="16"/>
              </w:rPr>
              <w:tab/>
            </w:r>
            <w:r w:rsidRPr="00F45515">
              <w:rPr>
                <w:rFonts w:asciiTheme="minorHAnsi" w:hAnsiTheme="minorHAnsi" w:cstheme="minorHAnsi"/>
                <w:color w:val="000000"/>
              </w:rPr>
              <w:t>Choose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one</w:t>
            </w:r>
            <w:r w:rsidRPr="00F45515">
              <w:rPr>
                <w:rFonts w:asciiTheme="minorHAnsi" w:hAnsiTheme="minorHAnsi" w:cstheme="minorHAnsi"/>
                <w:color w:val="000000"/>
                <w:spacing w:val="-1"/>
              </w:rPr>
              <w:t xml:space="preserve"> </w:t>
            </w:r>
            <w:r w:rsidRPr="00F45515">
              <w:rPr>
                <w:rFonts w:asciiTheme="minorHAnsi" w:hAnsiTheme="minorHAnsi" w:cstheme="minorHAnsi"/>
                <w:color w:val="000000"/>
                <w:spacing w:val="1"/>
              </w:rPr>
              <w:t>of</w:t>
            </w:r>
            <w:r w:rsidRPr="00F45515">
              <w:rPr>
                <w:rFonts w:asciiTheme="minorHAnsi" w:hAnsiTheme="minorHAnsi" w:cstheme="minorHAnsi"/>
                <w:color w:val="000000"/>
                <w:spacing w:val="-1"/>
              </w:rPr>
              <w:t xml:space="preserve"> the</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pre-defined values</w:t>
            </w:r>
            <w:r w:rsidRPr="00F45515">
              <w:rPr>
                <w:rFonts w:asciiTheme="minorHAnsi" w:hAnsiTheme="minorHAnsi" w:cstheme="minorHAnsi"/>
                <w:color w:val="000000"/>
                <w:spacing w:val="-2"/>
              </w:rPr>
              <w:t xml:space="preserve"> </w:t>
            </w:r>
            <w:r w:rsidRPr="00F45515">
              <w:rPr>
                <w:rFonts w:asciiTheme="minorHAnsi" w:hAnsiTheme="minorHAnsi" w:cstheme="minorHAnsi"/>
                <w:color w:val="000000"/>
              </w:rPr>
              <w:t>below</w:t>
            </w:r>
            <w:r w:rsidRPr="00F45515">
              <w:rPr>
                <w:rFonts w:asciiTheme="minorHAnsi" w:hAnsiTheme="minorHAnsi" w:cstheme="minorHAnsi"/>
                <w:color w:val="000000"/>
                <w:spacing w:val="2"/>
              </w:rPr>
              <w:t xml:space="preserve"> and </w:t>
            </w:r>
            <w:r w:rsidRPr="00F45515">
              <w:rPr>
                <w:rFonts w:asciiTheme="minorHAnsi" w:hAnsiTheme="minorHAnsi" w:cstheme="minorHAnsi"/>
                <w:color w:val="000000"/>
                <w:spacing w:val="1"/>
              </w:rPr>
              <w:t xml:space="preserve">report whether the transaction serves an Other Targeted Population (OTP). </w:t>
            </w:r>
            <w:r w:rsidRPr="00F45515">
              <w:rPr>
                <w:rFonts w:asciiTheme="minorHAnsi" w:hAnsiTheme="minorHAnsi" w:cstheme="minorHAnsi"/>
              </w:rPr>
              <w:t xml:space="preserve">For purposes of this data collection, the CDFI Fund relies on definitions established by the </w:t>
            </w:r>
            <w:hyperlink r:id="rId11" w:history="1">
              <w:r w:rsidRPr="00F45515">
                <w:rPr>
                  <w:rStyle w:val="Hyperlink"/>
                  <w:rFonts w:eastAsia="Calibri" w:asciiTheme="minorHAnsi" w:hAnsiTheme="minorHAnsi" w:cstheme="minorHAnsi"/>
                </w:rPr>
                <w:t>1997 Office of Management and Budget (OMB) standards on race and ethnicity</w:t>
              </w:r>
            </w:hyperlink>
            <w:r w:rsidRPr="00F45515">
              <w:rPr>
                <w:rFonts w:asciiTheme="minorHAnsi" w:hAnsiTheme="minorHAnsi" w:cstheme="minorHAnsi"/>
              </w:rPr>
              <w:t xml:space="preserve">. </w:t>
            </w:r>
            <w:r w:rsidRPr="00F45515">
              <w:rPr>
                <w:rFonts w:asciiTheme="minorHAnsi" w:hAnsiTheme="minorHAnsi" w:cstheme="minorHAnsi"/>
                <w:color w:val="000000"/>
                <w:spacing w:val="1"/>
              </w:rPr>
              <w:t>Certified CDFIs must refer to the CDFI Fund’s Target Market assessment methodology document on how to properly assess OTP.</w:t>
            </w:r>
          </w:p>
        </w:tc>
      </w:tr>
      <w:tr w14:paraId="4895DA84" w14:textId="77777777" w:rsidTr="007D5CF6">
        <w:tblPrEx>
          <w:tblW w:w="9360" w:type="dxa"/>
          <w:tblInd w:w="715" w:type="dxa"/>
          <w:tblLayout w:type="fixed"/>
          <w:tblLook w:val="0400"/>
        </w:tblPrEx>
        <w:trPr>
          <w:trHeight w:val="680"/>
        </w:trPr>
        <w:tc>
          <w:tcPr>
            <w:tcW w:w="9360" w:type="dxa"/>
            <w:gridSpan w:val="2"/>
          </w:tcPr>
          <w:p w:rsidR="005B6159" w:rsidRPr="00F45515" w:rsidP="007D5CF6" w14:paraId="116FC0C7" w14:textId="77777777">
            <w:pPr>
              <w:rPr>
                <w:rFonts w:asciiTheme="minorHAnsi" w:hAnsiTheme="minorHAnsi" w:cstheme="minorHAnsi"/>
              </w:rPr>
            </w:pPr>
            <w:r w:rsidRPr="00F45515">
              <w:rPr>
                <w:rFonts w:asciiTheme="minorHAnsi" w:hAnsiTheme="minorHAnsi" w:cstheme="minorHAnsi"/>
              </w:rPr>
              <w:t>Validations:</w:t>
            </w:r>
          </w:p>
          <w:p w:rsidR="005B6159" w:rsidRPr="00F45515" w:rsidP="007D5CF6" w14:paraId="07433FA1" w14:textId="77777777">
            <w:pPr>
              <w:pStyle w:val="ListParagraph"/>
              <w:widowControl/>
              <w:numPr>
                <w:ilvl w:val="0"/>
                <w:numId w:val="105"/>
              </w:numPr>
              <w:autoSpaceDE/>
              <w:autoSpaceDN/>
              <w:spacing w:before="120" w:after="24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Mandatory Field.</w:t>
            </w:r>
          </w:p>
          <w:p w:rsidR="005B6159" w:rsidRPr="00F45515" w:rsidP="007D5CF6" w14:paraId="39ECB2D8" w14:textId="77777777">
            <w:pPr>
              <w:rPr>
                <w:rFonts w:asciiTheme="minorHAnsi" w:hAnsiTheme="minorHAnsi" w:cstheme="minorHAnsi"/>
                <w:b/>
              </w:rPr>
            </w:pPr>
            <w:r w:rsidRPr="00F45515">
              <w:rPr>
                <w:rFonts w:asciiTheme="minorHAnsi" w:hAnsiTheme="minorHAnsi" w:cstheme="minorHAnsi"/>
                <w:b/>
                <w:i/>
              </w:rPr>
              <w:t>Please select one of the following:</w:t>
            </w:r>
          </w:p>
        </w:tc>
      </w:tr>
      <w:tr w14:paraId="3E04CA0E"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37ECCFD2" w14:textId="77777777">
            <w:pPr>
              <w:jc w:val="center"/>
              <w:rPr>
                <w:rFonts w:asciiTheme="minorHAnsi" w:hAnsiTheme="minorHAnsi" w:cstheme="minorHAnsi"/>
                <w:b/>
              </w:rPr>
            </w:pPr>
            <w:r w:rsidRPr="00F45515">
              <w:rPr>
                <w:rFonts w:asciiTheme="minorHAnsi" w:hAnsiTheme="minorHAnsi" w:cstheme="minorHAnsi"/>
                <w:b/>
              </w:rPr>
              <w:t>Native American</w:t>
            </w:r>
          </w:p>
        </w:tc>
        <w:tc>
          <w:tcPr>
            <w:tcW w:w="7200" w:type="dxa"/>
            <w:vAlign w:val="center"/>
          </w:tcPr>
          <w:p w:rsidR="005B6159" w:rsidRPr="00F45515" w:rsidP="007D5CF6" w14:paraId="12ED8B46" w14:textId="77777777">
            <w:pPr>
              <w:tabs>
                <w:tab w:val="left" w:pos="3051"/>
              </w:tabs>
              <w:rPr>
                <w:rFonts w:asciiTheme="minorHAnsi" w:hAnsiTheme="minorHAnsi" w:cstheme="minorHAnsi"/>
              </w:rPr>
            </w:pPr>
            <w:r w:rsidRPr="00F45515">
              <w:rPr>
                <w:rFonts w:asciiTheme="minorHAnsi" w:hAnsiTheme="minorHAnsi" w:cstheme="minorHAnsi"/>
              </w:rPr>
              <w:t>Native American.</w:t>
            </w:r>
          </w:p>
        </w:tc>
      </w:tr>
      <w:tr w14:paraId="10F341E6"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58C85BD1" w14:textId="77777777">
            <w:pPr>
              <w:jc w:val="center"/>
              <w:rPr>
                <w:rFonts w:asciiTheme="minorHAnsi" w:hAnsiTheme="minorHAnsi" w:cstheme="minorHAnsi"/>
                <w:b/>
              </w:rPr>
            </w:pPr>
            <w:r w:rsidRPr="00F45515">
              <w:rPr>
                <w:rFonts w:asciiTheme="minorHAnsi" w:hAnsiTheme="minorHAnsi" w:cstheme="minorHAnsi"/>
                <w:b/>
              </w:rPr>
              <w:t>Native Alaskan</w:t>
            </w:r>
          </w:p>
        </w:tc>
        <w:tc>
          <w:tcPr>
            <w:tcW w:w="7200" w:type="dxa"/>
            <w:vAlign w:val="center"/>
          </w:tcPr>
          <w:p w:rsidR="005B6159" w:rsidRPr="00F45515" w:rsidP="007D5CF6" w14:paraId="19774DE0" w14:textId="77777777">
            <w:pPr>
              <w:rPr>
                <w:rFonts w:asciiTheme="minorHAnsi" w:hAnsiTheme="minorHAnsi" w:cstheme="minorHAnsi"/>
              </w:rPr>
            </w:pPr>
            <w:r w:rsidRPr="00F45515">
              <w:rPr>
                <w:rFonts w:asciiTheme="minorHAnsi" w:hAnsiTheme="minorHAnsi" w:cstheme="minorHAnsi"/>
              </w:rPr>
              <w:t>Native Alaskan.</w:t>
            </w:r>
          </w:p>
        </w:tc>
      </w:tr>
      <w:tr w14:paraId="1806ABCF"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5F33DEE2" w14:textId="77777777">
            <w:pPr>
              <w:jc w:val="center"/>
              <w:rPr>
                <w:rFonts w:asciiTheme="minorHAnsi" w:hAnsiTheme="minorHAnsi" w:cstheme="minorHAnsi"/>
                <w:b/>
              </w:rPr>
            </w:pPr>
            <w:r w:rsidRPr="00F45515">
              <w:rPr>
                <w:rFonts w:asciiTheme="minorHAnsi" w:hAnsiTheme="minorHAnsi" w:cstheme="minorHAnsi"/>
                <w:b/>
              </w:rPr>
              <w:t>African American</w:t>
            </w:r>
          </w:p>
        </w:tc>
        <w:tc>
          <w:tcPr>
            <w:tcW w:w="7200" w:type="dxa"/>
            <w:vAlign w:val="center"/>
          </w:tcPr>
          <w:p w:rsidR="005B6159" w:rsidRPr="00F45515" w:rsidP="007D5CF6" w14:paraId="63FA6522" w14:textId="77777777">
            <w:pPr>
              <w:rPr>
                <w:rFonts w:asciiTheme="minorHAnsi" w:hAnsiTheme="minorHAnsi" w:cstheme="minorHAnsi"/>
              </w:rPr>
            </w:pPr>
            <w:r w:rsidRPr="00F45515">
              <w:rPr>
                <w:rFonts w:asciiTheme="minorHAnsi" w:hAnsiTheme="minorHAnsi" w:cstheme="minorHAnsi"/>
              </w:rPr>
              <w:t>African American.</w:t>
            </w:r>
          </w:p>
        </w:tc>
      </w:tr>
      <w:tr w14:paraId="4677BAE0"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52F9F199" w14:textId="77777777">
            <w:pPr>
              <w:jc w:val="center"/>
              <w:rPr>
                <w:rFonts w:asciiTheme="minorHAnsi" w:hAnsiTheme="minorHAnsi" w:cstheme="minorHAnsi"/>
                <w:b/>
              </w:rPr>
            </w:pPr>
            <w:r w:rsidRPr="00F45515">
              <w:rPr>
                <w:rFonts w:asciiTheme="minorHAnsi" w:hAnsiTheme="minorHAnsi" w:cstheme="minorHAnsi"/>
                <w:b/>
              </w:rPr>
              <w:t>Native Hawaiian</w:t>
            </w:r>
          </w:p>
        </w:tc>
        <w:tc>
          <w:tcPr>
            <w:tcW w:w="7200" w:type="dxa"/>
            <w:vAlign w:val="center"/>
          </w:tcPr>
          <w:p w:rsidR="005B6159" w:rsidRPr="00F45515" w:rsidP="007D5CF6" w14:paraId="59B66CC6" w14:textId="77777777">
            <w:pPr>
              <w:rPr>
                <w:rFonts w:asciiTheme="minorHAnsi" w:hAnsiTheme="minorHAnsi" w:cstheme="minorHAnsi"/>
              </w:rPr>
            </w:pPr>
            <w:r w:rsidRPr="00F45515">
              <w:rPr>
                <w:rFonts w:asciiTheme="minorHAnsi" w:hAnsiTheme="minorHAnsi" w:cstheme="minorHAnsi"/>
              </w:rPr>
              <w:t>Native Hawaiian.</w:t>
            </w:r>
          </w:p>
        </w:tc>
      </w:tr>
      <w:tr w14:paraId="07D819DF"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7A490022" w14:textId="77777777">
            <w:pPr>
              <w:jc w:val="center"/>
              <w:rPr>
                <w:rFonts w:asciiTheme="minorHAnsi" w:hAnsiTheme="minorHAnsi" w:cstheme="minorHAnsi"/>
                <w:b/>
              </w:rPr>
            </w:pPr>
            <w:r w:rsidRPr="00F45515">
              <w:rPr>
                <w:rFonts w:asciiTheme="minorHAnsi" w:hAnsiTheme="minorHAnsi" w:cstheme="minorHAnsi"/>
                <w:b/>
              </w:rPr>
              <w:t>Other Pacific Islander</w:t>
            </w:r>
          </w:p>
        </w:tc>
        <w:tc>
          <w:tcPr>
            <w:tcW w:w="7200" w:type="dxa"/>
            <w:vAlign w:val="center"/>
          </w:tcPr>
          <w:p w:rsidR="005B6159" w:rsidRPr="00F45515" w:rsidP="007D5CF6" w14:paraId="5D97139B" w14:textId="77777777">
            <w:pPr>
              <w:rPr>
                <w:rFonts w:asciiTheme="minorHAnsi" w:hAnsiTheme="minorHAnsi" w:cstheme="minorHAnsi"/>
              </w:rPr>
            </w:pPr>
            <w:r w:rsidRPr="00F45515">
              <w:rPr>
                <w:rFonts w:asciiTheme="minorHAnsi" w:hAnsiTheme="minorHAnsi" w:cstheme="minorHAnsi"/>
              </w:rPr>
              <w:t>Other Pacific Islander.</w:t>
            </w:r>
          </w:p>
        </w:tc>
      </w:tr>
      <w:tr w14:paraId="4A25467A"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08653D75" w14:textId="77777777">
            <w:pPr>
              <w:jc w:val="center"/>
              <w:rPr>
                <w:rFonts w:asciiTheme="minorHAnsi" w:hAnsiTheme="minorHAnsi" w:cstheme="minorHAnsi"/>
                <w:b/>
              </w:rPr>
            </w:pPr>
            <w:r w:rsidRPr="00F45515">
              <w:rPr>
                <w:rFonts w:asciiTheme="minorHAnsi" w:hAnsiTheme="minorHAnsi" w:cstheme="minorHAnsi"/>
                <w:b/>
              </w:rPr>
              <w:t>Filipino</w:t>
            </w:r>
          </w:p>
        </w:tc>
        <w:tc>
          <w:tcPr>
            <w:tcW w:w="7200" w:type="dxa"/>
            <w:vAlign w:val="center"/>
          </w:tcPr>
          <w:p w:rsidR="005B6159" w:rsidRPr="00F45515" w:rsidP="007D5CF6" w14:paraId="2EF362E2" w14:textId="77777777">
            <w:pPr>
              <w:rPr>
                <w:rFonts w:asciiTheme="minorHAnsi" w:hAnsiTheme="minorHAnsi" w:cstheme="minorHAnsi"/>
              </w:rPr>
            </w:pPr>
            <w:r w:rsidRPr="00F45515">
              <w:rPr>
                <w:rFonts w:asciiTheme="minorHAnsi" w:hAnsiTheme="minorHAnsi" w:cstheme="minorHAnsi"/>
              </w:rPr>
              <w:t>Filipino.</w:t>
            </w:r>
          </w:p>
        </w:tc>
      </w:tr>
      <w:tr w14:paraId="4DF32E49"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130D9003" w14:textId="77777777">
            <w:pPr>
              <w:jc w:val="center"/>
              <w:rPr>
                <w:rFonts w:asciiTheme="minorHAnsi" w:hAnsiTheme="minorHAnsi" w:cstheme="minorHAnsi"/>
                <w:b/>
              </w:rPr>
            </w:pPr>
            <w:r w:rsidRPr="00F45515">
              <w:rPr>
                <w:rFonts w:asciiTheme="minorHAnsi" w:hAnsiTheme="minorHAnsi" w:cstheme="minorHAnsi"/>
                <w:b/>
              </w:rPr>
              <w:t>Vietnamese</w:t>
            </w:r>
          </w:p>
        </w:tc>
        <w:tc>
          <w:tcPr>
            <w:tcW w:w="7200" w:type="dxa"/>
            <w:vAlign w:val="center"/>
          </w:tcPr>
          <w:p w:rsidR="005B6159" w:rsidRPr="00F45515" w:rsidP="007D5CF6" w14:paraId="0A5A86D4" w14:textId="77777777">
            <w:pPr>
              <w:rPr>
                <w:rFonts w:asciiTheme="minorHAnsi" w:hAnsiTheme="minorHAnsi" w:cstheme="minorHAnsi"/>
              </w:rPr>
            </w:pPr>
            <w:r w:rsidRPr="00F45515">
              <w:rPr>
                <w:rFonts w:asciiTheme="minorHAnsi" w:hAnsiTheme="minorHAnsi" w:cstheme="minorHAnsi"/>
              </w:rPr>
              <w:t>Vietnamese.</w:t>
            </w:r>
          </w:p>
        </w:tc>
      </w:tr>
      <w:tr w14:paraId="4ADA0126"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05437400" w14:textId="77777777">
            <w:pPr>
              <w:jc w:val="center"/>
              <w:rPr>
                <w:rFonts w:asciiTheme="minorHAnsi" w:hAnsiTheme="minorHAnsi" w:cstheme="minorHAnsi"/>
                <w:b/>
              </w:rPr>
            </w:pPr>
            <w:r w:rsidRPr="00F45515">
              <w:rPr>
                <w:rFonts w:asciiTheme="minorHAnsi" w:hAnsiTheme="minorHAnsi" w:cstheme="minorHAnsi"/>
                <w:b/>
              </w:rPr>
              <w:t>Persons with Disabilities</w:t>
            </w:r>
          </w:p>
        </w:tc>
        <w:tc>
          <w:tcPr>
            <w:tcW w:w="7200" w:type="dxa"/>
            <w:vAlign w:val="center"/>
          </w:tcPr>
          <w:p w:rsidR="005B6159" w:rsidRPr="00F45515" w:rsidP="007D5CF6" w14:paraId="07C5D070" w14:textId="77777777">
            <w:pPr>
              <w:rPr>
                <w:rFonts w:asciiTheme="minorHAnsi" w:hAnsiTheme="minorHAnsi" w:cstheme="minorHAnsi"/>
              </w:rPr>
            </w:pPr>
            <w:r w:rsidRPr="00F45515">
              <w:rPr>
                <w:rFonts w:asciiTheme="minorHAnsi" w:hAnsiTheme="minorHAnsi" w:cstheme="minorHAnsi"/>
              </w:rPr>
              <w:t>Persons with Disabilities.</w:t>
            </w:r>
          </w:p>
        </w:tc>
      </w:tr>
      <w:tr w14:paraId="3FBC3A9D"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286AEBF1" w14:textId="77777777">
            <w:pPr>
              <w:jc w:val="center"/>
              <w:rPr>
                <w:rFonts w:asciiTheme="minorHAnsi" w:hAnsiTheme="minorHAnsi" w:cstheme="minorHAnsi"/>
                <w:b/>
              </w:rPr>
            </w:pPr>
            <w:r w:rsidRPr="00F45515">
              <w:rPr>
                <w:rFonts w:asciiTheme="minorHAnsi" w:hAnsiTheme="minorHAnsi" w:cstheme="minorHAnsi"/>
                <w:b/>
              </w:rPr>
              <w:t xml:space="preserve">Hispanic </w:t>
            </w:r>
          </w:p>
        </w:tc>
        <w:tc>
          <w:tcPr>
            <w:tcW w:w="7200" w:type="dxa"/>
            <w:vAlign w:val="center"/>
          </w:tcPr>
          <w:p w:rsidR="005B6159" w:rsidRPr="00F45515" w:rsidP="007D5CF6" w14:paraId="28EA4DED" w14:textId="77777777">
            <w:pPr>
              <w:rPr>
                <w:rFonts w:asciiTheme="minorHAnsi" w:hAnsiTheme="minorHAnsi" w:cstheme="minorHAnsi"/>
              </w:rPr>
            </w:pPr>
            <w:r w:rsidRPr="00F45515">
              <w:rPr>
                <w:rFonts w:asciiTheme="minorHAnsi" w:hAnsiTheme="minorHAnsi" w:cstheme="minorHAnsi"/>
              </w:rPr>
              <w:t xml:space="preserve">Hispanic. </w:t>
            </w:r>
          </w:p>
        </w:tc>
      </w:tr>
      <w:tr w14:paraId="41E801A4"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332177BF" w14:textId="77777777">
            <w:pPr>
              <w:jc w:val="center"/>
              <w:rPr>
                <w:rFonts w:asciiTheme="minorHAnsi" w:hAnsiTheme="minorHAnsi" w:cstheme="minorHAnsi"/>
                <w:b/>
              </w:rPr>
            </w:pPr>
            <w:r w:rsidRPr="00F45515">
              <w:rPr>
                <w:rFonts w:asciiTheme="minorHAnsi" w:hAnsiTheme="minorHAnsi" w:cstheme="minorHAnsi"/>
                <w:b/>
              </w:rPr>
              <w:t>Certified CDFIs</w:t>
            </w:r>
          </w:p>
        </w:tc>
        <w:tc>
          <w:tcPr>
            <w:tcW w:w="7200" w:type="dxa"/>
            <w:vAlign w:val="center"/>
          </w:tcPr>
          <w:p w:rsidR="005B6159" w:rsidRPr="00F45515" w:rsidP="007D5CF6" w14:paraId="25FBA4A4" w14:textId="77777777">
            <w:pPr>
              <w:rPr>
                <w:rFonts w:asciiTheme="minorHAnsi" w:hAnsiTheme="minorHAnsi" w:cstheme="minorHAnsi"/>
              </w:rPr>
            </w:pPr>
            <w:r w:rsidRPr="00F45515">
              <w:rPr>
                <w:rFonts w:asciiTheme="minorHAnsi" w:hAnsiTheme="minorHAnsi" w:cstheme="minorHAnsi"/>
              </w:rPr>
              <w:t>Certified Community Development Financial Institutions (CDFIs).</w:t>
            </w:r>
          </w:p>
        </w:tc>
      </w:tr>
      <w:tr w14:paraId="19E6CB4D"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7C93D727" w14:textId="77777777">
            <w:pPr>
              <w:jc w:val="center"/>
              <w:rPr>
                <w:rFonts w:asciiTheme="minorHAnsi" w:hAnsiTheme="minorHAnsi" w:cstheme="minorHAnsi"/>
                <w:b/>
              </w:rPr>
            </w:pPr>
            <w:r w:rsidRPr="00F45515">
              <w:rPr>
                <w:rFonts w:asciiTheme="minorHAnsi" w:hAnsiTheme="minorHAnsi" w:cstheme="minorHAnsi"/>
                <w:b/>
              </w:rPr>
              <w:t>Other Approved OTP</w:t>
            </w:r>
          </w:p>
        </w:tc>
        <w:tc>
          <w:tcPr>
            <w:tcW w:w="7200" w:type="dxa"/>
            <w:vAlign w:val="center"/>
          </w:tcPr>
          <w:p w:rsidR="005B6159" w:rsidRPr="00F45515" w:rsidP="007D5CF6" w14:paraId="4EB1E68F" w14:textId="77777777">
            <w:pPr>
              <w:rPr>
                <w:rFonts w:asciiTheme="minorHAnsi" w:eastAsiaTheme="minorEastAsia" w:hAnsiTheme="minorHAnsi" w:cstheme="minorHAnsi"/>
              </w:rPr>
            </w:pPr>
            <w:r w:rsidRPr="00F45515">
              <w:rPr>
                <w:rFonts w:asciiTheme="minorHAnsi" w:eastAsiaTheme="minorEastAsia" w:hAnsiTheme="minorHAnsi" w:cstheme="minorHAnsi"/>
              </w:rPr>
              <w:t>Other Approved OTP.</w:t>
            </w:r>
          </w:p>
        </w:tc>
      </w:tr>
      <w:tr w14:paraId="0E775C29" w14:textId="77777777" w:rsidTr="007D5CF6">
        <w:tblPrEx>
          <w:tblW w:w="9360" w:type="dxa"/>
          <w:tblInd w:w="715" w:type="dxa"/>
          <w:tblLayout w:type="fixed"/>
          <w:tblLook w:val="0400"/>
        </w:tblPrEx>
        <w:trPr>
          <w:trHeight w:val="420"/>
        </w:trPr>
        <w:tc>
          <w:tcPr>
            <w:tcW w:w="2160" w:type="dxa"/>
            <w:shd w:val="clear" w:color="auto" w:fill="EAEAEA"/>
            <w:vAlign w:val="center"/>
          </w:tcPr>
          <w:p w:rsidR="005B6159" w:rsidRPr="00F45515" w:rsidP="007D5CF6" w14:paraId="46120A29" w14:textId="77777777">
            <w:pPr>
              <w:jc w:val="center"/>
              <w:rPr>
                <w:rFonts w:asciiTheme="minorHAnsi" w:hAnsiTheme="minorHAnsi" w:cstheme="minorHAnsi"/>
                <w:b/>
              </w:rPr>
            </w:pPr>
            <w:r w:rsidRPr="00F45515">
              <w:rPr>
                <w:rFonts w:asciiTheme="minorHAnsi" w:hAnsiTheme="minorHAnsi" w:cstheme="minorHAnsi"/>
                <w:b/>
              </w:rPr>
              <w:t>NA</w:t>
            </w:r>
          </w:p>
        </w:tc>
        <w:tc>
          <w:tcPr>
            <w:tcW w:w="7200" w:type="dxa"/>
            <w:vAlign w:val="center"/>
          </w:tcPr>
          <w:p w:rsidR="005B6159" w:rsidRPr="00F45515" w:rsidP="007D5CF6" w14:paraId="3D1CA1C8" w14:textId="77777777">
            <w:pPr>
              <w:rPr>
                <w:rFonts w:asciiTheme="minorHAnsi" w:hAnsiTheme="minorHAnsi" w:cstheme="minorHAnsi"/>
              </w:rPr>
            </w:pPr>
            <w:r w:rsidRPr="00F45515">
              <w:rPr>
                <w:rFonts w:asciiTheme="minorHAnsi" w:hAnsiTheme="minorHAnsi" w:cstheme="minorHAnsi"/>
                <w:color w:val="000000"/>
              </w:rPr>
              <w:t>Not Applicable.</w:t>
            </w:r>
          </w:p>
        </w:tc>
      </w:tr>
    </w:tbl>
    <w:p w:rsidR="005B6159" w:rsidRPr="00F45515" w:rsidP="00F45515" w14:paraId="1BE09816" w14:textId="77777777">
      <w:pPr>
        <w:tabs>
          <w:tab w:val="left" w:pos="180"/>
        </w:tabs>
        <w:ind w:left="187" w:hanging="187"/>
        <w:rPr>
          <w:rFonts w:asciiTheme="minorHAnsi" w:hAnsiTheme="minorHAnsi" w:cstheme="minorHAnsi"/>
          <w:color w:val="000000" w:themeColor="text1"/>
        </w:rPr>
      </w:pPr>
    </w:p>
    <w:p w:rsidR="00F45515" w:rsidRPr="00F45515" w:rsidP="00F45515" w14:paraId="1B55E123"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270B72D7"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360" w:type="dxa"/>
            <w:shd w:val="clear" w:color="auto" w:fill="E5E0EC" w:themeFill="accent4" w:themeFillTint="33"/>
          </w:tcPr>
          <w:p w:rsidR="005B6159" w:rsidRPr="00F45515" w:rsidP="007D5CF6" w14:paraId="621642A1" w14:textId="77777777">
            <w:pPr>
              <w:tabs>
                <w:tab w:val="left" w:pos="180"/>
              </w:tabs>
              <w:spacing w:after="360"/>
              <w:ind w:left="180" w:hanging="180"/>
              <w:rPr>
                <w:rFonts w:asciiTheme="minorHAnsi" w:hAnsiTheme="minorHAnsi" w:cstheme="minorHAnsi"/>
                <w:i/>
                <w:color w:val="000000" w:themeColor="text1"/>
                <w:sz w:val="40"/>
                <w:szCs w:val="40"/>
              </w:rPr>
            </w:pPr>
            <w:bookmarkStart w:id="67" w:name="_Hlk170164564"/>
            <w:r w:rsidRPr="00F45515">
              <w:rPr>
                <w:rFonts w:asciiTheme="minorHAnsi" w:hAnsiTheme="minorHAnsi" w:cstheme="minorHAnsi"/>
                <w:i/>
                <w:color w:val="000000" w:themeColor="text1"/>
                <w:sz w:val="40"/>
                <w:szCs w:val="40"/>
              </w:rPr>
              <w:t>Account FIPS Code</w:t>
            </w:r>
          </w:p>
          <w:p w:rsidR="005B6159" w:rsidRPr="00F45515" w:rsidP="00027F36" w14:paraId="0B070304" w14:textId="220D897D">
            <w:pPr>
              <w:tabs>
                <w:tab w:val="left" w:pos="0"/>
              </w:tabs>
              <w:spacing w:after="360"/>
              <w:rPr>
                <w:rFonts w:asciiTheme="minorHAnsi" w:hAnsiTheme="minorHAnsi" w:cstheme="minorHAnsi"/>
                <w:iCs/>
                <w:color w:val="000000" w:themeColor="text1"/>
              </w:rPr>
            </w:pPr>
            <w:r w:rsidRPr="00F45515">
              <w:rPr>
                <w:rFonts w:asciiTheme="minorHAnsi" w:hAnsiTheme="minorHAnsi" w:cstheme="minorHAnsi"/>
                <w:iCs/>
                <w:color w:val="000000" w:themeColor="text1"/>
              </w:rPr>
              <w:t xml:space="preserve">Report the </w:t>
            </w:r>
            <w:r w:rsidRPr="00F45515" w:rsidR="00D33046">
              <w:rPr>
                <w:rFonts w:asciiTheme="minorHAnsi" w:hAnsiTheme="minorHAnsi" w:cstheme="minorHAnsi"/>
                <w:iCs/>
                <w:color w:val="000000" w:themeColor="text1"/>
              </w:rPr>
              <w:t>unique depository account holder</w:t>
            </w:r>
            <w:r w:rsidRPr="00F45515">
              <w:rPr>
                <w:rFonts w:asciiTheme="minorHAnsi" w:hAnsiTheme="minorHAnsi" w:cstheme="minorHAnsi"/>
                <w:iCs/>
                <w:color w:val="000000" w:themeColor="text1"/>
              </w:rPr>
              <w:t xml:space="preserve">’s 11-digit FIPS Code. If in the case that the FIPS code has only 10 digits, enter a leading “0” to the code to make it 11 digits. For </w:t>
            </w:r>
            <w:r w:rsidRPr="00F45515">
              <w:rPr>
                <w:rFonts w:asciiTheme="minorHAnsi" w:hAnsiTheme="minorHAnsi" w:cstheme="minorHAnsi"/>
                <w:iCs/>
                <w:color w:val="000000" w:themeColor="text1"/>
              </w:rPr>
              <w:t>cvs</w:t>
            </w:r>
            <w:r w:rsidRPr="00F45515">
              <w:rPr>
                <w:rFonts w:asciiTheme="minorHAnsi" w:hAnsiTheme="minorHAnsi" w:cstheme="minorHAnsi"/>
                <w:iCs/>
                <w:color w:val="000000" w:themeColor="text1"/>
              </w:rPr>
              <w:t xml:space="preserve"> uploading, please save the code in custom format </w:t>
            </w:r>
            <w:r w:rsidRPr="00F45515">
              <w:rPr>
                <w:rFonts w:asciiTheme="minorHAnsi" w:hAnsiTheme="minorHAnsi" w:cstheme="minorHAnsi"/>
                <w:iCs/>
                <w:color w:val="000000" w:themeColor="text1"/>
              </w:rPr>
              <w:t>in order to</w:t>
            </w:r>
            <w:r w:rsidRPr="00F45515">
              <w:rPr>
                <w:rFonts w:asciiTheme="minorHAnsi" w:hAnsiTheme="minorHAnsi" w:cstheme="minorHAnsi"/>
                <w:iCs/>
                <w:color w:val="000000" w:themeColor="text1"/>
              </w:rPr>
              <w:t xml:space="preserve"> keep that leading “0”. Distinct FIPS code or Census tract 11-digit code where the first two digits represent a state. The first five digits represent a country. The last six digits represent a tract. </w:t>
            </w:r>
          </w:p>
        </w:tc>
      </w:tr>
      <w:tr w14:paraId="019D1070" w14:textId="77777777" w:rsidTr="00027F36">
        <w:tblPrEx>
          <w:tblW w:w="9360" w:type="dxa"/>
          <w:tblInd w:w="715" w:type="dxa"/>
          <w:tblLayout w:type="fixed"/>
          <w:tblLook w:val="0400"/>
        </w:tblPrEx>
        <w:trPr>
          <w:trHeight w:val="680"/>
        </w:trPr>
        <w:tc>
          <w:tcPr>
            <w:tcW w:w="9360" w:type="dxa"/>
            <w:shd w:val="clear" w:color="auto" w:fill="FFFFFF"/>
          </w:tcPr>
          <w:p w:rsidR="005B6159" w:rsidRPr="00F45515" w:rsidP="007D5CF6" w14:paraId="7D417965" w14:textId="77777777">
            <w:pPr>
              <w:tabs>
                <w:tab w:val="left" w:pos="180"/>
              </w:tabs>
              <w:spacing w:after="360"/>
              <w:ind w:left="180" w:hanging="180"/>
              <w:rPr>
                <w:rFonts w:asciiTheme="minorHAnsi" w:hAnsiTheme="minorHAnsi" w:cstheme="minorHAnsi"/>
                <w:color w:val="000000" w:themeColor="text1"/>
              </w:rPr>
            </w:pPr>
            <w:r w:rsidRPr="00F45515">
              <w:rPr>
                <w:rFonts w:asciiTheme="minorHAnsi" w:hAnsiTheme="minorHAnsi" w:cstheme="minorHAnsi"/>
                <w:color w:val="000000" w:themeColor="text1"/>
              </w:rPr>
              <w:t>Validations:</w:t>
            </w:r>
          </w:p>
          <w:p w:rsidR="005B6159" w:rsidRPr="00F45515" w:rsidP="007D5CF6" w14:paraId="53DB08FB" w14:textId="77777777">
            <w:pPr>
              <w:numPr>
                <w:ilvl w:val="0"/>
                <w:numId w:val="105"/>
              </w:numPr>
              <w:tabs>
                <w:tab w:val="left" w:pos="180"/>
              </w:tabs>
              <w:ind w:left="1814"/>
              <w:rPr>
                <w:rFonts w:asciiTheme="minorHAnsi" w:hAnsiTheme="minorHAnsi" w:cstheme="minorHAnsi"/>
                <w:color w:val="000000" w:themeColor="text1"/>
              </w:rPr>
            </w:pPr>
            <w:r w:rsidRPr="00F45515">
              <w:rPr>
                <w:rFonts w:asciiTheme="minorHAnsi" w:hAnsiTheme="minorHAnsi" w:cstheme="minorHAnsi"/>
                <w:b/>
                <w:bCs/>
                <w:color w:val="000000" w:themeColor="text1"/>
              </w:rPr>
              <w:t>Mandatory Field</w:t>
            </w:r>
          </w:p>
          <w:p w:rsidR="005B6159" w:rsidRPr="00F45515" w:rsidP="007D5CF6" w14:paraId="14F4779A" w14:textId="77777777">
            <w:pPr>
              <w:numPr>
                <w:ilvl w:val="0"/>
                <w:numId w:val="105"/>
              </w:numPr>
              <w:tabs>
                <w:tab w:val="left" w:pos="180"/>
              </w:tabs>
              <w:ind w:left="1814"/>
              <w:rPr>
                <w:rFonts w:asciiTheme="minorHAnsi" w:hAnsiTheme="minorHAnsi" w:cstheme="minorHAnsi"/>
                <w:color w:val="000000" w:themeColor="text1"/>
              </w:rPr>
            </w:pPr>
            <w:r w:rsidRPr="00F45515">
              <w:rPr>
                <w:rFonts w:asciiTheme="minorHAnsi" w:hAnsiTheme="minorHAnsi" w:cstheme="minorHAnsi"/>
                <w:b/>
                <w:color w:val="000000" w:themeColor="text1"/>
              </w:rPr>
              <w:t>FIPS code must be a valid 2010 or 2020 Census tract number</w:t>
            </w:r>
          </w:p>
        </w:tc>
      </w:tr>
      <w:tr w14:paraId="7CE88939" w14:textId="77777777" w:rsidTr="00027F36">
        <w:tblPrEx>
          <w:tblW w:w="9360" w:type="dxa"/>
          <w:tblInd w:w="715" w:type="dxa"/>
          <w:tblLayout w:type="fixed"/>
          <w:tblLook w:val="0400"/>
        </w:tblPrEx>
        <w:trPr>
          <w:trHeight w:val="300"/>
        </w:trPr>
        <w:tc>
          <w:tcPr>
            <w:tcW w:w="9360" w:type="dxa"/>
            <w:shd w:val="clear" w:color="auto" w:fill="FFFFE5"/>
          </w:tcPr>
          <w:p w:rsidR="005B6159" w:rsidRPr="00F45515" w:rsidP="007D5CF6" w14:paraId="018C42BA" w14:textId="77777777">
            <w:pPr>
              <w:tabs>
                <w:tab w:val="left" w:pos="180"/>
              </w:tabs>
              <w:spacing w:after="360"/>
              <w:ind w:left="180" w:hanging="180"/>
              <w:rPr>
                <w:rFonts w:asciiTheme="minorHAnsi" w:hAnsiTheme="minorHAnsi" w:cstheme="minorHAnsi"/>
                <w:b/>
                <w:color w:val="000000" w:themeColor="text1"/>
              </w:rPr>
            </w:pPr>
          </w:p>
        </w:tc>
      </w:tr>
      <w:bookmarkEnd w:id="67"/>
    </w:tbl>
    <w:p w:rsidR="005B6159" w:rsidRPr="00F45515" w:rsidP="00F45515" w14:paraId="68C5054E" w14:textId="77777777">
      <w:pPr>
        <w:tabs>
          <w:tab w:val="left" w:pos="180"/>
        </w:tabs>
        <w:ind w:left="187" w:hanging="187"/>
        <w:rPr>
          <w:rFonts w:asciiTheme="minorHAnsi" w:hAnsiTheme="minorHAnsi" w:cstheme="minorHAnsi"/>
          <w:color w:val="000000" w:themeColor="text1"/>
        </w:rPr>
      </w:pPr>
    </w:p>
    <w:p w:rsidR="00F45515" w:rsidRPr="00F45515" w:rsidP="00F45515" w14:paraId="5F634C78"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0"/>
      </w:tblGrid>
      <w:tr w14:paraId="461884E7"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12"/>
        </w:trPr>
        <w:tc>
          <w:tcPr>
            <w:tcW w:w="9360" w:type="dxa"/>
            <w:shd w:val="clear" w:color="auto" w:fill="8EAADB"/>
          </w:tcPr>
          <w:p w:rsidR="00484F47" w:rsidRPr="00F45515" w:rsidP="00C5779F" w14:paraId="12FC11EA" w14:textId="224FD0B0">
            <w:pPr>
              <w:pStyle w:val="TableParagraph"/>
              <w:tabs>
                <w:tab w:val="left" w:pos="8747"/>
              </w:tabs>
              <w:spacing w:line="456" w:lineRule="exact"/>
              <w:rPr>
                <w:rFonts w:asciiTheme="minorHAnsi" w:hAnsiTheme="minorHAnsi" w:cstheme="minorHAnsi"/>
                <w:i/>
              </w:rPr>
            </w:pPr>
            <w:r w:rsidRPr="00F45515">
              <w:rPr>
                <w:rFonts w:asciiTheme="minorHAnsi" w:hAnsiTheme="minorHAnsi" w:cstheme="minorHAnsi"/>
                <w:i/>
                <w:sz w:val="40"/>
              </w:rPr>
              <w:t>Investment Area</w:t>
            </w:r>
            <w:r w:rsidRPr="00F45515">
              <w:rPr>
                <w:rFonts w:asciiTheme="minorHAnsi" w:hAnsiTheme="minorHAnsi" w:cstheme="minorHAnsi"/>
                <w:i/>
                <w:sz w:val="40"/>
              </w:rPr>
              <w:tab/>
            </w:r>
          </w:p>
          <w:p w:rsidR="00484F47" w:rsidRPr="00F45515" w:rsidP="00C5779F" w14:paraId="6B480C9B" w14:textId="562D68B9">
            <w:pPr>
              <w:pStyle w:val="TableParagraph"/>
              <w:spacing w:before="277" w:after="120" w:line="259" w:lineRule="auto"/>
              <w:ind w:left="101" w:right="216"/>
              <w:rPr>
                <w:rFonts w:asciiTheme="minorHAnsi" w:hAnsiTheme="minorHAnsi" w:cstheme="minorHAnsi"/>
                <w:b/>
              </w:rPr>
            </w:pPr>
            <w:r w:rsidRPr="00F45515">
              <w:rPr>
                <w:rFonts w:asciiTheme="minorHAnsi" w:hAnsiTheme="minorHAnsi" w:cstheme="minorHAnsi"/>
              </w:rPr>
              <w:t>Binary response derived from the “Account FIPS Code” data field indicating whether the depository account holder lives in an eligible Investment Area.</w:t>
            </w:r>
          </w:p>
        </w:tc>
      </w:tr>
      <w:tr w14:paraId="1529E483" w14:textId="77777777" w:rsidTr="00C5779F">
        <w:tblPrEx>
          <w:tblW w:w="9360" w:type="dxa"/>
          <w:tblInd w:w="715" w:type="dxa"/>
          <w:tblLayout w:type="fixed"/>
          <w:tblCellMar>
            <w:left w:w="0" w:type="dxa"/>
            <w:right w:w="0" w:type="dxa"/>
          </w:tblCellMar>
          <w:tblLook w:val="01E0"/>
        </w:tblPrEx>
        <w:trPr>
          <w:trHeight w:val="620"/>
        </w:trPr>
        <w:tc>
          <w:tcPr>
            <w:tcW w:w="9360" w:type="dxa"/>
          </w:tcPr>
          <w:p w:rsidR="00484F47" w:rsidRPr="00F45515" w:rsidP="00C5779F" w14:paraId="35AF6FA7" w14:textId="77777777">
            <w:pPr>
              <w:pStyle w:val="TableParagraph"/>
              <w:spacing w:line="247" w:lineRule="exact"/>
              <w:rPr>
                <w:rFonts w:asciiTheme="minorHAnsi" w:hAnsiTheme="minorHAnsi" w:cstheme="minorHAnsi"/>
              </w:rPr>
            </w:pPr>
            <w:r w:rsidRPr="00F45515">
              <w:rPr>
                <w:rFonts w:asciiTheme="minorHAnsi" w:hAnsiTheme="minorHAnsi" w:cstheme="minorHAnsi"/>
                <w:spacing w:val="-2"/>
              </w:rPr>
              <w:t>Validations:</w:t>
            </w:r>
          </w:p>
          <w:p w:rsidR="00484F47" w:rsidRPr="00F45515" w:rsidP="00C5779F" w14:paraId="265B3C6D" w14:textId="77777777">
            <w:pPr>
              <w:pStyle w:val="TableParagraph"/>
              <w:numPr>
                <w:ilvl w:val="0"/>
                <w:numId w:val="82"/>
              </w:numPr>
              <w:tabs>
                <w:tab w:val="left" w:pos="1547"/>
                <w:tab w:val="left" w:pos="1548"/>
              </w:tabs>
              <w:spacing w:before="120" w:after="240"/>
              <w:ind w:left="1541" w:hanging="360"/>
              <w:rPr>
                <w:rFonts w:asciiTheme="minorHAnsi" w:hAnsiTheme="minorHAnsi" w:cstheme="minorHAnsi"/>
                <w:b/>
              </w:rPr>
            </w:pPr>
            <w:r w:rsidRPr="00F45515">
              <w:rPr>
                <w:rFonts w:asciiTheme="minorHAnsi" w:hAnsiTheme="minorHAnsi" w:cstheme="minorHAnsi"/>
                <w:b/>
              </w:rPr>
              <w:t>Mandatory</w:t>
            </w:r>
            <w:r w:rsidRPr="00F45515">
              <w:rPr>
                <w:rFonts w:asciiTheme="minorHAnsi" w:hAnsiTheme="minorHAnsi" w:cstheme="minorHAnsi"/>
                <w:b/>
                <w:spacing w:val="-8"/>
              </w:rPr>
              <w:t xml:space="preserve"> </w:t>
            </w:r>
            <w:r w:rsidRPr="00F45515">
              <w:rPr>
                <w:rFonts w:asciiTheme="minorHAnsi" w:hAnsiTheme="minorHAnsi" w:cstheme="minorHAnsi"/>
                <w:b/>
                <w:spacing w:val="-2"/>
              </w:rPr>
              <w:t>Field.</w:t>
            </w:r>
          </w:p>
        </w:tc>
      </w:tr>
      <w:tr w14:paraId="6AD21544" w14:textId="77777777" w:rsidTr="00C5779F">
        <w:tblPrEx>
          <w:tblW w:w="9360" w:type="dxa"/>
          <w:tblInd w:w="715" w:type="dxa"/>
          <w:tblLayout w:type="fixed"/>
          <w:tblCellMar>
            <w:left w:w="0" w:type="dxa"/>
            <w:right w:w="0" w:type="dxa"/>
          </w:tblCellMar>
          <w:tblLook w:val="01E0"/>
        </w:tblPrEx>
        <w:trPr>
          <w:trHeight w:val="50"/>
        </w:trPr>
        <w:tc>
          <w:tcPr>
            <w:tcW w:w="9360" w:type="dxa"/>
            <w:shd w:val="clear" w:color="auto" w:fill="FFFFE4"/>
          </w:tcPr>
          <w:p w:rsidR="00484F47" w:rsidRPr="00F45515" w:rsidP="00C5779F" w14:paraId="033030F0" w14:textId="13F294A7">
            <w:pPr>
              <w:pStyle w:val="TableParagraph"/>
              <w:ind w:left="6307"/>
              <w:rPr>
                <w:rFonts w:asciiTheme="minorHAnsi" w:hAnsiTheme="minorHAnsi" w:cstheme="minorHAnsi"/>
                <w:i/>
              </w:rPr>
            </w:pPr>
            <w:r w:rsidRPr="00F45515">
              <w:rPr>
                <w:rFonts w:asciiTheme="minorHAnsi" w:hAnsiTheme="minorHAnsi" w:cstheme="minorHAnsi"/>
                <w:i/>
              </w:rPr>
              <w:t>FIPS Code Qualified (Yes/No)</w:t>
            </w:r>
          </w:p>
        </w:tc>
      </w:tr>
    </w:tbl>
    <w:p w:rsidR="005B6159" w:rsidRPr="00F45515" w:rsidP="00F45515" w14:paraId="2344F0D0" w14:textId="77777777">
      <w:pPr>
        <w:tabs>
          <w:tab w:val="left" w:pos="180"/>
        </w:tabs>
        <w:ind w:left="187" w:hanging="187"/>
        <w:rPr>
          <w:rFonts w:asciiTheme="minorHAnsi" w:hAnsiTheme="minorHAnsi" w:cstheme="minorHAnsi"/>
          <w:color w:val="000000" w:themeColor="text1"/>
        </w:rPr>
      </w:pPr>
    </w:p>
    <w:p w:rsidR="00484F47" w:rsidRPr="00F45515" w:rsidP="00F45515" w14:paraId="3E06BEAE"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7200"/>
      </w:tblGrid>
      <w:tr w14:paraId="6D2C4F6F" w14:textId="77777777" w:rsidTr="00C5779F">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180"/>
        </w:trPr>
        <w:tc>
          <w:tcPr>
            <w:tcW w:w="9360" w:type="dxa"/>
            <w:gridSpan w:val="2"/>
            <w:shd w:val="clear" w:color="auto" w:fill="95B3D7" w:themeFill="accent1" w:themeFillTint="99"/>
          </w:tcPr>
          <w:p w:rsidR="00113FA7" w:rsidRPr="00F45515" w:rsidP="00113FA7" w14:paraId="12CBB34C" w14:textId="77777777">
            <w:pPr>
              <w:pStyle w:val="TableParagraph"/>
              <w:tabs>
                <w:tab w:val="left" w:pos="8973"/>
              </w:tabs>
              <w:spacing w:line="458" w:lineRule="exact"/>
              <w:rPr>
                <w:rFonts w:asciiTheme="minorHAnsi" w:hAnsiTheme="minorHAnsi" w:cstheme="minorHAnsi"/>
                <w:i/>
              </w:rPr>
            </w:pPr>
            <w:r w:rsidRPr="00F45515">
              <w:rPr>
                <w:rFonts w:asciiTheme="minorHAnsi" w:hAnsiTheme="minorHAnsi" w:cstheme="minorHAnsi"/>
                <w:i/>
                <w:sz w:val="40"/>
              </w:rPr>
              <w:t>Low-Income Targeted Population (LITP)</w:t>
            </w:r>
            <w:r w:rsidRPr="00F45515">
              <w:rPr>
                <w:rFonts w:asciiTheme="minorHAnsi" w:hAnsiTheme="minorHAnsi" w:cstheme="minorHAnsi"/>
                <w:i/>
                <w:sz w:val="40"/>
              </w:rPr>
              <w:tab/>
            </w:r>
          </w:p>
          <w:p w:rsidR="00484F47" w:rsidRPr="00F45515" w:rsidP="00027F36" w14:paraId="7220BE2A" w14:textId="3433AD62">
            <w:pPr>
              <w:pBdr>
                <w:top w:val="nil"/>
                <w:left w:val="nil"/>
                <w:bottom w:val="nil"/>
                <w:right w:val="nil"/>
                <w:between w:val="nil"/>
              </w:pBdr>
              <w:tabs>
                <w:tab w:val="left" w:pos="0"/>
              </w:tabs>
              <w:spacing w:before="277" w:after="120"/>
              <w:ind w:left="-20"/>
              <w:rPr>
                <w:rFonts w:asciiTheme="minorHAnsi" w:hAnsiTheme="minorHAnsi" w:cstheme="minorHAnsi"/>
                <w:b/>
                <w:i/>
                <w:color w:val="000000"/>
                <w:sz w:val="16"/>
                <w:szCs w:val="16"/>
              </w:rPr>
            </w:pPr>
            <w:r w:rsidRPr="00F45515">
              <w:rPr>
                <w:rFonts w:asciiTheme="minorHAnsi" w:hAnsiTheme="minorHAnsi" w:cstheme="minorHAnsi"/>
                <w:color w:val="000000"/>
              </w:rPr>
              <w:t xml:space="preserve">Select from the drop down the binary response indicating whether the depository account holder is a member of a Low-Income Targeted Population. </w:t>
            </w:r>
            <w:r w:rsidRPr="00F45515">
              <w:rPr>
                <w:rFonts w:asciiTheme="minorHAnsi" w:hAnsiTheme="minorHAnsi" w:cstheme="minorHAnsi"/>
                <w:color w:val="000000"/>
                <w:spacing w:val="1"/>
              </w:rPr>
              <w:t xml:space="preserve">Certified CDFIs must refer to the CDFI Fund’s Target Market assessment methodology document on how to properly assess LITP end users. </w:t>
            </w:r>
            <w:r w:rsidRPr="00F45515">
              <w:rPr>
                <w:rFonts w:asciiTheme="minorHAnsi" w:hAnsiTheme="minorHAnsi" w:cstheme="minorHAnsi"/>
                <w:color w:val="000000"/>
              </w:rPr>
              <w:t xml:space="preserve">Low-Income means: (1) For Metropolitan Areas, no more than 80% of the area mean family income adjusted by family size for the relevant census tract; and (2) For Non-Metropolitan Areas, no more than the greater of: (i) 80% of the area median family income adjusted by family size for the relevant census tract; or (ii) 80% of the statewide non-Metropolitan Area median family income adjusted for family size as defined in </w:t>
            </w:r>
            <w:r w:rsidRPr="00F45515">
              <w:rPr>
                <w:rFonts w:asciiTheme="minorHAnsi" w:hAnsiTheme="minorHAnsi" w:cstheme="minorHAnsi"/>
              </w:rPr>
              <w:t>12 CFR Part 1805.104.</w:t>
            </w:r>
          </w:p>
        </w:tc>
      </w:tr>
      <w:tr w14:paraId="4B58FCF6" w14:textId="77777777" w:rsidTr="00C5779F">
        <w:tblPrEx>
          <w:tblW w:w="9360" w:type="dxa"/>
          <w:tblInd w:w="715" w:type="dxa"/>
          <w:tblLayout w:type="fixed"/>
          <w:tblLook w:val="0400"/>
        </w:tblPrEx>
        <w:trPr>
          <w:trHeight w:val="680"/>
        </w:trPr>
        <w:tc>
          <w:tcPr>
            <w:tcW w:w="9360" w:type="dxa"/>
            <w:gridSpan w:val="2"/>
          </w:tcPr>
          <w:p w:rsidR="00484F47" w:rsidRPr="00F45515" w:rsidP="00C5779F" w14:paraId="57F05108" w14:textId="77777777">
            <w:pPr>
              <w:rPr>
                <w:rFonts w:asciiTheme="minorHAnsi" w:hAnsiTheme="minorHAnsi" w:cstheme="minorHAnsi"/>
              </w:rPr>
            </w:pPr>
            <w:r w:rsidRPr="00F45515">
              <w:rPr>
                <w:rFonts w:asciiTheme="minorHAnsi" w:hAnsiTheme="minorHAnsi" w:cstheme="minorHAnsi"/>
              </w:rPr>
              <w:t>Validations:</w:t>
            </w:r>
          </w:p>
          <w:p w:rsidR="00484F47" w:rsidRPr="00F45515" w:rsidP="00C5779F" w14:paraId="3961758D" w14:textId="77777777">
            <w:pPr>
              <w:pStyle w:val="ListParagraph"/>
              <w:widowControl/>
              <w:numPr>
                <w:ilvl w:val="0"/>
                <w:numId w:val="105"/>
              </w:numPr>
              <w:autoSpaceDE/>
              <w:autoSpaceDN/>
              <w:spacing w:before="120" w:after="240" w:line="287" w:lineRule="exact"/>
              <w:ind w:left="1440"/>
              <w:contextualSpacing/>
              <w:jc w:val="both"/>
              <w:rPr>
                <w:rFonts w:asciiTheme="minorHAnsi" w:hAnsiTheme="minorHAnsi" w:cstheme="minorHAnsi"/>
                <w:color w:val="000000"/>
              </w:rPr>
            </w:pPr>
            <w:r w:rsidRPr="00F45515">
              <w:rPr>
                <w:rFonts w:asciiTheme="minorHAnsi" w:hAnsiTheme="minorHAnsi" w:cstheme="minorHAnsi"/>
                <w:b/>
                <w:color w:val="000000"/>
              </w:rPr>
              <w:t>Mandatory Field.</w:t>
            </w:r>
          </w:p>
          <w:p w:rsidR="00484F47" w:rsidRPr="00F45515" w:rsidP="00C5779F" w14:paraId="6AE76D4C" w14:textId="77777777">
            <w:pPr>
              <w:rPr>
                <w:rFonts w:asciiTheme="minorHAnsi" w:hAnsiTheme="minorHAnsi" w:cstheme="minorHAnsi"/>
                <w:b/>
              </w:rPr>
            </w:pPr>
            <w:r w:rsidRPr="00F45515">
              <w:rPr>
                <w:rFonts w:asciiTheme="minorHAnsi" w:hAnsiTheme="minorHAnsi" w:cstheme="minorHAnsi"/>
                <w:b/>
                <w:i/>
              </w:rPr>
              <w:t>Please select one of the following:</w:t>
            </w:r>
          </w:p>
        </w:tc>
      </w:tr>
      <w:tr w14:paraId="68BBB5F5" w14:textId="77777777" w:rsidTr="00C5779F">
        <w:tblPrEx>
          <w:tblW w:w="9360" w:type="dxa"/>
          <w:tblInd w:w="715" w:type="dxa"/>
          <w:tblLayout w:type="fixed"/>
          <w:tblLook w:val="0400"/>
        </w:tblPrEx>
        <w:trPr>
          <w:trHeight w:val="420"/>
        </w:trPr>
        <w:tc>
          <w:tcPr>
            <w:tcW w:w="2160" w:type="dxa"/>
            <w:shd w:val="clear" w:color="auto" w:fill="EAEAEA"/>
            <w:vAlign w:val="center"/>
          </w:tcPr>
          <w:p w:rsidR="00484F47" w:rsidRPr="00F45515" w:rsidP="00C5779F" w14:paraId="2FED490D" w14:textId="404F9908">
            <w:pPr>
              <w:jc w:val="center"/>
              <w:rPr>
                <w:rFonts w:asciiTheme="minorHAnsi" w:hAnsiTheme="minorHAnsi" w:cstheme="minorHAnsi"/>
                <w:b/>
              </w:rPr>
            </w:pPr>
            <w:r w:rsidRPr="00F45515">
              <w:rPr>
                <w:rFonts w:asciiTheme="minorHAnsi" w:hAnsiTheme="minorHAnsi" w:cstheme="minorHAnsi"/>
                <w:b/>
              </w:rPr>
              <w:t>YES</w:t>
            </w:r>
          </w:p>
        </w:tc>
        <w:tc>
          <w:tcPr>
            <w:tcW w:w="7200" w:type="dxa"/>
            <w:vAlign w:val="center"/>
          </w:tcPr>
          <w:p w:rsidR="00484F47" w:rsidRPr="00F45515" w:rsidP="00C5779F" w14:paraId="3D184FD7" w14:textId="2A5E0B41">
            <w:pPr>
              <w:tabs>
                <w:tab w:val="left" w:pos="3051"/>
              </w:tabs>
              <w:rPr>
                <w:rFonts w:asciiTheme="minorHAnsi" w:hAnsiTheme="minorHAnsi" w:cstheme="minorHAnsi"/>
              </w:rPr>
            </w:pPr>
            <w:r w:rsidRPr="00F45515">
              <w:rPr>
                <w:rFonts w:asciiTheme="minorHAnsi" w:hAnsiTheme="minorHAnsi" w:cstheme="minorHAnsi"/>
              </w:rPr>
              <w:t>The transaction serves Low-Income Targeted Population (LITP).</w:t>
            </w:r>
          </w:p>
        </w:tc>
      </w:tr>
      <w:tr w14:paraId="3CEDFEF6" w14:textId="77777777" w:rsidTr="00C5779F">
        <w:tblPrEx>
          <w:tblW w:w="9360" w:type="dxa"/>
          <w:tblInd w:w="715" w:type="dxa"/>
          <w:tblLayout w:type="fixed"/>
          <w:tblLook w:val="0400"/>
        </w:tblPrEx>
        <w:trPr>
          <w:trHeight w:val="420"/>
        </w:trPr>
        <w:tc>
          <w:tcPr>
            <w:tcW w:w="2160" w:type="dxa"/>
            <w:shd w:val="clear" w:color="auto" w:fill="EAEAEA"/>
            <w:vAlign w:val="center"/>
          </w:tcPr>
          <w:p w:rsidR="00484F47" w:rsidRPr="00F45515" w:rsidP="00C5779F" w14:paraId="11E0BA1F" w14:textId="16497AE2">
            <w:pPr>
              <w:jc w:val="center"/>
              <w:rPr>
                <w:rFonts w:asciiTheme="minorHAnsi" w:hAnsiTheme="minorHAnsi" w:cstheme="minorHAnsi"/>
                <w:b/>
              </w:rPr>
            </w:pPr>
            <w:r w:rsidRPr="00F45515">
              <w:rPr>
                <w:rFonts w:asciiTheme="minorHAnsi" w:hAnsiTheme="minorHAnsi" w:cstheme="minorHAnsi"/>
                <w:b/>
              </w:rPr>
              <w:t>NO</w:t>
            </w:r>
          </w:p>
        </w:tc>
        <w:tc>
          <w:tcPr>
            <w:tcW w:w="7200" w:type="dxa"/>
            <w:vAlign w:val="center"/>
          </w:tcPr>
          <w:p w:rsidR="00484F47" w:rsidRPr="00F45515" w:rsidP="00C5779F" w14:paraId="7550EF01" w14:textId="3F167749">
            <w:pPr>
              <w:rPr>
                <w:rFonts w:asciiTheme="minorHAnsi" w:hAnsiTheme="minorHAnsi" w:cstheme="minorHAnsi"/>
              </w:rPr>
            </w:pPr>
            <w:r w:rsidRPr="00F45515">
              <w:rPr>
                <w:rFonts w:asciiTheme="minorHAnsi" w:hAnsiTheme="minorHAnsi" w:cstheme="minorHAnsi"/>
                <w:color w:val="000000"/>
              </w:rPr>
              <w:t>The transaction does not serve Low-Income Targeted Population (LITP).</w:t>
            </w:r>
          </w:p>
        </w:tc>
      </w:tr>
    </w:tbl>
    <w:p w:rsidR="00484F47" w:rsidRPr="00F45515" w:rsidP="00F45515" w14:paraId="19E69E0A" w14:textId="77777777">
      <w:pPr>
        <w:tabs>
          <w:tab w:val="left" w:pos="180"/>
        </w:tabs>
        <w:ind w:left="187" w:hanging="187"/>
        <w:rPr>
          <w:rFonts w:asciiTheme="minorHAnsi" w:hAnsiTheme="minorHAnsi" w:cstheme="minorHAnsi"/>
          <w:color w:val="000000" w:themeColor="text1"/>
        </w:rPr>
      </w:pPr>
    </w:p>
    <w:p w:rsidR="00F45515" w:rsidRPr="00F45515" w:rsidP="00F45515" w14:paraId="642A788A"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0"/>
        <w:gridCol w:w="6930"/>
      </w:tblGrid>
      <w:tr w14:paraId="69E5EF38" w14:textId="77777777" w:rsidTr="00C5779F">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rPr>
        <w:tc>
          <w:tcPr>
            <w:tcW w:w="9360" w:type="dxa"/>
            <w:gridSpan w:val="2"/>
            <w:shd w:val="clear" w:color="auto" w:fill="95B3D7" w:themeFill="accent1" w:themeFillTint="99"/>
          </w:tcPr>
          <w:p w:rsidR="00484F47" w:rsidRPr="00F45515" w:rsidP="00C5779F" w14:paraId="1A0A5DEA" w14:textId="77777777">
            <w:pPr>
              <w:tabs>
                <w:tab w:val="left" w:pos="9060"/>
              </w:tabs>
              <w:rPr>
                <w:rFonts w:asciiTheme="minorHAnsi" w:hAnsiTheme="minorHAnsi" w:cstheme="minorHAnsi"/>
                <w:i/>
              </w:rPr>
            </w:pPr>
            <w:r w:rsidRPr="00F45515">
              <w:rPr>
                <w:rFonts w:asciiTheme="minorHAnsi" w:hAnsiTheme="minorHAnsi" w:cstheme="minorHAnsi"/>
                <w:i/>
                <w:sz w:val="40"/>
                <w:szCs w:val="40"/>
              </w:rPr>
              <w:t>Designated Target Market Type</w:t>
            </w:r>
            <w:r w:rsidRPr="00F45515">
              <w:rPr>
                <w:rFonts w:asciiTheme="minorHAnsi" w:hAnsiTheme="minorHAnsi" w:cstheme="minorHAnsi"/>
                <w:i/>
                <w:sz w:val="40"/>
                <w:szCs w:val="40"/>
              </w:rPr>
              <w:tab/>
            </w:r>
          </w:p>
          <w:p w:rsidR="00484F47" w:rsidRPr="00F45515" w:rsidP="00C5779F" w14:paraId="1AC1919B" w14:textId="77777777">
            <w:pPr>
              <w:spacing w:after="240"/>
              <w:rPr>
                <w:rFonts w:asciiTheme="minorHAnsi" w:hAnsiTheme="minorHAnsi" w:cstheme="minorHAnsi"/>
                <w:b/>
                <w:i/>
                <w:sz w:val="16"/>
                <w:szCs w:val="16"/>
                <w:u w:val="single"/>
              </w:rPr>
            </w:pPr>
            <w:r w:rsidRPr="00F45515">
              <w:rPr>
                <w:rFonts w:asciiTheme="minorHAnsi" w:hAnsiTheme="minorHAnsi" w:cstheme="minorHAnsi"/>
                <w:b/>
                <w:i/>
                <w:sz w:val="16"/>
                <w:szCs w:val="16"/>
                <w:u w:val="single"/>
              </w:rPr>
              <w:t>Compliance Check</w:t>
            </w:r>
          </w:p>
          <w:p w:rsidR="00484F47" w:rsidRPr="00F45515" w:rsidP="00C5779F" w14:paraId="0EFBB89C" w14:textId="77777777">
            <w:pPr>
              <w:pBdr>
                <w:top w:val="nil"/>
                <w:left w:val="nil"/>
                <w:bottom w:val="nil"/>
                <w:right w:val="nil"/>
                <w:between w:val="nil"/>
              </w:pBdr>
              <w:tabs>
                <w:tab w:val="left" w:pos="855"/>
              </w:tabs>
              <w:spacing w:before="277" w:after="120"/>
              <w:ind w:hanging="720"/>
              <w:rPr>
                <w:rFonts w:asciiTheme="minorHAnsi" w:hAnsiTheme="minorHAnsi" w:cstheme="minorHAnsi"/>
                <w:color w:val="000000"/>
                <w:sz w:val="16"/>
                <w:szCs w:val="16"/>
              </w:rPr>
            </w:pPr>
            <w:r w:rsidRPr="00F45515">
              <w:rPr>
                <w:rFonts w:asciiTheme="minorHAnsi" w:hAnsiTheme="minorHAnsi" w:cstheme="minorHAnsi"/>
                <w:color w:val="000000"/>
                <w:sz w:val="16"/>
                <w:szCs w:val="16"/>
              </w:rPr>
              <w:tab/>
            </w:r>
            <w:r w:rsidRPr="00F45515">
              <w:rPr>
                <w:rFonts w:asciiTheme="minorHAnsi" w:hAnsiTheme="minorHAnsi" w:cstheme="minorHAnsi"/>
                <w:color w:val="000000"/>
              </w:rPr>
              <w:t xml:space="preserve">For the purposes of the Target Market threshold calculation, the CDFI Fund requires the Applicant/Certified CDFI to choose one Target Market type to be used for the transaction. </w:t>
            </w:r>
            <w:r w:rsidRPr="00F45515">
              <w:rPr>
                <w:rFonts w:asciiTheme="minorHAnsi" w:hAnsiTheme="minorHAnsi" w:cstheme="minorHAnsi"/>
                <w:color w:val="000000"/>
                <w:spacing w:val="1"/>
              </w:rPr>
              <w:t>A transaction may be characterized as LITP, OTP, or IA, but not more than one for the threshold calculation. Certified CDFIs must refer to the CDFI Fund’s Target Market assessment methodology document on how to properly assess Target Market type.</w:t>
            </w:r>
          </w:p>
        </w:tc>
      </w:tr>
      <w:tr w14:paraId="4E8FE1D9" w14:textId="77777777" w:rsidTr="00C5779F">
        <w:tblPrEx>
          <w:tblW w:w="9360" w:type="dxa"/>
          <w:tblInd w:w="715" w:type="dxa"/>
          <w:tblLayout w:type="fixed"/>
          <w:tblLook w:val="0400"/>
        </w:tblPrEx>
        <w:trPr>
          <w:trHeight w:val="1151"/>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35171A2D" w14:textId="77777777">
            <w:pPr>
              <w:rPr>
                <w:rFonts w:asciiTheme="minorHAnsi" w:hAnsiTheme="minorHAnsi" w:cstheme="minorHAnsi"/>
                <w:b/>
                <w:color w:val="000000"/>
              </w:rPr>
            </w:pPr>
            <w:r w:rsidRPr="00F45515">
              <w:rPr>
                <w:rFonts w:asciiTheme="minorHAnsi" w:hAnsiTheme="minorHAnsi" w:cstheme="minorHAnsi"/>
              </w:rPr>
              <w:t>Validations:</w:t>
            </w:r>
            <w:r w:rsidRPr="00F45515">
              <w:rPr>
                <w:rFonts w:asciiTheme="minorHAnsi" w:hAnsiTheme="minorHAnsi" w:cstheme="minorHAnsi"/>
                <w:b/>
                <w:color w:val="000000"/>
              </w:rPr>
              <w:t xml:space="preserve"> </w:t>
            </w:r>
          </w:p>
          <w:p w:rsidR="00484F47" w:rsidRPr="00F45515" w:rsidP="00C5779F" w14:paraId="5253FA3A" w14:textId="77777777">
            <w:pPr>
              <w:pStyle w:val="ListParagraph"/>
              <w:widowControl/>
              <w:numPr>
                <w:ilvl w:val="0"/>
                <w:numId w:val="105"/>
              </w:numPr>
              <w:tabs>
                <w:tab w:val="left" w:pos="1110"/>
              </w:tabs>
              <w:autoSpaceDE/>
              <w:autoSpaceDN/>
              <w:spacing w:before="120" w:after="240"/>
              <w:ind w:left="1440"/>
              <w:contextualSpacing/>
              <w:jc w:val="both"/>
              <w:rPr>
                <w:rFonts w:asciiTheme="minorHAnsi" w:hAnsiTheme="minorHAnsi" w:cstheme="minorHAnsi"/>
                <w:b/>
                <w:i/>
              </w:rPr>
            </w:pPr>
            <w:r w:rsidRPr="00F45515">
              <w:rPr>
                <w:rFonts w:asciiTheme="minorHAnsi" w:hAnsiTheme="minorHAnsi" w:cstheme="minorHAnsi"/>
                <w:b/>
                <w:color w:val="000000"/>
              </w:rPr>
              <w:t>Mandatory Field.</w:t>
            </w:r>
          </w:p>
          <w:p w:rsidR="00484F47" w:rsidRPr="00F45515" w:rsidP="00C5779F" w14:paraId="7AB360A7" w14:textId="77777777">
            <w:pPr>
              <w:tabs>
                <w:tab w:val="left" w:pos="9060"/>
              </w:tabs>
              <w:rPr>
                <w:rFonts w:asciiTheme="minorHAnsi" w:hAnsiTheme="minorHAnsi" w:cstheme="minorHAnsi"/>
                <w:i/>
                <w:sz w:val="40"/>
                <w:szCs w:val="40"/>
              </w:rPr>
            </w:pPr>
            <w:r w:rsidRPr="00F45515">
              <w:rPr>
                <w:rFonts w:asciiTheme="minorHAnsi" w:hAnsiTheme="minorHAnsi" w:cstheme="minorHAnsi"/>
                <w:b/>
                <w:i/>
              </w:rPr>
              <w:t>Please select one of the following:</w:t>
            </w:r>
          </w:p>
        </w:tc>
      </w:tr>
      <w:tr w14:paraId="2C2EF85F" w14:textId="77777777" w:rsidTr="00C5779F">
        <w:tblPrEx>
          <w:tblW w:w="9360" w:type="dxa"/>
          <w:tblInd w:w="715" w:type="dxa"/>
          <w:tblLayout w:type="fixed"/>
          <w:tblLook w:val="0400"/>
        </w:tblPrEx>
        <w:trPr>
          <w:trHeight w:val="97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00D8335A" w14:textId="77777777">
            <w:pPr>
              <w:tabs>
                <w:tab w:val="left" w:pos="9060"/>
              </w:tabs>
              <w:rPr>
                <w:rFonts w:asciiTheme="minorHAnsi" w:hAnsiTheme="minorHAnsi" w:cstheme="minorHAnsi"/>
                <w:b/>
                <w:bCs/>
                <w:iCs/>
              </w:rPr>
            </w:pPr>
            <w:r w:rsidRPr="00F45515">
              <w:rPr>
                <w:rFonts w:asciiTheme="minorHAnsi" w:hAnsiTheme="minorHAnsi" w:cstheme="minorHAnsi"/>
                <w:b/>
                <w:bCs/>
                <w:iCs/>
              </w:rPr>
              <w:t>IA–Pre-qualified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0136BE4B"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Pre-qualified or Investment Area (IA) – Pre-qualified End Users for purposes of the Target Market Threshold calculation where “</w:t>
            </w:r>
            <w:r w:rsidRPr="00F45515">
              <w:rPr>
                <w:rFonts w:asciiTheme="minorHAnsi" w:hAnsiTheme="minorHAnsi" w:cstheme="minorHAnsi"/>
                <w:iCs/>
              </w:rPr>
              <w:t>Pre-qualified</w:t>
            </w:r>
            <w:r w:rsidRPr="00F45515">
              <w:rPr>
                <w:rFonts w:asciiTheme="minorHAnsi" w:hAnsiTheme="minorHAnsi" w:cstheme="minorHAnsi"/>
                <w:iCs/>
              </w:rPr>
              <w:t>” refers to individual census tracts that the CDFI Fund had determined meet one or more of the statutory economic distress criteria.</w:t>
            </w:r>
          </w:p>
        </w:tc>
      </w:tr>
      <w:tr w14:paraId="4EA87F98" w14:textId="77777777" w:rsidTr="00C5779F">
        <w:tblPrEx>
          <w:tblW w:w="9360" w:type="dxa"/>
          <w:tblInd w:w="715" w:type="dxa"/>
          <w:tblLayout w:type="fixed"/>
          <w:tblLook w:val="0400"/>
        </w:tblPrEx>
        <w:trPr>
          <w:trHeight w:val="114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20FB3189" w14:textId="77777777">
            <w:pPr>
              <w:tabs>
                <w:tab w:val="left" w:pos="9060"/>
              </w:tabs>
              <w:rPr>
                <w:rFonts w:asciiTheme="minorHAnsi" w:hAnsiTheme="minorHAnsi" w:cstheme="minorHAnsi"/>
                <w:b/>
                <w:bCs/>
                <w:iCs/>
              </w:rPr>
            </w:pPr>
            <w:r w:rsidRPr="00F45515">
              <w:rPr>
                <w:rFonts w:asciiTheme="minorHAnsi" w:hAnsiTheme="minorHAnsi" w:cstheme="minorHAnsi"/>
                <w:b/>
                <w:bCs/>
                <w:iCs/>
              </w:rPr>
              <w:t xml:space="preserve">IA–Customized </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5FA817DE"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Customized or Investment Area (IA) – Customized End Users for purposes of the Target Market Threshold calculation where “Customized” refers to a customized Investment Area consisting of qualified and non-qualified census tracts only.</w:t>
            </w:r>
          </w:p>
        </w:tc>
      </w:tr>
      <w:tr w14:paraId="00570084" w14:textId="77777777" w:rsidTr="00C5779F">
        <w:tblPrEx>
          <w:tblW w:w="9360" w:type="dxa"/>
          <w:tblInd w:w="715" w:type="dxa"/>
          <w:tblLayout w:type="fixed"/>
          <w:tblLook w:val="0400"/>
        </w:tblPrEx>
        <w:trPr>
          <w:trHeight w:val="134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3133C795" w14:textId="77777777">
            <w:pPr>
              <w:tabs>
                <w:tab w:val="left" w:pos="9060"/>
              </w:tabs>
              <w:rPr>
                <w:rFonts w:asciiTheme="minorHAnsi" w:hAnsiTheme="minorHAnsi" w:cstheme="minorHAnsi"/>
                <w:b/>
                <w:bCs/>
                <w:iCs/>
              </w:rPr>
            </w:pPr>
            <w:r w:rsidRPr="00F45515">
              <w:rPr>
                <w:rFonts w:asciiTheme="minorHAnsi" w:hAnsiTheme="minorHAnsi" w:cstheme="minorHAnsi"/>
                <w:b/>
                <w:bCs/>
                <w:iCs/>
              </w:rPr>
              <w:t>IA–Non-Metro Customized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2A7C5F0B"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Non-Metro Customized or Investment Area (IA) – Non-Metro Customized End Users for purposes of the Target Market Threshold calculation where “Non-Metro Customized” refers to a customized Investment Area consisting of qualified and non-qualified non-Metro census tracts only.</w:t>
            </w:r>
          </w:p>
        </w:tc>
      </w:tr>
      <w:tr w14:paraId="4A3BD1E1" w14:textId="77777777" w:rsidTr="00C5779F">
        <w:tblPrEx>
          <w:tblW w:w="9360" w:type="dxa"/>
          <w:tblInd w:w="715" w:type="dxa"/>
          <w:tblLayout w:type="fixed"/>
          <w:tblLook w:val="0400"/>
        </w:tblPrEx>
        <w:trPr>
          <w:trHeight w:val="1343"/>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24BB816D" w14:textId="77777777">
            <w:pPr>
              <w:tabs>
                <w:tab w:val="left" w:pos="9060"/>
              </w:tabs>
              <w:rPr>
                <w:rFonts w:asciiTheme="minorHAnsi" w:hAnsiTheme="minorHAnsi" w:cstheme="minorHAnsi"/>
                <w:b/>
                <w:bCs/>
                <w:iCs/>
              </w:rPr>
            </w:pPr>
            <w:r w:rsidRPr="00F45515">
              <w:rPr>
                <w:rFonts w:asciiTheme="minorHAnsi" w:hAnsiTheme="minorHAnsi" w:cstheme="minorHAnsi"/>
                <w:b/>
                <w:bCs/>
                <w:iCs/>
              </w:rPr>
              <w:t>IA–Non-Metro Counties/Parishes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4860F24A"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Investment Area (IA) – Non-Metro counties/parishes or Investment Area (IA) – Non-Metro counties/parishes End Users for purposes of the Target Market Threshold calculation where “</w:t>
            </w:r>
            <w:r w:rsidRPr="00F45515">
              <w:rPr>
                <w:rFonts w:asciiTheme="minorHAnsi" w:hAnsiTheme="minorHAnsi" w:cstheme="minorHAnsi"/>
                <w:iCs/>
              </w:rPr>
              <w:t>Non-Metro</w:t>
            </w:r>
            <w:r w:rsidRPr="00F45515">
              <w:rPr>
                <w:rFonts w:asciiTheme="minorHAnsi" w:hAnsiTheme="minorHAnsi" w:cstheme="minorHAnsi"/>
                <w:iCs/>
              </w:rPr>
              <w:t xml:space="preserve"> counties/parishes” refers to a customized Investment Area consisting of non-Metro county or parish only.</w:t>
            </w:r>
          </w:p>
        </w:tc>
      </w:tr>
      <w:tr w14:paraId="7987115C" w14:textId="77777777" w:rsidTr="00C5779F">
        <w:tblPrEx>
          <w:tblW w:w="9360" w:type="dxa"/>
          <w:tblInd w:w="715" w:type="dxa"/>
          <w:tblLayout w:type="fixed"/>
          <w:tblLook w:val="0400"/>
        </w:tblPrEx>
        <w:trPr>
          <w:trHeight w:val="87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73EF8C23" w14:textId="77777777">
            <w:pPr>
              <w:tabs>
                <w:tab w:val="left" w:pos="9060"/>
              </w:tabs>
              <w:rPr>
                <w:rFonts w:asciiTheme="minorHAnsi" w:hAnsiTheme="minorHAnsi" w:cstheme="minorHAnsi"/>
                <w:b/>
                <w:bCs/>
                <w:iCs/>
              </w:rPr>
            </w:pPr>
            <w:r w:rsidRPr="00F45515">
              <w:rPr>
                <w:rFonts w:asciiTheme="minorHAnsi" w:hAnsiTheme="minorHAnsi" w:cstheme="minorHAnsi"/>
                <w:b/>
                <w:bCs/>
                <w:iCs/>
              </w:rPr>
              <w:t>LITP</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47E00E08" w14:textId="77777777">
            <w:pPr>
              <w:tabs>
                <w:tab w:val="left" w:pos="9060"/>
              </w:tabs>
              <w:rPr>
                <w:rFonts w:asciiTheme="minorHAnsi" w:hAnsiTheme="minorHAnsi" w:cstheme="minorHAnsi"/>
                <w:i/>
              </w:rPr>
            </w:pPr>
            <w:r w:rsidRPr="00F45515">
              <w:rPr>
                <w:rFonts w:asciiTheme="minorHAnsi" w:hAnsiTheme="minorHAnsi" w:cstheme="minorHAnsi"/>
                <w:iCs/>
              </w:rPr>
              <w:t>The transaction is designated as Low-Income Targeted Population (LITP) or Low-Income Targeted Population (LITP) End Users for purposes of the Target Market Threshold calculation.</w:t>
            </w:r>
          </w:p>
        </w:tc>
      </w:tr>
      <w:tr w14:paraId="30CC2BCF" w14:textId="77777777" w:rsidTr="00C5779F">
        <w:tblPrEx>
          <w:tblW w:w="9360" w:type="dxa"/>
          <w:tblInd w:w="715" w:type="dxa"/>
          <w:tblLayout w:type="fixed"/>
          <w:tblLook w:val="0400"/>
        </w:tblPrEx>
        <w:trPr>
          <w:trHeight w:val="80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4DB1E910" w14:textId="77777777">
            <w:pPr>
              <w:pStyle w:val="TableParagraph"/>
              <w:ind w:left="-18"/>
              <w:rPr>
                <w:rFonts w:asciiTheme="minorHAnsi" w:hAnsiTheme="minorHAnsi" w:cstheme="minorHAnsi"/>
                <w:b/>
                <w:bCs/>
              </w:rPr>
            </w:pPr>
            <w:r w:rsidRPr="00F45515">
              <w:rPr>
                <w:rFonts w:asciiTheme="minorHAnsi" w:hAnsiTheme="minorHAnsi" w:cstheme="minorHAnsi"/>
                <w:b/>
                <w:bCs/>
              </w:rPr>
              <w:t>OTP–Native American</w:t>
            </w:r>
          </w:p>
          <w:p w:rsidR="00484F47" w:rsidRPr="00F45515" w:rsidP="00C5779F" w14:paraId="3D46E15B" w14:textId="77777777">
            <w:pPr>
              <w:pStyle w:val="TableParagraph"/>
              <w:ind w:left="130"/>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63403207"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American (OTP) or Other Targeted Population – Native American (OTP) End Users for purposes of the Target Market Threshold calculation.</w:t>
            </w:r>
          </w:p>
        </w:tc>
      </w:tr>
      <w:tr w14:paraId="78B905C1" w14:textId="77777777" w:rsidTr="00C5779F">
        <w:tblPrEx>
          <w:tblW w:w="9360" w:type="dxa"/>
          <w:tblInd w:w="715" w:type="dxa"/>
          <w:tblLayout w:type="fixed"/>
          <w:tblLook w:val="0400"/>
        </w:tblPrEx>
        <w:trPr>
          <w:trHeight w:val="71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23B961F1" w14:textId="77777777">
            <w:pPr>
              <w:pStyle w:val="TableParagraph"/>
              <w:ind w:left="-18"/>
              <w:rPr>
                <w:rFonts w:asciiTheme="minorHAnsi" w:hAnsiTheme="minorHAnsi" w:cstheme="minorHAnsi"/>
                <w:b/>
                <w:bCs/>
              </w:rPr>
            </w:pPr>
            <w:r w:rsidRPr="00F45515">
              <w:rPr>
                <w:rFonts w:asciiTheme="minorHAnsi" w:hAnsiTheme="minorHAnsi" w:cstheme="minorHAnsi"/>
                <w:b/>
                <w:bCs/>
              </w:rPr>
              <w:t xml:space="preserve">OTP–Native Alaskan </w:t>
            </w:r>
          </w:p>
          <w:p w:rsidR="00484F47" w:rsidRPr="00F45515" w:rsidP="00C5779F" w14:paraId="19EF27CE"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06D6C7BB"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Alaskan (OTP) or Other Targeted Population – Native Alaskan (OTP) End Users for purposes of the Target Market Threshold calculation.</w:t>
            </w:r>
          </w:p>
        </w:tc>
      </w:tr>
      <w:tr w14:paraId="31192BEF" w14:textId="77777777" w:rsidTr="00C5779F">
        <w:tblPrEx>
          <w:tblW w:w="9360" w:type="dxa"/>
          <w:tblInd w:w="715" w:type="dxa"/>
          <w:tblLayout w:type="fixed"/>
          <w:tblLook w:val="0400"/>
        </w:tblPrEx>
        <w:trPr>
          <w:trHeight w:val="79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6D1EBF7C" w14:textId="77777777">
            <w:pPr>
              <w:pStyle w:val="TableParagraph"/>
              <w:ind w:left="-18"/>
              <w:rPr>
                <w:rFonts w:asciiTheme="minorHAnsi" w:hAnsiTheme="minorHAnsi" w:cstheme="minorHAnsi"/>
                <w:b/>
                <w:bCs/>
              </w:rPr>
            </w:pPr>
            <w:r w:rsidRPr="00F45515">
              <w:rPr>
                <w:rFonts w:asciiTheme="minorHAnsi" w:hAnsiTheme="minorHAnsi" w:cstheme="minorHAnsi"/>
                <w:b/>
                <w:bCs/>
              </w:rPr>
              <w:t>OTP–African American</w:t>
            </w:r>
          </w:p>
          <w:p w:rsidR="00484F47" w:rsidRPr="00F45515" w:rsidP="00C5779F" w14:paraId="4FA4FA59"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0724FD61"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African American (OTP) or Other Targeted Population – African American (OTP) End Users for purposes of the Target Market Threshold calculation.</w:t>
            </w:r>
          </w:p>
        </w:tc>
      </w:tr>
      <w:tr w14:paraId="348E8DCE" w14:textId="77777777" w:rsidTr="00C5779F">
        <w:tblPrEx>
          <w:tblW w:w="9360" w:type="dxa"/>
          <w:tblInd w:w="715" w:type="dxa"/>
          <w:tblLayout w:type="fixed"/>
          <w:tblLook w:val="0400"/>
        </w:tblPrEx>
        <w:trPr>
          <w:trHeight w:val="791"/>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2DB7446B" w14:textId="77777777">
            <w:pPr>
              <w:pStyle w:val="TableParagraph"/>
              <w:ind w:left="-18"/>
              <w:rPr>
                <w:rFonts w:asciiTheme="minorHAnsi" w:hAnsiTheme="minorHAnsi" w:cstheme="minorHAnsi"/>
                <w:b/>
                <w:bCs/>
              </w:rPr>
            </w:pPr>
            <w:r w:rsidRPr="00F45515">
              <w:rPr>
                <w:rFonts w:asciiTheme="minorHAnsi" w:hAnsiTheme="minorHAnsi" w:cstheme="minorHAnsi"/>
                <w:b/>
                <w:bCs/>
              </w:rPr>
              <w:t xml:space="preserve">OTP–Native Hawaiian </w:t>
            </w:r>
          </w:p>
          <w:p w:rsidR="00484F47" w:rsidRPr="00F45515" w:rsidP="00C5779F" w14:paraId="6AC8997B"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2CB4F101"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Native Hawaiian (OTP) or Other Targeted Population – Native Hawaiian (OTP) End Users for purposes of the Target Market Threshold calculation.</w:t>
            </w:r>
          </w:p>
        </w:tc>
      </w:tr>
      <w:tr w14:paraId="390C3D1B" w14:textId="77777777" w:rsidTr="00C5779F">
        <w:tblPrEx>
          <w:tblW w:w="9360" w:type="dxa"/>
          <w:tblInd w:w="715" w:type="dxa"/>
          <w:tblLayout w:type="fixed"/>
          <w:tblLook w:val="0400"/>
        </w:tblPrEx>
        <w:trPr>
          <w:trHeight w:val="872"/>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5BE2D487" w14:textId="77777777">
            <w:pPr>
              <w:pStyle w:val="TableParagraph"/>
              <w:ind w:left="-18"/>
              <w:rPr>
                <w:rFonts w:asciiTheme="minorHAnsi" w:hAnsiTheme="minorHAnsi" w:cstheme="minorHAnsi"/>
                <w:b/>
                <w:bCs/>
              </w:rPr>
            </w:pPr>
            <w:r w:rsidRPr="00F45515">
              <w:rPr>
                <w:rFonts w:asciiTheme="minorHAnsi" w:hAnsiTheme="minorHAnsi" w:cstheme="minorHAnsi"/>
                <w:b/>
                <w:bCs/>
              </w:rPr>
              <w:t>OTP–Other Pacific Islander</w:t>
            </w:r>
          </w:p>
          <w:p w:rsidR="00484F47" w:rsidRPr="00F45515" w:rsidP="00C5779F" w14:paraId="28001DD4"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27851F3D"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Other Pacific Islander (OTP) or Other Targeted Population – Other Pacific Islander (OTP) End Users for purposes of the Target Market Threshold calculation.</w:t>
            </w:r>
          </w:p>
        </w:tc>
      </w:tr>
      <w:tr w14:paraId="68D0A082" w14:textId="77777777" w:rsidTr="00C5779F">
        <w:tblPrEx>
          <w:tblW w:w="9360" w:type="dxa"/>
          <w:tblInd w:w="715" w:type="dxa"/>
          <w:tblLayout w:type="fixed"/>
          <w:tblLook w:val="0400"/>
        </w:tblPrEx>
        <w:trPr>
          <w:trHeight w:val="80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2590F566" w14:textId="77777777">
            <w:pPr>
              <w:pStyle w:val="TableParagraph"/>
              <w:ind w:left="-18"/>
              <w:rPr>
                <w:rFonts w:asciiTheme="minorHAnsi" w:hAnsiTheme="minorHAnsi" w:cstheme="minorHAnsi"/>
                <w:b/>
                <w:bCs/>
              </w:rPr>
            </w:pPr>
            <w:r w:rsidRPr="00F45515">
              <w:rPr>
                <w:rFonts w:asciiTheme="minorHAnsi" w:hAnsiTheme="minorHAnsi" w:cstheme="minorHAnsi"/>
                <w:b/>
                <w:bCs/>
              </w:rPr>
              <w:t>OTP–Persons with Disabilities</w:t>
            </w:r>
          </w:p>
          <w:p w:rsidR="00484F47" w:rsidRPr="00F45515" w:rsidP="00C5779F" w14:paraId="4523138F" w14:textId="77777777">
            <w:pPr>
              <w:tabs>
                <w:tab w:val="left" w:pos="9060"/>
              </w:tabs>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6DB2360E"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Persons with Disabilities (OTP) or Other Targeted Population – Persons with Disabilities (OTP) End Users for purposes of the Target Market Threshold calculation.</w:t>
            </w:r>
          </w:p>
        </w:tc>
      </w:tr>
      <w:tr w14:paraId="4F054837" w14:textId="77777777" w:rsidTr="00C5779F">
        <w:tblPrEx>
          <w:tblW w:w="9360" w:type="dxa"/>
          <w:tblInd w:w="715" w:type="dxa"/>
          <w:tblLayout w:type="fixed"/>
          <w:tblLook w:val="0400"/>
        </w:tblPrEx>
        <w:trPr>
          <w:trHeight w:val="800"/>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26AA8AF2" w14:textId="77777777">
            <w:pPr>
              <w:pStyle w:val="TableParagraph"/>
              <w:ind w:left="-18"/>
              <w:rPr>
                <w:rFonts w:asciiTheme="minorHAnsi" w:hAnsiTheme="minorHAnsi" w:cstheme="minorHAnsi"/>
                <w:b/>
                <w:bCs/>
              </w:rPr>
            </w:pPr>
            <w:r w:rsidRPr="00F45515">
              <w:rPr>
                <w:rFonts w:asciiTheme="minorHAnsi" w:hAnsiTheme="minorHAnsi" w:cstheme="minorHAnsi"/>
                <w:b/>
                <w:bCs/>
              </w:rPr>
              <w:t>OTP–Hispanic</w:t>
            </w:r>
          </w:p>
          <w:p w:rsidR="00484F47" w:rsidRPr="00F45515" w:rsidP="00C5779F" w14:paraId="77A13915"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7F17CC4B"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Hispanic (OTP) or Other Targeted Population – Hispanic (OTP) End Users for purposes of the Target Market Threshold calculation.</w:t>
            </w:r>
          </w:p>
        </w:tc>
      </w:tr>
      <w:tr w14:paraId="095A6BEC" w14:textId="77777777" w:rsidTr="00C5779F">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18B04046" w14:textId="77777777">
            <w:pPr>
              <w:pStyle w:val="TableParagraph"/>
              <w:ind w:left="-18"/>
              <w:rPr>
                <w:rFonts w:asciiTheme="minorHAnsi" w:hAnsiTheme="minorHAnsi" w:cstheme="minorHAnsi"/>
                <w:b/>
                <w:bCs/>
              </w:rPr>
            </w:pPr>
            <w:r w:rsidRPr="00F45515">
              <w:rPr>
                <w:rFonts w:asciiTheme="minorHAnsi" w:hAnsiTheme="minorHAnsi" w:cstheme="minorHAnsi"/>
                <w:b/>
                <w:bCs/>
              </w:rPr>
              <w:t>OTP–Filipino</w:t>
            </w:r>
          </w:p>
          <w:p w:rsidR="00484F47" w:rsidRPr="00F45515" w:rsidP="00C5779F" w14:paraId="3C9E6C2F"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24A92E1A"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Filipino (OTP) or Other Targeted Population – Filipino (OTP) End Users for purposes of the Target Market Threshold calculation.</w:t>
            </w:r>
          </w:p>
        </w:tc>
      </w:tr>
      <w:tr w14:paraId="1175452D" w14:textId="77777777" w:rsidTr="00C5779F">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6CEAF35B" w14:textId="77777777">
            <w:pPr>
              <w:pStyle w:val="TableParagraph"/>
              <w:ind w:left="-18"/>
              <w:rPr>
                <w:rFonts w:asciiTheme="minorHAnsi" w:hAnsiTheme="minorHAnsi" w:cstheme="minorHAnsi"/>
                <w:b/>
                <w:bCs/>
              </w:rPr>
            </w:pPr>
            <w:r w:rsidRPr="00F45515">
              <w:rPr>
                <w:rFonts w:asciiTheme="minorHAnsi" w:hAnsiTheme="minorHAnsi" w:cstheme="minorHAnsi"/>
                <w:b/>
                <w:bCs/>
              </w:rPr>
              <w:t xml:space="preserve">OTP–Vietnamese </w:t>
            </w:r>
          </w:p>
          <w:p w:rsidR="00484F47" w:rsidRPr="00F45515" w:rsidP="00C5779F" w14:paraId="0C86D3DC" w14:textId="77777777">
            <w:pPr>
              <w:pStyle w:val="TableParagraph"/>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2B7A64AF"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Vietnamese (OTP) or Other Targeted Population – Vietnamese (OTP) End Users for purposes of the Target Market Threshold calculation.</w:t>
            </w:r>
          </w:p>
        </w:tc>
      </w:tr>
      <w:tr w14:paraId="5AE8EA9B" w14:textId="77777777" w:rsidTr="00C5779F">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5AEB7A48" w14:textId="77777777">
            <w:pPr>
              <w:pStyle w:val="TableParagraph"/>
              <w:ind w:left="-18"/>
              <w:rPr>
                <w:rFonts w:asciiTheme="minorHAnsi" w:hAnsiTheme="minorHAnsi" w:cstheme="minorHAnsi"/>
                <w:b/>
                <w:bCs/>
              </w:rPr>
            </w:pPr>
            <w:r w:rsidRPr="00F45515">
              <w:rPr>
                <w:rFonts w:asciiTheme="minorHAnsi" w:hAnsiTheme="minorHAnsi" w:cstheme="minorHAnsi"/>
                <w:b/>
                <w:bCs/>
                <w:color w:val="000000"/>
              </w:rPr>
              <w:t>OTP–Certified CDFIs</w:t>
            </w:r>
          </w:p>
          <w:p w:rsidR="00484F47" w:rsidRPr="00F45515" w:rsidP="00C5779F" w14:paraId="16BEF912" w14:textId="77777777">
            <w:pPr>
              <w:pStyle w:val="TableParagraph"/>
              <w:ind w:left="-18"/>
              <w:rPr>
                <w:rFonts w:asciiTheme="minorHAnsi" w:hAnsiTheme="minorHAnsi" w:cstheme="minorHAnsi"/>
                <w:b/>
                <w:b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3765E402" w14:textId="77777777">
            <w:pPr>
              <w:tabs>
                <w:tab w:val="left" w:pos="9060"/>
              </w:tabs>
              <w:rPr>
                <w:rFonts w:asciiTheme="minorHAnsi" w:hAnsiTheme="minorHAnsi" w:cstheme="minorHAnsi"/>
                <w:iCs/>
              </w:rPr>
            </w:pPr>
            <w:r w:rsidRPr="00F45515">
              <w:rPr>
                <w:rFonts w:asciiTheme="minorHAnsi" w:hAnsiTheme="minorHAnsi" w:cstheme="minorHAnsi"/>
              </w:rPr>
              <w:t>The transaction is designated as Other Targeted Population – Certified Community Development Financial Institutions (CDFIs) (OTP) for purposes of the Target Market Threshold calculation.</w:t>
            </w:r>
          </w:p>
        </w:tc>
      </w:tr>
      <w:tr w14:paraId="4426047B" w14:textId="77777777" w:rsidTr="00C5779F">
        <w:tblPrEx>
          <w:tblW w:w="9360" w:type="dxa"/>
          <w:tblInd w:w="715" w:type="dxa"/>
          <w:tblLayout w:type="fixed"/>
          <w:tblLook w:val="0400"/>
        </w:tblPrEx>
        <w:trPr>
          <w:trHeight w:val="819"/>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347D19E5" w14:textId="77777777">
            <w:pPr>
              <w:pStyle w:val="TableParagraph"/>
              <w:ind w:left="-18"/>
              <w:rPr>
                <w:rFonts w:asciiTheme="minorHAnsi" w:hAnsiTheme="minorHAnsi" w:cstheme="minorHAnsi"/>
                <w:b/>
                <w:bCs/>
              </w:rPr>
            </w:pPr>
            <w:r w:rsidRPr="00F45515">
              <w:rPr>
                <w:rFonts w:asciiTheme="minorHAnsi" w:hAnsiTheme="minorHAnsi" w:cstheme="minorHAnsi"/>
                <w:b/>
                <w:bCs/>
              </w:rPr>
              <w:t>OTP–Other Approved OTP</w:t>
            </w:r>
          </w:p>
          <w:p w:rsidR="00484F47" w:rsidRPr="00F45515" w:rsidP="00C5779F" w14:paraId="3E573B03" w14:textId="77777777">
            <w:pPr>
              <w:tabs>
                <w:tab w:val="left" w:pos="9060"/>
              </w:tabs>
              <w:ind w:left="-18"/>
              <w:rPr>
                <w:rFonts w:asciiTheme="minorHAnsi" w:hAnsiTheme="minorHAnsi" w:cstheme="minorHAnsi"/>
                <w:b/>
                <w:bCs/>
                <w:iCs/>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337FAD3E" w14:textId="77777777">
            <w:pPr>
              <w:tabs>
                <w:tab w:val="left" w:pos="9060"/>
              </w:tabs>
              <w:rPr>
                <w:rFonts w:asciiTheme="minorHAnsi" w:hAnsiTheme="minorHAnsi" w:cstheme="minorHAnsi"/>
                <w:iCs/>
              </w:rPr>
            </w:pPr>
            <w:r w:rsidRPr="00F45515">
              <w:rPr>
                <w:rFonts w:asciiTheme="minorHAnsi" w:hAnsiTheme="minorHAnsi" w:cstheme="minorHAnsi"/>
                <w:iCs/>
              </w:rPr>
              <w:t>The transaction is designated as Other Targeted Population – Other Approved OTP (OTP) or Other Targeted Population – Other Approved OTP (OTP) End Users for purposes of the Target Market Threshold calculation.</w:t>
            </w:r>
          </w:p>
        </w:tc>
      </w:tr>
      <w:tr w14:paraId="41D499AE" w14:textId="77777777" w:rsidTr="00C5779F">
        <w:tblPrEx>
          <w:tblW w:w="9360" w:type="dxa"/>
          <w:tblInd w:w="715" w:type="dxa"/>
          <w:tblLayout w:type="fixed"/>
          <w:tblLook w:val="0400"/>
        </w:tblPrEx>
        <w:trPr>
          <w:trHeight w:val="566"/>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84F47" w:rsidRPr="00F45515" w:rsidP="00C5779F" w14:paraId="0186BE2D" w14:textId="77777777">
            <w:pPr>
              <w:tabs>
                <w:tab w:val="left" w:pos="9060"/>
              </w:tabs>
              <w:rPr>
                <w:rFonts w:asciiTheme="minorHAnsi" w:hAnsiTheme="minorHAnsi" w:cstheme="minorHAnsi"/>
                <w:b/>
                <w:bCs/>
                <w:iCs/>
              </w:rPr>
            </w:pPr>
            <w:r w:rsidRPr="00F45515">
              <w:rPr>
                <w:rFonts w:asciiTheme="minorHAnsi" w:hAnsiTheme="minorHAnsi" w:cstheme="minorHAnsi"/>
                <w:b/>
                <w:bCs/>
                <w:iCs/>
              </w:rPr>
              <w:t>Non-Target Market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84F47" w:rsidRPr="00F45515" w:rsidP="00C5779F" w14:paraId="293A6F82" w14:textId="77777777">
            <w:pPr>
              <w:tabs>
                <w:tab w:val="left" w:pos="9060"/>
              </w:tabs>
              <w:rPr>
                <w:rFonts w:asciiTheme="minorHAnsi" w:hAnsiTheme="minorHAnsi" w:cstheme="minorHAnsi"/>
                <w:iCs/>
              </w:rPr>
            </w:pPr>
            <w:r w:rsidRPr="00F45515">
              <w:rPr>
                <w:rFonts w:asciiTheme="minorHAnsi" w:hAnsiTheme="minorHAnsi" w:cstheme="minorHAnsi"/>
                <w:iCs/>
              </w:rPr>
              <w:t>This transaction does not qualify for designation as any approved Target Market type for purposes of the Target Market Threshold calculation.</w:t>
            </w:r>
          </w:p>
        </w:tc>
      </w:tr>
    </w:tbl>
    <w:p w:rsidR="00484F47" w:rsidRPr="00F45515" w:rsidP="00F45515" w14:paraId="5137243C" w14:textId="77777777">
      <w:pPr>
        <w:tabs>
          <w:tab w:val="left" w:pos="180"/>
        </w:tabs>
        <w:ind w:left="187" w:hanging="187"/>
        <w:rPr>
          <w:rFonts w:asciiTheme="minorHAnsi" w:hAnsiTheme="minorHAnsi" w:cstheme="minorHAnsi"/>
          <w:color w:val="000000" w:themeColor="text1"/>
        </w:rPr>
      </w:pPr>
    </w:p>
    <w:p w:rsidR="00F45515" w:rsidRPr="00F45515" w:rsidP="00F45515" w14:paraId="455695A9"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40FB0218"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214"/>
        </w:trPr>
        <w:tc>
          <w:tcPr>
            <w:tcW w:w="9360" w:type="dxa"/>
            <w:shd w:val="clear" w:color="auto" w:fill="E5E0EC" w:themeFill="accent4" w:themeFillTint="33"/>
          </w:tcPr>
          <w:p w:rsidR="009F1C85" w:rsidRPr="00F45515" w:rsidP="00C5779F" w14:paraId="3AC9BF70" w14:textId="77777777">
            <w:pPr>
              <w:tabs>
                <w:tab w:val="left" w:pos="180"/>
              </w:tabs>
              <w:spacing w:after="360"/>
              <w:ind w:left="180" w:hanging="180"/>
              <w:rPr>
                <w:rFonts w:asciiTheme="minorHAnsi" w:hAnsiTheme="minorHAnsi" w:cstheme="minorHAnsi"/>
                <w:b/>
                <w:bCs/>
                <w:iCs/>
                <w:sz w:val="40"/>
                <w:szCs w:val="40"/>
              </w:rPr>
            </w:pPr>
            <w:r w:rsidRPr="00F45515">
              <w:rPr>
                <w:rFonts w:asciiTheme="minorHAnsi" w:hAnsiTheme="minorHAnsi" w:cstheme="minorHAnsi"/>
                <w:i/>
                <w:sz w:val="40"/>
                <w:szCs w:val="40"/>
              </w:rPr>
              <w:t>Org ID</w:t>
            </w:r>
          </w:p>
          <w:p w:rsidR="009F1C85" w:rsidRPr="00F45515" w:rsidP="00C5779F" w14:paraId="385C1E16" w14:textId="5709EFB2">
            <w:pPr>
              <w:tabs>
                <w:tab w:val="left" w:pos="180"/>
              </w:tabs>
              <w:spacing w:after="360"/>
              <w:ind w:left="180" w:hanging="180"/>
              <w:rPr>
                <w:rFonts w:asciiTheme="minorHAnsi" w:hAnsiTheme="minorHAnsi" w:cstheme="minorHAnsi"/>
                <w:iCs/>
              </w:rPr>
            </w:pPr>
            <w:r w:rsidRPr="00F45515">
              <w:rPr>
                <w:rFonts w:asciiTheme="minorHAnsi" w:hAnsiTheme="minorHAnsi" w:cstheme="minorHAnsi"/>
                <w:iCs/>
              </w:rPr>
              <w:t>AMIS ORG ID</w:t>
            </w:r>
          </w:p>
        </w:tc>
      </w:tr>
      <w:tr w14:paraId="271A3BA6" w14:textId="77777777" w:rsidTr="00027F36">
        <w:tblPrEx>
          <w:tblW w:w="9360" w:type="dxa"/>
          <w:tblInd w:w="715" w:type="dxa"/>
          <w:tblLayout w:type="fixed"/>
          <w:tblLook w:val="0400"/>
        </w:tblPrEx>
        <w:trPr>
          <w:trHeight w:val="1160"/>
        </w:trPr>
        <w:tc>
          <w:tcPr>
            <w:tcW w:w="9360" w:type="dxa"/>
            <w:shd w:val="clear" w:color="auto" w:fill="FFFFFF"/>
          </w:tcPr>
          <w:p w:rsidR="009F1C85" w:rsidRPr="00F45515" w:rsidP="00C5779F" w14:paraId="788C1853" w14:textId="77777777">
            <w:pPr>
              <w:tabs>
                <w:tab w:val="left" w:pos="180"/>
              </w:tabs>
              <w:spacing w:after="360"/>
              <w:ind w:left="180" w:hanging="180"/>
              <w:rPr>
                <w:rFonts w:asciiTheme="minorHAnsi" w:hAnsiTheme="minorHAnsi" w:cstheme="minorHAnsi"/>
              </w:rPr>
            </w:pPr>
            <w:r w:rsidRPr="00F45515">
              <w:rPr>
                <w:rFonts w:asciiTheme="minorHAnsi" w:hAnsiTheme="minorHAnsi" w:cstheme="minorHAnsi"/>
              </w:rPr>
              <w:t>Validations:</w:t>
            </w:r>
          </w:p>
          <w:p w:rsidR="009F1C85" w:rsidRPr="00F45515" w:rsidP="00D10A15" w14:paraId="34366DAC" w14:textId="55C0EE7E">
            <w:pPr>
              <w:numPr>
                <w:ilvl w:val="0"/>
                <w:numId w:val="105"/>
              </w:numPr>
              <w:tabs>
                <w:tab w:val="left" w:pos="180"/>
              </w:tabs>
              <w:ind w:left="1814"/>
              <w:rPr>
                <w:rFonts w:asciiTheme="minorHAnsi" w:hAnsiTheme="minorHAnsi" w:cstheme="minorHAnsi"/>
              </w:rPr>
            </w:pPr>
            <w:r w:rsidRPr="00F45515">
              <w:rPr>
                <w:rFonts w:asciiTheme="minorHAnsi" w:hAnsiTheme="minorHAnsi" w:cstheme="minorHAnsi"/>
                <w:b/>
                <w:bCs/>
              </w:rPr>
              <w:t>Mandatory Field</w:t>
            </w:r>
          </w:p>
        </w:tc>
      </w:tr>
      <w:tr w14:paraId="2431A8A8" w14:textId="77777777" w:rsidTr="00027F36">
        <w:tblPrEx>
          <w:tblW w:w="9360" w:type="dxa"/>
          <w:tblInd w:w="715" w:type="dxa"/>
          <w:tblLayout w:type="fixed"/>
          <w:tblLook w:val="0400"/>
        </w:tblPrEx>
        <w:trPr>
          <w:trHeight w:val="332"/>
        </w:trPr>
        <w:tc>
          <w:tcPr>
            <w:tcW w:w="9360" w:type="dxa"/>
            <w:shd w:val="clear" w:color="auto" w:fill="FFFFE5"/>
          </w:tcPr>
          <w:p w:rsidR="009F1C85" w:rsidRPr="00F45515" w:rsidP="00027F36" w14:paraId="346F12D1" w14:textId="11A7F130">
            <w:pPr>
              <w:tabs>
                <w:tab w:val="left" w:pos="180"/>
              </w:tabs>
              <w:spacing w:after="360"/>
              <w:ind w:left="180" w:hanging="180"/>
              <w:jc w:val="right"/>
              <w:rPr>
                <w:rFonts w:asciiTheme="minorHAnsi" w:hAnsiTheme="minorHAnsi" w:cstheme="minorHAnsi"/>
                <w:bCs/>
                <w:i/>
                <w:iCs/>
              </w:rPr>
            </w:pPr>
            <w:r w:rsidRPr="00F45515">
              <w:rPr>
                <w:rFonts w:asciiTheme="minorHAnsi" w:hAnsiTheme="minorHAnsi" w:cstheme="minorHAnsi"/>
                <w:bCs/>
                <w:i/>
                <w:iCs/>
              </w:rPr>
              <w:t>Auto Populated</w:t>
            </w:r>
          </w:p>
        </w:tc>
      </w:tr>
    </w:tbl>
    <w:p w:rsidR="00484F47" w:rsidRPr="00F45515" w:rsidP="00F45515" w14:paraId="054A48D9" w14:textId="77777777">
      <w:pPr>
        <w:tabs>
          <w:tab w:val="left" w:pos="180"/>
        </w:tabs>
        <w:ind w:left="187" w:hanging="187"/>
        <w:rPr>
          <w:rFonts w:asciiTheme="minorHAnsi" w:hAnsiTheme="minorHAnsi" w:cstheme="minorHAnsi"/>
          <w:color w:val="000000" w:themeColor="text1"/>
        </w:rPr>
      </w:pPr>
    </w:p>
    <w:p w:rsidR="00F45515" w:rsidRPr="00F45515" w:rsidP="00F45515" w14:paraId="3C3E5359"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5D51232C"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360" w:type="dxa"/>
            <w:shd w:val="clear" w:color="auto" w:fill="E5E0EC" w:themeFill="accent4" w:themeFillTint="33"/>
          </w:tcPr>
          <w:p w:rsidR="009F1C85" w:rsidRPr="00F45515" w:rsidP="00C5779F" w14:paraId="6DB73F73" w14:textId="25D7A9CC">
            <w:pPr>
              <w:tabs>
                <w:tab w:val="left" w:pos="180"/>
              </w:tabs>
              <w:spacing w:after="360"/>
              <w:ind w:left="180" w:hanging="180"/>
              <w:rPr>
                <w:rFonts w:asciiTheme="minorHAnsi" w:hAnsiTheme="minorHAnsi" w:cstheme="minorHAnsi"/>
                <w:b/>
                <w:bCs/>
                <w:iCs/>
                <w:sz w:val="40"/>
                <w:szCs w:val="40"/>
              </w:rPr>
            </w:pPr>
            <w:r w:rsidRPr="00F45515">
              <w:rPr>
                <w:rFonts w:asciiTheme="minorHAnsi" w:hAnsiTheme="minorHAnsi" w:cstheme="minorHAnsi"/>
                <w:i/>
                <w:sz w:val="40"/>
                <w:szCs w:val="40"/>
              </w:rPr>
              <w:t>Organization Name</w:t>
            </w:r>
          </w:p>
          <w:p w:rsidR="009F1C85" w:rsidRPr="00F45515" w:rsidP="00C5779F" w14:paraId="2A0A043B" w14:textId="31817944">
            <w:pPr>
              <w:tabs>
                <w:tab w:val="left" w:pos="180"/>
              </w:tabs>
              <w:spacing w:after="360"/>
              <w:ind w:left="180" w:hanging="180"/>
              <w:rPr>
                <w:rFonts w:asciiTheme="minorHAnsi" w:hAnsiTheme="minorHAnsi" w:cstheme="minorHAnsi"/>
                <w:iCs/>
              </w:rPr>
            </w:pPr>
            <w:r w:rsidRPr="00F45515">
              <w:rPr>
                <w:rFonts w:asciiTheme="minorHAnsi" w:hAnsiTheme="minorHAnsi" w:cstheme="minorHAnsi"/>
                <w:iCs/>
              </w:rPr>
              <w:t>Full name of the reporting entity.</w:t>
            </w:r>
          </w:p>
        </w:tc>
      </w:tr>
      <w:tr w14:paraId="17BB5884" w14:textId="77777777" w:rsidTr="00027F36">
        <w:tblPrEx>
          <w:tblW w:w="9360" w:type="dxa"/>
          <w:tblInd w:w="715" w:type="dxa"/>
          <w:tblLayout w:type="fixed"/>
          <w:tblLook w:val="0400"/>
        </w:tblPrEx>
        <w:trPr>
          <w:trHeight w:val="680"/>
        </w:trPr>
        <w:tc>
          <w:tcPr>
            <w:tcW w:w="9360" w:type="dxa"/>
            <w:shd w:val="clear" w:color="auto" w:fill="FFFFFF"/>
          </w:tcPr>
          <w:p w:rsidR="009F1C85" w:rsidRPr="00F45515" w:rsidP="00C5779F" w14:paraId="0CBF43BA" w14:textId="77777777">
            <w:pPr>
              <w:tabs>
                <w:tab w:val="left" w:pos="180"/>
              </w:tabs>
              <w:spacing w:after="360"/>
              <w:ind w:left="180" w:hanging="180"/>
              <w:rPr>
                <w:rFonts w:asciiTheme="minorHAnsi" w:hAnsiTheme="minorHAnsi" w:cstheme="minorHAnsi"/>
              </w:rPr>
            </w:pPr>
            <w:r w:rsidRPr="00F45515">
              <w:rPr>
                <w:rFonts w:asciiTheme="minorHAnsi" w:hAnsiTheme="minorHAnsi" w:cstheme="minorHAnsi"/>
              </w:rPr>
              <w:t>Validations:</w:t>
            </w:r>
          </w:p>
          <w:p w:rsidR="009F1C85" w:rsidRPr="00F45515" w:rsidP="00C5779F" w14:paraId="2095E9E6" w14:textId="77777777">
            <w:pPr>
              <w:numPr>
                <w:ilvl w:val="0"/>
                <w:numId w:val="105"/>
              </w:numPr>
              <w:tabs>
                <w:tab w:val="left" w:pos="180"/>
              </w:tabs>
              <w:ind w:left="1814"/>
              <w:rPr>
                <w:rFonts w:asciiTheme="minorHAnsi" w:hAnsiTheme="minorHAnsi" w:cstheme="minorHAnsi"/>
              </w:rPr>
            </w:pPr>
            <w:r w:rsidRPr="00F45515">
              <w:rPr>
                <w:rFonts w:asciiTheme="minorHAnsi" w:hAnsiTheme="minorHAnsi" w:cstheme="minorHAnsi"/>
                <w:b/>
                <w:bCs/>
              </w:rPr>
              <w:t>Mandatory Field</w:t>
            </w:r>
          </w:p>
          <w:p w:rsidR="009F1C85" w:rsidRPr="00F45515" w:rsidP="00C5779F" w14:paraId="323AE04B" w14:textId="77777777">
            <w:pPr>
              <w:tabs>
                <w:tab w:val="left" w:pos="180"/>
              </w:tabs>
              <w:rPr>
                <w:rFonts w:asciiTheme="minorHAnsi" w:hAnsiTheme="minorHAnsi" w:cstheme="minorHAnsi"/>
              </w:rPr>
            </w:pPr>
          </w:p>
        </w:tc>
      </w:tr>
      <w:tr w14:paraId="662187C1" w14:textId="77777777" w:rsidTr="00027F36">
        <w:tblPrEx>
          <w:tblW w:w="9360" w:type="dxa"/>
          <w:tblInd w:w="715" w:type="dxa"/>
          <w:tblLayout w:type="fixed"/>
          <w:tblLook w:val="0400"/>
        </w:tblPrEx>
        <w:trPr>
          <w:trHeight w:val="300"/>
        </w:trPr>
        <w:tc>
          <w:tcPr>
            <w:tcW w:w="9360" w:type="dxa"/>
            <w:shd w:val="clear" w:color="auto" w:fill="FFFFE5"/>
          </w:tcPr>
          <w:p w:rsidR="009F1C85" w:rsidRPr="00F45515" w:rsidP="00C5779F" w14:paraId="093F8D6F" w14:textId="77777777">
            <w:pPr>
              <w:tabs>
                <w:tab w:val="left" w:pos="180"/>
              </w:tabs>
              <w:spacing w:after="360"/>
              <w:ind w:left="180" w:hanging="180"/>
              <w:jc w:val="right"/>
              <w:rPr>
                <w:rFonts w:asciiTheme="minorHAnsi" w:hAnsiTheme="minorHAnsi" w:cstheme="minorHAnsi"/>
                <w:bCs/>
                <w:i/>
                <w:iCs/>
              </w:rPr>
            </w:pPr>
            <w:r w:rsidRPr="00F45515">
              <w:rPr>
                <w:rFonts w:asciiTheme="minorHAnsi" w:hAnsiTheme="minorHAnsi" w:cstheme="minorHAnsi"/>
                <w:bCs/>
                <w:i/>
                <w:iCs/>
              </w:rPr>
              <w:t>Auto Populated</w:t>
            </w:r>
          </w:p>
        </w:tc>
      </w:tr>
    </w:tbl>
    <w:p w:rsidR="009F1C85" w:rsidRPr="00F45515" w:rsidP="00F45515" w14:paraId="362E8630" w14:textId="77777777">
      <w:pPr>
        <w:tabs>
          <w:tab w:val="left" w:pos="180"/>
        </w:tabs>
        <w:ind w:left="187" w:hanging="187"/>
        <w:rPr>
          <w:rFonts w:asciiTheme="minorHAnsi" w:hAnsiTheme="minorHAnsi" w:cstheme="minorHAnsi"/>
          <w:color w:val="000000" w:themeColor="text1"/>
        </w:rPr>
      </w:pPr>
    </w:p>
    <w:p w:rsidR="00F45515" w:rsidRPr="00F45515" w:rsidP="00F45515" w14:paraId="1EA5B248"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3503A616"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360" w:type="dxa"/>
            <w:shd w:val="clear" w:color="auto" w:fill="E5E0EC" w:themeFill="accent4" w:themeFillTint="33"/>
          </w:tcPr>
          <w:p w:rsidR="009F1C85" w:rsidRPr="00F45515" w:rsidP="00C5779F" w14:paraId="523612C7" w14:textId="09EC0354">
            <w:pPr>
              <w:tabs>
                <w:tab w:val="left" w:pos="180"/>
              </w:tabs>
              <w:spacing w:after="360"/>
              <w:ind w:left="180" w:hanging="180"/>
              <w:rPr>
                <w:rFonts w:asciiTheme="minorHAnsi" w:hAnsiTheme="minorHAnsi" w:cstheme="minorHAnsi"/>
                <w:b/>
                <w:bCs/>
                <w:iCs/>
                <w:sz w:val="40"/>
                <w:szCs w:val="40"/>
              </w:rPr>
            </w:pPr>
            <w:r w:rsidRPr="00F45515">
              <w:rPr>
                <w:rFonts w:asciiTheme="minorHAnsi" w:hAnsiTheme="minorHAnsi" w:cstheme="minorHAnsi"/>
                <w:i/>
                <w:sz w:val="40"/>
                <w:szCs w:val="40"/>
              </w:rPr>
              <w:t>Institution Type</w:t>
            </w:r>
          </w:p>
          <w:p w:rsidR="009F1C85" w:rsidRPr="00F45515" w:rsidP="00C5779F" w14:paraId="7F7B3741" w14:textId="162127BF">
            <w:pPr>
              <w:tabs>
                <w:tab w:val="left" w:pos="180"/>
              </w:tabs>
              <w:spacing w:after="360"/>
              <w:ind w:left="180" w:hanging="180"/>
              <w:rPr>
                <w:rFonts w:asciiTheme="minorHAnsi" w:hAnsiTheme="minorHAnsi" w:cstheme="minorHAnsi"/>
                <w:iCs/>
              </w:rPr>
            </w:pPr>
            <w:r w:rsidRPr="00F45515">
              <w:rPr>
                <w:rFonts w:asciiTheme="minorHAnsi" w:hAnsiTheme="minorHAnsi" w:cstheme="minorHAnsi"/>
                <w:iCs/>
              </w:rPr>
              <w:t>Financial institution type (should align with Organizational Profile option selected).</w:t>
            </w:r>
          </w:p>
        </w:tc>
      </w:tr>
      <w:tr w14:paraId="0C94465C" w14:textId="77777777" w:rsidTr="00027F36">
        <w:tblPrEx>
          <w:tblW w:w="9360" w:type="dxa"/>
          <w:tblInd w:w="715" w:type="dxa"/>
          <w:tblLayout w:type="fixed"/>
          <w:tblLook w:val="0400"/>
        </w:tblPrEx>
        <w:trPr>
          <w:trHeight w:val="680"/>
        </w:trPr>
        <w:tc>
          <w:tcPr>
            <w:tcW w:w="9360" w:type="dxa"/>
            <w:shd w:val="clear" w:color="auto" w:fill="FFFFFF"/>
          </w:tcPr>
          <w:p w:rsidR="009F1C85" w:rsidRPr="00F45515" w:rsidP="00C5779F" w14:paraId="68075C00" w14:textId="77777777">
            <w:pPr>
              <w:tabs>
                <w:tab w:val="left" w:pos="180"/>
              </w:tabs>
              <w:spacing w:after="360"/>
              <w:ind w:left="180" w:hanging="180"/>
              <w:rPr>
                <w:rFonts w:asciiTheme="minorHAnsi" w:hAnsiTheme="minorHAnsi" w:cstheme="minorHAnsi"/>
              </w:rPr>
            </w:pPr>
            <w:r w:rsidRPr="00F45515">
              <w:rPr>
                <w:rFonts w:asciiTheme="minorHAnsi" w:hAnsiTheme="minorHAnsi" w:cstheme="minorHAnsi"/>
              </w:rPr>
              <w:t>Validations:</w:t>
            </w:r>
          </w:p>
          <w:p w:rsidR="009F1C85" w:rsidRPr="00F45515" w:rsidP="00C5779F" w14:paraId="7D616D2C" w14:textId="77777777">
            <w:pPr>
              <w:numPr>
                <w:ilvl w:val="0"/>
                <w:numId w:val="105"/>
              </w:numPr>
              <w:tabs>
                <w:tab w:val="left" w:pos="180"/>
              </w:tabs>
              <w:ind w:left="1814"/>
              <w:rPr>
                <w:rFonts w:asciiTheme="minorHAnsi" w:hAnsiTheme="minorHAnsi" w:cstheme="minorHAnsi"/>
              </w:rPr>
            </w:pPr>
            <w:r w:rsidRPr="00F45515">
              <w:rPr>
                <w:rFonts w:asciiTheme="minorHAnsi" w:hAnsiTheme="minorHAnsi" w:cstheme="minorHAnsi"/>
                <w:b/>
                <w:bCs/>
              </w:rPr>
              <w:t>Mandatory Field</w:t>
            </w:r>
          </w:p>
          <w:p w:rsidR="009F1C85" w:rsidRPr="00F45515" w:rsidP="00C5779F" w14:paraId="1DA636E2" w14:textId="77777777">
            <w:pPr>
              <w:tabs>
                <w:tab w:val="left" w:pos="180"/>
              </w:tabs>
              <w:rPr>
                <w:rFonts w:asciiTheme="minorHAnsi" w:hAnsiTheme="minorHAnsi" w:cstheme="minorHAnsi"/>
              </w:rPr>
            </w:pPr>
          </w:p>
        </w:tc>
      </w:tr>
      <w:tr w14:paraId="7457EAD6" w14:textId="77777777" w:rsidTr="00027F36">
        <w:tblPrEx>
          <w:tblW w:w="9360" w:type="dxa"/>
          <w:tblInd w:w="715" w:type="dxa"/>
          <w:tblLayout w:type="fixed"/>
          <w:tblLook w:val="0400"/>
        </w:tblPrEx>
        <w:trPr>
          <w:trHeight w:val="300"/>
        </w:trPr>
        <w:tc>
          <w:tcPr>
            <w:tcW w:w="9360" w:type="dxa"/>
            <w:shd w:val="clear" w:color="auto" w:fill="FFFFE5"/>
          </w:tcPr>
          <w:p w:rsidR="009F1C85" w:rsidRPr="00F45515" w:rsidP="00C5779F" w14:paraId="2F5BEB20" w14:textId="77777777">
            <w:pPr>
              <w:tabs>
                <w:tab w:val="left" w:pos="180"/>
              </w:tabs>
              <w:spacing w:after="360"/>
              <w:ind w:left="180" w:hanging="180"/>
              <w:jc w:val="right"/>
              <w:rPr>
                <w:rFonts w:asciiTheme="minorHAnsi" w:hAnsiTheme="minorHAnsi" w:cstheme="minorHAnsi"/>
                <w:bCs/>
                <w:i/>
                <w:iCs/>
              </w:rPr>
            </w:pPr>
            <w:r w:rsidRPr="00F45515">
              <w:rPr>
                <w:rFonts w:asciiTheme="minorHAnsi" w:hAnsiTheme="minorHAnsi" w:cstheme="minorHAnsi"/>
                <w:bCs/>
                <w:i/>
                <w:iCs/>
              </w:rPr>
              <w:t>Auto Populated</w:t>
            </w:r>
          </w:p>
        </w:tc>
      </w:tr>
    </w:tbl>
    <w:p w:rsidR="009F1C85" w:rsidRPr="00F45515" w:rsidP="00F45515" w14:paraId="5F2F23CF" w14:textId="77777777">
      <w:pPr>
        <w:tabs>
          <w:tab w:val="left" w:pos="180"/>
        </w:tabs>
        <w:ind w:left="187" w:hanging="187"/>
        <w:rPr>
          <w:rFonts w:asciiTheme="minorHAnsi" w:hAnsiTheme="minorHAnsi" w:cstheme="minorHAnsi"/>
          <w:color w:val="000000" w:themeColor="text1"/>
        </w:rPr>
      </w:pPr>
    </w:p>
    <w:p w:rsidR="009F1C85" w:rsidRPr="00F45515" w:rsidP="00F45515" w14:paraId="479D482A" w14:textId="77777777">
      <w:pPr>
        <w:tabs>
          <w:tab w:val="left" w:pos="180"/>
        </w:tabs>
        <w:ind w:left="187" w:hanging="187"/>
        <w:rPr>
          <w:rFonts w:asciiTheme="minorHAnsi" w:hAnsiTheme="minorHAnsi" w:cstheme="minorHAnsi"/>
          <w:color w:val="000000" w:themeColor="text1"/>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14:paraId="6F85406B" w14:textId="77777777" w:rsidTr="00027F36">
        <w:tblPrEx>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trPr>
        <w:tc>
          <w:tcPr>
            <w:tcW w:w="9360" w:type="dxa"/>
            <w:shd w:val="clear" w:color="auto" w:fill="E5E0EC" w:themeFill="accent4" w:themeFillTint="33"/>
          </w:tcPr>
          <w:p w:rsidR="009F1C85" w:rsidRPr="00F45515" w:rsidP="00C5779F" w14:paraId="0CA60380" w14:textId="08EBCDD8">
            <w:pPr>
              <w:tabs>
                <w:tab w:val="left" w:pos="180"/>
              </w:tabs>
              <w:spacing w:after="360"/>
              <w:ind w:left="180" w:hanging="180"/>
              <w:rPr>
                <w:rFonts w:asciiTheme="minorHAnsi" w:hAnsiTheme="minorHAnsi" w:cstheme="minorHAnsi"/>
                <w:b/>
                <w:bCs/>
                <w:iCs/>
                <w:sz w:val="40"/>
                <w:szCs w:val="40"/>
              </w:rPr>
            </w:pPr>
            <w:r w:rsidRPr="00F45515">
              <w:rPr>
                <w:rFonts w:asciiTheme="minorHAnsi" w:hAnsiTheme="minorHAnsi" w:cstheme="minorHAnsi"/>
                <w:i/>
                <w:sz w:val="40"/>
                <w:szCs w:val="40"/>
              </w:rPr>
              <w:t>Submission Date</w:t>
            </w:r>
          </w:p>
          <w:p w:rsidR="009F1C85" w:rsidRPr="00F45515" w:rsidP="00C5779F" w14:paraId="57E10B8F" w14:textId="57E4CCEC">
            <w:pPr>
              <w:tabs>
                <w:tab w:val="left" w:pos="180"/>
              </w:tabs>
              <w:spacing w:after="360"/>
              <w:ind w:left="180" w:hanging="180"/>
              <w:rPr>
                <w:rFonts w:asciiTheme="minorHAnsi" w:hAnsiTheme="minorHAnsi" w:cstheme="minorHAnsi"/>
                <w:iCs/>
              </w:rPr>
            </w:pPr>
            <w:r w:rsidRPr="00F45515">
              <w:rPr>
                <w:rFonts w:asciiTheme="minorHAnsi" w:hAnsiTheme="minorHAnsi" w:cstheme="minorHAnsi"/>
              </w:rPr>
              <w:t>Date on which the template/table was submitted by the reporting entity.</w:t>
            </w:r>
          </w:p>
        </w:tc>
      </w:tr>
      <w:tr w14:paraId="34BD4724" w14:textId="77777777" w:rsidTr="00027F36">
        <w:tblPrEx>
          <w:tblW w:w="9360" w:type="dxa"/>
          <w:tblInd w:w="715" w:type="dxa"/>
          <w:tblLayout w:type="fixed"/>
          <w:tblLook w:val="0400"/>
        </w:tblPrEx>
        <w:trPr>
          <w:trHeight w:val="680"/>
        </w:trPr>
        <w:tc>
          <w:tcPr>
            <w:tcW w:w="9360" w:type="dxa"/>
            <w:shd w:val="clear" w:color="auto" w:fill="FFFFFF"/>
          </w:tcPr>
          <w:p w:rsidR="009F1C85" w:rsidRPr="00F45515" w:rsidP="00C5779F" w14:paraId="6605300C" w14:textId="77777777">
            <w:pPr>
              <w:tabs>
                <w:tab w:val="left" w:pos="180"/>
              </w:tabs>
              <w:spacing w:after="360"/>
              <w:ind w:left="180" w:hanging="180"/>
              <w:rPr>
                <w:rFonts w:asciiTheme="minorHAnsi" w:hAnsiTheme="minorHAnsi" w:cstheme="minorHAnsi"/>
              </w:rPr>
            </w:pPr>
            <w:r w:rsidRPr="00F45515">
              <w:rPr>
                <w:rFonts w:asciiTheme="minorHAnsi" w:hAnsiTheme="minorHAnsi" w:cstheme="minorHAnsi"/>
              </w:rPr>
              <w:t>Validations:</w:t>
            </w:r>
          </w:p>
          <w:p w:rsidR="009F1C85" w:rsidRPr="00F45515" w:rsidP="00C5779F" w14:paraId="70111AD7" w14:textId="77777777">
            <w:pPr>
              <w:numPr>
                <w:ilvl w:val="0"/>
                <w:numId w:val="105"/>
              </w:numPr>
              <w:tabs>
                <w:tab w:val="left" w:pos="180"/>
              </w:tabs>
              <w:ind w:left="1814"/>
              <w:rPr>
                <w:rFonts w:asciiTheme="minorHAnsi" w:hAnsiTheme="minorHAnsi" w:cstheme="minorHAnsi"/>
              </w:rPr>
            </w:pPr>
            <w:r w:rsidRPr="00F45515">
              <w:rPr>
                <w:rFonts w:asciiTheme="minorHAnsi" w:hAnsiTheme="minorHAnsi" w:cstheme="minorHAnsi"/>
                <w:b/>
                <w:bCs/>
              </w:rPr>
              <w:t>Mandatory Field</w:t>
            </w:r>
          </w:p>
          <w:p w:rsidR="009F1C85" w:rsidRPr="00F45515" w:rsidP="00C5779F" w14:paraId="5B3FAC2E" w14:textId="77777777">
            <w:pPr>
              <w:tabs>
                <w:tab w:val="left" w:pos="180"/>
              </w:tabs>
              <w:rPr>
                <w:rFonts w:asciiTheme="minorHAnsi" w:hAnsiTheme="minorHAnsi" w:cstheme="minorHAnsi"/>
              </w:rPr>
            </w:pPr>
          </w:p>
        </w:tc>
      </w:tr>
      <w:tr w14:paraId="410A1C36" w14:textId="77777777" w:rsidTr="00027F36">
        <w:tblPrEx>
          <w:tblW w:w="9360" w:type="dxa"/>
          <w:tblInd w:w="715" w:type="dxa"/>
          <w:tblLayout w:type="fixed"/>
          <w:tblLook w:val="0400"/>
        </w:tblPrEx>
        <w:trPr>
          <w:trHeight w:val="300"/>
        </w:trPr>
        <w:tc>
          <w:tcPr>
            <w:tcW w:w="9360" w:type="dxa"/>
            <w:shd w:val="clear" w:color="auto" w:fill="FFFFE5"/>
          </w:tcPr>
          <w:p w:rsidR="009F1C85" w:rsidRPr="00F45515" w:rsidP="00027F36" w14:paraId="18A74989" w14:textId="77777777">
            <w:pPr>
              <w:jc w:val="right"/>
              <w:rPr>
                <w:rFonts w:asciiTheme="minorHAnsi" w:hAnsiTheme="minorHAnsi" w:cstheme="minorHAnsi"/>
              </w:rPr>
            </w:pPr>
            <w:r w:rsidRPr="00F45515">
              <w:rPr>
                <w:rFonts w:asciiTheme="minorHAnsi" w:hAnsiTheme="minorHAnsi" w:cstheme="minorHAnsi"/>
              </w:rPr>
              <w:t>Auto-generated date by AMIS</w:t>
            </w:r>
          </w:p>
          <w:p w:rsidR="009F1C85" w:rsidRPr="00F45515" w:rsidP="009F1C85" w14:paraId="5C5EEF2B" w14:textId="64BCDCCB">
            <w:pPr>
              <w:tabs>
                <w:tab w:val="left" w:pos="180"/>
              </w:tabs>
              <w:spacing w:after="360"/>
              <w:ind w:left="180" w:hanging="180"/>
              <w:jc w:val="right"/>
              <w:rPr>
                <w:rFonts w:asciiTheme="minorHAnsi" w:hAnsiTheme="minorHAnsi" w:cstheme="minorHAnsi"/>
                <w:bCs/>
                <w:i/>
                <w:iCs/>
              </w:rPr>
            </w:pPr>
            <w:r w:rsidRPr="00F45515">
              <w:rPr>
                <w:rFonts w:asciiTheme="minorHAnsi" w:hAnsiTheme="minorHAnsi" w:cstheme="minorHAnsi"/>
              </w:rPr>
              <w:t>(mm/dd/</w:t>
            </w:r>
            <w:r w:rsidRPr="00F45515">
              <w:rPr>
                <w:rFonts w:asciiTheme="minorHAnsi" w:hAnsiTheme="minorHAnsi" w:cstheme="minorHAnsi"/>
              </w:rPr>
              <w:t>yyyy</w:t>
            </w:r>
            <w:r w:rsidRPr="00F45515">
              <w:rPr>
                <w:rFonts w:asciiTheme="minorHAnsi" w:hAnsiTheme="minorHAnsi" w:cstheme="minorHAnsi"/>
              </w:rPr>
              <w:t>)</w:t>
            </w:r>
          </w:p>
        </w:tc>
      </w:tr>
    </w:tbl>
    <w:p w:rsidR="00D10A15" w:rsidRPr="00F45515" w:rsidP="002139A0" w14:paraId="03EF259A" w14:textId="77777777">
      <w:pPr>
        <w:tabs>
          <w:tab w:val="left" w:pos="180"/>
        </w:tabs>
        <w:spacing w:after="360"/>
        <w:ind w:left="180" w:hanging="180"/>
        <w:rPr>
          <w:rFonts w:asciiTheme="minorHAnsi" w:hAnsiTheme="minorHAnsi" w:cstheme="minorHAnsi"/>
          <w:color w:val="000000" w:themeColor="text1"/>
        </w:rPr>
        <w:sectPr w:rsidSect="00641888">
          <w:pgSz w:w="12240" w:h="15840"/>
          <w:pgMar w:top="1440" w:right="1080" w:bottom="1440" w:left="1080" w:header="0" w:footer="1006" w:gutter="0"/>
          <w:cols w:space="720"/>
          <w:docGrid w:linePitch="299"/>
        </w:sectPr>
      </w:pPr>
    </w:p>
    <w:p w:rsidR="005915C0" w:rsidRPr="00F45515" w:rsidP="00FF3848" w14:paraId="073A767B" w14:textId="77777777">
      <w:pPr>
        <w:rPr>
          <w:rFonts w:asciiTheme="minorHAnsi" w:hAnsiTheme="minorHAnsi" w:cstheme="minorHAnsi"/>
          <w:sz w:val="2"/>
          <w:szCs w:val="2"/>
        </w:rPr>
      </w:pPr>
    </w:p>
    <w:sectPr w:rsidSect="00641888">
      <w:pgSz w:w="12240" w:h="15840"/>
      <w:pgMar w:top="1440" w:right="1080" w:bottom="1440" w:left="1080" w:header="0" w:footer="10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rocodoc-SaaX3d-inv-f10708">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069" w14:paraId="2F4240A8" w14:textId="398F38A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438785</wp:posOffset>
              </wp:positionH>
              <wp:positionV relativeFrom="page">
                <wp:posOffset>9241790</wp:posOffset>
              </wp:positionV>
              <wp:extent cx="6894830" cy="635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94830" cy="6350"/>
                      </a:xfrm>
                      <a:prstGeom prst="rect">
                        <a:avLst/>
                      </a:prstGeom>
                      <a:solidFill>
                        <a:srgbClr val="D9D9D9"/>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542.9pt;height:0.5pt;margin-top:727.7pt;margin-left:3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d9d9d9"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5689713"/>
      <w:docPartObj>
        <w:docPartGallery w:val="Page Numbers (Bottom of Page)"/>
        <w:docPartUnique/>
      </w:docPartObj>
    </w:sdtPr>
    <w:sdtEndPr>
      <w:rPr>
        <w:noProof/>
      </w:rPr>
    </w:sdtEndPr>
    <w:sdtContent>
      <w:p w:rsidR="00327A7C" w14:paraId="79517196" w14:textId="61F2BE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F3B09" w14:paraId="09CF4867" w14:textId="39F7FA7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7595723"/>
      <w:docPartObj>
        <w:docPartGallery w:val="Page Numbers (Bottom of Page)"/>
        <w:docPartUnique/>
      </w:docPartObj>
    </w:sdtPr>
    <w:sdtEndPr>
      <w:rPr>
        <w:noProof/>
      </w:rPr>
    </w:sdtEndPr>
    <w:sdtContent>
      <w:p w:rsidR="00DD47C6" w14:paraId="2746DE14" w14:textId="6980F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90069" w14:paraId="5DC5B644" w14:textId="57FD30D2">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873BD"/>
    <w:multiLevelType w:val="hybridMultilevel"/>
    <w:tmpl w:val="D182038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
    <w:nsid w:val="00A57ADE"/>
    <w:multiLevelType w:val="hybridMultilevel"/>
    <w:tmpl w:val="3DB6DA8A"/>
    <w:lvl w:ilvl="0">
      <w:start w:val="1"/>
      <w:numFmt w:val="decimal"/>
      <w:lvlText w:val="OD02.%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FF7302"/>
    <w:multiLevelType w:val="hybridMultilevel"/>
    <w:tmpl w:val="25384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534804"/>
    <w:multiLevelType w:val="hybridMultilevel"/>
    <w:tmpl w:val="15D4BD58"/>
    <w:lvl w:ilvl="0">
      <w:start w:val="1"/>
      <w:numFmt w:val="bullet"/>
      <w:lvlText w:val=""/>
      <w:lvlJc w:val="left"/>
      <w:pPr>
        <w:ind w:left="857" w:hanging="360"/>
      </w:pPr>
      <w:rPr>
        <w:rFonts w:ascii="Symbol" w:hAnsi="Symbol" w:hint="default"/>
      </w:rPr>
    </w:lvl>
    <w:lvl w:ilvl="1" w:tentative="1">
      <w:start w:val="1"/>
      <w:numFmt w:val="bullet"/>
      <w:lvlText w:val="o"/>
      <w:lvlJc w:val="left"/>
      <w:pPr>
        <w:ind w:left="1577" w:hanging="360"/>
      </w:pPr>
      <w:rPr>
        <w:rFonts w:ascii="Courier New" w:hAnsi="Courier New" w:cs="Courier New" w:hint="default"/>
      </w:rPr>
    </w:lvl>
    <w:lvl w:ilvl="2" w:tentative="1">
      <w:start w:val="1"/>
      <w:numFmt w:val="bullet"/>
      <w:lvlText w:val=""/>
      <w:lvlJc w:val="left"/>
      <w:pPr>
        <w:ind w:left="2297" w:hanging="360"/>
      </w:pPr>
      <w:rPr>
        <w:rFonts w:ascii="Wingdings" w:hAnsi="Wingdings" w:hint="default"/>
      </w:rPr>
    </w:lvl>
    <w:lvl w:ilvl="3" w:tentative="1">
      <w:start w:val="1"/>
      <w:numFmt w:val="bullet"/>
      <w:lvlText w:val=""/>
      <w:lvlJc w:val="left"/>
      <w:pPr>
        <w:ind w:left="3017" w:hanging="360"/>
      </w:pPr>
      <w:rPr>
        <w:rFonts w:ascii="Symbol" w:hAnsi="Symbol" w:hint="default"/>
      </w:rPr>
    </w:lvl>
    <w:lvl w:ilvl="4" w:tentative="1">
      <w:start w:val="1"/>
      <w:numFmt w:val="bullet"/>
      <w:lvlText w:val="o"/>
      <w:lvlJc w:val="left"/>
      <w:pPr>
        <w:ind w:left="3737" w:hanging="360"/>
      </w:pPr>
      <w:rPr>
        <w:rFonts w:ascii="Courier New" w:hAnsi="Courier New" w:cs="Courier New" w:hint="default"/>
      </w:rPr>
    </w:lvl>
    <w:lvl w:ilvl="5" w:tentative="1">
      <w:start w:val="1"/>
      <w:numFmt w:val="bullet"/>
      <w:lvlText w:val=""/>
      <w:lvlJc w:val="left"/>
      <w:pPr>
        <w:ind w:left="4457" w:hanging="360"/>
      </w:pPr>
      <w:rPr>
        <w:rFonts w:ascii="Wingdings" w:hAnsi="Wingdings" w:hint="default"/>
      </w:rPr>
    </w:lvl>
    <w:lvl w:ilvl="6" w:tentative="1">
      <w:start w:val="1"/>
      <w:numFmt w:val="bullet"/>
      <w:lvlText w:val=""/>
      <w:lvlJc w:val="left"/>
      <w:pPr>
        <w:ind w:left="5177" w:hanging="360"/>
      </w:pPr>
      <w:rPr>
        <w:rFonts w:ascii="Symbol" w:hAnsi="Symbol" w:hint="default"/>
      </w:rPr>
    </w:lvl>
    <w:lvl w:ilvl="7" w:tentative="1">
      <w:start w:val="1"/>
      <w:numFmt w:val="bullet"/>
      <w:lvlText w:val="o"/>
      <w:lvlJc w:val="left"/>
      <w:pPr>
        <w:ind w:left="5897" w:hanging="360"/>
      </w:pPr>
      <w:rPr>
        <w:rFonts w:ascii="Courier New" w:hAnsi="Courier New" w:cs="Courier New" w:hint="default"/>
      </w:rPr>
    </w:lvl>
    <w:lvl w:ilvl="8" w:tentative="1">
      <w:start w:val="1"/>
      <w:numFmt w:val="bullet"/>
      <w:lvlText w:val=""/>
      <w:lvlJc w:val="left"/>
      <w:pPr>
        <w:ind w:left="6617" w:hanging="360"/>
      </w:pPr>
      <w:rPr>
        <w:rFonts w:ascii="Wingdings" w:hAnsi="Wingdings" w:hint="default"/>
      </w:rPr>
    </w:lvl>
  </w:abstractNum>
  <w:abstractNum w:abstractNumId="4">
    <w:nsid w:val="025A62A1"/>
    <w:multiLevelType w:val="hybridMultilevel"/>
    <w:tmpl w:val="FE5CAE0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27742B8"/>
    <w:multiLevelType w:val="hybridMultilevel"/>
    <w:tmpl w:val="7884E26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6">
    <w:nsid w:val="029E2134"/>
    <w:multiLevelType w:val="hybridMultilevel"/>
    <w:tmpl w:val="11CE9018"/>
    <w:lvl w:ilvl="0">
      <w:start w:val="0"/>
      <w:numFmt w:val="bullet"/>
      <w:lvlText w:val=""/>
      <w:lvlJc w:val="left"/>
      <w:pPr>
        <w:ind w:left="1547"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318" w:hanging="360"/>
      </w:pPr>
      <w:rPr>
        <w:rFonts w:hint="default"/>
        <w:lang w:val="en-US" w:eastAsia="en-US" w:bidi="ar-SA"/>
      </w:rPr>
    </w:lvl>
    <w:lvl w:ilvl="4">
      <w:start w:val="0"/>
      <w:numFmt w:val="bullet"/>
      <w:lvlText w:val="•"/>
      <w:lvlJc w:val="left"/>
      <w:pPr>
        <w:ind w:left="5244" w:hanging="360"/>
      </w:pPr>
      <w:rPr>
        <w:rFonts w:hint="default"/>
        <w:lang w:val="en-US" w:eastAsia="en-US" w:bidi="ar-SA"/>
      </w:rPr>
    </w:lvl>
    <w:lvl w:ilvl="5">
      <w:start w:val="0"/>
      <w:numFmt w:val="bullet"/>
      <w:lvlText w:val="•"/>
      <w:lvlJc w:val="left"/>
      <w:pPr>
        <w:ind w:left="6171" w:hanging="360"/>
      </w:pPr>
      <w:rPr>
        <w:rFonts w:hint="default"/>
        <w:lang w:val="en-US" w:eastAsia="en-US" w:bidi="ar-SA"/>
      </w:rPr>
    </w:lvl>
    <w:lvl w:ilvl="6">
      <w:start w:val="0"/>
      <w:numFmt w:val="bullet"/>
      <w:lvlText w:val="•"/>
      <w:lvlJc w:val="left"/>
      <w:pPr>
        <w:ind w:left="7097" w:hanging="360"/>
      </w:pPr>
      <w:rPr>
        <w:rFonts w:hint="default"/>
        <w:lang w:val="en-US" w:eastAsia="en-US" w:bidi="ar-SA"/>
      </w:rPr>
    </w:lvl>
    <w:lvl w:ilvl="7">
      <w:start w:val="0"/>
      <w:numFmt w:val="bullet"/>
      <w:lvlText w:val="•"/>
      <w:lvlJc w:val="left"/>
      <w:pPr>
        <w:ind w:left="8023" w:hanging="360"/>
      </w:pPr>
      <w:rPr>
        <w:rFonts w:hint="default"/>
        <w:lang w:val="en-US" w:eastAsia="en-US" w:bidi="ar-SA"/>
      </w:rPr>
    </w:lvl>
    <w:lvl w:ilvl="8">
      <w:start w:val="0"/>
      <w:numFmt w:val="bullet"/>
      <w:lvlText w:val="•"/>
      <w:lvlJc w:val="left"/>
      <w:pPr>
        <w:ind w:left="8949" w:hanging="360"/>
      </w:pPr>
      <w:rPr>
        <w:rFonts w:hint="default"/>
        <w:lang w:val="en-US" w:eastAsia="en-US" w:bidi="ar-SA"/>
      </w:rPr>
    </w:lvl>
  </w:abstractNum>
  <w:abstractNum w:abstractNumId="7">
    <w:nsid w:val="040E43FC"/>
    <w:multiLevelType w:val="hybridMultilevel"/>
    <w:tmpl w:val="A4446118"/>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8">
    <w:nsid w:val="042C3B5F"/>
    <w:multiLevelType w:val="hybridMultilevel"/>
    <w:tmpl w:val="D3DC3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43A4B74"/>
    <w:multiLevelType w:val="hybridMultilevel"/>
    <w:tmpl w:val="BD46AF0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0">
    <w:nsid w:val="04474DD3"/>
    <w:multiLevelType w:val="hybridMultilevel"/>
    <w:tmpl w:val="B974387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1">
    <w:nsid w:val="046A7A3E"/>
    <w:multiLevelType w:val="hybridMultilevel"/>
    <w:tmpl w:val="E6804C00"/>
    <w:lvl w:ilvl="0">
      <w:start w:val="0"/>
      <w:numFmt w:val="bullet"/>
      <w:lvlText w:val=""/>
      <w:lvlJc w:val="left"/>
      <w:pPr>
        <w:ind w:left="469" w:hanging="361"/>
      </w:pPr>
      <w:rPr>
        <w:rFonts w:ascii="Symbol" w:eastAsia="Symbol" w:hAnsi="Symbol" w:cs="Symbol" w:hint="default"/>
        <w:w w:val="100"/>
        <w:sz w:val="22"/>
        <w:szCs w:val="22"/>
        <w:lang w:val="en-US" w:eastAsia="en-US" w:bidi="en-US"/>
      </w:rPr>
    </w:lvl>
    <w:lvl w:ilvl="1">
      <w:start w:val="0"/>
      <w:numFmt w:val="bullet"/>
      <w:lvlText w:val="•"/>
      <w:lvlJc w:val="left"/>
      <w:pPr>
        <w:ind w:left="841" w:hanging="361"/>
      </w:pPr>
      <w:rPr>
        <w:rFonts w:hint="default"/>
        <w:lang w:val="en-US" w:eastAsia="en-US" w:bidi="en-US"/>
      </w:rPr>
    </w:lvl>
    <w:lvl w:ilvl="2">
      <w:start w:val="0"/>
      <w:numFmt w:val="bullet"/>
      <w:lvlText w:val="•"/>
      <w:lvlJc w:val="left"/>
      <w:pPr>
        <w:ind w:left="1220" w:hanging="361"/>
      </w:pPr>
      <w:rPr>
        <w:rFonts w:hint="default"/>
        <w:lang w:val="en-US" w:eastAsia="en-US" w:bidi="en-US"/>
      </w:rPr>
    </w:lvl>
    <w:lvl w:ilvl="3">
      <w:start w:val="0"/>
      <w:numFmt w:val="bullet"/>
      <w:lvlText w:val="•"/>
      <w:lvlJc w:val="left"/>
      <w:pPr>
        <w:ind w:left="1599" w:hanging="361"/>
      </w:pPr>
      <w:rPr>
        <w:rFonts w:hint="default"/>
        <w:lang w:val="en-US" w:eastAsia="en-US" w:bidi="en-US"/>
      </w:rPr>
    </w:lvl>
    <w:lvl w:ilvl="4">
      <w:start w:val="0"/>
      <w:numFmt w:val="bullet"/>
      <w:lvlText w:val="•"/>
      <w:lvlJc w:val="left"/>
      <w:pPr>
        <w:ind w:left="1979" w:hanging="361"/>
      </w:pPr>
      <w:rPr>
        <w:rFonts w:hint="default"/>
        <w:lang w:val="en-US" w:eastAsia="en-US" w:bidi="en-US"/>
      </w:rPr>
    </w:lvl>
    <w:lvl w:ilvl="5">
      <w:start w:val="0"/>
      <w:numFmt w:val="bullet"/>
      <w:lvlText w:val="•"/>
      <w:lvlJc w:val="left"/>
      <w:pPr>
        <w:ind w:left="2358" w:hanging="361"/>
      </w:pPr>
      <w:rPr>
        <w:rFonts w:hint="default"/>
        <w:lang w:val="en-US" w:eastAsia="en-US" w:bidi="en-US"/>
      </w:rPr>
    </w:lvl>
    <w:lvl w:ilvl="6">
      <w:start w:val="0"/>
      <w:numFmt w:val="bullet"/>
      <w:lvlText w:val="•"/>
      <w:lvlJc w:val="left"/>
      <w:pPr>
        <w:ind w:left="2737" w:hanging="361"/>
      </w:pPr>
      <w:rPr>
        <w:rFonts w:hint="default"/>
        <w:lang w:val="en-US" w:eastAsia="en-US" w:bidi="en-US"/>
      </w:rPr>
    </w:lvl>
    <w:lvl w:ilvl="7">
      <w:start w:val="0"/>
      <w:numFmt w:val="bullet"/>
      <w:lvlText w:val="•"/>
      <w:lvlJc w:val="left"/>
      <w:pPr>
        <w:ind w:left="3117" w:hanging="361"/>
      </w:pPr>
      <w:rPr>
        <w:rFonts w:hint="default"/>
        <w:lang w:val="en-US" w:eastAsia="en-US" w:bidi="en-US"/>
      </w:rPr>
    </w:lvl>
    <w:lvl w:ilvl="8">
      <w:start w:val="0"/>
      <w:numFmt w:val="bullet"/>
      <w:lvlText w:val="•"/>
      <w:lvlJc w:val="left"/>
      <w:pPr>
        <w:ind w:left="3496" w:hanging="361"/>
      </w:pPr>
      <w:rPr>
        <w:rFonts w:hint="default"/>
        <w:lang w:val="en-US" w:eastAsia="en-US" w:bidi="en-US"/>
      </w:rPr>
    </w:lvl>
  </w:abstractNum>
  <w:abstractNum w:abstractNumId="12">
    <w:nsid w:val="04E32E26"/>
    <w:multiLevelType w:val="hybridMultilevel"/>
    <w:tmpl w:val="CB503A16"/>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5B22B5E"/>
    <w:multiLevelType w:val="hybridMultilevel"/>
    <w:tmpl w:val="C93CBAA8"/>
    <w:lvl w:ilvl="0">
      <w:start w:val="0"/>
      <w:numFmt w:val="bullet"/>
      <w:lvlText w:val=""/>
      <w:lvlJc w:val="left"/>
      <w:pPr>
        <w:ind w:left="1547"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318" w:hanging="360"/>
      </w:pPr>
      <w:rPr>
        <w:rFonts w:hint="default"/>
        <w:lang w:val="en-US" w:eastAsia="en-US" w:bidi="ar-SA"/>
      </w:rPr>
    </w:lvl>
    <w:lvl w:ilvl="4">
      <w:start w:val="0"/>
      <w:numFmt w:val="bullet"/>
      <w:lvlText w:val="•"/>
      <w:lvlJc w:val="left"/>
      <w:pPr>
        <w:ind w:left="5244" w:hanging="360"/>
      </w:pPr>
      <w:rPr>
        <w:rFonts w:hint="default"/>
        <w:lang w:val="en-US" w:eastAsia="en-US" w:bidi="ar-SA"/>
      </w:rPr>
    </w:lvl>
    <w:lvl w:ilvl="5">
      <w:start w:val="0"/>
      <w:numFmt w:val="bullet"/>
      <w:lvlText w:val="•"/>
      <w:lvlJc w:val="left"/>
      <w:pPr>
        <w:ind w:left="6171" w:hanging="360"/>
      </w:pPr>
      <w:rPr>
        <w:rFonts w:hint="default"/>
        <w:lang w:val="en-US" w:eastAsia="en-US" w:bidi="ar-SA"/>
      </w:rPr>
    </w:lvl>
    <w:lvl w:ilvl="6">
      <w:start w:val="0"/>
      <w:numFmt w:val="bullet"/>
      <w:lvlText w:val="•"/>
      <w:lvlJc w:val="left"/>
      <w:pPr>
        <w:ind w:left="7097" w:hanging="360"/>
      </w:pPr>
      <w:rPr>
        <w:rFonts w:hint="default"/>
        <w:lang w:val="en-US" w:eastAsia="en-US" w:bidi="ar-SA"/>
      </w:rPr>
    </w:lvl>
    <w:lvl w:ilvl="7">
      <w:start w:val="0"/>
      <w:numFmt w:val="bullet"/>
      <w:lvlText w:val="•"/>
      <w:lvlJc w:val="left"/>
      <w:pPr>
        <w:ind w:left="8023" w:hanging="360"/>
      </w:pPr>
      <w:rPr>
        <w:rFonts w:hint="default"/>
        <w:lang w:val="en-US" w:eastAsia="en-US" w:bidi="ar-SA"/>
      </w:rPr>
    </w:lvl>
    <w:lvl w:ilvl="8">
      <w:start w:val="0"/>
      <w:numFmt w:val="bullet"/>
      <w:lvlText w:val="•"/>
      <w:lvlJc w:val="left"/>
      <w:pPr>
        <w:ind w:left="8949" w:hanging="360"/>
      </w:pPr>
      <w:rPr>
        <w:rFonts w:hint="default"/>
        <w:lang w:val="en-US" w:eastAsia="en-US" w:bidi="ar-SA"/>
      </w:rPr>
    </w:lvl>
  </w:abstractNum>
  <w:abstractNum w:abstractNumId="14">
    <w:nsid w:val="05B93366"/>
    <w:multiLevelType w:val="hybridMultilevel"/>
    <w:tmpl w:val="39524A6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5">
    <w:nsid w:val="06C84876"/>
    <w:multiLevelType w:val="hybridMultilevel"/>
    <w:tmpl w:val="47EE0AC2"/>
    <w:lvl w:ilvl="0">
      <w:start w:val="1"/>
      <w:numFmt w:val="bullet"/>
      <w:lvlText w:val="-"/>
      <w:lvlJc w:val="left"/>
      <w:pPr>
        <w:ind w:left="720" w:hanging="360"/>
      </w:pPr>
      <w:rPr>
        <w:rFonts w:ascii="Calibri" w:hAnsi="Calibri" w:eastAsiaTheme="minorHAnsi" w:cstheme="minorBidi"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6D95C52"/>
    <w:multiLevelType w:val="hybridMultilevel"/>
    <w:tmpl w:val="F6A494D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17">
    <w:nsid w:val="076F6553"/>
    <w:multiLevelType w:val="hybridMultilevel"/>
    <w:tmpl w:val="01B24D0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8">
    <w:nsid w:val="07711F9B"/>
    <w:multiLevelType w:val="hybridMultilevel"/>
    <w:tmpl w:val="C8168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7A56415"/>
    <w:multiLevelType w:val="hybridMultilevel"/>
    <w:tmpl w:val="AAA85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7AB6784"/>
    <w:multiLevelType w:val="hybridMultilevel"/>
    <w:tmpl w:val="14AC5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7CF4953"/>
    <w:multiLevelType w:val="hybridMultilevel"/>
    <w:tmpl w:val="53F41EDE"/>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80D0644"/>
    <w:multiLevelType w:val="hybridMultilevel"/>
    <w:tmpl w:val="CF72C48E"/>
    <w:lvl w:ilvl="0">
      <w:start w:val="1"/>
      <w:numFmt w:val="bullet"/>
      <w:lvlText w:val=""/>
      <w:lvlJc w:val="left"/>
      <w:pPr>
        <w:ind w:left="940" w:hanging="361"/>
      </w:pPr>
      <w:rPr>
        <w:rFonts w:ascii="Symbol" w:hAnsi="Symbol" w:hint="default"/>
        <w:b w:val="0"/>
        <w:bCs w:val="0"/>
        <w:i w:val="0"/>
        <w:iCs w:val="0"/>
        <w:w w:val="100"/>
        <w:sz w:val="22"/>
        <w:szCs w:val="22"/>
        <w:lang w:val="en-US" w:eastAsia="en-US" w:bidi="ar-SA"/>
      </w:rPr>
    </w:lvl>
    <w:lvl w:ilvl="1">
      <w:start w:val="0"/>
      <w:numFmt w:val="bullet"/>
      <w:lvlText w:val="•"/>
      <w:lvlJc w:val="left"/>
      <w:pPr>
        <w:ind w:left="1976" w:hanging="361"/>
      </w:pPr>
      <w:rPr>
        <w:rFonts w:hint="default"/>
        <w:lang w:val="en-US" w:eastAsia="en-US" w:bidi="ar-SA"/>
      </w:rPr>
    </w:lvl>
    <w:lvl w:ilvl="2">
      <w:start w:val="0"/>
      <w:numFmt w:val="bullet"/>
      <w:lvlText w:val="•"/>
      <w:lvlJc w:val="left"/>
      <w:pPr>
        <w:ind w:left="3012" w:hanging="361"/>
      </w:pPr>
      <w:rPr>
        <w:rFonts w:hint="default"/>
        <w:lang w:val="en-US" w:eastAsia="en-US" w:bidi="ar-SA"/>
      </w:rPr>
    </w:lvl>
    <w:lvl w:ilvl="3">
      <w:start w:val="0"/>
      <w:numFmt w:val="bullet"/>
      <w:lvlText w:val="•"/>
      <w:lvlJc w:val="left"/>
      <w:pPr>
        <w:ind w:left="4048" w:hanging="361"/>
      </w:pPr>
      <w:rPr>
        <w:rFonts w:hint="default"/>
        <w:lang w:val="en-US" w:eastAsia="en-US" w:bidi="ar-SA"/>
      </w:rPr>
    </w:lvl>
    <w:lvl w:ilvl="4">
      <w:start w:val="0"/>
      <w:numFmt w:val="bullet"/>
      <w:lvlText w:val="•"/>
      <w:lvlJc w:val="left"/>
      <w:pPr>
        <w:ind w:left="50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56" w:hanging="361"/>
      </w:pPr>
      <w:rPr>
        <w:rFonts w:hint="default"/>
        <w:lang w:val="en-US" w:eastAsia="en-US" w:bidi="ar-SA"/>
      </w:rPr>
    </w:lvl>
    <w:lvl w:ilvl="7">
      <w:start w:val="0"/>
      <w:numFmt w:val="bullet"/>
      <w:lvlText w:val="•"/>
      <w:lvlJc w:val="left"/>
      <w:pPr>
        <w:ind w:left="8192" w:hanging="361"/>
      </w:pPr>
      <w:rPr>
        <w:rFonts w:hint="default"/>
        <w:lang w:val="en-US" w:eastAsia="en-US" w:bidi="ar-SA"/>
      </w:rPr>
    </w:lvl>
    <w:lvl w:ilvl="8">
      <w:start w:val="0"/>
      <w:numFmt w:val="bullet"/>
      <w:lvlText w:val="•"/>
      <w:lvlJc w:val="left"/>
      <w:pPr>
        <w:ind w:left="9228" w:hanging="361"/>
      </w:pPr>
      <w:rPr>
        <w:rFonts w:hint="default"/>
        <w:lang w:val="en-US" w:eastAsia="en-US" w:bidi="ar-SA"/>
      </w:rPr>
    </w:lvl>
  </w:abstractNum>
  <w:abstractNum w:abstractNumId="23">
    <w:nsid w:val="09361B5C"/>
    <w:multiLevelType w:val="hybridMultilevel"/>
    <w:tmpl w:val="0AC44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9731F04"/>
    <w:multiLevelType w:val="hybridMultilevel"/>
    <w:tmpl w:val="4E2668E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25">
    <w:nsid w:val="09867CD4"/>
    <w:multiLevelType w:val="hybridMultilevel"/>
    <w:tmpl w:val="6A48AF46"/>
    <w:lvl w:ilvl="0">
      <w:start w:val="0"/>
      <w:numFmt w:val="bullet"/>
      <w:lvlText w:val=""/>
      <w:lvlJc w:val="left"/>
      <w:pPr>
        <w:ind w:left="1322" w:hanging="13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268" w:hanging="135"/>
      </w:pPr>
      <w:rPr>
        <w:rFonts w:hint="default"/>
        <w:lang w:val="en-US" w:eastAsia="en-US" w:bidi="ar-SA"/>
      </w:rPr>
    </w:lvl>
    <w:lvl w:ilvl="2">
      <w:start w:val="0"/>
      <w:numFmt w:val="bullet"/>
      <w:lvlText w:val="•"/>
      <w:lvlJc w:val="left"/>
      <w:pPr>
        <w:ind w:left="3216" w:hanging="135"/>
      </w:pPr>
      <w:rPr>
        <w:rFonts w:hint="default"/>
        <w:lang w:val="en-US" w:eastAsia="en-US" w:bidi="ar-SA"/>
      </w:rPr>
    </w:lvl>
    <w:lvl w:ilvl="3">
      <w:start w:val="0"/>
      <w:numFmt w:val="bullet"/>
      <w:lvlText w:val="•"/>
      <w:lvlJc w:val="left"/>
      <w:pPr>
        <w:ind w:left="4164" w:hanging="135"/>
      </w:pPr>
      <w:rPr>
        <w:rFonts w:hint="default"/>
        <w:lang w:val="en-US" w:eastAsia="en-US" w:bidi="ar-SA"/>
      </w:rPr>
    </w:lvl>
    <w:lvl w:ilvl="4">
      <w:start w:val="0"/>
      <w:numFmt w:val="bullet"/>
      <w:lvlText w:val="•"/>
      <w:lvlJc w:val="left"/>
      <w:pPr>
        <w:ind w:left="5112" w:hanging="135"/>
      </w:pPr>
      <w:rPr>
        <w:rFonts w:hint="default"/>
        <w:lang w:val="en-US" w:eastAsia="en-US" w:bidi="ar-SA"/>
      </w:rPr>
    </w:lvl>
    <w:lvl w:ilvl="5">
      <w:start w:val="0"/>
      <w:numFmt w:val="bullet"/>
      <w:lvlText w:val="•"/>
      <w:lvlJc w:val="left"/>
      <w:pPr>
        <w:ind w:left="6061" w:hanging="135"/>
      </w:pPr>
      <w:rPr>
        <w:rFonts w:hint="default"/>
        <w:lang w:val="en-US" w:eastAsia="en-US" w:bidi="ar-SA"/>
      </w:rPr>
    </w:lvl>
    <w:lvl w:ilvl="6">
      <w:start w:val="0"/>
      <w:numFmt w:val="bullet"/>
      <w:lvlText w:val="•"/>
      <w:lvlJc w:val="left"/>
      <w:pPr>
        <w:ind w:left="7009" w:hanging="135"/>
      </w:pPr>
      <w:rPr>
        <w:rFonts w:hint="default"/>
        <w:lang w:val="en-US" w:eastAsia="en-US" w:bidi="ar-SA"/>
      </w:rPr>
    </w:lvl>
    <w:lvl w:ilvl="7">
      <w:start w:val="0"/>
      <w:numFmt w:val="bullet"/>
      <w:lvlText w:val="•"/>
      <w:lvlJc w:val="left"/>
      <w:pPr>
        <w:ind w:left="7957" w:hanging="135"/>
      </w:pPr>
      <w:rPr>
        <w:rFonts w:hint="default"/>
        <w:lang w:val="en-US" w:eastAsia="en-US" w:bidi="ar-SA"/>
      </w:rPr>
    </w:lvl>
    <w:lvl w:ilvl="8">
      <w:start w:val="0"/>
      <w:numFmt w:val="bullet"/>
      <w:lvlText w:val="•"/>
      <w:lvlJc w:val="left"/>
      <w:pPr>
        <w:ind w:left="8905" w:hanging="135"/>
      </w:pPr>
      <w:rPr>
        <w:rFonts w:hint="default"/>
        <w:lang w:val="en-US" w:eastAsia="en-US" w:bidi="ar-SA"/>
      </w:rPr>
    </w:lvl>
  </w:abstractNum>
  <w:abstractNum w:abstractNumId="26">
    <w:nsid w:val="0B061929"/>
    <w:multiLevelType w:val="hybridMultilevel"/>
    <w:tmpl w:val="BF56BBE2"/>
    <w:lvl w:ilvl="0">
      <w:start w:val="0"/>
      <w:numFmt w:val="bullet"/>
      <w:lvlText w:val=""/>
      <w:lvlJc w:val="left"/>
      <w:pPr>
        <w:ind w:left="871"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852" w:hanging="361"/>
      </w:pPr>
      <w:rPr>
        <w:rFonts w:hint="default"/>
        <w:lang w:val="en-US" w:eastAsia="en-US" w:bidi="ar-SA"/>
      </w:rPr>
    </w:lvl>
    <w:lvl w:ilvl="2">
      <w:start w:val="0"/>
      <w:numFmt w:val="bullet"/>
      <w:lvlText w:val="•"/>
      <w:lvlJc w:val="left"/>
      <w:pPr>
        <w:ind w:left="2825" w:hanging="361"/>
      </w:pPr>
      <w:rPr>
        <w:rFonts w:hint="default"/>
        <w:lang w:val="en-US" w:eastAsia="en-US" w:bidi="ar-SA"/>
      </w:rPr>
    </w:lvl>
    <w:lvl w:ilvl="3">
      <w:start w:val="0"/>
      <w:numFmt w:val="bullet"/>
      <w:lvlText w:val="•"/>
      <w:lvlJc w:val="left"/>
      <w:pPr>
        <w:ind w:left="3797" w:hanging="361"/>
      </w:pPr>
      <w:rPr>
        <w:rFonts w:hint="default"/>
        <w:lang w:val="en-US" w:eastAsia="en-US" w:bidi="ar-SA"/>
      </w:rPr>
    </w:lvl>
    <w:lvl w:ilvl="4">
      <w:start w:val="0"/>
      <w:numFmt w:val="bullet"/>
      <w:lvlText w:val="•"/>
      <w:lvlJc w:val="left"/>
      <w:pPr>
        <w:ind w:left="4770" w:hanging="361"/>
      </w:pPr>
      <w:rPr>
        <w:rFonts w:hint="default"/>
        <w:lang w:val="en-US" w:eastAsia="en-US" w:bidi="ar-SA"/>
      </w:rPr>
    </w:lvl>
    <w:lvl w:ilvl="5">
      <w:start w:val="0"/>
      <w:numFmt w:val="bullet"/>
      <w:lvlText w:val="•"/>
      <w:lvlJc w:val="left"/>
      <w:pPr>
        <w:ind w:left="5742" w:hanging="361"/>
      </w:pPr>
      <w:rPr>
        <w:rFonts w:hint="default"/>
        <w:lang w:val="en-US" w:eastAsia="en-US" w:bidi="ar-SA"/>
      </w:rPr>
    </w:lvl>
    <w:lvl w:ilvl="6">
      <w:start w:val="0"/>
      <w:numFmt w:val="bullet"/>
      <w:lvlText w:val="•"/>
      <w:lvlJc w:val="left"/>
      <w:pPr>
        <w:ind w:left="6715" w:hanging="361"/>
      </w:pPr>
      <w:rPr>
        <w:rFonts w:hint="default"/>
        <w:lang w:val="en-US" w:eastAsia="en-US" w:bidi="ar-SA"/>
      </w:rPr>
    </w:lvl>
    <w:lvl w:ilvl="7">
      <w:start w:val="0"/>
      <w:numFmt w:val="bullet"/>
      <w:lvlText w:val="•"/>
      <w:lvlJc w:val="left"/>
      <w:pPr>
        <w:ind w:left="7687" w:hanging="361"/>
      </w:pPr>
      <w:rPr>
        <w:rFonts w:hint="default"/>
        <w:lang w:val="en-US" w:eastAsia="en-US" w:bidi="ar-SA"/>
      </w:rPr>
    </w:lvl>
    <w:lvl w:ilvl="8">
      <w:start w:val="0"/>
      <w:numFmt w:val="bullet"/>
      <w:lvlText w:val="•"/>
      <w:lvlJc w:val="left"/>
      <w:pPr>
        <w:ind w:left="8660" w:hanging="361"/>
      </w:pPr>
      <w:rPr>
        <w:rFonts w:hint="default"/>
        <w:lang w:val="en-US" w:eastAsia="en-US" w:bidi="ar-SA"/>
      </w:rPr>
    </w:lvl>
  </w:abstractNum>
  <w:abstractNum w:abstractNumId="27">
    <w:nsid w:val="0B557EF6"/>
    <w:multiLevelType w:val="hybridMultilevel"/>
    <w:tmpl w:val="CB64324E"/>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28">
    <w:nsid w:val="0BFC6C38"/>
    <w:multiLevelType w:val="hybridMultilevel"/>
    <w:tmpl w:val="FEA22ED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29">
    <w:nsid w:val="0C222132"/>
    <w:multiLevelType w:val="hybridMultilevel"/>
    <w:tmpl w:val="7F6CEEEA"/>
    <w:lvl w:ilvl="0">
      <w:start w:val="0"/>
      <w:numFmt w:val="bullet"/>
      <w:lvlText w:val=""/>
      <w:lvlJc w:val="left"/>
      <w:pPr>
        <w:ind w:left="105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84" w:hanging="361"/>
      </w:pPr>
      <w:rPr>
        <w:rFonts w:hint="default"/>
        <w:lang w:val="en-US" w:eastAsia="en-US" w:bidi="ar-SA"/>
      </w:rPr>
    </w:lvl>
    <w:lvl w:ilvl="2">
      <w:start w:val="0"/>
      <w:numFmt w:val="bullet"/>
      <w:lvlText w:val="•"/>
      <w:lvlJc w:val="left"/>
      <w:pPr>
        <w:ind w:left="3108" w:hanging="361"/>
      </w:pPr>
      <w:rPr>
        <w:rFonts w:hint="default"/>
        <w:lang w:val="en-US" w:eastAsia="en-US" w:bidi="ar-SA"/>
      </w:rPr>
    </w:lvl>
    <w:lvl w:ilvl="3">
      <w:start w:val="0"/>
      <w:numFmt w:val="bullet"/>
      <w:lvlText w:val="•"/>
      <w:lvlJc w:val="left"/>
      <w:pPr>
        <w:ind w:left="4132" w:hanging="361"/>
      </w:pPr>
      <w:rPr>
        <w:rFonts w:hint="default"/>
        <w:lang w:val="en-US" w:eastAsia="en-US" w:bidi="ar-SA"/>
      </w:rPr>
    </w:lvl>
    <w:lvl w:ilvl="4">
      <w:start w:val="0"/>
      <w:numFmt w:val="bullet"/>
      <w:lvlText w:val="•"/>
      <w:lvlJc w:val="left"/>
      <w:pPr>
        <w:ind w:left="5156" w:hanging="361"/>
      </w:pPr>
      <w:rPr>
        <w:rFonts w:hint="default"/>
        <w:lang w:val="en-US" w:eastAsia="en-US" w:bidi="ar-SA"/>
      </w:rPr>
    </w:lvl>
    <w:lvl w:ilvl="5">
      <w:start w:val="0"/>
      <w:numFmt w:val="bullet"/>
      <w:lvlText w:val="•"/>
      <w:lvlJc w:val="left"/>
      <w:pPr>
        <w:ind w:left="6180" w:hanging="361"/>
      </w:pPr>
      <w:rPr>
        <w:rFonts w:hint="default"/>
        <w:lang w:val="en-US" w:eastAsia="en-US" w:bidi="ar-SA"/>
      </w:rPr>
    </w:lvl>
    <w:lvl w:ilvl="6">
      <w:start w:val="0"/>
      <w:numFmt w:val="bullet"/>
      <w:lvlText w:val="•"/>
      <w:lvlJc w:val="left"/>
      <w:pPr>
        <w:ind w:left="7204" w:hanging="361"/>
      </w:pPr>
      <w:rPr>
        <w:rFonts w:hint="default"/>
        <w:lang w:val="en-US" w:eastAsia="en-US" w:bidi="ar-SA"/>
      </w:rPr>
    </w:lvl>
    <w:lvl w:ilvl="7">
      <w:start w:val="0"/>
      <w:numFmt w:val="bullet"/>
      <w:lvlText w:val="•"/>
      <w:lvlJc w:val="left"/>
      <w:pPr>
        <w:ind w:left="8228" w:hanging="361"/>
      </w:pPr>
      <w:rPr>
        <w:rFonts w:hint="default"/>
        <w:lang w:val="en-US" w:eastAsia="en-US" w:bidi="ar-SA"/>
      </w:rPr>
    </w:lvl>
    <w:lvl w:ilvl="8">
      <w:start w:val="0"/>
      <w:numFmt w:val="bullet"/>
      <w:lvlText w:val="•"/>
      <w:lvlJc w:val="left"/>
      <w:pPr>
        <w:ind w:left="9252" w:hanging="361"/>
      </w:pPr>
      <w:rPr>
        <w:rFonts w:hint="default"/>
        <w:lang w:val="en-US" w:eastAsia="en-US" w:bidi="ar-SA"/>
      </w:rPr>
    </w:lvl>
  </w:abstractNum>
  <w:abstractNum w:abstractNumId="30">
    <w:nsid w:val="0E46330B"/>
    <w:multiLevelType w:val="hybridMultilevel"/>
    <w:tmpl w:val="EF72886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31">
    <w:nsid w:val="0F6541ED"/>
    <w:multiLevelType w:val="hybridMultilevel"/>
    <w:tmpl w:val="4B0EC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00830FD"/>
    <w:multiLevelType w:val="hybridMultilevel"/>
    <w:tmpl w:val="1A825A9C"/>
    <w:lvl w:ilvl="0">
      <w:start w:val="1"/>
      <w:numFmt w:val="bullet"/>
      <w:lvlText w:val=""/>
      <w:lvlJc w:val="left"/>
      <w:pPr>
        <w:ind w:left="2137" w:hanging="360"/>
      </w:pPr>
      <w:rPr>
        <w:rFonts w:ascii="Symbol" w:hAnsi="Symbol" w:hint="default"/>
      </w:rPr>
    </w:lvl>
    <w:lvl w:ilvl="1" w:tentative="1">
      <w:start w:val="1"/>
      <w:numFmt w:val="bullet"/>
      <w:lvlText w:val="o"/>
      <w:lvlJc w:val="left"/>
      <w:pPr>
        <w:ind w:left="2857" w:hanging="360"/>
      </w:pPr>
      <w:rPr>
        <w:rFonts w:ascii="Courier New" w:hAnsi="Courier New" w:cs="Courier New" w:hint="default"/>
      </w:rPr>
    </w:lvl>
    <w:lvl w:ilvl="2" w:tentative="1">
      <w:start w:val="1"/>
      <w:numFmt w:val="bullet"/>
      <w:lvlText w:val=""/>
      <w:lvlJc w:val="left"/>
      <w:pPr>
        <w:ind w:left="3577" w:hanging="360"/>
      </w:pPr>
      <w:rPr>
        <w:rFonts w:ascii="Wingdings" w:hAnsi="Wingdings" w:hint="default"/>
      </w:rPr>
    </w:lvl>
    <w:lvl w:ilvl="3" w:tentative="1">
      <w:start w:val="1"/>
      <w:numFmt w:val="bullet"/>
      <w:lvlText w:val=""/>
      <w:lvlJc w:val="left"/>
      <w:pPr>
        <w:ind w:left="4297" w:hanging="360"/>
      </w:pPr>
      <w:rPr>
        <w:rFonts w:ascii="Symbol" w:hAnsi="Symbol" w:hint="default"/>
      </w:rPr>
    </w:lvl>
    <w:lvl w:ilvl="4" w:tentative="1">
      <w:start w:val="1"/>
      <w:numFmt w:val="bullet"/>
      <w:lvlText w:val="o"/>
      <w:lvlJc w:val="left"/>
      <w:pPr>
        <w:ind w:left="5017" w:hanging="360"/>
      </w:pPr>
      <w:rPr>
        <w:rFonts w:ascii="Courier New" w:hAnsi="Courier New" w:cs="Courier New" w:hint="default"/>
      </w:rPr>
    </w:lvl>
    <w:lvl w:ilvl="5" w:tentative="1">
      <w:start w:val="1"/>
      <w:numFmt w:val="bullet"/>
      <w:lvlText w:val=""/>
      <w:lvlJc w:val="left"/>
      <w:pPr>
        <w:ind w:left="5737" w:hanging="360"/>
      </w:pPr>
      <w:rPr>
        <w:rFonts w:ascii="Wingdings" w:hAnsi="Wingdings" w:hint="default"/>
      </w:rPr>
    </w:lvl>
    <w:lvl w:ilvl="6" w:tentative="1">
      <w:start w:val="1"/>
      <w:numFmt w:val="bullet"/>
      <w:lvlText w:val=""/>
      <w:lvlJc w:val="left"/>
      <w:pPr>
        <w:ind w:left="6457" w:hanging="360"/>
      </w:pPr>
      <w:rPr>
        <w:rFonts w:ascii="Symbol" w:hAnsi="Symbol" w:hint="default"/>
      </w:rPr>
    </w:lvl>
    <w:lvl w:ilvl="7" w:tentative="1">
      <w:start w:val="1"/>
      <w:numFmt w:val="bullet"/>
      <w:lvlText w:val="o"/>
      <w:lvlJc w:val="left"/>
      <w:pPr>
        <w:ind w:left="7177" w:hanging="360"/>
      </w:pPr>
      <w:rPr>
        <w:rFonts w:ascii="Courier New" w:hAnsi="Courier New" w:cs="Courier New" w:hint="default"/>
      </w:rPr>
    </w:lvl>
    <w:lvl w:ilvl="8" w:tentative="1">
      <w:start w:val="1"/>
      <w:numFmt w:val="bullet"/>
      <w:lvlText w:val=""/>
      <w:lvlJc w:val="left"/>
      <w:pPr>
        <w:ind w:left="7897" w:hanging="360"/>
      </w:pPr>
      <w:rPr>
        <w:rFonts w:ascii="Wingdings" w:hAnsi="Wingdings" w:hint="default"/>
      </w:rPr>
    </w:lvl>
  </w:abstractNum>
  <w:abstractNum w:abstractNumId="33">
    <w:nsid w:val="109716F9"/>
    <w:multiLevelType w:val="hybridMultilevel"/>
    <w:tmpl w:val="E20A40A4"/>
    <w:lvl w:ilvl="0">
      <w:start w:val="0"/>
      <w:numFmt w:val="bullet"/>
      <w:lvlText w:val="-"/>
      <w:lvlJc w:val="left"/>
      <w:pPr>
        <w:ind w:left="720" w:hanging="360"/>
      </w:pPr>
      <w:rPr>
        <w:rFonts w:ascii="Calibri" w:hAnsi="Calibri"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0EA02FC"/>
    <w:multiLevelType w:val="hybridMultilevel"/>
    <w:tmpl w:val="64BCE76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35">
    <w:nsid w:val="11AA6935"/>
    <w:multiLevelType w:val="hybridMultilevel"/>
    <w:tmpl w:val="C458058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36">
    <w:nsid w:val="12D3542A"/>
    <w:multiLevelType w:val="hybridMultilevel"/>
    <w:tmpl w:val="52C0E6EC"/>
    <w:lvl w:ilvl="0">
      <w:start w:val="0"/>
      <w:numFmt w:val="bullet"/>
      <w:lvlText w:val=""/>
      <w:lvlJc w:val="left"/>
      <w:pPr>
        <w:ind w:left="596" w:hanging="360"/>
      </w:pPr>
      <w:rPr>
        <w:rFonts w:ascii="Symbol" w:eastAsia="Symbol" w:hAnsi="Symbol" w:cs="Symbol" w:hint="default"/>
        <w:w w:val="100"/>
        <w:sz w:val="22"/>
        <w:szCs w:val="22"/>
        <w:lang w:val="en-US" w:eastAsia="en-US" w:bidi="en-US"/>
      </w:rPr>
    </w:lvl>
    <w:lvl w:ilvl="1" w:tentative="1">
      <w:start w:val="1"/>
      <w:numFmt w:val="bullet"/>
      <w:lvlText w:val="o"/>
      <w:lvlJc w:val="left"/>
      <w:pPr>
        <w:ind w:left="1305" w:hanging="360"/>
      </w:pPr>
      <w:rPr>
        <w:rFonts w:ascii="Courier New" w:hAnsi="Courier New" w:cs="Courier New" w:hint="default"/>
      </w:rPr>
    </w:lvl>
    <w:lvl w:ilvl="2" w:tentative="1">
      <w:start w:val="1"/>
      <w:numFmt w:val="bullet"/>
      <w:lvlText w:val=""/>
      <w:lvlJc w:val="left"/>
      <w:pPr>
        <w:ind w:left="2025" w:hanging="360"/>
      </w:pPr>
      <w:rPr>
        <w:rFonts w:ascii="Wingdings" w:hAnsi="Wingdings" w:hint="default"/>
      </w:rPr>
    </w:lvl>
    <w:lvl w:ilvl="3" w:tentative="1">
      <w:start w:val="1"/>
      <w:numFmt w:val="bullet"/>
      <w:lvlText w:val=""/>
      <w:lvlJc w:val="left"/>
      <w:pPr>
        <w:ind w:left="2745" w:hanging="360"/>
      </w:pPr>
      <w:rPr>
        <w:rFonts w:ascii="Symbol" w:hAnsi="Symbol" w:hint="default"/>
      </w:rPr>
    </w:lvl>
    <w:lvl w:ilvl="4" w:tentative="1">
      <w:start w:val="1"/>
      <w:numFmt w:val="bullet"/>
      <w:lvlText w:val="o"/>
      <w:lvlJc w:val="left"/>
      <w:pPr>
        <w:ind w:left="3465" w:hanging="360"/>
      </w:pPr>
      <w:rPr>
        <w:rFonts w:ascii="Courier New" w:hAnsi="Courier New" w:cs="Courier New" w:hint="default"/>
      </w:rPr>
    </w:lvl>
    <w:lvl w:ilvl="5" w:tentative="1">
      <w:start w:val="1"/>
      <w:numFmt w:val="bullet"/>
      <w:lvlText w:val=""/>
      <w:lvlJc w:val="left"/>
      <w:pPr>
        <w:ind w:left="4185" w:hanging="360"/>
      </w:pPr>
      <w:rPr>
        <w:rFonts w:ascii="Wingdings" w:hAnsi="Wingdings" w:hint="default"/>
      </w:rPr>
    </w:lvl>
    <w:lvl w:ilvl="6" w:tentative="1">
      <w:start w:val="1"/>
      <w:numFmt w:val="bullet"/>
      <w:lvlText w:val=""/>
      <w:lvlJc w:val="left"/>
      <w:pPr>
        <w:ind w:left="4905" w:hanging="360"/>
      </w:pPr>
      <w:rPr>
        <w:rFonts w:ascii="Symbol" w:hAnsi="Symbol" w:hint="default"/>
      </w:rPr>
    </w:lvl>
    <w:lvl w:ilvl="7" w:tentative="1">
      <w:start w:val="1"/>
      <w:numFmt w:val="bullet"/>
      <w:lvlText w:val="o"/>
      <w:lvlJc w:val="left"/>
      <w:pPr>
        <w:ind w:left="5625" w:hanging="360"/>
      </w:pPr>
      <w:rPr>
        <w:rFonts w:ascii="Courier New" w:hAnsi="Courier New" w:cs="Courier New" w:hint="default"/>
      </w:rPr>
    </w:lvl>
    <w:lvl w:ilvl="8" w:tentative="1">
      <w:start w:val="1"/>
      <w:numFmt w:val="bullet"/>
      <w:lvlText w:val=""/>
      <w:lvlJc w:val="left"/>
      <w:pPr>
        <w:ind w:left="6345" w:hanging="360"/>
      </w:pPr>
      <w:rPr>
        <w:rFonts w:ascii="Wingdings" w:hAnsi="Wingdings" w:hint="default"/>
      </w:rPr>
    </w:lvl>
  </w:abstractNum>
  <w:abstractNum w:abstractNumId="37">
    <w:nsid w:val="132227A1"/>
    <w:multiLevelType w:val="hybridMultilevel"/>
    <w:tmpl w:val="F60021CE"/>
    <w:lvl w:ilvl="0">
      <w:start w:val="0"/>
      <w:numFmt w:val="bullet"/>
      <w:lvlText w:val="-"/>
      <w:lvlJc w:val="left"/>
      <w:pPr>
        <w:ind w:left="720" w:hanging="360"/>
      </w:pPr>
      <w:rPr>
        <w:rFonts w:ascii="Calibri" w:hAnsi="Calibri"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3EA30C9"/>
    <w:multiLevelType w:val="hybridMultilevel"/>
    <w:tmpl w:val="969A3E72"/>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9">
    <w:nsid w:val="1429129C"/>
    <w:multiLevelType w:val="hybridMultilevel"/>
    <w:tmpl w:val="9C141C7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4390C9D"/>
    <w:multiLevelType w:val="hybridMultilevel"/>
    <w:tmpl w:val="4F305D6E"/>
    <w:lvl w:ilvl="0">
      <w:start w:val="1"/>
      <w:numFmt w:val="bullet"/>
      <w:lvlText w:val=""/>
      <w:lvlJc w:val="left"/>
      <w:pPr>
        <w:ind w:left="1052" w:hanging="361"/>
      </w:pPr>
      <w:rPr>
        <w:rFonts w:ascii="Symbol" w:hAnsi="Symbol" w:hint="default"/>
        <w:b w:val="0"/>
        <w:bCs w:val="0"/>
        <w:i w:val="0"/>
        <w:iCs w:val="0"/>
        <w:w w:val="100"/>
        <w:sz w:val="22"/>
        <w:szCs w:val="22"/>
        <w:lang w:val="en-US" w:eastAsia="en-US" w:bidi="ar-SA"/>
      </w:rPr>
    </w:lvl>
    <w:lvl w:ilvl="1">
      <w:start w:val="0"/>
      <w:numFmt w:val="bullet"/>
      <w:lvlText w:val="•"/>
      <w:lvlJc w:val="left"/>
      <w:pPr>
        <w:ind w:left="2084" w:hanging="361"/>
      </w:pPr>
      <w:rPr>
        <w:rFonts w:hint="default"/>
        <w:lang w:val="en-US" w:eastAsia="en-US" w:bidi="ar-SA"/>
      </w:rPr>
    </w:lvl>
    <w:lvl w:ilvl="2">
      <w:start w:val="0"/>
      <w:numFmt w:val="bullet"/>
      <w:lvlText w:val="•"/>
      <w:lvlJc w:val="left"/>
      <w:pPr>
        <w:ind w:left="3108" w:hanging="361"/>
      </w:pPr>
      <w:rPr>
        <w:rFonts w:hint="default"/>
        <w:lang w:val="en-US" w:eastAsia="en-US" w:bidi="ar-SA"/>
      </w:rPr>
    </w:lvl>
    <w:lvl w:ilvl="3">
      <w:start w:val="0"/>
      <w:numFmt w:val="bullet"/>
      <w:lvlText w:val="•"/>
      <w:lvlJc w:val="left"/>
      <w:pPr>
        <w:ind w:left="4132" w:hanging="361"/>
      </w:pPr>
      <w:rPr>
        <w:rFonts w:hint="default"/>
        <w:lang w:val="en-US" w:eastAsia="en-US" w:bidi="ar-SA"/>
      </w:rPr>
    </w:lvl>
    <w:lvl w:ilvl="4">
      <w:start w:val="0"/>
      <w:numFmt w:val="bullet"/>
      <w:lvlText w:val="•"/>
      <w:lvlJc w:val="left"/>
      <w:pPr>
        <w:ind w:left="5156" w:hanging="361"/>
      </w:pPr>
      <w:rPr>
        <w:rFonts w:hint="default"/>
        <w:lang w:val="en-US" w:eastAsia="en-US" w:bidi="ar-SA"/>
      </w:rPr>
    </w:lvl>
    <w:lvl w:ilvl="5">
      <w:start w:val="0"/>
      <w:numFmt w:val="bullet"/>
      <w:lvlText w:val="•"/>
      <w:lvlJc w:val="left"/>
      <w:pPr>
        <w:ind w:left="6180" w:hanging="361"/>
      </w:pPr>
      <w:rPr>
        <w:rFonts w:hint="default"/>
        <w:lang w:val="en-US" w:eastAsia="en-US" w:bidi="ar-SA"/>
      </w:rPr>
    </w:lvl>
    <w:lvl w:ilvl="6">
      <w:start w:val="0"/>
      <w:numFmt w:val="bullet"/>
      <w:lvlText w:val="•"/>
      <w:lvlJc w:val="left"/>
      <w:pPr>
        <w:ind w:left="7204" w:hanging="361"/>
      </w:pPr>
      <w:rPr>
        <w:rFonts w:hint="default"/>
        <w:lang w:val="en-US" w:eastAsia="en-US" w:bidi="ar-SA"/>
      </w:rPr>
    </w:lvl>
    <w:lvl w:ilvl="7">
      <w:start w:val="0"/>
      <w:numFmt w:val="bullet"/>
      <w:lvlText w:val="•"/>
      <w:lvlJc w:val="left"/>
      <w:pPr>
        <w:ind w:left="8228" w:hanging="361"/>
      </w:pPr>
      <w:rPr>
        <w:rFonts w:hint="default"/>
        <w:lang w:val="en-US" w:eastAsia="en-US" w:bidi="ar-SA"/>
      </w:rPr>
    </w:lvl>
    <w:lvl w:ilvl="8">
      <w:start w:val="0"/>
      <w:numFmt w:val="bullet"/>
      <w:lvlText w:val="•"/>
      <w:lvlJc w:val="left"/>
      <w:pPr>
        <w:ind w:left="9252" w:hanging="361"/>
      </w:pPr>
      <w:rPr>
        <w:rFonts w:hint="default"/>
        <w:lang w:val="en-US" w:eastAsia="en-US" w:bidi="ar-SA"/>
      </w:rPr>
    </w:lvl>
  </w:abstractNum>
  <w:abstractNum w:abstractNumId="41">
    <w:nsid w:val="14B8088A"/>
    <w:multiLevelType w:val="hybridMultilevel"/>
    <w:tmpl w:val="F8CEA3FE"/>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8D4844"/>
    <w:multiLevelType w:val="hybridMultilevel"/>
    <w:tmpl w:val="3B5CB84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43">
    <w:nsid w:val="17124F85"/>
    <w:multiLevelType w:val="hybridMultilevel"/>
    <w:tmpl w:val="6CC88D44"/>
    <w:lvl w:ilvl="0">
      <w:start w:val="1"/>
      <w:numFmt w:val="bullet"/>
      <w:lvlText w:val=""/>
      <w:lvlJc w:val="left"/>
      <w:pPr>
        <w:ind w:left="494" w:hanging="360"/>
      </w:pPr>
      <w:rPr>
        <w:rFonts w:ascii="Symbol" w:hAnsi="Symbol" w:hint="default"/>
      </w:rPr>
    </w:lvl>
    <w:lvl w:ilvl="1">
      <w:start w:val="1"/>
      <w:numFmt w:val="bullet"/>
      <w:lvlText w:val="o"/>
      <w:lvlJc w:val="left"/>
      <w:pPr>
        <w:ind w:left="1214" w:hanging="360"/>
      </w:pPr>
      <w:rPr>
        <w:rFonts w:ascii="Courier New" w:hAnsi="Courier New" w:cs="Courier New" w:hint="default"/>
      </w:rPr>
    </w:lvl>
    <w:lvl w:ilvl="2" w:tentative="1">
      <w:start w:val="1"/>
      <w:numFmt w:val="bullet"/>
      <w:lvlText w:val=""/>
      <w:lvlJc w:val="left"/>
      <w:pPr>
        <w:ind w:left="1934" w:hanging="360"/>
      </w:pPr>
      <w:rPr>
        <w:rFonts w:ascii="Wingdings" w:hAnsi="Wingdings" w:hint="default"/>
      </w:rPr>
    </w:lvl>
    <w:lvl w:ilvl="3" w:tentative="1">
      <w:start w:val="1"/>
      <w:numFmt w:val="bullet"/>
      <w:lvlText w:val=""/>
      <w:lvlJc w:val="left"/>
      <w:pPr>
        <w:ind w:left="2654" w:hanging="360"/>
      </w:pPr>
      <w:rPr>
        <w:rFonts w:ascii="Symbol" w:hAnsi="Symbol" w:hint="default"/>
      </w:rPr>
    </w:lvl>
    <w:lvl w:ilvl="4" w:tentative="1">
      <w:start w:val="1"/>
      <w:numFmt w:val="bullet"/>
      <w:lvlText w:val="o"/>
      <w:lvlJc w:val="left"/>
      <w:pPr>
        <w:ind w:left="3374" w:hanging="360"/>
      </w:pPr>
      <w:rPr>
        <w:rFonts w:ascii="Courier New" w:hAnsi="Courier New" w:cs="Courier New" w:hint="default"/>
      </w:rPr>
    </w:lvl>
    <w:lvl w:ilvl="5" w:tentative="1">
      <w:start w:val="1"/>
      <w:numFmt w:val="bullet"/>
      <w:lvlText w:val=""/>
      <w:lvlJc w:val="left"/>
      <w:pPr>
        <w:ind w:left="4094" w:hanging="360"/>
      </w:pPr>
      <w:rPr>
        <w:rFonts w:ascii="Wingdings" w:hAnsi="Wingdings" w:hint="default"/>
      </w:rPr>
    </w:lvl>
    <w:lvl w:ilvl="6" w:tentative="1">
      <w:start w:val="1"/>
      <w:numFmt w:val="bullet"/>
      <w:lvlText w:val=""/>
      <w:lvlJc w:val="left"/>
      <w:pPr>
        <w:ind w:left="4814" w:hanging="360"/>
      </w:pPr>
      <w:rPr>
        <w:rFonts w:ascii="Symbol" w:hAnsi="Symbol" w:hint="default"/>
      </w:rPr>
    </w:lvl>
    <w:lvl w:ilvl="7" w:tentative="1">
      <w:start w:val="1"/>
      <w:numFmt w:val="bullet"/>
      <w:lvlText w:val="o"/>
      <w:lvlJc w:val="left"/>
      <w:pPr>
        <w:ind w:left="5534" w:hanging="360"/>
      </w:pPr>
      <w:rPr>
        <w:rFonts w:ascii="Courier New" w:hAnsi="Courier New" w:cs="Courier New" w:hint="default"/>
      </w:rPr>
    </w:lvl>
    <w:lvl w:ilvl="8" w:tentative="1">
      <w:start w:val="1"/>
      <w:numFmt w:val="bullet"/>
      <w:lvlText w:val=""/>
      <w:lvlJc w:val="left"/>
      <w:pPr>
        <w:ind w:left="6254" w:hanging="360"/>
      </w:pPr>
      <w:rPr>
        <w:rFonts w:ascii="Wingdings" w:hAnsi="Wingdings" w:hint="default"/>
      </w:rPr>
    </w:lvl>
  </w:abstractNum>
  <w:abstractNum w:abstractNumId="44">
    <w:nsid w:val="175972EA"/>
    <w:multiLevelType w:val="hybridMultilevel"/>
    <w:tmpl w:val="7158A028"/>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45">
    <w:nsid w:val="17F83080"/>
    <w:multiLevelType w:val="hybridMultilevel"/>
    <w:tmpl w:val="CEF08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86B77EA"/>
    <w:multiLevelType w:val="hybridMultilevel"/>
    <w:tmpl w:val="520E7B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1A54446F"/>
    <w:multiLevelType w:val="hybridMultilevel"/>
    <w:tmpl w:val="15D27AB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48">
    <w:nsid w:val="1AC10635"/>
    <w:multiLevelType w:val="hybridMultilevel"/>
    <w:tmpl w:val="B416563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49">
    <w:nsid w:val="1C3C6429"/>
    <w:multiLevelType w:val="hybridMultilevel"/>
    <w:tmpl w:val="7EDE76A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50">
    <w:nsid w:val="1C4A0395"/>
    <w:multiLevelType w:val="hybridMultilevel"/>
    <w:tmpl w:val="E626DC48"/>
    <w:lvl w:ilvl="0">
      <w:start w:val="1"/>
      <w:numFmt w:val="decimal"/>
      <w:lvlText w:val="OD04.%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CD1302F"/>
    <w:multiLevelType w:val="hybridMultilevel"/>
    <w:tmpl w:val="7E0E4F7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52">
    <w:nsid w:val="1D5C1568"/>
    <w:multiLevelType w:val="hybridMultilevel"/>
    <w:tmpl w:val="C456AF5C"/>
    <w:lvl w:ilvl="0">
      <w:start w:val="0"/>
      <w:numFmt w:val="bullet"/>
      <w:lvlText w:val=""/>
      <w:lvlJc w:val="left"/>
      <w:pPr>
        <w:ind w:left="1547" w:hanging="361"/>
      </w:pPr>
      <w:rPr>
        <w:rFonts w:ascii="Symbol" w:eastAsia="Symbol" w:hAnsi="Symbol" w:cs="Symbol" w:hint="default"/>
        <w:b w:val="0"/>
        <w:bCs w:val="0"/>
        <w:i w:val="0"/>
        <w:iCs w:val="0"/>
        <w:color w:val="528135"/>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53">
    <w:nsid w:val="1D946050"/>
    <w:multiLevelType w:val="hybridMultilevel"/>
    <w:tmpl w:val="6FC6578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54">
    <w:nsid w:val="1DDE79A0"/>
    <w:multiLevelType w:val="hybridMultilevel"/>
    <w:tmpl w:val="A4084B1A"/>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4620FC"/>
    <w:multiLevelType w:val="hybridMultilevel"/>
    <w:tmpl w:val="4FC241B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56">
    <w:nsid w:val="1E92065F"/>
    <w:multiLevelType w:val="hybridMultilevel"/>
    <w:tmpl w:val="362225DE"/>
    <w:lvl w:ilvl="0">
      <w:start w:val="0"/>
      <w:numFmt w:val="bullet"/>
      <w:lvlText w:val="-"/>
      <w:lvlJc w:val="left"/>
      <w:pPr>
        <w:ind w:left="940" w:hanging="361"/>
      </w:pPr>
      <w:rPr>
        <w:rFonts w:ascii="Calibri" w:hAnsi="Calibri" w:eastAsiaTheme="minorHAnsi" w:cs="Arial" w:hint="default"/>
        <w:b w:val="0"/>
        <w:bCs w:val="0"/>
        <w:i w:val="0"/>
        <w:iCs w:val="0"/>
        <w:w w:val="100"/>
        <w:sz w:val="22"/>
        <w:szCs w:val="22"/>
        <w:lang w:val="en-US" w:eastAsia="en-US" w:bidi="ar-SA"/>
      </w:rPr>
    </w:lvl>
    <w:lvl w:ilvl="1">
      <w:start w:val="0"/>
      <w:numFmt w:val="bullet"/>
      <w:lvlText w:val="•"/>
      <w:lvlJc w:val="left"/>
      <w:pPr>
        <w:ind w:left="1976" w:hanging="361"/>
      </w:pPr>
      <w:rPr>
        <w:rFonts w:hint="default"/>
        <w:lang w:val="en-US" w:eastAsia="en-US" w:bidi="ar-SA"/>
      </w:rPr>
    </w:lvl>
    <w:lvl w:ilvl="2">
      <w:start w:val="0"/>
      <w:numFmt w:val="bullet"/>
      <w:lvlText w:val="•"/>
      <w:lvlJc w:val="left"/>
      <w:pPr>
        <w:ind w:left="3012" w:hanging="361"/>
      </w:pPr>
      <w:rPr>
        <w:rFonts w:hint="default"/>
        <w:lang w:val="en-US" w:eastAsia="en-US" w:bidi="ar-SA"/>
      </w:rPr>
    </w:lvl>
    <w:lvl w:ilvl="3">
      <w:start w:val="0"/>
      <w:numFmt w:val="bullet"/>
      <w:lvlText w:val="•"/>
      <w:lvlJc w:val="left"/>
      <w:pPr>
        <w:ind w:left="4048" w:hanging="361"/>
      </w:pPr>
      <w:rPr>
        <w:rFonts w:hint="default"/>
        <w:lang w:val="en-US" w:eastAsia="en-US" w:bidi="ar-SA"/>
      </w:rPr>
    </w:lvl>
    <w:lvl w:ilvl="4">
      <w:start w:val="0"/>
      <w:numFmt w:val="bullet"/>
      <w:lvlText w:val="•"/>
      <w:lvlJc w:val="left"/>
      <w:pPr>
        <w:ind w:left="50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56" w:hanging="361"/>
      </w:pPr>
      <w:rPr>
        <w:rFonts w:hint="default"/>
        <w:lang w:val="en-US" w:eastAsia="en-US" w:bidi="ar-SA"/>
      </w:rPr>
    </w:lvl>
    <w:lvl w:ilvl="7">
      <w:start w:val="0"/>
      <w:numFmt w:val="bullet"/>
      <w:lvlText w:val="•"/>
      <w:lvlJc w:val="left"/>
      <w:pPr>
        <w:ind w:left="8192" w:hanging="361"/>
      </w:pPr>
      <w:rPr>
        <w:rFonts w:hint="default"/>
        <w:lang w:val="en-US" w:eastAsia="en-US" w:bidi="ar-SA"/>
      </w:rPr>
    </w:lvl>
    <w:lvl w:ilvl="8">
      <w:start w:val="0"/>
      <w:numFmt w:val="bullet"/>
      <w:lvlText w:val="•"/>
      <w:lvlJc w:val="left"/>
      <w:pPr>
        <w:ind w:left="9228" w:hanging="361"/>
      </w:pPr>
      <w:rPr>
        <w:rFonts w:hint="default"/>
        <w:lang w:val="en-US" w:eastAsia="en-US" w:bidi="ar-SA"/>
      </w:rPr>
    </w:lvl>
  </w:abstractNum>
  <w:abstractNum w:abstractNumId="57">
    <w:nsid w:val="1F344F1A"/>
    <w:multiLevelType w:val="hybridMultilevel"/>
    <w:tmpl w:val="B8A2B6FE"/>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58">
    <w:nsid w:val="1FC9188D"/>
    <w:multiLevelType w:val="hybridMultilevel"/>
    <w:tmpl w:val="1E8E9ED2"/>
    <w:lvl w:ilvl="0">
      <w:start w:val="1"/>
      <w:numFmt w:val="bullet"/>
      <w:lvlText w:val=""/>
      <w:lvlJc w:val="left"/>
      <w:pPr>
        <w:ind w:left="585" w:hanging="360"/>
      </w:pPr>
      <w:rPr>
        <w:rFonts w:ascii="Symbol" w:hAnsi="Symbol" w:hint="default"/>
      </w:rPr>
    </w:lvl>
    <w:lvl w:ilvl="1" w:tentative="1">
      <w:start w:val="1"/>
      <w:numFmt w:val="bullet"/>
      <w:lvlText w:val="o"/>
      <w:lvlJc w:val="left"/>
      <w:pPr>
        <w:ind w:left="1305" w:hanging="360"/>
      </w:pPr>
      <w:rPr>
        <w:rFonts w:ascii="Courier New" w:hAnsi="Courier New" w:cs="Courier New" w:hint="default"/>
      </w:rPr>
    </w:lvl>
    <w:lvl w:ilvl="2" w:tentative="1">
      <w:start w:val="1"/>
      <w:numFmt w:val="bullet"/>
      <w:lvlText w:val=""/>
      <w:lvlJc w:val="left"/>
      <w:pPr>
        <w:ind w:left="2025" w:hanging="360"/>
      </w:pPr>
      <w:rPr>
        <w:rFonts w:ascii="Wingdings" w:hAnsi="Wingdings" w:hint="default"/>
      </w:rPr>
    </w:lvl>
    <w:lvl w:ilvl="3" w:tentative="1">
      <w:start w:val="1"/>
      <w:numFmt w:val="bullet"/>
      <w:lvlText w:val=""/>
      <w:lvlJc w:val="left"/>
      <w:pPr>
        <w:ind w:left="2745" w:hanging="360"/>
      </w:pPr>
      <w:rPr>
        <w:rFonts w:ascii="Symbol" w:hAnsi="Symbol" w:hint="default"/>
      </w:rPr>
    </w:lvl>
    <w:lvl w:ilvl="4" w:tentative="1">
      <w:start w:val="1"/>
      <w:numFmt w:val="bullet"/>
      <w:lvlText w:val="o"/>
      <w:lvlJc w:val="left"/>
      <w:pPr>
        <w:ind w:left="3465" w:hanging="360"/>
      </w:pPr>
      <w:rPr>
        <w:rFonts w:ascii="Courier New" w:hAnsi="Courier New" w:cs="Courier New" w:hint="default"/>
      </w:rPr>
    </w:lvl>
    <w:lvl w:ilvl="5" w:tentative="1">
      <w:start w:val="1"/>
      <w:numFmt w:val="bullet"/>
      <w:lvlText w:val=""/>
      <w:lvlJc w:val="left"/>
      <w:pPr>
        <w:ind w:left="4185" w:hanging="360"/>
      </w:pPr>
      <w:rPr>
        <w:rFonts w:ascii="Wingdings" w:hAnsi="Wingdings" w:hint="default"/>
      </w:rPr>
    </w:lvl>
    <w:lvl w:ilvl="6" w:tentative="1">
      <w:start w:val="1"/>
      <w:numFmt w:val="bullet"/>
      <w:lvlText w:val=""/>
      <w:lvlJc w:val="left"/>
      <w:pPr>
        <w:ind w:left="4905" w:hanging="360"/>
      </w:pPr>
      <w:rPr>
        <w:rFonts w:ascii="Symbol" w:hAnsi="Symbol" w:hint="default"/>
      </w:rPr>
    </w:lvl>
    <w:lvl w:ilvl="7" w:tentative="1">
      <w:start w:val="1"/>
      <w:numFmt w:val="bullet"/>
      <w:lvlText w:val="o"/>
      <w:lvlJc w:val="left"/>
      <w:pPr>
        <w:ind w:left="5625" w:hanging="360"/>
      </w:pPr>
      <w:rPr>
        <w:rFonts w:ascii="Courier New" w:hAnsi="Courier New" w:cs="Courier New" w:hint="default"/>
      </w:rPr>
    </w:lvl>
    <w:lvl w:ilvl="8" w:tentative="1">
      <w:start w:val="1"/>
      <w:numFmt w:val="bullet"/>
      <w:lvlText w:val=""/>
      <w:lvlJc w:val="left"/>
      <w:pPr>
        <w:ind w:left="6345" w:hanging="360"/>
      </w:pPr>
      <w:rPr>
        <w:rFonts w:ascii="Wingdings" w:hAnsi="Wingdings" w:hint="default"/>
      </w:rPr>
    </w:lvl>
  </w:abstractNum>
  <w:abstractNum w:abstractNumId="59">
    <w:nsid w:val="21D22BB0"/>
    <w:multiLevelType w:val="hybridMultilevel"/>
    <w:tmpl w:val="82AC8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20009AF"/>
    <w:multiLevelType w:val="hybridMultilevel"/>
    <w:tmpl w:val="81A8715E"/>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61">
    <w:nsid w:val="22490CE3"/>
    <w:multiLevelType w:val="hybridMultilevel"/>
    <w:tmpl w:val="203850F4"/>
    <w:lvl w:ilvl="0">
      <w:start w:val="0"/>
      <w:numFmt w:val="bullet"/>
      <w:lvlText w:val=""/>
      <w:lvlJc w:val="left"/>
      <w:pPr>
        <w:ind w:left="154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62">
    <w:nsid w:val="228321E3"/>
    <w:multiLevelType w:val="hybridMultilevel"/>
    <w:tmpl w:val="8CAE829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3">
    <w:nsid w:val="22CE775C"/>
    <w:multiLevelType w:val="hybridMultilevel"/>
    <w:tmpl w:val="3F283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35C3B9B"/>
    <w:multiLevelType w:val="hybridMultilevel"/>
    <w:tmpl w:val="DAB4C984"/>
    <w:lvl w:ilvl="0">
      <w:start w:val="0"/>
      <w:numFmt w:val="bullet"/>
      <w:lvlText w:val=""/>
      <w:lvlJc w:val="left"/>
      <w:pPr>
        <w:ind w:left="1102" w:hanging="360"/>
      </w:pPr>
      <w:rPr>
        <w:rFonts w:ascii="Symbol" w:eastAsia="Symbol" w:hAnsi="Symbol" w:cs="Symbol" w:hint="default"/>
        <w:w w:val="100"/>
        <w:sz w:val="22"/>
        <w:szCs w:val="22"/>
        <w:lang w:val="en-US" w:eastAsia="en-US" w:bidi="en-US"/>
      </w:rPr>
    </w:lvl>
    <w:lvl w:ilvl="1" w:tentative="1">
      <w:start w:val="1"/>
      <w:numFmt w:val="bullet"/>
      <w:lvlText w:val="o"/>
      <w:lvlJc w:val="left"/>
      <w:pPr>
        <w:ind w:left="1811" w:hanging="360"/>
      </w:pPr>
      <w:rPr>
        <w:rFonts w:ascii="Courier New" w:hAnsi="Courier New" w:cs="Courier New" w:hint="default"/>
      </w:rPr>
    </w:lvl>
    <w:lvl w:ilvl="2" w:tentative="1">
      <w:start w:val="1"/>
      <w:numFmt w:val="bullet"/>
      <w:lvlText w:val=""/>
      <w:lvlJc w:val="left"/>
      <w:pPr>
        <w:ind w:left="2531" w:hanging="360"/>
      </w:pPr>
      <w:rPr>
        <w:rFonts w:ascii="Wingdings" w:hAnsi="Wingdings" w:hint="default"/>
      </w:rPr>
    </w:lvl>
    <w:lvl w:ilvl="3" w:tentative="1">
      <w:start w:val="1"/>
      <w:numFmt w:val="bullet"/>
      <w:lvlText w:val=""/>
      <w:lvlJc w:val="left"/>
      <w:pPr>
        <w:ind w:left="3251" w:hanging="360"/>
      </w:pPr>
      <w:rPr>
        <w:rFonts w:ascii="Symbol" w:hAnsi="Symbol" w:hint="default"/>
      </w:rPr>
    </w:lvl>
    <w:lvl w:ilvl="4" w:tentative="1">
      <w:start w:val="1"/>
      <w:numFmt w:val="bullet"/>
      <w:lvlText w:val="o"/>
      <w:lvlJc w:val="left"/>
      <w:pPr>
        <w:ind w:left="3971" w:hanging="360"/>
      </w:pPr>
      <w:rPr>
        <w:rFonts w:ascii="Courier New" w:hAnsi="Courier New" w:cs="Courier New" w:hint="default"/>
      </w:rPr>
    </w:lvl>
    <w:lvl w:ilvl="5" w:tentative="1">
      <w:start w:val="1"/>
      <w:numFmt w:val="bullet"/>
      <w:lvlText w:val=""/>
      <w:lvlJc w:val="left"/>
      <w:pPr>
        <w:ind w:left="4691" w:hanging="360"/>
      </w:pPr>
      <w:rPr>
        <w:rFonts w:ascii="Wingdings" w:hAnsi="Wingdings" w:hint="default"/>
      </w:rPr>
    </w:lvl>
    <w:lvl w:ilvl="6" w:tentative="1">
      <w:start w:val="1"/>
      <w:numFmt w:val="bullet"/>
      <w:lvlText w:val=""/>
      <w:lvlJc w:val="left"/>
      <w:pPr>
        <w:ind w:left="5411" w:hanging="360"/>
      </w:pPr>
      <w:rPr>
        <w:rFonts w:ascii="Symbol" w:hAnsi="Symbol" w:hint="default"/>
      </w:rPr>
    </w:lvl>
    <w:lvl w:ilvl="7" w:tentative="1">
      <w:start w:val="1"/>
      <w:numFmt w:val="bullet"/>
      <w:lvlText w:val="o"/>
      <w:lvlJc w:val="left"/>
      <w:pPr>
        <w:ind w:left="6131" w:hanging="360"/>
      </w:pPr>
      <w:rPr>
        <w:rFonts w:ascii="Courier New" w:hAnsi="Courier New" w:cs="Courier New" w:hint="default"/>
      </w:rPr>
    </w:lvl>
    <w:lvl w:ilvl="8" w:tentative="1">
      <w:start w:val="1"/>
      <w:numFmt w:val="bullet"/>
      <w:lvlText w:val=""/>
      <w:lvlJc w:val="left"/>
      <w:pPr>
        <w:ind w:left="6851" w:hanging="360"/>
      </w:pPr>
      <w:rPr>
        <w:rFonts w:ascii="Wingdings" w:hAnsi="Wingdings" w:hint="default"/>
      </w:rPr>
    </w:lvl>
  </w:abstractNum>
  <w:abstractNum w:abstractNumId="65">
    <w:nsid w:val="23750889"/>
    <w:multiLevelType w:val="hybridMultilevel"/>
    <w:tmpl w:val="2F5AD690"/>
    <w:lvl w:ilvl="0">
      <w:start w:val="0"/>
      <w:numFmt w:val="bullet"/>
      <w:lvlText w:val=""/>
      <w:lvlJc w:val="left"/>
      <w:pPr>
        <w:ind w:left="1547"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0"/>
      </w:pPr>
      <w:rPr>
        <w:rFonts w:hint="default"/>
        <w:lang w:val="en-US" w:eastAsia="en-US" w:bidi="ar-SA"/>
      </w:rPr>
    </w:lvl>
    <w:lvl w:ilvl="2">
      <w:start w:val="0"/>
      <w:numFmt w:val="bullet"/>
      <w:lvlText w:val="•"/>
      <w:lvlJc w:val="left"/>
      <w:pPr>
        <w:ind w:left="3389" w:hanging="360"/>
      </w:pPr>
      <w:rPr>
        <w:rFonts w:hint="default"/>
        <w:lang w:val="en-US" w:eastAsia="en-US" w:bidi="ar-SA"/>
      </w:rPr>
    </w:lvl>
    <w:lvl w:ilvl="3">
      <w:start w:val="0"/>
      <w:numFmt w:val="bullet"/>
      <w:lvlText w:val="•"/>
      <w:lvlJc w:val="left"/>
      <w:pPr>
        <w:ind w:left="4313" w:hanging="360"/>
      </w:pPr>
      <w:rPr>
        <w:rFonts w:hint="default"/>
        <w:lang w:val="en-US" w:eastAsia="en-US" w:bidi="ar-SA"/>
      </w:rPr>
    </w:lvl>
    <w:lvl w:ilvl="4">
      <w:start w:val="0"/>
      <w:numFmt w:val="bullet"/>
      <w:lvlText w:val="•"/>
      <w:lvlJc w:val="left"/>
      <w:pPr>
        <w:ind w:left="5238" w:hanging="360"/>
      </w:pPr>
      <w:rPr>
        <w:rFonts w:hint="default"/>
        <w:lang w:val="en-US" w:eastAsia="en-US" w:bidi="ar-SA"/>
      </w:rPr>
    </w:lvl>
    <w:lvl w:ilvl="5">
      <w:start w:val="0"/>
      <w:numFmt w:val="bullet"/>
      <w:lvlText w:val="•"/>
      <w:lvlJc w:val="left"/>
      <w:pPr>
        <w:ind w:left="6162" w:hanging="360"/>
      </w:pPr>
      <w:rPr>
        <w:rFonts w:hint="default"/>
        <w:lang w:val="en-US" w:eastAsia="en-US" w:bidi="ar-SA"/>
      </w:rPr>
    </w:lvl>
    <w:lvl w:ilvl="6">
      <w:start w:val="0"/>
      <w:numFmt w:val="bullet"/>
      <w:lvlText w:val="•"/>
      <w:lvlJc w:val="left"/>
      <w:pPr>
        <w:ind w:left="7087" w:hanging="360"/>
      </w:pPr>
      <w:rPr>
        <w:rFonts w:hint="default"/>
        <w:lang w:val="en-US" w:eastAsia="en-US" w:bidi="ar-SA"/>
      </w:rPr>
    </w:lvl>
    <w:lvl w:ilvl="7">
      <w:start w:val="0"/>
      <w:numFmt w:val="bullet"/>
      <w:lvlText w:val="•"/>
      <w:lvlJc w:val="left"/>
      <w:pPr>
        <w:ind w:left="8011" w:hanging="360"/>
      </w:pPr>
      <w:rPr>
        <w:rFonts w:hint="default"/>
        <w:lang w:val="en-US" w:eastAsia="en-US" w:bidi="ar-SA"/>
      </w:rPr>
    </w:lvl>
    <w:lvl w:ilvl="8">
      <w:start w:val="0"/>
      <w:numFmt w:val="bullet"/>
      <w:lvlText w:val="•"/>
      <w:lvlJc w:val="left"/>
      <w:pPr>
        <w:ind w:left="8936" w:hanging="360"/>
      </w:pPr>
      <w:rPr>
        <w:rFonts w:hint="default"/>
        <w:lang w:val="en-US" w:eastAsia="en-US" w:bidi="ar-SA"/>
      </w:rPr>
    </w:lvl>
  </w:abstractNum>
  <w:abstractNum w:abstractNumId="66">
    <w:nsid w:val="23A938C7"/>
    <w:multiLevelType w:val="hybridMultilevel"/>
    <w:tmpl w:val="AD9A7D9A"/>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41B5EDE"/>
    <w:multiLevelType w:val="hybridMultilevel"/>
    <w:tmpl w:val="43E2AC5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4F758B6"/>
    <w:multiLevelType w:val="hybridMultilevel"/>
    <w:tmpl w:val="F4502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5822C19"/>
    <w:multiLevelType w:val="hybridMultilevel"/>
    <w:tmpl w:val="80BE70BE"/>
    <w:lvl w:ilvl="0">
      <w:start w:val="0"/>
      <w:numFmt w:val="bullet"/>
      <w:lvlText w:val=""/>
      <w:lvlJc w:val="left"/>
      <w:pPr>
        <w:ind w:left="1547" w:hanging="361"/>
      </w:pPr>
      <w:rPr>
        <w:rFonts w:ascii="Symbol" w:hAnsi="Symbol" w:cs="Symbol" w:hint="default"/>
        <w:b w:val="0"/>
        <w:bCs w:val="0"/>
        <w:i w:val="0"/>
        <w:iCs w:val="0"/>
        <w:color w:val="auto"/>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70">
    <w:nsid w:val="25AA316F"/>
    <w:multiLevelType w:val="hybridMultilevel"/>
    <w:tmpl w:val="60504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70512B1"/>
    <w:multiLevelType w:val="hybridMultilevel"/>
    <w:tmpl w:val="99747D4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72">
    <w:nsid w:val="27FA6622"/>
    <w:multiLevelType w:val="hybridMultilevel"/>
    <w:tmpl w:val="4902299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8742BDB"/>
    <w:multiLevelType w:val="hybridMultilevel"/>
    <w:tmpl w:val="6BB45FD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74">
    <w:nsid w:val="28840203"/>
    <w:multiLevelType w:val="hybridMultilevel"/>
    <w:tmpl w:val="C2CA67B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75">
    <w:nsid w:val="28AC102E"/>
    <w:multiLevelType w:val="hybridMultilevel"/>
    <w:tmpl w:val="E2D467BE"/>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76">
    <w:nsid w:val="29071B62"/>
    <w:multiLevelType w:val="hybridMultilevel"/>
    <w:tmpl w:val="69A8F34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77">
    <w:nsid w:val="29240819"/>
    <w:multiLevelType w:val="hybridMultilevel"/>
    <w:tmpl w:val="C16A9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9526927"/>
    <w:multiLevelType w:val="hybridMultilevel"/>
    <w:tmpl w:val="B2366A0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79">
    <w:nsid w:val="2981775C"/>
    <w:multiLevelType w:val="hybridMultilevel"/>
    <w:tmpl w:val="C3A66DF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0">
    <w:nsid w:val="2A497F83"/>
    <w:multiLevelType w:val="hybridMultilevel"/>
    <w:tmpl w:val="3636358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81">
    <w:nsid w:val="2A622539"/>
    <w:multiLevelType w:val="hybridMultilevel"/>
    <w:tmpl w:val="499EAB84"/>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2AFE0B93"/>
    <w:multiLevelType w:val="hybridMultilevel"/>
    <w:tmpl w:val="E9BC7654"/>
    <w:lvl w:ilvl="0">
      <w:start w:val="1"/>
      <w:numFmt w:val="bullet"/>
      <w:lvlText w:val=""/>
      <w:lvlJc w:val="left"/>
      <w:pPr>
        <w:tabs>
          <w:tab w:val="num" w:pos="1080"/>
        </w:tabs>
        <w:ind w:left="1080" w:hanging="360"/>
      </w:pPr>
      <w:rPr>
        <w:rFonts w:ascii="Wingdings" w:hAnsi="Wingdings" w:hint="default"/>
        <w:sz w:val="12"/>
      </w:rPr>
    </w:lvl>
    <w:lvl w:ilvl="1">
      <w:start w:va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sz w:val="22"/>
        <w:szCs w:val="22"/>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2B3B2080"/>
    <w:multiLevelType w:val="hybridMultilevel"/>
    <w:tmpl w:val="1CD2E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2BE76F54"/>
    <w:multiLevelType w:val="hybridMultilevel"/>
    <w:tmpl w:val="8DDCADFC"/>
    <w:lvl w:ilvl="0">
      <w:start w:val="0"/>
      <w:numFmt w:val="bullet"/>
      <w:lvlText w:val=""/>
      <w:lvlJc w:val="left"/>
      <w:pPr>
        <w:ind w:left="1922"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61" w:hanging="360"/>
      </w:pPr>
      <w:rPr>
        <w:rFonts w:hint="default"/>
        <w:lang w:val="en-US" w:eastAsia="en-US" w:bidi="ar-SA"/>
      </w:rPr>
    </w:lvl>
    <w:lvl w:ilvl="6">
      <w:start w:val="0"/>
      <w:numFmt w:val="bullet"/>
      <w:lvlText w:val="•"/>
      <w:lvlJc w:val="left"/>
      <w:pPr>
        <w:ind w:left="7249" w:hanging="360"/>
      </w:pPr>
      <w:rPr>
        <w:rFonts w:hint="default"/>
        <w:lang w:val="en-US" w:eastAsia="en-US" w:bidi="ar-SA"/>
      </w:rPr>
    </w:lvl>
    <w:lvl w:ilvl="7">
      <w:start w:val="0"/>
      <w:numFmt w:val="bullet"/>
      <w:lvlText w:val="•"/>
      <w:lvlJc w:val="left"/>
      <w:pPr>
        <w:ind w:left="8137" w:hanging="360"/>
      </w:pPr>
      <w:rPr>
        <w:rFonts w:hint="default"/>
        <w:lang w:val="en-US" w:eastAsia="en-US" w:bidi="ar-SA"/>
      </w:rPr>
    </w:lvl>
    <w:lvl w:ilvl="8">
      <w:start w:val="0"/>
      <w:numFmt w:val="bullet"/>
      <w:lvlText w:val="•"/>
      <w:lvlJc w:val="left"/>
      <w:pPr>
        <w:ind w:left="9025" w:hanging="360"/>
      </w:pPr>
      <w:rPr>
        <w:rFonts w:hint="default"/>
        <w:lang w:val="en-US" w:eastAsia="en-US" w:bidi="ar-SA"/>
      </w:rPr>
    </w:lvl>
  </w:abstractNum>
  <w:abstractNum w:abstractNumId="85">
    <w:nsid w:val="2BF34CD3"/>
    <w:multiLevelType w:val="hybridMultilevel"/>
    <w:tmpl w:val="DD6868D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86">
    <w:nsid w:val="2D3A50CA"/>
    <w:multiLevelType w:val="hybridMultilevel"/>
    <w:tmpl w:val="36468E2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87">
    <w:nsid w:val="2DCE667F"/>
    <w:multiLevelType w:val="hybridMultilevel"/>
    <w:tmpl w:val="D69481EE"/>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88">
    <w:nsid w:val="2FA32FDA"/>
    <w:multiLevelType w:val="hybridMultilevel"/>
    <w:tmpl w:val="F11C653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09F0379"/>
    <w:multiLevelType w:val="hybridMultilevel"/>
    <w:tmpl w:val="AC642EC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o"/>
      <w:lvlJc w:val="left"/>
      <w:pPr>
        <w:ind w:left="2267" w:hanging="361"/>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3209" w:hanging="361"/>
      </w:pPr>
      <w:rPr>
        <w:rFonts w:hint="default"/>
        <w:lang w:val="en-US" w:eastAsia="en-US" w:bidi="ar-SA"/>
      </w:rPr>
    </w:lvl>
    <w:lvl w:ilvl="3">
      <w:start w:val="0"/>
      <w:numFmt w:val="bullet"/>
      <w:lvlText w:val="•"/>
      <w:lvlJc w:val="left"/>
      <w:pPr>
        <w:ind w:left="4158" w:hanging="361"/>
      </w:pPr>
      <w:rPr>
        <w:rFonts w:hint="default"/>
        <w:lang w:val="en-US" w:eastAsia="en-US" w:bidi="ar-SA"/>
      </w:rPr>
    </w:lvl>
    <w:lvl w:ilvl="4">
      <w:start w:val="0"/>
      <w:numFmt w:val="bullet"/>
      <w:lvlText w:val="•"/>
      <w:lvlJc w:val="left"/>
      <w:pPr>
        <w:ind w:left="5107" w:hanging="361"/>
      </w:pPr>
      <w:rPr>
        <w:rFonts w:hint="default"/>
        <w:lang w:val="en-US" w:eastAsia="en-US" w:bidi="ar-SA"/>
      </w:rPr>
    </w:lvl>
    <w:lvl w:ilvl="5">
      <w:start w:val="0"/>
      <w:numFmt w:val="bullet"/>
      <w:lvlText w:val="•"/>
      <w:lvlJc w:val="left"/>
      <w:pPr>
        <w:ind w:left="6056" w:hanging="361"/>
      </w:pPr>
      <w:rPr>
        <w:rFonts w:hint="default"/>
        <w:lang w:val="en-US" w:eastAsia="en-US" w:bidi="ar-SA"/>
      </w:rPr>
    </w:lvl>
    <w:lvl w:ilvl="6">
      <w:start w:val="0"/>
      <w:numFmt w:val="bullet"/>
      <w:lvlText w:val="•"/>
      <w:lvlJc w:val="left"/>
      <w:pPr>
        <w:ind w:left="7005" w:hanging="361"/>
      </w:pPr>
      <w:rPr>
        <w:rFonts w:hint="default"/>
        <w:lang w:val="en-US" w:eastAsia="en-US" w:bidi="ar-SA"/>
      </w:rPr>
    </w:lvl>
    <w:lvl w:ilvl="7">
      <w:start w:val="0"/>
      <w:numFmt w:val="bullet"/>
      <w:lvlText w:val="•"/>
      <w:lvlJc w:val="left"/>
      <w:pPr>
        <w:ind w:left="7954" w:hanging="361"/>
      </w:pPr>
      <w:rPr>
        <w:rFonts w:hint="default"/>
        <w:lang w:val="en-US" w:eastAsia="en-US" w:bidi="ar-SA"/>
      </w:rPr>
    </w:lvl>
    <w:lvl w:ilvl="8">
      <w:start w:val="0"/>
      <w:numFmt w:val="bullet"/>
      <w:lvlText w:val="•"/>
      <w:lvlJc w:val="left"/>
      <w:pPr>
        <w:ind w:left="8903" w:hanging="361"/>
      </w:pPr>
      <w:rPr>
        <w:rFonts w:hint="default"/>
        <w:lang w:val="en-US" w:eastAsia="en-US" w:bidi="ar-SA"/>
      </w:rPr>
    </w:lvl>
  </w:abstractNum>
  <w:abstractNum w:abstractNumId="90">
    <w:nsid w:val="30E7475F"/>
    <w:multiLevelType w:val="hybridMultilevel"/>
    <w:tmpl w:val="9550B50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91">
    <w:nsid w:val="30EF08D6"/>
    <w:multiLevelType w:val="hybridMultilevel"/>
    <w:tmpl w:val="4462F422"/>
    <w:lvl w:ilvl="0">
      <w:start w:val="0"/>
      <w:numFmt w:val="bullet"/>
      <w:lvlText w:val=""/>
      <w:lvlJc w:val="left"/>
      <w:pPr>
        <w:ind w:left="1547" w:hanging="361"/>
      </w:pPr>
      <w:rPr>
        <w:rFonts w:ascii="Symbol" w:eastAsia="Symbol" w:hAnsi="Symbol" w:cs="Symbol" w:hint="default"/>
        <w:w w:val="100"/>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92">
    <w:nsid w:val="317223D2"/>
    <w:multiLevelType w:val="hybridMultilevel"/>
    <w:tmpl w:val="C2303AFE"/>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93">
    <w:nsid w:val="31BC2C51"/>
    <w:multiLevelType w:val="hybridMultilevel"/>
    <w:tmpl w:val="BED8205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94">
    <w:nsid w:val="33272541"/>
    <w:multiLevelType w:val="hybridMultilevel"/>
    <w:tmpl w:val="EE8288D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95">
    <w:nsid w:val="33BF61BC"/>
    <w:multiLevelType w:val="hybridMultilevel"/>
    <w:tmpl w:val="50AAF6A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96">
    <w:nsid w:val="33DE1536"/>
    <w:multiLevelType w:val="hybridMultilevel"/>
    <w:tmpl w:val="EDD21DC4"/>
    <w:lvl w:ilvl="0">
      <w:start w:val="1"/>
      <w:numFmt w:val="bullet"/>
      <w:lvlText w:val=""/>
      <w:lvlJc w:val="left"/>
      <w:pPr>
        <w:ind w:left="940" w:hanging="361"/>
      </w:pPr>
      <w:rPr>
        <w:rFonts w:ascii="Symbol" w:hAnsi="Symbol" w:hint="default"/>
        <w:b w:val="0"/>
        <w:bCs w:val="0"/>
        <w:i w:val="0"/>
        <w:iCs w:val="0"/>
        <w:w w:val="100"/>
        <w:sz w:val="22"/>
        <w:szCs w:val="22"/>
        <w:lang w:val="en-US" w:eastAsia="en-US" w:bidi="ar-SA"/>
      </w:rPr>
    </w:lvl>
    <w:lvl w:ilvl="1">
      <w:start w:val="0"/>
      <w:numFmt w:val="bullet"/>
      <w:lvlText w:val="•"/>
      <w:lvlJc w:val="left"/>
      <w:pPr>
        <w:ind w:left="1976" w:hanging="361"/>
      </w:pPr>
      <w:rPr>
        <w:rFonts w:hint="default"/>
        <w:lang w:val="en-US" w:eastAsia="en-US" w:bidi="ar-SA"/>
      </w:rPr>
    </w:lvl>
    <w:lvl w:ilvl="2">
      <w:start w:val="0"/>
      <w:numFmt w:val="bullet"/>
      <w:lvlText w:val="•"/>
      <w:lvlJc w:val="left"/>
      <w:pPr>
        <w:ind w:left="3012" w:hanging="361"/>
      </w:pPr>
      <w:rPr>
        <w:rFonts w:hint="default"/>
        <w:lang w:val="en-US" w:eastAsia="en-US" w:bidi="ar-SA"/>
      </w:rPr>
    </w:lvl>
    <w:lvl w:ilvl="3">
      <w:start w:val="0"/>
      <w:numFmt w:val="bullet"/>
      <w:lvlText w:val="•"/>
      <w:lvlJc w:val="left"/>
      <w:pPr>
        <w:ind w:left="4048" w:hanging="361"/>
      </w:pPr>
      <w:rPr>
        <w:rFonts w:hint="default"/>
        <w:lang w:val="en-US" w:eastAsia="en-US" w:bidi="ar-SA"/>
      </w:rPr>
    </w:lvl>
    <w:lvl w:ilvl="4">
      <w:start w:val="0"/>
      <w:numFmt w:val="bullet"/>
      <w:lvlText w:val="•"/>
      <w:lvlJc w:val="left"/>
      <w:pPr>
        <w:ind w:left="50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56" w:hanging="361"/>
      </w:pPr>
      <w:rPr>
        <w:rFonts w:hint="default"/>
        <w:lang w:val="en-US" w:eastAsia="en-US" w:bidi="ar-SA"/>
      </w:rPr>
    </w:lvl>
    <w:lvl w:ilvl="7">
      <w:start w:val="0"/>
      <w:numFmt w:val="bullet"/>
      <w:lvlText w:val="•"/>
      <w:lvlJc w:val="left"/>
      <w:pPr>
        <w:ind w:left="8192" w:hanging="361"/>
      </w:pPr>
      <w:rPr>
        <w:rFonts w:hint="default"/>
        <w:lang w:val="en-US" w:eastAsia="en-US" w:bidi="ar-SA"/>
      </w:rPr>
    </w:lvl>
    <w:lvl w:ilvl="8">
      <w:start w:val="0"/>
      <w:numFmt w:val="bullet"/>
      <w:lvlText w:val="•"/>
      <w:lvlJc w:val="left"/>
      <w:pPr>
        <w:ind w:left="9228" w:hanging="361"/>
      </w:pPr>
      <w:rPr>
        <w:rFonts w:hint="default"/>
        <w:lang w:val="en-US" w:eastAsia="en-US" w:bidi="ar-SA"/>
      </w:rPr>
    </w:lvl>
  </w:abstractNum>
  <w:abstractNum w:abstractNumId="97">
    <w:nsid w:val="34DB797A"/>
    <w:multiLevelType w:val="hybridMultilevel"/>
    <w:tmpl w:val="131ECEC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98">
    <w:nsid w:val="35B35BF7"/>
    <w:multiLevelType w:val="hybridMultilevel"/>
    <w:tmpl w:val="40BCD42C"/>
    <w:lvl w:ilvl="0">
      <w:start w:val="0"/>
      <w:numFmt w:val="bullet"/>
      <w:lvlText w:val=""/>
      <w:lvlJc w:val="left"/>
      <w:pPr>
        <w:ind w:left="1547" w:hanging="361"/>
      </w:pPr>
      <w:rPr>
        <w:rFonts w:ascii="Symbol" w:hAnsi="Symbol" w:cs="Symbol" w:hint="default"/>
        <w:color w:val="auto"/>
        <w:w w:val="100"/>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99">
    <w:nsid w:val="36D600D3"/>
    <w:multiLevelType w:val="hybridMultilevel"/>
    <w:tmpl w:val="9200898C"/>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37074C28"/>
    <w:multiLevelType w:val="hybridMultilevel"/>
    <w:tmpl w:val="C1C672A2"/>
    <w:lvl w:ilvl="0">
      <w:start w:val="1"/>
      <w:numFmt w:val="bullet"/>
      <w:lvlText w:val=""/>
      <w:lvlJc w:val="left"/>
      <w:pPr>
        <w:ind w:left="855" w:hanging="360"/>
      </w:pPr>
      <w:rPr>
        <w:rFonts w:ascii="Symbol" w:hAnsi="Symbol" w:hint="default"/>
      </w:rPr>
    </w:lvl>
    <w:lvl w:ilvl="1">
      <w:start w:val="1"/>
      <w:numFmt w:val="bullet"/>
      <w:lvlText w:val="o"/>
      <w:lvlJc w:val="left"/>
      <w:pPr>
        <w:ind w:left="1575" w:hanging="360"/>
      </w:pPr>
      <w:rPr>
        <w:rFonts w:ascii="Courier New" w:hAnsi="Courier New" w:cs="Courier New" w:hint="default"/>
      </w:rPr>
    </w:lvl>
    <w:lvl w:ilvl="2">
      <w:start w:val="0"/>
      <w:numFmt w:val="bullet"/>
      <w:lvlText w:val="•"/>
      <w:lvlJc w:val="left"/>
      <w:pPr>
        <w:ind w:left="2430" w:hanging="495"/>
      </w:pPr>
      <w:rPr>
        <w:rFonts w:eastAsia="Calibri" w:asciiTheme="minorHAnsi" w:hAnsiTheme="minorHAnsi" w:cs="Calibri"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101">
    <w:nsid w:val="383D4024"/>
    <w:multiLevelType w:val="hybridMultilevel"/>
    <w:tmpl w:val="BF721EB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02">
    <w:nsid w:val="38931BD0"/>
    <w:multiLevelType w:val="hybridMultilevel"/>
    <w:tmpl w:val="58C84A48"/>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03">
    <w:nsid w:val="38AD0B21"/>
    <w:multiLevelType w:val="hybridMultilevel"/>
    <w:tmpl w:val="2B8E664C"/>
    <w:lvl w:ilvl="0">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76" w:hanging="720"/>
      </w:pPr>
      <w:rPr>
        <w:rFonts w:hint="default"/>
        <w:lang w:val="en-US" w:eastAsia="en-US" w:bidi="ar-SA"/>
      </w:rPr>
    </w:lvl>
    <w:lvl w:ilvl="2">
      <w:start w:val="0"/>
      <w:numFmt w:val="bullet"/>
      <w:lvlText w:val="•"/>
      <w:lvlJc w:val="left"/>
      <w:pPr>
        <w:ind w:left="3012" w:hanging="720"/>
      </w:pPr>
      <w:rPr>
        <w:rFonts w:hint="default"/>
        <w:lang w:val="en-US" w:eastAsia="en-US" w:bidi="ar-SA"/>
      </w:rPr>
    </w:lvl>
    <w:lvl w:ilvl="3">
      <w:start w:val="0"/>
      <w:numFmt w:val="bullet"/>
      <w:lvlText w:val="•"/>
      <w:lvlJc w:val="left"/>
      <w:pPr>
        <w:ind w:left="4048" w:hanging="720"/>
      </w:pPr>
      <w:rPr>
        <w:rFonts w:hint="default"/>
        <w:lang w:val="en-US" w:eastAsia="en-US" w:bidi="ar-SA"/>
      </w:rPr>
    </w:lvl>
    <w:lvl w:ilvl="4">
      <w:start w:val="0"/>
      <w:numFmt w:val="bullet"/>
      <w:lvlText w:val="•"/>
      <w:lvlJc w:val="left"/>
      <w:pPr>
        <w:ind w:left="50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156" w:hanging="720"/>
      </w:pPr>
      <w:rPr>
        <w:rFonts w:hint="default"/>
        <w:lang w:val="en-US" w:eastAsia="en-US" w:bidi="ar-SA"/>
      </w:rPr>
    </w:lvl>
    <w:lvl w:ilvl="7">
      <w:start w:val="0"/>
      <w:numFmt w:val="bullet"/>
      <w:lvlText w:val="•"/>
      <w:lvlJc w:val="left"/>
      <w:pPr>
        <w:ind w:left="8192" w:hanging="720"/>
      </w:pPr>
      <w:rPr>
        <w:rFonts w:hint="default"/>
        <w:lang w:val="en-US" w:eastAsia="en-US" w:bidi="ar-SA"/>
      </w:rPr>
    </w:lvl>
    <w:lvl w:ilvl="8">
      <w:start w:val="0"/>
      <w:numFmt w:val="bullet"/>
      <w:lvlText w:val="•"/>
      <w:lvlJc w:val="left"/>
      <w:pPr>
        <w:ind w:left="9228" w:hanging="720"/>
      </w:pPr>
      <w:rPr>
        <w:rFonts w:hint="default"/>
        <w:lang w:val="en-US" w:eastAsia="en-US" w:bidi="ar-SA"/>
      </w:rPr>
    </w:lvl>
  </w:abstractNum>
  <w:abstractNum w:abstractNumId="104">
    <w:nsid w:val="38EA1721"/>
    <w:multiLevelType w:val="hybridMultilevel"/>
    <w:tmpl w:val="E5D01C1C"/>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105">
    <w:nsid w:val="391A4D1C"/>
    <w:multiLevelType w:val="hybridMultilevel"/>
    <w:tmpl w:val="056EA96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06">
    <w:nsid w:val="392459C8"/>
    <w:multiLevelType w:val="hybridMultilevel"/>
    <w:tmpl w:val="355C51D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07">
    <w:nsid w:val="392B53B7"/>
    <w:multiLevelType w:val="hybridMultilevel"/>
    <w:tmpl w:val="84D086C2"/>
    <w:lvl w:ilvl="0">
      <w:start w:val="1"/>
      <w:numFmt w:val="bullet"/>
      <w:lvlText w:val=""/>
      <w:lvlJc w:val="left"/>
      <w:pPr>
        <w:ind w:left="1815" w:hanging="360"/>
      </w:pPr>
      <w:rPr>
        <w:rFonts w:ascii="Symbol" w:hAnsi="Symbol" w:hint="default"/>
      </w:rPr>
    </w:lvl>
    <w:lvl w:ilvl="1" w:tentative="1">
      <w:start w:val="1"/>
      <w:numFmt w:val="bullet"/>
      <w:lvlText w:val="o"/>
      <w:lvlJc w:val="left"/>
      <w:pPr>
        <w:ind w:left="2535" w:hanging="360"/>
      </w:pPr>
      <w:rPr>
        <w:rFonts w:ascii="Courier New" w:hAnsi="Courier New" w:cs="Courier New" w:hint="default"/>
      </w:rPr>
    </w:lvl>
    <w:lvl w:ilvl="2" w:tentative="1">
      <w:start w:val="1"/>
      <w:numFmt w:val="bullet"/>
      <w:lvlText w:val=""/>
      <w:lvlJc w:val="left"/>
      <w:pPr>
        <w:ind w:left="3255" w:hanging="360"/>
      </w:pPr>
      <w:rPr>
        <w:rFonts w:ascii="Wingdings" w:hAnsi="Wingdings" w:hint="default"/>
      </w:rPr>
    </w:lvl>
    <w:lvl w:ilvl="3" w:tentative="1">
      <w:start w:val="1"/>
      <w:numFmt w:val="bullet"/>
      <w:lvlText w:val=""/>
      <w:lvlJc w:val="left"/>
      <w:pPr>
        <w:ind w:left="3975" w:hanging="360"/>
      </w:pPr>
      <w:rPr>
        <w:rFonts w:ascii="Symbol" w:hAnsi="Symbol" w:hint="default"/>
      </w:rPr>
    </w:lvl>
    <w:lvl w:ilvl="4" w:tentative="1">
      <w:start w:val="1"/>
      <w:numFmt w:val="bullet"/>
      <w:lvlText w:val="o"/>
      <w:lvlJc w:val="left"/>
      <w:pPr>
        <w:ind w:left="4695" w:hanging="360"/>
      </w:pPr>
      <w:rPr>
        <w:rFonts w:ascii="Courier New" w:hAnsi="Courier New" w:cs="Courier New" w:hint="default"/>
      </w:rPr>
    </w:lvl>
    <w:lvl w:ilvl="5" w:tentative="1">
      <w:start w:val="1"/>
      <w:numFmt w:val="bullet"/>
      <w:lvlText w:val=""/>
      <w:lvlJc w:val="left"/>
      <w:pPr>
        <w:ind w:left="5415" w:hanging="360"/>
      </w:pPr>
      <w:rPr>
        <w:rFonts w:ascii="Wingdings" w:hAnsi="Wingdings" w:hint="default"/>
      </w:rPr>
    </w:lvl>
    <w:lvl w:ilvl="6" w:tentative="1">
      <w:start w:val="1"/>
      <w:numFmt w:val="bullet"/>
      <w:lvlText w:val=""/>
      <w:lvlJc w:val="left"/>
      <w:pPr>
        <w:ind w:left="6135" w:hanging="360"/>
      </w:pPr>
      <w:rPr>
        <w:rFonts w:ascii="Symbol" w:hAnsi="Symbol" w:hint="default"/>
      </w:rPr>
    </w:lvl>
    <w:lvl w:ilvl="7" w:tentative="1">
      <w:start w:val="1"/>
      <w:numFmt w:val="bullet"/>
      <w:lvlText w:val="o"/>
      <w:lvlJc w:val="left"/>
      <w:pPr>
        <w:ind w:left="6855" w:hanging="360"/>
      </w:pPr>
      <w:rPr>
        <w:rFonts w:ascii="Courier New" w:hAnsi="Courier New" w:cs="Courier New" w:hint="default"/>
      </w:rPr>
    </w:lvl>
    <w:lvl w:ilvl="8" w:tentative="1">
      <w:start w:val="1"/>
      <w:numFmt w:val="bullet"/>
      <w:lvlText w:val=""/>
      <w:lvlJc w:val="left"/>
      <w:pPr>
        <w:ind w:left="7575" w:hanging="360"/>
      </w:pPr>
      <w:rPr>
        <w:rFonts w:ascii="Wingdings" w:hAnsi="Wingdings" w:hint="default"/>
      </w:rPr>
    </w:lvl>
  </w:abstractNum>
  <w:abstractNum w:abstractNumId="108">
    <w:nsid w:val="3A37010D"/>
    <w:multiLevelType w:val="hybridMultilevel"/>
    <w:tmpl w:val="20CC8764"/>
    <w:lvl w:ilvl="0">
      <w:start w:val="0"/>
      <w:numFmt w:val="bullet"/>
      <w:lvlText w:val="-"/>
      <w:lvlJc w:val="left"/>
      <w:pPr>
        <w:ind w:left="804" w:hanging="360"/>
      </w:pPr>
      <w:rPr>
        <w:rFonts w:ascii="Calibri" w:hAnsi="Calibri" w:eastAsiaTheme="minorHAnsi" w:cs="Arial" w:hint="default"/>
        <w:b w:val="0"/>
        <w:bCs w:val="0"/>
        <w:i w:val="0"/>
        <w:iCs w:val="0"/>
        <w:w w:val="100"/>
        <w:sz w:val="22"/>
        <w:szCs w:val="22"/>
        <w:lang w:val="en-US" w:eastAsia="en-US" w:bidi="ar-SA"/>
      </w:rPr>
    </w:lvl>
    <w:lvl w:ilvl="1" w:tentative="1">
      <w:start w:val="1"/>
      <w:numFmt w:val="bullet"/>
      <w:lvlText w:val="o"/>
      <w:lvlJc w:val="left"/>
      <w:pPr>
        <w:ind w:left="1524" w:hanging="360"/>
      </w:pPr>
      <w:rPr>
        <w:rFonts w:ascii="Courier New" w:hAnsi="Courier New" w:cs="Courier New" w:hint="default"/>
      </w:rPr>
    </w:lvl>
    <w:lvl w:ilvl="2" w:tentative="1">
      <w:start w:val="1"/>
      <w:numFmt w:val="bullet"/>
      <w:lvlText w:val=""/>
      <w:lvlJc w:val="left"/>
      <w:pPr>
        <w:ind w:left="2244" w:hanging="360"/>
      </w:pPr>
      <w:rPr>
        <w:rFonts w:ascii="Wingdings" w:hAnsi="Wingdings" w:hint="default"/>
      </w:rPr>
    </w:lvl>
    <w:lvl w:ilvl="3" w:tentative="1">
      <w:start w:val="1"/>
      <w:numFmt w:val="bullet"/>
      <w:lvlText w:val=""/>
      <w:lvlJc w:val="left"/>
      <w:pPr>
        <w:ind w:left="2964" w:hanging="360"/>
      </w:pPr>
      <w:rPr>
        <w:rFonts w:ascii="Symbol" w:hAnsi="Symbol" w:hint="default"/>
      </w:rPr>
    </w:lvl>
    <w:lvl w:ilvl="4" w:tentative="1">
      <w:start w:val="1"/>
      <w:numFmt w:val="bullet"/>
      <w:lvlText w:val="o"/>
      <w:lvlJc w:val="left"/>
      <w:pPr>
        <w:ind w:left="3684" w:hanging="360"/>
      </w:pPr>
      <w:rPr>
        <w:rFonts w:ascii="Courier New" w:hAnsi="Courier New" w:cs="Courier New" w:hint="default"/>
      </w:rPr>
    </w:lvl>
    <w:lvl w:ilvl="5" w:tentative="1">
      <w:start w:val="1"/>
      <w:numFmt w:val="bullet"/>
      <w:lvlText w:val=""/>
      <w:lvlJc w:val="left"/>
      <w:pPr>
        <w:ind w:left="4404" w:hanging="360"/>
      </w:pPr>
      <w:rPr>
        <w:rFonts w:ascii="Wingdings" w:hAnsi="Wingdings" w:hint="default"/>
      </w:rPr>
    </w:lvl>
    <w:lvl w:ilvl="6" w:tentative="1">
      <w:start w:val="1"/>
      <w:numFmt w:val="bullet"/>
      <w:lvlText w:val=""/>
      <w:lvlJc w:val="left"/>
      <w:pPr>
        <w:ind w:left="5124" w:hanging="360"/>
      </w:pPr>
      <w:rPr>
        <w:rFonts w:ascii="Symbol" w:hAnsi="Symbol" w:hint="default"/>
      </w:rPr>
    </w:lvl>
    <w:lvl w:ilvl="7" w:tentative="1">
      <w:start w:val="1"/>
      <w:numFmt w:val="bullet"/>
      <w:lvlText w:val="o"/>
      <w:lvlJc w:val="left"/>
      <w:pPr>
        <w:ind w:left="5844" w:hanging="360"/>
      </w:pPr>
      <w:rPr>
        <w:rFonts w:ascii="Courier New" w:hAnsi="Courier New" w:cs="Courier New" w:hint="default"/>
      </w:rPr>
    </w:lvl>
    <w:lvl w:ilvl="8" w:tentative="1">
      <w:start w:val="1"/>
      <w:numFmt w:val="bullet"/>
      <w:lvlText w:val=""/>
      <w:lvlJc w:val="left"/>
      <w:pPr>
        <w:ind w:left="6564" w:hanging="360"/>
      </w:pPr>
      <w:rPr>
        <w:rFonts w:ascii="Wingdings" w:hAnsi="Wingdings" w:hint="default"/>
      </w:rPr>
    </w:lvl>
  </w:abstractNum>
  <w:abstractNum w:abstractNumId="109">
    <w:nsid w:val="3AE51352"/>
    <w:multiLevelType w:val="hybridMultilevel"/>
    <w:tmpl w:val="CCF6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C4E3A6A"/>
    <w:multiLevelType w:val="hybridMultilevel"/>
    <w:tmpl w:val="5F6ACEBA"/>
    <w:lvl w:ilvl="0">
      <w:start w:val="1"/>
      <w:numFmt w:val="bullet"/>
      <w:lvlText w:val=""/>
      <w:lvlJc w:val="left"/>
      <w:pPr>
        <w:ind w:left="1913" w:hanging="360"/>
      </w:pPr>
      <w:rPr>
        <w:rFonts w:ascii="Symbol" w:hAnsi="Symbol" w:hint="default"/>
      </w:rPr>
    </w:lvl>
    <w:lvl w:ilvl="1" w:tentative="1">
      <w:start w:val="1"/>
      <w:numFmt w:val="bullet"/>
      <w:lvlText w:val="o"/>
      <w:lvlJc w:val="left"/>
      <w:pPr>
        <w:ind w:left="2633" w:hanging="360"/>
      </w:pPr>
      <w:rPr>
        <w:rFonts w:ascii="Courier New" w:hAnsi="Courier New" w:cs="Courier New" w:hint="default"/>
      </w:rPr>
    </w:lvl>
    <w:lvl w:ilvl="2" w:tentative="1">
      <w:start w:val="1"/>
      <w:numFmt w:val="bullet"/>
      <w:lvlText w:val=""/>
      <w:lvlJc w:val="left"/>
      <w:pPr>
        <w:ind w:left="3353" w:hanging="360"/>
      </w:pPr>
      <w:rPr>
        <w:rFonts w:ascii="Wingdings" w:hAnsi="Wingdings" w:hint="default"/>
      </w:rPr>
    </w:lvl>
    <w:lvl w:ilvl="3" w:tentative="1">
      <w:start w:val="1"/>
      <w:numFmt w:val="bullet"/>
      <w:lvlText w:val=""/>
      <w:lvlJc w:val="left"/>
      <w:pPr>
        <w:ind w:left="4073" w:hanging="360"/>
      </w:pPr>
      <w:rPr>
        <w:rFonts w:ascii="Symbol" w:hAnsi="Symbol" w:hint="default"/>
      </w:rPr>
    </w:lvl>
    <w:lvl w:ilvl="4" w:tentative="1">
      <w:start w:val="1"/>
      <w:numFmt w:val="bullet"/>
      <w:lvlText w:val="o"/>
      <w:lvlJc w:val="left"/>
      <w:pPr>
        <w:ind w:left="4793" w:hanging="360"/>
      </w:pPr>
      <w:rPr>
        <w:rFonts w:ascii="Courier New" w:hAnsi="Courier New" w:cs="Courier New" w:hint="default"/>
      </w:rPr>
    </w:lvl>
    <w:lvl w:ilvl="5" w:tentative="1">
      <w:start w:val="1"/>
      <w:numFmt w:val="bullet"/>
      <w:lvlText w:val=""/>
      <w:lvlJc w:val="left"/>
      <w:pPr>
        <w:ind w:left="5513" w:hanging="360"/>
      </w:pPr>
      <w:rPr>
        <w:rFonts w:ascii="Wingdings" w:hAnsi="Wingdings" w:hint="default"/>
      </w:rPr>
    </w:lvl>
    <w:lvl w:ilvl="6" w:tentative="1">
      <w:start w:val="1"/>
      <w:numFmt w:val="bullet"/>
      <w:lvlText w:val=""/>
      <w:lvlJc w:val="left"/>
      <w:pPr>
        <w:ind w:left="6233" w:hanging="360"/>
      </w:pPr>
      <w:rPr>
        <w:rFonts w:ascii="Symbol" w:hAnsi="Symbol" w:hint="default"/>
      </w:rPr>
    </w:lvl>
    <w:lvl w:ilvl="7" w:tentative="1">
      <w:start w:val="1"/>
      <w:numFmt w:val="bullet"/>
      <w:lvlText w:val="o"/>
      <w:lvlJc w:val="left"/>
      <w:pPr>
        <w:ind w:left="6953" w:hanging="360"/>
      </w:pPr>
      <w:rPr>
        <w:rFonts w:ascii="Courier New" w:hAnsi="Courier New" w:cs="Courier New" w:hint="default"/>
      </w:rPr>
    </w:lvl>
    <w:lvl w:ilvl="8" w:tentative="1">
      <w:start w:val="1"/>
      <w:numFmt w:val="bullet"/>
      <w:lvlText w:val=""/>
      <w:lvlJc w:val="left"/>
      <w:pPr>
        <w:ind w:left="7673" w:hanging="360"/>
      </w:pPr>
      <w:rPr>
        <w:rFonts w:ascii="Wingdings" w:hAnsi="Wingdings" w:hint="default"/>
      </w:rPr>
    </w:lvl>
  </w:abstractNum>
  <w:abstractNum w:abstractNumId="111">
    <w:nsid w:val="3CA301DB"/>
    <w:multiLevelType w:val="hybridMultilevel"/>
    <w:tmpl w:val="BFB2B0D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12">
    <w:nsid w:val="3DBE69C3"/>
    <w:multiLevelType w:val="hybridMultilevel"/>
    <w:tmpl w:val="5FCEEE58"/>
    <w:lvl w:ilvl="0">
      <w:start w:val="0"/>
      <w:numFmt w:val="bullet"/>
      <w:lvlText w:val=""/>
      <w:lvlJc w:val="left"/>
      <w:pPr>
        <w:ind w:left="10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170" w:hanging="361"/>
      </w:pPr>
      <w:rPr>
        <w:rFonts w:hint="default"/>
        <w:lang w:val="en-US" w:eastAsia="en-US" w:bidi="ar-SA"/>
      </w:rPr>
    </w:lvl>
    <w:lvl w:ilvl="2">
      <w:start w:val="0"/>
      <w:numFmt w:val="bullet"/>
      <w:lvlText w:val="•"/>
      <w:lvlJc w:val="left"/>
      <w:pPr>
        <w:ind w:left="2240" w:hanging="361"/>
      </w:pPr>
      <w:rPr>
        <w:rFonts w:hint="default"/>
        <w:lang w:val="en-US" w:eastAsia="en-US" w:bidi="ar-SA"/>
      </w:rPr>
    </w:lvl>
    <w:lvl w:ilvl="3">
      <w:start w:val="0"/>
      <w:numFmt w:val="bullet"/>
      <w:lvlText w:val="•"/>
      <w:lvlJc w:val="left"/>
      <w:pPr>
        <w:ind w:left="3310" w:hanging="361"/>
      </w:pPr>
      <w:rPr>
        <w:rFonts w:hint="default"/>
        <w:lang w:val="en-US" w:eastAsia="en-US" w:bidi="ar-SA"/>
      </w:rPr>
    </w:lvl>
    <w:lvl w:ilvl="4">
      <w:start w:val="0"/>
      <w:numFmt w:val="bullet"/>
      <w:lvlText w:val="•"/>
      <w:lvlJc w:val="left"/>
      <w:pPr>
        <w:ind w:left="4380" w:hanging="361"/>
      </w:pPr>
      <w:rPr>
        <w:rFonts w:hint="default"/>
        <w:lang w:val="en-US" w:eastAsia="en-US" w:bidi="ar-SA"/>
      </w:rPr>
    </w:lvl>
    <w:lvl w:ilvl="5">
      <w:start w:val="0"/>
      <w:numFmt w:val="bullet"/>
      <w:lvlText w:val="•"/>
      <w:lvlJc w:val="left"/>
      <w:pPr>
        <w:ind w:left="5451" w:hanging="361"/>
      </w:pPr>
      <w:rPr>
        <w:rFonts w:hint="default"/>
        <w:lang w:val="en-US" w:eastAsia="en-US" w:bidi="ar-SA"/>
      </w:rPr>
    </w:lvl>
    <w:lvl w:ilvl="6">
      <w:start w:val="0"/>
      <w:numFmt w:val="bullet"/>
      <w:lvlText w:val="•"/>
      <w:lvlJc w:val="left"/>
      <w:pPr>
        <w:ind w:left="6521" w:hanging="361"/>
      </w:pPr>
      <w:rPr>
        <w:rFonts w:hint="default"/>
        <w:lang w:val="en-US" w:eastAsia="en-US" w:bidi="ar-SA"/>
      </w:rPr>
    </w:lvl>
    <w:lvl w:ilvl="7">
      <w:start w:val="0"/>
      <w:numFmt w:val="bullet"/>
      <w:lvlText w:val="•"/>
      <w:lvlJc w:val="left"/>
      <w:pPr>
        <w:ind w:left="7591" w:hanging="361"/>
      </w:pPr>
      <w:rPr>
        <w:rFonts w:hint="default"/>
        <w:lang w:val="en-US" w:eastAsia="en-US" w:bidi="ar-SA"/>
      </w:rPr>
    </w:lvl>
    <w:lvl w:ilvl="8">
      <w:start w:val="0"/>
      <w:numFmt w:val="bullet"/>
      <w:lvlText w:val="•"/>
      <w:lvlJc w:val="left"/>
      <w:pPr>
        <w:ind w:left="8661" w:hanging="361"/>
      </w:pPr>
      <w:rPr>
        <w:rFonts w:hint="default"/>
        <w:lang w:val="en-US" w:eastAsia="en-US" w:bidi="ar-SA"/>
      </w:rPr>
    </w:lvl>
  </w:abstractNum>
  <w:abstractNum w:abstractNumId="113">
    <w:nsid w:val="3DE4110E"/>
    <w:multiLevelType w:val="hybridMultilevel"/>
    <w:tmpl w:val="A542578C"/>
    <w:lvl w:ilvl="0">
      <w:start w:val="1"/>
      <w:numFmt w:val="decimal"/>
      <w:lvlText w:val="OD01.%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4">
    <w:nsid w:val="3DF47A1E"/>
    <w:multiLevelType w:val="hybridMultilevel"/>
    <w:tmpl w:val="497A23C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15">
    <w:nsid w:val="3EB14EC5"/>
    <w:multiLevelType w:val="hybridMultilevel"/>
    <w:tmpl w:val="31B6907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16">
    <w:nsid w:val="413E1CCA"/>
    <w:multiLevelType w:val="hybridMultilevel"/>
    <w:tmpl w:val="31E68F60"/>
    <w:lvl w:ilvl="0">
      <w:start w:val="1"/>
      <w:numFmt w:val="decimal"/>
      <w:lvlText w:val="%1."/>
      <w:lvlJc w:val="left"/>
      <w:pPr>
        <w:ind w:left="939" w:hanging="360"/>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976" w:hanging="360"/>
      </w:pPr>
      <w:rPr>
        <w:rFonts w:hint="default"/>
        <w:lang w:val="en-US" w:eastAsia="en-US" w:bidi="ar-SA"/>
      </w:rPr>
    </w:lvl>
    <w:lvl w:ilvl="2">
      <w:start w:val="0"/>
      <w:numFmt w:val="bullet"/>
      <w:lvlText w:val="•"/>
      <w:lvlJc w:val="left"/>
      <w:pPr>
        <w:ind w:left="30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50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56" w:hanging="360"/>
      </w:pPr>
      <w:rPr>
        <w:rFonts w:hint="default"/>
        <w:lang w:val="en-US" w:eastAsia="en-US" w:bidi="ar-SA"/>
      </w:rPr>
    </w:lvl>
    <w:lvl w:ilvl="7">
      <w:start w:val="0"/>
      <w:numFmt w:val="bullet"/>
      <w:lvlText w:val="•"/>
      <w:lvlJc w:val="left"/>
      <w:pPr>
        <w:ind w:left="8192" w:hanging="360"/>
      </w:pPr>
      <w:rPr>
        <w:rFonts w:hint="default"/>
        <w:lang w:val="en-US" w:eastAsia="en-US" w:bidi="ar-SA"/>
      </w:rPr>
    </w:lvl>
    <w:lvl w:ilvl="8">
      <w:start w:val="0"/>
      <w:numFmt w:val="bullet"/>
      <w:lvlText w:val="•"/>
      <w:lvlJc w:val="left"/>
      <w:pPr>
        <w:ind w:left="9228" w:hanging="360"/>
      </w:pPr>
      <w:rPr>
        <w:rFonts w:hint="default"/>
        <w:lang w:val="en-US" w:eastAsia="en-US" w:bidi="ar-SA"/>
      </w:rPr>
    </w:lvl>
  </w:abstractNum>
  <w:abstractNum w:abstractNumId="117">
    <w:nsid w:val="415B0BEA"/>
    <w:multiLevelType w:val="hybridMultilevel"/>
    <w:tmpl w:val="7C4E55A6"/>
    <w:lvl w:ilvl="0">
      <w:start w:val="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76" w:hanging="361"/>
      </w:pPr>
      <w:rPr>
        <w:rFonts w:hint="default"/>
        <w:lang w:val="en-US" w:eastAsia="en-US" w:bidi="ar-SA"/>
      </w:rPr>
    </w:lvl>
    <w:lvl w:ilvl="2">
      <w:start w:val="0"/>
      <w:numFmt w:val="bullet"/>
      <w:lvlText w:val="•"/>
      <w:lvlJc w:val="left"/>
      <w:pPr>
        <w:ind w:left="3012" w:hanging="361"/>
      </w:pPr>
      <w:rPr>
        <w:rFonts w:hint="default"/>
        <w:lang w:val="en-US" w:eastAsia="en-US" w:bidi="ar-SA"/>
      </w:rPr>
    </w:lvl>
    <w:lvl w:ilvl="3">
      <w:start w:val="0"/>
      <w:numFmt w:val="bullet"/>
      <w:lvlText w:val="•"/>
      <w:lvlJc w:val="left"/>
      <w:pPr>
        <w:ind w:left="4048" w:hanging="361"/>
      </w:pPr>
      <w:rPr>
        <w:rFonts w:hint="default"/>
        <w:lang w:val="en-US" w:eastAsia="en-US" w:bidi="ar-SA"/>
      </w:rPr>
    </w:lvl>
    <w:lvl w:ilvl="4">
      <w:start w:val="0"/>
      <w:numFmt w:val="bullet"/>
      <w:lvlText w:val="•"/>
      <w:lvlJc w:val="left"/>
      <w:pPr>
        <w:ind w:left="50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56" w:hanging="361"/>
      </w:pPr>
      <w:rPr>
        <w:rFonts w:hint="default"/>
        <w:lang w:val="en-US" w:eastAsia="en-US" w:bidi="ar-SA"/>
      </w:rPr>
    </w:lvl>
    <w:lvl w:ilvl="7">
      <w:start w:val="0"/>
      <w:numFmt w:val="bullet"/>
      <w:lvlText w:val="•"/>
      <w:lvlJc w:val="left"/>
      <w:pPr>
        <w:ind w:left="8192" w:hanging="361"/>
      </w:pPr>
      <w:rPr>
        <w:rFonts w:hint="default"/>
        <w:lang w:val="en-US" w:eastAsia="en-US" w:bidi="ar-SA"/>
      </w:rPr>
    </w:lvl>
    <w:lvl w:ilvl="8">
      <w:start w:val="0"/>
      <w:numFmt w:val="bullet"/>
      <w:lvlText w:val="•"/>
      <w:lvlJc w:val="left"/>
      <w:pPr>
        <w:ind w:left="9228" w:hanging="361"/>
      </w:pPr>
      <w:rPr>
        <w:rFonts w:hint="default"/>
        <w:lang w:val="en-US" w:eastAsia="en-US" w:bidi="ar-SA"/>
      </w:rPr>
    </w:lvl>
  </w:abstractNum>
  <w:abstractNum w:abstractNumId="118">
    <w:nsid w:val="41692ABB"/>
    <w:multiLevelType w:val="hybridMultilevel"/>
    <w:tmpl w:val="1E4A801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19">
    <w:nsid w:val="41A8033F"/>
    <w:multiLevelType w:val="hybridMultilevel"/>
    <w:tmpl w:val="9094F0F6"/>
    <w:lvl w:ilvl="0">
      <w:start w:val="1"/>
      <w:numFmt w:val="bullet"/>
      <w:lvlText w:val=""/>
      <w:lvlJc w:val="left"/>
      <w:pPr>
        <w:ind w:left="857" w:hanging="360"/>
      </w:pPr>
      <w:rPr>
        <w:rFonts w:ascii="Symbol" w:hAnsi="Symbol" w:hint="default"/>
      </w:rPr>
    </w:lvl>
    <w:lvl w:ilvl="1" w:tentative="1">
      <w:start w:val="1"/>
      <w:numFmt w:val="bullet"/>
      <w:lvlText w:val="o"/>
      <w:lvlJc w:val="left"/>
      <w:pPr>
        <w:ind w:left="1577" w:hanging="360"/>
      </w:pPr>
      <w:rPr>
        <w:rFonts w:ascii="Courier New" w:hAnsi="Courier New" w:cs="Courier New" w:hint="default"/>
      </w:rPr>
    </w:lvl>
    <w:lvl w:ilvl="2" w:tentative="1">
      <w:start w:val="1"/>
      <w:numFmt w:val="bullet"/>
      <w:lvlText w:val=""/>
      <w:lvlJc w:val="left"/>
      <w:pPr>
        <w:ind w:left="2297" w:hanging="360"/>
      </w:pPr>
      <w:rPr>
        <w:rFonts w:ascii="Wingdings" w:hAnsi="Wingdings" w:hint="default"/>
      </w:rPr>
    </w:lvl>
    <w:lvl w:ilvl="3" w:tentative="1">
      <w:start w:val="1"/>
      <w:numFmt w:val="bullet"/>
      <w:lvlText w:val=""/>
      <w:lvlJc w:val="left"/>
      <w:pPr>
        <w:ind w:left="3017" w:hanging="360"/>
      </w:pPr>
      <w:rPr>
        <w:rFonts w:ascii="Symbol" w:hAnsi="Symbol" w:hint="default"/>
      </w:rPr>
    </w:lvl>
    <w:lvl w:ilvl="4" w:tentative="1">
      <w:start w:val="1"/>
      <w:numFmt w:val="bullet"/>
      <w:lvlText w:val="o"/>
      <w:lvlJc w:val="left"/>
      <w:pPr>
        <w:ind w:left="3737" w:hanging="360"/>
      </w:pPr>
      <w:rPr>
        <w:rFonts w:ascii="Courier New" w:hAnsi="Courier New" w:cs="Courier New" w:hint="default"/>
      </w:rPr>
    </w:lvl>
    <w:lvl w:ilvl="5" w:tentative="1">
      <w:start w:val="1"/>
      <w:numFmt w:val="bullet"/>
      <w:lvlText w:val=""/>
      <w:lvlJc w:val="left"/>
      <w:pPr>
        <w:ind w:left="4457" w:hanging="360"/>
      </w:pPr>
      <w:rPr>
        <w:rFonts w:ascii="Wingdings" w:hAnsi="Wingdings" w:hint="default"/>
      </w:rPr>
    </w:lvl>
    <w:lvl w:ilvl="6" w:tentative="1">
      <w:start w:val="1"/>
      <w:numFmt w:val="bullet"/>
      <w:lvlText w:val=""/>
      <w:lvlJc w:val="left"/>
      <w:pPr>
        <w:ind w:left="5177" w:hanging="360"/>
      </w:pPr>
      <w:rPr>
        <w:rFonts w:ascii="Symbol" w:hAnsi="Symbol" w:hint="default"/>
      </w:rPr>
    </w:lvl>
    <w:lvl w:ilvl="7" w:tentative="1">
      <w:start w:val="1"/>
      <w:numFmt w:val="bullet"/>
      <w:lvlText w:val="o"/>
      <w:lvlJc w:val="left"/>
      <w:pPr>
        <w:ind w:left="5897" w:hanging="360"/>
      </w:pPr>
      <w:rPr>
        <w:rFonts w:ascii="Courier New" w:hAnsi="Courier New" w:cs="Courier New" w:hint="default"/>
      </w:rPr>
    </w:lvl>
    <w:lvl w:ilvl="8" w:tentative="1">
      <w:start w:val="1"/>
      <w:numFmt w:val="bullet"/>
      <w:lvlText w:val=""/>
      <w:lvlJc w:val="left"/>
      <w:pPr>
        <w:ind w:left="6617" w:hanging="360"/>
      </w:pPr>
      <w:rPr>
        <w:rFonts w:ascii="Wingdings" w:hAnsi="Wingdings" w:hint="default"/>
      </w:rPr>
    </w:lvl>
  </w:abstractNum>
  <w:abstractNum w:abstractNumId="120">
    <w:nsid w:val="42364D47"/>
    <w:multiLevelType w:val="hybridMultilevel"/>
    <w:tmpl w:val="A7DE681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1">
    <w:nsid w:val="42726161"/>
    <w:multiLevelType w:val="hybridMultilevel"/>
    <w:tmpl w:val="26CA58C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122">
    <w:nsid w:val="42AF7738"/>
    <w:multiLevelType w:val="hybridMultilevel"/>
    <w:tmpl w:val="D158A9E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3">
    <w:nsid w:val="42EB6B02"/>
    <w:multiLevelType w:val="hybridMultilevel"/>
    <w:tmpl w:val="09045154"/>
    <w:lvl w:ilvl="0">
      <w:start w:val="0"/>
      <w:numFmt w:val="bullet"/>
      <w:lvlText w:val=""/>
      <w:lvlJc w:val="left"/>
      <w:pPr>
        <w:ind w:left="1922"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61" w:hanging="360"/>
      </w:pPr>
      <w:rPr>
        <w:rFonts w:hint="default"/>
        <w:lang w:val="en-US" w:eastAsia="en-US" w:bidi="ar-SA"/>
      </w:rPr>
    </w:lvl>
    <w:lvl w:ilvl="6">
      <w:start w:val="0"/>
      <w:numFmt w:val="bullet"/>
      <w:lvlText w:val="•"/>
      <w:lvlJc w:val="left"/>
      <w:pPr>
        <w:ind w:left="7249" w:hanging="360"/>
      </w:pPr>
      <w:rPr>
        <w:rFonts w:hint="default"/>
        <w:lang w:val="en-US" w:eastAsia="en-US" w:bidi="ar-SA"/>
      </w:rPr>
    </w:lvl>
    <w:lvl w:ilvl="7">
      <w:start w:val="0"/>
      <w:numFmt w:val="bullet"/>
      <w:lvlText w:val="•"/>
      <w:lvlJc w:val="left"/>
      <w:pPr>
        <w:ind w:left="8137" w:hanging="360"/>
      </w:pPr>
      <w:rPr>
        <w:rFonts w:hint="default"/>
        <w:lang w:val="en-US" w:eastAsia="en-US" w:bidi="ar-SA"/>
      </w:rPr>
    </w:lvl>
    <w:lvl w:ilvl="8">
      <w:start w:val="0"/>
      <w:numFmt w:val="bullet"/>
      <w:lvlText w:val="•"/>
      <w:lvlJc w:val="left"/>
      <w:pPr>
        <w:ind w:left="9025" w:hanging="360"/>
      </w:pPr>
      <w:rPr>
        <w:rFonts w:hint="default"/>
        <w:lang w:val="en-US" w:eastAsia="en-US" w:bidi="ar-SA"/>
      </w:rPr>
    </w:lvl>
  </w:abstractNum>
  <w:abstractNum w:abstractNumId="124">
    <w:nsid w:val="431E15CB"/>
    <w:multiLevelType w:val="hybridMultilevel"/>
    <w:tmpl w:val="6D6AF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3DD2D92"/>
    <w:multiLevelType w:val="hybridMultilevel"/>
    <w:tmpl w:val="F108894C"/>
    <w:lvl w:ilvl="0">
      <w:start w:val="0"/>
      <w:numFmt w:val="bullet"/>
      <w:lvlText w:val="-"/>
      <w:lvlJc w:val="left"/>
      <w:pPr>
        <w:ind w:left="1168" w:hanging="360"/>
      </w:pPr>
      <w:rPr>
        <w:rFonts w:ascii="Calibri" w:hAnsi="Calibri" w:eastAsiaTheme="minorHAnsi" w:cs="Aria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126">
    <w:nsid w:val="45B27EA4"/>
    <w:multiLevelType w:val="hybridMultilevel"/>
    <w:tmpl w:val="116A68F4"/>
    <w:lvl w:ilvl="0">
      <w:start w:val="1"/>
      <w:numFmt w:val="bullet"/>
      <w:lvlText w:val=""/>
      <w:lvlJc w:val="left"/>
      <w:pPr>
        <w:ind w:left="2160" w:hanging="360"/>
      </w:pPr>
      <w:rPr>
        <w:rFonts w:ascii="Symbol" w:hAnsi="Symbol" w:hint="default"/>
        <w:sz w:val="22"/>
        <w:szCs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7">
    <w:nsid w:val="45B9074E"/>
    <w:multiLevelType w:val="hybridMultilevel"/>
    <w:tmpl w:val="556CA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6ED2F1A"/>
    <w:multiLevelType w:val="hybridMultilevel"/>
    <w:tmpl w:val="2FF093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8827129"/>
    <w:multiLevelType w:val="hybridMultilevel"/>
    <w:tmpl w:val="4D926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9DF31B5"/>
    <w:multiLevelType w:val="hybridMultilevel"/>
    <w:tmpl w:val="6E620886"/>
    <w:lvl w:ilvl="0">
      <w:start w:val="1"/>
      <w:numFmt w:val="bullet"/>
      <w:lvlText w:val=""/>
      <w:lvlJc w:val="left"/>
      <w:pPr>
        <w:ind w:left="1889" w:hanging="360"/>
      </w:pPr>
      <w:rPr>
        <w:rFonts w:ascii="Symbol" w:hAnsi="Symbol" w:hint="default"/>
      </w:rPr>
    </w:lvl>
    <w:lvl w:ilvl="1" w:tentative="1">
      <w:start w:val="1"/>
      <w:numFmt w:val="bullet"/>
      <w:lvlText w:val="o"/>
      <w:lvlJc w:val="left"/>
      <w:pPr>
        <w:ind w:left="2609" w:hanging="360"/>
      </w:pPr>
      <w:rPr>
        <w:rFonts w:ascii="Courier New" w:hAnsi="Courier New" w:cs="Courier New" w:hint="default"/>
      </w:rPr>
    </w:lvl>
    <w:lvl w:ilvl="2" w:tentative="1">
      <w:start w:val="1"/>
      <w:numFmt w:val="bullet"/>
      <w:lvlText w:val=""/>
      <w:lvlJc w:val="left"/>
      <w:pPr>
        <w:ind w:left="3329" w:hanging="360"/>
      </w:pPr>
      <w:rPr>
        <w:rFonts w:ascii="Wingdings" w:hAnsi="Wingdings" w:hint="default"/>
      </w:rPr>
    </w:lvl>
    <w:lvl w:ilvl="3" w:tentative="1">
      <w:start w:val="1"/>
      <w:numFmt w:val="bullet"/>
      <w:lvlText w:val=""/>
      <w:lvlJc w:val="left"/>
      <w:pPr>
        <w:ind w:left="4049" w:hanging="360"/>
      </w:pPr>
      <w:rPr>
        <w:rFonts w:ascii="Symbol" w:hAnsi="Symbol" w:hint="default"/>
      </w:rPr>
    </w:lvl>
    <w:lvl w:ilvl="4" w:tentative="1">
      <w:start w:val="1"/>
      <w:numFmt w:val="bullet"/>
      <w:lvlText w:val="o"/>
      <w:lvlJc w:val="left"/>
      <w:pPr>
        <w:ind w:left="4769" w:hanging="360"/>
      </w:pPr>
      <w:rPr>
        <w:rFonts w:ascii="Courier New" w:hAnsi="Courier New" w:cs="Courier New" w:hint="default"/>
      </w:rPr>
    </w:lvl>
    <w:lvl w:ilvl="5" w:tentative="1">
      <w:start w:val="1"/>
      <w:numFmt w:val="bullet"/>
      <w:lvlText w:val=""/>
      <w:lvlJc w:val="left"/>
      <w:pPr>
        <w:ind w:left="5489" w:hanging="360"/>
      </w:pPr>
      <w:rPr>
        <w:rFonts w:ascii="Wingdings" w:hAnsi="Wingdings" w:hint="default"/>
      </w:rPr>
    </w:lvl>
    <w:lvl w:ilvl="6" w:tentative="1">
      <w:start w:val="1"/>
      <w:numFmt w:val="bullet"/>
      <w:lvlText w:val=""/>
      <w:lvlJc w:val="left"/>
      <w:pPr>
        <w:ind w:left="6209" w:hanging="360"/>
      </w:pPr>
      <w:rPr>
        <w:rFonts w:ascii="Symbol" w:hAnsi="Symbol" w:hint="default"/>
      </w:rPr>
    </w:lvl>
    <w:lvl w:ilvl="7" w:tentative="1">
      <w:start w:val="1"/>
      <w:numFmt w:val="bullet"/>
      <w:lvlText w:val="o"/>
      <w:lvlJc w:val="left"/>
      <w:pPr>
        <w:ind w:left="6929" w:hanging="360"/>
      </w:pPr>
      <w:rPr>
        <w:rFonts w:ascii="Courier New" w:hAnsi="Courier New" w:cs="Courier New" w:hint="default"/>
      </w:rPr>
    </w:lvl>
    <w:lvl w:ilvl="8" w:tentative="1">
      <w:start w:val="1"/>
      <w:numFmt w:val="bullet"/>
      <w:lvlText w:val=""/>
      <w:lvlJc w:val="left"/>
      <w:pPr>
        <w:ind w:left="7649" w:hanging="360"/>
      </w:pPr>
      <w:rPr>
        <w:rFonts w:ascii="Wingdings" w:hAnsi="Wingdings" w:hint="default"/>
      </w:rPr>
    </w:lvl>
  </w:abstractNum>
  <w:abstractNum w:abstractNumId="131">
    <w:nsid w:val="49F20F29"/>
    <w:multiLevelType w:val="hybridMultilevel"/>
    <w:tmpl w:val="000C0BF6"/>
    <w:lvl w:ilvl="0">
      <w:start w:val="0"/>
      <w:numFmt w:val="bullet"/>
      <w:lvlText w:val="-"/>
      <w:lvlJc w:val="left"/>
      <w:pPr>
        <w:ind w:left="1440" w:hanging="360"/>
      </w:pPr>
      <w:rPr>
        <w:rFonts w:ascii="Calibri" w:hAnsi="Calibri" w:eastAsiaTheme="minorHAnsi"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2">
    <w:nsid w:val="4AA13523"/>
    <w:multiLevelType w:val="hybridMultilevel"/>
    <w:tmpl w:val="556A2C14"/>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B233285"/>
    <w:multiLevelType w:val="hybridMultilevel"/>
    <w:tmpl w:val="1A827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BE42974"/>
    <w:multiLevelType w:val="hybridMultilevel"/>
    <w:tmpl w:val="1598E4A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135">
    <w:nsid w:val="4D120221"/>
    <w:multiLevelType w:val="hybridMultilevel"/>
    <w:tmpl w:val="CE18257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36">
    <w:nsid w:val="4EA848C5"/>
    <w:multiLevelType w:val="hybridMultilevel"/>
    <w:tmpl w:val="D2046E3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37">
    <w:nsid w:val="4F036EA2"/>
    <w:multiLevelType w:val="hybridMultilevel"/>
    <w:tmpl w:val="1EA04A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4F5C3DFC"/>
    <w:multiLevelType w:val="hybridMultilevel"/>
    <w:tmpl w:val="DE1A411C"/>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03B3EAD"/>
    <w:multiLevelType w:val="hybridMultilevel"/>
    <w:tmpl w:val="4D447B1C"/>
    <w:lvl w:ilvl="0">
      <w:start w:val="1"/>
      <w:numFmt w:val="bullet"/>
      <w:lvlText w:val=""/>
      <w:lvlJc w:val="left"/>
      <w:pPr>
        <w:ind w:left="940" w:hanging="361"/>
      </w:pPr>
      <w:rPr>
        <w:rFonts w:ascii="Symbol" w:hAnsi="Symbol" w:hint="default"/>
        <w:b w:val="0"/>
        <w:bCs w:val="0"/>
        <w:i w:val="0"/>
        <w:iCs w:val="0"/>
        <w:w w:val="100"/>
        <w:sz w:val="22"/>
        <w:szCs w:val="22"/>
        <w:lang w:val="en-US" w:eastAsia="en-US" w:bidi="ar-SA"/>
      </w:rPr>
    </w:lvl>
    <w:lvl w:ilvl="1">
      <w:start w:val="0"/>
      <w:numFmt w:val="bullet"/>
      <w:lvlText w:val="•"/>
      <w:lvlJc w:val="left"/>
      <w:pPr>
        <w:ind w:left="1976" w:hanging="361"/>
      </w:pPr>
      <w:rPr>
        <w:rFonts w:hint="default"/>
        <w:lang w:val="en-US" w:eastAsia="en-US" w:bidi="ar-SA"/>
      </w:rPr>
    </w:lvl>
    <w:lvl w:ilvl="2">
      <w:start w:val="0"/>
      <w:numFmt w:val="bullet"/>
      <w:lvlText w:val="•"/>
      <w:lvlJc w:val="left"/>
      <w:pPr>
        <w:ind w:left="3012" w:hanging="361"/>
      </w:pPr>
      <w:rPr>
        <w:rFonts w:hint="default"/>
        <w:lang w:val="en-US" w:eastAsia="en-US" w:bidi="ar-SA"/>
      </w:rPr>
    </w:lvl>
    <w:lvl w:ilvl="3">
      <w:start w:val="0"/>
      <w:numFmt w:val="bullet"/>
      <w:lvlText w:val="•"/>
      <w:lvlJc w:val="left"/>
      <w:pPr>
        <w:ind w:left="4048" w:hanging="361"/>
      </w:pPr>
      <w:rPr>
        <w:rFonts w:hint="default"/>
        <w:lang w:val="en-US" w:eastAsia="en-US" w:bidi="ar-SA"/>
      </w:rPr>
    </w:lvl>
    <w:lvl w:ilvl="4">
      <w:start w:val="0"/>
      <w:numFmt w:val="bullet"/>
      <w:lvlText w:val="•"/>
      <w:lvlJc w:val="left"/>
      <w:pPr>
        <w:ind w:left="5084"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56" w:hanging="361"/>
      </w:pPr>
      <w:rPr>
        <w:rFonts w:hint="default"/>
        <w:lang w:val="en-US" w:eastAsia="en-US" w:bidi="ar-SA"/>
      </w:rPr>
    </w:lvl>
    <w:lvl w:ilvl="7">
      <w:start w:val="0"/>
      <w:numFmt w:val="bullet"/>
      <w:lvlText w:val="•"/>
      <w:lvlJc w:val="left"/>
      <w:pPr>
        <w:ind w:left="8192" w:hanging="361"/>
      </w:pPr>
      <w:rPr>
        <w:rFonts w:hint="default"/>
        <w:lang w:val="en-US" w:eastAsia="en-US" w:bidi="ar-SA"/>
      </w:rPr>
    </w:lvl>
    <w:lvl w:ilvl="8">
      <w:start w:val="0"/>
      <w:numFmt w:val="bullet"/>
      <w:lvlText w:val="•"/>
      <w:lvlJc w:val="left"/>
      <w:pPr>
        <w:ind w:left="9228" w:hanging="361"/>
      </w:pPr>
      <w:rPr>
        <w:rFonts w:hint="default"/>
        <w:lang w:val="en-US" w:eastAsia="en-US" w:bidi="ar-SA"/>
      </w:rPr>
    </w:lvl>
  </w:abstractNum>
  <w:abstractNum w:abstractNumId="140">
    <w:nsid w:val="507E3BAA"/>
    <w:multiLevelType w:val="hybridMultilevel"/>
    <w:tmpl w:val="44D4DB4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41">
    <w:nsid w:val="50F22C76"/>
    <w:multiLevelType w:val="hybridMultilevel"/>
    <w:tmpl w:val="D17AB472"/>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42">
    <w:nsid w:val="51380B8A"/>
    <w:multiLevelType w:val="hybridMultilevel"/>
    <w:tmpl w:val="10FCEE12"/>
    <w:lvl w:ilvl="0">
      <w:start w:val="1"/>
      <w:numFmt w:val="decimal"/>
      <w:lvlText w:val="OD0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515D332A"/>
    <w:multiLevelType w:val="hybridMultilevel"/>
    <w:tmpl w:val="0FA0C9DA"/>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144">
    <w:nsid w:val="524B4443"/>
    <w:multiLevelType w:val="hybridMultilevel"/>
    <w:tmpl w:val="7C88DC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5">
    <w:nsid w:val="54371624"/>
    <w:multiLevelType w:val="hybridMultilevel"/>
    <w:tmpl w:val="1018E12E"/>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46">
    <w:nsid w:val="548B2F90"/>
    <w:multiLevelType w:val="hybridMultilevel"/>
    <w:tmpl w:val="A39E6EF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47">
    <w:nsid w:val="54BE5717"/>
    <w:multiLevelType w:val="hybridMultilevel"/>
    <w:tmpl w:val="073A8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54C37FE3"/>
    <w:multiLevelType w:val="hybridMultilevel"/>
    <w:tmpl w:val="F82C4BF8"/>
    <w:lvl w:ilvl="0">
      <w:start w:val="1"/>
      <w:numFmt w:val="bullet"/>
      <w:lvlText w:val=""/>
      <w:lvlJc w:val="left"/>
      <w:pPr>
        <w:ind w:left="459" w:hanging="360"/>
      </w:pPr>
      <w:rPr>
        <w:rFonts w:ascii="Symbol" w:hAnsi="Symbol" w:hint="default"/>
        <w:w w:val="100"/>
        <w:sz w:val="22"/>
        <w:szCs w:val="22"/>
        <w:lang w:val="en-US" w:eastAsia="en-US" w:bidi="en-US"/>
      </w:rPr>
    </w:lvl>
    <w:lvl w:ilvl="1" w:tentative="1">
      <w:start w:val="1"/>
      <w:numFmt w:val="bullet"/>
      <w:lvlText w:val="o"/>
      <w:lvlJc w:val="left"/>
      <w:pPr>
        <w:ind w:left="1179" w:hanging="360"/>
      </w:pPr>
      <w:rPr>
        <w:rFonts w:ascii="Courier New" w:hAnsi="Courier New" w:cs="Courier New" w:hint="default"/>
      </w:rPr>
    </w:lvl>
    <w:lvl w:ilvl="2" w:tentative="1">
      <w:start w:val="1"/>
      <w:numFmt w:val="bullet"/>
      <w:lvlText w:val=""/>
      <w:lvlJc w:val="left"/>
      <w:pPr>
        <w:ind w:left="1899" w:hanging="360"/>
      </w:pPr>
      <w:rPr>
        <w:rFonts w:ascii="Wingdings" w:hAnsi="Wingdings" w:hint="default"/>
      </w:rPr>
    </w:lvl>
    <w:lvl w:ilvl="3" w:tentative="1">
      <w:start w:val="1"/>
      <w:numFmt w:val="bullet"/>
      <w:lvlText w:val=""/>
      <w:lvlJc w:val="left"/>
      <w:pPr>
        <w:ind w:left="2619" w:hanging="360"/>
      </w:pPr>
      <w:rPr>
        <w:rFonts w:ascii="Symbol" w:hAnsi="Symbol" w:hint="default"/>
      </w:rPr>
    </w:lvl>
    <w:lvl w:ilvl="4" w:tentative="1">
      <w:start w:val="1"/>
      <w:numFmt w:val="bullet"/>
      <w:lvlText w:val="o"/>
      <w:lvlJc w:val="left"/>
      <w:pPr>
        <w:ind w:left="3339" w:hanging="360"/>
      </w:pPr>
      <w:rPr>
        <w:rFonts w:ascii="Courier New" w:hAnsi="Courier New" w:cs="Courier New" w:hint="default"/>
      </w:rPr>
    </w:lvl>
    <w:lvl w:ilvl="5" w:tentative="1">
      <w:start w:val="1"/>
      <w:numFmt w:val="bullet"/>
      <w:lvlText w:val=""/>
      <w:lvlJc w:val="left"/>
      <w:pPr>
        <w:ind w:left="4059" w:hanging="360"/>
      </w:pPr>
      <w:rPr>
        <w:rFonts w:ascii="Wingdings" w:hAnsi="Wingdings" w:hint="default"/>
      </w:rPr>
    </w:lvl>
    <w:lvl w:ilvl="6" w:tentative="1">
      <w:start w:val="1"/>
      <w:numFmt w:val="bullet"/>
      <w:lvlText w:val=""/>
      <w:lvlJc w:val="left"/>
      <w:pPr>
        <w:ind w:left="4779" w:hanging="360"/>
      </w:pPr>
      <w:rPr>
        <w:rFonts w:ascii="Symbol" w:hAnsi="Symbol" w:hint="default"/>
      </w:rPr>
    </w:lvl>
    <w:lvl w:ilvl="7" w:tentative="1">
      <w:start w:val="1"/>
      <w:numFmt w:val="bullet"/>
      <w:lvlText w:val="o"/>
      <w:lvlJc w:val="left"/>
      <w:pPr>
        <w:ind w:left="5499" w:hanging="360"/>
      </w:pPr>
      <w:rPr>
        <w:rFonts w:ascii="Courier New" w:hAnsi="Courier New" w:cs="Courier New" w:hint="default"/>
      </w:rPr>
    </w:lvl>
    <w:lvl w:ilvl="8" w:tentative="1">
      <w:start w:val="1"/>
      <w:numFmt w:val="bullet"/>
      <w:lvlText w:val=""/>
      <w:lvlJc w:val="left"/>
      <w:pPr>
        <w:ind w:left="6219" w:hanging="360"/>
      </w:pPr>
      <w:rPr>
        <w:rFonts w:ascii="Wingdings" w:hAnsi="Wingdings" w:hint="default"/>
      </w:rPr>
    </w:lvl>
  </w:abstractNum>
  <w:abstractNum w:abstractNumId="149">
    <w:nsid w:val="550A27C4"/>
    <w:multiLevelType w:val="hybridMultilevel"/>
    <w:tmpl w:val="644661C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50">
    <w:nsid w:val="553D4953"/>
    <w:multiLevelType w:val="hybridMultilevel"/>
    <w:tmpl w:val="57BC3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554209AD"/>
    <w:multiLevelType w:val="hybridMultilevel"/>
    <w:tmpl w:val="A5AAE692"/>
    <w:lvl w:ilvl="0">
      <w:start w:val="0"/>
      <w:numFmt w:val="bullet"/>
      <w:lvlText w:val=""/>
      <w:lvlJc w:val="left"/>
      <w:pPr>
        <w:ind w:left="1658" w:hanging="47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574" w:hanging="471"/>
      </w:pPr>
      <w:rPr>
        <w:rFonts w:hint="default"/>
        <w:lang w:val="en-US" w:eastAsia="en-US" w:bidi="ar-SA"/>
      </w:rPr>
    </w:lvl>
    <w:lvl w:ilvl="2">
      <w:start w:val="0"/>
      <w:numFmt w:val="bullet"/>
      <w:lvlText w:val="•"/>
      <w:lvlJc w:val="left"/>
      <w:pPr>
        <w:ind w:left="3488" w:hanging="471"/>
      </w:pPr>
      <w:rPr>
        <w:rFonts w:hint="default"/>
        <w:lang w:val="en-US" w:eastAsia="en-US" w:bidi="ar-SA"/>
      </w:rPr>
    </w:lvl>
    <w:lvl w:ilvl="3">
      <w:start w:val="0"/>
      <w:numFmt w:val="bullet"/>
      <w:lvlText w:val="•"/>
      <w:lvlJc w:val="left"/>
      <w:pPr>
        <w:ind w:left="4402" w:hanging="471"/>
      </w:pPr>
      <w:rPr>
        <w:rFonts w:hint="default"/>
        <w:lang w:val="en-US" w:eastAsia="en-US" w:bidi="ar-SA"/>
      </w:rPr>
    </w:lvl>
    <w:lvl w:ilvl="4">
      <w:start w:val="0"/>
      <w:numFmt w:val="bullet"/>
      <w:lvlText w:val="•"/>
      <w:lvlJc w:val="left"/>
      <w:pPr>
        <w:ind w:left="5316" w:hanging="471"/>
      </w:pPr>
      <w:rPr>
        <w:rFonts w:hint="default"/>
        <w:lang w:val="en-US" w:eastAsia="en-US" w:bidi="ar-SA"/>
      </w:rPr>
    </w:lvl>
    <w:lvl w:ilvl="5">
      <w:start w:val="0"/>
      <w:numFmt w:val="bullet"/>
      <w:lvlText w:val="•"/>
      <w:lvlJc w:val="left"/>
      <w:pPr>
        <w:ind w:left="6231" w:hanging="471"/>
      </w:pPr>
      <w:rPr>
        <w:rFonts w:hint="default"/>
        <w:lang w:val="en-US" w:eastAsia="en-US" w:bidi="ar-SA"/>
      </w:rPr>
    </w:lvl>
    <w:lvl w:ilvl="6">
      <w:start w:val="0"/>
      <w:numFmt w:val="bullet"/>
      <w:lvlText w:val="•"/>
      <w:lvlJc w:val="left"/>
      <w:pPr>
        <w:ind w:left="7145" w:hanging="471"/>
      </w:pPr>
      <w:rPr>
        <w:rFonts w:hint="default"/>
        <w:lang w:val="en-US" w:eastAsia="en-US" w:bidi="ar-SA"/>
      </w:rPr>
    </w:lvl>
    <w:lvl w:ilvl="7">
      <w:start w:val="0"/>
      <w:numFmt w:val="bullet"/>
      <w:lvlText w:val="•"/>
      <w:lvlJc w:val="left"/>
      <w:pPr>
        <w:ind w:left="8059" w:hanging="471"/>
      </w:pPr>
      <w:rPr>
        <w:rFonts w:hint="default"/>
        <w:lang w:val="en-US" w:eastAsia="en-US" w:bidi="ar-SA"/>
      </w:rPr>
    </w:lvl>
    <w:lvl w:ilvl="8">
      <w:start w:val="0"/>
      <w:numFmt w:val="bullet"/>
      <w:lvlText w:val="•"/>
      <w:lvlJc w:val="left"/>
      <w:pPr>
        <w:ind w:left="8973" w:hanging="471"/>
      </w:pPr>
      <w:rPr>
        <w:rFonts w:hint="default"/>
        <w:lang w:val="en-US" w:eastAsia="en-US" w:bidi="ar-SA"/>
      </w:rPr>
    </w:lvl>
  </w:abstractNum>
  <w:abstractNum w:abstractNumId="152">
    <w:nsid w:val="55FC67E7"/>
    <w:multiLevelType w:val="hybridMultilevel"/>
    <w:tmpl w:val="C692573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53">
    <w:nsid w:val="560B3D9C"/>
    <w:multiLevelType w:val="hybridMultilevel"/>
    <w:tmpl w:val="97484A2C"/>
    <w:lvl w:ilvl="0">
      <w:start w:val="1"/>
      <w:numFmt w:val="bullet"/>
      <w:lvlText w:val=""/>
      <w:lvlJc w:val="left"/>
      <w:pPr>
        <w:ind w:left="1889" w:hanging="360"/>
      </w:pPr>
      <w:rPr>
        <w:rFonts w:ascii="Symbol" w:hAnsi="Symbol" w:hint="default"/>
      </w:rPr>
    </w:lvl>
    <w:lvl w:ilvl="1" w:tentative="1">
      <w:start w:val="1"/>
      <w:numFmt w:val="bullet"/>
      <w:lvlText w:val="o"/>
      <w:lvlJc w:val="left"/>
      <w:pPr>
        <w:ind w:left="2609" w:hanging="360"/>
      </w:pPr>
      <w:rPr>
        <w:rFonts w:ascii="Courier New" w:hAnsi="Courier New" w:cs="Courier New" w:hint="default"/>
      </w:rPr>
    </w:lvl>
    <w:lvl w:ilvl="2" w:tentative="1">
      <w:start w:val="1"/>
      <w:numFmt w:val="bullet"/>
      <w:lvlText w:val=""/>
      <w:lvlJc w:val="left"/>
      <w:pPr>
        <w:ind w:left="3329" w:hanging="360"/>
      </w:pPr>
      <w:rPr>
        <w:rFonts w:ascii="Wingdings" w:hAnsi="Wingdings" w:hint="default"/>
      </w:rPr>
    </w:lvl>
    <w:lvl w:ilvl="3" w:tentative="1">
      <w:start w:val="1"/>
      <w:numFmt w:val="bullet"/>
      <w:lvlText w:val=""/>
      <w:lvlJc w:val="left"/>
      <w:pPr>
        <w:ind w:left="4049" w:hanging="360"/>
      </w:pPr>
      <w:rPr>
        <w:rFonts w:ascii="Symbol" w:hAnsi="Symbol" w:hint="default"/>
      </w:rPr>
    </w:lvl>
    <w:lvl w:ilvl="4" w:tentative="1">
      <w:start w:val="1"/>
      <w:numFmt w:val="bullet"/>
      <w:lvlText w:val="o"/>
      <w:lvlJc w:val="left"/>
      <w:pPr>
        <w:ind w:left="4769" w:hanging="360"/>
      </w:pPr>
      <w:rPr>
        <w:rFonts w:ascii="Courier New" w:hAnsi="Courier New" w:cs="Courier New" w:hint="default"/>
      </w:rPr>
    </w:lvl>
    <w:lvl w:ilvl="5" w:tentative="1">
      <w:start w:val="1"/>
      <w:numFmt w:val="bullet"/>
      <w:lvlText w:val=""/>
      <w:lvlJc w:val="left"/>
      <w:pPr>
        <w:ind w:left="5489" w:hanging="360"/>
      </w:pPr>
      <w:rPr>
        <w:rFonts w:ascii="Wingdings" w:hAnsi="Wingdings" w:hint="default"/>
      </w:rPr>
    </w:lvl>
    <w:lvl w:ilvl="6" w:tentative="1">
      <w:start w:val="1"/>
      <w:numFmt w:val="bullet"/>
      <w:lvlText w:val=""/>
      <w:lvlJc w:val="left"/>
      <w:pPr>
        <w:ind w:left="6209" w:hanging="360"/>
      </w:pPr>
      <w:rPr>
        <w:rFonts w:ascii="Symbol" w:hAnsi="Symbol" w:hint="default"/>
      </w:rPr>
    </w:lvl>
    <w:lvl w:ilvl="7" w:tentative="1">
      <w:start w:val="1"/>
      <w:numFmt w:val="bullet"/>
      <w:lvlText w:val="o"/>
      <w:lvlJc w:val="left"/>
      <w:pPr>
        <w:ind w:left="6929" w:hanging="360"/>
      </w:pPr>
      <w:rPr>
        <w:rFonts w:ascii="Courier New" w:hAnsi="Courier New" w:cs="Courier New" w:hint="default"/>
      </w:rPr>
    </w:lvl>
    <w:lvl w:ilvl="8" w:tentative="1">
      <w:start w:val="1"/>
      <w:numFmt w:val="bullet"/>
      <w:lvlText w:val=""/>
      <w:lvlJc w:val="left"/>
      <w:pPr>
        <w:ind w:left="7649" w:hanging="360"/>
      </w:pPr>
      <w:rPr>
        <w:rFonts w:ascii="Wingdings" w:hAnsi="Wingdings" w:hint="default"/>
      </w:rPr>
    </w:lvl>
  </w:abstractNum>
  <w:abstractNum w:abstractNumId="154">
    <w:nsid w:val="57552B1A"/>
    <w:multiLevelType w:val="hybridMultilevel"/>
    <w:tmpl w:val="A15CD986"/>
    <w:lvl w:ilvl="0">
      <w:start w:val="0"/>
      <w:numFmt w:val="bullet"/>
      <w:lvlText w:val=""/>
      <w:lvlJc w:val="left"/>
      <w:pPr>
        <w:ind w:left="192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808" w:hanging="361"/>
      </w:pPr>
      <w:rPr>
        <w:rFonts w:hint="default"/>
        <w:lang w:val="en-US" w:eastAsia="en-US" w:bidi="ar-SA"/>
      </w:rPr>
    </w:lvl>
    <w:lvl w:ilvl="2">
      <w:start w:val="0"/>
      <w:numFmt w:val="bullet"/>
      <w:lvlText w:val="•"/>
      <w:lvlJc w:val="left"/>
      <w:pPr>
        <w:ind w:left="3696" w:hanging="361"/>
      </w:pPr>
      <w:rPr>
        <w:rFonts w:hint="default"/>
        <w:lang w:val="en-US" w:eastAsia="en-US" w:bidi="ar-SA"/>
      </w:rPr>
    </w:lvl>
    <w:lvl w:ilvl="3">
      <w:start w:val="0"/>
      <w:numFmt w:val="bullet"/>
      <w:lvlText w:val="•"/>
      <w:lvlJc w:val="left"/>
      <w:pPr>
        <w:ind w:left="458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361" w:hanging="361"/>
      </w:pPr>
      <w:rPr>
        <w:rFonts w:hint="default"/>
        <w:lang w:val="en-US" w:eastAsia="en-US" w:bidi="ar-SA"/>
      </w:rPr>
    </w:lvl>
    <w:lvl w:ilvl="6">
      <w:start w:val="0"/>
      <w:numFmt w:val="bullet"/>
      <w:lvlText w:val="•"/>
      <w:lvlJc w:val="left"/>
      <w:pPr>
        <w:ind w:left="7249" w:hanging="361"/>
      </w:pPr>
      <w:rPr>
        <w:rFonts w:hint="default"/>
        <w:lang w:val="en-US" w:eastAsia="en-US" w:bidi="ar-SA"/>
      </w:rPr>
    </w:lvl>
    <w:lvl w:ilvl="7">
      <w:start w:val="0"/>
      <w:numFmt w:val="bullet"/>
      <w:lvlText w:val="•"/>
      <w:lvlJc w:val="left"/>
      <w:pPr>
        <w:ind w:left="8137" w:hanging="361"/>
      </w:pPr>
      <w:rPr>
        <w:rFonts w:hint="default"/>
        <w:lang w:val="en-US" w:eastAsia="en-US" w:bidi="ar-SA"/>
      </w:rPr>
    </w:lvl>
    <w:lvl w:ilvl="8">
      <w:start w:val="0"/>
      <w:numFmt w:val="bullet"/>
      <w:lvlText w:val="•"/>
      <w:lvlJc w:val="left"/>
      <w:pPr>
        <w:ind w:left="9025" w:hanging="361"/>
      </w:pPr>
      <w:rPr>
        <w:rFonts w:hint="default"/>
        <w:lang w:val="en-US" w:eastAsia="en-US" w:bidi="ar-SA"/>
      </w:rPr>
    </w:lvl>
  </w:abstractNum>
  <w:abstractNum w:abstractNumId="155">
    <w:nsid w:val="57F465F8"/>
    <w:multiLevelType w:val="hybridMultilevel"/>
    <w:tmpl w:val="4836D5A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56">
    <w:nsid w:val="58185664"/>
    <w:multiLevelType w:val="hybridMultilevel"/>
    <w:tmpl w:val="0CAC84B8"/>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57">
    <w:nsid w:val="5A4714A5"/>
    <w:multiLevelType w:val="hybridMultilevel"/>
    <w:tmpl w:val="4120DA30"/>
    <w:lvl w:ilvl="0">
      <w:start w:val="1"/>
      <w:numFmt w:val="bullet"/>
      <w:lvlText w:val=""/>
      <w:lvlJc w:val="left"/>
      <w:pPr>
        <w:ind w:left="2170" w:hanging="360"/>
      </w:pPr>
      <w:rPr>
        <w:rFonts w:ascii="Symbol" w:hAnsi="Symbol" w:hint="default"/>
      </w:rPr>
    </w:lvl>
    <w:lvl w:ilvl="1" w:tentative="1">
      <w:start w:val="1"/>
      <w:numFmt w:val="bullet"/>
      <w:lvlText w:val="o"/>
      <w:lvlJc w:val="left"/>
      <w:pPr>
        <w:ind w:left="2890" w:hanging="360"/>
      </w:pPr>
      <w:rPr>
        <w:rFonts w:ascii="Courier New" w:hAnsi="Courier New" w:cs="Courier New" w:hint="default"/>
      </w:rPr>
    </w:lvl>
    <w:lvl w:ilvl="2" w:tentative="1">
      <w:start w:val="1"/>
      <w:numFmt w:val="bullet"/>
      <w:lvlText w:val=""/>
      <w:lvlJc w:val="left"/>
      <w:pPr>
        <w:ind w:left="3610" w:hanging="360"/>
      </w:pPr>
      <w:rPr>
        <w:rFonts w:ascii="Wingdings" w:hAnsi="Wingdings" w:hint="default"/>
      </w:rPr>
    </w:lvl>
    <w:lvl w:ilvl="3" w:tentative="1">
      <w:start w:val="1"/>
      <w:numFmt w:val="bullet"/>
      <w:lvlText w:val=""/>
      <w:lvlJc w:val="left"/>
      <w:pPr>
        <w:ind w:left="4330" w:hanging="360"/>
      </w:pPr>
      <w:rPr>
        <w:rFonts w:ascii="Symbol" w:hAnsi="Symbol" w:hint="default"/>
      </w:rPr>
    </w:lvl>
    <w:lvl w:ilvl="4" w:tentative="1">
      <w:start w:val="1"/>
      <w:numFmt w:val="bullet"/>
      <w:lvlText w:val="o"/>
      <w:lvlJc w:val="left"/>
      <w:pPr>
        <w:ind w:left="5050" w:hanging="360"/>
      </w:pPr>
      <w:rPr>
        <w:rFonts w:ascii="Courier New" w:hAnsi="Courier New" w:cs="Courier New" w:hint="default"/>
      </w:rPr>
    </w:lvl>
    <w:lvl w:ilvl="5" w:tentative="1">
      <w:start w:val="1"/>
      <w:numFmt w:val="bullet"/>
      <w:lvlText w:val=""/>
      <w:lvlJc w:val="left"/>
      <w:pPr>
        <w:ind w:left="5770" w:hanging="360"/>
      </w:pPr>
      <w:rPr>
        <w:rFonts w:ascii="Wingdings" w:hAnsi="Wingdings" w:hint="default"/>
      </w:rPr>
    </w:lvl>
    <w:lvl w:ilvl="6" w:tentative="1">
      <w:start w:val="1"/>
      <w:numFmt w:val="bullet"/>
      <w:lvlText w:val=""/>
      <w:lvlJc w:val="left"/>
      <w:pPr>
        <w:ind w:left="6490" w:hanging="360"/>
      </w:pPr>
      <w:rPr>
        <w:rFonts w:ascii="Symbol" w:hAnsi="Symbol" w:hint="default"/>
      </w:rPr>
    </w:lvl>
    <w:lvl w:ilvl="7" w:tentative="1">
      <w:start w:val="1"/>
      <w:numFmt w:val="bullet"/>
      <w:lvlText w:val="o"/>
      <w:lvlJc w:val="left"/>
      <w:pPr>
        <w:ind w:left="7210" w:hanging="360"/>
      </w:pPr>
      <w:rPr>
        <w:rFonts w:ascii="Courier New" w:hAnsi="Courier New" w:cs="Courier New" w:hint="default"/>
      </w:rPr>
    </w:lvl>
    <w:lvl w:ilvl="8" w:tentative="1">
      <w:start w:val="1"/>
      <w:numFmt w:val="bullet"/>
      <w:lvlText w:val=""/>
      <w:lvlJc w:val="left"/>
      <w:pPr>
        <w:ind w:left="7930" w:hanging="360"/>
      </w:pPr>
      <w:rPr>
        <w:rFonts w:ascii="Wingdings" w:hAnsi="Wingdings" w:hint="default"/>
      </w:rPr>
    </w:lvl>
  </w:abstractNum>
  <w:abstractNum w:abstractNumId="158">
    <w:nsid w:val="5A4E262A"/>
    <w:multiLevelType w:val="hybridMultilevel"/>
    <w:tmpl w:val="9FB0AC3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59">
    <w:nsid w:val="5AD728DC"/>
    <w:multiLevelType w:val="hybridMultilevel"/>
    <w:tmpl w:val="8DAA426A"/>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160">
    <w:nsid w:val="5BA107CE"/>
    <w:multiLevelType w:val="hybridMultilevel"/>
    <w:tmpl w:val="E2707684"/>
    <w:lvl w:ilvl="0">
      <w:start w:val="0"/>
      <w:numFmt w:val="bullet"/>
      <w:lvlText w:val="-"/>
      <w:lvlJc w:val="left"/>
      <w:pPr>
        <w:ind w:left="706" w:hanging="360"/>
      </w:pPr>
      <w:rPr>
        <w:rFonts w:ascii="Calibri" w:hAnsi="Calibri" w:eastAsiaTheme="minorHAnsi" w:cs="Aria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161">
    <w:nsid w:val="5BCC6555"/>
    <w:multiLevelType w:val="hybridMultilevel"/>
    <w:tmpl w:val="50F63C9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62">
    <w:nsid w:val="5C267103"/>
    <w:multiLevelType w:val="hybridMultilevel"/>
    <w:tmpl w:val="91840D0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63">
    <w:nsid w:val="5C8A76FE"/>
    <w:multiLevelType w:val="hybridMultilevel"/>
    <w:tmpl w:val="A52ABD1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64">
    <w:nsid w:val="5D1F342E"/>
    <w:multiLevelType w:val="hybridMultilevel"/>
    <w:tmpl w:val="47D4FD5A"/>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D2C1C15"/>
    <w:multiLevelType w:val="hybridMultilevel"/>
    <w:tmpl w:val="EB70B5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6">
    <w:nsid w:val="5D861763"/>
    <w:multiLevelType w:val="hybridMultilevel"/>
    <w:tmpl w:val="D1FC55B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7">
    <w:nsid w:val="5DDC0637"/>
    <w:multiLevelType w:val="hybridMultilevel"/>
    <w:tmpl w:val="E2C2E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5E261294"/>
    <w:multiLevelType w:val="hybridMultilevel"/>
    <w:tmpl w:val="3C5AD4A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5F7F591A"/>
    <w:multiLevelType w:val="hybridMultilevel"/>
    <w:tmpl w:val="EEAE4CA2"/>
    <w:lvl w:ilvl="0">
      <w:start w:val="1"/>
      <w:numFmt w:val="bullet"/>
      <w:lvlText w:val=""/>
      <w:lvlJc w:val="left"/>
      <w:pPr>
        <w:ind w:left="1889" w:hanging="360"/>
      </w:pPr>
      <w:rPr>
        <w:rFonts w:ascii="Symbol" w:hAnsi="Symbol" w:hint="default"/>
      </w:rPr>
    </w:lvl>
    <w:lvl w:ilvl="1" w:tentative="1">
      <w:start w:val="1"/>
      <w:numFmt w:val="bullet"/>
      <w:lvlText w:val="o"/>
      <w:lvlJc w:val="left"/>
      <w:pPr>
        <w:ind w:left="2609" w:hanging="360"/>
      </w:pPr>
      <w:rPr>
        <w:rFonts w:ascii="Courier New" w:hAnsi="Courier New" w:cs="Courier New" w:hint="default"/>
      </w:rPr>
    </w:lvl>
    <w:lvl w:ilvl="2" w:tentative="1">
      <w:start w:val="1"/>
      <w:numFmt w:val="bullet"/>
      <w:lvlText w:val=""/>
      <w:lvlJc w:val="left"/>
      <w:pPr>
        <w:ind w:left="3329" w:hanging="360"/>
      </w:pPr>
      <w:rPr>
        <w:rFonts w:ascii="Wingdings" w:hAnsi="Wingdings" w:hint="default"/>
      </w:rPr>
    </w:lvl>
    <w:lvl w:ilvl="3" w:tentative="1">
      <w:start w:val="1"/>
      <w:numFmt w:val="bullet"/>
      <w:lvlText w:val=""/>
      <w:lvlJc w:val="left"/>
      <w:pPr>
        <w:ind w:left="4049" w:hanging="360"/>
      </w:pPr>
      <w:rPr>
        <w:rFonts w:ascii="Symbol" w:hAnsi="Symbol" w:hint="default"/>
      </w:rPr>
    </w:lvl>
    <w:lvl w:ilvl="4" w:tentative="1">
      <w:start w:val="1"/>
      <w:numFmt w:val="bullet"/>
      <w:lvlText w:val="o"/>
      <w:lvlJc w:val="left"/>
      <w:pPr>
        <w:ind w:left="4769" w:hanging="360"/>
      </w:pPr>
      <w:rPr>
        <w:rFonts w:ascii="Courier New" w:hAnsi="Courier New" w:cs="Courier New" w:hint="default"/>
      </w:rPr>
    </w:lvl>
    <w:lvl w:ilvl="5" w:tentative="1">
      <w:start w:val="1"/>
      <w:numFmt w:val="bullet"/>
      <w:lvlText w:val=""/>
      <w:lvlJc w:val="left"/>
      <w:pPr>
        <w:ind w:left="5489" w:hanging="360"/>
      </w:pPr>
      <w:rPr>
        <w:rFonts w:ascii="Wingdings" w:hAnsi="Wingdings" w:hint="default"/>
      </w:rPr>
    </w:lvl>
    <w:lvl w:ilvl="6" w:tentative="1">
      <w:start w:val="1"/>
      <w:numFmt w:val="bullet"/>
      <w:lvlText w:val=""/>
      <w:lvlJc w:val="left"/>
      <w:pPr>
        <w:ind w:left="6209" w:hanging="360"/>
      </w:pPr>
      <w:rPr>
        <w:rFonts w:ascii="Symbol" w:hAnsi="Symbol" w:hint="default"/>
      </w:rPr>
    </w:lvl>
    <w:lvl w:ilvl="7" w:tentative="1">
      <w:start w:val="1"/>
      <w:numFmt w:val="bullet"/>
      <w:lvlText w:val="o"/>
      <w:lvlJc w:val="left"/>
      <w:pPr>
        <w:ind w:left="6929" w:hanging="360"/>
      </w:pPr>
      <w:rPr>
        <w:rFonts w:ascii="Courier New" w:hAnsi="Courier New" w:cs="Courier New" w:hint="default"/>
      </w:rPr>
    </w:lvl>
    <w:lvl w:ilvl="8" w:tentative="1">
      <w:start w:val="1"/>
      <w:numFmt w:val="bullet"/>
      <w:lvlText w:val=""/>
      <w:lvlJc w:val="left"/>
      <w:pPr>
        <w:ind w:left="7649" w:hanging="360"/>
      </w:pPr>
      <w:rPr>
        <w:rFonts w:ascii="Wingdings" w:hAnsi="Wingdings" w:hint="default"/>
      </w:rPr>
    </w:lvl>
  </w:abstractNum>
  <w:abstractNum w:abstractNumId="170">
    <w:nsid w:val="5FC97262"/>
    <w:multiLevelType w:val="hybridMultilevel"/>
    <w:tmpl w:val="C290B53E"/>
    <w:lvl w:ilvl="0">
      <w:start w:val="1"/>
      <w:numFmt w:val="decimal"/>
      <w:lvlText w:val="%1."/>
      <w:lvlJc w:val="left"/>
      <w:pPr>
        <w:ind w:left="827" w:hanging="360"/>
      </w:pPr>
      <w:rPr>
        <w:rFonts w:ascii="Times New Roman" w:eastAsia="Times New Roman" w:hAnsi="Times New Roman" w:cs="Times New Roman" w:hint="default"/>
        <w:b/>
        <w:bCs/>
        <w:i w:val="0"/>
        <w:iCs w:val="0"/>
        <w:w w:val="100"/>
        <w:sz w:val="22"/>
        <w:szCs w:val="22"/>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812" w:hanging="360"/>
      </w:pPr>
      <w:rPr>
        <w:rFonts w:hint="default"/>
        <w:lang w:val="en-US" w:eastAsia="en-US" w:bidi="ar-SA"/>
      </w:rPr>
    </w:lvl>
    <w:lvl w:ilvl="3">
      <w:start w:val="0"/>
      <w:numFmt w:val="bullet"/>
      <w:lvlText w:val="•"/>
      <w:lvlJc w:val="left"/>
      <w:pPr>
        <w:ind w:left="380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79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abstractNum w:abstractNumId="171">
    <w:nsid w:val="61972853"/>
    <w:multiLevelType w:val="hybridMultilevel"/>
    <w:tmpl w:val="62E695E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72">
    <w:nsid w:val="61C459E3"/>
    <w:multiLevelType w:val="hybridMultilevel"/>
    <w:tmpl w:val="3162DDB8"/>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73">
    <w:nsid w:val="61D614E3"/>
    <w:multiLevelType w:val="hybridMultilevel"/>
    <w:tmpl w:val="F828C316"/>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174">
    <w:nsid w:val="63D35769"/>
    <w:multiLevelType w:val="hybridMultilevel"/>
    <w:tmpl w:val="41B65C6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75">
    <w:nsid w:val="64671B7F"/>
    <w:multiLevelType w:val="hybridMultilevel"/>
    <w:tmpl w:val="326A9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64B66081"/>
    <w:multiLevelType w:val="hybridMultilevel"/>
    <w:tmpl w:val="FA985F76"/>
    <w:lvl w:ilvl="0">
      <w:start w:val="0"/>
      <w:numFmt w:val="bullet"/>
      <w:lvlText w:val="-"/>
      <w:lvlJc w:val="left"/>
      <w:pPr>
        <w:ind w:left="1175" w:hanging="360"/>
      </w:pPr>
      <w:rPr>
        <w:rFonts w:ascii="Calibri" w:hAnsi="Calibri" w:eastAsiaTheme="minorHAnsi" w:cs="Arial" w:hint="default"/>
      </w:rPr>
    </w:lvl>
    <w:lvl w:ilvl="1" w:tentative="1">
      <w:start w:val="1"/>
      <w:numFmt w:val="bullet"/>
      <w:lvlText w:val="o"/>
      <w:lvlJc w:val="left"/>
      <w:pPr>
        <w:ind w:left="1895" w:hanging="360"/>
      </w:pPr>
      <w:rPr>
        <w:rFonts w:ascii="Courier New" w:hAnsi="Courier New" w:cs="Courier New" w:hint="default"/>
      </w:rPr>
    </w:lvl>
    <w:lvl w:ilvl="2" w:tentative="1">
      <w:start w:val="1"/>
      <w:numFmt w:val="bullet"/>
      <w:lvlText w:val=""/>
      <w:lvlJc w:val="left"/>
      <w:pPr>
        <w:ind w:left="2615" w:hanging="360"/>
      </w:pPr>
      <w:rPr>
        <w:rFonts w:ascii="Wingdings" w:hAnsi="Wingdings" w:hint="default"/>
      </w:rPr>
    </w:lvl>
    <w:lvl w:ilvl="3" w:tentative="1">
      <w:start w:val="1"/>
      <w:numFmt w:val="bullet"/>
      <w:lvlText w:val=""/>
      <w:lvlJc w:val="left"/>
      <w:pPr>
        <w:ind w:left="3335" w:hanging="360"/>
      </w:pPr>
      <w:rPr>
        <w:rFonts w:ascii="Symbol" w:hAnsi="Symbol" w:hint="default"/>
      </w:rPr>
    </w:lvl>
    <w:lvl w:ilvl="4" w:tentative="1">
      <w:start w:val="1"/>
      <w:numFmt w:val="bullet"/>
      <w:lvlText w:val="o"/>
      <w:lvlJc w:val="left"/>
      <w:pPr>
        <w:ind w:left="4055" w:hanging="360"/>
      </w:pPr>
      <w:rPr>
        <w:rFonts w:ascii="Courier New" w:hAnsi="Courier New" w:cs="Courier New" w:hint="default"/>
      </w:rPr>
    </w:lvl>
    <w:lvl w:ilvl="5" w:tentative="1">
      <w:start w:val="1"/>
      <w:numFmt w:val="bullet"/>
      <w:lvlText w:val=""/>
      <w:lvlJc w:val="left"/>
      <w:pPr>
        <w:ind w:left="4775" w:hanging="360"/>
      </w:pPr>
      <w:rPr>
        <w:rFonts w:ascii="Wingdings" w:hAnsi="Wingdings" w:hint="default"/>
      </w:rPr>
    </w:lvl>
    <w:lvl w:ilvl="6" w:tentative="1">
      <w:start w:val="1"/>
      <w:numFmt w:val="bullet"/>
      <w:lvlText w:val=""/>
      <w:lvlJc w:val="left"/>
      <w:pPr>
        <w:ind w:left="5495" w:hanging="360"/>
      </w:pPr>
      <w:rPr>
        <w:rFonts w:ascii="Symbol" w:hAnsi="Symbol" w:hint="default"/>
      </w:rPr>
    </w:lvl>
    <w:lvl w:ilvl="7" w:tentative="1">
      <w:start w:val="1"/>
      <w:numFmt w:val="bullet"/>
      <w:lvlText w:val="o"/>
      <w:lvlJc w:val="left"/>
      <w:pPr>
        <w:ind w:left="6215" w:hanging="360"/>
      </w:pPr>
      <w:rPr>
        <w:rFonts w:ascii="Courier New" w:hAnsi="Courier New" w:cs="Courier New" w:hint="default"/>
      </w:rPr>
    </w:lvl>
    <w:lvl w:ilvl="8" w:tentative="1">
      <w:start w:val="1"/>
      <w:numFmt w:val="bullet"/>
      <w:lvlText w:val=""/>
      <w:lvlJc w:val="left"/>
      <w:pPr>
        <w:ind w:left="6935" w:hanging="360"/>
      </w:pPr>
      <w:rPr>
        <w:rFonts w:ascii="Wingdings" w:hAnsi="Wingdings" w:hint="default"/>
      </w:rPr>
    </w:lvl>
  </w:abstractNum>
  <w:abstractNum w:abstractNumId="177">
    <w:nsid w:val="64CE7658"/>
    <w:multiLevelType w:val="hybridMultilevel"/>
    <w:tmpl w:val="C284C0D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8">
    <w:nsid w:val="65412E7F"/>
    <w:multiLevelType w:val="hybridMultilevel"/>
    <w:tmpl w:val="02AE0E8E"/>
    <w:lvl w:ilvl="0">
      <w:start w:val="0"/>
      <w:numFmt w:val="bullet"/>
      <w:lvlText w:val="-"/>
      <w:lvlJc w:val="left"/>
      <w:pPr>
        <w:ind w:left="804" w:hanging="360"/>
      </w:pPr>
      <w:rPr>
        <w:rFonts w:ascii="Calibri" w:hAnsi="Calibri" w:eastAsiaTheme="minorHAnsi" w:cs="Arial" w:hint="default"/>
      </w:rPr>
    </w:lvl>
    <w:lvl w:ilvl="1" w:tentative="1">
      <w:start w:val="1"/>
      <w:numFmt w:val="bullet"/>
      <w:lvlText w:val="o"/>
      <w:lvlJc w:val="left"/>
      <w:pPr>
        <w:ind w:left="1524" w:hanging="360"/>
      </w:pPr>
      <w:rPr>
        <w:rFonts w:ascii="Courier New" w:hAnsi="Courier New" w:cs="Courier New" w:hint="default"/>
      </w:rPr>
    </w:lvl>
    <w:lvl w:ilvl="2" w:tentative="1">
      <w:start w:val="1"/>
      <w:numFmt w:val="bullet"/>
      <w:lvlText w:val=""/>
      <w:lvlJc w:val="left"/>
      <w:pPr>
        <w:ind w:left="2244" w:hanging="360"/>
      </w:pPr>
      <w:rPr>
        <w:rFonts w:ascii="Wingdings" w:hAnsi="Wingdings" w:hint="default"/>
      </w:rPr>
    </w:lvl>
    <w:lvl w:ilvl="3" w:tentative="1">
      <w:start w:val="1"/>
      <w:numFmt w:val="bullet"/>
      <w:lvlText w:val=""/>
      <w:lvlJc w:val="left"/>
      <w:pPr>
        <w:ind w:left="2964" w:hanging="360"/>
      </w:pPr>
      <w:rPr>
        <w:rFonts w:ascii="Symbol" w:hAnsi="Symbol" w:hint="default"/>
      </w:rPr>
    </w:lvl>
    <w:lvl w:ilvl="4" w:tentative="1">
      <w:start w:val="1"/>
      <w:numFmt w:val="bullet"/>
      <w:lvlText w:val="o"/>
      <w:lvlJc w:val="left"/>
      <w:pPr>
        <w:ind w:left="3684" w:hanging="360"/>
      </w:pPr>
      <w:rPr>
        <w:rFonts w:ascii="Courier New" w:hAnsi="Courier New" w:cs="Courier New" w:hint="default"/>
      </w:rPr>
    </w:lvl>
    <w:lvl w:ilvl="5" w:tentative="1">
      <w:start w:val="1"/>
      <w:numFmt w:val="bullet"/>
      <w:lvlText w:val=""/>
      <w:lvlJc w:val="left"/>
      <w:pPr>
        <w:ind w:left="4404" w:hanging="360"/>
      </w:pPr>
      <w:rPr>
        <w:rFonts w:ascii="Wingdings" w:hAnsi="Wingdings" w:hint="default"/>
      </w:rPr>
    </w:lvl>
    <w:lvl w:ilvl="6" w:tentative="1">
      <w:start w:val="1"/>
      <w:numFmt w:val="bullet"/>
      <w:lvlText w:val=""/>
      <w:lvlJc w:val="left"/>
      <w:pPr>
        <w:ind w:left="5124" w:hanging="360"/>
      </w:pPr>
      <w:rPr>
        <w:rFonts w:ascii="Symbol" w:hAnsi="Symbol" w:hint="default"/>
      </w:rPr>
    </w:lvl>
    <w:lvl w:ilvl="7" w:tentative="1">
      <w:start w:val="1"/>
      <w:numFmt w:val="bullet"/>
      <w:lvlText w:val="o"/>
      <w:lvlJc w:val="left"/>
      <w:pPr>
        <w:ind w:left="5844" w:hanging="360"/>
      </w:pPr>
      <w:rPr>
        <w:rFonts w:ascii="Courier New" w:hAnsi="Courier New" w:cs="Courier New" w:hint="default"/>
      </w:rPr>
    </w:lvl>
    <w:lvl w:ilvl="8" w:tentative="1">
      <w:start w:val="1"/>
      <w:numFmt w:val="bullet"/>
      <w:lvlText w:val=""/>
      <w:lvlJc w:val="left"/>
      <w:pPr>
        <w:ind w:left="6564" w:hanging="360"/>
      </w:pPr>
      <w:rPr>
        <w:rFonts w:ascii="Wingdings" w:hAnsi="Wingdings" w:hint="default"/>
      </w:rPr>
    </w:lvl>
  </w:abstractNum>
  <w:abstractNum w:abstractNumId="179">
    <w:nsid w:val="65750F67"/>
    <w:multiLevelType w:val="hybridMultilevel"/>
    <w:tmpl w:val="6EBC9B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0">
    <w:nsid w:val="658738A0"/>
    <w:multiLevelType w:val="hybridMultilevel"/>
    <w:tmpl w:val="FE18A980"/>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81">
    <w:nsid w:val="66D250C7"/>
    <w:multiLevelType w:val="hybridMultilevel"/>
    <w:tmpl w:val="3D1CD4E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82">
    <w:nsid w:val="677F341D"/>
    <w:multiLevelType w:val="hybridMultilevel"/>
    <w:tmpl w:val="DA8CBEE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83">
    <w:nsid w:val="68277D01"/>
    <w:multiLevelType w:val="hybridMultilevel"/>
    <w:tmpl w:val="B33A4C9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689A1A4D"/>
    <w:multiLevelType w:val="hybridMultilevel"/>
    <w:tmpl w:val="CD9A2F66"/>
    <w:lvl w:ilvl="0">
      <w:start w:val="0"/>
      <w:numFmt w:val="bullet"/>
      <w:lvlText w:val="-"/>
      <w:lvlJc w:val="left"/>
      <w:pPr>
        <w:ind w:left="850" w:hanging="360"/>
      </w:pPr>
      <w:rPr>
        <w:rFonts w:ascii="Calibri" w:hAnsi="Calibri" w:eastAsiaTheme="minorHAnsi" w:cs="Arial" w:hint="default"/>
        <w:b w:val="0"/>
        <w:bCs w:val="0"/>
        <w:i w:val="0"/>
        <w:iCs w:val="0"/>
        <w:w w:val="100"/>
        <w:sz w:val="22"/>
        <w:szCs w:val="22"/>
        <w:lang w:val="en-US" w:eastAsia="en-US" w:bidi="ar-SA"/>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185">
    <w:nsid w:val="68BA781E"/>
    <w:multiLevelType w:val="hybridMultilevel"/>
    <w:tmpl w:val="E25EAA4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186">
    <w:nsid w:val="69E82414"/>
    <w:multiLevelType w:val="hybridMultilevel"/>
    <w:tmpl w:val="A1DAAC4C"/>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246" w:hanging="361"/>
      </w:pPr>
      <w:rPr>
        <w:rFonts w:hint="default"/>
        <w:lang w:val="en-US" w:eastAsia="en-US" w:bidi="ar-SA"/>
      </w:rPr>
    </w:lvl>
    <w:lvl w:ilvl="5">
      <w:start w:val="0"/>
      <w:numFmt w:val="bullet"/>
      <w:lvlText w:val="•"/>
      <w:lvlJc w:val="left"/>
      <w:pPr>
        <w:ind w:left="6173" w:hanging="361"/>
      </w:pPr>
      <w:rPr>
        <w:rFonts w:hint="default"/>
        <w:lang w:val="en-US" w:eastAsia="en-US" w:bidi="ar-SA"/>
      </w:rPr>
    </w:lvl>
    <w:lvl w:ilvl="6">
      <w:start w:val="0"/>
      <w:numFmt w:val="bullet"/>
      <w:lvlText w:val="•"/>
      <w:lvlJc w:val="left"/>
      <w:pPr>
        <w:ind w:left="7100" w:hanging="361"/>
      </w:pPr>
      <w:rPr>
        <w:rFonts w:hint="default"/>
        <w:lang w:val="en-US" w:eastAsia="en-US" w:bidi="ar-SA"/>
      </w:rPr>
    </w:lvl>
    <w:lvl w:ilvl="7">
      <w:start w:val="0"/>
      <w:numFmt w:val="bullet"/>
      <w:lvlText w:val="•"/>
      <w:lvlJc w:val="left"/>
      <w:pPr>
        <w:ind w:left="8026" w:hanging="361"/>
      </w:pPr>
      <w:rPr>
        <w:rFonts w:hint="default"/>
        <w:lang w:val="en-US" w:eastAsia="en-US" w:bidi="ar-SA"/>
      </w:rPr>
    </w:lvl>
    <w:lvl w:ilvl="8">
      <w:start w:val="0"/>
      <w:numFmt w:val="bullet"/>
      <w:lvlText w:val="•"/>
      <w:lvlJc w:val="left"/>
      <w:pPr>
        <w:ind w:left="8953" w:hanging="361"/>
      </w:pPr>
      <w:rPr>
        <w:rFonts w:hint="default"/>
        <w:lang w:val="en-US" w:eastAsia="en-US" w:bidi="ar-SA"/>
      </w:rPr>
    </w:lvl>
  </w:abstractNum>
  <w:abstractNum w:abstractNumId="187">
    <w:nsid w:val="6AD37D3C"/>
    <w:multiLevelType w:val="hybridMultilevel"/>
    <w:tmpl w:val="C406C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C821252"/>
    <w:multiLevelType w:val="hybridMultilevel"/>
    <w:tmpl w:val="117C154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89">
    <w:nsid w:val="6DB62F10"/>
    <w:multiLevelType w:val="hybridMultilevel"/>
    <w:tmpl w:val="7EAE62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0">
    <w:nsid w:val="6DD97634"/>
    <w:multiLevelType w:val="hybridMultilevel"/>
    <w:tmpl w:val="D778B7F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91">
    <w:nsid w:val="709F49F3"/>
    <w:multiLevelType w:val="hybridMultilevel"/>
    <w:tmpl w:val="85D6C13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2">
    <w:nsid w:val="714B1CA8"/>
    <w:multiLevelType w:val="hybridMultilevel"/>
    <w:tmpl w:val="2EAA939A"/>
    <w:lvl w:ilvl="0">
      <w:start w:val="0"/>
      <w:numFmt w:val="bullet"/>
      <w:lvlText w:val=""/>
      <w:lvlJc w:val="left"/>
      <w:pPr>
        <w:ind w:left="1547" w:hanging="41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416"/>
      </w:pPr>
      <w:rPr>
        <w:rFonts w:hint="default"/>
        <w:lang w:val="en-US" w:eastAsia="en-US" w:bidi="ar-SA"/>
      </w:rPr>
    </w:lvl>
    <w:lvl w:ilvl="2">
      <w:start w:val="0"/>
      <w:numFmt w:val="bullet"/>
      <w:lvlText w:val="•"/>
      <w:lvlJc w:val="left"/>
      <w:pPr>
        <w:ind w:left="3389" w:hanging="416"/>
      </w:pPr>
      <w:rPr>
        <w:rFonts w:hint="default"/>
        <w:lang w:val="en-US" w:eastAsia="en-US" w:bidi="ar-SA"/>
      </w:rPr>
    </w:lvl>
    <w:lvl w:ilvl="3">
      <w:start w:val="0"/>
      <w:numFmt w:val="bullet"/>
      <w:lvlText w:val="•"/>
      <w:lvlJc w:val="left"/>
      <w:pPr>
        <w:ind w:left="4313" w:hanging="416"/>
      </w:pPr>
      <w:rPr>
        <w:rFonts w:hint="default"/>
        <w:lang w:val="en-US" w:eastAsia="en-US" w:bidi="ar-SA"/>
      </w:rPr>
    </w:lvl>
    <w:lvl w:ilvl="4">
      <w:start w:val="0"/>
      <w:numFmt w:val="bullet"/>
      <w:lvlText w:val="•"/>
      <w:lvlJc w:val="left"/>
      <w:pPr>
        <w:ind w:left="5238" w:hanging="416"/>
      </w:pPr>
      <w:rPr>
        <w:rFonts w:hint="default"/>
        <w:lang w:val="en-US" w:eastAsia="en-US" w:bidi="ar-SA"/>
      </w:rPr>
    </w:lvl>
    <w:lvl w:ilvl="5">
      <w:start w:val="0"/>
      <w:numFmt w:val="bullet"/>
      <w:lvlText w:val="•"/>
      <w:lvlJc w:val="left"/>
      <w:pPr>
        <w:ind w:left="6162" w:hanging="416"/>
      </w:pPr>
      <w:rPr>
        <w:rFonts w:hint="default"/>
        <w:lang w:val="en-US" w:eastAsia="en-US" w:bidi="ar-SA"/>
      </w:rPr>
    </w:lvl>
    <w:lvl w:ilvl="6">
      <w:start w:val="0"/>
      <w:numFmt w:val="bullet"/>
      <w:lvlText w:val="•"/>
      <w:lvlJc w:val="left"/>
      <w:pPr>
        <w:ind w:left="7087" w:hanging="416"/>
      </w:pPr>
      <w:rPr>
        <w:rFonts w:hint="default"/>
        <w:lang w:val="en-US" w:eastAsia="en-US" w:bidi="ar-SA"/>
      </w:rPr>
    </w:lvl>
    <w:lvl w:ilvl="7">
      <w:start w:val="0"/>
      <w:numFmt w:val="bullet"/>
      <w:lvlText w:val="•"/>
      <w:lvlJc w:val="left"/>
      <w:pPr>
        <w:ind w:left="8011" w:hanging="416"/>
      </w:pPr>
      <w:rPr>
        <w:rFonts w:hint="default"/>
        <w:lang w:val="en-US" w:eastAsia="en-US" w:bidi="ar-SA"/>
      </w:rPr>
    </w:lvl>
    <w:lvl w:ilvl="8">
      <w:start w:val="0"/>
      <w:numFmt w:val="bullet"/>
      <w:lvlText w:val="•"/>
      <w:lvlJc w:val="left"/>
      <w:pPr>
        <w:ind w:left="8936" w:hanging="416"/>
      </w:pPr>
      <w:rPr>
        <w:rFonts w:hint="default"/>
        <w:lang w:val="en-US" w:eastAsia="en-US" w:bidi="ar-SA"/>
      </w:rPr>
    </w:lvl>
  </w:abstractNum>
  <w:abstractNum w:abstractNumId="193">
    <w:nsid w:val="721B3593"/>
    <w:multiLevelType w:val="hybridMultilevel"/>
    <w:tmpl w:val="2C0C34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4">
    <w:nsid w:val="7465098C"/>
    <w:multiLevelType w:val="hybridMultilevel"/>
    <w:tmpl w:val="FF62E416"/>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95">
    <w:nsid w:val="74A81DE9"/>
    <w:multiLevelType w:val="hybridMultilevel"/>
    <w:tmpl w:val="5F26D184"/>
    <w:lvl w:ilvl="0">
      <w:start w:val="0"/>
      <w:numFmt w:val="bullet"/>
      <w:lvlText w:val=""/>
      <w:lvlJc w:val="left"/>
      <w:pPr>
        <w:ind w:left="1658" w:hanging="47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574" w:hanging="471"/>
      </w:pPr>
      <w:rPr>
        <w:rFonts w:hint="default"/>
        <w:lang w:val="en-US" w:eastAsia="en-US" w:bidi="ar-SA"/>
      </w:rPr>
    </w:lvl>
    <w:lvl w:ilvl="2">
      <w:start w:val="0"/>
      <w:numFmt w:val="bullet"/>
      <w:lvlText w:val="•"/>
      <w:lvlJc w:val="left"/>
      <w:pPr>
        <w:ind w:left="3488" w:hanging="471"/>
      </w:pPr>
      <w:rPr>
        <w:rFonts w:hint="default"/>
        <w:lang w:val="en-US" w:eastAsia="en-US" w:bidi="ar-SA"/>
      </w:rPr>
    </w:lvl>
    <w:lvl w:ilvl="3">
      <w:start w:val="0"/>
      <w:numFmt w:val="bullet"/>
      <w:lvlText w:val="•"/>
      <w:lvlJc w:val="left"/>
      <w:pPr>
        <w:ind w:left="4402" w:hanging="471"/>
      </w:pPr>
      <w:rPr>
        <w:rFonts w:hint="default"/>
        <w:lang w:val="en-US" w:eastAsia="en-US" w:bidi="ar-SA"/>
      </w:rPr>
    </w:lvl>
    <w:lvl w:ilvl="4">
      <w:start w:val="0"/>
      <w:numFmt w:val="bullet"/>
      <w:lvlText w:val="•"/>
      <w:lvlJc w:val="left"/>
      <w:pPr>
        <w:ind w:left="5316" w:hanging="471"/>
      </w:pPr>
      <w:rPr>
        <w:rFonts w:hint="default"/>
        <w:lang w:val="en-US" w:eastAsia="en-US" w:bidi="ar-SA"/>
      </w:rPr>
    </w:lvl>
    <w:lvl w:ilvl="5">
      <w:start w:val="0"/>
      <w:numFmt w:val="bullet"/>
      <w:lvlText w:val="•"/>
      <w:lvlJc w:val="left"/>
      <w:pPr>
        <w:ind w:left="6231" w:hanging="471"/>
      </w:pPr>
      <w:rPr>
        <w:rFonts w:hint="default"/>
        <w:lang w:val="en-US" w:eastAsia="en-US" w:bidi="ar-SA"/>
      </w:rPr>
    </w:lvl>
    <w:lvl w:ilvl="6">
      <w:start w:val="0"/>
      <w:numFmt w:val="bullet"/>
      <w:lvlText w:val="•"/>
      <w:lvlJc w:val="left"/>
      <w:pPr>
        <w:ind w:left="7145" w:hanging="471"/>
      </w:pPr>
      <w:rPr>
        <w:rFonts w:hint="default"/>
        <w:lang w:val="en-US" w:eastAsia="en-US" w:bidi="ar-SA"/>
      </w:rPr>
    </w:lvl>
    <w:lvl w:ilvl="7">
      <w:start w:val="0"/>
      <w:numFmt w:val="bullet"/>
      <w:lvlText w:val="•"/>
      <w:lvlJc w:val="left"/>
      <w:pPr>
        <w:ind w:left="8059" w:hanging="471"/>
      </w:pPr>
      <w:rPr>
        <w:rFonts w:hint="default"/>
        <w:lang w:val="en-US" w:eastAsia="en-US" w:bidi="ar-SA"/>
      </w:rPr>
    </w:lvl>
    <w:lvl w:ilvl="8">
      <w:start w:val="0"/>
      <w:numFmt w:val="bullet"/>
      <w:lvlText w:val="•"/>
      <w:lvlJc w:val="left"/>
      <w:pPr>
        <w:ind w:left="8973" w:hanging="471"/>
      </w:pPr>
      <w:rPr>
        <w:rFonts w:hint="default"/>
        <w:lang w:val="en-US" w:eastAsia="en-US" w:bidi="ar-SA"/>
      </w:rPr>
    </w:lvl>
  </w:abstractNum>
  <w:abstractNum w:abstractNumId="196">
    <w:nsid w:val="759059EB"/>
    <w:multiLevelType w:val="hybridMultilevel"/>
    <w:tmpl w:val="C9F8CB4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763D5C90"/>
    <w:multiLevelType w:val="hybridMultilevel"/>
    <w:tmpl w:val="B68CB25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198">
    <w:nsid w:val="76710D70"/>
    <w:multiLevelType w:val="hybridMultilevel"/>
    <w:tmpl w:val="7F600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220" w:hanging="420"/>
      </w:pPr>
      <w:rPr>
        <w:rFonts w:ascii="Calibri" w:eastAsia="Calibri"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74B44F5"/>
    <w:multiLevelType w:val="hybridMultilevel"/>
    <w:tmpl w:val="3844E85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200">
    <w:nsid w:val="78233099"/>
    <w:multiLevelType w:val="hybridMultilevel"/>
    <w:tmpl w:val="8FA4022C"/>
    <w:lvl w:ilvl="0">
      <w:start w:val="1"/>
      <w:numFmt w:val="bullet"/>
      <w:lvlText w:val=""/>
      <w:lvlJc w:val="left"/>
      <w:pPr>
        <w:ind w:left="855" w:hanging="360"/>
      </w:pPr>
      <w:rPr>
        <w:rFonts w:ascii="Symbol" w:hAnsi="Symbol" w:hint="default"/>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201">
    <w:nsid w:val="78DC5CE3"/>
    <w:multiLevelType w:val="hybridMultilevel"/>
    <w:tmpl w:val="7FEE4F2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202">
    <w:nsid w:val="79B440A5"/>
    <w:multiLevelType w:val="hybridMultilevel"/>
    <w:tmpl w:val="B7DC1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A5A222A"/>
    <w:multiLevelType w:val="hybridMultilevel"/>
    <w:tmpl w:val="B3B2397A"/>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204">
    <w:nsid w:val="7A6D705E"/>
    <w:multiLevelType w:val="hybridMultilevel"/>
    <w:tmpl w:val="47D65126"/>
    <w:lvl w:ilvl="0">
      <w:start w:val="0"/>
      <w:numFmt w:val="bullet"/>
      <w:lvlText w:val="-"/>
      <w:lvlJc w:val="left"/>
      <w:pPr>
        <w:ind w:left="850" w:hanging="360"/>
      </w:pPr>
      <w:rPr>
        <w:rFonts w:ascii="Calibri" w:hAnsi="Calibri" w:eastAsiaTheme="minorHAnsi" w:cs="Arial"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205">
    <w:nsid w:val="7AA55BD3"/>
    <w:multiLevelType w:val="hybridMultilevel"/>
    <w:tmpl w:val="D2243748"/>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4" w:hanging="361"/>
      </w:pPr>
      <w:rPr>
        <w:rFonts w:hint="default"/>
        <w:lang w:val="en-US" w:eastAsia="en-US" w:bidi="ar-SA"/>
      </w:rPr>
    </w:lvl>
    <w:lvl w:ilvl="2">
      <w:start w:val="0"/>
      <w:numFmt w:val="bullet"/>
      <w:lvlText w:val="•"/>
      <w:lvlJc w:val="left"/>
      <w:pPr>
        <w:ind w:left="3389" w:hanging="361"/>
      </w:pPr>
      <w:rPr>
        <w:rFonts w:hint="default"/>
        <w:lang w:val="en-US" w:eastAsia="en-US" w:bidi="ar-SA"/>
      </w:rPr>
    </w:lvl>
    <w:lvl w:ilvl="3">
      <w:start w:val="0"/>
      <w:numFmt w:val="bullet"/>
      <w:lvlText w:val="•"/>
      <w:lvlJc w:val="left"/>
      <w:pPr>
        <w:ind w:left="4313" w:hanging="361"/>
      </w:pPr>
      <w:rPr>
        <w:rFonts w:hint="default"/>
        <w:lang w:val="en-US" w:eastAsia="en-US" w:bidi="ar-SA"/>
      </w:rPr>
    </w:lvl>
    <w:lvl w:ilvl="4">
      <w:start w:val="0"/>
      <w:numFmt w:val="bullet"/>
      <w:lvlText w:val="•"/>
      <w:lvlJc w:val="left"/>
      <w:pPr>
        <w:ind w:left="5238" w:hanging="361"/>
      </w:pPr>
      <w:rPr>
        <w:rFonts w:hint="default"/>
        <w:lang w:val="en-US" w:eastAsia="en-US" w:bidi="ar-SA"/>
      </w:rPr>
    </w:lvl>
    <w:lvl w:ilvl="5">
      <w:start w:val="0"/>
      <w:numFmt w:val="bullet"/>
      <w:lvlText w:val="•"/>
      <w:lvlJc w:val="left"/>
      <w:pPr>
        <w:ind w:left="6162" w:hanging="361"/>
      </w:pPr>
      <w:rPr>
        <w:rFonts w:hint="default"/>
        <w:lang w:val="en-US" w:eastAsia="en-US" w:bidi="ar-SA"/>
      </w:rPr>
    </w:lvl>
    <w:lvl w:ilvl="6">
      <w:start w:val="0"/>
      <w:numFmt w:val="bullet"/>
      <w:lvlText w:val="•"/>
      <w:lvlJc w:val="left"/>
      <w:pPr>
        <w:ind w:left="7087" w:hanging="361"/>
      </w:pPr>
      <w:rPr>
        <w:rFonts w:hint="default"/>
        <w:lang w:val="en-US" w:eastAsia="en-US" w:bidi="ar-SA"/>
      </w:rPr>
    </w:lvl>
    <w:lvl w:ilvl="7">
      <w:start w:val="0"/>
      <w:numFmt w:val="bullet"/>
      <w:lvlText w:val="•"/>
      <w:lvlJc w:val="left"/>
      <w:pPr>
        <w:ind w:left="8011" w:hanging="361"/>
      </w:pPr>
      <w:rPr>
        <w:rFonts w:hint="default"/>
        <w:lang w:val="en-US" w:eastAsia="en-US" w:bidi="ar-SA"/>
      </w:rPr>
    </w:lvl>
    <w:lvl w:ilvl="8">
      <w:start w:val="0"/>
      <w:numFmt w:val="bullet"/>
      <w:lvlText w:val="•"/>
      <w:lvlJc w:val="left"/>
      <w:pPr>
        <w:ind w:left="8936" w:hanging="361"/>
      </w:pPr>
      <w:rPr>
        <w:rFonts w:hint="default"/>
        <w:lang w:val="en-US" w:eastAsia="en-US" w:bidi="ar-SA"/>
      </w:rPr>
    </w:lvl>
  </w:abstractNum>
  <w:abstractNum w:abstractNumId="206">
    <w:nsid w:val="7AC648B5"/>
    <w:multiLevelType w:val="hybridMultilevel"/>
    <w:tmpl w:val="F25EB47A"/>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207">
    <w:nsid w:val="7BFF42ED"/>
    <w:multiLevelType w:val="hybridMultilevel"/>
    <w:tmpl w:val="87AAEA12"/>
    <w:lvl w:ilvl="0">
      <w:start w:val="0"/>
      <w:numFmt w:val="bullet"/>
      <w:lvlText w:val=""/>
      <w:lvlJc w:val="left"/>
      <w:pPr>
        <w:ind w:left="1922"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808" w:hanging="361"/>
      </w:pPr>
      <w:rPr>
        <w:rFonts w:hint="default"/>
        <w:lang w:val="en-US" w:eastAsia="en-US" w:bidi="ar-SA"/>
      </w:rPr>
    </w:lvl>
    <w:lvl w:ilvl="2">
      <w:start w:val="0"/>
      <w:numFmt w:val="bullet"/>
      <w:lvlText w:val="•"/>
      <w:lvlJc w:val="left"/>
      <w:pPr>
        <w:ind w:left="3696" w:hanging="361"/>
      </w:pPr>
      <w:rPr>
        <w:rFonts w:hint="default"/>
        <w:lang w:val="en-US" w:eastAsia="en-US" w:bidi="ar-SA"/>
      </w:rPr>
    </w:lvl>
    <w:lvl w:ilvl="3">
      <w:start w:val="0"/>
      <w:numFmt w:val="bullet"/>
      <w:lvlText w:val="•"/>
      <w:lvlJc w:val="left"/>
      <w:pPr>
        <w:ind w:left="458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361" w:hanging="361"/>
      </w:pPr>
      <w:rPr>
        <w:rFonts w:hint="default"/>
        <w:lang w:val="en-US" w:eastAsia="en-US" w:bidi="ar-SA"/>
      </w:rPr>
    </w:lvl>
    <w:lvl w:ilvl="6">
      <w:start w:val="0"/>
      <w:numFmt w:val="bullet"/>
      <w:lvlText w:val="•"/>
      <w:lvlJc w:val="left"/>
      <w:pPr>
        <w:ind w:left="7249" w:hanging="361"/>
      </w:pPr>
      <w:rPr>
        <w:rFonts w:hint="default"/>
        <w:lang w:val="en-US" w:eastAsia="en-US" w:bidi="ar-SA"/>
      </w:rPr>
    </w:lvl>
    <w:lvl w:ilvl="7">
      <w:start w:val="0"/>
      <w:numFmt w:val="bullet"/>
      <w:lvlText w:val="•"/>
      <w:lvlJc w:val="left"/>
      <w:pPr>
        <w:ind w:left="8137" w:hanging="361"/>
      </w:pPr>
      <w:rPr>
        <w:rFonts w:hint="default"/>
        <w:lang w:val="en-US" w:eastAsia="en-US" w:bidi="ar-SA"/>
      </w:rPr>
    </w:lvl>
    <w:lvl w:ilvl="8">
      <w:start w:val="0"/>
      <w:numFmt w:val="bullet"/>
      <w:lvlText w:val="•"/>
      <w:lvlJc w:val="left"/>
      <w:pPr>
        <w:ind w:left="9025" w:hanging="361"/>
      </w:pPr>
      <w:rPr>
        <w:rFonts w:hint="default"/>
        <w:lang w:val="en-US" w:eastAsia="en-US" w:bidi="ar-SA"/>
      </w:rPr>
    </w:lvl>
  </w:abstractNum>
  <w:abstractNum w:abstractNumId="208">
    <w:nsid w:val="7D6B3D10"/>
    <w:multiLevelType w:val="hybridMultilevel"/>
    <w:tmpl w:val="82DA6790"/>
    <w:lvl w:ilvl="0">
      <w:start w:val="1500"/>
      <w:numFmt w:val="bullet"/>
      <w:lvlText w:val="-"/>
      <w:lvlJc w:val="left"/>
      <w:pPr>
        <w:ind w:left="720" w:hanging="360"/>
      </w:pPr>
      <w:rPr>
        <w:rFonts w:ascii="Times New Roman" w:hAnsi="Times New Roman" w:eastAsiaTheme="minorHAns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E1D7F24"/>
    <w:multiLevelType w:val="hybridMultilevel"/>
    <w:tmpl w:val="B4C8DA04"/>
    <w:lvl w:ilvl="0">
      <w:start w:val="0"/>
      <w:numFmt w:val="bullet"/>
      <w:lvlText w:val=""/>
      <w:lvlJc w:val="left"/>
      <w:pPr>
        <w:ind w:left="154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46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1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171" w:hanging="361"/>
      </w:pPr>
      <w:rPr>
        <w:rFonts w:hint="default"/>
        <w:lang w:val="en-US" w:eastAsia="en-US" w:bidi="ar-SA"/>
      </w:rPr>
    </w:lvl>
    <w:lvl w:ilvl="6">
      <w:start w:val="0"/>
      <w:numFmt w:val="bullet"/>
      <w:lvlText w:val="•"/>
      <w:lvlJc w:val="left"/>
      <w:pPr>
        <w:ind w:left="7097" w:hanging="361"/>
      </w:pPr>
      <w:rPr>
        <w:rFonts w:hint="default"/>
        <w:lang w:val="en-US" w:eastAsia="en-US" w:bidi="ar-SA"/>
      </w:rPr>
    </w:lvl>
    <w:lvl w:ilvl="7">
      <w:start w:val="0"/>
      <w:numFmt w:val="bullet"/>
      <w:lvlText w:val="•"/>
      <w:lvlJc w:val="left"/>
      <w:pPr>
        <w:ind w:left="8023" w:hanging="361"/>
      </w:pPr>
      <w:rPr>
        <w:rFonts w:hint="default"/>
        <w:lang w:val="en-US" w:eastAsia="en-US" w:bidi="ar-SA"/>
      </w:rPr>
    </w:lvl>
    <w:lvl w:ilvl="8">
      <w:start w:val="0"/>
      <w:numFmt w:val="bullet"/>
      <w:lvlText w:val="•"/>
      <w:lvlJc w:val="left"/>
      <w:pPr>
        <w:ind w:left="8949" w:hanging="361"/>
      </w:pPr>
      <w:rPr>
        <w:rFonts w:hint="default"/>
        <w:lang w:val="en-US" w:eastAsia="en-US" w:bidi="ar-SA"/>
      </w:rPr>
    </w:lvl>
  </w:abstractNum>
  <w:abstractNum w:abstractNumId="210">
    <w:nsid w:val="7F6B7E2D"/>
    <w:multiLevelType w:val="hybridMultilevel"/>
    <w:tmpl w:val="22FA554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5523271">
    <w:abstractNumId w:val="103"/>
  </w:num>
  <w:num w:numId="2" w16cid:durableId="1507405342">
    <w:abstractNumId w:val="55"/>
  </w:num>
  <w:num w:numId="3" w16cid:durableId="1400446943">
    <w:abstractNumId w:val="24"/>
  </w:num>
  <w:num w:numId="4" w16cid:durableId="1455367811">
    <w:abstractNumId w:val="57"/>
  </w:num>
  <w:num w:numId="5" w16cid:durableId="412094880">
    <w:abstractNumId w:val="80"/>
  </w:num>
  <w:num w:numId="6" w16cid:durableId="1016229318">
    <w:abstractNumId w:val="60"/>
  </w:num>
  <w:num w:numId="7" w16cid:durableId="679045450">
    <w:abstractNumId w:val="0"/>
  </w:num>
  <w:num w:numId="8" w16cid:durableId="1796480626">
    <w:abstractNumId w:val="91"/>
  </w:num>
  <w:num w:numId="9" w16cid:durableId="1609850776">
    <w:abstractNumId w:val="118"/>
  </w:num>
  <w:num w:numId="10" w16cid:durableId="1597058592">
    <w:abstractNumId w:val="27"/>
  </w:num>
  <w:num w:numId="11" w16cid:durableId="1106386900">
    <w:abstractNumId w:val="172"/>
  </w:num>
  <w:num w:numId="12" w16cid:durableId="232810911">
    <w:abstractNumId w:val="13"/>
  </w:num>
  <w:num w:numId="13" w16cid:durableId="1642421179">
    <w:abstractNumId w:val="6"/>
  </w:num>
  <w:num w:numId="14" w16cid:durableId="448669010">
    <w:abstractNumId w:val="140"/>
  </w:num>
  <w:num w:numId="15" w16cid:durableId="1906791338">
    <w:abstractNumId w:val="170"/>
  </w:num>
  <w:num w:numId="16" w16cid:durableId="1400054986">
    <w:abstractNumId w:val="206"/>
  </w:num>
  <w:num w:numId="17" w16cid:durableId="1390880793">
    <w:abstractNumId w:val="161"/>
  </w:num>
  <w:num w:numId="18" w16cid:durableId="858927826">
    <w:abstractNumId w:val="89"/>
  </w:num>
  <w:num w:numId="19" w16cid:durableId="990986222">
    <w:abstractNumId w:val="136"/>
  </w:num>
  <w:num w:numId="20" w16cid:durableId="1613903255">
    <w:abstractNumId w:val="163"/>
  </w:num>
  <w:num w:numId="21" w16cid:durableId="1762794017">
    <w:abstractNumId w:val="171"/>
  </w:num>
  <w:num w:numId="22" w16cid:durableId="1164668855">
    <w:abstractNumId w:val="106"/>
  </w:num>
  <w:num w:numId="23" w16cid:durableId="1136878685">
    <w:abstractNumId w:val="84"/>
  </w:num>
  <w:num w:numId="24" w16cid:durableId="1234855796">
    <w:abstractNumId w:val="207"/>
  </w:num>
  <w:num w:numId="25" w16cid:durableId="142744051">
    <w:abstractNumId w:val="123"/>
  </w:num>
  <w:num w:numId="26" w16cid:durableId="351108649">
    <w:abstractNumId w:val="154"/>
  </w:num>
  <w:num w:numId="27" w16cid:durableId="74979871">
    <w:abstractNumId w:val="17"/>
  </w:num>
  <w:num w:numId="28" w16cid:durableId="902911561">
    <w:abstractNumId w:val="47"/>
  </w:num>
  <w:num w:numId="29" w16cid:durableId="374351555">
    <w:abstractNumId w:val="28"/>
  </w:num>
  <w:num w:numId="30" w16cid:durableId="1517695201">
    <w:abstractNumId w:val="7"/>
  </w:num>
  <w:num w:numId="31" w16cid:durableId="1871914025">
    <w:abstractNumId w:val="145"/>
  </w:num>
  <w:num w:numId="32" w16cid:durableId="1215921819">
    <w:abstractNumId w:val="30"/>
  </w:num>
  <w:num w:numId="33" w16cid:durableId="244921464">
    <w:abstractNumId w:val="93"/>
  </w:num>
  <w:num w:numId="34" w16cid:durableId="822814899">
    <w:abstractNumId w:val="141"/>
  </w:num>
  <w:num w:numId="35" w16cid:durableId="786434153">
    <w:abstractNumId w:val="162"/>
  </w:num>
  <w:num w:numId="36" w16cid:durableId="1047223053">
    <w:abstractNumId w:val="201"/>
  </w:num>
  <w:num w:numId="37" w16cid:durableId="1334915642">
    <w:abstractNumId w:val="115"/>
  </w:num>
  <w:num w:numId="38" w16cid:durableId="1412896224">
    <w:abstractNumId w:val="10"/>
  </w:num>
  <w:num w:numId="39" w16cid:durableId="663509456">
    <w:abstractNumId w:val="135"/>
  </w:num>
  <w:num w:numId="40" w16cid:durableId="353312913">
    <w:abstractNumId w:val="76"/>
  </w:num>
  <w:num w:numId="41" w16cid:durableId="587080572">
    <w:abstractNumId w:val="209"/>
  </w:num>
  <w:num w:numId="42" w16cid:durableId="1749182040">
    <w:abstractNumId w:val="197"/>
  </w:num>
  <w:num w:numId="43" w16cid:durableId="2093114553">
    <w:abstractNumId w:val="35"/>
  </w:num>
  <w:num w:numId="44" w16cid:durableId="164244687">
    <w:abstractNumId w:val="9"/>
  </w:num>
  <w:num w:numId="45" w16cid:durableId="1941571650">
    <w:abstractNumId w:val="95"/>
  </w:num>
  <w:num w:numId="46" w16cid:durableId="1630890587">
    <w:abstractNumId w:val="101"/>
  </w:num>
  <w:num w:numId="47" w16cid:durableId="1166894980">
    <w:abstractNumId w:val="5"/>
  </w:num>
  <w:num w:numId="48" w16cid:durableId="1582566481">
    <w:abstractNumId w:val="199"/>
  </w:num>
  <w:num w:numId="49" w16cid:durableId="1637100222">
    <w:abstractNumId w:val="85"/>
  </w:num>
  <w:num w:numId="50" w16cid:durableId="621308899">
    <w:abstractNumId w:val="156"/>
  </w:num>
  <w:num w:numId="51" w16cid:durableId="1755391476">
    <w:abstractNumId w:val="34"/>
  </w:num>
  <w:num w:numId="52" w16cid:durableId="1756894589">
    <w:abstractNumId w:val="49"/>
  </w:num>
  <w:num w:numId="53" w16cid:durableId="1135954874">
    <w:abstractNumId w:val="52"/>
  </w:num>
  <w:num w:numId="54" w16cid:durableId="647979400">
    <w:abstractNumId w:val="195"/>
  </w:num>
  <w:num w:numId="55" w16cid:durableId="954874498">
    <w:abstractNumId w:val="151"/>
  </w:num>
  <w:num w:numId="56" w16cid:durableId="226839886">
    <w:abstractNumId w:val="182"/>
  </w:num>
  <w:num w:numId="57" w16cid:durableId="515536672">
    <w:abstractNumId w:val="71"/>
  </w:num>
  <w:num w:numId="58" w16cid:durableId="318776279">
    <w:abstractNumId w:val="117"/>
  </w:num>
  <w:num w:numId="59" w16cid:durableId="1382635352">
    <w:abstractNumId w:val="192"/>
  </w:num>
  <w:num w:numId="60" w16cid:durableId="1283655187">
    <w:abstractNumId w:val="105"/>
  </w:num>
  <w:num w:numId="61" w16cid:durableId="2108890146">
    <w:abstractNumId w:val="94"/>
  </w:num>
  <w:num w:numId="62" w16cid:durableId="1434745705">
    <w:abstractNumId w:val="188"/>
  </w:num>
  <w:num w:numId="63" w16cid:durableId="982732906">
    <w:abstractNumId w:val="180"/>
  </w:num>
  <w:num w:numId="64" w16cid:durableId="1408577861">
    <w:abstractNumId w:val="111"/>
  </w:num>
  <w:num w:numId="65" w16cid:durableId="723136251">
    <w:abstractNumId w:val="186"/>
  </w:num>
  <w:num w:numId="66" w16cid:durableId="703291210">
    <w:abstractNumId w:val="16"/>
  </w:num>
  <w:num w:numId="67" w16cid:durableId="1522428180">
    <w:abstractNumId w:val="158"/>
  </w:num>
  <w:num w:numId="68" w16cid:durableId="1974674925">
    <w:abstractNumId w:val="86"/>
  </w:num>
  <w:num w:numId="69" w16cid:durableId="1584417739">
    <w:abstractNumId w:val="112"/>
  </w:num>
  <w:num w:numId="70" w16cid:durableId="682509697">
    <w:abstractNumId w:val="44"/>
  </w:num>
  <w:num w:numId="71" w16cid:durableId="101078112">
    <w:abstractNumId w:val="51"/>
  </w:num>
  <w:num w:numId="72" w16cid:durableId="622034523">
    <w:abstractNumId w:val="121"/>
  </w:num>
  <w:num w:numId="73" w16cid:durableId="824278185">
    <w:abstractNumId w:val="134"/>
  </w:num>
  <w:num w:numId="74" w16cid:durableId="2069525429">
    <w:abstractNumId w:val="114"/>
  </w:num>
  <w:num w:numId="75" w16cid:durableId="1485856480">
    <w:abstractNumId w:val="25"/>
  </w:num>
  <w:num w:numId="76" w16cid:durableId="1188720573">
    <w:abstractNumId w:val="97"/>
  </w:num>
  <w:num w:numId="77" w16cid:durableId="341049501">
    <w:abstractNumId w:val="53"/>
  </w:num>
  <w:num w:numId="78" w16cid:durableId="1160006597">
    <w:abstractNumId w:val="194"/>
  </w:num>
  <w:num w:numId="79" w16cid:durableId="1589994558">
    <w:abstractNumId w:val="65"/>
  </w:num>
  <w:num w:numId="80" w16cid:durableId="708191164">
    <w:abstractNumId w:val="90"/>
  </w:num>
  <w:num w:numId="81" w16cid:durableId="1328095015">
    <w:abstractNumId w:val="98"/>
  </w:num>
  <w:num w:numId="82" w16cid:durableId="1401975877">
    <w:abstractNumId w:val="14"/>
  </w:num>
  <w:num w:numId="83" w16cid:durableId="634676552">
    <w:abstractNumId w:val="149"/>
  </w:num>
  <w:num w:numId="84" w16cid:durableId="103574940">
    <w:abstractNumId w:val="190"/>
  </w:num>
  <w:num w:numId="85" w16cid:durableId="1910967716">
    <w:abstractNumId w:val="42"/>
  </w:num>
  <w:num w:numId="86" w16cid:durableId="1582569580">
    <w:abstractNumId w:val="48"/>
  </w:num>
  <w:num w:numId="87" w16cid:durableId="2026250278">
    <w:abstractNumId w:val="146"/>
  </w:num>
  <w:num w:numId="88" w16cid:durableId="55663877">
    <w:abstractNumId w:val="73"/>
  </w:num>
  <w:num w:numId="89" w16cid:durableId="599722570">
    <w:abstractNumId w:val="102"/>
  </w:num>
  <w:num w:numId="90" w16cid:durableId="484053462">
    <w:abstractNumId w:val="205"/>
  </w:num>
  <w:num w:numId="91" w16cid:durableId="596257224">
    <w:abstractNumId w:val="74"/>
  </w:num>
  <w:num w:numId="92" w16cid:durableId="1442800039">
    <w:abstractNumId w:val="185"/>
  </w:num>
  <w:num w:numId="93" w16cid:durableId="288559850">
    <w:abstractNumId w:val="181"/>
  </w:num>
  <w:num w:numId="94" w16cid:durableId="236402261">
    <w:abstractNumId w:val="87"/>
  </w:num>
  <w:num w:numId="95" w16cid:durableId="1895578755">
    <w:abstractNumId w:val="78"/>
  </w:num>
  <w:num w:numId="96" w16cid:durableId="477504584">
    <w:abstractNumId w:val="61"/>
  </w:num>
  <w:num w:numId="97" w16cid:durableId="1329090441">
    <w:abstractNumId w:val="155"/>
  </w:num>
  <w:num w:numId="98" w16cid:durableId="896623046">
    <w:abstractNumId w:val="152"/>
  </w:num>
  <w:num w:numId="99" w16cid:durableId="1660696998">
    <w:abstractNumId w:val="174"/>
  </w:num>
  <w:num w:numId="100" w16cid:durableId="2060276342">
    <w:abstractNumId w:val="29"/>
  </w:num>
  <w:num w:numId="101" w16cid:durableId="401609961">
    <w:abstractNumId w:val="116"/>
  </w:num>
  <w:num w:numId="102" w16cid:durableId="1474710571">
    <w:abstractNumId w:val="26"/>
  </w:num>
  <w:num w:numId="103" w16cid:durableId="185796324">
    <w:abstractNumId w:val="120"/>
  </w:num>
  <w:num w:numId="104" w16cid:durableId="1694454621">
    <w:abstractNumId w:val="177"/>
  </w:num>
  <w:num w:numId="105" w16cid:durableId="1372146443">
    <w:abstractNumId w:val="107"/>
  </w:num>
  <w:num w:numId="106" w16cid:durableId="817528659">
    <w:abstractNumId w:val="166"/>
  </w:num>
  <w:num w:numId="107" w16cid:durableId="217864614">
    <w:abstractNumId w:val="122"/>
  </w:num>
  <w:num w:numId="108" w16cid:durableId="844519370">
    <w:abstractNumId w:val="179"/>
  </w:num>
  <w:num w:numId="109" w16cid:durableId="110513909">
    <w:abstractNumId w:val="133"/>
  </w:num>
  <w:num w:numId="110" w16cid:durableId="1606418565">
    <w:abstractNumId w:val="138"/>
  </w:num>
  <w:num w:numId="111" w16cid:durableId="610550661">
    <w:abstractNumId w:val="2"/>
  </w:num>
  <w:num w:numId="112" w16cid:durableId="176193191">
    <w:abstractNumId w:val="40"/>
  </w:num>
  <w:num w:numId="113" w16cid:durableId="470292580">
    <w:abstractNumId w:val="22"/>
  </w:num>
  <w:num w:numId="114" w16cid:durableId="1115901684">
    <w:abstractNumId w:val="139"/>
  </w:num>
  <w:num w:numId="115" w16cid:durableId="2074572687">
    <w:abstractNumId w:val="96"/>
  </w:num>
  <w:num w:numId="116" w16cid:durableId="108672268">
    <w:abstractNumId w:val="144"/>
  </w:num>
  <w:num w:numId="117" w16cid:durableId="321540983">
    <w:abstractNumId w:val="165"/>
  </w:num>
  <w:num w:numId="118" w16cid:durableId="1446803118">
    <w:abstractNumId w:val="11"/>
  </w:num>
  <w:num w:numId="119" w16cid:durableId="1032539561">
    <w:abstractNumId w:val="124"/>
  </w:num>
  <w:num w:numId="120" w16cid:durableId="435294223">
    <w:abstractNumId w:val="198"/>
  </w:num>
  <w:num w:numId="121" w16cid:durableId="1392846233">
    <w:abstractNumId w:val="43"/>
  </w:num>
  <w:num w:numId="122" w16cid:durableId="138305987">
    <w:abstractNumId w:val="83"/>
  </w:num>
  <w:num w:numId="123" w16cid:durableId="1156652930">
    <w:abstractNumId w:val="58"/>
  </w:num>
  <w:num w:numId="124" w16cid:durableId="32462537">
    <w:abstractNumId w:val="36"/>
  </w:num>
  <w:num w:numId="125" w16cid:durableId="640962917">
    <w:abstractNumId w:val="64"/>
  </w:num>
  <w:num w:numId="126" w16cid:durableId="1681002412">
    <w:abstractNumId w:val="104"/>
  </w:num>
  <w:num w:numId="127" w16cid:durableId="1497722430">
    <w:abstractNumId w:val="100"/>
  </w:num>
  <w:num w:numId="128" w16cid:durableId="480462622">
    <w:abstractNumId w:val="3"/>
  </w:num>
  <w:num w:numId="129" w16cid:durableId="245657137">
    <w:abstractNumId w:val="208"/>
  </w:num>
  <w:num w:numId="130" w16cid:durableId="782767700">
    <w:abstractNumId w:val="196"/>
  </w:num>
  <w:num w:numId="131" w16cid:durableId="1030110355">
    <w:abstractNumId w:val="15"/>
  </w:num>
  <w:num w:numId="132" w16cid:durableId="254369022">
    <w:abstractNumId w:val="12"/>
  </w:num>
  <w:num w:numId="133" w16cid:durableId="930159196">
    <w:abstractNumId w:val="175"/>
  </w:num>
  <w:num w:numId="134" w16cid:durableId="42024366">
    <w:abstractNumId w:val="132"/>
  </w:num>
  <w:num w:numId="135" w16cid:durableId="1901134168">
    <w:abstractNumId w:val="39"/>
  </w:num>
  <w:num w:numId="136" w16cid:durableId="681322889">
    <w:abstractNumId w:val="148"/>
  </w:num>
  <w:num w:numId="137" w16cid:durableId="958924127">
    <w:abstractNumId w:val="167"/>
  </w:num>
  <w:num w:numId="138" w16cid:durableId="1252928333">
    <w:abstractNumId w:val="18"/>
  </w:num>
  <w:num w:numId="139" w16cid:durableId="1416785745">
    <w:abstractNumId w:val="45"/>
  </w:num>
  <w:num w:numId="140" w16cid:durableId="1262179515">
    <w:abstractNumId w:val="200"/>
  </w:num>
  <w:num w:numId="141" w16cid:durableId="1625228114">
    <w:abstractNumId w:val="119"/>
  </w:num>
  <w:num w:numId="142" w16cid:durableId="50739263">
    <w:abstractNumId w:val="66"/>
  </w:num>
  <w:num w:numId="143" w16cid:durableId="135419141">
    <w:abstractNumId w:val="68"/>
  </w:num>
  <w:num w:numId="144" w16cid:durableId="1527138537">
    <w:abstractNumId w:val="23"/>
  </w:num>
  <w:num w:numId="145" w16cid:durableId="1586500257">
    <w:abstractNumId w:val="150"/>
  </w:num>
  <w:num w:numId="146" w16cid:durableId="1266422762">
    <w:abstractNumId w:val="137"/>
  </w:num>
  <w:num w:numId="147" w16cid:durableId="475221216">
    <w:abstractNumId w:val="128"/>
  </w:num>
  <w:num w:numId="148" w16cid:durableId="82383958">
    <w:abstractNumId w:val="59"/>
  </w:num>
  <w:num w:numId="149" w16cid:durableId="1660961065">
    <w:abstractNumId w:val="19"/>
  </w:num>
  <w:num w:numId="150" w16cid:durableId="206374145">
    <w:abstractNumId w:val="8"/>
  </w:num>
  <w:num w:numId="151" w16cid:durableId="593710048">
    <w:abstractNumId w:val="63"/>
  </w:num>
  <w:num w:numId="152" w16cid:durableId="652179351">
    <w:abstractNumId w:val="31"/>
  </w:num>
  <w:num w:numId="153" w16cid:durableId="856239949">
    <w:abstractNumId w:val="127"/>
  </w:num>
  <w:num w:numId="154" w16cid:durableId="1280064628">
    <w:abstractNumId w:val="147"/>
  </w:num>
  <w:num w:numId="155" w16cid:durableId="1743870224">
    <w:abstractNumId w:val="129"/>
  </w:num>
  <w:num w:numId="156" w16cid:durableId="288898672">
    <w:abstractNumId w:val="99"/>
  </w:num>
  <w:num w:numId="157" w16cid:durableId="544952613">
    <w:abstractNumId w:val="46"/>
  </w:num>
  <w:num w:numId="158" w16cid:durableId="1367176106">
    <w:abstractNumId w:val="62"/>
  </w:num>
  <w:num w:numId="159" w16cid:durableId="549534086">
    <w:abstractNumId w:val="191"/>
  </w:num>
  <w:num w:numId="160" w16cid:durableId="407729305">
    <w:abstractNumId w:val="72"/>
  </w:num>
  <w:num w:numId="161" w16cid:durableId="1448281800">
    <w:abstractNumId w:val="21"/>
  </w:num>
  <w:num w:numId="162" w16cid:durableId="1211378165">
    <w:abstractNumId w:val="164"/>
  </w:num>
  <w:num w:numId="163" w16cid:durableId="1340085612">
    <w:abstractNumId w:val="187"/>
  </w:num>
  <w:num w:numId="164" w16cid:durableId="28458615">
    <w:abstractNumId w:val="70"/>
  </w:num>
  <w:num w:numId="165" w16cid:durableId="187178705">
    <w:abstractNumId w:val="82"/>
  </w:num>
  <w:num w:numId="166" w16cid:durableId="1764185019">
    <w:abstractNumId w:val="168"/>
  </w:num>
  <w:num w:numId="167" w16cid:durableId="1986275736">
    <w:abstractNumId w:val="81"/>
  </w:num>
  <w:num w:numId="168" w16cid:durableId="1800108536">
    <w:abstractNumId w:val="210"/>
  </w:num>
  <w:num w:numId="169" w16cid:durableId="1930696343">
    <w:abstractNumId w:val="67"/>
  </w:num>
  <w:num w:numId="170" w16cid:durableId="1186823853">
    <w:abstractNumId w:val="37"/>
  </w:num>
  <w:num w:numId="171" w16cid:durableId="218130379">
    <w:abstractNumId w:val="113"/>
  </w:num>
  <w:num w:numId="172" w16cid:durableId="563880008">
    <w:abstractNumId w:val="1"/>
  </w:num>
  <w:num w:numId="173" w16cid:durableId="747195499">
    <w:abstractNumId w:val="142"/>
  </w:num>
  <w:num w:numId="174" w16cid:durableId="1951156122">
    <w:abstractNumId w:val="50"/>
  </w:num>
  <w:num w:numId="175" w16cid:durableId="337272673">
    <w:abstractNumId w:val="160"/>
  </w:num>
  <w:num w:numId="176" w16cid:durableId="1351957451">
    <w:abstractNumId w:val="193"/>
  </w:num>
  <w:num w:numId="177" w16cid:durableId="240287553">
    <w:abstractNumId w:val="4"/>
  </w:num>
  <w:num w:numId="178" w16cid:durableId="966934563">
    <w:abstractNumId w:val="32"/>
  </w:num>
  <w:num w:numId="179" w16cid:durableId="1280602933">
    <w:abstractNumId w:val="110"/>
  </w:num>
  <w:num w:numId="180" w16cid:durableId="222521971">
    <w:abstractNumId w:val="126"/>
  </w:num>
  <w:num w:numId="181" w16cid:durableId="52890768">
    <w:abstractNumId w:val="189"/>
  </w:num>
  <w:num w:numId="182" w16cid:durableId="495146718">
    <w:abstractNumId w:val="153"/>
  </w:num>
  <w:num w:numId="183" w16cid:durableId="1031341328">
    <w:abstractNumId w:val="169"/>
  </w:num>
  <w:num w:numId="184" w16cid:durableId="1796287059">
    <w:abstractNumId w:val="130"/>
  </w:num>
  <w:num w:numId="185" w16cid:durableId="2013992925">
    <w:abstractNumId w:val="77"/>
  </w:num>
  <w:num w:numId="186" w16cid:durableId="853423411">
    <w:abstractNumId w:val="33"/>
  </w:num>
  <w:num w:numId="187" w16cid:durableId="509296513">
    <w:abstractNumId w:val="109"/>
  </w:num>
  <w:num w:numId="188" w16cid:durableId="123934644">
    <w:abstractNumId w:val="202"/>
  </w:num>
  <w:num w:numId="189" w16cid:durableId="1429694479">
    <w:abstractNumId w:val="183"/>
  </w:num>
  <w:num w:numId="190" w16cid:durableId="1021125073">
    <w:abstractNumId w:val="41"/>
  </w:num>
  <w:num w:numId="191" w16cid:durableId="921256199">
    <w:abstractNumId w:val="204"/>
  </w:num>
  <w:num w:numId="192" w16cid:durableId="1451897243">
    <w:abstractNumId w:val="92"/>
  </w:num>
  <w:num w:numId="193" w16cid:durableId="1504314697">
    <w:abstractNumId w:val="184"/>
  </w:num>
  <w:num w:numId="194" w16cid:durableId="1503616937">
    <w:abstractNumId w:val="75"/>
  </w:num>
  <w:num w:numId="195" w16cid:durableId="483857818">
    <w:abstractNumId w:val="159"/>
  </w:num>
  <w:num w:numId="196" w16cid:durableId="8606374">
    <w:abstractNumId w:val="203"/>
  </w:num>
  <w:num w:numId="197" w16cid:durableId="820072909">
    <w:abstractNumId w:val="178"/>
  </w:num>
  <w:num w:numId="198" w16cid:durableId="1181621250">
    <w:abstractNumId w:val="108"/>
  </w:num>
  <w:num w:numId="199" w16cid:durableId="201402304">
    <w:abstractNumId w:val="54"/>
  </w:num>
  <w:num w:numId="200" w16cid:durableId="813982764">
    <w:abstractNumId w:val="88"/>
  </w:num>
  <w:num w:numId="201" w16cid:durableId="1528104052">
    <w:abstractNumId w:val="131"/>
  </w:num>
  <w:num w:numId="202" w16cid:durableId="2080203043">
    <w:abstractNumId w:val="69"/>
  </w:num>
  <w:num w:numId="203" w16cid:durableId="192229834">
    <w:abstractNumId w:val="173"/>
  </w:num>
  <w:num w:numId="204" w16cid:durableId="1565023943">
    <w:abstractNumId w:val="143"/>
  </w:num>
  <w:num w:numId="205" w16cid:durableId="573854568">
    <w:abstractNumId w:val="38"/>
  </w:num>
  <w:num w:numId="206" w16cid:durableId="122233043">
    <w:abstractNumId w:val="176"/>
  </w:num>
  <w:num w:numId="207" w16cid:durableId="1738937716">
    <w:abstractNumId w:val="125"/>
  </w:num>
  <w:num w:numId="208" w16cid:durableId="675693132">
    <w:abstractNumId w:val="56"/>
  </w:num>
  <w:num w:numId="209" w16cid:durableId="400640266">
    <w:abstractNumId w:val="157"/>
  </w:num>
  <w:num w:numId="210" w16cid:durableId="5519784">
    <w:abstractNumId w:val="20"/>
  </w:num>
  <w:num w:numId="211" w16cid:durableId="1492329896">
    <w:abstractNumId w:val="79"/>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69"/>
    <w:rsid w:val="000012D3"/>
    <w:rsid w:val="00004552"/>
    <w:rsid w:val="0000615E"/>
    <w:rsid w:val="00023B8A"/>
    <w:rsid w:val="0002588A"/>
    <w:rsid w:val="00025B8E"/>
    <w:rsid w:val="00027F36"/>
    <w:rsid w:val="000346B0"/>
    <w:rsid w:val="00055402"/>
    <w:rsid w:val="000558E8"/>
    <w:rsid w:val="00055B59"/>
    <w:rsid w:val="0006004A"/>
    <w:rsid w:val="00064903"/>
    <w:rsid w:val="0007160C"/>
    <w:rsid w:val="00073D30"/>
    <w:rsid w:val="00095209"/>
    <w:rsid w:val="0009736E"/>
    <w:rsid w:val="000A0405"/>
    <w:rsid w:val="000B2BC9"/>
    <w:rsid w:val="000B3F2C"/>
    <w:rsid w:val="000B773F"/>
    <w:rsid w:val="000C6ABF"/>
    <w:rsid w:val="000D448E"/>
    <w:rsid w:val="000E693C"/>
    <w:rsid w:val="0010233B"/>
    <w:rsid w:val="00113FA7"/>
    <w:rsid w:val="00114E4B"/>
    <w:rsid w:val="00116A07"/>
    <w:rsid w:val="00122956"/>
    <w:rsid w:val="00122D75"/>
    <w:rsid w:val="00136FF7"/>
    <w:rsid w:val="00141300"/>
    <w:rsid w:val="00150287"/>
    <w:rsid w:val="00157DC8"/>
    <w:rsid w:val="00160756"/>
    <w:rsid w:val="00165B88"/>
    <w:rsid w:val="00172F30"/>
    <w:rsid w:val="00175E36"/>
    <w:rsid w:val="00176CB9"/>
    <w:rsid w:val="001811E2"/>
    <w:rsid w:val="00182FB6"/>
    <w:rsid w:val="00187569"/>
    <w:rsid w:val="0019182E"/>
    <w:rsid w:val="001938C3"/>
    <w:rsid w:val="001971B6"/>
    <w:rsid w:val="001A4509"/>
    <w:rsid w:val="001A4B98"/>
    <w:rsid w:val="001B3942"/>
    <w:rsid w:val="001C3168"/>
    <w:rsid w:val="001D1BBE"/>
    <w:rsid w:val="001E1D45"/>
    <w:rsid w:val="001E4730"/>
    <w:rsid w:val="001E6C37"/>
    <w:rsid w:val="001E7074"/>
    <w:rsid w:val="0020055D"/>
    <w:rsid w:val="00211984"/>
    <w:rsid w:val="002139A0"/>
    <w:rsid w:val="00214783"/>
    <w:rsid w:val="002209AE"/>
    <w:rsid w:val="00223BBD"/>
    <w:rsid w:val="0023009A"/>
    <w:rsid w:val="00233F92"/>
    <w:rsid w:val="00235A08"/>
    <w:rsid w:val="002363F2"/>
    <w:rsid w:val="00237E58"/>
    <w:rsid w:val="0024474D"/>
    <w:rsid w:val="0025271F"/>
    <w:rsid w:val="00253F0C"/>
    <w:rsid w:val="00253FA8"/>
    <w:rsid w:val="00254EFB"/>
    <w:rsid w:val="00255B2D"/>
    <w:rsid w:val="002628BE"/>
    <w:rsid w:val="0026329D"/>
    <w:rsid w:val="002818CE"/>
    <w:rsid w:val="00293D41"/>
    <w:rsid w:val="00295AB4"/>
    <w:rsid w:val="002962FA"/>
    <w:rsid w:val="00297C8D"/>
    <w:rsid w:val="002A36CC"/>
    <w:rsid w:val="002C00F7"/>
    <w:rsid w:val="002D476E"/>
    <w:rsid w:val="002D54D6"/>
    <w:rsid w:val="002D750F"/>
    <w:rsid w:val="002E22F2"/>
    <w:rsid w:val="002E2D99"/>
    <w:rsid w:val="002F056E"/>
    <w:rsid w:val="00313D36"/>
    <w:rsid w:val="00327A7C"/>
    <w:rsid w:val="00335584"/>
    <w:rsid w:val="003479BD"/>
    <w:rsid w:val="0035263A"/>
    <w:rsid w:val="003560D5"/>
    <w:rsid w:val="00366986"/>
    <w:rsid w:val="003728EF"/>
    <w:rsid w:val="00372D56"/>
    <w:rsid w:val="00373169"/>
    <w:rsid w:val="00374F34"/>
    <w:rsid w:val="00375CD2"/>
    <w:rsid w:val="0038071B"/>
    <w:rsid w:val="00381727"/>
    <w:rsid w:val="003A37C7"/>
    <w:rsid w:val="003A42F7"/>
    <w:rsid w:val="003A6C5F"/>
    <w:rsid w:val="003A710B"/>
    <w:rsid w:val="003A758C"/>
    <w:rsid w:val="003B5262"/>
    <w:rsid w:val="003D083D"/>
    <w:rsid w:val="003D09CA"/>
    <w:rsid w:val="003D246F"/>
    <w:rsid w:val="003E2500"/>
    <w:rsid w:val="003E428F"/>
    <w:rsid w:val="003E4C3A"/>
    <w:rsid w:val="003F5109"/>
    <w:rsid w:val="003F605A"/>
    <w:rsid w:val="00412586"/>
    <w:rsid w:val="00414E0A"/>
    <w:rsid w:val="00434671"/>
    <w:rsid w:val="00434A5B"/>
    <w:rsid w:val="00435896"/>
    <w:rsid w:val="004471B7"/>
    <w:rsid w:val="00467CC8"/>
    <w:rsid w:val="00470B5B"/>
    <w:rsid w:val="00472EE8"/>
    <w:rsid w:val="00483408"/>
    <w:rsid w:val="00484F47"/>
    <w:rsid w:val="00487B29"/>
    <w:rsid w:val="00491B54"/>
    <w:rsid w:val="004C1130"/>
    <w:rsid w:val="004C3435"/>
    <w:rsid w:val="004C5296"/>
    <w:rsid w:val="004C7DF3"/>
    <w:rsid w:val="004D076A"/>
    <w:rsid w:val="004D2967"/>
    <w:rsid w:val="004D3A74"/>
    <w:rsid w:val="004E0501"/>
    <w:rsid w:val="004E0867"/>
    <w:rsid w:val="004E637F"/>
    <w:rsid w:val="004E6C9D"/>
    <w:rsid w:val="004E7324"/>
    <w:rsid w:val="004E7776"/>
    <w:rsid w:val="004F519D"/>
    <w:rsid w:val="005020E0"/>
    <w:rsid w:val="005059EB"/>
    <w:rsid w:val="0051737B"/>
    <w:rsid w:val="005243C3"/>
    <w:rsid w:val="005267E7"/>
    <w:rsid w:val="00533C69"/>
    <w:rsid w:val="00533CF6"/>
    <w:rsid w:val="005440B5"/>
    <w:rsid w:val="0054608B"/>
    <w:rsid w:val="005464F0"/>
    <w:rsid w:val="00553D35"/>
    <w:rsid w:val="00556AE6"/>
    <w:rsid w:val="0056290E"/>
    <w:rsid w:val="00566BEC"/>
    <w:rsid w:val="005701E1"/>
    <w:rsid w:val="00590069"/>
    <w:rsid w:val="0059113F"/>
    <w:rsid w:val="005915C0"/>
    <w:rsid w:val="00595EF9"/>
    <w:rsid w:val="005A18AE"/>
    <w:rsid w:val="005A29E1"/>
    <w:rsid w:val="005B3588"/>
    <w:rsid w:val="005B51A0"/>
    <w:rsid w:val="005B6159"/>
    <w:rsid w:val="005E00B8"/>
    <w:rsid w:val="005F1784"/>
    <w:rsid w:val="005F25DF"/>
    <w:rsid w:val="005F519B"/>
    <w:rsid w:val="00602B9E"/>
    <w:rsid w:val="006060EE"/>
    <w:rsid w:val="00623A9A"/>
    <w:rsid w:val="00627802"/>
    <w:rsid w:val="006357B9"/>
    <w:rsid w:val="00641888"/>
    <w:rsid w:val="006424B5"/>
    <w:rsid w:val="0064361B"/>
    <w:rsid w:val="00650FC7"/>
    <w:rsid w:val="006605E2"/>
    <w:rsid w:val="00663BEB"/>
    <w:rsid w:val="00670C32"/>
    <w:rsid w:val="00676570"/>
    <w:rsid w:val="00680CD8"/>
    <w:rsid w:val="00683012"/>
    <w:rsid w:val="006A61DF"/>
    <w:rsid w:val="006C0176"/>
    <w:rsid w:val="006C5FB7"/>
    <w:rsid w:val="00707D6E"/>
    <w:rsid w:val="00711F3E"/>
    <w:rsid w:val="0071693C"/>
    <w:rsid w:val="00726BEE"/>
    <w:rsid w:val="00732992"/>
    <w:rsid w:val="00732AC0"/>
    <w:rsid w:val="00732D0F"/>
    <w:rsid w:val="00740C52"/>
    <w:rsid w:val="00747E79"/>
    <w:rsid w:val="0075344B"/>
    <w:rsid w:val="00762BAA"/>
    <w:rsid w:val="0076586B"/>
    <w:rsid w:val="00766962"/>
    <w:rsid w:val="00766F2A"/>
    <w:rsid w:val="00783485"/>
    <w:rsid w:val="00793589"/>
    <w:rsid w:val="007A5F2F"/>
    <w:rsid w:val="007B2A83"/>
    <w:rsid w:val="007B59F0"/>
    <w:rsid w:val="007D2FF3"/>
    <w:rsid w:val="007D5CF6"/>
    <w:rsid w:val="007D6CE2"/>
    <w:rsid w:val="007E7BD9"/>
    <w:rsid w:val="007F6868"/>
    <w:rsid w:val="00800AA2"/>
    <w:rsid w:val="00817757"/>
    <w:rsid w:val="00817EA8"/>
    <w:rsid w:val="00824B24"/>
    <w:rsid w:val="00827A4C"/>
    <w:rsid w:val="00830559"/>
    <w:rsid w:val="00833FCF"/>
    <w:rsid w:val="00853A2E"/>
    <w:rsid w:val="00855876"/>
    <w:rsid w:val="008632C1"/>
    <w:rsid w:val="00864841"/>
    <w:rsid w:val="00867693"/>
    <w:rsid w:val="00877ED9"/>
    <w:rsid w:val="0088748B"/>
    <w:rsid w:val="00890741"/>
    <w:rsid w:val="00895B63"/>
    <w:rsid w:val="008B2C1C"/>
    <w:rsid w:val="008B4E75"/>
    <w:rsid w:val="008C5B23"/>
    <w:rsid w:val="008C5CCE"/>
    <w:rsid w:val="008C76BE"/>
    <w:rsid w:val="008D6A30"/>
    <w:rsid w:val="008E0784"/>
    <w:rsid w:val="008E2F9C"/>
    <w:rsid w:val="008F3B09"/>
    <w:rsid w:val="00902A5B"/>
    <w:rsid w:val="00905206"/>
    <w:rsid w:val="00924427"/>
    <w:rsid w:val="0092459C"/>
    <w:rsid w:val="00954111"/>
    <w:rsid w:val="00954CF3"/>
    <w:rsid w:val="00960C2B"/>
    <w:rsid w:val="009620B7"/>
    <w:rsid w:val="00967CF1"/>
    <w:rsid w:val="00980178"/>
    <w:rsid w:val="00980BF6"/>
    <w:rsid w:val="00985B6E"/>
    <w:rsid w:val="009936F3"/>
    <w:rsid w:val="009939D7"/>
    <w:rsid w:val="0099619D"/>
    <w:rsid w:val="00996E49"/>
    <w:rsid w:val="009B4FE7"/>
    <w:rsid w:val="009B7DEE"/>
    <w:rsid w:val="009C2B49"/>
    <w:rsid w:val="009D6971"/>
    <w:rsid w:val="009E4079"/>
    <w:rsid w:val="009F1C85"/>
    <w:rsid w:val="009F5A19"/>
    <w:rsid w:val="00A02693"/>
    <w:rsid w:val="00A05B5A"/>
    <w:rsid w:val="00A06829"/>
    <w:rsid w:val="00A07122"/>
    <w:rsid w:val="00A072EE"/>
    <w:rsid w:val="00A10F21"/>
    <w:rsid w:val="00A14B88"/>
    <w:rsid w:val="00A25967"/>
    <w:rsid w:val="00A27201"/>
    <w:rsid w:val="00A27C84"/>
    <w:rsid w:val="00A4391A"/>
    <w:rsid w:val="00A52169"/>
    <w:rsid w:val="00A56AD8"/>
    <w:rsid w:val="00A65304"/>
    <w:rsid w:val="00A66F71"/>
    <w:rsid w:val="00A70532"/>
    <w:rsid w:val="00A74881"/>
    <w:rsid w:val="00A823E0"/>
    <w:rsid w:val="00A87662"/>
    <w:rsid w:val="00A9597B"/>
    <w:rsid w:val="00A962B9"/>
    <w:rsid w:val="00AC2F2C"/>
    <w:rsid w:val="00AC7841"/>
    <w:rsid w:val="00AD57F2"/>
    <w:rsid w:val="00AF0CA3"/>
    <w:rsid w:val="00AF73DA"/>
    <w:rsid w:val="00AF7AEA"/>
    <w:rsid w:val="00B00B87"/>
    <w:rsid w:val="00B07040"/>
    <w:rsid w:val="00B1341B"/>
    <w:rsid w:val="00B224EE"/>
    <w:rsid w:val="00B22C5F"/>
    <w:rsid w:val="00B23E47"/>
    <w:rsid w:val="00B266BC"/>
    <w:rsid w:val="00B276A5"/>
    <w:rsid w:val="00B37A9C"/>
    <w:rsid w:val="00B43243"/>
    <w:rsid w:val="00B46D29"/>
    <w:rsid w:val="00B57F13"/>
    <w:rsid w:val="00B61FDD"/>
    <w:rsid w:val="00B6604A"/>
    <w:rsid w:val="00B70D94"/>
    <w:rsid w:val="00B71536"/>
    <w:rsid w:val="00B76D26"/>
    <w:rsid w:val="00B80FDB"/>
    <w:rsid w:val="00B90A6B"/>
    <w:rsid w:val="00B90C26"/>
    <w:rsid w:val="00BA5EF4"/>
    <w:rsid w:val="00BB7BE4"/>
    <w:rsid w:val="00BC7884"/>
    <w:rsid w:val="00BC7CC8"/>
    <w:rsid w:val="00BD5CC5"/>
    <w:rsid w:val="00BD7360"/>
    <w:rsid w:val="00BE6474"/>
    <w:rsid w:val="00BF63CB"/>
    <w:rsid w:val="00C012F3"/>
    <w:rsid w:val="00C12B36"/>
    <w:rsid w:val="00C30F26"/>
    <w:rsid w:val="00C422F4"/>
    <w:rsid w:val="00C456F5"/>
    <w:rsid w:val="00C5779F"/>
    <w:rsid w:val="00C57A1D"/>
    <w:rsid w:val="00C601CD"/>
    <w:rsid w:val="00C67371"/>
    <w:rsid w:val="00C970F3"/>
    <w:rsid w:val="00C9773E"/>
    <w:rsid w:val="00CB0426"/>
    <w:rsid w:val="00CB47CD"/>
    <w:rsid w:val="00CD57C0"/>
    <w:rsid w:val="00CE0932"/>
    <w:rsid w:val="00CE21FD"/>
    <w:rsid w:val="00CE6730"/>
    <w:rsid w:val="00D05A57"/>
    <w:rsid w:val="00D10A15"/>
    <w:rsid w:val="00D212AC"/>
    <w:rsid w:val="00D2197D"/>
    <w:rsid w:val="00D33046"/>
    <w:rsid w:val="00D3404C"/>
    <w:rsid w:val="00D54873"/>
    <w:rsid w:val="00D62458"/>
    <w:rsid w:val="00D6668F"/>
    <w:rsid w:val="00D6688D"/>
    <w:rsid w:val="00D72F5B"/>
    <w:rsid w:val="00D8291F"/>
    <w:rsid w:val="00D8455F"/>
    <w:rsid w:val="00D926D5"/>
    <w:rsid w:val="00DA23ED"/>
    <w:rsid w:val="00DA79B3"/>
    <w:rsid w:val="00DB66E7"/>
    <w:rsid w:val="00DB696D"/>
    <w:rsid w:val="00DB7F0D"/>
    <w:rsid w:val="00DC45BB"/>
    <w:rsid w:val="00DD06A6"/>
    <w:rsid w:val="00DD2F24"/>
    <w:rsid w:val="00DD47C6"/>
    <w:rsid w:val="00DE04BA"/>
    <w:rsid w:val="00DE612C"/>
    <w:rsid w:val="00DE7E1F"/>
    <w:rsid w:val="00DF6DA4"/>
    <w:rsid w:val="00E000D5"/>
    <w:rsid w:val="00E11728"/>
    <w:rsid w:val="00E1720B"/>
    <w:rsid w:val="00E20987"/>
    <w:rsid w:val="00E24458"/>
    <w:rsid w:val="00E32EE7"/>
    <w:rsid w:val="00E62E25"/>
    <w:rsid w:val="00E631CC"/>
    <w:rsid w:val="00E65CF6"/>
    <w:rsid w:val="00E757AC"/>
    <w:rsid w:val="00E80057"/>
    <w:rsid w:val="00E9180B"/>
    <w:rsid w:val="00E92116"/>
    <w:rsid w:val="00E959A3"/>
    <w:rsid w:val="00EB14F1"/>
    <w:rsid w:val="00EB2DDD"/>
    <w:rsid w:val="00EC399D"/>
    <w:rsid w:val="00EC6420"/>
    <w:rsid w:val="00EC6915"/>
    <w:rsid w:val="00ED2155"/>
    <w:rsid w:val="00ED7145"/>
    <w:rsid w:val="00EE121B"/>
    <w:rsid w:val="00EE5B78"/>
    <w:rsid w:val="00EF24D0"/>
    <w:rsid w:val="00EF4402"/>
    <w:rsid w:val="00EF776F"/>
    <w:rsid w:val="00F065A8"/>
    <w:rsid w:val="00F1214D"/>
    <w:rsid w:val="00F12CDE"/>
    <w:rsid w:val="00F21254"/>
    <w:rsid w:val="00F2483F"/>
    <w:rsid w:val="00F32721"/>
    <w:rsid w:val="00F33517"/>
    <w:rsid w:val="00F45515"/>
    <w:rsid w:val="00F50521"/>
    <w:rsid w:val="00F506CA"/>
    <w:rsid w:val="00F57168"/>
    <w:rsid w:val="00F6183B"/>
    <w:rsid w:val="00F63CE6"/>
    <w:rsid w:val="00F66E88"/>
    <w:rsid w:val="00F67D6C"/>
    <w:rsid w:val="00F72157"/>
    <w:rsid w:val="00F84AFB"/>
    <w:rsid w:val="00F92644"/>
    <w:rsid w:val="00FA07FA"/>
    <w:rsid w:val="00FA6CF6"/>
    <w:rsid w:val="00FC3094"/>
    <w:rsid w:val="00FC5BB6"/>
    <w:rsid w:val="00FD0A3A"/>
    <w:rsid w:val="00FD173B"/>
    <w:rsid w:val="00FD2E54"/>
    <w:rsid w:val="00FD492A"/>
    <w:rsid w:val="00FD58BA"/>
    <w:rsid w:val="00FD5FE1"/>
    <w:rsid w:val="00FD6C7C"/>
    <w:rsid w:val="00FE46FE"/>
    <w:rsid w:val="00FF1B52"/>
    <w:rsid w:val="00FF3848"/>
    <w:rsid w:val="00FF7791"/>
    <w:rsid w:val="015E609A"/>
    <w:rsid w:val="049AD94F"/>
    <w:rsid w:val="0686A14C"/>
    <w:rsid w:val="06DAA715"/>
    <w:rsid w:val="091D0B57"/>
    <w:rsid w:val="093814AD"/>
    <w:rsid w:val="0A038972"/>
    <w:rsid w:val="0B0D292A"/>
    <w:rsid w:val="0BD58D07"/>
    <w:rsid w:val="18C33871"/>
    <w:rsid w:val="1F5D150F"/>
    <w:rsid w:val="1F6764FD"/>
    <w:rsid w:val="2035D054"/>
    <w:rsid w:val="28314ECD"/>
    <w:rsid w:val="29958316"/>
    <w:rsid w:val="2B7788F0"/>
    <w:rsid w:val="32C5D1FD"/>
    <w:rsid w:val="32DFC92B"/>
    <w:rsid w:val="357E53AD"/>
    <w:rsid w:val="3764B970"/>
    <w:rsid w:val="37DD0B1F"/>
    <w:rsid w:val="3BDAD9DA"/>
    <w:rsid w:val="3E4713E8"/>
    <w:rsid w:val="40BFB8A5"/>
    <w:rsid w:val="43C0F405"/>
    <w:rsid w:val="456893C3"/>
    <w:rsid w:val="522EA4B3"/>
    <w:rsid w:val="55690C72"/>
    <w:rsid w:val="565C477B"/>
    <w:rsid w:val="589A24F9"/>
    <w:rsid w:val="5BF9AAC0"/>
    <w:rsid w:val="5D957B21"/>
    <w:rsid w:val="60049059"/>
    <w:rsid w:val="60C2CBF5"/>
    <w:rsid w:val="6295B6F5"/>
    <w:rsid w:val="661B9CF2"/>
    <w:rsid w:val="6B47ED40"/>
    <w:rsid w:val="6D8826A0"/>
    <w:rsid w:val="6E0D867A"/>
    <w:rsid w:val="6FB00375"/>
    <w:rsid w:val="7222AD59"/>
    <w:rsid w:val="74055F3F"/>
    <w:rsid w:val="74B1B306"/>
    <w:rsid w:val="75B2BF59"/>
    <w:rsid w:val="75C75944"/>
    <w:rsid w:val="77488A86"/>
    <w:rsid w:val="7879AC7B"/>
    <w:rsid w:val="7AC69C82"/>
    <w:rsid w:val="7D77B6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4B9F7A"/>
  <w15:docId w15:val="{7DDC4385-CC2B-4A29-9F66-0978E6D4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1"/>
    <w:qFormat/>
    <w:rsid w:val="357E53AD"/>
    <w:pPr>
      <w:keepNext/>
      <w:keepLines/>
      <w:widowControl/>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unhideWhenUsed/>
    <w:qFormat/>
    <w:pPr>
      <w:spacing w:before="59"/>
      <w:ind w:left="191"/>
      <w:outlineLvl w:val="1"/>
    </w:pPr>
    <w:rPr>
      <w:b/>
      <w:bCs/>
      <w:sz w:val="44"/>
      <w:szCs w:val="44"/>
    </w:rPr>
  </w:style>
  <w:style w:type="paragraph" w:styleId="Heading3">
    <w:name w:val="heading 3"/>
    <w:basedOn w:val="Normal"/>
    <w:link w:val="Heading3Char"/>
    <w:uiPriority w:val="9"/>
    <w:unhideWhenUsed/>
    <w:qFormat/>
    <w:pPr>
      <w:ind w:left="220"/>
      <w:outlineLvl w:val="2"/>
    </w:pPr>
    <w:rPr>
      <w:b/>
      <w:bCs/>
      <w:sz w:val="24"/>
      <w:szCs w:val="24"/>
      <w:u w:val="single" w:color="000000"/>
    </w:rPr>
  </w:style>
  <w:style w:type="paragraph" w:styleId="Heading4">
    <w:name w:val="heading 4"/>
    <w:basedOn w:val="Normal"/>
    <w:uiPriority w:val="9"/>
    <w:unhideWhenUsed/>
    <w:qFormat/>
    <w:pPr>
      <w:ind w:left="219"/>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219"/>
    </w:pPr>
    <w:rPr>
      <w:b/>
      <w:bCs/>
    </w:rPr>
  </w:style>
  <w:style w:type="paragraph" w:styleId="TOC2">
    <w:name w:val="toc 2"/>
    <w:basedOn w:val="Normal"/>
    <w:uiPriority w:val="39"/>
    <w:qFormat/>
    <w:pPr>
      <w:spacing w:before="120"/>
      <w:ind w:left="219"/>
    </w:pPr>
  </w:style>
  <w:style w:type="paragraph" w:styleId="TOC3">
    <w:name w:val="toc 3"/>
    <w:basedOn w:val="Normal"/>
    <w:uiPriority w:val="1"/>
    <w:qFormat/>
    <w:pPr>
      <w:spacing w:before="26"/>
      <w:ind w:left="220"/>
    </w:pPr>
  </w:style>
  <w:style w:type="paragraph" w:styleId="BodyText">
    <w:name w:val="Body Text"/>
    <w:basedOn w:val="Normal"/>
    <w:link w:val="BodyTextChar"/>
    <w:uiPriority w:val="1"/>
    <w:qFormat/>
  </w:style>
  <w:style w:type="paragraph" w:styleId="Title">
    <w:name w:val="Title"/>
    <w:basedOn w:val="Normal"/>
    <w:uiPriority w:val="10"/>
    <w:qFormat/>
    <w:pPr>
      <w:ind w:left="2230" w:right="1143"/>
      <w:jc w:val="center"/>
    </w:pPr>
    <w:rPr>
      <w:i/>
      <w:iCs/>
      <w:sz w:val="72"/>
      <w:szCs w:val="72"/>
    </w:rPr>
  </w:style>
  <w:style w:type="paragraph" w:styleId="ListParagraph">
    <w:name w:val="List Paragraph"/>
    <w:aliases w:val="Bullets"/>
    <w:basedOn w:val="Normal"/>
    <w:link w:val="ListParagraphChar"/>
    <w:uiPriority w:val="34"/>
    <w:qFormat/>
    <w:pPr>
      <w:ind w:left="1052"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EC399D"/>
    <w:pPr>
      <w:widowControl/>
      <w:autoSpaceDE/>
      <w:autoSpaceDN/>
    </w:pPr>
    <w:rPr>
      <w:rFonts w:ascii="Times New Roman" w:eastAsia="Times New Roman" w:hAnsi="Times New Roman" w:cs="Times New Roman"/>
    </w:rPr>
  </w:style>
  <w:style w:type="character" w:customStyle="1" w:styleId="ListParagraphChar">
    <w:name w:val="List Paragraph Char"/>
    <w:aliases w:val="Bullets Char"/>
    <w:basedOn w:val="DefaultParagraphFont"/>
    <w:link w:val="ListParagraph"/>
    <w:uiPriority w:val="34"/>
    <w:locked/>
    <w:rsid w:val="00EC399D"/>
    <w:rPr>
      <w:rFonts w:ascii="Times New Roman" w:eastAsia="Times New Roman" w:hAnsi="Times New Roman" w:cs="Times New Roman"/>
    </w:rPr>
  </w:style>
  <w:style w:type="character" w:styleId="CommentReference">
    <w:name w:val="annotation reference"/>
    <w:basedOn w:val="DefaultParagraphFont"/>
    <w:uiPriority w:val="99"/>
    <w:unhideWhenUsed/>
    <w:rsid w:val="00EC399D"/>
    <w:rPr>
      <w:sz w:val="16"/>
      <w:szCs w:val="16"/>
    </w:rPr>
  </w:style>
  <w:style w:type="paragraph" w:styleId="CommentText">
    <w:name w:val="annotation text"/>
    <w:basedOn w:val="Normal"/>
    <w:link w:val="CommentTextChar"/>
    <w:uiPriority w:val="99"/>
    <w:unhideWhenUsed/>
    <w:rsid w:val="00EC399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C399D"/>
    <w:rPr>
      <w:sz w:val="20"/>
      <w:szCs w:val="20"/>
    </w:rPr>
  </w:style>
  <w:style w:type="paragraph" w:styleId="CommentSubject">
    <w:name w:val="annotation subject"/>
    <w:basedOn w:val="CommentText"/>
    <w:next w:val="CommentText"/>
    <w:link w:val="CommentSubjectChar"/>
    <w:uiPriority w:val="99"/>
    <w:semiHidden/>
    <w:unhideWhenUsed/>
    <w:rsid w:val="00EC399D"/>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C399D"/>
    <w:rPr>
      <w:rFonts w:ascii="Times New Roman" w:eastAsia="Times New Roman" w:hAnsi="Times New Roman" w:cs="Times New Roman"/>
      <w:b/>
      <w:bCs/>
      <w:sz w:val="20"/>
      <w:szCs w:val="20"/>
    </w:rPr>
  </w:style>
  <w:style w:type="table" w:styleId="TableGrid">
    <w:name w:val="Table Grid"/>
    <w:basedOn w:val="TableNormal"/>
    <w:uiPriority w:val="39"/>
    <w:rsid w:val="00D2197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357E53AD"/>
  </w:style>
  <w:style w:type="character" w:styleId="Hyperlink">
    <w:name w:val="Hyperlink"/>
    <w:basedOn w:val="DefaultParagraphFont"/>
    <w:uiPriority w:val="99"/>
    <w:unhideWhenUsed/>
    <w:rsid w:val="00B00B87"/>
    <w:rPr>
      <w:color w:val="0000FF" w:themeColor="hyperlink"/>
      <w:u w:val="single"/>
    </w:rPr>
  </w:style>
  <w:style w:type="character" w:customStyle="1" w:styleId="Heading1Char">
    <w:name w:val="Heading 1 Char"/>
    <w:basedOn w:val="DefaultParagraphFont"/>
    <w:link w:val="Heading1"/>
    <w:uiPriority w:val="1"/>
    <w:rsid w:val="357E53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B6604A"/>
    <w:rPr>
      <w:rFonts w:ascii="Times New Roman" w:eastAsia="Times New Roman" w:hAnsi="Times New Roman" w:cs="Times New Roman"/>
      <w:b/>
      <w:bCs/>
      <w:sz w:val="44"/>
      <w:szCs w:val="44"/>
    </w:rPr>
  </w:style>
  <w:style w:type="character" w:customStyle="1" w:styleId="Heading3Char">
    <w:name w:val="Heading 3 Char"/>
    <w:basedOn w:val="DefaultParagraphFont"/>
    <w:link w:val="Heading3"/>
    <w:uiPriority w:val="9"/>
    <w:rsid w:val="00B6604A"/>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B6604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6604A"/>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B6604A"/>
    <w:rPr>
      <w:rFonts w:ascii="Segoe UI" w:eastAsia="Calibri" w:hAnsi="Segoe UI" w:cs="Segoe UI"/>
      <w:sz w:val="18"/>
      <w:szCs w:val="18"/>
      <w:lang w:bidi="en-US"/>
    </w:rPr>
  </w:style>
  <w:style w:type="paragraph" w:customStyle="1" w:styleId="Default">
    <w:name w:val="Default"/>
    <w:rsid w:val="00B6604A"/>
    <w:pPr>
      <w:widowControl/>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B6604A"/>
    <w:rPr>
      <w:rFonts w:ascii="Calibri" w:eastAsia="Calibri" w:hAnsi="Calibri" w:cs="Calibri"/>
      <w:sz w:val="20"/>
      <w:szCs w:val="20"/>
      <w:lang w:bidi="en-US"/>
    </w:rPr>
  </w:style>
  <w:style w:type="character" w:customStyle="1" w:styleId="FootnoteTextChar">
    <w:name w:val="Footnote Text Char"/>
    <w:basedOn w:val="DefaultParagraphFont"/>
    <w:link w:val="FootnoteText"/>
    <w:uiPriority w:val="99"/>
    <w:rsid w:val="00B6604A"/>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B6604A"/>
    <w:rPr>
      <w:vertAlign w:val="superscript"/>
    </w:rPr>
  </w:style>
  <w:style w:type="paragraph" w:styleId="Header">
    <w:name w:val="header"/>
    <w:basedOn w:val="Normal"/>
    <w:link w:val="HeaderChar"/>
    <w:uiPriority w:val="99"/>
    <w:unhideWhenUsed/>
    <w:rsid w:val="00B6604A"/>
    <w:pPr>
      <w:tabs>
        <w:tab w:val="center" w:pos="4680"/>
        <w:tab w:val="right" w:pos="9360"/>
      </w:tabs>
    </w:pPr>
    <w:rPr>
      <w:rFonts w:ascii="Calibri" w:eastAsia="Calibri" w:hAnsi="Calibri" w:cs="Calibri"/>
      <w:lang w:bidi="en-US"/>
    </w:rPr>
  </w:style>
  <w:style w:type="character" w:customStyle="1" w:styleId="HeaderChar">
    <w:name w:val="Header Char"/>
    <w:basedOn w:val="DefaultParagraphFont"/>
    <w:link w:val="Header"/>
    <w:uiPriority w:val="99"/>
    <w:rsid w:val="00B6604A"/>
    <w:rPr>
      <w:rFonts w:ascii="Calibri" w:eastAsia="Calibri" w:hAnsi="Calibri" w:cs="Calibri"/>
      <w:lang w:bidi="en-US"/>
    </w:rPr>
  </w:style>
  <w:style w:type="paragraph" w:styleId="Footer">
    <w:name w:val="footer"/>
    <w:basedOn w:val="Normal"/>
    <w:link w:val="FooterChar"/>
    <w:uiPriority w:val="99"/>
    <w:unhideWhenUsed/>
    <w:rsid w:val="00B6604A"/>
    <w:pPr>
      <w:tabs>
        <w:tab w:val="center" w:pos="4680"/>
        <w:tab w:val="right" w:pos="9360"/>
      </w:tabs>
    </w:pPr>
    <w:rPr>
      <w:rFonts w:ascii="Calibri" w:eastAsia="Calibri" w:hAnsi="Calibri" w:cs="Calibri"/>
      <w:lang w:bidi="en-US"/>
    </w:rPr>
  </w:style>
  <w:style w:type="character" w:customStyle="1" w:styleId="FooterChar">
    <w:name w:val="Footer Char"/>
    <w:basedOn w:val="DefaultParagraphFont"/>
    <w:link w:val="Footer"/>
    <w:uiPriority w:val="99"/>
    <w:rsid w:val="00B6604A"/>
    <w:rPr>
      <w:rFonts w:ascii="Calibri" w:eastAsia="Calibri" w:hAnsi="Calibri" w:cs="Calibri"/>
      <w:lang w:bidi="en-US"/>
    </w:rPr>
  </w:style>
  <w:style w:type="paragraph" w:styleId="NormalWeb">
    <w:name w:val="Normal (Web)"/>
    <w:basedOn w:val="Normal"/>
    <w:uiPriority w:val="99"/>
    <w:semiHidden/>
    <w:unhideWhenUsed/>
    <w:rsid w:val="00B6604A"/>
    <w:pPr>
      <w:widowControl/>
      <w:autoSpaceDE/>
      <w:autoSpaceDN/>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B6604A"/>
    <w:pPr>
      <w:widowControl/>
      <w:autoSpaceDE/>
      <w:autoSpaceDN/>
    </w:pPr>
    <w:rPr>
      <w:rFonts w:ascii="Calibri" w:hAnsi="Calibri" w:eastAsiaTheme="minorHAnsi" w:cs="Calibri"/>
    </w:rPr>
  </w:style>
  <w:style w:type="character" w:customStyle="1" w:styleId="PlainTextChar">
    <w:name w:val="Plain Text Char"/>
    <w:basedOn w:val="DefaultParagraphFont"/>
    <w:link w:val="PlainText"/>
    <w:uiPriority w:val="99"/>
    <w:rsid w:val="00B6604A"/>
    <w:rPr>
      <w:rFonts w:ascii="Calibri" w:hAnsi="Calibri" w:cs="Calibri"/>
    </w:rPr>
  </w:style>
  <w:style w:type="paragraph" w:customStyle="1" w:styleId="CM13">
    <w:name w:val="CM13"/>
    <w:basedOn w:val="Default"/>
    <w:next w:val="Default"/>
    <w:uiPriority w:val="99"/>
    <w:rsid w:val="00B6604A"/>
    <w:rPr>
      <w:rFonts w:ascii="Times New Roman" w:eastAsia="Calibri" w:hAnsi="Times New Roman" w:cs="Times New Roman"/>
      <w:color w:val="auto"/>
    </w:rPr>
  </w:style>
  <w:style w:type="paragraph" w:styleId="BodyText2">
    <w:name w:val="Body Text 2"/>
    <w:basedOn w:val="Normal"/>
    <w:link w:val="BodyText2Char"/>
    <w:unhideWhenUsed/>
    <w:rsid w:val="00B6604A"/>
    <w:pPr>
      <w:spacing w:after="120" w:line="480" w:lineRule="auto"/>
    </w:pPr>
    <w:rPr>
      <w:rFonts w:ascii="Calibri" w:eastAsia="Calibri" w:hAnsi="Calibri" w:cs="Calibri"/>
      <w:lang w:bidi="en-US"/>
    </w:rPr>
  </w:style>
  <w:style w:type="character" w:customStyle="1" w:styleId="BodyText2Char">
    <w:name w:val="Body Text 2 Char"/>
    <w:basedOn w:val="DefaultParagraphFont"/>
    <w:link w:val="BodyText2"/>
    <w:rsid w:val="00B6604A"/>
    <w:rPr>
      <w:rFonts w:ascii="Calibri" w:eastAsia="Calibri" w:hAnsi="Calibri" w:cs="Calibri"/>
      <w:lang w:bidi="en-US"/>
    </w:rPr>
  </w:style>
  <w:style w:type="paragraph" w:styleId="NoSpacing">
    <w:name w:val="No Spacing"/>
    <w:uiPriority w:val="1"/>
    <w:qFormat/>
    <w:rsid w:val="00B6604A"/>
    <w:pPr>
      <w:widowControl/>
      <w:autoSpaceDE/>
      <w:autoSpaceDN/>
    </w:pPr>
  </w:style>
  <w:style w:type="character" w:styleId="FollowedHyperlink">
    <w:name w:val="FollowedHyperlink"/>
    <w:basedOn w:val="DefaultParagraphFont"/>
    <w:uiPriority w:val="99"/>
    <w:semiHidden/>
    <w:unhideWhenUsed/>
    <w:rsid w:val="00B6604A"/>
    <w:rPr>
      <w:color w:val="800080" w:themeColor="followedHyperlink"/>
      <w:u w:val="single"/>
    </w:rPr>
  </w:style>
  <w:style w:type="paragraph" w:styleId="EndnoteText">
    <w:name w:val="endnote text"/>
    <w:basedOn w:val="Normal"/>
    <w:link w:val="EndnoteTextChar"/>
    <w:uiPriority w:val="99"/>
    <w:semiHidden/>
    <w:unhideWhenUsed/>
    <w:rsid w:val="00B6604A"/>
    <w:rPr>
      <w:rFonts w:ascii="Calibri" w:eastAsia="Calibri" w:hAnsi="Calibri" w:cs="Calibri"/>
      <w:sz w:val="20"/>
      <w:szCs w:val="20"/>
      <w:lang w:bidi="en-US"/>
    </w:rPr>
  </w:style>
  <w:style w:type="character" w:customStyle="1" w:styleId="EndnoteTextChar">
    <w:name w:val="Endnote Text Char"/>
    <w:basedOn w:val="DefaultParagraphFont"/>
    <w:link w:val="EndnoteText"/>
    <w:uiPriority w:val="99"/>
    <w:semiHidden/>
    <w:rsid w:val="00B6604A"/>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B6604A"/>
    <w:rPr>
      <w:vertAlign w:val="superscript"/>
    </w:rPr>
  </w:style>
  <w:style w:type="paragraph" w:styleId="BodyTextIndent2">
    <w:name w:val="Body Text Indent 2"/>
    <w:basedOn w:val="Normal"/>
    <w:link w:val="BodyTextIndent2Char"/>
    <w:uiPriority w:val="99"/>
    <w:semiHidden/>
    <w:unhideWhenUsed/>
    <w:rsid w:val="00B6604A"/>
    <w:pPr>
      <w:spacing w:after="120" w:line="480" w:lineRule="auto"/>
      <w:ind w:left="360"/>
    </w:pPr>
    <w:rPr>
      <w:rFonts w:ascii="Calibri" w:eastAsia="Calibri" w:hAnsi="Calibri" w:cs="Calibri"/>
      <w:lang w:bidi="en-US"/>
    </w:rPr>
  </w:style>
  <w:style w:type="character" w:customStyle="1" w:styleId="BodyTextIndent2Char">
    <w:name w:val="Body Text Indent 2 Char"/>
    <w:basedOn w:val="DefaultParagraphFont"/>
    <w:link w:val="BodyTextIndent2"/>
    <w:uiPriority w:val="99"/>
    <w:semiHidden/>
    <w:rsid w:val="00B6604A"/>
    <w:rPr>
      <w:rFonts w:ascii="Calibri" w:eastAsia="Calibri" w:hAnsi="Calibri" w:cs="Calibri"/>
      <w:lang w:bidi="en-US"/>
    </w:rPr>
  </w:style>
  <w:style w:type="table" w:customStyle="1" w:styleId="SummitTable1">
    <w:name w:val="Summit Table1"/>
    <w:basedOn w:val="TableNormal"/>
    <w:uiPriority w:val="99"/>
    <w:rsid w:val="00B6604A"/>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paragraph" w:customStyle="1" w:styleId="Normal1">
    <w:name w:val="Normal1"/>
    <w:rsid w:val="00B6604A"/>
    <w:pPr>
      <w:widowControl/>
      <w:autoSpaceDE/>
      <w:autoSpaceDN/>
    </w:pPr>
    <w:rPr>
      <w:rFonts w:ascii="Arial" w:eastAsia="Arial" w:hAnsi="Arial" w:cs="Arial"/>
      <w:sz w:val="24"/>
      <w:szCs w:val="24"/>
    </w:rPr>
  </w:style>
  <w:style w:type="character" w:customStyle="1" w:styleId="cf01">
    <w:name w:val="cf01"/>
    <w:basedOn w:val="DefaultParagraphFont"/>
    <w:rsid w:val="003D09CA"/>
    <w:rPr>
      <w:rFonts w:ascii="Segoe UI" w:hAnsi="Segoe UI" w:cs="Segoe UI" w:hint="default"/>
      <w:b/>
      <w:bCs/>
      <w:i/>
      <w:iCs/>
      <w:sz w:val="18"/>
      <w:szCs w:val="18"/>
    </w:rPr>
  </w:style>
  <w:style w:type="character" w:styleId="UnresolvedMention">
    <w:name w:val="Unresolved Mention"/>
    <w:basedOn w:val="DefaultParagraphFont"/>
    <w:uiPriority w:val="99"/>
    <w:semiHidden/>
    <w:unhideWhenUsed/>
    <w:rsid w:val="00AC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eos/www/naics/" TargetMode="External" /><Relationship Id="rId11" Type="http://schemas.openxmlformats.org/officeDocument/2006/relationships/hyperlink" Target="https://obamawhitehouse.archives.gov/omb/fedreg_1997standards" TargetMode="External" /><Relationship Id="rId12" Type="http://schemas.openxmlformats.org/officeDocument/2006/relationships/hyperlink" Target="https://www.cdfifund.gov/research-data/Pages/default.aspx" TargetMode="External" /><Relationship Id="rId13" Type="http://schemas.openxmlformats.org/officeDocument/2006/relationships/hyperlink" Target="https://health.gov/dietaryguidelines/2015/guidelines/" TargetMode="External" /><Relationship Id="rId14" Type="http://schemas.openxmlformats.org/officeDocument/2006/relationships/hyperlink" Target="http://www.ers.usda.gov/data-products/food-access-research-atlas/go-to-the-atlas.aspx" TargetMode="External" /><Relationship Id="rId15" Type="http://schemas.openxmlformats.org/officeDocument/2006/relationships/hyperlink" Target="https://www.reinvestment.com/policy-solutions/limited-supermarket-access/" TargetMode="External" /><Relationship Id="rId16" Type="http://schemas.openxmlformats.org/officeDocument/2006/relationships/footer" Target="footer3.xml" /><Relationship Id="rId17" Type="http://schemas.openxmlformats.org/officeDocument/2006/relationships/hyperlink" Target="mailto:AMIS@cdfi.treas.gov" TargetMode="External" /><Relationship Id="rId18" Type="http://schemas.openxmlformats.org/officeDocument/2006/relationships/hyperlink" Target="https://www.cdfifund.gov/media/8017031/download?inline"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92835e-f898-4f89-8172-f2eb4ee2e3fc">
      <Terms xmlns="http://schemas.microsoft.com/office/infopath/2007/PartnerControls"/>
    </lcf76f155ced4ddcb4097134ff3c332f>
    <TaxCatchAll xmlns="a4cc7efc-07d3-4a6c-93fe-0681513a6879" xsi:nil="true"/>
    <SharedWithUsers xmlns="a4cc7efc-07d3-4a6c-93fe-0681513a6879">
      <UserInfo>
        <DisplayName>Kim Van Wyngaardt</DisplayName>
        <AccountId>19</AccountId>
        <AccountType/>
      </UserInfo>
      <UserInfo>
        <DisplayName>Lois Baron</DisplayName>
        <AccountId>18</AccountId>
        <AccountType/>
      </UserInfo>
      <UserInfo>
        <DisplayName>Jen DeMattio</DisplayName>
        <AccountId>17</AccountId>
        <AccountType/>
      </UserInfo>
      <UserInfo>
        <DisplayName>Brian Mays</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A888533EBBD41A237EBF62BA999C0" ma:contentTypeVersion="14" ma:contentTypeDescription="Create a new document." ma:contentTypeScope="" ma:versionID="dc29d5502ddf7e7460bca1881971ae21">
  <xsd:schema xmlns:xsd="http://www.w3.org/2001/XMLSchema" xmlns:xs="http://www.w3.org/2001/XMLSchema" xmlns:p="http://schemas.microsoft.com/office/2006/metadata/properties" xmlns:ns2="1992835e-f898-4f89-8172-f2eb4ee2e3fc" xmlns:ns3="a4cc7efc-07d3-4a6c-93fe-0681513a6879" targetNamespace="http://schemas.microsoft.com/office/2006/metadata/properties" ma:root="true" ma:fieldsID="5e9735784dabece2bfff4e0a503ec629" ns2:_="" ns3:_="">
    <xsd:import namespace="1992835e-f898-4f89-8172-f2eb4ee2e3fc"/>
    <xsd:import namespace="a4cc7efc-07d3-4a6c-93fe-0681513a68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835e-f898-4f89-8172-f2eb4ee2e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140600-615c-4c0b-a444-b29b635938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c7efc-07d3-4a6c-93fe-0681513a68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16c55-8e90-4c6a-8c74-aab7d54697ad}" ma:internalName="TaxCatchAll" ma:showField="CatchAllData" ma:web="a4cc7efc-07d3-4a6c-93fe-0681513a6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CD31-1FFA-460B-B379-E2FC6DCAA9A8}">
  <ds:schemaRefs>
    <ds:schemaRef ds:uri="http://schemas.microsoft.com/sharepoint/v3/contenttype/forms"/>
  </ds:schemaRefs>
</ds:datastoreItem>
</file>

<file path=customXml/itemProps2.xml><?xml version="1.0" encoding="utf-8"?>
<ds:datastoreItem xmlns:ds="http://schemas.openxmlformats.org/officeDocument/2006/customXml" ds:itemID="{B436B87A-AAEA-405B-BE6C-559D9B9441C3}">
  <ds:schemaRefs>
    <ds:schemaRef ds:uri="http://schemas.microsoft.com/office/2006/metadata/properties"/>
    <ds:schemaRef ds:uri="http://schemas.microsoft.com/office/infopath/2007/PartnerControls"/>
    <ds:schemaRef ds:uri="1992835e-f898-4f89-8172-f2eb4ee2e3fc"/>
    <ds:schemaRef ds:uri="a4cc7efc-07d3-4a6c-93fe-0681513a6879"/>
  </ds:schemaRefs>
</ds:datastoreItem>
</file>

<file path=customXml/itemProps3.xml><?xml version="1.0" encoding="utf-8"?>
<ds:datastoreItem xmlns:ds="http://schemas.openxmlformats.org/officeDocument/2006/customXml" ds:itemID="{D958231A-70EA-4410-9CC7-6EEB6D030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835e-f898-4f89-8172-f2eb4ee2e3fc"/>
    <ds:schemaRef ds:uri="a4cc7efc-07d3-4a6c-93fe-0681513a6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8708B-02CE-4BBD-A50B-04348CF5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27455</Words>
  <Characters>156498</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CDFI TLR Guidance 2021</vt:lpstr>
    </vt:vector>
  </TitlesOfParts>
  <Company/>
  <LinksUpToDate>false</LinksUpToDate>
  <CharactersWithSpaces>183586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TLR Guidance 2021</dc:title>
  <dc:subject>Training</dc:subject>
  <dc:creator>Pam Schwarting</dc:creator>
  <cp:lastModifiedBy>Clark, Spencer</cp:lastModifiedBy>
  <cp:revision>2</cp:revision>
  <dcterms:created xsi:type="dcterms:W3CDTF">2025-07-16T19:31:00Z</dcterms:created>
  <dcterms:modified xsi:type="dcterms:W3CDTF">2025-07-16T19:31:00Z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0x01010037AA888533EBBD41A237EBF62BA999C0</vt:lpwstr>
  </property>
  <property fmtid="{D5CDD505-2E9C-101B-9397-08002B2CF9AE}" pid="3" name="Created">
    <vt:filetime>2022-02-17T00:00:00Z</vt:filetime>
  </property>
  <property fmtid="{D5CDD505-2E9C-101B-9397-08002B2CF9AE}" pid="4" name="Creator">
    <vt:lpwstr>Acrobat PDFMaker 21 for Word</vt:lpwstr>
  </property>
  <property fmtid="{D5CDD505-2E9C-101B-9397-08002B2CF9AE}" pid="5" name="LastSaved">
    <vt:filetime>2023-06-17T00:00:00Z</vt:filetime>
  </property>
  <property fmtid="{D5CDD505-2E9C-101B-9397-08002B2CF9AE}" pid="6" name="MediaServiceImageTags">
    <vt:lpwstr/>
  </property>
  <property fmtid="{D5CDD505-2E9C-101B-9397-08002B2CF9AE}" pid="7" name="MSIP_Label_c9a1b251-8b9e-4059-8b96-32f7259f1931_ActionId">
    <vt:lpwstr>60c17920-88c0-4c75-a394-735d63b49256</vt:lpwstr>
  </property>
  <property fmtid="{D5CDD505-2E9C-101B-9397-08002B2CF9AE}" pid="8" name="MSIP_Label_c9a1b251-8b9e-4059-8b96-32f7259f1931_ContentBits">
    <vt:lpwstr>0</vt:lpwstr>
  </property>
  <property fmtid="{D5CDD505-2E9C-101B-9397-08002B2CF9AE}" pid="9" name="MSIP_Label_c9a1b251-8b9e-4059-8b96-32f7259f1931_Enabled">
    <vt:lpwstr>true</vt:lpwstr>
  </property>
  <property fmtid="{D5CDD505-2E9C-101B-9397-08002B2CF9AE}" pid="10" name="MSIP_Label_c9a1b251-8b9e-4059-8b96-32f7259f1931_Method">
    <vt:lpwstr>Standard</vt:lpwstr>
  </property>
  <property fmtid="{D5CDD505-2E9C-101B-9397-08002B2CF9AE}" pid="11" name="MSIP_Label_c9a1b251-8b9e-4059-8b96-32f7259f1931_Name">
    <vt:lpwstr>CUI Basic</vt:lpwstr>
  </property>
  <property fmtid="{D5CDD505-2E9C-101B-9397-08002B2CF9AE}" pid="12" name="MSIP_Label_c9a1b251-8b9e-4059-8b96-32f7259f1931_SetDate">
    <vt:lpwstr>2024-10-16T13:59:53Z</vt:lpwstr>
  </property>
  <property fmtid="{D5CDD505-2E9C-101B-9397-08002B2CF9AE}" pid="13" name="MSIP_Label_c9a1b251-8b9e-4059-8b96-32f7259f1931_SiteId">
    <vt:lpwstr>ab5eeca9-2540-4909-a9ee-17cb3edf5cec</vt:lpwstr>
  </property>
  <property fmtid="{D5CDD505-2E9C-101B-9397-08002B2CF9AE}" pid="14" name="Producer">
    <vt:lpwstr>Adobe PDF Library 21.11.71</vt:lpwstr>
  </property>
  <property fmtid="{D5CDD505-2E9C-101B-9397-08002B2CF9AE}" pid="15" name="SourceModified">
    <vt:lpwstr/>
  </property>
  <property fmtid="{D5CDD505-2E9C-101B-9397-08002B2CF9AE}" pid="16" name="_dlc_DocIdItemGuid">
    <vt:lpwstr>f943f48e-a767-441b-8830-df259f0bdf42</vt:lpwstr>
  </property>
</Properties>
</file>