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A57AE" w:rsidRPr="00F97F86" w:rsidP="007B5947" w14:paraId="4EF84255" w14:textId="0E8CD3A9">
      <w:pPr>
        <w:spacing w:after="160" w:line="259" w:lineRule="auto"/>
        <w:ind w:left="1080"/>
        <w:rPr>
          <w:b/>
          <w:bCs/>
          <w:i/>
          <w:iCs/>
          <w:sz w:val="20"/>
          <w:szCs w:val="20"/>
        </w:rPr>
      </w:pPr>
      <w:r w:rsidRPr="00F97F86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3848100</wp:posOffset>
            </wp:positionH>
            <wp:positionV relativeFrom="paragraph">
              <wp:posOffset>-32657</wp:posOffset>
            </wp:positionV>
            <wp:extent cx="2085975" cy="814070"/>
            <wp:effectExtent l="0" t="0" r="9525" b="5080"/>
            <wp:wrapNone/>
            <wp:docPr id="56" name="Picture 56" descr="AHRQlogo300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36" descr="AHRQlogo300dpi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7AE" w:rsidRPr="00F97F86" w:rsidP="007B5947" w14:paraId="2B88EB5A" w14:textId="087B40C7">
      <w:pPr>
        <w:tabs>
          <w:tab w:val="left" w:pos="0"/>
          <w:tab w:val="left" w:pos="90"/>
        </w:tabs>
        <w:spacing w:before="197"/>
        <w:ind w:left="1080" w:right="321"/>
        <w:rPr>
          <w:b/>
          <w:bCs/>
          <w:i/>
          <w:iCs/>
          <w:sz w:val="20"/>
          <w:szCs w:val="20"/>
        </w:rPr>
      </w:pPr>
    </w:p>
    <w:p w:rsidR="00792345" w:rsidP="007B5947" w14:paraId="724AF53C" w14:textId="0679ED2F">
      <w:pPr>
        <w:tabs>
          <w:tab w:val="left" w:pos="0"/>
          <w:tab w:val="left" w:pos="90"/>
        </w:tabs>
        <w:spacing w:before="197"/>
        <w:ind w:left="1080" w:right="321"/>
        <w:rPr>
          <w:sz w:val="21"/>
          <w:szCs w:val="21"/>
        </w:rPr>
      </w:pPr>
      <w:r w:rsidRPr="002F3405">
        <w:rPr>
          <w:b/>
          <w:bCs/>
          <w:i/>
          <w:iCs/>
          <w:sz w:val="32"/>
          <w:szCs w:val="32"/>
        </w:rPr>
        <w:t>AHRQ Quality</w:t>
      </w:r>
      <w:r w:rsidRPr="002F3405">
        <w:rPr>
          <w:b/>
          <w:bCs/>
          <w:i/>
          <w:iCs/>
          <w:spacing w:val="-5"/>
          <w:sz w:val="32"/>
          <w:szCs w:val="32"/>
        </w:rPr>
        <w:t xml:space="preserve"> </w:t>
      </w:r>
      <w:r w:rsidRPr="002F3405">
        <w:rPr>
          <w:b/>
          <w:bCs/>
          <w:i/>
          <w:iCs/>
          <w:sz w:val="32"/>
          <w:szCs w:val="32"/>
        </w:rPr>
        <w:t>Indicators</w:t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3600" cy="12686"/>
                <wp:effectExtent l="0" t="0" r="12700" b="635"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12686"/>
                          <a:chOff x="0" y="0"/>
                          <a:chExt cx="9370" cy="20"/>
                        </a:xfrm>
                      </wpg:grpSpPr>
                      <wpg:grpSp>
                        <wpg:cNvPr id="54" name="Group 34"/>
                        <wpg:cNvGrpSpPr/>
                        <wpg:grpSpPr>
                          <a:xfrm>
                            <a:off x="10" y="10"/>
                            <a:ext cx="9350" cy="2"/>
                            <a:chOff x="10" y="10"/>
                            <a:chExt cx="9350" cy="2"/>
                          </a:xfrm>
                        </wpg:grpSpPr>
                        <wps:wsp xmlns:wps="http://schemas.microsoft.com/office/word/2010/wordprocessingShape">
                          <wps:cNvPr id="55" name="Freeform 35"/>
                          <wps:cNvSpPr/>
                          <wps:spPr bwMode="auto">
                            <a:xfrm>
                              <a:off x="10" y="10"/>
                              <a:ext cx="935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50"/>
                                <a:gd name="T2" fmla="+- 0 9360 10"/>
                                <a:gd name="T3" fmla="*/ T2 w 935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0" stroke="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65F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i1025" style="width:468pt;height:1pt;mso-position-horizontal-relative:char;mso-position-vertical-relative:line" coordsize="9370,20">
                <v:group id="Group 34" o:spid="_x0000_s1026" style="width:9350;height:2;left:10;position:absolute;top:10" coordorigin="10,10" coordsize="9350,2">
                  <v:shape id="Freeform 35" o:spid="_x0000_s1027" style="width:9350;height:2;left:10;mso-wrap-style:square;position:absolute;top:10;visibility:visible;v-text-anchor:top" coordsize="9350,2" path="m,l9350,e" filled="f" strokecolor="#365f91" strokeweight="1pt">
                    <v:path arrowok="t" o:connecttype="custom" o:connectlocs="0,0;935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B7C2A" w:rsidRPr="00EA3521" w:rsidP="007B5947" w14:paraId="31132856" w14:textId="2373B024">
      <w:pPr>
        <w:pStyle w:val="Heading1"/>
        <w:ind w:left="1080"/>
      </w:pPr>
      <w:r>
        <w:t>Emergency Department Prevention</w:t>
      </w:r>
      <w:r w:rsidR="00D14B62">
        <w:t xml:space="preserve"> </w:t>
      </w:r>
      <w:r>
        <w:t>Quality Indicator</w:t>
      </w:r>
      <w:r w:rsidR="0087344F">
        <w:t>s</w:t>
      </w:r>
      <w:r w:rsidR="00D14B62">
        <w:t xml:space="preserve"> (</w:t>
      </w:r>
      <w:r w:rsidR="00396E97">
        <w:t>ED PQI</w:t>
      </w:r>
      <w:r w:rsidR="00D14B62">
        <w:t>)</w:t>
      </w:r>
      <w:r w:rsidR="008A4054">
        <w:t xml:space="preserve"> Beta</w:t>
      </w:r>
      <w:r w:rsidR="00587C27">
        <w:t xml:space="preserve"> Software, v2023</w:t>
      </w:r>
      <w:r w:rsidR="008A4054">
        <w:t xml:space="preserve"> </w:t>
      </w:r>
      <w:r w:rsidR="00206D07">
        <w:t>User Feedback</w:t>
      </w:r>
    </w:p>
    <w:p w:rsidR="00F945A0" w:rsidRPr="00DB1B74" w:rsidP="007B5947" w14:paraId="3A08F793" w14:textId="5BE1FB83">
      <w:pPr>
        <w:pStyle w:val="Heading2"/>
        <w:ind w:left="1080"/>
      </w:pPr>
      <w:r w:rsidRPr="00DB1B74">
        <w:t>Introduction</w:t>
      </w:r>
    </w:p>
    <w:p w:rsidR="008A2B3A" w:rsidP="007B5947" w14:paraId="6E7746B8" w14:textId="62C1803A">
      <w:pPr>
        <w:ind w:left="1080"/>
      </w:pPr>
      <w:r>
        <w:t>Version 2023 of AHRQ’s Quality Indicators (QI) includes the beta release of a new module: The Emergency Department Prevention Quality Indicators (</w:t>
      </w:r>
      <w:r w:rsidR="0000790E">
        <w:t>ED PQI</w:t>
      </w:r>
      <w:r>
        <w:t>).</w:t>
      </w:r>
    </w:p>
    <w:p w:rsidR="008A2B3A" w:rsidP="007B5947" w14:paraId="70E100E5" w14:textId="5F24DBEB">
      <w:pPr>
        <w:spacing w:before="240" w:after="240"/>
        <w:ind w:left="1080"/>
      </w:pPr>
      <w:r>
        <w:t xml:space="preserve">The </w:t>
      </w:r>
      <w:r w:rsidR="0000790E">
        <w:t>ED PQI</w:t>
      </w:r>
      <w:r>
        <w:t xml:space="preserve"> include 5 measures:</w:t>
      </w:r>
    </w:p>
    <w:p w:rsidR="008A2B3A" w:rsidP="007B5947" w14:paraId="02EC3B5E" w14:textId="2ADA402E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1080"/>
      </w:pPr>
      <w:r>
        <w:t xml:space="preserve">PQE 01 </w:t>
      </w:r>
      <w:r>
        <w:t>Emergency Department (ED) Visits for non-Traumatic Dental Conditions</w:t>
      </w:r>
    </w:p>
    <w:p w:rsidR="008A2B3A" w:rsidP="007B5947" w14:paraId="3BAE4776" w14:textId="5F86618D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1080"/>
      </w:pPr>
      <w:r>
        <w:t xml:space="preserve">PQE 02 </w:t>
      </w:r>
      <w:r>
        <w:t>ED Visits for Chronic Ambulatory Care Sensitive Conditions</w:t>
      </w:r>
    </w:p>
    <w:p w:rsidR="008A2B3A" w:rsidP="007B5947" w14:paraId="27F84A32" w14:textId="0A8C8997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1080"/>
      </w:pPr>
      <w:r>
        <w:t xml:space="preserve">PQE 03 </w:t>
      </w:r>
      <w:r>
        <w:t>ED Visits for Acute Ambulatory Care Sensitive Conditions</w:t>
      </w:r>
    </w:p>
    <w:p w:rsidR="008A2B3A" w:rsidP="007B5947" w14:paraId="7B431FDA" w14:textId="302CDB09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1080"/>
      </w:pPr>
      <w:r>
        <w:t xml:space="preserve">PQE 04 </w:t>
      </w:r>
      <w:r>
        <w:t>ED Visits for Asthma</w:t>
      </w:r>
    </w:p>
    <w:p w:rsidR="008A2B3A" w:rsidP="007B5947" w14:paraId="5929D72B" w14:textId="0BB0205A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1080"/>
      </w:pPr>
      <w:r>
        <w:t xml:space="preserve">PQE 05 </w:t>
      </w:r>
      <w:r>
        <w:t>ED Visits for Back Pain</w:t>
      </w:r>
    </w:p>
    <w:p w:rsidR="00F945A0" w:rsidP="007B5947" w14:paraId="63949AFD" w14:textId="7A89DEA0">
      <w:pPr>
        <w:ind w:left="1080"/>
      </w:pPr>
      <w:r>
        <w:t xml:space="preserve">These QIs are area-level measures, </w:t>
      </w:r>
      <w:r w:rsidR="0087344F">
        <w:t>like</w:t>
      </w:r>
      <w:r>
        <w:t xml:space="preserve"> those included in the P</w:t>
      </w:r>
      <w:r w:rsidR="003048F3">
        <w:t xml:space="preserve">revention </w:t>
      </w:r>
      <w:r>
        <w:t>Q</w:t>
      </w:r>
      <w:r w:rsidR="003048F3">
        <w:t xml:space="preserve">uality </w:t>
      </w:r>
      <w:r>
        <w:t>I</w:t>
      </w:r>
      <w:r w:rsidR="003048F3">
        <w:t xml:space="preserve">ndicator (PQI) </w:t>
      </w:r>
      <w:r>
        <w:t>and P</w:t>
      </w:r>
      <w:r w:rsidR="003048F3">
        <w:t>ediatric Quality Indicator (PDI)</w:t>
      </w:r>
      <w:r>
        <w:t xml:space="preserve"> modules. While </w:t>
      </w:r>
      <w:r w:rsidR="003048F3">
        <w:t>the</w:t>
      </w:r>
      <w:r>
        <w:t xml:space="preserve"> measures</w:t>
      </w:r>
      <w:r w:rsidR="003048F3">
        <w:t xml:space="preserve"> in the PQI and PD</w:t>
      </w:r>
      <w:r w:rsidR="00122D9D">
        <w:t>I modules</w:t>
      </w:r>
      <w:r>
        <w:t xml:space="preserve"> are rates of inpatient discharges, the PQEs are rates of ED visits.</w:t>
      </w:r>
    </w:p>
    <w:p w:rsidR="008A2B3A" w:rsidP="007B5947" w14:paraId="00361F65" w14:textId="1D5378C6">
      <w:pPr>
        <w:spacing w:before="240"/>
        <w:ind w:left="1080"/>
      </w:pPr>
      <w:r>
        <w:t>AHRQ is</w:t>
      </w:r>
      <w:r w:rsidR="00652CDD">
        <w:t xml:space="preserve"> seeking feedback on the new </w:t>
      </w:r>
      <w:r w:rsidR="0000790E">
        <w:t>ED PQI</w:t>
      </w:r>
      <w:r w:rsidR="00652CDD">
        <w:t xml:space="preserve"> module and invites users to</w:t>
      </w:r>
      <w:r w:rsidR="003E3C3A">
        <w:t xml:space="preserve"> beta test the software and</w:t>
      </w:r>
      <w:r w:rsidR="00652CDD">
        <w:t xml:space="preserve"> provide their input.</w:t>
      </w:r>
    </w:p>
    <w:p w:rsidR="00177CF8" w:rsidP="007B5947" w14:paraId="03792A24" w14:textId="352C6D03">
      <w:pPr>
        <w:pStyle w:val="Heading2"/>
        <w:ind w:left="1080"/>
      </w:pPr>
      <w:r w:rsidRPr="00DB1B74">
        <w:t xml:space="preserve">Beta Testing </w:t>
      </w:r>
      <w:r w:rsidRPr="00DB1B74" w:rsidR="00D83CF9">
        <w:t>Components</w:t>
      </w:r>
    </w:p>
    <w:p w:rsidR="00FB65FB" w:rsidP="007B5947" w14:paraId="46911F08" w14:textId="00C0824A">
      <w:pPr>
        <w:spacing w:after="240"/>
        <w:ind w:left="1080"/>
      </w:pPr>
      <w:r>
        <w:t>AHRQ requests t</w:t>
      </w:r>
      <w:r w:rsidR="003E3C3A">
        <w:t>wo components be considered when</w:t>
      </w:r>
      <w:r w:rsidR="00B423BC">
        <w:t xml:space="preserve"> beta</w:t>
      </w:r>
      <w:r w:rsidR="003E3C3A">
        <w:t xml:space="preserve"> testing</w:t>
      </w:r>
      <w:r w:rsidR="004944E8">
        <w:t>.</w:t>
      </w:r>
    </w:p>
    <w:p w:rsidR="00B423BC" w:rsidP="007B5947" w14:paraId="03C53147" w14:textId="7EBCE729">
      <w:pPr>
        <w:pStyle w:val="ListParagraph"/>
        <w:numPr>
          <w:ilvl w:val="0"/>
          <w:numId w:val="5"/>
        </w:numPr>
        <w:spacing w:line="276" w:lineRule="auto"/>
        <w:ind w:left="1080"/>
      </w:pPr>
      <w:r>
        <w:t>ED PQI</w:t>
      </w:r>
      <w:r>
        <w:t xml:space="preserve"> Version 2023 Software and associated </w:t>
      </w:r>
      <w:r w:rsidR="004944E8">
        <w:t>s</w:t>
      </w:r>
      <w:r>
        <w:t xml:space="preserve">oftware </w:t>
      </w:r>
      <w:r w:rsidR="004944E8">
        <w:t>i</w:t>
      </w:r>
      <w:r>
        <w:t>nstructions.</w:t>
      </w:r>
    </w:p>
    <w:p w:rsidR="00B423BC" w:rsidP="007B5947" w14:paraId="6EEF73FB" w14:textId="6777B89B">
      <w:pPr>
        <w:pStyle w:val="ListParagraph"/>
        <w:numPr>
          <w:ilvl w:val="1"/>
          <w:numId w:val="5"/>
        </w:numPr>
        <w:spacing w:line="276" w:lineRule="auto"/>
        <w:ind w:left="1080"/>
      </w:pPr>
      <w:r>
        <w:t>A</w:t>
      </w:r>
      <w:r w:rsidR="00FD211A">
        <w:t>vailable</w:t>
      </w:r>
      <w:r w:rsidR="00C25F8C">
        <w:t xml:space="preserve"> </w:t>
      </w:r>
      <w:r w:rsidR="004944E8">
        <w:t>for download</w:t>
      </w:r>
      <w:r w:rsidR="00C7619E">
        <w:t xml:space="preserve"> </w:t>
      </w:r>
      <w:r w:rsidR="00E81C2E">
        <w:t>in</w:t>
      </w:r>
      <w:r w:rsidR="007F0698">
        <w:t xml:space="preserve"> </w:t>
      </w:r>
      <w:r w:rsidR="004944E8">
        <w:t>either</w:t>
      </w:r>
      <w:r w:rsidR="007F0698">
        <w:t xml:space="preserve"> SAS</w:t>
      </w:r>
      <w:r w:rsidR="004944E8">
        <w:t xml:space="preserve"> </w:t>
      </w:r>
      <w:r w:rsidR="007F0698">
        <w:t xml:space="preserve">QI </w:t>
      </w:r>
      <w:r w:rsidR="004944E8">
        <w:t>or</w:t>
      </w:r>
      <w:r w:rsidR="007F0698">
        <w:t xml:space="preserve"> Cloud QI format</w:t>
      </w:r>
      <w:r w:rsidR="004944E8">
        <w:t xml:space="preserve"> at:</w:t>
      </w:r>
      <w:r w:rsidR="007F0698">
        <w:t xml:space="preserve"> </w:t>
      </w:r>
      <w:hyperlink r:id="rId9" w:history="1">
        <w:r w:rsidRPr="00D160A8" w:rsidR="00C42379">
          <w:rPr>
            <w:rStyle w:val="Hyperlink"/>
          </w:rPr>
          <w:t>https://qualityindicators.ahrq.gov/software/qi</w:t>
        </w:r>
      </w:hyperlink>
      <w:r w:rsidR="00C42379">
        <w:t xml:space="preserve"> </w:t>
      </w:r>
    </w:p>
    <w:p w:rsidR="00B423BC" w:rsidP="007B5947" w14:paraId="72D0AAA4" w14:textId="13A58A8A">
      <w:pPr>
        <w:pStyle w:val="ListParagraph"/>
        <w:numPr>
          <w:ilvl w:val="0"/>
          <w:numId w:val="5"/>
        </w:numPr>
        <w:spacing w:line="276" w:lineRule="auto"/>
        <w:ind w:left="1080"/>
      </w:pPr>
      <w:r>
        <w:t>ED PQI</w:t>
      </w:r>
      <w:r w:rsidR="00FD211A">
        <w:t xml:space="preserve"> </w:t>
      </w:r>
      <w:r w:rsidR="00267BC8">
        <w:t>Version 2023 T</w:t>
      </w:r>
      <w:r w:rsidR="00FD211A">
        <w:t xml:space="preserve">echnical </w:t>
      </w:r>
      <w:r w:rsidR="00267BC8">
        <w:t>S</w:t>
      </w:r>
      <w:r w:rsidR="00FD211A">
        <w:t>pecifications</w:t>
      </w:r>
    </w:p>
    <w:p w:rsidR="00EA3E93" w:rsidP="007B5947" w14:paraId="79E5822F" w14:textId="2F5CC6C1">
      <w:pPr>
        <w:pStyle w:val="ListParagraph"/>
        <w:numPr>
          <w:ilvl w:val="1"/>
          <w:numId w:val="5"/>
        </w:numPr>
        <w:spacing w:line="276" w:lineRule="auto"/>
        <w:ind w:left="1080"/>
      </w:pPr>
      <w:r>
        <w:t xml:space="preserve">Available for download at: </w:t>
      </w:r>
      <w:hyperlink r:id="rId10" w:history="1">
        <w:r w:rsidR="00396E97">
          <w:rPr>
            <w:rStyle w:val="Hyperlink"/>
          </w:rPr>
          <w:t>https://qualityindicators.ahrq.gov/measures/ed_pqi_resources</w:t>
        </w:r>
      </w:hyperlink>
      <w:r w:rsidR="00C42379">
        <w:t xml:space="preserve"> </w:t>
      </w:r>
    </w:p>
    <w:p w:rsidR="004944E8" w:rsidP="007B5947" w14:paraId="6F7F08A5" w14:textId="2A8E6A65">
      <w:pPr>
        <w:spacing w:before="240"/>
        <w:ind w:left="1080"/>
      </w:pPr>
      <w:r>
        <w:t xml:space="preserve">User feedback </w:t>
      </w:r>
      <w:r w:rsidR="005B00FF">
        <w:t xml:space="preserve">guidelines </w:t>
      </w:r>
      <w:r>
        <w:t xml:space="preserve">for </w:t>
      </w:r>
      <w:r w:rsidR="007E7BBA">
        <w:t xml:space="preserve">each </w:t>
      </w:r>
      <w:r w:rsidR="0042301C">
        <w:t xml:space="preserve">of these </w:t>
      </w:r>
      <w:r w:rsidR="00267BC8">
        <w:t xml:space="preserve">two </w:t>
      </w:r>
      <w:r w:rsidR="007E7BBA">
        <w:t>component</w:t>
      </w:r>
      <w:r w:rsidR="0042301C">
        <w:t>s</w:t>
      </w:r>
      <w:r>
        <w:t xml:space="preserve"> </w:t>
      </w:r>
      <w:r w:rsidR="007E7BBA">
        <w:t>is</w:t>
      </w:r>
      <w:r>
        <w:t xml:space="preserve"> provided </w:t>
      </w:r>
      <w:r w:rsidR="00530B20">
        <w:t>in</w:t>
      </w:r>
      <w:r w:rsidR="008D7EFB">
        <w:t xml:space="preserve"> </w:t>
      </w:r>
      <w:r>
        <w:t xml:space="preserve">the </w:t>
      </w:r>
      <w:hyperlink w:anchor="_Software_and_Software_1" w:history="1">
        <w:r w:rsidR="0097210C">
          <w:rPr>
            <w:rStyle w:val="Hyperlink"/>
          </w:rPr>
          <w:t>Software and Software Instructions Feedback</w:t>
        </w:r>
      </w:hyperlink>
      <w:r>
        <w:t xml:space="preserve"> and </w:t>
      </w:r>
      <w:hyperlink w:anchor="_Technical_Specifications_" w:history="1">
        <w:r w:rsidR="0097210C">
          <w:rPr>
            <w:rStyle w:val="Hyperlink"/>
          </w:rPr>
          <w:t>Technical Specifications Feedback</w:t>
        </w:r>
      </w:hyperlink>
      <w:r>
        <w:t xml:space="preserve"> </w:t>
      </w:r>
      <w:r w:rsidR="007E7BBA">
        <w:t xml:space="preserve">sections </w:t>
      </w:r>
      <w:r>
        <w:t xml:space="preserve">below. </w:t>
      </w:r>
      <w:r w:rsidR="00252860">
        <w:t>An additional section, Overall Feedback</w:t>
      </w:r>
      <w:r w:rsidR="00DA03A3">
        <w:t xml:space="preserve">, is also included. </w:t>
      </w:r>
      <w:r w:rsidR="007E7BBA">
        <w:t xml:space="preserve">AHRQ </w:t>
      </w:r>
      <w:r w:rsidR="003D3720">
        <w:t>encourages</w:t>
      </w:r>
      <w:r w:rsidR="007E7BBA">
        <w:t xml:space="preserve"> </w:t>
      </w:r>
      <w:r w:rsidR="00324044">
        <w:t>user</w:t>
      </w:r>
      <w:r w:rsidR="003048F3">
        <w:t xml:space="preserve">s to submit </w:t>
      </w:r>
      <w:r w:rsidR="00EA681A">
        <w:t xml:space="preserve">comments </w:t>
      </w:r>
      <w:r w:rsidR="00324044">
        <w:t>via</w:t>
      </w:r>
      <w:r w:rsidRPr="0042301C" w:rsidR="0042301C">
        <w:t xml:space="preserve"> </w:t>
      </w:r>
      <w:r w:rsidR="0042301C">
        <w:t>t</w:t>
      </w:r>
      <w:r w:rsidRPr="0042301C" w:rsidR="0042301C">
        <w:t xml:space="preserve">he </w:t>
      </w:r>
      <w:r w:rsidR="00D55327">
        <w:t xml:space="preserve">technical </w:t>
      </w:r>
      <w:r w:rsidRPr="0042301C" w:rsidR="0042301C">
        <w:t>support e-mail address for the AHRQ Quality Indicators</w:t>
      </w:r>
      <w:r w:rsidR="0042301C">
        <w:t xml:space="preserve">: </w:t>
      </w:r>
      <w:hyperlink r:id="rId11" w:history="1">
        <w:r w:rsidRPr="00D160A8" w:rsidR="006B6F40">
          <w:rPr>
            <w:rStyle w:val="Hyperlink"/>
          </w:rPr>
          <w:t>QISupport@ahrq.hhs.gov</w:t>
        </w:r>
      </w:hyperlink>
      <w:r w:rsidRPr="0042301C" w:rsidR="0042301C">
        <w:t>.</w:t>
      </w:r>
      <w:r w:rsidR="006B6F40">
        <w:t xml:space="preserve"> </w:t>
      </w:r>
    </w:p>
    <w:p w:rsidR="009F04D0" w:rsidRPr="003F0409" w:rsidP="007B5947" w14:paraId="10CEFD20" w14:textId="3755E3A0">
      <w:pPr>
        <w:pStyle w:val="Heading3"/>
        <w:ind w:left="1080"/>
        <w:rPr>
          <w:b/>
          <w:bCs/>
        </w:rPr>
      </w:pPr>
      <w:bookmarkStart w:id="0" w:name="_Software_and_Software"/>
      <w:bookmarkEnd w:id="0"/>
      <w:r>
        <w:br w:type="page"/>
      </w:r>
      <w:r w:rsidRPr="003F0409">
        <w:rPr>
          <w:b/>
          <w:bCs/>
        </w:rPr>
        <w:t>Overall Feedback</w:t>
      </w:r>
    </w:p>
    <w:p w:rsidR="009F04D0" w:rsidP="007B5947" w14:paraId="7D01FAC2" w14:textId="77777777">
      <w:pPr>
        <w:ind w:left="1080"/>
      </w:pPr>
    </w:p>
    <w:p w:rsidR="009F04D0" w:rsidP="007B5947" w14:paraId="750A38E7" w14:textId="6C7BA983">
      <w:pPr>
        <w:ind w:left="1080"/>
      </w:pPr>
      <w:r>
        <w:t xml:space="preserve">Please select the response that best </w:t>
      </w:r>
      <w:r w:rsidR="00203F8D">
        <w:t>rates</w:t>
      </w:r>
      <w:r>
        <w:t xml:space="preserve"> your </w:t>
      </w:r>
      <w:r w:rsidR="00890670">
        <w:t>opinion</w:t>
      </w:r>
      <w:r>
        <w:t>.</w:t>
      </w:r>
    </w:p>
    <w:p w:rsidR="009F04D0" w:rsidRPr="009F04D0" w:rsidP="007B5947" w14:paraId="6E126091" w14:textId="77777777">
      <w:pPr>
        <w:ind w:left="1080"/>
      </w:pPr>
    </w:p>
    <w:p w:rsidR="00203F8D" w:rsidP="007B5947" w14:paraId="58BDF207" w14:textId="3F9AB8B8">
      <w:pPr>
        <w:pStyle w:val="ListParagraph"/>
        <w:numPr>
          <w:ilvl w:val="0"/>
          <w:numId w:val="9"/>
        </w:numPr>
        <w:spacing w:line="276" w:lineRule="auto"/>
        <w:ind w:left="1080"/>
      </w:pPr>
      <w:r>
        <w:t>T</w:t>
      </w:r>
      <w:r w:rsidR="009F04D0">
        <w:t xml:space="preserve">he </w:t>
      </w:r>
      <w:r w:rsidRPr="007E433A" w:rsidR="009F04D0">
        <w:t>ED</w:t>
      </w:r>
      <w:r w:rsidR="009F04D0">
        <w:t xml:space="preserve"> </w:t>
      </w:r>
      <w:r w:rsidRPr="007E433A" w:rsidR="009F04D0">
        <w:t xml:space="preserve">PQI </w:t>
      </w:r>
      <w:r w:rsidR="009F04D0">
        <w:t xml:space="preserve">measures </w:t>
      </w:r>
      <w:r>
        <w:t xml:space="preserve">are </w:t>
      </w:r>
      <w:r w:rsidR="009F04D0">
        <w:t>easy to use</w:t>
      </w:r>
      <w:r>
        <w:t>.</w:t>
      </w:r>
    </w:p>
    <w:p w:rsidR="009F04D0" w:rsidP="007B5947" w14:paraId="6FD17583" w14:textId="2DAD2E95">
      <w:pPr>
        <w:pStyle w:val="ListParagraph"/>
        <w:spacing w:line="276" w:lineRule="auto"/>
        <w:ind w:left="1080"/>
      </w:pPr>
    </w:p>
    <w:p w:rsidR="009F04D0" w:rsidP="007B5947" w14:paraId="6AB88E14" w14:textId="568894AB">
      <w:pPr>
        <w:ind w:left="1080"/>
      </w:pPr>
      <w:r>
        <w:t xml:space="preserve">Not at all </w:t>
      </w:r>
      <w:r>
        <w:t>easy………………………………………………</w:t>
      </w:r>
      <w:r>
        <w:t xml:space="preserve">Very </w:t>
      </w:r>
      <w:r>
        <w:t>easy</w:t>
      </w:r>
    </w:p>
    <w:p w:rsidR="009F04D0" w:rsidP="007B5947" w14:paraId="697A3120" w14:textId="5B10501D">
      <w:pPr>
        <w:ind w:left="1080"/>
      </w:pPr>
      <w:r>
        <w:t xml:space="preserve">      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03F8D" w:rsidRPr="007E433A" w:rsidP="007B5947" w14:paraId="775D3AFE" w14:textId="77777777">
      <w:pPr>
        <w:ind w:left="1080" w:firstLine="360"/>
      </w:pP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</w:p>
    <w:p w:rsidR="009F04D0" w:rsidRPr="007E433A" w:rsidP="007B5947" w14:paraId="38FCBEEB" w14:textId="3FD0284C">
      <w:pPr>
        <w:spacing w:before="240" w:line="276" w:lineRule="auto"/>
        <w:ind w:left="1080" w:firstLine="360"/>
      </w:pPr>
    </w:p>
    <w:p w:rsidR="009F04D0" w:rsidP="007B5947" w14:paraId="519607F8" w14:textId="378E7FC5">
      <w:pPr>
        <w:pStyle w:val="ListParagraph"/>
        <w:numPr>
          <w:ilvl w:val="0"/>
          <w:numId w:val="9"/>
        </w:numPr>
        <w:spacing w:line="276" w:lineRule="auto"/>
        <w:ind w:left="1080"/>
      </w:pPr>
      <w:r>
        <w:t>T</w:t>
      </w:r>
      <w:r w:rsidR="00203F8D">
        <w:t xml:space="preserve">he ED PQI measures </w:t>
      </w:r>
      <w:r>
        <w:t xml:space="preserve">are </w:t>
      </w:r>
      <w:r w:rsidR="00203F8D">
        <w:t>useful.</w:t>
      </w:r>
    </w:p>
    <w:p w:rsidR="00203F8D" w:rsidP="007B5947" w14:paraId="40C8A980" w14:textId="017803F8">
      <w:pPr>
        <w:spacing w:line="276" w:lineRule="auto"/>
        <w:ind w:left="1080"/>
      </w:pPr>
    </w:p>
    <w:p w:rsidR="00203F8D" w:rsidP="007B5947" w14:paraId="743CE103" w14:textId="7FCF0134">
      <w:pPr>
        <w:spacing w:line="276" w:lineRule="auto"/>
        <w:ind w:left="1080"/>
      </w:pPr>
    </w:p>
    <w:p w:rsidR="00203F8D" w:rsidP="007B5947" w14:paraId="1A7C79E3" w14:textId="2E32AA6F">
      <w:pPr>
        <w:ind w:left="1080"/>
      </w:pPr>
      <w:r>
        <w:t>Not at all useful………………………………………………Very useful</w:t>
      </w:r>
    </w:p>
    <w:p w:rsidR="00203F8D" w:rsidP="007B5947" w14:paraId="345CBAE1" w14:textId="77777777">
      <w:pPr>
        <w:ind w:left="1080"/>
      </w:pPr>
      <w:r>
        <w:t xml:space="preserve">      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03F8D" w:rsidRPr="007E433A" w:rsidP="007B5947" w14:paraId="647A132B" w14:textId="77777777">
      <w:pPr>
        <w:ind w:left="1080" w:firstLine="360"/>
      </w:pP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</w:p>
    <w:p w:rsidR="00203F8D" w:rsidP="007B5947" w14:paraId="436E2FD0" w14:textId="77777777">
      <w:pPr>
        <w:spacing w:line="276" w:lineRule="auto"/>
        <w:ind w:left="1080"/>
      </w:pPr>
    </w:p>
    <w:p w:rsidR="009F04D0" w:rsidP="007B5947" w14:paraId="03BC85CC" w14:textId="19AF5934">
      <w:pPr>
        <w:pStyle w:val="ListParagraph"/>
        <w:numPr>
          <w:ilvl w:val="0"/>
          <w:numId w:val="9"/>
        </w:numPr>
        <w:spacing w:line="276" w:lineRule="auto"/>
        <w:ind w:left="1080"/>
      </w:pPr>
      <w:r>
        <w:t xml:space="preserve">How likely are you to </w:t>
      </w:r>
      <w:r w:rsidRPr="007E433A">
        <w:t>recommend the ED</w:t>
      </w:r>
      <w:r>
        <w:t xml:space="preserve"> </w:t>
      </w:r>
      <w:r w:rsidRPr="007E433A">
        <w:t xml:space="preserve">PQI </w:t>
      </w:r>
      <w:r w:rsidR="00203F8D">
        <w:t xml:space="preserve">measures </w:t>
      </w:r>
      <w:r w:rsidRPr="007E433A">
        <w:t>to colleagues</w:t>
      </w:r>
      <w:r>
        <w:t>?</w:t>
      </w:r>
    </w:p>
    <w:p w:rsidR="00203F8D" w:rsidP="007B5947" w14:paraId="38EEF1B5" w14:textId="29A9A613">
      <w:pPr>
        <w:spacing w:line="276" w:lineRule="auto"/>
        <w:ind w:left="1080"/>
      </w:pPr>
    </w:p>
    <w:p w:rsidR="00203F8D" w:rsidP="007B5947" w14:paraId="6C54F1AE" w14:textId="3D2E2907">
      <w:pPr>
        <w:spacing w:line="276" w:lineRule="auto"/>
        <w:ind w:left="1080"/>
      </w:pPr>
    </w:p>
    <w:p w:rsidR="00203F8D" w:rsidP="007B5947" w14:paraId="27E51230" w14:textId="6FAF304B">
      <w:pPr>
        <w:ind w:left="1080"/>
      </w:pPr>
      <w:r>
        <w:t xml:space="preserve">Not very likely </w:t>
      </w:r>
      <w:r>
        <w:t>………………………………………………</w:t>
      </w:r>
      <w:r>
        <w:t>Very likely</w:t>
      </w:r>
    </w:p>
    <w:p w:rsidR="00203F8D" w:rsidP="007B5947" w14:paraId="19F77822" w14:textId="77777777">
      <w:pPr>
        <w:ind w:left="1080"/>
      </w:pPr>
      <w:r>
        <w:t xml:space="preserve">      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203F8D" w:rsidRPr="007E433A" w:rsidP="007B5947" w14:paraId="45C868C6" w14:textId="77777777">
      <w:pPr>
        <w:ind w:left="1080" w:firstLine="360"/>
      </w:pP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  <w:r>
        <w:tab/>
      </w:r>
      <w:r>
        <w:tab/>
      </w:r>
      <w:r>
        <w:rPr>
          <w:rFonts w:ascii="Symbol" w:hAnsi="Symbol"/>
        </w:rPr>
        <w:sym w:font="Symbol" w:char="F0A0"/>
      </w:r>
    </w:p>
    <w:p w:rsidR="00203F8D" w:rsidRPr="009F04D0" w:rsidP="007B5947" w14:paraId="2EE8C756" w14:textId="77777777">
      <w:pPr>
        <w:spacing w:line="276" w:lineRule="auto"/>
        <w:ind w:left="1080"/>
      </w:pPr>
    </w:p>
    <w:p w:rsidR="00530B20" w:rsidP="007B5947" w14:paraId="5907AFBC" w14:textId="3C29C2DE">
      <w:pPr>
        <w:ind w:left="1080"/>
        <w:rPr>
          <w:rFonts w:ascii="Arial" w:hAnsi="Arial" w:eastAsiaTheme="minorHAnsi" w:cs="Arial"/>
          <w:color w:val="365F91"/>
          <w:kern w:val="0"/>
          <w14:ligatures w14:val="none"/>
        </w:rPr>
      </w:pPr>
    </w:p>
    <w:p w:rsidR="0061505E" w:rsidRPr="00585D81" w:rsidP="007B5947" w14:paraId="58698F3A" w14:textId="54A34F63">
      <w:pPr>
        <w:pStyle w:val="Heading3"/>
        <w:ind w:left="1080"/>
        <w:rPr>
          <w:b/>
          <w:bCs/>
        </w:rPr>
      </w:pPr>
      <w:bookmarkStart w:id="1" w:name="_Software_and_Software_1"/>
      <w:bookmarkEnd w:id="1"/>
      <w:r w:rsidRPr="00585D81">
        <w:rPr>
          <w:b/>
          <w:bCs/>
        </w:rPr>
        <w:t xml:space="preserve">Software and </w:t>
      </w:r>
      <w:r w:rsidRPr="00585D81" w:rsidR="002971D5">
        <w:rPr>
          <w:b/>
          <w:bCs/>
        </w:rPr>
        <w:t>Software Instructions</w:t>
      </w:r>
      <w:r w:rsidRPr="00585D81" w:rsidR="00FA3038">
        <w:rPr>
          <w:b/>
          <w:bCs/>
        </w:rPr>
        <w:t xml:space="preserve"> Feedback</w:t>
      </w:r>
    </w:p>
    <w:p w:rsidR="00206D07" w:rsidP="007B5947" w14:paraId="63CD9259" w14:textId="6D594EE2">
      <w:pPr>
        <w:pStyle w:val="ListParagraph"/>
        <w:numPr>
          <w:ilvl w:val="0"/>
          <w:numId w:val="1"/>
        </w:numPr>
        <w:spacing w:before="240" w:line="276" w:lineRule="auto"/>
        <w:ind w:left="1080"/>
      </w:pPr>
      <w:r>
        <w:t>Which</w:t>
      </w:r>
      <w:r w:rsidR="008C67E1">
        <w:t xml:space="preserve"> </w:t>
      </w:r>
      <w:r>
        <w:t xml:space="preserve">version of </w:t>
      </w:r>
      <w:r w:rsidR="0000790E">
        <w:t>ED PQI</w:t>
      </w:r>
      <w:r>
        <w:t xml:space="preserve"> </w:t>
      </w:r>
      <w:r w:rsidR="001279AE">
        <w:t xml:space="preserve">software did you use? </w:t>
      </w:r>
    </w:p>
    <w:p w:rsidR="00206D07" w:rsidP="007B5947" w14:paraId="0D5A39F3" w14:textId="76FDD47D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 xml:space="preserve">SAS QI </w:t>
      </w:r>
    </w:p>
    <w:p w:rsidR="007A1638" w:rsidP="007B5947" w14:paraId="12814CBD" w14:textId="02CDACE2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Cloud QI</w:t>
      </w:r>
    </w:p>
    <w:p w:rsidR="00206D07" w:rsidP="007B5947" w14:paraId="67A7DF94" w14:textId="098B0B93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Other</w:t>
      </w:r>
    </w:p>
    <w:p w:rsidR="00206D07" w:rsidP="007B5947" w14:paraId="3647BBD4" w14:textId="6D10DC98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Not applicable</w:t>
      </w:r>
    </w:p>
    <w:p w:rsidR="00206D07" w:rsidP="007B5947" w14:paraId="0052662B" w14:textId="77777777">
      <w:pPr>
        <w:pStyle w:val="ListParagraph"/>
        <w:numPr>
          <w:ilvl w:val="0"/>
          <w:numId w:val="1"/>
        </w:numPr>
        <w:spacing w:before="360"/>
        <w:ind w:left="1080"/>
      </w:pPr>
      <w:r>
        <w:t xml:space="preserve">What data did you use to test ED PQI software? </w:t>
      </w:r>
    </w:p>
    <w:p w:rsidR="00206D07" w:rsidP="007B5947" w14:paraId="2A6D24FA" w14:textId="3EAB3DE8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O</w:t>
      </w:r>
      <w:r w:rsidRPr="00063E2D" w:rsidR="003143CE">
        <w:t xml:space="preserve">wn data </w:t>
      </w:r>
    </w:p>
    <w:p w:rsidR="00206D07" w:rsidP="007B5947" w14:paraId="42C2BB01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 w:rsidRPr="00063E2D">
        <w:t>HCUP data</w:t>
      </w:r>
    </w:p>
    <w:p w:rsidR="0061505E" w:rsidP="007B5947" w14:paraId="3273FCF8" w14:textId="4A72C2B3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Other</w:t>
      </w:r>
    </w:p>
    <w:p w:rsidR="00CE5556" w:rsidP="007B5947" w14:paraId="03B76F90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Not applicable</w:t>
      </w:r>
    </w:p>
    <w:p w:rsidR="00206D07" w:rsidP="007B5947" w14:paraId="4B72C36D" w14:textId="4DECFF62">
      <w:pPr>
        <w:pStyle w:val="ListParagraph"/>
        <w:numPr>
          <w:ilvl w:val="0"/>
          <w:numId w:val="1"/>
        </w:numPr>
        <w:spacing w:line="276" w:lineRule="auto"/>
        <w:ind w:left="1080"/>
      </w:pPr>
      <w:r w:rsidRPr="00063E2D">
        <w:t xml:space="preserve">Did you use </w:t>
      </w:r>
      <w:r w:rsidR="008F1E93">
        <w:t xml:space="preserve">the </w:t>
      </w:r>
      <w:r w:rsidRPr="00063E2D">
        <w:t>software</w:t>
      </w:r>
      <w:r w:rsidRPr="00063E2D" w:rsidR="000123EE">
        <w:t xml:space="preserve"> instructions</w:t>
      </w:r>
      <w:r w:rsidR="003F0409">
        <w:t>?</w:t>
      </w:r>
    </w:p>
    <w:p w:rsidR="00206D07" w:rsidP="007B5947" w14:paraId="52D11BE2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Yes</w:t>
      </w:r>
    </w:p>
    <w:p w:rsidR="00206D07" w:rsidP="007B5947" w14:paraId="1B5C02F8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No</w:t>
      </w:r>
    </w:p>
    <w:p w:rsidR="00206D07" w:rsidP="007B5947" w14:paraId="41EA55CC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Other</w:t>
      </w:r>
    </w:p>
    <w:p w:rsidR="00CE5556" w:rsidP="007B5947" w14:paraId="54A3BF93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Not applicable</w:t>
      </w:r>
    </w:p>
    <w:p w:rsidR="00D525C8" w:rsidP="007B5947" w14:paraId="611B667B" w14:textId="1DBA8C23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Please share any comments on the software instructions.</w:t>
      </w:r>
    </w:p>
    <w:p w:rsidR="00206D07" w:rsidP="007B5947" w14:paraId="1148A8C8" w14:textId="77777777">
      <w:pPr>
        <w:pStyle w:val="ListParagraph"/>
        <w:spacing w:line="276" w:lineRule="auto"/>
        <w:ind w:left="1080"/>
      </w:pPr>
    </w:p>
    <w:p w:rsidR="00206D07" w:rsidP="007B5947" w14:paraId="781ED1DC" w14:textId="318C14C2">
      <w:pPr>
        <w:pStyle w:val="ListParagraph"/>
        <w:spacing w:line="276" w:lineRule="auto"/>
        <w:ind w:left="1080"/>
      </w:pPr>
    </w:p>
    <w:p w:rsidR="00206D07" w:rsidP="007B5947" w14:paraId="2EBAF36E" w14:textId="267BEBE9">
      <w:pPr>
        <w:pStyle w:val="ListParagraph"/>
        <w:spacing w:line="276" w:lineRule="auto"/>
        <w:ind w:left="1080"/>
      </w:pPr>
    </w:p>
    <w:p w:rsidR="00206D07" w:rsidP="007B5947" w14:paraId="7B15FF24" w14:textId="77777777">
      <w:pPr>
        <w:pStyle w:val="ListParagraph"/>
        <w:spacing w:line="276" w:lineRule="auto"/>
        <w:ind w:left="1080"/>
      </w:pPr>
    </w:p>
    <w:p w:rsidR="00346EB7" w:rsidP="007B5947" w14:paraId="53EEE6DC" w14:textId="4A2972CD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Did you use</w:t>
      </w:r>
      <w:r>
        <w:t xml:space="preserve"> </w:t>
      </w:r>
      <w:r w:rsidR="001279AE">
        <w:t xml:space="preserve">the </w:t>
      </w:r>
      <w:r w:rsidRPr="00063E2D" w:rsidR="009D7BC8">
        <w:t xml:space="preserve">instructions </w:t>
      </w:r>
      <w:r w:rsidRPr="00063E2D" w:rsidR="00422B77">
        <w:t>for</w:t>
      </w:r>
      <w:r w:rsidRPr="00063E2D" w:rsidR="009D7BC8">
        <w:t xml:space="preserve"> data preparation</w:t>
      </w:r>
      <w:r w:rsidRPr="00063E2D" w:rsidR="007D4BEA">
        <w:t>?</w:t>
      </w:r>
      <w:r w:rsidR="00CF51BD">
        <w:t xml:space="preserve"> </w:t>
      </w:r>
    </w:p>
    <w:p w:rsidR="00206D07" w:rsidP="007B5947" w14:paraId="34623E59" w14:textId="4715FADE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Yes</w:t>
      </w:r>
    </w:p>
    <w:p w:rsidR="00206D07" w:rsidP="007B5947" w14:paraId="656E22D1" w14:textId="2098A218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No</w:t>
      </w:r>
    </w:p>
    <w:p w:rsidR="00206D07" w:rsidP="007B5947" w14:paraId="1A8F2812" w14:textId="7AD2B11A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Other</w:t>
      </w:r>
    </w:p>
    <w:p w:rsidR="00206D07" w:rsidP="007B5947" w14:paraId="7FE12AED" w14:textId="210A9B2E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Not applicable</w:t>
      </w:r>
    </w:p>
    <w:p w:rsidR="00206D07" w:rsidP="007B5947" w14:paraId="67588A2D" w14:textId="2C7EF645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Please share any comments on data preparation instructions.</w:t>
      </w:r>
    </w:p>
    <w:p w:rsidR="00422B77" w:rsidP="007B5947" w14:paraId="50E82A66" w14:textId="219AFB03">
      <w:pPr>
        <w:pStyle w:val="ListParagraph"/>
        <w:spacing w:line="276" w:lineRule="auto"/>
        <w:ind w:left="1080"/>
      </w:pPr>
    </w:p>
    <w:p w:rsidR="00206D07" w:rsidP="007B5947" w14:paraId="5E0BABBB" w14:textId="079C3FED">
      <w:pPr>
        <w:pStyle w:val="ListParagraph"/>
        <w:spacing w:line="276" w:lineRule="auto"/>
        <w:ind w:left="1080"/>
      </w:pPr>
    </w:p>
    <w:p w:rsidR="00206D07" w:rsidP="007B5947" w14:paraId="104D1B2D" w14:textId="77BD9363">
      <w:pPr>
        <w:pStyle w:val="ListParagraph"/>
        <w:spacing w:line="276" w:lineRule="auto"/>
        <w:ind w:left="1080"/>
      </w:pPr>
    </w:p>
    <w:p w:rsidR="00206D07" w:rsidRPr="00063E2D" w:rsidP="007B5947" w14:paraId="3ECC3A8C" w14:textId="77777777">
      <w:pPr>
        <w:pStyle w:val="ListParagraph"/>
        <w:spacing w:line="276" w:lineRule="auto"/>
        <w:ind w:left="1080"/>
      </w:pPr>
    </w:p>
    <w:p w:rsidR="00206D07" w:rsidP="007B5947" w14:paraId="7A90A7FC" w14:textId="77777777">
      <w:pPr>
        <w:pStyle w:val="ListParagraph"/>
        <w:numPr>
          <w:ilvl w:val="0"/>
          <w:numId w:val="1"/>
        </w:numPr>
        <w:spacing w:line="276" w:lineRule="auto"/>
        <w:ind w:left="1080"/>
      </w:pPr>
      <w:r w:rsidRPr="00063E2D">
        <w:t xml:space="preserve">Did you have any problems preparing </w:t>
      </w:r>
      <w:r>
        <w:t xml:space="preserve">your </w:t>
      </w:r>
      <w:r w:rsidRPr="00063E2D">
        <w:t xml:space="preserve">data? </w:t>
      </w:r>
    </w:p>
    <w:p w:rsidR="00206D07" w:rsidP="007B5947" w14:paraId="5AB8CBBB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Yes</w:t>
      </w:r>
    </w:p>
    <w:p w:rsidR="00206D07" w:rsidP="007B5947" w14:paraId="1AD3D74F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No</w:t>
      </w:r>
    </w:p>
    <w:p w:rsidR="00206D07" w:rsidP="007B5947" w14:paraId="4CBF501B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Other</w:t>
      </w:r>
    </w:p>
    <w:p w:rsidR="00206D07" w:rsidP="007B5947" w14:paraId="44E45D63" w14:textId="77777777">
      <w:pPr>
        <w:pStyle w:val="ListParagraph"/>
        <w:numPr>
          <w:ilvl w:val="1"/>
          <w:numId w:val="1"/>
        </w:numPr>
        <w:spacing w:before="240" w:line="276" w:lineRule="auto"/>
        <w:ind w:left="1530"/>
      </w:pPr>
      <w:r>
        <w:t>Not applicable</w:t>
      </w:r>
    </w:p>
    <w:p w:rsidR="008D288C" w:rsidP="007B5947" w14:paraId="59CF27F6" w14:textId="533DCC79">
      <w:pPr>
        <w:pStyle w:val="ListParagraph"/>
        <w:numPr>
          <w:ilvl w:val="0"/>
          <w:numId w:val="1"/>
        </w:numPr>
        <w:spacing w:line="276" w:lineRule="auto"/>
        <w:ind w:left="1080"/>
      </w:pPr>
      <w:r w:rsidRPr="00063E2D">
        <w:t>Please describe</w:t>
      </w:r>
      <w:r w:rsidR="00206D07">
        <w:t xml:space="preserve"> any problems you may have had</w:t>
      </w:r>
      <w:r w:rsidR="007B5947">
        <w:t xml:space="preserve"> preparing the data</w:t>
      </w:r>
      <w:r>
        <w:t>.</w:t>
      </w:r>
    </w:p>
    <w:p w:rsidR="00206D07" w:rsidP="007B5947" w14:paraId="1C752466" w14:textId="3F39EE7D">
      <w:pPr>
        <w:spacing w:line="276" w:lineRule="auto"/>
        <w:ind w:left="1080"/>
      </w:pPr>
    </w:p>
    <w:p w:rsidR="00206D07" w:rsidP="007B5947" w14:paraId="5A252407" w14:textId="7D858F39">
      <w:pPr>
        <w:tabs>
          <w:tab w:val="left" w:pos="1118"/>
        </w:tabs>
        <w:spacing w:line="276" w:lineRule="auto"/>
        <w:ind w:left="1080"/>
      </w:pPr>
      <w:r>
        <w:tab/>
      </w:r>
    </w:p>
    <w:p w:rsidR="00206D07" w:rsidP="007B5947" w14:paraId="4A859578" w14:textId="7B95EC68">
      <w:pPr>
        <w:spacing w:line="276" w:lineRule="auto"/>
        <w:ind w:left="1080"/>
      </w:pPr>
    </w:p>
    <w:p w:rsidR="007B5947" w:rsidRPr="00063E2D" w:rsidP="007B5947" w14:paraId="419B4A7E" w14:textId="77777777">
      <w:pPr>
        <w:spacing w:line="276" w:lineRule="auto"/>
        <w:ind w:left="1080"/>
      </w:pPr>
    </w:p>
    <w:p w:rsidR="001F4E12" w:rsidRPr="00063E2D" w:rsidP="007B5947" w14:paraId="548C7926" w14:textId="77777777">
      <w:pPr>
        <w:pStyle w:val="ListParagraph"/>
        <w:spacing w:line="276" w:lineRule="auto"/>
        <w:ind w:left="1080"/>
      </w:pPr>
    </w:p>
    <w:p w:rsidR="00190A26" w:rsidP="007B5947" w14:paraId="1DC65536" w14:textId="3DAFDF4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 xml:space="preserve">Please describe </w:t>
      </w:r>
      <w:r w:rsidR="00E755B7">
        <w:t xml:space="preserve">any </w:t>
      </w:r>
      <w:r w:rsidR="000572E3">
        <w:t>problems</w:t>
      </w:r>
      <w:r>
        <w:t xml:space="preserve"> in calculating </w:t>
      </w:r>
      <w:r w:rsidR="000572E3">
        <w:t xml:space="preserve">any of the </w:t>
      </w:r>
      <w:r>
        <w:t>measure</w:t>
      </w:r>
      <w:r w:rsidR="000572E3">
        <w:t>s</w:t>
      </w:r>
      <w:r>
        <w:t>.</w:t>
      </w:r>
    </w:p>
    <w:p w:rsidR="001F4E12" w:rsidP="007B5947" w14:paraId="25E0ECF6" w14:textId="04DA213E">
      <w:pPr>
        <w:spacing w:line="276" w:lineRule="auto"/>
        <w:ind w:left="1080"/>
      </w:pPr>
    </w:p>
    <w:p w:rsidR="001F4E12" w:rsidP="007B5947" w14:paraId="7A24BCD9" w14:textId="6E6DBD2D">
      <w:pPr>
        <w:spacing w:line="276" w:lineRule="auto"/>
        <w:ind w:left="1080"/>
      </w:pPr>
    </w:p>
    <w:p w:rsidR="001F4E12" w:rsidP="007B5947" w14:paraId="02FF5A5E" w14:textId="024F341A">
      <w:pPr>
        <w:spacing w:line="276" w:lineRule="auto"/>
        <w:ind w:left="1080"/>
      </w:pPr>
    </w:p>
    <w:p w:rsidR="001F4E12" w:rsidP="007B5947" w14:paraId="338E8AB5" w14:textId="77777777">
      <w:pPr>
        <w:spacing w:line="276" w:lineRule="auto"/>
        <w:ind w:left="1080"/>
      </w:pPr>
    </w:p>
    <w:p w:rsidR="001F4E12" w:rsidRPr="00063E2D" w:rsidP="007B5947" w14:paraId="3E904E93" w14:textId="77777777">
      <w:pPr>
        <w:pStyle w:val="ListParagraph"/>
        <w:spacing w:line="276" w:lineRule="auto"/>
        <w:ind w:left="1080"/>
      </w:pPr>
    </w:p>
    <w:p w:rsidR="00573808" w:rsidP="007B5947" w14:paraId="64D0A232" w14:textId="3E44C77D">
      <w:pPr>
        <w:pStyle w:val="ListParagraph"/>
        <w:numPr>
          <w:ilvl w:val="0"/>
          <w:numId w:val="1"/>
        </w:numPr>
        <w:spacing w:line="276" w:lineRule="auto"/>
        <w:ind w:left="1080"/>
      </w:pPr>
      <w:r>
        <w:t xml:space="preserve">Please describe any </w:t>
      </w:r>
      <w:r w:rsidRPr="00063E2D">
        <w:t xml:space="preserve">additional analytic capabilities </w:t>
      </w:r>
      <w:r>
        <w:t xml:space="preserve">you would like to see in the </w:t>
      </w:r>
      <w:r w:rsidRPr="00063E2D" w:rsidR="00BB6B19">
        <w:t>software</w:t>
      </w:r>
      <w:r w:rsidR="0068273A">
        <w:t xml:space="preserve"> (For example, </w:t>
      </w:r>
      <w:r w:rsidR="00D75019">
        <w:t>additional geographic breakdowns, stratification by race, other stratifications</w:t>
      </w:r>
      <w:r>
        <w:t>, etc.</w:t>
      </w:r>
      <w:r w:rsidR="00D75019">
        <w:t>)</w:t>
      </w:r>
      <w:r w:rsidR="00AC5CA5">
        <w:t>.</w:t>
      </w:r>
    </w:p>
    <w:p w:rsidR="001F4E12" w:rsidP="007B5947" w14:paraId="2A1625D1" w14:textId="189ED0BE">
      <w:pPr>
        <w:spacing w:line="276" w:lineRule="auto"/>
        <w:ind w:left="1080"/>
      </w:pPr>
    </w:p>
    <w:p w:rsidR="001F4E12" w:rsidP="007B5947" w14:paraId="6DAEF0D3" w14:textId="492106F5">
      <w:pPr>
        <w:spacing w:line="276" w:lineRule="auto"/>
        <w:ind w:left="1080"/>
      </w:pPr>
    </w:p>
    <w:p w:rsidR="001F4E12" w:rsidP="007B5947" w14:paraId="3E3FF73E" w14:textId="5AD039E2">
      <w:pPr>
        <w:spacing w:line="276" w:lineRule="auto"/>
        <w:ind w:left="1080"/>
      </w:pPr>
    </w:p>
    <w:p w:rsidR="001F4E12" w:rsidP="007B5947" w14:paraId="01497DBB" w14:textId="0A34E022">
      <w:pPr>
        <w:spacing w:line="276" w:lineRule="auto"/>
        <w:ind w:left="1080"/>
      </w:pPr>
    </w:p>
    <w:p w:rsidR="001F4E12" w:rsidRPr="00063E2D" w:rsidP="007B5947" w14:paraId="29871F3E" w14:textId="77777777">
      <w:pPr>
        <w:spacing w:line="276" w:lineRule="auto"/>
        <w:ind w:left="1080"/>
      </w:pPr>
    </w:p>
    <w:p w:rsidR="00C309DF" w:rsidRPr="00585D81" w:rsidP="007B5947" w14:paraId="7170993E" w14:textId="34A7CC58">
      <w:pPr>
        <w:pStyle w:val="Heading3"/>
        <w:ind w:left="1080"/>
        <w:rPr>
          <w:b/>
          <w:bCs/>
        </w:rPr>
      </w:pPr>
      <w:bookmarkStart w:id="2" w:name="_Technical_Specifications"/>
      <w:bookmarkStart w:id="3" w:name="_Technical_Specifications_"/>
      <w:bookmarkEnd w:id="2"/>
      <w:bookmarkEnd w:id="3"/>
      <w:r w:rsidRPr="00585D81">
        <w:rPr>
          <w:b/>
          <w:bCs/>
        </w:rPr>
        <w:t xml:space="preserve">Technical </w:t>
      </w:r>
      <w:r w:rsidRPr="00585D81" w:rsidR="00926321">
        <w:rPr>
          <w:b/>
          <w:bCs/>
        </w:rPr>
        <w:t>Feedback</w:t>
      </w:r>
    </w:p>
    <w:p w:rsidR="00C309DF" w:rsidP="007B5947" w14:paraId="17397B2C" w14:textId="7244A14D">
      <w:pPr>
        <w:spacing w:after="240"/>
        <w:ind w:left="108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0"/>
        <w:gridCol w:w="1143"/>
        <w:gridCol w:w="1361"/>
        <w:gridCol w:w="1217"/>
        <w:gridCol w:w="1258"/>
        <w:gridCol w:w="1096"/>
      </w:tblGrid>
      <w:tr w14:paraId="5A6B78DC" w14:textId="47EDBCD0" w:rsidTr="00CC6AB6">
        <w:tblPrEx>
          <w:tblW w:w="0" w:type="auto"/>
          <w:tblInd w:w="10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7B5947" w:rsidRPr="003F0409" w:rsidP="007B5947" w14:paraId="4F1D920F" w14:textId="6DA872AF">
            <w:pPr>
              <w:rPr>
                <w:b/>
                <w:bCs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RPr="003F0409" w:rsidP="007B5947" w14:paraId="3C7935DF" w14:textId="71BBED3C">
            <w:pPr>
              <w:rPr>
                <w:b/>
                <w:bCs/>
              </w:rPr>
            </w:pPr>
            <w:r w:rsidRPr="003F0409">
              <w:rPr>
                <w:b/>
                <w:bCs/>
              </w:rPr>
              <w:t>PQE 01 Dental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RPr="003F0409" w:rsidP="007B5947" w14:paraId="11147F7C" w14:textId="6B51EB33">
            <w:pPr>
              <w:rPr>
                <w:b/>
                <w:bCs/>
              </w:rPr>
            </w:pPr>
            <w:r w:rsidRPr="003F0409">
              <w:rPr>
                <w:b/>
                <w:bCs/>
              </w:rPr>
              <w:t>PQE 02 Chronic ACSC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RPr="003F0409" w:rsidP="007B5947" w14:paraId="70EE3279" w14:textId="48E37B45">
            <w:pPr>
              <w:rPr>
                <w:b/>
                <w:bCs/>
              </w:rPr>
            </w:pPr>
            <w:r w:rsidRPr="003F0409">
              <w:rPr>
                <w:b/>
                <w:bCs/>
              </w:rPr>
              <w:t>PQE 03 Acute ACSC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RPr="003F0409" w:rsidP="007B5947" w14:paraId="0F6505DF" w14:textId="43056ED9">
            <w:pPr>
              <w:rPr>
                <w:b/>
                <w:bCs/>
              </w:rPr>
            </w:pPr>
            <w:r w:rsidRPr="003F0409">
              <w:rPr>
                <w:b/>
                <w:bCs/>
              </w:rPr>
              <w:t>PQE 04 Asthma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RPr="003F0409" w:rsidP="007B5947" w14:paraId="06715228" w14:textId="3D81F0D8">
            <w:pPr>
              <w:rPr>
                <w:b/>
                <w:bCs/>
              </w:rPr>
            </w:pPr>
            <w:r w:rsidRPr="003F0409">
              <w:rPr>
                <w:b/>
                <w:bCs/>
              </w:rPr>
              <w:t>PQE 05 Back Pain</w:t>
            </w:r>
          </w:p>
        </w:tc>
      </w:tr>
      <w:tr w14:paraId="09DFC0C8" w14:textId="44696CCC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7B5947" w:rsidP="007B5947" w14:paraId="68086E54" w14:textId="4D6E39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/>
            </w:pPr>
            <w:r>
              <w:t xml:space="preserve">a. </w:t>
            </w:r>
            <w:r>
              <w:t>Do technical specifications contain information needed to understand the indicator?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378D" w:rsidP="00AF378D" w14:paraId="2BCBDC75" w14:textId="4AE6E06E">
            <w:r>
              <w:t> Yes</w:t>
            </w:r>
          </w:p>
          <w:p w:rsidR="00AF378D" w:rsidP="00AF378D" w14:paraId="46D5352B" w14:textId="32174B25">
            <w:r>
              <w:t> No</w:t>
            </w:r>
          </w:p>
          <w:p w:rsidR="007B5947" w:rsidP="00AF378D" w14:paraId="267D87A0" w14:textId="24855A39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AF378D" w:rsidP="00AF378D" w14:paraId="02EC80FC" w14:textId="77777777">
            <w:r>
              <w:t> Yes</w:t>
            </w:r>
          </w:p>
          <w:p w:rsidR="00AF378D" w:rsidP="00AF378D" w14:paraId="461CEE55" w14:textId="77777777">
            <w:r>
              <w:t> No</w:t>
            </w:r>
          </w:p>
          <w:p w:rsidR="007B5947" w:rsidP="00AF378D" w14:paraId="38C8C94F" w14:textId="5EF001DB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AF378D" w:rsidP="00AF378D" w14:paraId="38840A46" w14:textId="77777777">
            <w:r>
              <w:t> Yes</w:t>
            </w:r>
          </w:p>
          <w:p w:rsidR="00AF378D" w:rsidP="00AF378D" w14:paraId="3C8ADF7E" w14:textId="77777777">
            <w:r>
              <w:t> No</w:t>
            </w:r>
          </w:p>
          <w:p w:rsidR="007B5947" w:rsidP="00AF378D" w14:paraId="67F622D5" w14:textId="36ACCA3A">
            <w:r>
              <w:t> Other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F378D" w:rsidP="00AF378D" w14:paraId="1DD6EAAA" w14:textId="77777777">
            <w:r>
              <w:t> Yes</w:t>
            </w:r>
          </w:p>
          <w:p w:rsidR="00AF378D" w:rsidP="00AF378D" w14:paraId="58F53C32" w14:textId="77777777">
            <w:r>
              <w:t> No</w:t>
            </w:r>
          </w:p>
          <w:p w:rsidR="007B5947" w:rsidP="00AF378D" w14:paraId="3936C181" w14:textId="53132C18">
            <w:r>
              <w:t> Other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AF378D" w:rsidP="00AF378D" w14:paraId="218F7E12" w14:textId="77777777">
            <w:r>
              <w:t> Yes</w:t>
            </w:r>
          </w:p>
          <w:p w:rsidR="00AF378D" w:rsidP="00AF378D" w14:paraId="18E43ADA" w14:textId="77777777">
            <w:r>
              <w:t> No</w:t>
            </w:r>
          </w:p>
          <w:p w:rsidR="007B5947" w:rsidP="00AF378D" w14:paraId="1B7FA4A7" w14:textId="06B28D86">
            <w:r>
              <w:t> Other</w:t>
            </w:r>
          </w:p>
        </w:tc>
      </w:tr>
      <w:tr w14:paraId="7A803BB6" w14:textId="0ADC6CA5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7B5947" w:rsidP="007B5947" w14:paraId="01D8F246" w14:textId="77777777">
            <w:pPr>
              <w:ind w:left="248"/>
            </w:pPr>
            <w:r>
              <w:t>b. Comments:</w:t>
            </w:r>
          </w:p>
          <w:p w:rsidR="005E46F9" w:rsidP="007B5947" w14:paraId="11C4508D" w14:textId="77777777">
            <w:pPr>
              <w:ind w:left="248"/>
            </w:pPr>
          </w:p>
          <w:p w:rsidR="005E46F9" w:rsidP="007B5947" w14:paraId="67F36D67" w14:textId="7AD32877">
            <w:pPr>
              <w:ind w:left="248"/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P="007B5947" w14:paraId="00B903D4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P="007B5947" w14:paraId="54D495B6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P="007B5947" w14:paraId="5AC27606" w14:textId="77777777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P="007B5947" w14:paraId="15211ED0" w14:textId="77777777"/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7B5947" w:rsidP="007B5947" w14:paraId="45409E7A" w14:textId="77777777"/>
        </w:tc>
      </w:tr>
      <w:tr w14:paraId="56214E13" w14:textId="5B0C926C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7C849E52" w14:textId="11BE390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/>
            </w:pPr>
            <w:r>
              <w:t>a. Do technical specifications contain information needed to understand the indicator?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9045D63" w14:textId="77777777">
            <w:r>
              <w:t> Yes</w:t>
            </w:r>
          </w:p>
          <w:p w:rsidR="005E46F9" w:rsidP="005E46F9" w14:paraId="377F8970" w14:textId="77777777">
            <w:r>
              <w:t> No</w:t>
            </w:r>
          </w:p>
          <w:p w:rsidR="005E46F9" w:rsidP="005E46F9" w14:paraId="06BAB910" w14:textId="32C86BE0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18D81990" w14:textId="77777777">
            <w:r>
              <w:t> Yes</w:t>
            </w:r>
          </w:p>
          <w:p w:rsidR="005E46F9" w:rsidP="005E46F9" w14:paraId="35595D63" w14:textId="77777777">
            <w:r>
              <w:t> No</w:t>
            </w:r>
          </w:p>
          <w:p w:rsidR="005E46F9" w:rsidP="005E46F9" w14:paraId="445A454C" w14:textId="40608205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2893936" w14:textId="77777777">
            <w:r>
              <w:t> Yes</w:t>
            </w:r>
          </w:p>
          <w:p w:rsidR="005E46F9" w:rsidP="005E46F9" w14:paraId="6564876F" w14:textId="77777777">
            <w:r>
              <w:t> No</w:t>
            </w:r>
          </w:p>
          <w:p w:rsidR="005E46F9" w:rsidP="005E46F9" w14:paraId="5952E0BA" w14:textId="5CAC9DB8">
            <w:r>
              <w:t> Other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802E014" w14:textId="77777777">
            <w:r>
              <w:t> Yes</w:t>
            </w:r>
          </w:p>
          <w:p w:rsidR="005E46F9" w:rsidP="005E46F9" w14:paraId="215B65FD" w14:textId="77777777">
            <w:r>
              <w:t> No</w:t>
            </w:r>
          </w:p>
          <w:p w:rsidR="005E46F9" w:rsidP="005E46F9" w14:paraId="6CF097C1" w14:textId="4A64652A">
            <w:r>
              <w:t> Other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4982AE37" w14:textId="77777777">
            <w:r>
              <w:t> Yes</w:t>
            </w:r>
          </w:p>
          <w:p w:rsidR="005E46F9" w:rsidP="005E46F9" w14:paraId="35624EDF" w14:textId="77777777">
            <w:r>
              <w:t> No</w:t>
            </w:r>
          </w:p>
          <w:p w:rsidR="005E46F9" w:rsidP="005E46F9" w14:paraId="0C5A2CDA" w14:textId="17788127">
            <w:r>
              <w:t> Other</w:t>
            </w:r>
          </w:p>
        </w:tc>
      </w:tr>
      <w:tr w14:paraId="5F12B939" w14:textId="7A776515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31BA226C" w14:textId="77777777">
            <w:pPr>
              <w:ind w:left="248"/>
            </w:pPr>
            <w:r>
              <w:t>b. Comments:</w:t>
            </w:r>
          </w:p>
          <w:p w:rsidR="005E46F9" w:rsidP="005E46F9" w14:paraId="4CC762EC" w14:textId="77777777">
            <w:pPr>
              <w:ind w:left="248"/>
            </w:pPr>
          </w:p>
          <w:p w:rsidR="005E46F9" w:rsidP="005E46F9" w14:paraId="06D16ABE" w14:textId="55A9E053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AF8BAF0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32860B5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64E1D1F" w14:textId="77777777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1B4F7A9" w14:textId="77777777"/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516DD82E" w14:textId="77777777"/>
        </w:tc>
      </w:tr>
      <w:tr w14:paraId="77CEF79C" w14:textId="7E0B38CB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63DB8C41" w14:textId="18FD4ED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/>
            </w:pPr>
            <w:r>
              <w:t>a. Do specifications appear to omit relevant conditions or diagnoses?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C3D2FC3" w14:textId="77777777">
            <w:r>
              <w:t> Yes</w:t>
            </w:r>
          </w:p>
          <w:p w:rsidR="005E46F9" w:rsidP="005E46F9" w14:paraId="525E3F14" w14:textId="77777777">
            <w:r>
              <w:t> No</w:t>
            </w:r>
          </w:p>
          <w:p w:rsidR="005E46F9" w:rsidP="005E46F9" w14:paraId="78A08907" w14:textId="04A6CA32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DA7912C" w14:textId="77777777">
            <w:r>
              <w:t> Yes</w:t>
            </w:r>
          </w:p>
          <w:p w:rsidR="005E46F9" w:rsidP="005E46F9" w14:paraId="7078F084" w14:textId="77777777">
            <w:r>
              <w:t> No</w:t>
            </w:r>
          </w:p>
          <w:p w:rsidR="005E46F9" w:rsidP="005E46F9" w14:paraId="41B5D591" w14:textId="6AAFE63F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920E71C" w14:textId="77777777">
            <w:r>
              <w:t> Yes</w:t>
            </w:r>
          </w:p>
          <w:p w:rsidR="005E46F9" w:rsidP="005E46F9" w14:paraId="7E4F1068" w14:textId="77777777">
            <w:r>
              <w:t> No</w:t>
            </w:r>
          </w:p>
          <w:p w:rsidR="005E46F9" w:rsidP="005E46F9" w14:paraId="42448BA6" w14:textId="3A357412">
            <w:r>
              <w:t> Other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FB2ADFB" w14:textId="77777777">
            <w:r>
              <w:t> Yes</w:t>
            </w:r>
          </w:p>
          <w:p w:rsidR="005E46F9" w:rsidP="005E46F9" w14:paraId="74C94F0C" w14:textId="77777777">
            <w:r>
              <w:t> No</w:t>
            </w:r>
          </w:p>
          <w:p w:rsidR="005E46F9" w:rsidP="005E46F9" w14:paraId="56258744" w14:textId="69EA6988">
            <w:r>
              <w:t> Other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60DF6F14" w14:textId="77777777">
            <w:r>
              <w:t> Yes</w:t>
            </w:r>
          </w:p>
          <w:p w:rsidR="005E46F9" w:rsidP="005E46F9" w14:paraId="76B548F3" w14:textId="77777777">
            <w:r>
              <w:t> No</w:t>
            </w:r>
          </w:p>
          <w:p w:rsidR="005E46F9" w:rsidP="005E46F9" w14:paraId="0F8ECD05" w14:textId="23BC87B1">
            <w:r>
              <w:t> Other</w:t>
            </w:r>
          </w:p>
        </w:tc>
      </w:tr>
      <w:tr w14:paraId="38317CE5" w14:textId="745BE34C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6B36BD3E" w14:textId="11C47C20">
            <w:pPr>
              <w:ind w:left="248"/>
            </w:pPr>
            <w:r>
              <w:t xml:space="preserve">b. </w:t>
            </w:r>
            <w:r w:rsidR="00CC6AB6">
              <w:t>Specify which</w:t>
            </w:r>
            <w:r>
              <w:t>:</w:t>
            </w:r>
          </w:p>
          <w:p w:rsidR="005E46F9" w:rsidP="005E46F9" w14:paraId="2E06F500" w14:textId="77777777">
            <w:pPr>
              <w:ind w:left="248"/>
            </w:pPr>
          </w:p>
          <w:p w:rsidR="005E46F9" w:rsidP="005E46F9" w14:paraId="1DB73D94" w14:textId="46740027">
            <w:pPr>
              <w:tabs>
                <w:tab w:val="center" w:pos="1644"/>
              </w:tabs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19C221FF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479EF533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678880FC" w14:textId="77777777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6E5ACFF6" w14:textId="77777777"/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42BDA71" w14:textId="77777777"/>
        </w:tc>
      </w:tr>
      <w:tr w14:paraId="4C4B3786" w14:textId="2167D008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7B005943" w14:textId="7B8505B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/>
            </w:pPr>
            <w:r>
              <w:t xml:space="preserve">a. Do specifications appear to include inconsistent or </w:t>
            </w:r>
            <w:r>
              <w:t>extraneous conditions or diagnoses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63719B9" w14:textId="77777777">
            <w:r>
              <w:t> Yes</w:t>
            </w:r>
          </w:p>
          <w:p w:rsidR="005E46F9" w:rsidP="005E46F9" w14:paraId="0AE272ED" w14:textId="77777777">
            <w:r>
              <w:t> No</w:t>
            </w:r>
          </w:p>
          <w:p w:rsidR="005E46F9" w:rsidP="005E46F9" w14:paraId="576D471D" w14:textId="2C5FA1BA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6BCC15D0" w14:textId="77777777">
            <w:r>
              <w:t> Yes</w:t>
            </w:r>
          </w:p>
          <w:p w:rsidR="005E46F9" w:rsidP="005E46F9" w14:paraId="0F6DC414" w14:textId="77777777">
            <w:r>
              <w:t> No</w:t>
            </w:r>
          </w:p>
          <w:p w:rsidR="005E46F9" w:rsidP="005E46F9" w14:paraId="164E1368" w14:textId="0107DBF5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58DEB52" w14:textId="77777777">
            <w:r>
              <w:t> Yes</w:t>
            </w:r>
          </w:p>
          <w:p w:rsidR="005E46F9" w:rsidP="005E46F9" w14:paraId="50896DCC" w14:textId="77777777">
            <w:r>
              <w:t> No</w:t>
            </w:r>
          </w:p>
          <w:p w:rsidR="005E46F9" w:rsidP="005E46F9" w14:paraId="12703A02" w14:textId="43461B9D">
            <w:r>
              <w:t> Other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39E38CA" w14:textId="77777777">
            <w:r>
              <w:t> Yes</w:t>
            </w:r>
          </w:p>
          <w:p w:rsidR="005E46F9" w:rsidP="005E46F9" w14:paraId="17F586A9" w14:textId="77777777">
            <w:r>
              <w:t> No</w:t>
            </w:r>
          </w:p>
          <w:p w:rsidR="005E46F9" w:rsidP="005E46F9" w14:paraId="0022B159" w14:textId="413BBCD0">
            <w:r>
              <w:t> Other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BC752FA" w14:textId="77777777">
            <w:r>
              <w:t> Yes</w:t>
            </w:r>
          </w:p>
          <w:p w:rsidR="005E46F9" w:rsidP="005E46F9" w14:paraId="18C70B60" w14:textId="77777777">
            <w:r>
              <w:t> No</w:t>
            </w:r>
          </w:p>
          <w:p w:rsidR="005E46F9" w:rsidP="005E46F9" w14:paraId="26A4987A" w14:textId="270C3173">
            <w:r>
              <w:t> Other</w:t>
            </w:r>
          </w:p>
        </w:tc>
      </w:tr>
      <w:tr w14:paraId="36BB6977" w14:textId="77777777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548AB809" w14:textId="6FC2BDEE">
            <w:pPr>
              <w:ind w:left="248"/>
            </w:pPr>
            <w:r>
              <w:t xml:space="preserve">b. </w:t>
            </w:r>
            <w:r w:rsidR="00CC6AB6">
              <w:t>Specify which</w:t>
            </w:r>
            <w:r>
              <w:t>:</w:t>
            </w:r>
          </w:p>
          <w:p w:rsidR="005E46F9" w:rsidP="005E46F9" w14:paraId="68C30D5B" w14:textId="77777777">
            <w:pPr>
              <w:ind w:left="248"/>
            </w:pPr>
          </w:p>
          <w:p w:rsidR="005E46F9" w:rsidP="005E46F9" w14:paraId="0CCBD858" w14:textId="45FEA19C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3375574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CD6006E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38DB6C22" w14:textId="77777777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54D01B9C" w14:textId="77777777"/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4EBFFF8B" w14:textId="77777777"/>
        </w:tc>
      </w:tr>
      <w:tr w14:paraId="001E7986" w14:textId="77777777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2493F6A0" w14:textId="56AC5A5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/>
            </w:pPr>
            <w:r>
              <w:t>a. Does the indicator help identify clinically relevant cases for review as currently specified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4E31D33D" w14:textId="77777777">
            <w:r>
              <w:t> Yes</w:t>
            </w:r>
          </w:p>
          <w:p w:rsidR="005E46F9" w:rsidP="005E46F9" w14:paraId="6881B7F4" w14:textId="77777777">
            <w:r>
              <w:t> No</w:t>
            </w:r>
          </w:p>
          <w:p w:rsidR="005E46F9" w:rsidP="005E46F9" w14:paraId="5B69212E" w14:textId="537B01F4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3106C036" w14:textId="77777777">
            <w:r>
              <w:t> Yes</w:t>
            </w:r>
          </w:p>
          <w:p w:rsidR="005E46F9" w:rsidP="005E46F9" w14:paraId="6B08B7E6" w14:textId="77777777">
            <w:r>
              <w:t> No</w:t>
            </w:r>
          </w:p>
          <w:p w:rsidR="005E46F9" w:rsidP="005E46F9" w14:paraId="6B2ABF5E" w14:textId="4883DC0E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59DD557" w14:textId="77777777">
            <w:r>
              <w:t> Yes</w:t>
            </w:r>
          </w:p>
          <w:p w:rsidR="005E46F9" w:rsidP="005E46F9" w14:paraId="130E0C54" w14:textId="77777777">
            <w:r>
              <w:t> No</w:t>
            </w:r>
          </w:p>
          <w:p w:rsidR="005E46F9" w:rsidP="005E46F9" w14:paraId="61FC7B4C" w14:textId="1CFB9BF4">
            <w:r>
              <w:t> Other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B9AA446" w14:textId="77777777">
            <w:r>
              <w:t> Yes</w:t>
            </w:r>
          </w:p>
          <w:p w:rsidR="005E46F9" w:rsidP="005E46F9" w14:paraId="769CF9F4" w14:textId="77777777">
            <w:r>
              <w:t> No</w:t>
            </w:r>
          </w:p>
          <w:p w:rsidR="005E46F9" w:rsidP="005E46F9" w14:paraId="2E130015" w14:textId="7F2DEE76">
            <w:r>
              <w:t> Other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0222991" w14:textId="77777777">
            <w:r>
              <w:t> Yes</w:t>
            </w:r>
          </w:p>
          <w:p w:rsidR="005E46F9" w:rsidP="005E46F9" w14:paraId="59A16D86" w14:textId="77777777">
            <w:r>
              <w:t> No</w:t>
            </w:r>
          </w:p>
          <w:p w:rsidR="005E46F9" w:rsidP="005E46F9" w14:paraId="29F6E791" w14:textId="20F3A352">
            <w:r>
              <w:t> Other</w:t>
            </w:r>
          </w:p>
        </w:tc>
      </w:tr>
      <w:tr w14:paraId="24631603" w14:textId="77777777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61E0629D" w14:textId="77777777">
            <w:pPr>
              <w:ind w:left="248"/>
            </w:pPr>
            <w:r>
              <w:t>b. Comments:</w:t>
            </w:r>
          </w:p>
          <w:p w:rsidR="005E46F9" w:rsidP="005E46F9" w14:paraId="7833FE65" w14:textId="77777777">
            <w:pPr>
              <w:ind w:left="248"/>
            </w:pPr>
          </w:p>
          <w:p w:rsidR="005E46F9" w:rsidP="005E46F9" w14:paraId="6E654E97" w14:textId="3B19A51F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3F84D69D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662A2444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9BE3FBB" w14:textId="77777777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129FF2E1" w14:textId="77777777"/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1D3564A7" w14:textId="77777777"/>
        </w:tc>
      </w:tr>
      <w:tr w14:paraId="1B29C095" w14:textId="77777777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1DCC51A1" w14:textId="544724C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/>
            </w:pPr>
            <w:r>
              <w:t>a. Does this indicator provide you with information that is useful for quality improvement?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3EF0D94" w14:textId="77777777">
            <w:r>
              <w:t> Yes</w:t>
            </w:r>
          </w:p>
          <w:p w:rsidR="005E46F9" w:rsidP="005E46F9" w14:paraId="04E88D48" w14:textId="77777777">
            <w:r>
              <w:t> No</w:t>
            </w:r>
          </w:p>
          <w:p w:rsidR="005E46F9" w:rsidP="005E46F9" w14:paraId="4264410A" w14:textId="6880C491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F01DE78" w14:textId="77777777">
            <w:r>
              <w:t> Yes</w:t>
            </w:r>
          </w:p>
          <w:p w:rsidR="005E46F9" w:rsidP="005E46F9" w14:paraId="75C07BBB" w14:textId="77777777">
            <w:r>
              <w:t> No</w:t>
            </w:r>
          </w:p>
          <w:p w:rsidR="005E46F9" w:rsidP="005E46F9" w14:paraId="1B1FF547" w14:textId="7457A27A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610111BD" w14:textId="77777777">
            <w:r>
              <w:t> Yes</w:t>
            </w:r>
          </w:p>
          <w:p w:rsidR="005E46F9" w:rsidP="005E46F9" w14:paraId="01125D66" w14:textId="77777777">
            <w:r>
              <w:t> No</w:t>
            </w:r>
          </w:p>
          <w:p w:rsidR="005E46F9" w:rsidP="005E46F9" w14:paraId="341153B3" w14:textId="3895CE73">
            <w:r>
              <w:t> Other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661DD4B0" w14:textId="77777777">
            <w:r>
              <w:t> Yes</w:t>
            </w:r>
          </w:p>
          <w:p w:rsidR="005E46F9" w:rsidP="005E46F9" w14:paraId="2175511C" w14:textId="77777777">
            <w:r>
              <w:t> No</w:t>
            </w:r>
          </w:p>
          <w:p w:rsidR="005E46F9" w:rsidP="005E46F9" w14:paraId="17C4C8A1" w14:textId="2CB56B9A">
            <w:r>
              <w:t> Other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46EDB0E9" w14:textId="77777777">
            <w:r>
              <w:t> Yes</w:t>
            </w:r>
          </w:p>
          <w:p w:rsidR="005E46F9" w:rsidP="005E46F9" w14:paraId="27A8BCCD" w14:textId="77777777">
            <w:r>
              <w:t> No</w:t>
            </w:r>
          </w:p>
          <w:p w:rsidR="005E46F9" w:rsidP="005E46F9" w14:paraId="735190B7" w14:textId="0F5FDC5E">
            <w:r>
              <w:t> Other</w:t>
            </w:r>
          </w:p>
        </w:tc>
      </w:tr>
      <w:tr w14:paraId="603723EF" w14:textId="77777777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1DD8F6F4" w14:textId="77777777">
            <w:pPr>
              <w:ind w:left="248"/>
            </w:pPr>
            <w:r>
              <w:t>b. Comments:</w:t>
            </w:r>
          </w:p>
          <w:p w:rsidR="005E46F9" w:rsidP="005E46F9" w14:paraId="2786BB98" w14:textId="77777777">
            <w:pPr>
              <w:ind w:left="248"/>
            </w:pPr>
          </w:p>
          <w:p w:rsidR="005E46F9" w:rsidP="005E46F9" w14:paraId="305BAE85" w14:textId="7250B913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4842E235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48ECE671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43515910" w14:textId="77777777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2D296C0" w14:textId="77777777"/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3EE18B9" w14:textId="77777777"/>
        </w:tc>
      </w:tr>
      <w:tr w14:paraId="3F9A144A" w14:textId="77777777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0E5A88EC" w14:textId="3B1C71C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/>
            </w:pPr>
            <w:r>
              <w:t>a. Are the indicator names and labels (including the abbreviation PQE) clear in conveying the measures’ intent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EA32363" w14:textId="77777777">
            <w:r>
              <w:t> Yes</w:t>
            </w:r>
          </w:p>
          <w:p w:rsidR="005E46F9" w:rsidP="005E46F9" w14:paraId="53918A3E" w14:textId="77777777">
            <w:r>
              <w:t> No</w:t>
            </w:r>
          </w:p>
          <w:p w:rsidR="005E46F9" w:rsidP="005E46F9" w14:paraId="424370F8" w14:textId="11716157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45B000E6" w14:textId="77777777">
            <w:r>
              <w:t> Yes</w:t>
            </w:r>
          </w:p>
          <w:p w:rsidR="005E46F9" w:rsidP="005E46F9" w14:paraId="0C1F5D89" w14:textId="77777777">
            <w:r>
              <w:t> No</w:t>
            </w:r>
          </w:p>
          <w:p w:rsidR="005E46F9" w:rsidP="005E46F9" w14:paraId="3051AC84" w14:textId="2A540C6A">
            <w:r>
              <w:t> Other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56D0876" w14:textId="77777777">
            <w:r>
              <w:t> Yes</w:t>
            </w:r>
          </w:p>
          <w:p w:rsidR="005E46F9" w:rsidP="005E46F9" w14:paraId="72EA7B6B" w14:textId="77777777">
            <w:r>
              <w:t> No</w:t>
            </w:r>
          </w:p>
          <w:p w:rsidR="005E46F9" w:rsidP="005E46F9" w14:paraId="4854164D" w14:textId="288DAF15">
            <w:r>
              <w:t> Other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5E82922B" w14:textId="77777777">
            <w:r>
              <w:t> Yes</w:t>
            </w:r>
          </w:p>
          <w:p w:rsidR="005E46F9" w:rsidP="005E46F9" w14:paraId="522E57C8" w14:textId="77777777">
            <w:r>
              <w:t> No</w:t>
            </w:r>
          </w:p>
          <w:p w:rsidR="005E46F9" w:rsidP="005E46F9" w14:paraId="5CE85359" w14:textId="56EA7D87">
            <w:r>
              <w:t> Other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CDE9721" w14:textId="77777777">
            <w:r>
              <w:t> Yes</w:t>
            </w:r>
          </w:p>
          <w:p w:rsidR="005E46F9" w:rsidP="005E46F9" w14:paraId="0258CD32" w14:textId="77777777">
            <w:r>
              <w:t> No</w:t>
            </w:r>
          </w:p>
          <w:p w:rsidR="005E46F9" w:rsidP="005E46F9" w14:paraId="57D27331" w14:textId="23C4A28D">
            <w:r>
              <w:t> Other</w:t>
            </w:r>
          </w:p>
        </w:tc>
      </w:tr>
      <w:tr w14:paraId="371B69BE" w14:textId="77777777" w:rsidTr="00CC6AB6">
        <w:tblPrEx>
          <w:tblW w:w="0" w:type="auto"/>
          <w:tblInd w:w="1080" w:type="dxa"/>
          <w:tblLook w:val="04A0"/>
        </w:tblPrEx>
        <w:tc>
          <w:tcPr>
            <w:tcW w:w="3505" w:type="dxa"/>
            <w:tcBorders>
              <w:right w:val="single" w:sz="4" w:space="0" w:color="auto"/>
            </w:tcBorders>
          </w:tcPr>
          <w:p w:rsidR="005E46F9" w:rsidP="005E46F9" w14:paraId="0822C1E6" w14:textId="77777777">
            <w:pPr>
              <w:ind w:left="248"/>
            </w:pPr>
            <w:r>
              <w:t>b. Comments:</w:t>
            </w:r>
          </w:p>
          <w:p w:rsidR="005E46F9" w:rsidP="005E46F9" w14:paraId="3875488E" w14:textId="77777777">
            <w:pPr>
              <w:ind w:left="248"/>
            </w:pPr>
          </w:p>
          <w:p w:rsidR="005E46F9" w:rsidP="005E46F9" w14:paraId="32AB6F9B" w14:textId="388958DC"/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5E5645F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7C489342" w14:textId="77777777"/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074649D5" w14:textId="77777777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E8B37C9" w14:textId="77777777"/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5E46F9" w:rsidP="005E46F9" w14:paraId="2DE7F7D5" w14:textId="77777777"/>
        </w:tc>
      </w:tr>
    </w:tbl>
    <w:p w:rsidR="007B5947" w:rsidP="007B5947" w14:paraId="497D410B" w14:textId="77777777">
      <w:pPr>
        <w:spacing w:after="240"/>
        <w:ind w:left="1080"/>
      </w:pPr>
    </w:p>
    <w:sectPr w:rsidSect="00F97F86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E48" w:rsidP="002D6A88" w14:paraId="6D49A59E" w14:textId="73BF3168">
    <w:pPr>
      <w:pStyle w:val="Footer"/>
    </w:pPr>
    <w:r>
      <w:t>September 2023</w:t>
    </w:r>
    <w:r>
      <w:ptab w:relativeTo="margin" w:alignment="center" w:leader="none"/>
    </w:r>
    <w:r>
      <w:ptab w:relativeTo="margin" w:alignment="right" w:leader="none"/>
    </w: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720" w:rsidP="008A1E48" w14:paraId="184CA039" w14:textId="77777777">
    <w:pPr>
      <w:pStyle w:val="Footer"/>
    </w:pPr>
  </w:p>
  <w:p w:rsidR="008A1E48" w:rsidP="008A1E48" w14:paraId="0D037FEB" w14:textId="15D7F131">
    <w:pPr>
      <w:pStyle w:val="Footer"/>
    </w:pPr>
    <w:r>
      <w:t>September 2023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>1</w:t>
    </w:r>
  </w:p>
  <w:p w:rsidR="008A1E48" w14:paraId="170265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21B4" w:rsidRPr="00B83C71" w:rsidP="00B83C71" w14:paraId="5F04E9A8" w14:textId="77777777">
    <w:pPr>
      <w:pStyle w:val="AHRQQIHeader"/>
    </w:pPr>
    <w:r w:rsidRPr="00B83C71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856673</wp:posOffset>
              </wp:positionH>
              <wp:positionV relativeFrom="page">
                <wp:posOffset>763905</wp:posOffset>
              </wp:positionV>
              <wp:extent cx="5934075" cy="1270"/>
              <wp:effectExtent l="0" t="0" r="28575" b="17780"/>
              <wp:wrapNone/>
              <wp:docPr id="999327044" name="Group 9993270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934075" cy="1270"/>
                        <a:chOff x="1448" y="1203"/>
                        <a:chExt cx="9345" cy="2"/>
                      </a:xfrm>
                    </wpg:grpSpPr>
                    <wps:wsp xmlns:wps="http://schemas.microsoft.com/office/word/2010/wordprocessingShape">
                      <wps:cNvPr id="1129850114" name="Freeform 6"/>
                      <wps:cNvSpPr/>
                      <wps:spPr bwMode="auto">
                        <a:xfrm>
                          <a:off x="1448" y="1203"/>
                          <a:ext cx="9345" cy="2"/>
                        </a:xfrm>
                        <a:custGeom>
                          <a:avLst/>
                          <a:gdLst>
                            <a:gd name="T0" fmla="+- 0 1448 1448"/>
                            <a:gd name="T1" fmla="*/ T0 w 9345"/>
                            <a:gd name="T2" fmla="+- 0 10793 1448"/>
                            <a:gd name="T3" fmla="*/ T2 w 934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345" stroke="1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99327044" o:spid="_x0000_s2049" style="width:467.25pt;height:0.1pt;margin-top:60.15pt;margin-left:67.45pt;mso-position-horizontal-relative:page;mso-position-vertical-relative:page;position:absolute;z-index:-251657216" coordorigin="1448,1203" coordsize="9345,2">
              <v:shape id="Freeform 6" o:spid="_x0000_s2050" style="width:9345;height:2;left:1448;mso-wrap-style:square;position:absolute;top:1203;visibility:visible;v-text-anchor:top" coordsize="9345,2" path="m,l9345,e" filled="f">
                <v:path arrowok="t" o:connecttype="custom" o:connectlocs="0,0;9345,0" o:connectangles="0,0"/>
              </v:shape>
            </v:group>
          </w:pict>
        </mc:Fallback>
      </mc:AlternateContent>
    </w:r>
    <w:r w:rsidRPr="00B83C71">
      <w:t>AHRQ Quality Indicators</w:t>
    </w:r>
  </w:p>
  <w:p w:rsidR="00C921B4" w:rsidRPr="00B83C71" w:rsidP="00B83C71" w14:paraId="5A84B709" w14:textId="16BEDBF0">
    <w:pPr>
      <w:pStyle w:val="AHRQQIHeader"/>
    </w:pPr>
    <w:r w:rsidRPr="00B83C71">
      <w:t>E</w:t>
    </w:r>
    <w:r w:rsidR="00E81C2E">
      <w:t>D PQI</w:t>
    </w:r>
    <w:r w:rsidRPr="00B83C71">
      <w:t xml:space="preserve"> Beta Software</w:t>
    </w:r>
    <w:r w:rsidRPr="00B83C71">
      <w:t xml:space="preserve"> v2023</w:t>
    </w:r>
    <w:r w:rsidRPr="00B83C71">
      <w:t xml:space="preserve"> Testing Plan</w:t>
    </w:r>
  </w:p>
  <w:p w:rsidR="00D14B62" w:rsidP="00D82D9A" w14:paraId="0A9895ED" w14:textId="27457218">
    <w:pPr>
      <w:pStyle w:val="Header"/>
      <w:tabs>
        <w:tab w:val="left" w:pos="1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7951E8"/>
    <w:multiLevelType w:val="hybridMultilevel"/>
    <w:tmpl w:val="F7B0D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5FB3"/>
    <w:multiLevelType w:val="hybridMultilevel"/>
    <w:tmpl w:val="3AC63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14523"/>
    <w:multiLevelType w:val="hybridMultilevel"/>
    <w:tmpl w:val="6A64D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954C4"/>
    <w:multiLevelType w:val="hybridMultilevel"/>
    <w:tmpl w:val="6A64D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208C9"/>
    <w:multiLevelType w:val="hybridMultilevel"/>
    <w:tmpl w:val="0C568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C287F"/>
    <w:multiLevelType w:val="multilevel"/>
    <w:tmpl w:val="7C88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D4672"/>
    <w:multiLevelType w:val="hybridMultilevel"/>
    <w:tmpl w:val="2486A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B482D"/>
    <w:multiLevelType w:val="hybridMultilevel"/>
    <w:tmpl w:val="C79AF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44BC3"/>
    <w:multiLevelType w:val="hybridMultilevel"/>
    <w:tmpl w:val="663217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225C5"/>
    <w:multiLevelType w:val="hybridMultilevel"/>
    <w:tmpl w:val="6A64D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3400">
    <w:abstractNumId w:val="6"/>
  </w:num>
  <w:num w:numId="2" w16cid:durableId="1426456921">
    <w:abstractNumId w:val="9"/>
  </w:num>
  <w:num w:numId="3" w16cid:durableId="29575428">
    <w:abstractNumId w:val="8"/>
  </w:num>
  <w:num w:numId="4" w16cid:durableId="1825470482">
    <w:abstractNumId w:val="0"/>
  </w:num>
  <w:num w:numId="5" w16cid:durableId="1152216322">
    <w:abstractNumId w:val="4"/>
  </w:num>
  <w:num w:numId="6" w16cid:durableId="493372887">
    <w:abstractNumId w:val="1"/>
  </w:num>
  <w:num w:numId="7" w16cid:durableId="150951009">
    <w:abstractNumId w:val="7"/>
  </w:num>
  <w:num w:numId="8" w16cid:durableId="744884265">
    <w:abstractNumId w:val="5"/>
  </w:num>
  <w:num w:numId="9" w16cid:durableId="516581521">
    <w:abstractNumId w:val="2"/>
  </w:num>
  <w:num w:numId="10" w16cid:durableId="850267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5E"/>
    <w:rsid w:val="000057B0"/>
    <w:rsid w:val="00005B69"/>
    <w:rsid w:val="0000790E"/>
    <w:rsid w:val="00007F25"/>
    <w:rsid w:val="000123EE"/>
    <w:rsid w:val="00043DE3"/>
    <w:rsid w:val="00054F61"/>
    <w:rsid w:val="000572E3"/>
    <w:rsid w:val="00061D7E"/>
    <w:rsid w:val="00063E2D"/>
    <w:rsid w:val="00063EAF"/>
    <w:rsid w:val="0007097A"/>
    <w:rsid w:val="000A7D72"/>
    <w:rsid w:val="000B054A"/>
    <w:rsid w:val="000D7A0E"/>
    <w:rsid w:val="001068D1"/>
    <w:rsid w:val="001155F8"/>
    <w:rsid w:val="00120257"/>
    <w:rsid w:val="00122D9D"/>
    <w:rsid w:val="00127687"/>
    <w:rsid w:val="001279AE"/>
    <w:rsid w:val="00130696"/>
    <w:rsid w:val="00144907"/>
    <w:rsid w:val="00153877"/>
    <w:rsid w:val="00175AC8"/>
    <w:rsid w:val="00177CF8"/>
    <w:rsid w:val="001853F3"/>
    <w:rsid w:val="00190A26"/>
    <w:rsid w:val="0019299C"/>
    <w:rsid w:val="001A5C5D"/>
    <w:rsid w:val="001B6F3A"/>
    <w:rsid w:val="001E0238"/>
    <w:rsid w:val="001E0844"/>
    <w:rsid w:val="001E6AF9"/>
    <w:rsid w:val="001F4E12"/>
    <w:rsid w:val="0020023D"/>
    <w:rsid w:val="00203F8D"/>
    <w:rsid w:val="00206D07"/>
    <w:rsid w:val="00211877"/>
    <w:rsid w:val="00220B6C"/>
    <w:rsid w:val="0022689C"/>
    <w:rsid w:val="00231999"/>
    <w:rsid w:val="00234ED3"/>
    <w:rsid w:val="00237BFD"/>
    <w:rsid w:val="00252014"/>
    <w:rsid w:val="00252860"/>
    <w:rsid w:val="00257928"/>
    <w:rsid w:val="00267BC8"/>
    <w:rsid w:val="00273B2B"/>
    <w:rsid w:val="00277554"/>
    <w:rsid w:val="0027778D"/>
    <w:rsid w:val="00280FB9"/>
    <w:rsid w:val="00283685"/>
    <w:rsid w:val="00294BF6"/>
    <w:rsid w:val="002971D5"/>
    <w:rsid w:val="002A22E9"/>
    <w:rsid w:val="002C48EA"/>
    <w:rsid w:val="002D55C7"/>
    <w:rsid w:val="002D6A88"/>
    <w:rsid w:val="002F131A"/>
    <w:rsid w:val="002F3405"/>
    <w:rsid w:val="003048F3"/>
    <w:rsid w:val="00312716"/>
    <w:rsid w:val="003143CE"/>
    <w:rsid w:val="00324044"/>
    <w:rsid w:val="00324EF7"/>
    <w:rsid w:val="00326E9F"/>
    <w:rsid w:val="00330F1C"/>
    <w:rsid w:val="003331EB"/>
    <w:rsid w:val="0034246D"/>
    <w:rsid w:val="00346B5F"/>
    <w:rsid w:val="00346EB7"/>
    <w:rsid w:val="003506D2"/>
    <w:rsid w:val="003519D6"/>
    <w:rsid w:val="003578F1"/>
    <w:rsid w:val="00357D19"/>
    <w:rsid w:val="00396E97"/>
    <w:rsid w:val="003A055A"/>
    <w:rsid w:val="003A6160"/>
    <w:rsid w:val="003A6B42"/>
    <w:rsid w:val="003B6759"/>
    <w:rsid w:val="003C6D9F"/>
    <w:rsid w:val="003D1439"/>
    <w:rsid w:val="003D3720"/>
    <w:rsid w:val="003D44AB"/>
    <w:rsid w:val="003D508E"/>
    <w:rsid w:val="003E3C3A"/>
    <w:rsid w:val="003F0409"/>
    <w:rsid w:val="00402D0C"/>
    <w:rsid w:val="00417073"/>
    <w:rsid w:val="00422B77"/>
    <w:rsid w:val="0042301C"/>
    <w:rsid w:val="00424040"/>
    <w:rsid w:val="00431DAD"/>
    <w:rsid w:val="00460DD2"/>
    <w:rsid w:val="004912E6"/>
    <w:rsid w:val="004944E8"/>
    <w:rsid w:val="004A678D"/>
    <w:rsid w:val="004A6CC0"/>
    <w:rsid w:val="004C714E"/>
    <w:rsid w:val="004D7A64"/>
    <w:rsid w:val="00512D86"/>
    <w:rsid w:val="00522259"/>
    <w:rsid w:val="00524B6C"/>
    <w:rsid w:val="00526357"/>
    <w:rsid w:val="00530B20"/>
    <w:rsid w:val="005329B1"/>
    <w:rsid w:val="00537FC3"/>
    <w:rsid w:val="00544AA1"/>
    <w:rsid w:val="00553BEF"/>
    <w:rsid w:val="00554905"/>
    <w:rsid w:val="00554A74"/>
    <w:rsid w:val="00560B14"/>
    <w:rsid w:val="00564AD9"/>
    <w:rsid w:val="00573808"/>
    <w:rsid w:val="00581931"/>
    <w:rsid w:val="00585D81"/>
    <w:rsid w:val="00587C27"/>
    <w:rsid w:val="005B00FF"/>
    <w:rsid w:val="005B08B4"/>
    <w:rsid w:val="005B612F"/>
    <w:rsid w:val="005D0D3E"/>
    <w:rsid w:val="005D2EBB"/>
    <w:rsid w:val="005E46F9"/>
    <w:rsid w:val="005F5216"/>
    <w:rsid w:val="006046A1"/>
    <w:rsid w:val="006058E8"/>
    <w:rsid w:val="00607A7D"/>
    <w:rsid w:val="006126F4"/>
    <w:rsid w:val="0061505E"/>
    <w:rsid w:val="00616BF4"/>
    <w:rsid w:val="00617BE7"/>
    <w:rsid w:val="0063020D"/>
    <w:rsid w:val="0064467F"/>
    <w:rsid w:val="00652CDD"/>
    <w:rsid w:val="006635BF"/>
    <w:rsid w:val="00665BE6"/>
    <w:rsid w:val="0068273A"/>
    <w:rsid w:val="006A197F"/>
    <w:rsid w:val="006A79BD"/>
    <w:rsid w:val="006B6F40"/>
    <w:rsid w:val="006C3EBF"/>
    <w:rsid w:val="006D0B22"/>
    <w:rsid w:val="006D1283"/>
    <w:rsid w:val="006F0A39"/>
    <w:rsid w:val="006F735F"/>
    <w:rsid w:val="007071EF"/>
    <w:rsid w:val="0072370A"/>
    <w:rsid w:val="00726525"/>
    <w:rsid w:val="0074050F"/>
    <w:rsid w:val="00743655"/>
    <w:rsid w:val="007504D5"/>
    <w:rsid w:val="00767794"/>
    <w:rsid w:val="00770075"/>
    <w:rsid w:val="007711B2"/>
    <w:rsid w:val="00792345"/>
    <w:rsid w:val="007A1638"/>
    <w:rsid w:val="007A2657"/>
    <w:rsid w:val="007B5947"/>
    <w:rsid w:val="007C0F54"/>
    <w:rsid w:val="007C6DB2"/>
    <w:rsid w:val="007D4BEA"/>
    <w:rsid w:val="007E0749"/>
    <w:rsid w:val="007E433A"/>
    <w:rsid w:val="007E576E"/>
    <w:rsid w:val="007E7BBA"/>
    <w:rsid w:val="007F0698"/>
    <w:rsid w:val="007F6325"/>
    <w:rsid w:val="008348EF"/>
    <w:rsid w:val="008355B9"/>
    <w:rsid w:val="008443AF"/>
    <w:rsid w:val="00866391"/>
    <w:rsid w:val="008710E5"/>
    <w:rsid w:val="00871EE6"/>
    <w:rsid w:val="0087344F"/>
    <w:rsid w:val="008802FD"/>
    <w:rsid w:val="00890670"/>
    <w:rsid w:val="00892CB2"/>
    <w:rsid w:val="00893059"/>
    <w:rsid w:val="008A1E48"/>
    <w:rsid w:val="008A2B3A"/>
    <w:rsid w:val="008A3C6F"/>
    <w:rsid w:val="008A4054"/>
    <w:rsid w:val="008C67E1"/>
    <w:rsid w:val="008D288C"/>
    <w:rsid w:val="008D7EFB"/>
    <w:rsid w:val="008E181D"/>
    <w:rsid w:val="008F1E93"/>
    <w:rsid w:val="008F6C12"/>
    <w:rsid w:val="0092088C"/>
    <w:rsid w:val="00926321"/>
    <w:rsid w:val="00951292"/>
    <w:rsid w:val="0095371C"/>
    <w:rsid w:val="009669F5"/>
    <w:rsid w:val="0097210C"/>
    <w:rsid w:val="0098071B"/>
    <w:rsid w:val="009913DA"/>
    <w:rsid w:val="009A57AE"/>
    <w:rsid w:val="009C0320"/>
    <w:rsid w:val="009D0F6D"/>
    <w:rsid w:val="009D34A5"/>
    <w:rsid w:val="009D7BC8"/>
    <w:rsid w:val="009E6612"/>
    <w:rsid w:val="009F04D0"/>
    <w:rsid w:val="00A21B3E"/>
    <w:rsid w:val="00A355B2"/>
    <w:rsid w:val="00A35663"/>
    <w:rsid w:val="00A54847"/>
    <w:rsid w:val="00A60477"/>
    <w:rsid w:val="00A655BF"/>
    <w:rsid w:val="00A67178"/>
    <w:rsid w:val="00A80FBA"/>
    <w:rsid w:val="00AC421A"/>
    <w:rsid w:val="00AC47AB"/>
    <w:rsid w:val="00AC4DB9"/>
    <w:rsid w:val="00AC5CA5"/>
    <w:rsid w:val="00AE60C4"/>
    <w:rsid w:val="00AF378D"/>
    <w:rsid w:val="00AF718E"/>
    <w:rsid w:val="00AF7843"/>
    <w:rsid w:val="00B00E67"/>
    <w:rsid w:val="00B01E38"/>
    <w:rsid w:val="00B043A9"/>
    <w:rsid w:val="00B2210B"/>
    <w:rsid w:val="00B22678"/>
    <w:rsid w:val="00B25835"/>
    <w:rsid w:val="00B423BC"/>
    <w:rsid w:val="00B54884"/>
    <w:rsid w:val="00B56657"/>
    <w:rsid w:val="00B769D8"/>
    <w:rsid w:val="00B83C71"/>
    <w:rsid w:val="00B94B40"/>
    <w:rsid w:val="00BB6B19"/>
    <w:rsid w:val="00BC4FFB"/>
    <w:rsid w:val="00BD127C"/>
    <w:rsid w:val="00BE57B9"/>
    <w:rsid w:val="00BF372F"/>
    <w:rsid w:val="00C01CA9"/>
    <w:rsid w:val="00C02CE2"/>
    <w:rsid w:val="00C059BD"/>
    <w:rsid w:val="00C205EA"/>
    <w:rsid w:val="00C25F8C"/>
    <w:rsid w:val="00C309DF"/>
    <w:rsid w:val="00C42379"/>
    <w:rsid w:val="00C61720"/>
    <w:rsid w:val="00C67B66"/>
    <w:rsid w:val="00C72690"/>
    <w:rsid w:val="00C745C3"/>
    <w:rsid w:val="00C74DFA"/>
    <w:rsid w:val="00C7619E"/>
    <w:rsid w:val="00C9146F"/>
    <w:rsid w:val="00C921B4"/>
    <w:rsid w:val="00C954A5"/>
    <w:rsid w:val="00CC6AB6"/>
    <w:rsid w:val="00CD58E7"/>
    <w:rsid w:val="00CE5556"/>
    <w:rsid w:val="00CF3D01"/>
    <w:rsid w:val="00CF51BD"/>
    <w:rsid w:val="00D050DB"/>
    <w:rsid w:val="00D06647"/>
    <w:rsid w:val="00D14B62"/>
    <w:rsid w:val="00D160A8"/>
    <w:rsid w:val="00D22977"/>
    <w:rsid w:val="00D40735"/>
    <w:rsid w:val="00D4776F"/>
    <w:rsid w:val="00D525C8"/>
    <w:rsid w:val="00D55327"/>
    <w:rsid w:val="00D75019"/>
    <w:rsid w:val="00D82D9A"/>
    <w:rsid w:val="00D83CF9"/>
    <w:rsid w:val="00D8427B"/>
    <w:rsid w:val="00D94D1F"/>
    <w:rsid w:val="00DA03A3"/>
    <w:rsid w:val="00DA2F99"/>
    <w:rsid w:val="00DB1B74"/>
    <w:rsid w:val="00DC60BE"/>
    <w:rsid w:val="00DD5AE0"/>
    <w:rsid w:val="00DF2342"/>
    <w:rsid w:val="00DF7E6D"/>
    <w:rsid w:val="00E12907"/>
    <w:rsid w:val="00E207EF"/>
    <w:rsid w:val="00E34BA1"/>
    <w:rsid w:val="00E46851"/>
    <w:rsid w:val="00E7091A"/>
    <w:rsid w:val="00E755B7"/>
    <w:rsid w:val="00E802F5"/>
    <w:rsid w:val="00E81C2E"/>
    <w:rsid w:val="00E867D2"/>
    <w:rsid w:val="00E86C6E"/>
    <w:rsid w:val="00EA3521"/>
    <w:rsid w:val="00EA3D15"/>
    <w:rsid w:val="00EA3E93"/>
    <w:rsid w:val="00EA681A"/>
    <w:rsid w:val="00EB3DAF"/>
    <w:rsid w:val="00EB7C2A"/>
    <w:rsid w:val="00EE4368"/>
    <w:rsid w:val="00EF2DCF"/>
    <w:rsid w:val="00F14B25"/>
    <w:rsid w:val="00F15A85"/>
    <w:rsid w:val="00F20D92"/>
    <w:rsid w:val="00F354A0"/>
    <w:rsid w:val="00F770C4"/>
    <w:rsid w:val="00F827FE"/>
    <w:rsid w:val="00F84FFF"/>
    <w:rsid w:val="00F945A0"/>
    <w:rsid w:val="00F97F86"/>
    <w:rsid w:val="00FA1E75"/>
    <w:rsid w:val="00FA3038"/>
    <w:rsid w:val="00FB51BD"/>
    <w:rsid w:val="00FB65FB"/>
    <w:rsid w:val="00FC0EF8"/>
    <w:rsid w:val="00FD211A"/>
    <w:rsid w:val="00FD4D7E"/>
    <w:rsid w:val="00FD56F8"/>
    <w:rsid w:val="00FE096C"/>
    <w:rsid w:val="00FE259C"/>
    <w:rsid w:val="00FF56C5"/>
    <w:rsid w:val="3818867C"/>
    <w:rsid w:val="4E6BF44D"/>
  </w:rsids>
  <m:mathPr>
    <m:mathFont m:val="Cambria Math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E93368"/>
  <w15:chartTrackingRefBased/>
  <w15:docId w15:val="{3F05BCEB-471F-AD41-9E5B-92EF9CFC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E2D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link w:val="Heading1Char"/>
    <w:uiPriority w:val="1"/>
    <w:qFormat/>
    <w:rsid w:val="00DB1B74"/>
    <w:pPr>
      <w:spacing w:after="2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B1B74"/>
    <w:pPr>
      <w:spacing w:before="240" w:after="120"/>
      <w:outlineLvl w:val="1"/>
    </w:pPr>
    <w:rPr>
      <w:rFonts w:ascii="Arial" w:hAnsi="Arial" w:eastAsiaTheme="minorHAnsi" w:cs="Arial"/>
      <w:b/>
      <w:bCs/>
      <w:color w:val="365F91"/>
      <w:kern w:val="0"/>
      <w14:ligatures w14:val="non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354A0"/>
    <w:p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A4054"/>
  </w:style>
  <w:style w:type="paragraph" w:styleId="Revision">
    <w:name w:val="Revision"/>
    <w:hidden/>
    <w:uiPriority w:val="99"/>
    <w:semiHidden/>
    <w:rsid w:val="00043DE3"/>
  </w:style>
  <w:style w:type="character" w:customStyle="1" w:styleId="Heading1Char">
    <w:name w:val="Heading 1 Char"/>
    <w:basedOn w:val="DefaultParagraphFont"/>
    <w:link w:val="Heading1"/>
    <w:uiPriority w:val="1"/>
    <w:rsid w:val="00DB1B74"/>
    <w:rPr>
      <w:rFonts w:ascii="Arial" w:hAnsi="Arial" w:eastAsiaTheme="minorHAnsi" w:cs="Arial"/>
      <w:b/>
      <w:bCs/>
      <w:color w:val="365F9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DB1B74"/>
    <w:rPr>
      <w:rFonts w:ascii="Arial" w:hAnsi="Arial" w:eastAsiaTheme="minorHAnsi" w:cs="Arial"/>
      <w:b/>
      <w:bCs/>
      <w:color w:val="365F91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54A0"/>
    <w:rPr>
      <w:rFonts w:ascii="Arial" w:hAnsi="Arial" w:eastAsiaTheme="minorHAnsi" w:cs="Arial"/>
      <w:color w:val="365F91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2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1B4"/>
  </w:style>
  <w:style w:type="paragraph" w:styleId="Footer">
    <w:name w:val="footer"/>
    <w:basedOn w:val="Normal"/>
    <w:link w:val="FooterChar"/>
    <w:uiPriority w:val="99"/>
    <w:unhideWhenUsed/>
    <w:rsid w:val="00C92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1B4"/>
  </w:style>
  <w:style w:type="paragraph" w:customStyle="1" w:styleId="AHRQQIHeader">
    <w:name w:val="AHRQ QI Header"/>
    <w:basedOn w:val="Normal"/>
    <w:link w:val="AHRQQIHeaderChar"/>
    <w:qFormat/>
    <w:rsid w:val="00B83C71"/>
    <w:rPr>
      <w:rFonts w:ascii="Arial" w:eastAsia="Times New Roman" w:hAnsi="Arial" w:cs="Arial"/>
      <w:b/>
      <w:bCs/>
      <w:sz w:val="20"/>
      <w:szCs w:val="20"/>
    </w:rPr>
  </w:style>
  <w:style w:type="character" w:customStyle="1" w:styleId="AHRQQIHeaderChar">
    <w:name w:val="AHRQ QI Header Char"/>
    <w:basedOn w:val="DefaultParagraphFont"/>
    <w:link w:val="AHRQQIHeader"/>
    <w:rsid w:val="00B83C71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00E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3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70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70A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2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3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7BC8"/>
    <w:rPr>
      <w:color w:val="954F72" w:themeColor="followedHyperlink"/>
      <w:u w:val="single"/>
    </w:rPr>
  </w:style>
  <w:style w:type="paragraph" w:customStyle="1" w:styleId="pf0">
    <w:name w:val="pf0"/>
    <w:basedOn w:val="Normal"/>
    <w:rsid w:val="007A2657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customStyle="1" w:styleId="cf01">
    <w:name w:val="cf01"/>
    <w:basedOn w:val="DefaultParagraphFont"/>
    <w:rsid w:val="007A2657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7B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qualityindicators.ahrq.gov/measures/ed_pqi_resources" TargetMode="External" /><Relationship Id="rId11" Type="http://schemas.openxmlformats.org/officeDocument/2006/relationships/hyperlink" Target="mailto:QISupport@ahrq.hhs.gov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qualityindicators.ahrq.gov/software/q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BA91B7594E6428193C62466B218AB" ma:contentTypeVersion="20" ma:contentTypeDescription="Create a new document." ma:contentTypeScope="" ma:versionID="32b7e895e58f811a5b20e28795dfffcd">
  <xsd:schema xmlns:xsd="http://www.w3.org/2001/XMLSchema" xmlns:xs="http://www.w3.org/2001/XMLSchema" xmlns:p="http://schemas.microsoft.com/office/2006/metadata/properties" xmlns:ns2="3e7efdfd-71ac-4646-847a-fb1cea5e3ddc" xmlns:ns3="0e4ec71a-8d6d-46e3-8fa6-800f97f49713" targetNamespace="http://schemas.microsoft.com/office/2006/metadata/properties" ma:root="true" ma:fieldsID="da68b63e0337a54f18a6c842a5122719" ns2:_="" ns3:_="">
    <xsd:import namespace="3e7efdfd-71ac-4646-847a-fb1cea5e3ddc"/>
    <xsd:import namespace="0e4ec71a-8d6d-46e3-8fa6-800f97f49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Comm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dfd-71ac-4646-847a-fb1cea5e3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Comment" ma:index="21" nillable="true" ma:displayName="Comments" ma:format="Dropdown" ma:internalName="Comment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4e4155c-0048-42c9-b753-f6e9f7e9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c71a-8d6d-46e3-8fa6-800f97f49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f3f7c8b-204f-4299-8cda-89ce6ab22ed9}" ma:internalName="TaxCatchAll" ma:showField="CatchAllData" ma:web="0e4ec71a-8d6d-46e3-8fa6-800f97f49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3e7efdfd-71ac-4646-847a-fb1cea5e3ddc" xsi:nil="true"/>
    <TaxCatchAll xmlns="0e4ec71a-8d6d-46e3-8fa6-800f97f49713" xsi:nil="true"/>
    <lcf76f155ced4ddcb4097134ff3c332f xmlns="3e7efdfd-71ac-4646-847a-fb1cea5e3ddc">
      <Terms xmlns="http://schemas.microsoft.com/office/infopath/2007/PartnerControls"/>
    </lcf76f155ced4ddcb4097134ff3c332f>
    <date xmlns="3e7efdfd-71ac-4646-847a-fb1cea5e3ddc" xsi:nil="true"/>
  </documentManagement>
</p:properties>
</file>

<file path=customXml/itemProps1.xml><?xml version="1.0" encoding="utf-8"?>
<ds:datastoreItem xmlns:ds="http://schemas.openxmlformats.org/officeDocument/2006/customXml" ds:itemID="{D2D08102-2B30-47B9-B154-762A899E1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A9945-B3DC-4E6C-8DC9-B717171B08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C2EE8-5C3C-47EB-A43C-862CA0798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efdfd-71ac-4646-847a-fb1cea5e3ddc"/>
    <ds:schemaRef ds:uri="0e4ec71a-8d6d-46e3-8fa6-800f97f4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74E8E-2987-459A-9F91-E5FCD0A75475}">
  <ds:schemaRefs>
    <ds:schemaRef ds:uri="http://schemas.microsoft.com/office/2006/metadata/properties"/>
    <ds:schemaRef ds:uri="http://schemas.microsoft.com/office/infopath/2007/PartnerControls"/>
    <ds:schemaRef ds:uri="3e7efdfd-71ac-4646-847a-fb1cea5e3ddc"/>
    <ds:schemaRef ds:uri="0e4ec71a-8d6d-46e3-8fa6-800f97f49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Schone</dc:creator>
  <cp:lastModifiedBy>Carroll, William A. (AHRQ/CFACT)</cp:lastModifiedBy>
  <cp:revision>2</cp:revision>
  <dcterms:created xsi:type="dcterms:W3CDTF">2023-10-10T18:47:00Z</dcterms:created>
  <dcterms:modified xsi:type="dcterms:W3CDTF">2023-10-10T18:47:00Z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0x0101008C1BA91B7594E6428193C62466B218AB</vt:lpwstr>
  </property>
  <property fmtid="{D5CDD505-2E9C-101B-9397-08002B2CF9AE}" pid="3" name="MediaServiceImageTags">
    <vt:lpwstr/>
  </property>
</Properties>
</file>