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76DB0" w:rsidP="00B670AA" w14:paraId="27C8BFDE" w14:textId="69BAA581">
      <w:pPr>
        <w:jc w:val="center"/>
      </w:pPr>
      <w:r>
        <w:rPr>
          <w:noProof/>
        </w:rPr>
        <w:drawing>
          <wp:inline distT="0" distB="0" distL="0" distR="0">
            <wp:extent cx="9287610" cy="4866199"/>
            <wp:effectExtent l="0" t="0" r="8890" b="0"/>
            <wp:docPr id="758695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9505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816" cy="48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14:paraId="46D0A4EA" w14:textId="77777777">
      <w:pPr>
        <w:jc w:val="center"/>
      </w:pPr>
    </w:p>
    <w:p w:rsidR="00F76DB0" w:rsidP="00B670AA" w14:paraId="160B29F5" w14:textId="77777777">
      <w:pPr>
        <w:jc w:val="center"/>
      </w:pPr>
    </w:p>
    <w:p w:rsidR="00F76DB0" w:rsidP="00B670AA" w14:paraId="75C2A8BF" w14:textId="77777777">
      <w:pPr>
        <w:jc w:val="center"/>
      </w:pPr>
    </w:p>
    <w:p w:rsidR="00F76DB0" w:rsidP="00B670AA" w14:paraId="455D10F0" w14:textId="7311C895">
      <w:pPr>
        <w:jc w:val="center"/>
      </w:pPr>
      <w:r>
        <w:rPr>
          <w:noProof/>
        </w:rPr>
        <w:drawing>
          <wp:inline distT="0" distB="0" distL="0" distR="0">
            <wp:extent cx="9134475" cy="4276725"/>
            <wp:effectExtent l="0" t="0" r="9525" b="9525"/>
            <wp:docPr id="854132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3257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B8" w14:paraId="53DCD04B" w14:textId="73B1E3FD">
      <w:r>
        <w:br w:type="page"/>
      </w:r>
    </w:p>
    <w:p w:rsidR="00F76DB0" w:rsidP="00B670AA" w14:paraId="10FC7657" w14:textId="77777777">
      <w:pPr>
        <w:jc w:val="center"/>
      </w:pPr>
    </w:p>
    <w:p w:rsidR="006241B8" w:rsidRPr="006241B8" w:rsidP="006241B8" w14:paraId="0D2BFA0C" w14:textId="5CE7E4F2">
      <w:pPr>
        <w:rPr>
          <w:b/>
          <w:bCs/>
          <w:noProof/>
          <w:u w:val="single"/>
        </w:rPr>
      </w:pPr>
      <w:r w:rsidRPr="006241B8">
        <w:rPr>
          <w:b/>
          <w:bCs/>
          <w:noProof/>
          <w:u w:val="single"/>
        </w:rPr>
        <w:t>Instructions, continued</w:t>
      </w:r>
    </w:p>
    <w:p w:rsidR="00F76DB0" w:rsidP="00B670AA" w14:paraId="5A015626" w14:textId="65FBEFD0">
      <w:pPr>
        <w:jc w:val="center"/>
      </w:pPr>
      <w:r>
        <w:rPr>
          <w:noProof/>
        </w:rPr>
        <w:drawing>
          <wp:inline distT="0" distB="0" distL="0" distR="0">
            <wp:extent cx="9144000" cy="2362200"/>
            <wp:effectExtent l="0" t="0" r="0" b="0"/>
            <wp:docPr id="10146917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9175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B8" w:rsidP="00B670AA" w14:paraId="68817ECF" w14:textId="77777777">
      <w:pPr>
        <w:jc w:val="center"/>
      </w:pPr>
    </w:p>
    <w:p w:rsidR="006241B8" w:rsidP="00B670AA" w14:paraId="5E965D2D" w14:textId="54271F42">
      <w:pPr>
        <w:jc w:val="center"/>
      </w:pPr>
      <w:r>
        <w:rPr>
          <w:noProof/>
        </w:rPr>
        <w:drawing>
          <wp:inline distT="0" distB="0" distL="0" distR="0">
            <wp:extent cx="8115300" cy="2758694"/>
            <wp:effectExtent l="0" t="0" r="0" b="3810"/>
            <wp:docPr id="13596310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104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128" cy="27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14:paraId="5A7452D1" w14:textId="77777777">
      <w:pPr>
        <w:jc w:val="center"/>
      </w:pPr>
    </w:p>
    <w:p w:rsidR="00F76DB0" w:rsidP="00B670AA" w14:paraId="2027E754" w14:textId="77777777">
      <w:pPr>
        <w:jc w:val="center"/>
      </w:pPr>
    </w:p>
    <w:p w:rsidR="00F76DB0" w:rsidP="00B670AA" w14:paraId="45CF3B23" w14:textId="77777777">
      <w:pPr>
        <w:jc w:val="center"/>
      </w:pPr>
    </w:p>
    <w:p w:rsidR="00A41717" w:rsidP="00B670AA" w14:paraId="02C7E72D" w14:textId="5295E533">
      <w:pPr>
        <w:jc w:val="center"/>
      </w:pPr>
      <w:r>
        <w:rPr>
          <w:noProof/>
        </w:rPr>
        <w:drawing>
          <wp:inline distT="0" distB="0" distL="0" distR="0">
            <wp:extent cx="9134475" cy="4057650"/>
            <wp:effectExtent l="0" t="0" r="9525" b="0"/>
            <wp:docPr id="17607356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3563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14:paraId="5BFDD2D4" w14:textId="3A1C981D"/>
    <w:p w:rsidR="00F76DB0" w14:paraId="394C6FDB" w14:textId="77777777">
      <w:r>
        <w:br w:type="page"/>
      </w:r>
    </w:p>
    <w:p w:rsidR="00F76DB0" w:rsidP="00DE4146" w14:paraId="7CA410E4" w14:textId="77777777"/>
    <w:p w:rsidR="00F76DB0" w:rsidP="006241B8" w14:paraId="0F12407F" w14:textId="58CBA3CF">
      <w:pPr>
        <w:jc w:val="center"/>
      </w:pPr>
      <w:r>
        <w:rPr>
          <w:noProof/>
        </w:rPr>
        <w:drawing>
          <wp:inline distT="0" distB="0" distL="0" distR="0">
            <wp:extent cx="9134475" cy="5686425"/>
            <wp:effectExtent l="0" t="0" r="9525" b="9525"/>
            <wp:docPr id="108475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558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P="00DE4146" w14:paraId="5EA66340" w14:textId="5B86AB8B"/>
    <w:p w:rsidR="00B670AA" w:rsidP="00B670AA" w14:paraId="697061D9" w14:textId="1758130B">
      <w:pPr>
        <w:jc w:val="center"/>
      </w:pPr>
    </w:p>
    <w:p w:rsidR="006241B8" w:rsidP="006241B8" w14:paraId="2335B7AF" w14:textId="77777777">
      <w:pPr>
        <w:rPr>
          <w:b/>
          <w:bCs/>
          <w:noProof/>
          <w:u w:val="single"/>
        </w:rPr>
      </w:pPr>
    </w:p>
    <w:p w:rsidR="006241B8" w:rsidRPr="006241B8" w:rsidP="006241B8" w14:paraId="3E1AB45C" w14:textId="3594A975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2</w:t>
      </w:r>
      <w:r w:rsidRPr="006241B8">
        <w:rPr>
          <w:b/>
          <w:bCs/>
          <w:noProof/>
          <w:u w:val="single"/>
        </w:rPr>
        <w:t>, continued</w:t>
      </w:r>
    </w:p>
    <w:p w:rsidR="00F76DB0" w:rsidP="00B670AA" w14:paraId="64D7BA3F" w14:textId="4B4EDB0E">
      <w:pPr>
        <w:jc w:val="center"/>
      </w:pPr>
      <w:r>
        <w:rPr>
          <w:noProof/>
        </w:rPr>
        <w:drawing>
          <wp:inline distT="0" distB="0" distL="0" distR="0">
            <wp:extent cx="9144000" cy="3876675"/>
            <wp:effectExtent l="0" t="0" r="0" b="9525"/>
            <wp:docPr id="3142842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8422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14:paraId="798EB620" w14:textId="77777777">
      <w:pPr>
        <w:jc w:val="center"/>
      </w:pPr>
    </w:p>
    <w:p w:rsidR="00B15BFD" w:rsidP="00B670AA" w14:paraId="693DFEA4" w14:textId="3A6EF1AF">
      <w:pPr>
        <w:jc w:val="center"/>
      </w:pPr>
    </w:p>
    <w:p w:rsidR="00B670AA" w:rsidP="00B670AA" w14:paraId="42AEC5D8" w14:textId="700CB5E9">
      <w:pPr>
        <w:jc w:val="center"/>
      </w:pPr>
    </w:p>
    <w:p w:rsidR="00B670AA" w:rsidP="00B670AA" w14:paraId="6C5F14CA" w14:textId="32AB91B3">
      <w:pPr>
        <w:jc w:val="center"/>
      </w:pPr>
    </w:p>
    <w:p w:rsidR="00B670AA" w:rsidP="00B670AA" w14:paraId="14EA56B5" w14:textId="7B0142C9">
      <w:pPr>
        <w:jc w:val="center"/>
      </w:pPr>
    </w:p>
    <w:p w:rsidR="00B670AA" w:rsidP="00B670AA" w14:paraId="2EE72C3F" w14:textId="7A6C1326">
      <w:pPr>
        <w:jc w:val="center"/>
      </w:pPr>
    </w:p>
    <w:p w:rsidR="00B670AA" w:rsidP="00B670AA" w14:paraId="760AC488" w14:textId="1F279C02">
      <w:pPr>
        <w:jc w:val="center"/>
      </w:pPr>
    </w:p>
    <w:p w:rsidR="00F76DB0" w:rsidP="009E502D" w14:paraId="247824ED" w14:textId="31499D79">
      <w:r>
        <w:rPr>
          <w:highlight w:val="yellow"/>
        </w:rPr>
        <w:br w:type="page"/>
      </w:r>
      <w:r w:rsidR="006241B8">
        <w:rPr>
          <w:noProof/>
        </w:rPr>
        <w:drawing>
          <wp:inline distT="0" distB="0" distL="0" distR="0">
            <wp:extent cx="9134475" cy="5991225"/>
            <wp:effectExtent l="0" t="0" r="9525" b="9525"/>
            <wp:docPr id="363655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55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591FE561" w14:textId="77777777">
      <w:pPr>
        <w:jc w:val="center"/>
      </w:pPr>
    </w:p>
    <w:p w:rsidR="00F76DB0" w:rsidP="00687DD1" w14:paraId="651E5CF4" w14:textId="77777777">
      <w:pPr>
        <w:jc w:val="center"/>
      </w:pPr>
    </w:p>
    <w:p w:rsidR="009E502D" w:rsidRPr="006241B8" w:rsidP="009E502D" w14:paraId="651CA831" w14:textId="55E147E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3</w:t>
      </w:r>
      <w:r w:rsidRPr="006241B8">
        <w:rPr>
          <w:b/>
          <w:bCs/>
          <w:noProof/>
          <w:u w:val="single"/>
        </w:rPr>
        <w:t>, continued</w:t>
      </w:r>
    </w:p>
    <w:p w:rsidR="009E502D" w:rsidP="009E502D" w14:paraId="439F5D00" w14:textId="3AFCB375">
      <w:r>
        <w:t>The following five questions will be asked for each of the partners specified in question #2.</w:t>
      </w:r>
    </w:p>
    <w:p w:rsidR="00F76DB0" w:rsidP="00687DD1" w14:paraId="484B536B" w14:textId="4B38743B">
      <w:pPr>
        <w:jc w:val="center"/>
      </w:pPr>
      <w:r>
        <w:rPr>
          <w:noProof/>
        </w:rPr>
        <w:drawing>
          <wp:inline distT="0" distB="0" distL="0" distR="0">
            <wp:extent cx="9144000" cy="6048375"/>
            <wp:effectExtent l="0" t="0" r="0" b="9525"/>
            <wp:docPr id="18475503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5031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2D" w:rsidP="009E502D" w14:paraId="3DFFDE8C" w14:textId="77777777">
      <w:pPr>
        <w:rPr>
          <w:b/>
          <w:bCs/>
          <w:noProof/>
          <w:u w:val="single"/>
        </w:rPr>
      </w:pPr>
    </w:p>
    <w:p w:rsidR="009E502D" w:rsidRPr="006241B8" w:rsidP="009E502D" w14:paraId="26D7F899" w14:textId="4668CFFC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3</w:t>
      </w:r>
      <w:r w:rsidRPr="006241B8">
        <w:rPr>
          <w:b/>
          <w:bCs/>
          <w:noProof/>
          <w:u w:val="single"/>
        </w:rPr>
        <w:t>, continued</w:t>
      </w:r>
    </w:p>
    <w:p w:rsidR="00F76DB0" w:rsidP="00687DD1" w14:paraId="2A3D9DD1" w14:textId="3E77319F">
      <w:pPr>
        <w:jc w:val="center"/>
      </w:pPr>
      <w:r>
        <w:rPr>
          <w:noProof/>
        </w:rPr>
        <w:drawing>
          <wp:inline distT="0" distB="0" distL="0" distR="0">
            <wp:extent cx="9134475" cy="4086225"/>
            <wp:effectExtent l="0" t="0" r="9525" b="9525"/>
            <wp:docPr id="5663816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81600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4F65FCF7" w14:textId="77777777">
      <w:pPr>
        <w:jc w:val="center"/>
      </w:pPr>
    </w:p>
    <w:p w:rsidR="00F76DB0" w:rsidP="00687DD1" w14:paraId="0AD64493" w14:textId="77777777">
      <w:pPr>
        <w:jc w:val="center"/>
      </w:pPr>
    </w:p>
    <w:p w:rsidR="00687DD1" w:rsidP="00687DD1" w14:paraId="6F811849" w14:textId="756394F0">
      <w:pPr>
        <w:jc w:val="center"/>
      </w:pPr>
    </w:p>
    <w:p w:rsidR="00F76DB0" w:rsidP="00687DD1" w14:paraId="0D5BB977" w14:textId="77777777">
      <w:pPr>
        <w:jc w:val="center"/>
      </w:pPr>
    </w:p>
    <w:p w:rsidR="00F76DB0" w:rsidP="00687DD1" w14:paraId="394D9753" w14:textId="77777777">
      <w:pPr>
        <w:jc w:val="center"/>
      </w:pPr>
    </w:p>
    <w:p w:rsidR="00F76DB0" w:rsidP="00687DD1" w14:paraId="203ADD01" w14:textId="77777777">
      <w:pPr>
        <w:jc w:val="center"/>
      </w:pPr>
    </w:p>
    <w:p w:rsidR="00687DD1" w:rsidP="00687DD1" w14:paraId="54B9FBEA" w14:textId="0855BAA5">
      <w:pPr>
        <w:jc w:val="center"/>
      </w:pPr>
    </w:p>
    <w:p w:rsidR="00F76DB0" w:rsidP="00687DD1" w14:paraId="7FE6C752" w14:textId="77777777">
      <w:pPr>
        <w:jc w:val="center"/>
      </w:pPr>
    </w:p>
    <w:p w:rsidR="00F76DB0" w:rsidP="00687DD1" w14:paraId="6FD5035A" w14:textId="31F35205">
      <w:pPr>
        <w:jc w:val="center"/>
      </w:pPr>
      <w:r>
        <w:rPr>
          <w:noProof/>
        </w:rPr>
        <w:drawing>
          <wp:inline distT="0" distB="0" distL="0" distR="0">
            <wp:extent cx="9144000" cy="6267450"/>
            <wp:effectExtent l="0" t="0" r="0" b="0"/>
            <wp:docPr id="14522893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8935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2D" w:rsidRPr="006241B8" w:rsidP="009E502D" w14:paraId="33616EF1" w14:textId="15A4454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687DD1" w:rsidP="00687DD1" w14:paraId="3CA35AC2" w14:textId="6129BFE1">
      <w:pPr>
        <w:jc w:val="center"/>
      </w:pPr>
      <w:r>
        <w:rPr>
          <w:noProof/>
        </w:rPr>
        <w:drawing>
          <wp:inline distT="0" distB="0" distL="0" distR="0">
            <wp:extent cx="9134475" cy="3152775"/>
            <wp:effectExtent l="0" t="0" r="9525" b="9525"/>
            <wp:docPr id="184946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615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19AA4C2F" w14:textId="77777777">
      <w:pPr>
        <w:jc w:val="center"/>
      </w:pPr>
    </w:p>
    <w:p w:rsidR="00CB06F8" w14:paraId="783ED7C2" w14:textId="4C068CEF">
      <w:r>
        <w:br w:type="page"/>
      </w:r>
    </w:p>
    <w:p w:rsidR="00CB06F8" w:rsidRPr="006241B8" w:rsidP="00CB06F8" w14:paraId="2D681243" w14:textId="77777777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F76DB0" w:rsidP="00687DD1" w14:paraId="32597847" w14:textId="2167E52F">
      <w:pPr>
        <w:jc w:val="center"/>
      </w:pPr>
      <w:r>
        <w:rPr>
          <w:noProof/>
        </w:rPr>
        <w:drawing>
          <wp:inline distT="0" distB="0" distL="0" distR="0">
            <wp:extent cx="9134475" cy="4724400"/>
            <wp:effectExtent l="0" t="0" r="9525" b="0"/>
            <wp:docPr id="8198309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3095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2D" w:rsidP="009E502D" w14:paraId="1A88D2DF" w14:textId="77777777">
      <w:pPr>
        <w:rPr>
          <w:b/>
          <w:bCs/>
          <w:noProof/>
          <w:u w:val="single"/>
        </w:rPr>
      </w:pPr>
    </w:p>
    <w:p w:rsidR="00CB06F8" w14:paraId="029CB516" w14:textId="77777777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br w:type="page"/>
      </w:r>
    </w:p>
    <w:p w:rsidR="009E502D" w:rsidRPr="006241B8" w:rsidP="009E502D" w14:paraId="5A01F9F9" w14:textId="19B2FCE6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F76DB0" w:rsidP="00687DD1" w14:paraId="2AC05FD2" w14:textId="3631843A">
      <w:pPr>
        <w:jc w:val="center"/>
      </w:pPr>
      <w:r>
        <w:rPr>
          <w:noProof/>
        </w:rPr>
        <w:drawing>
          <wp:inline distT="0" distB="0" distL="0" distR="0">
            <wp:extent cx="9144000" cy="4591050"/>
            <wp:effectExtent l="0" t="0" r="0" b="0"/>
            <wp:docPr id="362208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0894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04436A29" w14:textId="77777777">
      <w:pPr>
        <w:jc w:val="center"/>
      </w:pPr>
    </w:p>
    <w:p w:rsidR="00F76DB0" w:rsidP="00687DD1" w14:paraId="70FBB2B4" w14:textId="77A81ABA">
      <w:pPr>
        <w:jc w:val="center"/>
      </w:pPr>
    </w:p>
    <w:p w:rsidR="00687DD1" w:rsidP="00687DD1" w14:paraId="4188A28A" w14:textId="2904161E">
      <w:pPr>
        <w:jc w:val="center"/>
      </w:pPr>
    </w:p>
    <w:p w:rsidR="00F76DB0" w:rsidP="00687DD1" w14:paraId="3B421B8A" w14:textId="77777777">
      <w:pPr>
        <w:jc w:val="center"/>
      </w:pPr>
    </w:p>
    <w:p w:rsidR="00F76DB0" w:rsidP="00687DD1" w14:paraId="6A549639" w14:textId="77777777">
      <w:pPr>
        <w:jc w:val="center"/>
      </w:pPr>
    </w:p>
    <w:p w:rsidR="00F76DB0" w:rsidP="00687DD1" w14:paraId="7DA6A450" w14:textId="77777777">
      <w:pPr>
        <w:jc w:val="center"/>
      </w:pPr>
    </w:p>
    <w:p w:rsidR="009E502D" w:rsidP="009E502D" w14:paraId="0E0E729B" w14:textId="0FADB743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C75808" w:rsidRPr="00C75808" w:rsidP="009E502D" w14:paraId="72037C2F" w14:textId="7FCDBDA0">
      <w:pPr>
        <w:rPr>
          <w:noProof/>
        </w:rPr>
      </w:pPr>
      <w:r>
        <w:rPr>
          <w:noProof/>
        </w:rPr>
        <w:t xml:space="preserve">The following 3 questions will </w:t>
      </w:r>
      <w:r w:rsidRPr="00C75808">
        <w:rPr>
          <w:noProof/>
        </w:rPr>
        <w:t xml:space="preserve">only be shown to state </w:t>
      </w:r>
      <w:r w:rsidR="006D0094">
        <w:rPr>
          <w:noProof/>
        </w:rPr>
        <w:t>recepients</w:t>
      </w:r>
      <w:r w:rsidRPr="00C75808">
        <w:rPr>
          <w:noProof/>
        </w:rPr>
        <w:t xml:space="preserve"> and </w:t>
      </w:r>
      <w:r w:rsidR="006D0094">
        <w:rPr>
          <w:noProof/>
        </w:rPr>
        <w:t xml:space="preserve">the </w:t>
      </w:r>
      <w:r w:rsidRPr="00C75808">
        <w:rPr>
          <w:noProof/>
        </w:rPr>
        <w:t>District of Columbia</w:t>
      </w:r>
      <w:r>
        <w:rPr>
          <w:noProof/>
        </w:rPr>
        <w:t>.</w:t>
      </w:r>
    </w:p>
    <w:p w:rsidR="00F76DB0" w:rsidP="00687DD1" w14:paraId="4E1A9A79" w14:textId="161B1A6B">
      <w:pPr>
        <w:jc w:val="center"/>
      </w:pPr>
      <w:r>
        <w:rPr>
          <w:noProof/>
        </w:rPr>
        <w:drawing>
          <wp:inline distT="0" distB="0" distL="0" distR="0">
            <wp:extent cx="9144000" cy="4581525"/>
            <wp:effectExtent l="0" t="0" r="0" b="9525"/>
            <wp:docPr id="2273349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490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6BC1F717" w14:textId="77777777">
      <w:pPr>
        <w:jc w:val="center"/>
      </w:pPr>
    </w:p>
    <w:p w:rsidR="00687DD1" w:rsidP="00687DD1" w14:paraId="276E4CBE" w14:textId="1CD13B77">
      <w:pPr>
        <w:jc w:val="center"/>
      </w:pPr>
    </w:p>
    <w:p w:rsidR="00687DD1" w:rsidP="00687DD1" w14:paraId="0E2C8994" w14:textId="21E31169">
      <w:pPr>
        <w:jc w:val="center"/>
      </w:pPr>
    </w:p>
    <w:p w:rsidR="00F76DB0" w:rsidP="00687DD1" w14:paraId="7474C952" w14:textId="77777777">
      <w:pPr>
        <w:jc w:val="center"/>
      </w:pPr>
    </w:p>
    <w:p w:rsidR="00687DD1" w:rsidP="00687DD1" w14:paraId="2F40CF2C" w14:textId="1F1FA012">
      <w:pPr>
        <w:jc w:val="center"/>
      </w:pPr>
    </w:p>
    <w:p w:rsidR="00F76DB0" w:rsidP="00687DD1" w14:paraId="50C87531" w14:textId="77777777">
      <w:pPr>
        <w:jc w:val="center"/>
      </w:pPr>
    </w:p>
    <w:p w:rsidR="009E502D" w:rsidRPr="006241B8" w:rsidP="009E502D" w14:paraId="165C396B" w14:textId="6551C518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F76DB0" w:rsidP="00687DD1" w14:paraId="2A858CB9" w14:textId="1D35BFBF">
      <w:pPr>
        <w:jc w:val="center"/>
      </w:pPr>
      <w:r>
        <w:rPr>
          <w:noProof/>
        </w:rPr>
        <w:drawing>
          <wp:inline distT="0" distB="0" distL="0" distR="0">
            <wp:extent cx="9144000" cy="1838325"/>
            <wp:effectExtent l="0" t="0" r="0" b="9525"/>
            <wp:docPr id="8201909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90948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2D" w:rsidP="00687DD1" w14:paraId="68F14927" w14:textId="77777777">
      <w:pPr>
        <w:jc w:val="center"/>
        <w:rPr>
          <w:noProof/>
        </w:rPr>
      </w:pPr>
    </w:p>
    <w:p w:rsidR="009E502D" w:rsidP="00687DD1" w14:paraId="3A277088" w14:textId="77777777">
      <w:pPr>
        <w:jc w:val="center"/>
        <w:rPr>
          <w:noProof/>
        </w:rPr>
      </w:pPr>
    </w:p>
    <w:p w:rsidR="009E502D" w14:paraId="5284B4CC" w14:textId="77777777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br w:type="page"/>
      </w:r>
    </w:p>
    <w:p w:rsidR="009E502D" w:rsidRPr="006241B8" w:rsidP="009E502D" w14:paraId="56FCDDEF" w14:textId="4817C245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F76DB0" w:rsidP="00687DD1" w14:paraId="69D87EF1" w14:textId="1614ECE6">
      <w:pPr>
        <w:jc w:val="center"/>
      </w:pPr>
      <w:r>
        <w:rPr>
          <w:noProof/>
        </w:rPr>
        <w:drawing>
          <wp:inline distT="0" distB="0" distL="0" distR="0">
            <wp:extent cx="9144000" cy="5724525"/>
            <wp:effectExtent l="0" t="0" r="0" b="9525"/>
            <wp:docPr id="10490760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7601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33458EDB" w14:textId="77777777">
      <w:pPr>
        <w:jc w:val="center"/>
      </w:pPr>
    </w:p>
    <w:p w:rsidR="00F76DB0" w:rsidP="00687DD1" w14:paraId="4B0CCB54" w14:textId="77777777">
      <w:pPr>
        <w:jc w:val="center"/>
      </w:pPr>
    </w:p>
    <w:p w:rsidR="009E502D" w:rsidRPr="006241B8" w:rsidP="009E502D" w14:paraId="79929E98" w14:textId="77777777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4</w:t>
      </w:r>
      <w:r w:rsidRPr="006241B8">
        <w:rPr>
          <w:b/>
          <w:bCs/>
          <w:noProof/>
          <w:u w:val="single"/>
        </w:rPr>
        <w:t>, continued</w:t>
      </w:r>
    </w:p>
    <w:p w:rsidR="00F76DB0" w:rsidP="00687DD1" w14:paraId="699F20C3" w14:textId="6C34EADC">
      <w:pPr>
        <w:jc w:val="center"/>
      </w:pPr>
      <w:r>
        <w:rPr>
          <w:noProof/>
        </w:rPr>
        <w:drawing>
          <wp:inline distT="0" distB="0" distL="0" distR="0">
            <wp:extent cx="9144000" cy="5505450"/>
            <wp:effectExtent l="0" t="0" r="0" b="0"/>
            <wp:docPr id="3742000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00074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04B38075" w14:textId="77777777">
      <w:pPr>
        <w:jc w:val="center"/>
      </w:pPr>
    </w:p>
    <w:p w:rsidR="00F76DB0" w:rsidP="00687DD1" w14:paraId="2ACF21CB" w14:textId="77777777">
      <w:pPr>
        <w:jc w:val="center"/>
      </w:pPr>
    </w:p>
    <w:p w:rsidR="00F76DB0" w:rsidP="00687DD1" w14:paraId="0B3FDB61" w14:textId="77777777">
      <w:pPr>
        <w:jc w:val="center"/>
      </w:pPr>
    </w:p>
    <w:p w:rsidR="00687DD1" w:rsidP="00687DD1" w14:paraId="0C377D0A" w14:textId="628FEFAF">
      <w:pPr>
        <w:jc w:val="center"/>
      </w:pPr>
    </w:p>
    <w:p w:rsidR="00F76DB0" w:rsidP="00687DD1" w14:paraId="5B825746" w14:textId="557EFABF">
      <w:pPr>
        <w:jc w:val="center"/>
      </w:pPr>
      <w:r>
        <w:rPr>
          <w:noProof/>
        </w:rPr>
        <w:drawing>
          <wp:inline distT="0" distB="0" distL="0" distR="0">
            <wp:extent cx="9144000" cy="5495925"/>
            <wp:effectExtent l="0" t="0" r="0" b="9525"/>
            <wp:docPr id="2522436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43676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14:paraId="6A00E537" w14:textId="77777777">
      <w:pPr>
        <w:jc w:val="center"/>
      </w:pPr>
    </w:p>
    <w:p w:rsidR="00F76DB0" w:rsidP="00687DD1" w14:paraId="53072652" w14:textId="77777777">
      <w:pPr>
        <w:jc w:val="center"/>
      </w:pPr>
    </w:p>
    <w:p w:rsidR="00F76DB0" w:rsidP="00687DD1" w14:paraId="01FAE9F4" w14:textId="77777777">
      <w:pPr>
        <w:jc w:val="center"/>
      </w:pPr>
    </w:p>
    <w:p w:rsidR="009E502D" w:rsidRPr="006241B8" w:rsidP="009E502D" w14:paraId="08DB2CE6" w14:textId="161B0D70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5</w:t>
      </w:r>
      <w:r w:rsidRPr="006241B8">
        <w:rPr>
          <w:b/>
          <w:bCs/>
          <w:noProof/>
          <w:u w:val="single"/>
        </w:rPr>
        <w:t>, continued</w:t>
      </w:r>
    </w:p>
    <w:p w:rsidR="00687DD1" w:rsidP="00687DD1" w14:paraId="3FCF014E" w14:textId="4D0C2533">
      <w:pPr>
        <w:jc w:val="center"/>
      </w:pPr>
      <w:r>
        <w:rPr>
          <w:noProof/>
        </w:rPr>
        <w:drawing>
          <wp:inline distT="0" distB="0" distL="0" distR="0">
            <wp:extent cx="9144000" cy="4029075"/>
            <wp:effectExtent l="0" t="0" r="0" b="9525"/>
            <wp:docPr id="14396982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9826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F8" w14:paraId="1459A24B" w14:textId="77777777">
      <w:pPr>
        <w:rPr>
          <w:noProof/>
        </w:rPr>
      </w:pPr>
    </w:p>
    <w:p w:rsidR="00CB06F8" w14:paraId="591C4376" w14:textId="77777777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br w:type="page"/>
      </w:r>
    </w:p>
    <w:p w:rsidR="00CB06F8" w:rsidRPr="006241B8" w:rsidP="00CB06F8" w14:paraId="2C729E8B" w14:textId="4438FBAF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Section 5</w:t>
      </w:r>
      <w:r w:rsidRPr="006241B8">
        <w:rPr>
          <w:b/>
          <w:bCs/>
          <w:noProof/>
          <w:u w:val="single"/>
        </w:rPr>
        <w:t>, continued</w:t>
      </w:r>
    </w:p>
    <w:p w:rsidR="00687DD1" w14:paraId="1C9A5FBB" w14:textId="4DB3D776">
      <w:r>
        <w:rPr>
          <w:noProof/>
        </w:rPr>
        <w:drawing>
          <wp:inline distT="0" distB="0" distL="0" distR="0">
            <wp:extent cx="9144000" cy="3838575"/>
            <wp:effectExtent l="0" t="0" r="0" b="9525"/>
            <wp:docPr id="2116241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166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201DB9">
      <w:headerReference w:type="default" r:id="rId28"/>
      <w:footerReference w:type="default" r:id="rId29"/>
      <w:pgSz w:w="15840" w:h="12240" w:orient="landscape"/>
      <w:pgMar w:top="1008" w:right="720" w:bottom="720" w:left="72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2B24" w:rsidRPr="00152B24" w14:paraId="588EE469" w14:textId="77777777">
    <w:pPr>
      <w:pStyle w:val="Footer"/>
    </w:pPr>
    <w:r>
      <w:t xml:space="preserve">Attachment </w:t>
    </w:r>
    <w:r w:rsidRPr="005E6806">
      <w:rPr>
        <w:highlight w:val="yellow"/>
      </w:rPr>
      <w:t>XX</w:t>
    </w:r>
    <w:r>
      <w:t xml:space="preserve"> – NBCCEDP Annual Grantee Survey (Screenshots)</w:t>
    </w:r>
    <w:r>
      <w:ptab w:relativeTo="margin" w:alignment="right" w:leader="none"/>
    </w:r>
    <w:r w:rsidRPr="00152B24">
      <w:t xml:space="preserve">Page </w:t>
    </w:r>
    <w:r w:rsidRPr="00152B24">
      <w:rPr>
        <w:sz w:val="24"/>
        <w:szCs w:val="24"/>
      </w:rPr>
      <w:t xml:space="preserve"> </w:t>
    </w:r>
    <w:r w:rsidRPr="00152B24">
      <w:rPr>
        <w:sz w:val="24"/>
        <w:szCs w:val="24"/>
      </w:rPr>
      <w:fldChar w:fldCharType="begin"/>
    </w:r>
    <w:r w:rsidRPr="00152B24">
      <w:rPr>
        <w:sz w:val="24"/>
        <w:szCs w:val="24"/>
      </w:rPr>
      <w:instrText xml:space="preserve"> PAGE   \* MERGEFORMAT </w:instrText>
    </w:r>
    <w:r w:rsidRPr="00152B24">
      <w:rPr>
        <w:sz w:val="24"/>
        <w:szCs w:val="24"/>
      </w:rPr>
      <w:fldChar w:fldCharType="separate"/>
    </w:r>
    <w:r w:rsidR="001E34BC">
      <w:rPr>
        <w:noProof/>
        <w:sz w:val="24"/>
        <w:szCs w:val="24"/>
      </w:rPr>
      <w:t>2</w:t>
    </w:r>
    <w:r w:rsidRPr="00152B24">
      <w:rPr>
        <w:sz w:val="24"/>
        <w:szCs w:val="24"/>
      </w:rPr>
      <w:fldChar w:fldCharType="end"/>
    </w:r>
    <w:r w:rsidRPr="00152B24">
      <w:rPr>
        <w:sz w:val="24"/>
        <w:szCs w:val="24"/>
      </w:rPr>
      <w:t xml:space="preserve"> of </w:t>
    </w:r>
    <w:r w:rsidRPr="00152B24">
      <w:rPr>
        <w:sz w:val="24"/>
        <w:szCs w:val="24"/>
      </w:rPr>
      <w:fldChar w:fldCharType="begin"/>
    </w:r>
    <w:r w:rsidRPr="00152B24">
      <w:rPr>
        <w:sz w:val="24"/>
        <w:szCs w:val="24"/>
      </w:rPr>
      <w:instrText xml:space="preserve"> NUMPAGES  \* Arabic  \* MERGEFORMAT </w:instrText>
    </w:r>
    <w:r w:rsidRPr="00152B24">
      <w:rPr>
        <w:sz w:val="24"/>
        <w:szCs w:val="24"/>
      </w:rPr>
      <w:fldChar w:fldCharType="separate"/>
    </w:r>
    <w:r w:rsidR="001E34BC">
      <w:rPr>
        <w:noProof/>
        <w:sz w:val="24"/>
        <w:szCs w:val="24"/>
      </w:rPr>
      <w:t>59</w:t>
    </w:r>
    <w:r w:rsidRPr="00152B24">
      <w:rPr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2B24" w:rsidP="00152B24" w14:paraId="56950127" w14:textId="77777777">
    <w:pPr>
      <w:pStyle w:val="Header"/>
      <w:jc w:val="center"/>
    </w:pPr>
    <w:r>
      <w:t xml:space="preserve">ATTACHMENT </w:t>
    </w:r>
    <w:r w:rsidRPr="005E6806">
      <w:rPr>
        <w:highlight w:val="yellow"/>
      </w:rPr>
      <w:t>XX</w:t>
    </w:r>
    <w:r>
      <w:t>: NBCCEDP ANNUAL GRANTEE SURVEY (Screenshots)</w:t>
    </w:r>
  </w:p>
  <w:p w:rsidR="00152B24" w:rsidP="00152B24" w14:paraId="2D5A08DD" w14:textId="7777777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DF"/>
    <w:rsid w:val="0006033F"/>
    <w:rsid w:val="000C34A3"/>
    <w:rsid w:val="001164E4"/>
    <w:rsid w:val="00152B24"/>
    <w:rsid w:val="001B7B9F"/>
    <w:rsid w:val="001E34BC"/>
    <w:rsid w:val="001F4AE7"/>
    <w:rsid w:val="00201DB9"/>
    <w:rsid w:val="00386D29"/>
    <w:rsid w:val="00390A0E"/>
    <w:rsid w:val="003A64F2"/>
    <w:rsid w:val="004E060B"/>
    <w:rsid w:val="005107A3"/>
    <w:rsid w:val="005E57B6"/>
    <w:rsid w:val="005E6806"/>
    <w:rsid w:val="00602D82"/>
    <w:rsid w:val="006241B8"/>
    <w:rsid w:val="00687DD1"/>
    <w:rsid w:val="006B5077"/>
    <w:rsid w:val="006D0094"/>
    <w:rsid w:val="008A7558"/>
    <w:rsid w:val="009E502D"/>
    <w:rsid w:val="00A07813"/>
    <w:rsid w:val="00A34E2D"/>
    <w:rsid w:val="00A41055"/>
    <w:rsid w:val="00A41717"/>
    <w:rsid w:val="00B15BFD"/>
    <w:rsid w:val="00B670AA"/>
    <w:rsid w:val="00BB4F99"/>
    <w:rsid w:val="00BF72AF"/>
    <w:rsid w:val="00C022A5"/>
    <w:rsid w:val="00C75808"/>
    <w:rsid w:val="00CB06F8"/>
    <w:rsid w:val="00CE6EC6"/>
    <w:rsid w:val="00D5240C"/>
    <w:rsid w:val="00D9175A"/>
    <w:rsid w:val="00DC42DF"/>
    <w:rsid w:val="00DE4146"/>
    <w:rsid w:val="00E16D8C"/>
    <w:rsid w:val="00E860D8"/>
    <w:rsid w:val="00F334DF"/>
    <w:rsid w:val="00F76DB0"/>
    <w:rsid w:val="00F87252"/>
    <w:rsid w:val="00FA58A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86A2B8"/>
  <w15:chartTrackingRefBased/>
  <w15:docId w15:val="{C757CA94-0B98-4EC8-BCAE-B45C9DFF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B24"/>
  </w:style>
  <w:style w:type="paragraph" w:styleId="Footer">
    <w:name w:val="footer"/>
    <w:basedOn w:val="Normal"/>
    <w:link w:val="Foot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image" Target="media/image12.jpe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header" Target="header1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47AE41181D14E8483E97CA70B403B" ma:contentTypeVersion="18" ma:contentTypeDescription="Create a new document." ma:contentTypeScope="" ma:versionID="52d2024309aaf3c6aa4caa998c49e776">
  <xsd:schema xmlns:xsd="http://www.w3.org/2001/XMLSchema" xmlns:xs="http://www.w3.org/2001/XMLSchema" xmlns:p="http://schemas.microsoft.com/office/2006/metadata/properties" xmlns:ns1="http://schemas.microsoft.com/sharepoint/v3" xmlns:ns2="587eaf65-62bf-4644-9d87-324c8433ce85" xmlns:ns3="f7f5e8e1-eeb2-484a-be0b-65ad7cf1b353" targetNamespace="http://schemas.microsoft.com/office/2006/metadata/properties" ma:root="true" ma:fieldsID="2e2a803019b4b0ca5eae952810300848" ns1:_="" ns2:_="" ns3:_="">
    <xsd:import namespace="http://schemas.microsoft.com/sharepoint/v3"/>
    <xsd:import namespace="587eaf65-62bf-4644-9d87-324c8433ce85"/>
    <xsd:import namespace="f7f5e8e1-eeb2-484a-be0b-65ad7cf1b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eaf65-62bf-4644-9d87-324c8433c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e8e1-eeb2-484a-be0b-65ad7cf1b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fec04-1c27-4066-b533-fb097aaae3dc}" ma:internalName="TaxCatchAll" ma:showField="CatchAllData" ma:web="f7f5e8e1-eeb2-484a-be0b-65ad7cf1b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f7f5e8e1-eeb2-484a-be0b-65ad7cf1b353" xsi:nil="true"/>
    <_ip_UnifiedCompliancePolicyProperties xmlns="http://schemas.microsoft.com/sharepoint/v3" xsi:nil="true"/>
    <lcf76f155ced4ddcb4097134ff3c332f xmlns="587eaf65-62bf-4644-9d87-324c8433ce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D360D2-7AFA-4986-AA89-4ED1DB9A3C1C}">
  <ds:schemaRefs/>
</ds:datastoreItem>
</file>

<file path=customXml/itemProps2.xml><?xml version="1.0" encoding="utf-8"?>
<ds:datastoreItem xmlns:ds="http://schemas.openxmlformats.org/officeDocument/2006/customXml" ds:itemID="{8244BAF8-A0B2-4746-A7D4-E57AF22B13A7}">
  <ds:schemaRefs/>
</ds:datastoreItem>
</file>

<file path=customXml/itemProps3.xml><?xml version="1.0" encoding="utf-8"?>
<ds:datastoreItem xmlns:ds="http://schemas.openxmlformats.org/officeDocument/2006/customXml" ds:itemID="{CDA37E72-EE32-4E08-BB85-AA7502AC91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20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Will (IMS)</dc:creator>
  <cp:lastModifiedBy>Kammerer, Bill (IMS)</cp:lastModifiedBy>
  <cp:revision>15</cp:revision>
  <dcterms:created xsi:type="dcterms:W3CDTF">2018-09-14T16:14:00Z</dcterms:created>
  <dcterms:modified xsi:type="dcterms:W3CDTF">2024-10-29T17:11:00Z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0x0101001AC47AE41181D14E8483E97CA70B403B</vt:lpwstr>
  </property>
  <property fmtid="{D5CDD505-2E9C-101B-9397-08002B2CF9AE}" pid="3" name="MSIP_Label_ad1c2075-f2ee-41ae-8029-486c3fee84e8_ActionId">
    <vt:lpwstr>83fa7440-0298-47db-9c55-9100b8813b1f</vt:lpwstr>
  </property>
  <property fmtid="{D5CDD505-2E9C-101B-9397-08002B2CF9AE}" pid="4" name="MSIP_Label_ad1c2075-f2ee-41ae-8029-486c3fee84e8_ContentBits">
    <vt:lpwstr>0</vt:lpwstr>
  </property>
  <property fmtid="{D5CDD505-2E9C-101B-9397-08002B2CF9AE}" pid="5" name="MSIP_Label_ad1c2075-f2ee-41ae-8029-486c3fee84e8_Enabled">
    <vt:lpwstr>true</vt:lpwstr>
  </property>
  <property fmtid="{D5CDD505-2E9C-101B-9397-08002B2CF9AE}" pid="6" name="MSIP_Label_ad1c2075-f2ee-41ae-8029-486c3fee84e8_Method">
    <vt:lpwstr>Standard</vt:lpwstr>
  </property>
  <property fmtid="{D5CDD505-2E9C-101B-9397-08002B2CF9AE}" pid="7" name="MSIP_Label_ad1c2075-f2ee-41ae-8029-486c3fee84e8_Name">
    <vt:lpwstr>Internal</vt:lpwstr>
  </property>
  <property fmtid="{D5CDD505-2E9C-101B-9397-08002B2CF9AE}" pid="8" name="MSIP_Label_ad1c2075-f2ee-41ae-8029-486c3fee84e8_SetDate">
    <vt:lpwstr>2024-10-15T14:46:52Z</vt:lpwstr>
  </property>
  <property fmtid="{D5CDD505-2E9C-101B-9397-08002B2CF9AE}" pid="9" name="MSIP_Label_ad1c2075-f2ee-41ae-8029-486c3fee84e8_SiteId">
    <vt:lpwstr>132f6d73-87bb-49ae-a226-ee23f9ef7518</vt:lpwstr>
  </property>
</Properties>
</file>