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FA0" w:rsidP="00E23965" w14:paraId="4837F414" w14:textId="384859C7">
      <w:pPr>
        <w:ind w:left="9360" w:firstLine="720"/>
        <w:contextualSpacing/>
        <w:jc w:val="center"/>
      </w:pPr>
      <w:r>
        <w:t>OMB</w:t>
      </w:r>
      <w:r w:rsidR="044CE423">
        <w:t xml:space="preserve"> Number</w:t>
      </w:r>
      <w:r w:rsidR="00A9855C">
        <w:t>: 0930-0168</w:t>
      </w:r>
    </w:p>
    <w:p w:rsidR="004F6820" w14:paraId="2C06B168" w14:textId="6C03F2EE">
      <w:pPr>
        <w:ind w:left="9360"/>
        <w:jc w:val="right"/>
      </w:pPr>
      <w:r>
        <w:t>Expiration Date</w:t>
      </w:r>
      <w:r w:rsidRPr="00E20D98">
        <w:t xml:space="preserve">: </w:t>
      </w:r>
      <w:r w:rsidRPr="00E20D98" w:rsidR="62A32E72">
        <w:t xml:space="preserve"> X</w:t>
      </w:r>
    </w:p>
    <w:p w:rsidR="00046E74" w:rsidRPr="00A10A73" w:rsidP="00A871C0" w14:paraId="411E79EE" w14:textId="48F24F69">
      <w:pPr>
        <w:spacing w:before="1500" w:after="800"/>
        <w:jc w:val="center"/>
        <w:rPr>
          <w:b/>
          <w:bCs/>
          <w:sz w:val="96"/>
          <w:szCs w:val="96"/>
        </w:rPr>
      </w:pPr>
      <w:r w:rsidRPr="00A10A73">
        <w:rPr>
          <w:b/>
          <w:bCs/>
          <w:sz w:val="96"/>
          <w:szCs w:val="96"/>
        </w:rPr>
        <w:t>Block Grant Reporting Section</w:t>
      </w:r>
    </w:p>
    <w:p w:rsidR="005E15D6" w:rsidP="005E15D6" w14:paraId="05C6CFE6" w14:textId="76C0E148">
      <w:pPr>
        <w:jc w:val="center"/>
        <w:rPr>
          <w:sz w:val="60"/>
          <w:szCs w:val="60"/>
        </w:rPr>
      </w:pPr>
      <w:r w:rsidRPr="005E15D6">
        <w:rPr>
          <w:sz w:val="60"/>
          <w:szCs w:val="60"/>
        </w:rPr>
        <w:t>CFDA 93.958</w:t>
      </w:r>
    </w:p>
    <w:p w:rsidR="005E15D6" w:rsidP="001D14B1" w14:paraId="608F7A52" w14:textId="74E5AD97">
      <w:pPr>
        <w:spacing w:after="3300"/>
        <w:jc w:val="center"/>
        <w:rPr>
          <w:sz w:val="60"/>
          <w:szCs w:val="60"/>
        </w:rPr>
      </w:pPr>
      <w:r>
        <w:rPr>
          <w:sz w:val="60"/>
          <w:szCs w:val="60"/>
        </w:rPr>
        <w:t>Community Mental Health Services Block Grant</w:t>
      </w:r>
    </w:p>
    <w:p w:rsidR="005E15D6" w:rsidP="005E15D6" w14:paraId="2A417CC2" w14:textId="5168A203">
      <w:pPr>
        <w:spacing w:after="0"/>
        <w:jc w:val="center"/>
        <w:rPr>
          <w:sz w:val="24"/>
        </w:rPr>
      </w:pPr>
      <w:r w:rsidRPr="005E15D6">
        <w:rPr>
          <w:sz w:val="24"/>
        </w:rPr>
        <w:t>U.S.</w:t>
      </w:r>
      <w:r>
        <w:rPr>
          <w:sz w:val="24"/>
        </w:rPr>
        <w:t xml:space="preserve"> Department of Health and Human Services</w:t>
      </w:r>
    </w:p>
    <w:p w:rsidR="00046E74" w:rsidP="000657FB" w14:paraId="6680CA7D" w14:textId="1E6A0AFC">
      <w:pPr>
        <w:spacing w:after="0"/>
        <w:jc w:val="center"/>
        <w:rPr>
          <w:sz w:val="24"/>
        </w:rPr>
      </w:pPr>
      <w:r>
        <w:rPr>
          <w:sz w:val="24"/>
        </w:rPr>
        <w:t>Substance Abuse and Mental Health Services Administration</w:t>
      </w:r>
    </w:p>
    <w:p w:rsidR="00046E74" w14:paraId="5B35FFDA" w14:textId="77777777">
      <w:pPr>
        <w:suppressAutoHyphens w:val="0"/>
        <w:spacing w:line="256" w:lineRule="auto"/>
        <w:rPr>
          <w:sz w:val="24"/>
        </w:rPr>
        <w:sectPr w:rsidSect="000657FB">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fmt="lowerRoman" w:start="1"/>
          <w:cols w:space="720"/>
          <w:titlePg/>
        </w:sectPr>
      </w:pPr>
    </w:p>
    <w:sdt>
      <w:sdtPr>
        <w:rPr>
          <w:rFonts w:ascii="Times New Roman" w:eastAsia="Times New Roman" w:hAnsi="Times New Roman" w:cs="Times New Roman"/>
          <w:color w:val="auto"/>
          <w:sz w:val="23"/>
          <w:szCs w:val="24"/>
        </w:rPr>
        <w:id w:val="1410578110"/>
        <w:docPartObj>
          <w:docPartGallery w:val="Table of Contents"/>
          <w:docPartUnique/>
        </w:docPartObj>
      </w:sdtPr>
      <w:sdtEndPr>
        <w:rPr>
          <w:rFonts w:ascii="Times New Roman" w:eastAsia="Times New Roman" w:hAnsi="Times New Roman" w:cs="Times New Roman"/>
          <w:b/>
          <w:bCs/>
          <w:color w:val="auto"/>
          <w:sz w:val="23"/>
          <w:szCs w:val="23"/>
        </w:rPr>
      </w:sdtEndPr>
      <w:sdtContent>
        <w:p w:rsidR="00F8266F" w14:paraId="22ABA62E" w14:textId="157E5184">
          <w:pPr>
            <w:pStyle w:val="TOCHeading"/>
          </w:pPr>
          <w:r>
            <w:t>Table of Contents</w:t>
          </w:r>
        </w:p>
        <w:p w:rsidR="00E07514" w14:paraId="568704E9" w14:textId="49245EFC">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69684413" w:history="1">
            <w:r w:rsidRPr="00EE58CF">
              <w:rPr>
                <w:rStyle w:val="Hyperlink"/>
                <w:noProof/>
              </w:rPr>
              <w:t>A. Introduction</w:t>
            </w:r>
            <w:r>
              <w:rPr>
                <w:noProof/>
                <w:webHidden/>
              </w:rPr>
              <w:tab/>
            </w:r>
            <w:r>
              <w:rPr>
                <w:noProof/>
                <w:webHidden/>
              </w:rPr>
              <w:fldChar w:fldCharType="begin"/>
            </w:r>
            <w:r>
              <w:rPr>
                <w:noProof/>
                <w:webHidden/>
              </w:rPr>
              <w:instrText xml:space="preserve"> PAGEREF _Toc169684413 \h </w:instrText>
            </w:r>
            <w:r>
              <w:rPr>
                <w:noProof/>
                <w:webHidden/>
              </w:rPr>
              <w:fldChar w:fldCharType="separate"/>
            </w:r>
            <w:r>
              <w:rPr>
                <w:noProof/>
                <w:webHidden/>
              </w:rPr>
              <w:t>2</w:t>
            </w:r>
            <w:r>
              <w:rPr>
                <w:noProof/>
                <w:webHidden/>
              </w:rPr>
              <w:fldChar w:fldCharType="end"/>
            </w:r>
          </w:hyperlink>
        </w:p>
        <w:p w:rsidR="00E07514" w14:paraId="14D43531" w14:textId="5D5354C2">
          <w:pPr>
            <w:pStyle w:val="TOC1"/>
            <w:rPr>
              <w:rFonts w:asciiTheme="minorHAnsi" w:eastAsiaTheme="minorEastAsia" w:hAnsiTheme="minorHAnsi" w:cstheme="minorBidi"/>
              <w:noProof/>
              <w:kern w:val="2"/>
              <w:sz w:val="22"/>
              <w:szCs w:val="22"/>
              <w14:ligatures w14:val="standardContextual"/>
            </w:rPr>
          </w:pPr>
          <w:hyperlink w:anchor="_Toc169684414" w:history="1">
            <w:r w:rsidRPr="00EE58CF">
              <w:rPr>
                <w:rStyle w:val="Hyperlink"/>
                <w:noProof/>
              </w:rPr>
              <w:t>B. Implementation Report</w:t>
            </w:r>
            <w:r>
              <w:rPr>
                <w:noProof/>
                <w:webHidden/>
              </w:rPr>
              <w:tab/>
            </w:r>
            <w:r>
              <w:rPr>
                <w:noProof/>
                <w:webHidden/>
              </w:rPr>
              <w:fldChar w:fldCharType="begin"/>
            </w:r>
            <w:r>
              <w:rPr>
                <w:noProof/>
                <w:webHidden/>
              </w:rPr>
              <w:instrText xml:space="preserve"> PAGEREF _Toc169684414 \h </w:instrText>
            </w:r>
            <w:r>
              <w:rPr>
                <w:noProof/>
                <w:webHidden/>
              </w:rPr>
              <w:fldChar w:fldCharType="separate"/>
            </w:r>
            <w:r>
              <w:rPr>
                <w:noProof/>
                <w:webHidden/>
              </w:rPr>
              <w:t>2</w:t>
            </w:r>
            <w:r>
              <w:rPr>
                <w:noProof/>
                <w:webHidden/>
              </w:rPr>
              <w:fldChar w:fldCharType="end"/>
            </w:r>
          </w:hyperlink>
        </w:p>
        <w:p w:rsidR="00E07514" w14:paraId="2C094FE0" w14:textId="1AD59D37">
          <w:pPr>
            <w:pStyle w:val="TOC2"/>
            <w:rPr>
              <w:rFonts w:asciiTheme="minorHAnsi" w:eastAsiaTheme="minorEastAsia" w:hAnsiTheme="minorHAnsi" w:cstheme="minorBidi"/>
              <w:noProof/>
              <w:kern w:val="2"/>
              <w:sz w:val="22"/>
              <w:szCs w:val="22"/>
              <w14:ligatures w14:val="standardContextual"/>
            </w:rPr>
          </w:pPr>
          <w:hyperlink w:anchor="_Toc169684415" w:history="1">
            <w:r w:rsidRPr="00EE58CF">
              <w:rPr>
                <w:rStyle w:val="Hyperlink"/>
                <w:noProof/>
              </w:rPr>
              <w:t xml:space="preserve">MHBG Table 1 - </w:t>
            </w:r>
            <w:r w:rsidRPr="00EE58CF">
              <w:rPr>
                <w:rStyle w:val="Hyperlink"/>
                <w:i/>
                <w:iCs/>
                <w:noProof/>
              </w:rPr>
              <w:t>Priority Area and Annual Performance Indicators – Progress Report</w:t>
            </w:r>
            <w:r>
              <w:rPr>
                <w:noProof/>
                <w:webHidden/>
              </w:rPr>
              <w:tab/>
            </w:r>
            <w:r>
              <w:rPr>
                <w:noProof/>
                <w:webHidden/>
              </w:rPr>
              <w:fldChar w:fldCharType="begin"/>
            </w:r>
            <w:r>
              <w:rPr>
                <w:noProof/>
                <w:webHidden/>
              </w:rPr>
              <w:instrText xml:space="preserve"> PAGEREF _Toc169684415 \h </w:instrText>
            </w:r>
            <w:r>
              <w:rPr>
                <w:noProof/>
                <w:webHidden/>
              </w:rPr>
              <w:fldChar w:fldCharType="separate"/>
            </w:r>
            <w:r>
              <w:rPr>
                <w:noProof/>
                <w:webHidden/>
              </w:rPr>
              <w:t>2</w:t>
            </w:r>
            <w:r>
              <w:rPr>
                <w:noProof/>
                <w:webHidden/>
              </w:rPr>
              <w:fldChar w:fldCharType="end"/>
            </w:r>
          </w:hyperlink>
        </w:p>
        <w:p w:rsidR="00E07514" w14:paraId="7C4A0B41" w14:textId="2CDE115F">
          <w:pPr>
            <w:pStyle w:val="TOC1"/>
            <w:rPr>
              <w:rFonts w:asciiTheme="minorHAnsi" w:eastAsiaTheme="minorEastAsia" w:hAnsiTheme="minorHAnsi" w:cstheme="minorBidi"/>
              <w:noProof/>
              <w:kern w:val="2"/>
              <w:sz w:val="22"/>
              <w:szCs w:val="22"/>
              <w14:ligatures w14:val="standardContextual"/>
            </w:rPr>
          </w:pPr>
          <w:hyperlink w:anchor="_Toc169684416" w:history="1">
            <w:r w:rsidRPr="00EE58CF">
              <w:rPr>
                <w:rStyle w:val="Hyperlink"/>
                <w:noProof/>
              </w:rPr>
              <w:t>C. State Agency Expenditure Reports</w:t>
            </w:r>
            <w:r>
              <w:rPr>
                <w:noProof/>
                <w:webHidden/>
              </w:rPr>
              <w:tab/>
            </w:r>
            <w:r>
              <w:rPr>
                <w:noProof/>
                <w:webHidden/>
              </w:rPr>
              <w:fldChar w:fldCharType="begin"/>
            </w:r>
            <w:r>
              <w:rPr>
                <w:noProof/>
                <w:webHidden/>
              </w:rPr>
              <w:instrText xml:space="preserve"> PAGEREF _Toc169684416 \h </w:instrText>
            </w:r>
            <w:r>
              <w:rPr>
                <w:noProof/>
                <w:webHidden/>
              </w:rPr>
              <w:fldChar w:fldCharType="separate"/>
            </w:r>
            <w:r>
              <w:rPr>
                <w:noProof/>
                <w:webHidden/>
              </w:rPr>
              <w:t>4</w:t>
            </w:r>
            <w:r>
              <w:rPr>
                <w:noProof/>
                <w:webHidden/>
              </w:rPr>
              <w:fldChar w:fldCharType="end"/>
            </w:r>
          </w:hyperlink>
        </w:p>
        <w:p w:rsidR="00E07514" w14:paraId="3F9EB65F" w14:textId="5466117E">
          <w:pPr>
            <w:pStyle w:val="TOC2"/>
            <w:rPr>
              <w:rFonts w:asciiTheme="minorHAnsi" w:eastAsiaTheme="minorEastAsia" w:hAnsiTheme="minorHAnsi" w:cstheme="minorBidi"/>
              <w:noProof/>
              <w:kern w:val="2"/>
              <w:sz w:val="22"/>
              <w:szCs w:val="22"/>
              <w14:ligatures w14:val="standardContextual"/>
            </w:rPr>
          </w:pPr>
          <w:hyperlink w:anchor="_Toc169684417" w:history="1">
            <w:r w:rsidRPr="00EE58CF">
              <w:rPr>
                <w:rStyle w:val="Hyperlink"/>
                <w:noProof/>
              </w:rPr>
              <w:t xml:space="preserve">MHBG Table 2A (URS Table 7A) </w:t>
            </w:r>
            <w:r w:rsidRPr="00EE58CF">
              <w:rPr>
                <w:rStyle w:val="Hyperlink"/>
                <w:i/>
                <w:iCs/>
                <w:noProof/>
              </w:rPr>
              <w:t>State Agency Expenditure Report</w:t>
            </w:r>
            <w:r>
              <w:rPr>
                <w:noProof/>
                <w:webHidden/>
              </w:rPr>
              <w:tab/>
            </w:r>
            <w:r>
              <w:rPr>
                <w:noProof/>
                <w:webHidden/>
              </w:rPr>
              <w:fldChar w:fldCharType="begin"/>
            </w:r>
            <w:r>
              <w:rPr>
                <w:noProof/>
                <w:webHidden/>
              </w:rPr>
              <w:instrText xml:space="preserve"> PAGEREF _Toc169684417 \h </w:instrText>
            </w:r>
            <w:r>
              <w:rPr>
                <w:noProof/>
                <w:webHidden/>
              </w:rPr>
              <w:fldChar w:fldCharType="separate"/>
            </w:r>
            <w:r>
              <w:rPr>
                <w:noProof/>
                <w:webHidden/>
              </w:rPr>
              <w:t>6</w:t>
            </w:r>
            <w:r>
              <w:rPr>
                <w:noProof/>
                <w:webHidden/>
              </w:rPr>
              <w:fldChar w:fldCharType="end"/>
            </w:r>
          </w:hyperlink>
        </w:p>
        <w:p w:rsidR="00E07514" w14:paraId="46C73ACB" w14:textId="728110F2">
          <w:pPr>
            <w:pStyle w:val="TOC2"/>
            <w:rPr>
              <w:rFonts w:asciiTheme="minorHAnsi" w:eastAsiaTheme="minorEastAsia" w:hAnsiTheme="minorHAnsi" w:cstheme="minorBidi"/>
              <w:noProof/>
              <w:kern w:val="2"/>
              <w:sz w:val="22"/>
              <w:szCs w:val="22"/>
              <w14:ligatures w14:val="standardContextual"/>
            </w:rPr>
          </w:pPr>
          <w:hyperlink w:anchor="_Toc169684418" w:history="1">
            <w:r w:rsidRPr="00EE58CF">
              <w:rPr>
                <w:rStyle w:val="Hyperlink"/>
                <w:noProof/>
              </w:rPr>
              <w:t xml:space="preserve">MHBG Table 2B (URS Table 7B) </w:t>
            </w:r>
            <w:r w:rsidRPr="00EE58CF">
              <w:rPr>
                <w:rStyle w:val="Hyperlink"/>
                <w:i/>
                <w:iCs/>
                <w:noProof/>
              </w:rPr>
              <w:t>MHBG State Agency Early Serious Mental Illness including Psychotic Disorders Expenditure Report</w:t>
            </w:r>
            <w:r>
              <w:rPr>
                <w:noProof/>
                <w:webHidden/>
              </w:rPr>
              <w:tab/>
            </w:r>
            <w:r>
              <w:rPr>
                <w:noProof/>
                <w:webHidden/>
              </w:rPr>
              <w:fldChar w:fldCharType="begin"/>
            </w:r>
            <w:r>
              <w:rPr>
                <w:noProof/>
                <w:webHidden/>
              </w:rPr>
              <w:instrText xml:space="preserve"> PAGEREF _Toc169684418 \h </w:instrText>
            </w:r>
            <w:r>
              <w:rPr>
                <w:noProof/>
                <w:webHidden/>
              </w:rPr>
              <w:fldChar w:fldCharType="separate"/>
            </w:r>
            <w:r>
              <w:rPr>
                <w:noProof/>
                <w:webHidden/>
              </w:rPr>
              <w:t>8</w:t>
            </w:r>
            <w:r>
              <w:rPr>
                <w:noProof/>
                <w:webHidden/>
              </w:rPr>
              <w:fldChar w:fldCharType="end"/>
            </w:r>
          </w:hyperlink>
        </w:p>
        <w:p w:rsidR="00E07514" w14:paraId="6427673E" w14:textId="131B883C">
          <w:pPr>
            <w:pStyle w:val="TOC2"/>
            <w:rPr>
              <w:rFonts w:asciiTheme="minorHAnsi" w:eastAsiaTheme="minorEastAsia" w:hAnsiTheme="minorHAnsi" w:cstheme="minorBidi"/>
              <w:noProof/>
              <w:kern w:val="2"/>
              <w:sz w:val="22"/>
              <w:szCs w:val="22"/>
              <w14:ligatures w14:val="standardContextual"/>
            </w:rPr>
          </w:pPr>
          <w:hyperlink w:anchor="_Toc169684419" w:history="1">
            <w:r w:rsidRPr="00EE58CF">
              <w:rPr>
                <w:rStyle w:val="Hyperlink"/>
                <w:noProof/>
              </w:rPr>
              <w:t xml:space="preserve">MHBG Table 2C (URS Table 7C) </w:t>
            </w:r>
            <w:r w:rsidRPr="00EE58CF">
              <w:rPr>
                <w:rStyle w:val="Hyperlink"/>
                <w:i/>
                <w:iCs/>
                <w:noProof/>
              </w:rPr>
              <w:t>MHBG State Agency Crisis Services Expenditures Report</w:t>
            </w:r>
            <w:r>
              <w:rPr>
                <w:noProof/>
                <w:webHidden/>
              </w:rPr>
              <w:tab/>
            </w:r>
            <w:r>
              <w:rPr>
                <w:noProof/>
                <w:webHidden/>
              </w:rPr>
              <w:fldChar w:fldCharType="begin"/>
            </w:r>
            <w:r>
              <w:rPr>
                <w:noProof/>
                <w:webHidden/>
              </w:rPr>
              <w:instrText xml:space="preserve"> PAGEREF _Toc169684419 \h </w:instrText>
            </w:r>
            <w:r>
              <w:rPr>
                <w:noProof/>
                <w:webHidden/>
              </w:rPr>
              <w:fldChar w:fldCharType="separate"/>
            </w:r>
            <w:r>
              <w:rPr>
                <w:noProof/>
                <w:webHidden/>
              </w:rPr>
              <w:t>9</w:t>
            </w:r>
            <w:r>
              <w:rPr>
                <w:noProof/>
                <w:webHidden/>
              </w:rPr>
              <w:fldChar w:fldCharType="end"/>
            </w:r>
          </w:hyperlink>
        </w:p>
        <w:p w:rsidR="00E07514" w14:paraId="56B0AC22" w14:textId="231A977E">
          <w:pPr>
            <w:pStyle w:val="TOC2"/>
            <w:rPr>
              <w:rFonts w:asciiTheme="minorHAnsi" w:eastAsiaTheme="minorEastAsia" w:hAnsiTheme="minorHAnsi" w:cstheme="minorBidi"/>
              <w:noProof/>
              <w:kern w:val="2"/>
              <w:sz w:val="22"/>
              <w:szCs w:val="22"/>
              <w14:ligatures w14:val="standardContextual"/>
            </w:rPr>
          </w:pPr>
          <w:hyperlink w:anchor="_Toc169684420" w:history="1">
            <w:r w:rsidRPr="00EE58CF">
              <w:rPr>
                <w:rStyle w:val="Hyperlink"/>
                <w:noProof/>
              </w:rPr>
              <w:t xml:space="preserve">MHBG Table 3 </w:t>
            </w:r>
            <w:r w:rsidRPr="00EE58CF">
              <w:rPr>
                <w:rStyle w:val="Hyperlink"/>
                <w:i/>
                <w:iCs/>
                <w:noProof/>
              </w:rPr>
              <w:t>Set-Aside for Children’s Mental Health Services</w:t>
            </w:r>
            <w:r>
              <w:rPr>
                <w:noProof/>
                <w:webHidden/>
              </w:rPr>
              <w:tab/>
            </w:r>
            <w:r>
              <w:rPr>
                <w:noProof/>
                <w:webHidden/>
              </w:rPr>
              <w:fldChar w:fldCharType="begin"/>
            </w:r>
            <w:r>
              <w:rPr>
                <w:noProof/>
                <w:webHidden/>
              </w:rPr>
              <w:instrText xml:space="preserve"> PAGEREF _Toc169684420 \h </w:instrText>
            </w:r>
            <w:r>
              <w:rPr>
                <w:noProof/>
                <w:webHidden/>
              </w:rPr>
              <w:fldChar w:fldCharType="separate"/>
            </w:r>
            <w:r>
              <w:rPr>
                <w:noProof/>
                <w:webHidden/>
              </w:rPr>
              <w:t>10</w:t>
            </w:r>
            <w:r>
              <w:rPr>
                <w:noProof/>
                <w:webHidden/>
              </w:rPr>
              <w:fldChar w:fldCharType="end"/>
            </w:r>
          </w:hyperlink>
        </w:p>
        <w:p w:rsidR="00E07514" w14:paraId="52C882CC" w14:textId="42459B43">
          <w:pPr>
            <w:pStyle w:val="TOC2"/>
            <w:rPr>
              <w:rFonts w:asciiTheme="minorHAnsi" w:eastAsiaTheme="minorEastAsia" w:hAnsiTheme="minorHAnsi" w:cstheme="minorBidi"/>
              <w:noProof/>
              <w:kern w:val="2"/>
              <w:sz w:val="22"/>
              <w:szCs w:val="22"/>
              <w14:ligatures w14:val="standardContextual"/>
            </w:rPr>
          </w:pPr>
          <w:hyperlink w:anchor="_Toc169684421" w:history="1">
            <w:r w:rsidRPr="00EE58CF">
              <w:rPr>
                <w:rStyle w:val="Hyperlink"/>
                <w:noProof/>
              </w:rPr>
              <w:t xml:space="preserve">MHBG Table 4A (URS Table 8A) </w:t>
            </w:r>
            <w:r w:rsidRPr="00EE58CF">
              <w:rPr>
                <w:rStyle w:val="Hyperlink"/>
                <w:i/>
                <w:iCs/>
                <w:noProof/>
              </w:rPr>
              <w:t>Profile of Community Mental Health Block Grant Expenditures for Other Capacity Building/Systems Development Activities</w:t>
            </w:r>
            <w:r>
              <w:rPr>
                <w:noProof/>
                <w:webHidden/>
              </w:rPr>
              <w:tab/>
            </w:r>
            <w:r>
              <w:rPr>
                <w:noProof/>
                <w:webHidden/>
              </w:rPr>
              <w:fldChar w:fldCharType="begin"/>
            </w:r>
            <w:r>
              <w:rPr>
                <w:noProof/>
                <w:webHidden/>
              </w:rPr>
              <w:instrText xml:space="preserve"> PAGEREF _Toc169684421 \h </w:instrText>
            </w:r>
            <w:r>
              <w:rPr>
                <w:noProof/>
                <w:webHidden/>
              </w:rPr>
              <w:fldChar w:fldCharType="separate"/>
            </w:r>
            <w:r>
              <w:rPr>
                <w:noProof/>
                <w:webHidden/>
              </w:rPr>
              <w:t>11</w:t>
            </w:r>
            <w:r>
              <w:rPr>
                <w:noProof/>
                <w:webHidden/>
              </w:rPr>
              <w:fldChar w:fldCharType="end"/>
            </w:r>
          </w:hyperlink>
        </w:p>
        <w:p w:rsidR="00E07514" w14:paraId="714E9BE8" w14:textId="1B029992">
          <w:pPr>
            <w:pStyle w:val="TOC2"/>
            <w:rPr>
              <w:rFonts w:asciiTheme="minorHAnsi" w:eastAsiaTheme="minorEastAsia" w:hAnsiTheme="minorHAnsi" w:cstheme="minorBidi"/>
              <w:noProof/>
              <w:kern w:val="2"/>
              <w:sz w:val="22"/>
              <w:szCs w:val="22"/>
              <w14:ligatures w14:val="standardContextual"/>
            </w:rPr>
          </w:pPr>
          <w:hyperlink w:anchor="_Toc169684422" w:history="1">
            <w:r w:rsidRPr="00EE58CF">
              <w:rPr>
                <w:rStyle w:val="Hyperlink"/>
                <w:noProof/>
              </w:rPr>
              <w:t xml:space="preserve">MHBG Table 4B (URS Table 8B) </w:t>
            </w:r>
            <w:r w:rsidRPr="00EE58CF">
              <w:rPr>
                <w:rStyle w:val="Hyperlink"/>
                <w:i/>
                <w:iCs/>
                <w:noProof/>
              </w:rPr>
              <w:t>State Agency MHBG Expenditures</w:t>
            </w:r>
            <w:r>
              <w:rPr>
                <w:noProof/>
                <w:webHidden/>
              </w:rPr>
              <w:tab/>
            </w:r>
            <w:r>
              <w:rPr>
                <w:noProof/>
                <w:webHidden/>
              </w:rPr>
              <w:fldChar w:fldCharType="begin"/>
            </w:r>
            <w:r>
              <w:rPr>
                <w:noProof/>
                <w:webHidden/>
              </w:rPr>
              <w:instrText xml:space="preserve"> PAGEREF _Toc169684422 \h </w:instrText>
            </w:r>
            <w:r>
              <w:rPr>
                <w:noProof/>
                <w:webHidden/>
              </w:rPr>
              <w:fldChar w:fldCharType="separate"/>
            </w:r>
            <w:r>
              <w:rPr>
                <w:noProof/>
                <w:webHidden/>
              </w:rPr>
              <w:t>12</w:t>
            </w:r>
            <w:r>
              <w:rPr>
                <w:noProof/>
                <w:webHidden/>
              </w:rPr>
              <w:fldChar w:fldCharType="end"/>
            </w:r>
          </w:hyperlink>
        </w:p>
        <w:p w:rsidR="00E07514" w14:paraId="6FBFFE47" w14:textId="27BFCA5D">
          <w:pPr>
            <w:pStyle w:val="TOC2"/>
            <w:rPr>
              <w:rFonts w:asciiTheme="minorHAnsi" w:eastAsiaTheme="minorEastAsia" w:hAnsiTheme="minorHAnsi" w:cstheme="minorBidi"/>
              <w:noProof/>
              <w:kern w:val="2"/>
              <w:sz w:val="22"/>
              <w:szCs w:val="22"/>
              <w14:ligatures w14:val="standardContextual"/>
            </w:rPr>
          </w:pPr>
          <w:hyperlink w:anchor="_Toc169684423" w:history="1">
            <w:r w:rsidRPr="00EE58CF">
              <w:rPr>
                <w:rStyle w:val="Hyperlink"/>
                <w:noProof/>
              </w:rPr>
              <w:t xml:space="preserve">MHBG Table 5 (URS Table 10) </w:t>
            </w:r>
            <w:r w:rsidRPr="00EE58CF">
              <w:rPr>
                <w:rStyle w:val="Hyperlink"/>
                <w:i/>
                <w:iCs/>
                <w:noProof/>
              </w:rPr>
              <w:t>Profiles of Agencies Receiving Block Grant Funds Directly from the State Mental Health Authority</w:t>
            </w:r>
            <w:r>
              <w:rPr>
                <w:noProof/>
                <w:webHidden/>
              </w:rPr>
              <w:tab/>
            </w:r>
            <w:r>
              <w:rPr>
                <w:noProof/>
                <w:webHidden/>
              </w:rPr>
              <w:fldChar w:fldCharType="begin"/>
            </w:r>
            <w:r>
              <w:rPr>
                <w:noProof/>
                <w:webHidden/>
              </w:rPr>
              <w:instrText xml:space="preserve"> PAGEREF _Toc169684423 \h </w:instrText>
            </w:r>
            <w:r>
              <w:rPr>
                <w:noProof/>
                <w:webHidden/>
              </w:rPr>
              <w:fldChar w:fldCharType="separate"/>
            </w:r>
            <w:r>
              <w:rPr>
                <w:noProof/>
                <w:webHidden/>
              </w:rPr>
              <w:t>13</w:t>
            </w:r>
            <w:r>
              <w:rPr>
                <w:noProof/>
                <w:webHidden/>
              </w:rPr>
              <w:fldChar w:fldCharType="end"/>
            </w:r>
          </w:hyperlink>
        </w:p>
        <w:p w:rsidR="00E07514" w14:paraId="338AD252" w14:textId="6C77FCAA">
          <w:pPr>
            <w:pStyle w:val="TOC2"/>
            <w:rPr>
              <w:rFonts w:asciiTheme="minorHAnsi" w:eastAsiaTheme="minorEastAsia" w:hAnsiTheme="minorHAnsi" w:cstheme="minorBidi"/>
              <w:noProof/>
              <w:kern w:val="2"/>
              <w:sz w:val="22"/>
              <w:szCs w:val="22"/>
              <w14:ligatures w14:val="standardContextual"/>
            </w:rPr>
          </w:pPr>
          <w:hyperlink w:anchor="_Toc169684424" w:history="1">
            <w:r w:rsidRPr="00EE58CF">
              <w:rPr>
                <w:rStyle w:val="Hyperlink"/>
                <w:noProof/>
              </w:rPr>
              <w:t xml:space="preserve">MHBG Table 6 </w:t>
            </w:r>
            <w:r w:rsidRPr="00EE58CF">
              <w:rPr>
                <w:rStyle w:val="Hyperlink"/>
                <w:i/>
                <w:iCs/>
                <w:noProof/>
              </w:rPr>
              <w:t>Maintenance of Effort for State Expenditures on Mental Health Services</w:t>
            </w:r>
            <w:r>
              <w:rPr>
                <w:noProof/>
                <w:webHidden/>
              </w:rPr>
              <w:tab/>
            </w:r>
            <w:r>
              <w:rPr>
                <w:noProof/>
                <w:webHidden/>
              </w:rPr>
              <w:fldChar w:fldCharType="begin"/>
            </w:r>
            <w:r>
              <w:rPr>
                <w:noProof/>
                <w:webHidden/>
              </w:rPr>
              <w:instrText xml:space="preserve"> PAGEREF _Toc169684424 \h </w:instrText>
            </w:r>
            <w:r>
              <w:rPr>
                <w:noProof/>
                <w:webHidden/>
              </w:rPr>
              <w:fldChar w:fldCharType="separate"/>
            </w:r>
            <w:r>
              <w:rPr>
                <w:noProof/>
                <w:webHidden/>
              </w:rPr>
              <w:t>14</w:t>
            </w:r>
            <w:r>
              <w:rPr>
                <w:noProof/>
                <w:webHidden/>
              </w:rPr>
              <w:fldChar w:fldCharType="end"/>
            </w:r>
          </w:hyperlink>
        </w:p>
        <w:p w:rsidR="00E07514" w14:paraId="6FB3563F" w14:textId="0D20AFB1">
          <w:pPr>
            <w:pStyle w:val="TOC1"/>
            <w:rPr>
              <w:rFonts w:asciiTheme="minorHAnsi" w:eastAsiaTheme="minorEastAsia" w:hAnsiTheme="minorHAnsi" w:cstheme="minorBidi"/>
              <w:noProof/>
              <w:kern w:val="2"/>
              <w:sz w:val="22"/>
              <w:szCs w:val="22"/>
              <w14:ligatures w14:val="standardContextual"/>
            </w:rPr>
          </w:pPr>
          <w:hyperlink w:anchor="_Toc169684425" w:history="1">
            <w:r w:rsidRPr="00EE58CF">
              <w:rPr>
                <w:rStyle w:val="Hyperlink"/>
                <w:noProof/>
              </w:rPr>
              <w:t>D. Populations and Services Report</w:t>
            </w:r>
            <w:r>
              <w:rPr>
                <w:noProof/>
                <w:webHidden/>
              </w:rPr>
              <w:tab/>
            </w:r>
            <w:r>
              <w:rPr>
                <w:noProof/>
                <w:webHidden/>
              </w:rPr>
              <w:fldChar w:fldCharType="begin"/>
            </w:r>
            <w:r>
              <w:rPr>
                <w:noProof/>
                <w:webHidden/>
              </w:rPr>
              <w:instrText xml:space="preserve"> PAGEREF _Toc169684425 \h </w:instrText>
            </w:r>
            <w:r>
              <w:rPr>
                <w:noProof/>
                <w:webHidden/>
              </w:rPr>
              <w:fldChar w:fldCharType="separate"/>
            </w:r>
            <w:r>
              <w:rPr>
                <w:noProof/>
                <w:webHidden/>
              </w:rPr>
              <w:t>16</w:t>
            </w:r>
            <w:r>
              <w:rPr>
                <w:noProof/>
                <w:webHidden/>
              </w:rPr>
              <w:fldChar w:fldCharType="end"/>
            </w:r>
          </w:hyperlink>
        </w:p>
        <w:p w:rsidR="00E07514" w14:paraId="4E00B382" w14:textId="756CF0F0">
          <w:pPr>
            <w:pStyle w:val="TOC2"/>
            <w:rPr>
              <w:rFonts w:asciiTheme="minorHAnsi" w:eastAsiaTheme="minorEastAsia" w:hAnsiTheme="minorHAnsi" w:cstheme="minorBidi"/>
              <w:noProof/>
              <w:kern w:val="2"/>
              <w:sz w:val="22"/>
              <w:szCs w:val="22"/>
              <w14:ligatures w14:val="standardContextual"/>
            </w:rPr>
          </w:pPr>
          <w:hyperlink w:anchor="_Toc169684426" w:history="1">
            <w:r w:rsidRPr="00EE58CF">
              <w:rPr>
                <w:rStyle w:val="Hyperlink"/>
                <w:noProof/>
              </w:rPr>
              <w:t xml:space="preserve">MHBG Table 7 (URS Table 1) </w:t>
            </w:r>
            <w:r w:rsidRPr="00EE58CF">
              <w:rPr>
                <w:rStyle w:val="Hyperlink"/>
                <w:i/>
                <w:iCs/>
                <w:noProof/>
              </w:rPr>
              <w:t>Profile of State Population by Diagnosis</w:t>
            </w:r>
            <w:r>
              <w:rPr>
                <w:noProof/>
                <w:webHidden/>
              </w:rPr>
              <w:tab/>
            </w:r>
            <w:r>
              <w:rPr>
                <w:noProof/>
                <w:webHidden/>
              </w:rPr>
              <w:fldChar w:fldCharType="begin"/>
            </w:r>
            <w:r>
              <w:rPr>
                <w:noProof/>
                <w:webHidden/>
              </w:rPr>
              <w:instrText xml:space="preserve"> PAGEREF _Toc169684426 \h </w:instrText>
            </w:r>
            <w:r>
              <w:rPr>
                <w:noProof/>
                <w:webHidden/>
              </w:rPr>
              <w:fldChar w:fldCharType="separate"/>
            </w:r>
            <w:r>
              <w:rPr>
                <w:noProof/>
                <w:webHidden/>
              </w:rPr>
              <w:t>18</w:t>
            </w:r>
            <w:r>
              <w:rPr>
                <w:noProof/>
                <w:webHidden/>
              </w:rPr>
              <w:fldChar w:fldCharType="end"/>
            </w:r>
          </w:hyperlink>
        </w:p>
        <w:p w:rsidR="00E07514" w14:paraId="0BF36F8D" w14:textId="516D157A">
          <w:pPr>
            <w:pStyle w:val="TOC2"/>
            <w:rPr>
              <w:rFonts w:asciiTheme="minorHAnsi" w:eastAsiaTheme="minorEastAsia" w:hAnsiTheme="minorHAnsi" w:cstheme="minorBidi"/>
              <w:noProof/>
              <w:kern w:val="2"/>
              <w:sz w:val="22"/>
              <w:szCs w:val="22"/>
              <w14:ligatures w14:val="standardContextual"/>
            </w:rPr>
          </w:pPr>
          <w:hyperlink w:anchor="_Toc169684427" w:history="1">
            <w:r w:rsidRPr="00EE58CF">
              <w:rPr>
                <w:rStyle w:val="Hyperlink"/>
                <w:noProof/>
              </w:rPr>
              <w:t xml:space="preserve">MHBG Table 8A (URS Table 2A) </w:t>
            </w:r>
            <w:r w:rsidRPr="00EE58CF">
              <w:rPr>
                <w:rStyle w:val="Hyperlink"/>
                <w:i/>
                <w:iCs/>
                <w:noProof/>
              </w:rPr>
              <w:t>Profile of Persons Served, All Programs, by Age, Gender, and Race</w:t>
            </w:r>
            <w:r>
              <w:rPr>
                <w:noProof/>
                <w:webHidden/>
              </w:rPr>
              <w:tab/>
            </w:r>
            <w:r>
              <w:rPr>
                <w:noProof/>
                <w:webHidden/>
              </w:rPr>
              <w:fldChar w:fldCharType="begin"/>
            </w:r>
            <w:r>
              <w:rPr>
                <w:noProof/>
                <w:webHidden/>
              </w:rPr>
              <w:instrText xml:space="preserve"> PAGEREF _Toc169684427 \h </w:instrText>
            </w:r>
            <w:r>
              <w:rPr>
                <w:noProof/>
                <w:webHidden/>
              </w:rPr>
              <w:fldChar w:fldCharType="separate"/>
            </w:r>
            <w:r>
              <w:rPr>
                <w:noProof/>
                <w:webHidden/>
              </w:rPr>
              <w:t>19</w:t>
            </w:r>
            <w:r>
              <w:rPr>
                <w:noProof/>
                <w:webHidden/>
              </w:rPr>
              <w:fldChar w:fldCharType="end"/>
            </w:r>
          </w:hyperlink>
        </w:p>
        <w:p w:rsidR="00E07514" w14:paraId="150B283A" w14:textId="7E037CCE">
          <w:pPr>
            <w:pStyle w:val="TOC2"/>
            <w:rPr>
              <w:rFonts w:asciiTheme="minorHAnsi" w:eastAsiaTheme="minorEastAsia" w:hAnsiTheme="minorHAnsi" w:cstheme="minorBidi"/>
              <w:noProof/>
              <w:kern w:val="2"/>
              <w:sz w:val="22"/>
              <w:szCs w:val="22"/>
              <w14:ligatures w14:val="standardContextual"/>
            </w:rPr>
          </w:pPr>
          <w:hyperlink w:anchor="_Toc169684428" w:history="1">
            <w:r w:rsidRPr="00EE58CF">
              <w:rPr>
                <w:rStyle w:val="Hyperlink"/>
                <w:noProof/>
              </w:rPr>
              <w:t xml:space="preserve">MHBG Table 8B (URS Table 2B) </w:t>
            </w:r>
            <w:r w:rsidRPr="00EE58CF">
              <w:rPr>
                <w:rStyle w:val="Hyperlink"/>
                <w:i/>
                <w:iCs/>
                <w:noProof/>
              </w:rPr>
              <w:t>Profile of Persons Served, All Programs by Age, Gender, and Ethnicity</w:t>
            </w:r>
            <w:r>
              <w:rPr>
                <w:noProof/>
                <w:webHidden/>
              </w:rPr>
              <w:tab/>
            </w:r>
            <w:r>
              <w:rPr>
                <w:noProof/>
                <w:webHidden/>
              </w:rPr>
              <w:fldChar w:fldCharType="begin"/>
            </w:r>
            <w:r>
              <w:rPr>
                <w:noProof/>
                <w:webHidden/>
              </w:rPr>
              <w:instrText xml:space="preserve"> PAGEREF _Toc169684428 \h </w:instrText>
            </w:r>
            <w:r>
              <w:rPr>
                <w:noProof/>
                <w:webHidden/>
              </w:rPr>
              <w:fldChar w:fldCharType="separate"/>
            </w:r>
            <w:r>
              <w:rPr>
                <w:noProof/>
                <w:webHidden/>
              </w:rPr>
              <w:t>22</w:t>
            </w:r>
            <w:r>
              <w:rPr>
                <w:noProof/>
                <w:webHidden/>
              </w:rPr>
              <w:fldChar w:fldCharType="end"/>
            </w:r>
          </w:hyperlink>
        </w:p>
        <w:p w:rsidR="00E07514" w14:paraId="6812EECB" w14:textId="3B541B6F">
          <w:pPr>
            <w:pStyle w:val="TOC2"/>
            <w:rPr>
              <w:rFonts w:asciiTheme="minorHAnsi" w:eastAsiaTheme="minorEastAsia" w:hAnsiTheme="minorHAnsi" w:cstheme="minorBidi"/>
              <w:noProof/>
              <w:kern w:val="2"/>
              <w:sz w:val="22"/>
              <w:szCs w:val="22"/>
              <w14:ligatures w14:val="standardContextual"/>
            </w:rPr>
          </w:pPr>
          <w:hyperlink w:anchor="_Toc169684429" w:history="1">
            <w:r w:rsidRPr="00EE58CF">
              <w:rPr>
                <w:rStyle w:val="Hyperlink"/>
                <w:noProof/>
              </w:rPr>
              <w:t xml:space="preserve">MHBG Table 8C (URS Table 2C) </w:t>
            </w:r>
            <w:r w:rsidRPr="00EE58CF">
              <w:rPr>
                <w:rStyle w:val="Hyperlink"/>
                <w:i/>
                <w:iCs/>
                <w:noProof/>
              </w:rPr>
              <w:t>Profile of Persons Served, All Programs by Sexual Orientation and Race (Optional Reporting Table)</w:t>
            </w:r>
            <w:r>
              <w:rPr>
                <w:noProof/>
                <w:webHidden/>
              </w:rPr>
              <w:tab/>
            </w:r>
            <w:r>
              <w:rPr>
                <w:noProof/>
                <w:webHidden/>
              </w:rPr>
              <w:fldChar w:fldCharType="begin"/>
            </w:r>
            <w:r>
              <w:rPr>
                <w:noProof/>
                <w:webHidden/>
              </w:rPr>
              <w:instrText xml:space="preserve"> PAGEREF _Toc169684429 \h </w:instrText>
            </w:r>
            <w:r>
              <w:rPr>
                <w:noProof/>
                <w:webHidden/>
              </w:rPr>
              <w:fldChar w:fldCharType="separate"/>
            </w:r>
            <w:r>
              <w:rPr>
                <w:noProof/>
                <w:webHidden/>
              </w:rPr>
              <w:t>24</w:t>
            </w:r>
            <w:r>
              <w:rPr>
                <w:noProof/>
                <w:webHidden/>
              </w:rPr>
              <w:fldChar w:fldCharType="end"/>
            </w:r>
          </w:hyperlink>
        </w:p>
        <w:p w:rsidR="00E07514" w14:paraId="395FC4A7" w14:textId="122CD653">
          <w:pPr>
            <w:pStyle w:val="TOC2"/>
            <w:rPr>
              <w:rFonts w:asciiTheme="minorHAnsi" w:eastAsiaTheme="minorEastAsia" w:hAnsiTheme="minorHAnsi" w:cstheme="minorBidi"/>
              <w:noProof/>
              <w:kern w:val="2"/>
              <w:sz w:val="22"/>
              <w:szCs w:val="22"/>
              <w14:ligatures w14:val="standardContextual"/>
            </w:rPr>
          </w:pPr>
          <w:hyperlink w:anchor="_Toc169684430" w:history="1">
            <w:r w:rsidRPr="00EE58CF">
              <w:rPr>
                <w:rStyle w:val="Hyperlink"/>
                <w:noProof/>
              </w:rPr>
              <w:t xml:space="preserve">MHBG Table 8D (URS Table 2D) </w:t>
            </w:r>
            <w:r w:rsidRPr="00EE58CF">
              <w:rPr>
                <w:rStyle w:val="Hyperlink"/>
                <w:i/>
                <w:iCs/>
                <w:noProof/>
              </w:rPr>
              <w:t>Profile of Persons Served, All Programs by Sexual Orientation and Ethnicity (Optional Reporting Table)</w:t>
            </w:r>
            <w:r>
              <w:rPr>
                <w:noProof/>
                <w:webHidden/>
              </w:rPr>
              <w:tab/>
            </w:r>
            <w:r>
              <w:rPr>
                <w:noProof/>
                <w:webHidden/>
              </w:rPr>
              <w:fldChar w:fldCharType="begin"/>
            </w:r>
            <w:r>
              <w:rPr>
                <w:noProof/>
                <w:webHidden/>
              </w:rPr>
              <w:instrText xml:space="preserve"> PAGEREF _Toc169684430 \h </w:instrText>
            </w:r>
            <w:r>
              <w:rPr>
                <w:noProof/>
                <w:webHidden/>
              </w:rPr>
              <w:fldChar w:fldCharType="separate"/>
            </w:r>
            <w:r>
              <w:rPr>
                <w:noProof/>
                <w:webHidden/>
              </w:rPr>
              <w:t>25</w:t>
            </w:r>
            <w:r>
              <w:rPr>
                <w:noProof/>
                <w:webHidden/>
              </w:rPr>
              <w:fldChar w:fldCharType="end"/>
            </w:r>
          </w:hyperlink>
        </w:p>
        <w:p w:rsidR="00E07514" w14:paraId="2A080B84" w14:textId="64B1C597">
          <w:pPr>
            <w:pStyle w:val="TOC2"/>
            <w:rPr>
              <w:rFonts w:asciiTheme="minorHAnsi" w:eastAsiaTheme="minorEastAsia" w:hAnsiTheme="minorHAnsi" w:cstheme="minorBidi"/>
              <w:noProof/>
              <w:kern w:val="2"/>
              <w:sz w:val="22"/>
              <w:szCs w:val="22"/>
              <w14:ligatures w14:val="standardContextual"/>
            </w:rPr>
          </w:pPr>
          <w:hyperlink w:anchor="_Toc169684431" w:history="1">
            <w:r w:rsidRPr="00EE58CF">
              <w:rPr>
                <w:rStyle w:val="Hyperlink"/>
                <w:noProof/>
              </w:rPr>
              <w:t xml:space="preserve">MHBG Table 9 (URS Table 3) </w:t>
            </w:r>
            <w:r w:rsidRPr="00EE58CF">
              <w:rPr>
                <w:rStyle w:val="Hyperlink"/>
                <w:i/>
                <w:iCs/>
                <w:noProof/>
              </w:rPr>
              <w:t>Profile of Persons Served in Community Mental Health Settings, State Psychiatric Hospitals and Other Settings</w:t>
            </w:r>
            <w:r>
              <w:rPr>
                <w:noProof/>
                <w:webHidden/>
              </w:rPr>
              <w:tab/>
            </w:r>
            <w:r>
              <w:rPr>
                <w:noProof/>
                <w:webHidden/>
              </w:rPr>
              <w:fldChar w:fldCharType="begin"/>
            </w:r>
            <w:r>
              <w:rPr>
                <w:noProof/>
                <w:webHidden/>
              </w:rPr>
              <w:instrText xml:space="preserve"> PAGEREF _Toc169684431 \h </w:instrText>
            </w:r>
            <w:r>
              <w:rPr>
                <w:noProof/>
                <w:webHidden/>
              </w:rPr>
              <w:fldChar w:fldCharType="separate"/>
            </w:r>
            <w:r>
              <w:rPr>
                <w:noProof/>
                <w:webHidden/>
              </w:rPr>
              <w:t>26</w:t>
            </w:r>
            <w:r>
              <w:rPr>
                <w:noProof/>
                <w:webHidden/>
              </w:rPr>
              <w:fldChar w:fldCharType="end"/>
            </w:r>
          </w:hyperlink>
        </w:p>
        <w:p w:rsidR="00E07514" w14:paraId="11AEA06C" w14:textId="5A5A7E11">
          <w:pPr>
            <w:pStyle w:val="TOC2"/>
            <w:rPr>
              <w:rFonts w:asciiTheme="minorHAnsi" w:eastAsiaTheme="minorEastAsia" w:hAnsiTheme="minorHAnsi" w:cstheme="minorBidi"/>
              <w:noProof/>
              <w:kern w:val="2"/>
              <w:sz w:val="22"/>
              <w:szCs w:val="22"/>
              <w14:ligatures w14:val="standardContextual"/>
            </w:rPr>
          </w:pPr>
          <w:hyperlink w:anchor="_Toc169684432" w:history="1">
            <w:r w:rsidRPr="00EE58CF">
              <w:rPr>
                <w:rStyle w:val="Hyperlink"/>
                <w:noProof/>
              </w:rPr>
              <w:t xml:space="preserve">MHBG Table 10A (URS Table 5A) </w:t>
            </w:r>
            <w:r w:rsidRPr="00EE58CF">
              <w:rPr>
                <w:rStyle w:val="Hyperlink"/>
                <w:i/>
                <w:iCs/>
                <w:noProof/>
              </w:rPr>
              <w:t>Profile of Clients by Type of Funding Support</w:t>
            </w:r>
            <w:r w:rsidRPr="00EE58CF">
              <w:rPr>
                <w:rStyle w:val="Hyperlink"/>
                <w:noProof/>
              </w:rPr>
              <w:t xml:space="preserve"> </w:t>
            </w:r>
            <w:r w:rsidRPr="00EE58CF">
              <w:rPr>
                <w:rStyle w:val="Hyperlink"/>
                <w:i/>
                <w:iCs/>
                <w:noProof/>
              </w:rPr>
              <w:t>in All Programs by Gender and Race</w:t>
            </w:r>
            <w:r>
              <w:rPr>
                <w:noProof/>
                <w:webHidden/>
              </w:rPr>
              <w:tab/>
            </w:r>
            <w:r>
              <w:rPr>
                <w:noProof/>
                <w:webHidden/>
              </w:rPr>
              <w:fldChar w:fldCharType="begin"/>
            </w:r>
            <w:r>
              <w:rPr>
                <w:noProof/>
                <w:webHidden/>
              </w:rPr>
              <w:instrText xml:space="preserve"> PAGEREF _Toc169684432 \h </w:instrText>
            </w:r>
            <w:r>
              <w:rPr>
                <w:noProof/>
                <w:webHidden/>
              </w:rPr>
              <w:fldChar w:fldCharType="separate"/>
            </w:r>
            <w:r>
              <w:rPr>
                <w:noProof/>
                <w:webHidden/>
              </w:rPr>
              <w:t>28</w:t>
            </w:r>
            <w:r>
              <w:rPr>
                <w:noProof/>
                <w:webHidden/>
              </w:rPr>
              <w:fldChar w:fldCharType="end"/>
            </w:r>
          </w:hyperlink>
        </w:p>
        <w:p w:rsidR="00E07514" w14:paraId="734CFE10" w14:textId="1F1E752C">
          <w:pPr>
            <w:pStyle w:val="TOC2"/>
            <w:rPr>
              <w:rFonts w:asciiTheme="minorHAnsi" w:eastAsiaTheme="minorEastAsia" w:hAnsiTheme="minorHAnsi" w:cstheme="minorBidi"/>
              <w:noProof/>
              <w:kern w:val="2"/>
              <w:sz w:val="22"/>
              <w:szCs w:val="22"/>
              <w14:ligatures w14:val="standardContextual"/>
            </w:rPr>
          </w:pPr>
          <w:hyperlink w:anchor="_Toc169684433" w:history="1">
            <w:r w:rsidRPr="00EE58CF">
              <w:rPr>
                <w:rStyle w:val="Hyperlink"/>
                <w:noProof/>
              </w:rPr>
              <w:t xml:space="preserve">MHBG Table 10B (URS 5B) </w:t>
            </w:r>
            <w:r w:rsidRPr="00EE58CF">
              <w:rPr>
                <w:rStyle w:val="Hyperlink"/>
                <w:i/>
                <w:iCs/>
                <w:noProof/>
              </w:rPr>
              <w:t>Profile of Clients by Type of Funding Support in All Programs by Gender and Ethnicity</w:t>
            </w:r>
            <w:r>
              <w:rPr>
                <w:noProof/>
                <w:webHidden/>
              </w:rPr>
              <w:tab/>
            </w:r>
            <w:r>
              <w:rPr>
                <w:noProof/>
                <w:webHidden/>
              </w:rPr>
              <w:fldChar w:fldCharType="begin"/>
            </w:r>
            <w:r>
              <w:rPr>
                <w:noProof/>
                <w:webHidden/>
              </w:rPr>
              <w:instrText xml:space="preserve"> PAGEREF _Toc169684433 \h </w:instrText>
            </w:r>
            <w:r>
              <w:rPr>
                <w:noProof/>
                <w:webHidden/>
              </w:rPr>
              <w:fldChar w:fldCharType="separate"/>
            </w:r>
            <w:r>
              <w:rPr>
                <w:noProof/>
                <w:webHidden/>
              </w:rPr>
              <w:t>31</w:t>
            </w:r>
            <w:r>
              <w:rPr>
                <w:noProof/>
                <w:webHidden/>
              </w:rPr>
              <w:fldChar w:fldCharType="end"/>
            </w:r>
          </w:hyperlink>
        </w:p>
        <w:p w:rsidR="00E07514" w14:paraId="6BBB99CE" w14:textId="0EA18C1D">
          <w:pPr>
            <w:pStyle w:val="TOC2"/>
            <w:rPr>
              <w:rFonts w:asciiTheme="minorHAnsi" w:eastAsiaTheme="minorEastAsia" w:hAnsiTheme="minorHAnsi" w:cstheme="minorBidi"/>
              <w:noProof/>
              <w:kern w:val="2"/>
              <w:sz w:val="22"/>
              <w:szCs w:val="22"/>
              <w14:ligatures w14:val="standardContextual"/>
            </w:rPr>
          </w:pPr>
          <w:hyperlink w:anchor="_Toc169684434" w:history="1">
            <w:r w:rsidRPr="00EE58CF">
              <w:rPr>
                <w:rStyle w:val="Hyperlink"/>
                <w:noProof/>
              </w:rPr>
              <w:t xml:space="preserve">MHBG Table 11 (URS Table 6) </w:t>
            </w:r>
            <w:r w:rsidRPr="00EE58CF">
              <w:rPr>
                <w:rStyle w:val="Hyperlink"/>
                <w:i/>
                <w:iCs/>
                <w:noProof/>
              </w:rPr>
              <w:t>Profile of Client Turnover</w:t>
            </w:r>
            <w:r>
              <w:rPr>
                <w:noProof/>
                <w:webHidden/>
              </w:rPr>
              <w:tab/>
            </w:r>
            <w:r>
              <w:rPr>
                <w:noProof/>
                <w:webHidden/>
              </w:rPr>
              <w:fldChar w:fldCharType="begin"/>
            </w:r>
            <w:r>
              <w:rPr>
                <w:noProof/>
                <w:webHidden/>
              </w:rPr>
              <w:instrText xml:space="preserve"> PAGEREF _Toc169684434 \h </w:instrText>
            </w:r>
            <w:r>
              <w:rPr>
                <w:noProof/>
                <w:webHidden/>
              </w:rPr>
              <w:fldChar w:fldCharType="separate"/>
            </w:r>
            <w:r>
              <w:rPr>
                <w:noProof/>
                <w:webHidden/>
              </w:rPr>
              <w:t>32</w:t>
            </w:r>
            <w:r>
              <w:rPr>
                <w:noProof/>
                <w:webHidden/>
              </w:rPr>
              <w:fldChar w:fldCharType="end"/>
            </w:r>
          </w:hyperlink>
        </w:p>
        <w:p w:rsidR="00E07514" w14:paraId="1708668E" w14:textId="50E07B07">
          <w:pPr>
            <w:pStyle w:val="TOC2"/>
            <w:rPr>
              <w:rFonts w:asciiTheme="minorHAnsi" w:eastAsiaTheme="minorEastAsia" w:hAnsiTheme="minorHAnsi" w:cstheme="minorBidi"/>
              <w:noProof/>
              <w:kern w:val="2"/>
              <w:sz w:val="22"/>
              <w:szCs w:val="22"/>
              <w14:ligatures w14:val="standardContextual"/>
            </w:rPr>
          </w:pPr>
          <w:hyperlink w:anchor="_Toc169684435" w:history="1">
            <w:r w:rsidRPr="00EE58CF">
              <w:rPr>
                <w:rStyle w:val="Hyperlink"/>
                <w:noProof/>
              </w:rPr>
              <w:t xml:space="preserve">MHBG Table 12 (URS Table 12) </w:t>
            </w:r>
            <w:r w:rsidRPr="00EE58CF">
              <w:rPr>
                <w:rStyle w:val="Hyperlink"/>
                <w:i/>
                <w:iCs/>
                <w:noProof/>
              </w:rPr>
              <w:t>State Mental Health Agency Profile</w:t>
            </w:r>
            <w:r>
              <w:rPr>
                <w:noProof/>
                <w:webHidden/>
              </w:rPr>
              <w:tab/>
            </w:r>
            <w:r>
              <w:rPr>
                <w:noProof/>
                <w:webHidden/>
              </w:rPr>
              <w:fldChar w:fldCharType="begin"/>
            </w:r>
            <w:r>
              <w:rPr>
                <w:noProof/>
                <w:webHidden/>
              </w:rPr>
              <w:instrText xml:space="preserve"> PAGEREF _Toc169684435 \h </w:instrText>
            </w:r>
            <w:r>
              <w:rPr>
                <w:noProof/>
                <w:webHidden/>
              </w:rPr>
              <w:fldChar w:fldCharType="separate"/>
            </w:r>
            <w:r>
              <w:rPr>
                <w:noProof/>
                <w:webHidden/>
              </w:rPr>
              <w:t>34</w:t>
            </w:r>
            <w:r>
              <w:rPr>
                <w:noProof/>
                <w:webHidden/>
              </w:rPr>
              <w:fldChar w:fldCharType="end"/>
            </w:r>
          </w:hyperlink>
        </w:p>
        <w:p w:rsidR="00E07514" w14:paraId="38530CA9" w14:textId="65EBD3C0">
          <w:pPr>
            <w:pStyle w:val="TOC2"/>
            <w:rPr>
              <w:rFonts w:asciiTheme="minorHAnsi" w:eastAsiaTheme="minorEastAsia" w:hAnsiTheme="minorHAnsi" w:cstheme="minorBidi"/>
              <w:noProof/>
              <w:kern w:val="2"/>
              <w:sz w:val="22"/>
              <w:szCs w:val="22"/>
              <w14:ligatures w14:val="standardContextual"/>
            </w:rPr>
          </w:pPr>
          <w:hyperlink w:anchor="_Toc169684436" w:history="1">
            <w:r w:rsidRPr="00EE58CF">
              <w:rPr>
                <w:rStyle w:val="Hyperlink"/>
                <w:noProof/>
              </w:rPr>
              <w:t xml:space="preserve">MHBG Table 13A (URS Table 14A) </w:t>
            </w:r>
            <w:r w:rsidRPr="00EE58CF">
              <w:rPr>
                <w:rStyle w:val="Hyperlink"/>
                <w:i/>
                <w:iCs/>
                <w:noProof/>
              </w:rPr>
              <w:t>Profile of Persons with SMI/SED Served by Age, Gender, and Race</w:t>
            </w:r>
            <w:r>
              <w:rPr>
                <w:noProof/>
                <w:webHidden/>
              </w:rPr>
              <w:tab/>
            </w:r>
            <w:r>
              <w:rPr>
                <w:noProof/>
                <w:webHidden/>
              </w:rPr>
              <w:fldChar w:fldCharType="begin"/>
            </w:r>
            <w:r>
              <w:rPr>
                <w:noProof/>
                <w:webHidden/>
              </w:rPr>
              <w:instrText xml:space="preserve"> PAGEREF _Toc169684436 \h </w:instrText>
            </w:r>
            <w:r>
              <w:rPr>
                <w:noProof/>
                <w:webHidden/>
              </w:rPr>
              <w:fldChar w:fldCharType="separate"/>
            </w:r>
            <w:r>
              <w:rPr>
                <w:noProof/>
                <w:webHidden/>
              </w:rPr>
              <w:t>37</w:t>
            </w:r>
            <w:r>
              <w:rPr>
                <w:noProof/>
                <w:webHidden/>
              </w:rPr>
              <w:fldChar w:fldCharType="end"/>
            </w:r>
          </w:hyperlink>
        </w:p>
        <w:p w:rsidR="00E07514" w14:paraId="65197646" w14:textId="6E367FFA">
          <w:pPr>
            <w:pStyle w:val="TOC2"/>
            <w:rPr>
              <w:rFonts w:asciiTheme="minorHAnsi" w:eastAsiaTheme="minorEastAsia" w:hAnsiTheme="minorHAnsi" w:cstheme="minorBidi"/>
              <w:noProof/>
              <w:kern w:val="2"/>
              <w:sz w:val="22"/>
              <w:szCs w:val="22"/>
              <w14:ligatures w14:val="standardContextual"/>
            </w:rPr>
          </w:pPr>
          <w:hyperlink w:anchor="_Toc169684437" w:history="1">
            <w:r w:rsidRPr="00EE58CF">
              <w:rPr>
                <w:rStyle w:val="Hyperlink"/>
                <w:noProof/>
              </w:rPr>
              <w:t xml:space="preserve">MHBG Table 13B (URS Table 14B) </w:t>
            </w:r>
            <w:r w:rsidRPr="00EE58CF">
              <w:rPr>
                <w:rStyle w:val="Hyperlink"/>
                <w:i/>
                <w:iCs/>
                <w:noProof/>
              </w:rPr>
              <w:t>Profile of Persons with SMI/SED Served by Age, Gender, and Ethnicity</w:t>
            </w:r>
            <w:r>
              <w:rPr>
                <w:noProof/>
                <w:webHidden/>
              </w:rPr>
              <w:tab/>
            </w:r>
            <w:r>
              <w:rPr>
                <w:noProof/>
                <w:webHidden/>
              </w:rPr>
              <w:fldChar w:fldCharType="begin"/>
            </w:r>
            <w:r>
              <w:rPr>
                <w:noProof/>
                <w:webHidden/>
              </w:rPr>
              <w:instrText xml:space="preserve"> PAGEREF _Toc169684437 \h </w:instrText>
            </w:r>
            <w:r>
              <w:rPr>
                <w:noProof/>
                <w:webHidden/>
              </w:rPr>
              <w:fldChar w:fldCharType="separate"/>
            </w:r>
            <w:r>
              <w:rPr>
                <w:noProof/>
                <w:webHidden/>
              </w:rPr>
              <w:t>40</w:t>
            </w:r>
            <w:r>
              <w:rPr>
                <w:noProof/>
                <w:webHidden/>
              </w:rPr>
              <w:fldChar w:fldCharType="end"/>
            </w:r>
          </w:hyperlink>
        </w:p>
        <w:p w:rsidR="00E07514" w14:paraId="1CDB5531" w14:textId="3603A5EC">
          <w:pPr>
            <w:pStyle w:val="TOC2"/>
            <w:rPr>
              <w:rFonts w:asciiTheme="minorHAnsi" w:eastAsiaTheme="minorEastAsia" w:hAnsiTheme="minorHAnsi" w:cstheme="minorBidi"/>
              <w:noProof/>
              <w:kern w:val="2"/>
              <w:sz w:val="22"/>
              <w:szCs w:val="22"/>
              <w14:ligatures w14:val="standardContextual"/>
            </w:rPr>
          </w:pPr>
          <w:hyperlink w:anchor="_Toc169684438" w:history="1">
            <w:r w:rsidRPr="00EE58CF">
              <w:rPr>
                <w:rStyle w:val="Hyperlink"/>
                <w:noProof/>
              </w:rPr>
              <w:t xml:space="preserve">MHBG Table 14 (URS Table 14C) </w:t>
            </w:r>
            <w:r w:rsidRPr="00EE58CF">
              <w:rPr>
                <w:rStyle w:val="Hyperlink"/>
                <w:i/>
                <w:iCs/>
                <w:noProof/>
              </w:rPr>
              <w:t>Profile of Persons Served in Community Mental Health Setting, State Psychiatric Hospitals, and Other Settings for Adults with SMI and Children with SED</w:t>
            </w:r>
            <w:r>
              <w:rPr>
                <w:noProof/>
                <w:webHidden/>
              </w:rPr>
              <w:tab/>
            </w:r>
            <w:r>
              <w:rPr>
                <w:noProof/>
                <w:webHidden/>
              </w:rPr>
              <w:fldChar w:fldCharType="begin"/>
            </w:r>
            <w:r>
              <w:rPr>
                <w:noProof/>
                <w:webHidden/>
              </w:rPr>
              <w:instrText xml:space="preserve"> PAGEREF _Toc169684438 \h </w:instrText>
            </w:r>
            <w:r>
              <w:rPr>
                <w:noProof/>
                <w:webHidden/>
              </w:rPr>
              <w:fldChar w:fldCharType="separate"/>
            </w:r>
            <w:r>
              <w:rPr>
                <w:noProof/>
                <w:webHidden/>
              </w:rPr>
              <w:t>42</w:t>
            </w:r>
            <w:r>
              <w:rPr>
                <w:noProof/>
                <w:webHidden/>
              </w:rPr>
              <w:fldChar w:fldCharType="end"/>
            </w:r>
          </w:hyperlink>
        </w:p>
        <w:p w:rsidR="00E07514" w14:paraId="255FF2A6" w14:textId="20DF351B">
          <w:pPr>
            <w:pStyle w:val="TOC1"/>
            <w:rPr>
              <w:rFonts w:asciiTheme="minorHAnsi" w:eastAsiaTheme="minorEastAsia" w:hAnsiTheme="minorHAnsi" w:cstheme="minorBidi"/>
              <w:noProof/>
              <w:kern w:val="2"/>
              <w:sz w:val="22"/>
              <w:szCs w:val="22"/>
              <w14:ligatures w14:val="standardContextual"/>
            </w:rPr>
          </w:pPr>
          <w:hyperlink w:anchor="_Toc169684439" w:history="1">
            <w:r w:rsidRPr="00EE58CF">
              <w:rPr>
                <w:rStyle w:val="Hyperlink"/>
                <w:noProof/>
              </w:rPr>
              <w:t>E. Performance Indicators and Accomplishments</w:t>
            </w:r>
            <w:r>
              <w:rPr>
                <w:noProof/>
                <w:webHidden/>
              </w:rPr>
              <w:tab/>
            </w:r>
            <w:r>
              <w:rPr>
                <w:noProof/>
                <w:webHidden/>
              </w:rPr>
              <w:fldChar w:fldCharType="begin"/>
            </w:r>
            <w:r>
              <w:rPr>
                <w:noProof/>
                <w:webHidden/>
              </w:rPr>
              <w:instrText xml:space="preserve"> PAGEREF _Toc169684439 \h </w:instrText>
            </w:r>
            <w:r>
              <w:rPr>
                <w:noProof/>
                <w:webHidden/>
              </w:rPr>
              <w:fldChar w:fldCharType="separate"/>
            </w:r>
            <w:r>
              <w:rPr>
                <w:noProof/>
                <w:webHidden/>
              </w:rPr>
              <w:t>44</w:t>
            </w:r>
            <w:r>
              <w:rPr>
                <w:noProof/>
                <w:webHidden/>
              </w:rPr>
              <w:fldChar w:fldCharType="end"/>
            </w:r>
          </w:hyperlink>
        </w:p>
        <w:p w:rsidR="00E07514" w14:paraId="6CEC8678" w14:textId="2821B33A">
          <w:pPr>
            <w:pStyle w:val="TOC2"/>
            <w:rPr>
              <w:rFonts w:asciiTheme="minorHAnsi" w:eastAsiaTheme="minorEastAsia" w:hAnsiTheme="minorHAnsi" w:cstheme="minorBidi"/>
              <w:noProof/>
              <w:kern w:val="2"/>
              <w:sz w:val="22"/>
              <w:szCs w:val="22"/>
              <w14:ligatures w14:val="standardContextual"/>
            </w:rPr>
          </w:pPr>
          <w:hyperlink w:anchor="_Toc169684440" w:history="1">
            <w:r w:rsidRPr="00EE58CF">
              <w:rPr>
                <w:rStyle w:val="Hyperlink"/>
                <w:noProof/>
              </w:rPr>
              <w:t xml:space="preserve">MHBG Table 15A (URS Table 4) </w:t>
            </w:r>
            <w:r w:rsidRPr="00EE58CF">
              <w:rPr>
                <w:rStyle w:val="Hyperlink"/>
                <w:i/>
                <w:iCs/>
                <w:noProof/>
              </w:rPr>
              <w:t>Profile of Adult Clients by Employment Status</w:t>
            </w:r>
            <w:r>
              <w:rPr>
                <w:noProof/>
                <w:webHidden/>
              </w:rPr>
              <w:tab/>
            </w:r>
            <w:r>
              <w:rPr>
                <w:noProof/>
                <w:webHidden/>
              </w:rPr>
              <w:fldChar w:fldCharType="begin"/>
            </w:r>
            <w:r>
              <w:rPr>
                <w:noProof/>
                <w:webHidden/>
              </w:rPr>
              <w:instrText xml:space="preserve"> PAGEREF _Toc169684440 \h </w:instrText>
            </w:r>
            <w:r>
              <w:rPr>
                <w:noProof/>
                <w:webHidden/>
              </w:rPr>
              <w:fldChar w:fldCharType="separate"/>
            </w:r>
            <w:r>
              <w:rPr>
                <w:noProof/>
                <w:webHidden/>
              </w:rPr>
              <w:t>46</w:t>
            </w:r>
            <w:r>
              <w:rPr>
                <w:noProof/>
                <w:webHidden/>
              </w:rPr>
              <w:fldChar w:fldCharType="end"/>
            </w:r>
          </w:hyperlink>
        </w:p>
        <w:p w:rsidR="00E07514" w14:paraId="48EFA453" w14:textId="1D5E44D5">
          <w:pPr>
            <w:pStyle w:val="TOC2"/>
            <w:rPr>
              <w:rFonts w:asciiTheme="minorHAnsi" w:eastAsiaTheme="minorEastAsia" w:hAnsiTheme="minorHAnsi" w:cstheme="minorBidi"/>
              <w:noProof/>
              <w:kern w:val="2"/>
              <w:sz w:val="22"/>
              <w:szCs w:val="22"/>
              <w14:ligatures w14:val="standardContextual"/>
            </w:rPr>
          </w:pPr>
          <w:hyperlink w:anchor="_Toc169684441" w:history="1">
            <w:r w:rsidRPr="00EE58CF">
              <w:rPr>
                <w:rStyle w:val="Hyperlink"/>
                <w:noProof/>
              </w:rPr>
              <w:t xml:space="preserve">MHBG Table 15B (URS Table 4A) </w:t>
            </w:r>
            <w:r w:rsidRPr="00EE58CF">
              <w:rPr>
                <w:rStyle w:val="Hyperlink"/>
                <w:i/>
                <w:iCs/>
                <w:noProof/>
              </w:rPr>
              <w:t>Profile of Adult Clients by Employment Status and Primary Diagnosis</w:t>
            </w:r>
            <w:r>
              <w:rPr>
                <w:noProof/>
                <w:webHidden/>
              </w:rPr>
              <w:tab/>
            </w:r>
            <w:r>
              <w:rPr>
                <w:noProof/>
                <w:webHidden/>
              </w:rPr>
              <w:fldChar w:fldCharType="begin"/>
            </w:r>
            <w:r>
              <w:rPr>
                <w:noProof/>
                <w:webHidden/>
              </w:rPr>
              <w:instrText xml:space="preserve"> PAGEREF _Toc169684441 \h </w:instrText>
            </w:r>
            <w:r>
              <w:rPr>
                <w:noProof/>
                <w:webHidden/>
              </w:rPr>
              <w:fldChar w:fldCharType="separate"/>
            </w:r>
            <w:r>
              <w:rPr>
                <w:noProof/>
                <w:webHidden/>
              </w:rPr>
              <w:t>48</w:t>
            </w:r>
            <w:r>
              <w:rPr>
                <w:noProof/>
                <w:webHidden/>
              </w:rPr>
              <w:fldChar w:fldCharType="end"/>
            </w:r>
          </w:hyperlink>
        </w:p>
        <w:p w:rsidR="00E07514" w14:paraId="2C7FF260" w14:textId="05A4C3F2">
          <w:pPr>
            <w:pStyle w:val="TOC2"/>
            <w:rPr>
              <w:rFonts w:asciiTheme="minorHAnsi" w:eastAsiaTheme="minorEastAsia" w:hAnsiTheme="minorHAnsi" w:cstheme="minorBidi"/>
              <w:noProof/>
              <w:kern w:val="2"/>
              <w:sz w:val="22"/>
              <w:szCs w:val="22"/>
              <w14:ligatures w14:val="standardContextual"/>
            </w:rPr>
          </w:pPr>
          <w:hyperlink w:anchor="_Toc169684442" w:history="1">
            <w:r w:rsidRPr="00EE58CF">
              <w:rPr>
                <w:rStyle w:val="Hyperlink"/>
                <w:noProof/>
              </w:rPr>
              <w:t xml:space="preserve">MHBG Table 16 (URS Table 9) </w:t>
            </w:r>
            <w:r w:rsidRPr="00EE58CF">
              <w:rPr>
                <w:rStyle w:val="Hyperlink"/>
                <w:i/>
                <w:iCs/>
                <w:noProof/>
              </w:rPr>
              <w:t>Social Connectedness and Improved Functioning</w:t>
            </w:r>
            <w:r>
              <w:rPr>
                <w:noProof/>
                <w:webHidden/>
              </w:rPr>
              <w:tab/>
            </w:r>
            <w:r>
              <w:rPr>
                <w:noProof/>
                <w:webHidden/>
              </w:rPr>
              <w:fldChar w:fldCharType="begin"/>
            </w:r>
            <w:r>
              <w:rPr>
                <w:noProof/>
                <w:webHidden/>
              </w:rPr>
              <w:instrText xml:space="preserve"> PAGEREF _Toc169684442 \h </w:instrText>
            </w:r>
            <w:r>
              <w:rPr>
                <w:noProof/>
                <w:webHidden/>
              </w:rPr>
              <w:fldChar w:fldCharType="separate"/>
            </w:r>
            <w:r>
              <w:rPr>
                <w:noProof/>
                <w:webHidden/>
              </w:rPr>
              <w:t>49</w:t>
            </w:r>
            <w:r>
              <w:rPr>
                <w:noProof/>
                <w:webHidden/>
              </w:rPr>
              <w:fldChar w:fldCharType="end"/>
            </w:r>
          </w:hyperlink>
        </w:p>
        <w:p w:rsidR="00E07514" w14:paraId="438207C5" w14:textId="457F22E5">
          <w:pPr>
            <w:pStyle w:val="TOC2"/>
            <w:rPr>
              <w:rFonts w:asciiTheme="minorHAnsi" w:eastAsiaTheme="minorEastAsia" w:hAnsiTheme="minorHAnsi" w:cstheme="minorBidi"/>
              <w:noProof/>
              <w:kern w:val="2"/>
              <w:sz w:val="22"/>
              <w:szCs w:val="22"/>
              <w14:ligatures w14:val="standardContextual"/>
            </w:rPr>
          </w:pPr>
          <w:hyperlink w:anchor="_Toc169684443" w:history="1">
            <w:r w:rsidRPr="00EE58CF">
              <w:rPr>
                <w:rStyle w:val="Hyperlink"/>
                <w:noProof/>
              </w:rPr>
              <w:t xml:space="preserve">MHBG Table 17A (URS Table 11) </w:t>
            </w:r>
            <w:r w:rsidRPr="00EE58CF">
              <w:rPr>
                <w:rStyle w:val="Hyperlink"/>
                <w:i/>
                <w:iCs/>
                <w:noProof/>
              </w:rPr>
              <w:t>Summary Profile of Client Evaluation of Care</w:t>
            </w:r>
            <w:r>
              <w:rPr>
                <w:noProof/>
                <w:webHidden/>
              </w:rPr>
              <w:tab/>
            </w:r>
            <w:r>
              <w:rPr>
                <w:noProof/>
                <w:webHidden/>
              </w:rPr>
              <w:fldChar w:fldCharType="begin"/>
            </w:r>
            <w:r>
              <w:rPr>
                <w:noProof/>
                <w:webHidden/>
              </w:rPr>
              <w:instrText xml:space="preserve"> PAGEREF _Toc169684443 \h </w:instrText>
            </w:r>
            <w:r>
              <w:rPr>
                <w:noProof/>
                <w:webHidden/>
              </w:rPr>
              <w:fldChar w:fldCharType="separate"/>
            </w:r>
            <w:r>
              <w:rPr>
                <w:noProof/>
                <w:webHidden/>
              </w:rPr>
              <w:t>51</w:t>
            </w:r>
            <w:r>
              <w:rPr>
                <w:noProof/>
                <w:webHidden/>
              </w:rPr>
              <w:fldChar w:fldCharType="end"/>
            </w:r>
          </w:hyperlink>
        </w:p>
        <w:p w:rsidR="00E07514" w14:paraId="6E70E190" w14:textId="6A368E99">
          <w:pPr>
            <w:pStyle w:val="TOC2"/>
            <w:rPr>
              <w:rFonts w:asciiTheme="minorHAnsi" w:eastAsiaTheme="minorEastAsia" w:hAnsiTheme="minorHAnsi" w:cstheme="minorBidi"/>
              <w:noProof/>
              <w:kern w:val="2"/>
              <w:sz w:val="22"/>
              <w:szCs w:val="22"/>
              <w14:ligatures w14:val="standardContextual"/>
            </w:rPr>
          </w:pPr>
          <w:hyperlink w:anchor="_Toc169684444" w:history="1">
            <w:r w:rsidRPr="00EE58CF">
              <w:rPr>
                <w:rStyle w:val="Hyperlink"/>
                <w:noProof/>
              </w:rPr>
              <w:t xml:space="preserve">MHBG Table 17B (URS Table 11A) </w:t>
            </w:r>
            <w:r w:rsidRPr="00EE58CF">
              <w:rPr>
                <w:rStyle w:val="Hyperlink"/>
                <w:i/>
                <w:iCs/>
                <w:noProof/>
              </w:rPr>
              <w:t>Consumer Evaluation of Care by Race and Ethnicity (Optional Reporting Table)</w:t>
            </w:r>
            <w:r>
              <w:rPr>
                <w:noProof/>
                <w:webHidden/>
              </w:rPr>
              <w:tab/>
            </w:r>
            <w:r>
              <w:rPr>
                <w:noProof/>
                <w:webHidden/>
              </w:rPr>
              <w:fldChar w:fldCharType="begin"/>
            </w:r>
            <w:r>
              <w:rPr>
                <w:noProof/>
                <w:webHidden/>
              </w:rPr>
              <w:instrText xml:space="preserve"> PAGEREF _Toc169684444 \h </w:instrText>
            </w:r>
            <w:r>
              <w:rPr>
                <w:noProof/>
                <w:webHidden/>
              </w:rPr>
              <w:fldChar w:fldCharType="separate"/>
            </w:r>
            <w:r>
              <w:rPr>
                <w:noProof/>
                <w:webHidden/>
              </w:rPr>
              <w:t>54</w:t>
            </w:r>
            <w:r>
              <w:rPr>
                <w:noProof/>
                <w:webHidden/>
              </w:rPr>
              <w:fldChar w:fldCharType="end"/>
            </w:r>
          </w:hyperlink>
        </w:p>
        <w:p w:rsidR="00E07514" w14:paraId="7B8A38B6" w14:textId="4F681DE8">
          <w:pPr>
            <w:pStyle w:val="TOC2"/>
            <w:rPr>
              <w:rFonts w:asciiTheme="minorHAnsi" w:eastAsiaTheme="minorEastAsia" w:hAnsiTheme="minorHAnsi" w:cstheme="minorBidi"/>
              <w:noProof/>
              <w:kern w:val="2"/>
              <w:sz w:val="22"/>
              <w:szCs w:val="22"/>
              <w14:ligatures w14:val="standardContextual"/>
            </w:rPr>
          </w:pPr>
          <w:hyperlink w:anchor="_Toc169684445" w:history="1">
            <w:r w:rsidRPr="00EE58CF">
              <w:rPr>
                <w:rStyle w:val="Hyperlink"/>
                <w:noProof/>
              </w:rPr>
              <w:t xml:space="preserve">MHBG Table 18 (URS Table 15) </w:t>
            </w:r>
            <w:r w:rsidRPr="00EE58CF">
              <w:rPr>
                <w:rStyle w:val="Hyperlink"/>
                <w:i/>
                <w:iCs/>
                <w:noProof/>
              </w:rPr>
              <w:t>Living Situation Profile</w:t>
            </w:r>
            <w:r>
              <w:rPr>
                <w:noProof/>
                <w:webHidden/>
              </w:rPr>
              <w:tab/>
            </w:r>
            <w:r>
              <w:rPr>
                <w:noProof/>
                <w:webHidden/>
              </w:rPr>
              <w:fldChar w:fldCharType="begin"/>
            </w:r>
            <w:r>
              <w:rPr>
                <w:noProof/>
                <w:webHidden/>
              </w:rPr>
              <w:instrText xml:space="preserve"> PAGEREF _Toc169684445 \h </w:instrText>
            </w:r>
            <w:r>
              <w:rPr>
                <w:noProof/>
                <w:webHidden/>
              </w:rPr>
              <w:fldChar w:fldCharType="separate"/>
            </w:r>
            <w:r>
              <w:rPr>
                <w:noProof/>
                <w:webHidden/>
              </w:rPr>
              <w:t>55</w:t>
            </w:r>
            <w:r>
              <w:rPr>
                <w:noProof/>
                <w:webHidden/>
              </w:rPr>
              <w:fldChar w:fldCharType="end"/>
            </w:r>
          </w:hyperlink>
        </w:p>
        <w:p w:rsidR="00E07514" w14:paraId="00AE9170" w14:textId="56335243">
          <w:pPr>
            <w:pStyle w:val="TOC2"/>
            <w:rPr>
              <w:rFonts w:asciiTheme="minorHAnsi" w:eastAsiaTheme="minorEastAsia" w:hAnsiTheme="minorHAnsi" w:cstheme="minorBidi"/>
              <w:noProof/>
              <w:kern w:val="2"/>
              <w:sz w:val="22"/>
              <w:szCs w:val="22"/>
              <w14:ligatures w14:val="standardContextual"/>
            </w:rPr>
          </w:pPr>
          <w:hyperlink w:anchor="_Toc169684446" w:history="1">
            <w:r w:rsidRPr="00EE58CF">
              <w:rPr>
                <w:rStyle w:val="Hyperlink"/>
                <w:noProof/>
              </w:rPr>
              <w:t xml:space="preserve">MHBG Table 19A (URS Table 16A) </w:t>
            </w:r>
            <w:r w:rsidRPr="00EE58CF">
              <w:rPr>
                <w:rStyle w:val="Hyperlink"/>
                <w:i/>
                <w:iCs/>
                <w:noProof/>
              </w:rPr>
              <w:t>Profile of Adults with Serious Mental Illnesses and Children with Serious Emotional Disturbances Receiving Specific Services</w:t>
            </w:r>
            <w:r>
              <w:rPr>
                <w:noProof/>
                <w:webHidden/>
              </w:rPr>
              <w:tab/>
            </w:r>
            <w:r>
              <w:rPr>
                <w:noProof/>
                <w:webHidden/>
              </w:rPr>
              <w:fldChar w:fldCharType="begin"/>
            </w:r>
            <w:r>
              <w:rPr>
                <w:noProof/>
                <w:webHidden/>
              </w:rPr>
              <w:instrText xml:space="preserve"> PAGEREF _Toc169684446 \h </w:instrText>
            </w:r>
            <w:r>
              <w:rPr>
                <w:noProof/>
                <w:webHidden/>
              </w:rPr>
              <w:fldChar w:fldCharType="separate"/>
            </w:r>
            <w:r>
              <w:rPr>
                <w:noProof/>
                <w:webHidden/>
              </w:rPr>
              <w:t>57</w:t>
            </w:r>
            <w:r>
              <w:rPr>
                <w:noProof/>
                <w:webHidden/>
              </w:rPr>
              <w:fldChar w:fldCharType="end"/>
            </w:r>
          </w:hyperlink>
        </w:p>
        <w:p w:rsidR="00E07514" w14:paraId="440E17C8" w14:textId="6525FF2D">
          <w:pPr>
            <w:pStyle w:val="TOC2"/>
            <w:rPr>
              <w:rFonts w:asciiTheme="minorHAnsi" w:eastAsiaTheme="minorEastAsia" w:hAnsiTheme="minorHAnsi" w:cstheme="minorBidi"/>
              <w:noProof/>
              <w:kern w:val="2"/>
              <w:sz w:val="22"/>
              <w:szCs w:val="22"/>
              <w14:ligatures w14:val="standardContextual"/>
            </w:rPr>
          </w:pPr>
          <w:hyperlink w:anchor="_Toc169684447" w:history="1">
            <w:r w:rsidRPr="00EE58CF">
              <w:rPr>
                <w:rStyle w:val="Hyperlink"/>
                <w:noProof/>
              </w:rPr>
              <w:t xml:space="preserve">MHBG Table 19B (URS Table 16B) </w:t>
            </w:r>
            <w:r w:rsidRPr="00EE58CF">
              <w:rPr>
                <w:rStyle w:val="Hyperlink"/>
                <w:i/>
                <w:iCs/>
                <w:noProof/>
              </w:rPr>
              <w:t>Profile of Adults with Serious Mental Illness Receiving Specific Services During the Year</w:t>
            </w:r>
            <w:r>
              <w:rPr>
                <w:noProof/>
                <w:webHidden/>
              </w:rPr>
              <w:tab/>
            </w:r>
            <w:r>
              <w:rPr>
                <w:noProof/>
                <w:webHidden/>
              </w:rPr>
              <w:fldChar w:fldCharType="begin"/>
            </w:r>
            <w:r>
              <w:rPr>
                <w:noProof/>
                <w:webHidden/>
              </w:rPr>
              <w:instrText xml:space="preserve"> PAGEREF _Toc169684447 \h </w:instrText>
            </w:r>
            <w:r>
              <w:rPr>
                <w:noProof/>
                <w:webHidden/>
              </w:rPr>
              <w:fldChar w:fldCharType="separate"/>
            </w:r>
            <w:r>
              <w:rPr>
                <w:noProof/>
                <w:webHidden/>
              </w:rPr>
              <w:t>59</w:t>
            </w:r>
            <w:r>
              <w:rPr>
                <w:noProof/>
                <w:webHidden/>
              </w:rPr>
              <w:fldChar w:fldCharType="end"/>
            </w:r>
          </w:hyperlink>
        </w:p>
        <w:p w:rsidR="00E07514" w14:paraId="6BB31FEF" w14:textId="1608C38A">
          <w:pPr>
            <w:pStyle w:val="TOC2"/>
            <w:rPr>
              <w:rFonts w:asciiTheme="minorHAnsi" w:eastAsiaTheme="minorEastAsia" w:hAnsiTheme="minorHAnsi" w:cstheme="minorBidi"/>
              <w:noProof/>
              <w:kern w:val="2"/>
              <w:sz w:val="22"/>
              <w:szCs w:val="22"/>
              <w14:ligatures w14:val="standardContextual"/>
            </w:rPr>
          </w:pPr>
          <w:hyperlink w:anchor="_Toc169684448" w:history="1">
            <w:r w:rsidRPr="00EE58CF">
              <w:rPr>
                <w:rStyle w:val="Hyperlink"/>
                <w:noProof/>
              </w:rPr>
              <w:t xml:space="preserve">MHBG Table 19C (URS Table 16C) </w:t>
            </w:r>
            <w:r w:rsidRPr="00EE58CF">
              <w:rPr>
                <w:rStyle w:val="Hyperlink"/>
                <w:i/>
                <w:iCs/>
                <w:noProof/>
              </w:rPr>
              <w:t>Adults with Serious Mental Illnesses and Children with Serious Emotional Disturbances Receiving Coordinated Specialty Care Sercices</w:t>
            </w:r>
            <w:r>
              <w:rPr>
                <w:noProof/>
                <w:webHidden/>
              </w:rPr>
              <w:tab/>
            </w:r>
            <w:r>
              <w:rPr>
                <w:noProof/>
                <w:webHidden/>
              </w:rPr>
              <w:fldChar w:fldCharType="begin"/>
            </w:r>
            <w:r>
              <w:rPr>
                <w:noProof/>
                <w:webHidden/>
              </w:rPr>
              <w:instrText xml:space="preserve"> PAGEREF _Toc169684448 \h </w:instrText>
            </w:r>
            <w:r>
              <w:rPr>
                <w:noProof/>
                <w:webHidden/>
              </w:rPr>
              <w:fldChar w:fldCharType="separate"/>
            </w:r>
            <w:r>
              <w:rPr>
                <w:noProof/>
                <w:webHidden/>
              </w:rPr>
              <w:t>61</w:t>
            </w:r>
            <w:r>
              <w:rPr>
                <w:noProof/>
                <w:webHidden/>
              </w:rPr>
              <w:fldChar w:fldCharType="end"/>
            </w:r>
          </w:hyperlink>
        </w:p>
        <w:p w:rsidR="00E07514" w14:paraId="51DCF5AE" w14:textId="5FBE7B99">
          <w:pPr>
            <w:pStyle w:val="TOC2"/>
            <w:rPr>
              <w:rFonts w:asciiTheme="minorHAnsi" w:eastAsiaTheme="minorEastAsia" w:hAnsiTheme="minorHAnsi" w:cstheme="minorBidi"/>
              <w:noProof/>
              <w:kern w:val="2"/>
              <w:sz w:val="22"/>
              <w:szCs w:val="22"/>
              <w14:ligatures w14:val="standardContextual"/>
            </w:rPr>
          </w:pPr>
          <w:hyperlink w:anchor="_Toc169684449" w:history="1">
            <w:r w:rsidRPr="00EE58CF">
              <w:rPr>
                <w:rStyle w:val="Hyperlink"/>
                <w:noProof/>
              </w:rPr>
              <w:t xml:space="preserve">MHBG Table 19D (URS Table 16D) </w:t>
            </w:r>
            <w:r w:rsidRPr="00EE58CF">
              <w:rPr>
                <w:rStyle w:val="Hyperlink"/>
                <w:i/>
                <w:iCs/>
                <w:noProof/>
              </w:rPr>
              <w:t>Adults with Serious Mental Illnesses and Children with Serious Emotional Disturbances Receiving Coordinated Specialty Care Services who Experienced No Psychiatric Hospitalization or Arrest.</w:t>
            </w:r>
            <w:r>
              <w:rPr>
                <w:noProof/>
                <w:webHidden/>
              </w:rPr>
              <w:tab/>
            </w:r>
            <w:r>
              <w:rPr>
                <w:noProof/>
                <w:webHidden/>
              </w:rPr>
              <w:fldChar w:fldCharType="begin"/>
            </w:r>
            <w:r>
              <w:rPr>
                <w:noProof/>
                <w:webHidden/>
              </w:rPr>
              <w:instrText xml:space="preserve"> PAGEREF _Toc169684449 \h </w:instrText>
            </w:r>
            <w:r>
              <w:rPr>
                <w:noProof/>
                <w:webHidden/>
              </w:rPr>
              <w:fldChar w:fldCharType="separate"/>
            </w:r>
            <w:r>
              <w:rPr>
                <w:noProof/>
                <w:webHidden/>
              </w:rPr>
              <w:t>64</w:t>
            </w:r>
            <w:r>
              <w:rPr>
                <w:noProof/>
                <w:webHidden/>
              </w:rPr>
              <w:fldChar w:fldCharType="end"/>
            </w:r>
          </w:hyperlink>
        </w:p>
        <w:p w:rsidR="00E07514" w14:paraId="24C9F6BE" w14:textId="4EC2EFCF">
          <w:pPr>
            <w:pStyle w:val="TOC2"/>
            <w:rPr>
              <w:rFonts w:asciiTheme="minorHAnsi" w:eastAsiaTheme="minorEastAsia" w:hAnsiTheme="minorHAnsi" w:cstheme="minorBidi"/>
              <w:noProof/>
              <w:kern w:val="2"/>
              <w:sz w:val="22"/>
              <w:szCs w:val="22"/>
              <w14:ligatures w14:val="standardContextual"/>
            </w:rPr>
          </w:pPr>
          <w:hyperlink w:anchor="_Toc169684450" w:history="1">
            <w:r w:rsidRPr="00EE58CF">
              <w:rPr>
                <w:rStyle w:val="Hyperlink"/>
                <w:noProof/>
              </w:rPr>
              <w:t xml:space="preserve">MHBG Table 20 (URS Table 17) </w:t>
            </w:r>
            <w:r w:rsidRPr="00EE58CF">
              <w:rPr>
                <w:rStyle w:val="Hyperlink"/>
                <w:i/>
                <w:iCs/>
                <w:noProof/>
              </w:rPr>
              <w:t>Profile of Persons Receiving Crisis Response Services</w:t>
            </w:r>
            <w:r>
              <w:rPr>
                <w:noProof/>
                <w:webHidden/>
              </w:rPr>
              <w:tab/>
            </w:r>
            <w:r>
              <w:rPr>
                <w:noProof/>
                <w:webHidden/>
              </w:rPr>
              <w:fldChar w:fldCharType="begin"/>
            </w:r>
            <w:r>
              <w:rPr>
                <w:noProof/>
                <w:webHidden/>
              </w:rPr>
              <w:instrText xml:space="preserve"> PAGEREF _Toc169684450 \h </w:instrText>
            </w:r>
            <w:r>
              <w:rPr>
                <w:noProof/>
                <w:webHidden/>
              </w:rPr>
              <w:fldChar w:fldCharType="separate"/>
            </w:r>
            <w:r>
              <w:rPr>
                <w:noProof/>
                <w:webHidden/>
              </w:rPr>
              <w:t>65</w:t>
            </w:r>
            <w:r>
              <w:rPr>
                <w:noProof/>
                <w:webHidden/>
              </w:rPr>
              <w:fldChar w:fldCharType="end"/>
            </w:r>
          </w:hyperlink>
        </w:p>
        <w:p w:rsidR="00E07514" w14:paraId="730BAB64" w14:textId="02E6A04E">
          <w:pPr>
            <w:pStyle w:val="TOC2"/>
            <w:rPr>
              <w:rFonts w:asciiTheme="minorHAnsi" w:eastAsiaTheme="minorEastAsia" w:hAnsiTheme="minorHAnsi" w:cstheme="minorBidi"/>
              <w:noProof/>
              <w:kern w:val="2"/>
              <w:sz w:val="22"/>
              <w:szCs w:val="22"/>
              <w14:ligatures w14:val="standardContextual"/>
            </w:rPr>
          </w:pPr>
          <w:hyperlink w:anchor="_Toc169684451" w:history="1">
            <w:r w:rsidRPr="00EE58CF">
              <w:rPr>
                <w:rStyle w:val="Hyperlink"/>
                <w:rFonts w:eastAsia="Arial"/>
                <w:noProof/>
              </w:rPr>
              <w:t xml:space="preserve">MHBG Table 21 (URS Table 19A) </w:t>
            </w:r>
            <w:r w:rsidRPr="00EE58CF">
              <w:rPr>
                <w:rStyle w:val="Hyperlink"/>
                <w:rFonts w:eastAsia="Arial"/>
                <w:i/>
                <w:iCs/>
                <w:noProof/>
              </w:rPr>
              <w:t>Profile of Criminal Justice or Juvenile Justice Involvement</w:t>
            </w:r>
            <w:r>
              <w:rPr>
                <w:noProof/>
                <w:webHidden/>
              </w:rPr>
              <w:tab/>
            </w:r>
            <w:r>
              <w:rPr>
                <w:noProof/>
                <w:webHidden/>
              </w:rPr>
              <w:fldChar w:fldCharType="begin"/>
            </w:r>
            <w:r>
              <w:rPr>
                <w:noProof/>
                <w:webHidden/>
              </w:rPr>
              <w:instrText xml:space="preserve"> PAGEREF _Toc169684451 \h </w:instrText>
            </w:r>
            <w:r>
              <w:rPr>
                <w:noProof/>
                <w:webHidden/>
              </w:rPr>
              <w:fldChar w:fldCharType="separate"/>
            </w:r>
            <w:r>
              <w:rPr>
                <w:noProof/>
                <w:webHidden/>
              </w:rPr>
              <w:t>67</w:t>
            </w:r>
            <w:r>
              <w:rPr>
                <w:noProof/>
                <w:webHidden/>
              </w:rPr>
              <w:fldChar w:fldCharType="end"/>
            </w:r>
          </w:hyperlink>
        </w:p>
        <w:p w:rsidR="00E07514" w14:paraId="21BB0966" w14:textId="316AE30A">
          <w:pPr>
            <w:pStyle w:val="TOC2"/>
            <w:rPr>
              <w:rFonts w:asciiTheme="minorHAnsi" w:eastAsiaTheme="minorEastAsia" w:hAnsiTheme="minorHAnsi" w:cstheme="minorBidi"/>
              <w:noProof/>
              <w:kern w:val="2"/>
              <w:sz w:val="22"/>
              <w:szCs w:val="22"/>
              <w14:ligatures w14:val="standardContextual"/>
            </w:rPr>
          </w:pPr>
          <w:hyperlink w:anchor="_Toc169684452" w:history="1">
            <w:r w:rsidRPr="00EE58CF">
              <w:rPr>
                <w:rStyle w:val="Hyperlink"/>
                <w:rFonts w:eastAsia="Arial"/>
                <w:noProof/>
              </w:rPr>
              <w:t xml:space="preserve">MHBG Table 22 (URS Table 19B) </w:t>
            </w:r>
            <w:r w:rsidRPr="00EE58CF">
              <w:rPr>
                <w:rStyle w:val="Hyperlink"/>
                <w:rFonts w:eastAsia="Arial"/>
                <w:i/>
                <w:iCs/>
                <w:noProof/>
              </w:rPr>
              <w:t>Profile of Change in School Attendance</w:t>
            </w:r>
            <w:r>
              <w:rPr>
                <w:noProof/>
                <w:webHidden/>
              </w:rPr>
              <w:tab/>
            </w:r>
            <w:r>
              <w:rPr>
                <w:noProof/>
                <w:webHidden/>
              </w:rPr>
              <w:fldChar w:fldCharType="begin"/>
            </w:r>
            <w:r>
              <w:rPr>
                <w:noProof/>
                <w:webHidden/>
              </w:rPr>
              <w:instrText xml:space="preserve"> PAGEREF _Toc169684452 \h </w:instrText>
            </w:r>
            <w:r>
              <w:rPr>
                <w:noProof/>
                <w:webHidden/>
              </w:rPr>
              <w:fldChar w:fldCharType="separate"/>
            </w:r>
            <w:r>
              <w:rPr>
                <w:noProof/>
                <w:webHidden/>
              </w:rPr>
              <w:t>70</w:t>
            </w:r>
            <w:r>
              <w:rPr>
                <w:noProof/>
                <w:webHidden/>
              </w:rPr>
              <w:fldChar w:fldCharType="end"/>
            </w:r>
          </w:hyperlink>
        </w:p>
        <w:p w:rsidR="00E07514" w14:paraId="1F646174" w14:textId="77F26734">
          <w:pPr>
            <w:pStyle w:val="TOC2"/>
            <w:rPr>
              <w:rFonts w:asciiTheme="minorHAnsi" w:eastAsiaTheme="minorEastAsia" w:hAnsiTheme="minorHAnsi" w:cstheme="minorBidi"/>
              <w:noProof/>
              <w:kern w:val="2"/>
              <w:sz w:val="22"/>
              <w:szCs w:val="22"/>
              <w14:ligatures w14:val="standardContextual"/>
            </w:rPr>
          </w:pPr>
          <w:hyperlink w:anchor="_Toc169684453" w:history="1">
            <w:r w:rsidRPr="00EE58CF">
              <w:rPr>
                <w:rStyle w:val="Hyperlink"/>
                <w:rFonts w:eastAsia="Arial"/>
                <w:noProof/>
              </w:rPr>
              <w:t xml:space="preserve">MHBG Table 23A (URS Table 20A) </w:t>
            </w:r>
            <w:r w:rsidRPr="00EE58CF">
              <w:rPr>
                <w:rStyle w:val="Hyperlink"/>
                <w:rFonts w:eastAsia="Arial"/>
                <w:i/>
                <w:iCs/>
                <w:noProof/>
              </w:rPr>
              <w:t>Profile of Non-Forensic (Voluntary and Civil Involuntary) Patients Readmission to Any State Psychiatric Inpatient Hospital within 30/180 Days of Discharge</w:t>
            </w:r>
            <w:r>
              <w:rPr>
                <w:noProof/>
                <w:webHidden/>
              </w:rPr>
              <w:tab/>
            </w:r>
            <w:r>
              <w:rPr>
                <w:noProof/>
                <w:webHidden/>
              </w:rPr>
              <w:fldChar w:fldCharType="begin"/>
            </w:r>
            <w:r>
              <w:rPr>
                <w:noProof/>
                <w:webHidden/>
              </w:rPr>
              <w:instrText xml:space="preserve"> PAGEREF _Toc169684453 \h </w:instrText>
            </w:r>
            <w:r>
              <w:rPr>
                <w:noProof/>
                <w:webHidden/>
              </w:rPr>
              <w:fldChar w:fldCharType="separate"/>
            </w:r>
            <w:r>
              <w:rPr>
                <w:noProof/>
                <w:webHidden/>
              </w:rPr>
              <w:t>73</w:t>
            </w:r>
            <w:r>
              <w:rPr>
                <w:noProof/>
                <w:webHidden/>
              </w:rPr>
              <w:fldChar w:fldCharType="end"/>
            </w:r>
          </w:hyperlink>
        </w:p>
        <w:p w:rsidR="00E07514" w14:paraId="68FB58FC" w14:textId="0FD60EFF">
          <w:pPr>
            <w:pStyle w:val="TOC2"/>
            <w:rPr>
              <w:rFonts w:asciiTheme="minorHAnsi" w:eastAsiaTheme="minorEastAsia" w:hAnsiTheme="minorHAnsi" w:cstheme="minorBidi"/>
              <w:noProof/>
              <w:kern w:val="2"/>
              <w:sz w:val="22"/>
              <w:szCs w:val="22"/>
              <w14:ligatures w14:val="standardContextual"/>
            </w:rPr>
          </w:pPr>
          <w:hyperlink w:anchor="_Toc169684454" w:history="1">
            <w:r w:rsidRPr="00EE58CF">
              <w:rPr>
                <w:rStyle w:val="Hyperlink"/>
                <w:noProof/>
              </w:rPr>
              <w:t xml:space="preserve">MHBG Table 23B (URS Table 20B) </w:t>
            </w:r>
            <w:r w:rsidRPr="00EE58CF">
              <w:rPr>
                <w:rStyle w:val="Hyperlink"/>
                <w:i/>
                <w:iCs/>
                <w:noProof/>
              </w:rPr>
              <w:t>Profile of Forensic Patients Readmission to Any State Psychiatric Inpatient Hospital within 30/180 Days of Discharge</w:t>
            </w:r>
            <w:r>
              <w:rPr>
                <w:noProof/>
                <w:webHidden/>
              </w:rPr>
              <w:tab/>
            </w:r>
            <w:r>
              <w:rPr>
                <w:noProof/>
                <w:webHidden/>
              </w:rPr>
              <w:fldChar w:fldCharType="begin"/>
            </w:r>
            <w:r>
              <w:rPr>
                <w:noProof/>
                <w:webHidden/>
              </w:rPr>
              <w:instrText xml:space="preserve"> PAGEREF _Toc169684454 \h </w:instrText>
            </w:r>
            <w:r>
              <w:rPr>
                <w:noProof/>
                <w:webHidden/>
              </w:rPr>
              <w:fldChar w:fldCharType="separate"/>
            </w:r>
            <w:r>
              <w:rPr>
                <w:noProof/>
                <w:webHidden/>
              </w:rPr>
              <w:t>74</w:t>
            </w:r>
            <w:r>
              <w:rPr>
                <w:noProof/>
                <w:webHidden/>
              </w:rPr>
              <w:fldChar w:fldCharType="end"/>
            </w:r>
          </w:hyperlink>
        </w:p>
        <w:p w:rsidR="00E07514" w14:paraId="0D919E15" w14:textId="2995A385">
          <w:pPr>
            <w:pStyle w:val="TOC2"/>
            <w:rPr>
              <w:rFonts w:asciiTheme="minorHAnsi" w:eastAsiaTheme="minorEastAsia" w:hAnsiTheme="minorHAnsi" w:cstheme="minorBidi"/>
              <w:noProof/>
              <w:kern w:val="2"/>
              <w:sz w:val="22"/>
              <w:szCs w:val="22"/>
              <w14:ligatures w14:val="standardContextual"/>
            </w:rPr>
          </w:pPr>
          <w:hyperlink w:anchor="_Toc169684455" w:history="1">
            <w:r w:rsidRPr="00EE58CF">
              <w:rPr>
                <w:rStyle w:val="Hyperlink"/>
                <w:noProof/>
              </w:rPr>
              <w:t xml:space="preserve">MHBG Table 24 (URS Table 21) </w:t>
            </w:r>
            <w:r w:rsidRPr="00EE58CF">
              <w:rPr>
                <w:rStyle w:val="Hyperlink"/>
                <w:i/>
                <w:iCs/>
                <w:noProof/>
              </w:rPr>
              <w:t>Profile of Non-Forensic (Voluntary and Civil-Involuntary Patients) Readmission to Any Psychiatric Inpatient Care Unit (State Operated or Other Psychiatric Inpatient Unit) Within 30/180 Days of Discharge (Optional Reporting Table)</w:t>
            </w:r>
            <w:r>
              <w:rPr>
                <w:noProof/>
                <w:webHidden/>
              </w:rPr>
              <w:tab/>
            </w:r>
            <w:r>
              <w:rPr>
                <w:noProof/>
                <w:webHidden/>
              </w:rPr>
              <w:fldChar w:fldCharType="begin"/>
            </w:r>
            <w:r>
              <w:rPr>
                <w:noProof/>
                <w:webHidden/>
              </w:rPr>
              <w:instrText xml:space="preserve"> PAGEREF _Toc169684455 \h </w:instrText>
            </w:r>
            <w:r>
              <w:rPr>
                <w:noProof/>
                <w:webHidden/>
              </w:rPr>
              <w:fldChar w:fldCharType="separate"/>
            </w:r>
            <w:r>
              <w:rPr>
                <w:noProof/>
                <w:webHidden/>
              </w:rPr>
              <w:t>75</w:t>
            </w:r>
            <w:r>
              <w:rPr>
                <w:noProof/>
                <w:webHidden/>
              </w:rPr>
              <w:fldChar w:fldCharType="end"/>
            </w:r>
          </w:hyperlink>
        </w:p>
        <w:p w:rsidR="00E07514" w14:paraId="266A39A3" w14:textId="7761690B">
          <w:pPr>
            <w:pStyle w:val="TOC1"/>
            <w:rPr>
              <w:rFonts w:asciiTheme="minorHAnsi" w:eastAsiaTheme="minorEastAsia" w:hAnsiTheme="minorHAnsi" w:cstheme="minorBidi"/>
              <w:noProof/>
              <w:kern w:val="2"/>
              <w:sz w:val="22"/>
              <w:szCs w:val="22"/>
              <w14:ligatures w14:val="standardContextual"/>
            </w:rPr>
          </w:pPr>
          <w:hyperlink w:anchor="_Toc169684456" w:history="1">
            <w:r w:rsidRPr="00EE58CF">
              <w:rPr>
                <w:rStyle w:val="Hyperlink"/>
                <w:noProof/>
              </w:rPr>
              <w:t>F. State General Data Notes</w:t>
            </w:r>
            <w:r>
              <w:rPr>
                <w:noProof/>
                <w:webHidden/>
              </w:rPr>
              <w:tab/>
            </w:r>
            <w:r>
              <w:rPr>
                <w:noProof/>
                <w:webHidden/>
              </w:rPr>
              <w:fldChar w:fldCharType="begin"/>
            </w:r>
            <w:r>
              <w:rPr>
                <w:noProof/>
                <w:webHidden/>
              </w:rPr>
              <w:instrText xml:space="preserve"> PAGEREF _Toc169684456 \h </w:instrText>
            </w:r>
            <w:r>
              <w:rPr>
                <w:noProof/>
                <w:webHidden/>
              </w:rPr>
              <w:fldChar w:fldCharType="separate"/>
            </w:r>
            <w:r>
              <w:rPr>
                <w:noProof/>
                <w:webHidden/>
              </w:rPr>
              <w:t>77</w:t>
            </w:r>
            <w:r>
              <w:rPr>
                <w:noProof/>
                <w:webHidden/>
              </w:rPr>
              <w:fldChar w:fldCharType="end"/>
            </w:r>
          </w:hyperlink>
        </w:p>
        <w:p w:rsidR="00E07514" w14:paraId="5431E9EC" w14:textId="0B5D7698">
          <w:pPr>
            <w:pStyle w:val="TOC1"/>
            <w:rPr>
              <w:rFonts w:asciiTheme="minorHAnsi" w:eastAsiaTheme="minorEastAsia" w:hAnsiTheme="minorHAnsi" w:cstheme="minorBidi"/>
              <w:noProof/>
              <w:kern w:val="2"/>
              <w:sz w:val="22"/>
              <w:szCs w:val="22"/>
              <w14:ligatures w14:val="standardContextual"/>
            </w:rPr>
          </w:pPr>
          <w:hyperlink w:anchor="_Toc169684457" w:history="1">
            <w:r w:rsidRPr="00EE58CF">
              <w:rPr>
                <w:rStyle w:val="Hyperlink"/>
                <w:noProof/>
              </w:rPr>
              <w:t>Appendix A: MHBG Data Definitions</w:t>
            </w:r>
            <w:r>
              <w:rPr>
                <w:noProof/>
                <w:webHidden/>
              </w:rPr>
              <w:tab/>
            </w:r>
            <w:r>
              <w:rPr>
                <w:noProof/>
                <w:webHidden/>
              </w:rPr>
              <w:fldChar w:fldCharType="begin"/>
            </w:r>
            <w:r>
              <w:rPr>
                <w:noProof/>
                <w:webHidden/>
              </w:rPr>
              <w:instrText xml:space="preserve"> PAGEREF _Toc169684457 \h </w:instrText>
            </w:r>
            <w:r>
              <w:rPr>
                <w:noProof/>
                <w:webHidden/>
              </w:rPr>
              <w:fldChar w:fldCharType="separate"/>
            </w:r>
            <w:r>
              <w:rPr>
                <w:noProof/>
                <w:webHidden/>
              </w:rPr>
              <w:t>78</w:t>
            </w:r>
            <w:r>
              <w:rPr>
                <w:noProof/>
                <w:webHidden/>
              </w:rPr>
              <w:fldChar w:fldCharType="end"/>
            </w:r>
          </w:hyperlink>
        </w:p>
        <w:p w:rsidR="00F8266F" w14:paraId="2E1301E9" w14:textId="19E7D60F">
          <w:r>
            <w:rPr>
              <w:b/>
              <w:bCs/>
              <w:noProof/>
            </w:rPr>
            <w:fldChar w:fldCharType="end"/>
          </w:r>
        </w:p>
      </w:sdtContent>
    </w:sdt>
    <w:p w:rsidR="00B0068F" w:rsidP="002B1BCC" w14:paraId="57ED67BA" w14:textId="6B87A268">
      <w:pPr>
        <w:spacing w:after="120"/>
        <w:jc w:val="center"/>
        <w:rPr>
          <w:b/>
          <w:bCs/>
          <w:sz w:val="24"/>
        </w:rPr>
        <w:sectPr w:rsidSect="00CF1B8A">
          <w:headerReference w:type="even" r:id="rId15"/>
          <w:headerReference w:type="default" r:id="rId16"/>
          <w:headerReference w:type="first" r:id="rId17"/>
          <w:footerReference w:type="first" r:id="rId18"/>
          <w:pgSz w:w="15840" w:h="12240" w:orient="landscape"/>
          <w:pgMar w:top="1440" w:right="1440" w:bottom="1440" w:left="1440" w:header="720" w:footer="720" w:gutter="0"/>
          <w:pgNumType w:fmt="lowerRoman" w:start="1"/>
          <w:cols w:space="720"/>
          <w:titlePg/>
        </w:sectPr>
      </w:pPr>
    </w:p>
    <w:p w:rsidR="007114B5" w:rsidRPr="00CD0595" w:rsidP="00AF60CE" w14:paraId="106FA02D" w14:textId="7B25926B">
      <w:pPr>
        <w:rPr>
          <w:sz w:val="24"/>
        </w:rPr>
      </w:pPr>
      <w:r w:rsidRPr="00CD0595">
        <w:rPr>
          <w:sz w:val="24"/>
        </w:rPr>
        <w:t>The reporting document is comprised of the following sections:</w:t>
      </w:r>
    </w:p>
    <w:p w:rsidR="00853F9E" w:rsidRPr="00CD0595" w:rsidP="00AF60CE" w14:paraId="698056B3" w14:textId="01E8C1F3">
      <w:pPr>
        <w:rPr>
          <w:sz w:val="24"/>
        </w:rPr>
      </w:pPr>
      <w:r w:rsidRPr="00CD0595">
        <w:rPr>
          <w:b/>
          <w:bCs/>
          <w:i/>
          <w:iCs/>
          <w:sz w:val="24"/>
        </w:rPr>
        <w:t>Section A:</w:t>
      </w:r>
      <w:r w:rsidRPr="00CD0595">
        <w:rPr>
          <w:i/>
          <w:iCs/>
          <w:sz w:val="24"/>
        </w:rPr>
        <w:t xml:space="preserve"> Introduction</w:t>
      </w:r>
      <w:r w:rsidRPr="00CD0595" w:rsidR="005F6601">
        <w:rPr>
          <w:sz w:val="24"/>
        </w:rPr>
        <w:t xml:space="preserve"> – this section provides a brief introduction to the MHBG Annual Report</w:t>
      </w:r>
      <w:r w:rsidRPr="00CD0595" w:rsidR="00555CEB">
        <w:rPr>
          <w:sz w:val="24"/>
        </w:rPr>
        <w:t xml:space="preserve"> as well as due dates for submission.</w:t>
      </w:r>
    </w:p>
    <w:p w:rsidR="007114B5" w:rsidRPr="00CD0595" w:rsidP="00616F70" w14:paraId="55C85526" w14:textId="2C0A9D99">
      <w:pPr>
        <w:rPr>
          <w:sz w:val="24"/>
        </w:rPr>
      </w:pPr>
      <w:r w:rsidRPr="00CD0595">
        <w:rPr>
          <w:b/>
          <w:bCs/>
          <w:i/>
          <w:iCs/>
          <w:sz w:val="24"/>
        </w:rPr>
        <w:t>Section B</w:t>
      </w:r>
      <w:r w:rsidRPr="00CD0595">
        <w:rPr>
          <w:i/>
          <w:iCs/>
          <w:sz w:val="24"/>
        </w:rPr>
        <w:t>:</w:t>
      </w:r>
      <w:r w:rsidRPr="00CD0595">
        <w:rPr>
          <w:sz w:val="24"/>
        </w:rPr>
        <w:t xml:space="preserve"> Implementation Report </w:t>
      </w:r>
      <w:r w:rsidRPr="00CD0595" w:rsidR="13A99231">
        <w:rPr>
          <w:i/>
          <w:iCs/>
          <w:sz w:val="24"/>
        </w:rPr>
        <w:t xml:space="preserve">(Table </w:t>
      </w:r>
      <w:r w:rsidRPr="00CD0595" w:rsidR="6C26A5BB">
        <w:rPr>
          <w:i/>
          <w:iCs/>
          <w:sz w:val="24"/>
        </w:rPr>
        <w:t>1)</w:t>
      </w:r>
      <w:r w:rsidRPr="00CD0595">
        <w:rPr>
          <w:sz w:val="24"/>
        </w:rPr>
        <w:t xml:space="preserve"> </w:t>
      </w:r>
      <w:r w:rsidRPr="00CD0595" w:rsidR="001C7318">
        <w:rPr>
          <w:sz w:val="24"/>
        </w:rPr>
        <w:t>–</w:t>
      </w:r>
      <w:r w:rsidRPr="00CD0595">
        <w:rPr>
          <w:sz w:val="24"/>
        </w:rPr>
        <w:t xml:space="preserve"> In this section, states and jurisdictions </w:t>
      </w:r>
      <w:r w:rsidRPr="00CD0595" w:rsidR="69DF38C8">
        <w:rPr>
          <w:color w:val="000000" w:themeColor="text1"/>
          <w:sz w:val="24"/>
        </w:rPr>
        <w:t>are required to provide a brief review of the extent to which their respective plans were implemented and met priorities and goals identified</w:t>
      </w:r>
      <w:r w:rsidRPr="00CD0595">
        <w:rPr>
          <w:sz w:val="24"/>
        </w:rPr>
        <w:t xml:space="preserve"> in the Block Grant </w:t>
      </w:r>
      <w:r w:rsidRPr="00CD0595" w:rsidR="00CC4B89">
        <w:rPr>
          <w:sz w:val="24"/>
        </w:rPr>
        <w:t>P</w:t>
      </w:r>
      <w:r w:rsidRPr="00CD0595">
        <w:rPr>
          <w:sz w:val="24"/>
        </w:rPr>
        <w:t>lan</w:t>
      </w:r>
      <w:r w:rsidRPr="00CD0595" w:rsidR="005C7B32">
        <w:rPr>
          <w:sz w:val="24"/>
        </w:rPr>
        <w:t xml:space="preserve"> covering the last completed fiscal year</w:t>
      </w:r>
      <w:r w:rsidRPr="00CD0595">
        <w:rPr>
          <w:sz w:val="24"/>
        </w:rPr>
        <w:t xml:space="preserve">. </w:t>
      </w:r>
      <w:r w:rsidR="00DF166C">
        <w:rPr>
          <w:sz w:val="24"/>
        </w:rPr>
        <w:t xml:space="preserve"> </w:t>
      </w:r>
      <w:r w:rsidRPr="00CD0595" w:rsidR="00B67C8B">
        <w:rPr>
          <w:sz w:val="24"/>
        </w:rPr>
        <w:t>The report</w:t>
      </w:r>
      <w:r w:rsidRPr="00CD0595">
        <w:rPr>
          <w:sz w:val="24"/>
        </w:rPr>
        <w:t xml:space="preserve"> should also include a brief review of areas </w:t>
      </w:r>
      <w:r w:rsidRPr="00CD0595" w:rsidR="00B67C8B">
        <w:rPr>
          <w:sz w:val="24"/>
        </w:rPr>
        <w:t xml:space="preserve">the state or jurisdiction </w:t>
      </w:r>
      <w:r w:rsidRPr="00CD0595">
        <w:rPr>
          <w:sz w:val="24"/>
        </w:rPr>
        <w:t xml:space="preserve">identified in </w:t>
      </w:r>
      <w:r w:rsidRPr="00CD0595" w:rsidR="05C27126">
        <w:rPr>
          <w:sz w:val="24"/>
        </w:rPr>
        <w:t xml:space="preserve">the </w:t>
      </w:r>
      <w:r w:rsidRPr="00CD0595">
        <w:rPr>
          <w:sz w:val="24"/>
        </w:rPr>
        <w:t>Block Grant Plan as needing improvement and changes the state or jurisdiction would propose to achieve the goals established</w:t>
      </w:r>
      <w:r w:rsidRPr="00CD0595" w:rsidR="007C3DFB">
        <w:rPr>
          <w:sz w:val="24"/>
        </w:rPr>
        <w:t xml:space="preserve"> for the priorities</w:t>
      </w:r>
      <w:r w:rsidRPr="00CD0595" w:rsidR="6D19A087">
        <w:rPr>
          <w:sz w:val="24"/>
        </w:rPr>
        <w:t>.</w:t>
      </w:r>
    </w:p>
    <w:p w:rsidR="007114B5" w:rsidRPr="00CD0595" w:rsidP="00616F70" w14:paraId="5E9B1B96" w14:textId="6F480EF5">
      <w:pPr>
        <w:rPr>
          <w:sz w:val="24"/>
        </w:rPr>
      </w:pPr>
      <w:r w:rsidRPr="00CD0595">
        <w:rPr>
          <w:b/>
          <w:bCs/>
          <w:i/>
          <w:iCs/>
          <w:sz w:val="24"/>
        </w:rPr>
        <w:t>Section C</w:t>
      </w:r>
      <w:r w:rsidRPr="00CD0595">
        <w:rPr>
          <w:sz w:val="24"/>
        </w:rPr>
        <w:t xml:space="preserve">: State Agency Expenditure Reports </w:t>
      </w:r>
      <w:r w:rsidRPr="00CD0595" w:rsidR="1C495C6E">
        <w:rPr>
          <w:i/>
          <w:iCs/>
          <w:sz w:val="24"/>
        </w:rPr>
        <w:t xml:space="preserve">(Tables </w:t>
      </w:r>
      <w:r w:rsidRPr="00CD0595" w:rsidR="32FC0666">
        <w:rPr>
          <w:i/>
          <w:iCs/>
          <w:sz w:val="24"/>
        </w:rPr>
        <w:t>2 through 8)</w:t>
      </w:r>
      <w:r w:rsidRPr="00CD0595" w:rsidR="001C7318">
        <w:rPr>
          <w:sz w:val="24"/>
        </w:rPr>
        <w:t xml:space="preserve"> –</w:t>
      </w:r>
      <w:r w:rsidRPr="00CD0595">
        <w:rPr>
          <w:sz w:val="24"/>
        </w:rPr>
        <w:t xml:space="preserve"> In this section, states and jurisdictions </w:t>
      </w:r>
      <w:r w:rsidRPr="00CD0595" w:rsidR="00EC3294">
        <w:rPr>
          <w:sz w:val="24"/>
        </w:rPr>
        <w:t xml:space="preserve">are required </w:t>
      </w:r>
      <w:r w:rsidRPr="00CD0595">
        <w:rPr>
          <w:sz w:val="24"/>
        </w:rPr>
        <w:t>provide information regarding expenditures for authorized activities and services for mental health</w:t>
      </w:r>
      <w:r w:rsidRPr="00CD0595" w:rsidR="24D04B0F">
        <w:rPr>
          <w:sz w:val="24"/>
        </w:rPr>
        <w:t>,</w:t>
      </w:r>
      <w:r w:rsidRPr="00CD0595" w:rsidR="49B4D4B2">
        <w:rPr>
          <w:sz w:val="24"/>
        </w:rPr>
        <w:t xml:space="preserve"> including crisis services</w:t>
      </w:r>
      <w:r w:rsidRPr="00CD0595">
        <w:rPr>
          <w:sz w:val="24"/>
        </w:rPr>
        <w:t>.</w:t>
      </w:r>
    </w:p>
    <w:p w:rsidR="007114B5" w:rsidRPr="00CD0595" w:rsidP="00616F70" w14:paraId="251B7125" w14:textId="2E4CC4A9">
      <w:pPr>
        <w:rPr>
          <w:sz w:val="24"/>
        </w:rPr>
      </w:pPr>
      <w:r w:rsidRPr="00CD0595">
        <w:rPr>
          <w:b/>
          <w:bCs/>
          <w:i/>
          <w:iCs/>
          <w:sz w:val="24"/>
        </w:rPr>
        <w:t>Section D</w:t>
      </w:r>
      <w:r w:rsidRPr="00CD0595">
        <w:rPr>
          <w:sz w:val="24"/>
        </w:rPr>
        <w:t xml:space="preserve">: Populations and Services Report </w:t>
      </w:r>
      <w:r w:rsidRPr="00CD0595" w:rsidR="17F561B1">
        <w:rPr>
          <w:i/>
          <w:iCs/>
          <w:sz w:val="24"/>
        </w:rPr>
        <w:t>(Tables</w:t>
      </w:r>
      <w:r w:rsidRPr="00CD0595" w:rsidR="008B387D">
        <w:rPr>
          <w:i/>
          <w:iCs/>
          <w:sz w:val="24"/>
        </w:rPr>
        <w:t xml:space="preserve"> 9 through</w:t>
      </w:r>
      <w:r w:rsidRPr="00CD0595" w:rsidR="605AACD9">
        <w:rPr>
          <w:i/>
          <w:iCs/>
          <w:sz w:val="24"/>
        </w:rPr>
        <w:t xml:space="preserve"> 14)</w:t>
      </w:r>
      <w:r w:rsidRPr="00CD0595" w:rsidR="001C7318">
        <w:rPr>
          <w:sz w:val="24"/>
        </w:rPr>
        <w:t xml:space="preserve"> –</w:t>
      </w:r>
      <w:r w:rsidRPr="00CD0595" w:rsidR="008B387D">
        <w:rPr>
          <w:i/>
          <w:iCs/>
          <w:sz w:val="24"/>
        </w:rPr>
        <w:t xml:space="preserve"> </w:t>
      </w:r>
      <w:r w:rsidRPr="00CD0595">
        <w:rPr>
          <w:sz w:val="24"/>
        </w:rPr>
        <w:t>In this section</w:t>
      </w:r>
      <w:r w:rsidRPr="00CD0595" w:rsidR="28122B7E">
        <w:rPr>
          <w:sz w:val="24"/>
        </w:rPr>
        <w:t>,</w:t>
      </w:r>
      <w:r w:rsidRPr="00CD0595">
        <w:rPr>
          <w:sz w:val="24"/>
        </w:rPr>
        <w:t xml:space="preserve"> states and jurisdictions </w:t>
      </w:r>
      <w:r w:rsidRPr="00CD0595" w:rsidR="00B67C8B">
        <w:rPr>
          <w:sz w:val="24"/>
        </w:rPr>
        <w:t xml:space="preserve">are required to </w:t>
      </w:r>
      <w:r w:rsidRPr="00CD0595">
        <w:rPr>
          <w:sz w:val="24"/>
        </w:rPr>
        <w:t xml:space="preserve">provide specific information regarding the number of individuals </w:t>
      </w:r>
      <w:r w:rsidRPr="00CD0595" w:rsidR="007D637A">
        <w:rPr>
          <w:sz w:val="24"/>
        </w:rPr>
        <w:t>served that are the focus of</w:t>
      </w:r>
      <w:r w:rsidRPr="00CD0595">
        <w:rPr>
          <w:sz w:val="24"/>
        </w:rPr>
        <w:t xml:space="preserve"> the state’s Mental Health B</w:t>
      </w:r>
      <w:r w:rsidRPr="00CD0595" w:rsidR="1EEF284D">
        <w:rPr>
          <w:sz w:val="24"/>
        </w:rPr>
        <w:t>l</w:t>
      </w:r>
      <w:r w:rsidRPr="00CD0595">
        <w:rPr>
          <w:sz w:val="24"/>
        </w:rPr>
        <w:t>ock Grant plan. States should report all mental health clients whose care is funded by MHBG, State funds</w:t>
      </w:r>
      <w:r w:rsidRPr="00CD0595" w:rsidR="004A0F44">
        <w:rPr>
          <w:sz w:val="24"/>
        </w:rPr>
        <w:t>,</w:t>
      </w:r>
      <w:r w:rsidRPr="00CD0595">
        <w:rPr>
          <w:sz w:val="24"/>
        </w:rPr>
        <w:t xml:space="preserve"> and any other funds </w:t>
      </w:r>
      <w:r w:rsidRPr="00CD0595" w:rsidR="595443CD">
        <w:rPr>
          <w:sz w:val="24"/>
        </w:rPr>
        <w:t xml:space="preserve">that </w:t>
      </w:r>
      <w:r w:rsidRPr="00CD0595">
        <w:rPr>
          <w:sz w:val="24"/>
        </w:rPr>
        <w:t xml:space="preserve">the SMHA considers part of their behavioral health system. </w:t>
      </w:r>
      <w:r w:rsidR="00DF166C">
        <w:rPr>
          <w:sz w:val="24"/>
        </w:rPr>
        <w:t xml:space="preserve"> </w:t>
      </w:r>
      <w:r w:rsidRPr="00CD0595" w:rsidR="45738942">
        <w:rPr>
          <w:sz w:val="24"/>
        </w:rPr>
        <w:t xml:space="preserve">Additionally, </w:t>
      </w:r>
      <w:r w:rsidRPr="00CD0595">
        <w:rPr>
          <w:sz w:val="24"/>
        </w:rPr>
        <w:t>states and jurisdictions should provide specific information regarding the services these individuals received.</w:t>
      </w:r>
    </w:p>
    <w:p w:rsidR="00316A32" w:rsidRPr="00CD0595" w:rsidP="00616F70" w14:paraId="2F235ECF" w14:textId="6168FCD6">
      <w:pPr>
        <w:rPr>
          <w:sz w:val="24"/>
        </w:rPr>
      </w:pPr>
      <w:bookmarkStart w:id="0" w:name="_Toc185755499"/>
      <w:bookmarkStart w:id="1" w:name="_Toc185841021"/>
      <w:bookmarkStart w:id="2" w:name="_Toc259420781"/>
      <w:r w:rsidRPr="00CD0595">
        <w:rPr>
          <w:b/>
          <w:bCs/>
          <w:i/>
          <w:iCs/>
          <w:sz w:val="24"/>
        </w:rPr>
        <w:t>Section E</w:t>
      </w:r>
      <w:r w:rsidRPr="00CD0595">
        <w:rPr>
          <w:b/>
          <w:bCs/>
          <w:sz w:val="24"/>
        </w:rPr>
        <w:t>:</w:t>
      </w:r>
      <w:r w:rsidRPr="00CD0595">
        <w:rPr>
          <w:sz w:val="24"/>
        </w:rPr>
        <w:t xml:space="preserve"> Performance Indicators and Accomplishments</w:t>
      </w:r>
      <w:bookmarkEnd w:id="0"/>
      <w:bookmarkEnd w:id="1"/>
      <w:bookmarkEnd w:id="2"/>
      <w:r w:rsidRPr="00CD0595">
        <w:rPr>
          <w:sz w:val="24"/>
        </w:rPr>
        <w:t xml:space="preserve"> </w:t>
      </w:r>
      <w:r w:rsidRPr="00CD0595" w:rsidR="120D855B">
        <w:rPr>
          <w:i/>
          <w:iCs/>
          <w:sz w:val="24"/>
        </w:rPr>
        <w:t xml:space="preserve">(Tables </w:t>
      </w:r>
      <w:r w:rsidRPr="00CD0595" w:rsidR="6BA2B5F0">
        <w:rPr>
          <w:i/>
          <w:iCs/>
          <w:sz w:val="24"/>
        </w:rPr>
        <w:t>15 through 24)</w:t>
      </w:r>
      <w:r w:rsidRPr="00CD0595" w:rsidR="001C7318">
        <w:rPr>
          <w:sz w:val="24"/>
        </w:rPr>
        <w:t xml:space="preserve"> –</w:t>
      </w:r>
      <w:r w:rsidRPr="00CD0595" w:rsidR="7560B7C0">
        <w:rPr>
          <w:sz w:val="24"/>
        </w:rPr>
        <w:t xml:space="preserve"> </w:t>
      </w:r>
      <w:r w:rsidRPr="00CD0595">
        <w:rPr>
          <w:sz w:val="24"/>
        </w:rPr>
        <w:t xml:space="preserve">In this section, states and jurisdictions </w:t>
      </w:r>
      <w:r w:rsidRPr="00CD0595" w:rsidR="00B67C8B">
        <w:rPr>
          <w:sz w:val="24"/>
        </w:rPr>
        <w:t>are required to</w:t>
      </w:r>
      <w:r w:rsidRPr="00CD0595">
        <w:rPr>
          <w:sz w:val="24"/>
        </w:rPr>
        <w:t xml:space="preserve"> complete the Performance Indicator tables.</w:t>
      </w:r>
      <w:r w:rsidR="00DF166C">
        <w:rPr>
          <w:sz w:val="24"/>
        </w:rPr>
        <w:t xml:space="preserve"> </w:t>
      </w:r>
      <w:r w:rsidRPr="00CD0595">
        <w:rPr>
          <w:sz w:val="24"/>
        </w:rPr>
        <w:t xml:space="preserve"> Performance indicators should be reported using the table format provided in this document.</w:t>
      </w:r>
      <w:r w:rsidR="00DF166C">
        <w:rPr>
          <w:sz w:val="24"/>
        </w:rPr>
        <w:t xml:space="preserve"> </w:t>
      </w:r>
      <w:r w:rsidRPr="00CD0595">
        <w:rPr>
          <w:sz w:val="24"/>
        </w:rPr>
        <w:t xml:space="preserve"> The </w:t>
      </w:r>
      <w:r w:rsidRPr="00CD0595" w:rsidR="000C6F16">
        <w:rPr>
          <w:sz w:val="24"/>
        </w:rPr>
        <w:t xml:space="preserve">purpose of the </w:t>
      </w:r>
      <w:r w:rsidRPr="00CD0595">
        <w:rPr>
          <w:sz w:val="24"/>
        </w:rPr>
        <w:t xml:space="preserve">performance indicator tables </w:t>
      </w:r>
      <w:r w:rsidRPr="00CD0595" w:rsidR="000C6F16">
        <w:rPr>
          <w:sz w:val="24"/>
        </w:rPr>
        <w:t>is to</w:t>
      </w:r>
      <w:r w:rsidRPr="00CD0595">
        <w:rPr>
          <w:sz w:val="24"/>
        </w:rPr>
        <w:t xml:space="preserve"> show progress made over time</w:t>
      </w:r>
      <w:r w:rsidRPr="00CD0595" w:rsidR="200B6588">
        <w:rPr>
          <w:sz w:val="24"/>
        </w:rPr>
        <w:t>, using</w:t>
      </w:r>
      <w:r w:rsidRPr="00CD0595">
        <w:rPr>
          <w:sz w:val="24"/>
        </w:rPr>
        <w:t xml:space="preserve"> SAMHSA’s National Outcome Measures (NOMS) for mental health services </w:t>
      </w:r>
      <w:r w:rsidRPr="00CD0595" w:rsidR="5F54AF62">
        <w:rPr>
          <w:sz w:val="24"/>
        </w:rPr>
        <w:t xml:space="preserve">as well as </w:t>
      </w:r>
      <w:r w:rsidRPr="00CD0595">
        <w:rPr>
          <w:sz w:val="24"/>
        </w:rPr>
        <w:t>any state- or jurisdiction-selected performance indicators.</w:t>
      </w:r>
    </w:p>
    <w:p w:rsidR="00A5793B" w:rsidP="00616F70" w14:paraId="601F171E" w14:textId="130AB211">
      <w:r w:rsidRPr="00CD0595">
        <w:rPr>
          <w:b/>
          <w:i/>
          <w:sz w:val="24"/>
        </w:rPr>
        <w:t>Section F:</w:t>
      </w:r>
      <w:r w:rsidRPr="00CD0595">
        <w:rPr>
          <w:i/>
          <w:sz w:val="24"/>
        </w:rPr>
        <w:t xml:space="preserve"> </w:t>
      </w:r>
      <w:r w:rsidRPr="00CD0595">
        <w:rPr>
          <w:sz w:val="24"/>
        </w:rPr>
        <w:t xml:space="preserve">State General Data Notes </w:t>
      </w:r>
      <w:r w:rsidRPr="00CD0595" w:rsidR="001C7318">
        <w:rPr>
          <w:sz w:val="24"/>
        </w:rPr>
        <w:t>–</w:t>
      </w:r>
      <w:r w:rsidRPr="00CD0595">
        <w:rPr>
          <w:sz w:val="24"/>
        </w:rPr>
        <w:t xml:space="preserve"> In this section, states </w:t>
      </w:r>
      <w:r w:rsidRPr="00CD0595" w:rsidR="0059209F">
        <w:rPr>
          <w:sz w:val="24"/>
        </w:rPr>
        <w:t xml:space="preserve">and jurisdictions </w:t>
      </w:r>
      <w:r w:rsidRPr="00CD0595">
        <w:rPr>
          <w:sz w:val="24"/>
        </w:rPr>
        <w:t>may provide data notes</w:t>
      </w:r>
      <w:r w:rsidRPr="00CD0595" w:rsidR="003F7E15">
        <w:rPr>
          <w:sz w:val="24"/>
        </w:rPr>
        <w:t xml:space="preserve"> deemed necessary to provide context for the data reported.</w:t>
      </w:r>
    </w:p>
    <w:p w:rsidR="00A5793B" w:rsidP="00616F70" w14:paraId="3E57A369" w14:textId="3C493911">
      <w:pPr>
        <w:rPr>
          <w:szCs w:val="23"/>
        </w:rPr>
        <w:sectPr w:rsidSect="00CF1B8A">
          <w:headerReference w:type="even" r:id="rId19"/>
          <w:headerReference w:type="default" r:id="rId20"/>
          <w:headerReference w:type="first" r:id="rId21"/>
          <w:footerReference w:type="first" r:id="rId22"/>
          <w:pgSz w:w="15840" w:h="12240" w:orient="landscape"/>
          <w:pgMar w:top="1440" w:right="1440" w:bottom="1440" w:left="1440" w:header="720" w:footer="720" w:gutter="0"/>
          <w:pgNumType w:start="1"/>
          <w:cols w:space="720"/>
          <w:titlePg/>
        </w:sectPr>
      </w:pPr>
    </w:p>
    <w:p w:rsidR="00991262" w:rsidP="00991262" w14:paraId="2A926AA9" w14:textId="77777777">
      <w:pPr>
        <w:pStyle w:val="Heading1"/>
      </w:pPr>
      <w:bookmarkStart w:id="3" w:name="_Toc169684413"/>
      <w:bookmarkStart w:id="4" w:name="_Toc138160003"/>
      <w:r w:rsidRPr="00EB6AAF">
        <w:t>A. Introduction</w:t>
      </w:r>
      <w:bookmarkEnd w:id="3"/>
    </w:p>
    <w:p w:rsidR="00991262" w:rsidRPr="00CD0595" w:rsidP="00991262" w14:paraId="4E128FEA" w14:textId="13B87DE1">
      <w:pPr>
        <w:rPr>
          <w:sz w:val="24"/>
        </w:rPr>
      </w:pPr>
      <w:r w:rsidRPr="00CD0595">
        <w:rPr>
          <w:sz w:val="24"/>
        </w:rPr>
        <w:t xml:space="preserve">Title XIX, Part B, Subpart III of the Public Health Service Act (42 U.S.C. 300x-52(a)), requires the Secretary of the Department of Health and Human Services, acting through the Assistant Secretary for Mental Health and Substance Use, to determine the extent to which states and jurisdictions have implemented the state plan for the prior fiscal year. </w:t>
      </w:r>
      <w:r w:rsidR="00DF166C">
        <w:rPr>
          <w:sz w:val="24"/>
        </w:rPr>
        <w:t xml:space="preserve"> </w:t>
      </w:r>
      <w:r w:rsidRPr="00CD0595">
        <w:rPr>
          <w:sz w:val="24"/>
        </w:rPr>
        <w:t>The purpose of the Mental Health Block Grant Annual Report is to provide information to assist the Secretary in making this determination.</w:t>
      </w:r>
    </w:p>
    <w:p w:rsidR="00991262" w:rsidRPr="00CD0595" w:rsidP="00991262" w14:paraId="3927D887" w14:textId="27C1D5F0">
      <w:pPr>
        <w:rPr>
          <w:sz w:val="24"/>
        </w:rPr>
      </w:pPr>
      <w:r w:rsidRPr="00CD0595">
        <w:rPr>
          <w:sz w:val="24"/>
        </w:rPr>
        <w:t xml:space="preserve">States and jurisdictions are required to prepare and submit their reports for the last completed state fiscal year (SFY), in the format provided in this guidance. </w:t>
      </w:r>
      <w:r w:rsidR="00DF166C">
        <w:rPr>
          <w:sz w:val="24"/>
        </w:rPr>
        <w:t xml:space="preserve"> </w:t>
      </w:r>
      <w:r w:rsidRPr="00CD0595">
        <w:rPr>
          <w:sz w:val="24"/>
        </w:rPr>
        <w:t xml:space="preserve">The report will address the purposes for which the MHBG were expended, the recipients of grant funds, the authorized activities conducted, and services purchased with such funds.  Particular attention should be given to the progress made toward accomplishing the goals and performance indicators identified in the </w:t>
      </w:r>
      <w:r w:rsidRPr="00CD0595">
        <w:rPr>
          <w:sz w:val="24"/>
        </w:rPr>
        <w:t>states’</w:t>
      </w:r>
      <w:r w:rsidRPr="00CD0595">
        <w:rPr>
          <w:sz w:val="24"/>
        </w:rPr>
        <w:t xml:space="preserve"> and jurisdictions’ plans.</w:t>
      </w:r>
    </w:p>
    <w:p w:rsidR="00991262" w:rsidRPr="00CD0595" w:rsidP="00C6510F" w14:paraId="48AA88B0" w14:textId="523930AD">
      <w:pPr>
        <w:spacing w:after="240"/>
        <w:rPr>
          <w:sz w:val="24"/>
        </w:rPr>
      </w:pPr>
      <w:r w:rsidRPr="00CD0595">
        <w:rPr>
          <w:sz w:val="24"/>
        </w:rPr>
        <w:t xml:space="preserve">All states and jurisdictions are required to prepare and submit their respective reports utilizing the Substance Abuse and Mental Health Services Administration’s (SAMHSA’s) Web Block Grant Application System (WebBGAS).  This report must be received by SAMHSA no later than December 1, for a state or jurisdiction to receive its next grant.  If the due date falls on a weekend or federal holiday, the report will be due on the next business day.  In addition, states and jurisdictions are required to submit their </w:t>
      </w:r>
      <w:hyperlink r:id="rId23" w:history="1">
        <w:r w:rsidRPr="00CD0595">
          <w:rPr>
            <w:rStyle w:val="Hyperlink"/>
            <w:sz w:val="24"/>
          </w:rPr>
          <w:t>client level data</w:t>
        </w:r>
      </w:hyperlink>
      <w:r w:rsidRPr="00CD0595">
        <w:rPr>
          <w:sz w:val="24"/>
        </w:rPr>
        <w:t xml:space="preserve"> (using MH-CLD or MH-TEDS data formats) through the Behavioral Health Services Information System (BHSIS) by the same deadline. </w:t>
      </w:r>
      <w:r w:rsidR="00DF166C">
        <w:rPr>
          <w:sz w:val="24"/>
        </w:rPr>
        <w:t xml:space="preserve"> </w:t>
      </w:r>
      <w:r w:rsidRPr="00CD0595">
        <w:rPr>
          <w:sz w:val="24"/>
        </w:rPr>
        <w:t>The following schedule includes specific due dates for annual reports:</w:t>
      </w:r>
    </w:p>
    <w:tbl>
      <w:tblPr>
        <w:tblW w:w="12330" w:type="dxa"/>
        <w:jc w:val="center"/>
        <w:tblCellMar>
          <w:left w:w="10" w:type="dxa"/>
          <w:right w:w="10" w:type="dxa"/>
        </w:tblCellMar>
        <w:tblLook w:val="0000"/>
      </w:tblPr>
      <w:tblGrid>
        <w:gridCol w:w="3410"/>
        <w:gridCol w:w="2520"/>
        <w:gridCol w:w="3720"/>
        <w:gridCol w:w="2680"/>
      </w:tblGrid>
      <w:tr w14:paraId="34F6DA71" w14:textId="77777777">
        <w:tblPrEx>
          <w:tblW w:w="12330" w:type="dxa"/>
          <w:jc w:val="center"/>
          <w:tblCellMar>
            <w:left w:w="10" w:type="dxa"/>
            <w:right w:w="10" w:type="dxa"/>
          </w:tblCellMar>
          <w:tblLook w:val="0000"/>
        </w:tblPrEx>
        <w:trPr>
          <w:tblHeader/>
          <w:jc w:val="center"/>
        </w:trPr>
        <w:tc>
          <w:tcPr>
            <w:tcW w:w="12330" w:type="dxa"/>
            <w:gridSpan w:val="4"/>
            <w:tcBorders>
              <w:top w:val="single" w:sz="12"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bottom"/>
          </w:tcPr>
          <w:p w:rsidR="00991262" w:rsidRPr="00CF1501" w14:paraId="514A9304" w14:textId="77777777">
            <w:pPr>
              <w:spacing w:after="0"/>
              <w:jc w:val="center"/>
              <w:rPr>
                <w:b/>
                <w:bCs/>
                <w:color w:val="000000"/>
                <w:sz w:val="24"/>
              </w:rPr>
            </w:pPr>
            <w:r w:rsidRPr="00CF1501">
              <w:rPr>
                <w:b/>
                <w:bCs/>
                <w:color w:val="000000"/>
                <w:sz w:val="24"/>
              </w:rPr>
              <w:t>Due Dates for MH and Combined BG Components</w:t>
            </w:r>
          </w:p>
        </w:tc>
      </w:tr>
      <w:tr w14:paraId="17401025" w14:textId="77777777">
        <w:tblPrEx>
          <w:tblW w:w="12330" w:type="dxa"/>
          <w:jc w:val="center"/>
          <w:tblCellMar>
            <w:left w:w="10" w:type="dxa"/>
            <w:right w:w="10" w:type="dxa"/>
          </w:tblCellMar>
          <w:tblLook w:val="0000"/>
        </w:tblPrEx>
        <w:trPr>
          <w:trHeight w:val="357"/>
          <w:tblHeader/>
          <w:jc w:val="center"/>
        </w:trPr>
        <w:tc>
          <w:tcPr>
            <w:tcW w:w="3410" w:type="dxa"/>
            <w:tcBorders>
              <w:top w:val="single" w:sz="12"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991262" w:rsidRPr="00CF1501" w14:paraId="7D2700A8" w14:textId="77777777">
            <w:pPr>
              <w:spacing w:after="0"/>
              <w:jc w:val="center"/>
              <w:rPr>
                <w:sz w:val="24"/>
              </w:rPr>
            </w:pPr>
            <w:r w:rsidRPr="00CF1501">
              <w:rPr>
                <w:b/>
                <w:bCs/>
                <w:color w:val="000000"/>
                <w:sz w:val="24"/>
              </w:rPr>
              <w:t>FY the state is applying for funds</w:t>
            </w:r>
          </w:p>
        </w:tc>
        <w:tc>
          <w:tcPr>
            <w:tcW w:w="2520" w:type="dxa"/>
            <w:tcBorders>
              <w:top w:val="single" w:sz="12"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991262" w:rsidRPr="00CF1501" w14:paraId="5C51248A" w14:textId="77777777">
            <w:pPr>
              <w:spacing w:after="0"/>
              <w:jc w:val="center"/>
              <w:rPr>
                <w:sz w:val="24"/>
              </w:rPr>
            </w:pPr>
            <w:r w:rsidRPr="00CF1501">
              <w:rPr>
                <w:b/>
                <w:bCs/>
                <w:color w:val="000000"/>
                <w:sz w:val="24"/>
              </w:rPr>
              <w:t>Application Due</w:t>
            </w:r>
          </w:p>
        </w:tc>
        <w:tc>
          <w:tcPr>
            <w:tcW w:w="3720" w:type="dxa"/>
            <w:tcBorders>
              <w:top w:val="single" w:sz="12"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991262" w:rsidRPr="00CF1501" w14:paraId="2FF3B78C" w14:textId="77777777">
            <w:pPr>
              <w:spacing w:after="0"/>
              <w:jc w:val="center"/>
              <w:rPr>
                <w:sz w:val="24"/>
              </w:rPr>
            </w:pPr>
            <w:r w:rsidRPr="00CF1501">
              <w:rPr>
                <w:b/>
                <w:bCs/>
                <w:color w:val="000000"/>
                <w:sz w:val="24"/>
              </w:rPr>
              <w:t>Reporting Period</w:t>
            </w:r>
          </w:p>
        </w:tc>
        <w:tc>
          <w:tcPr>
            <w:tcW w:w="2680" w:type="dxa"/>
            <w:tcBorders>
              <w:top w:val="single" w:sz="12"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991262" w:rsidRPr="00CF1501" w14:paraId="33D5418A" w14:textId="77777777">
            <w:pPr>
              <w:spacing w:after="0"/>
              <w:jc w:val="center"/>
              <w:rPr>
                <w:sz w:val="24"/>
              </w:rPr>
            </w:pPr>
            <w:r w:rsidRPr="00CF1501">
              <w:rPr>
                <w:b/>
                <w:bCs/>
                <w:color w:val="000000"/>
                <w:sz w:val="24"/>
              </w:rPr>
              <w:t>MHBG Report Due</w:t>
            </w:r>
          </w:p>
        </w:tc>
      </w:tr>
      <w:tr w14:paraId="3A16639C" w14:textId="77777777">
        <w:tblPrEx>
          <w:tblW w:w="12330" w:type="dxa"/>
          <w:jc w:val="center"/>
          <w:tblCellMar>
            <w:left w:w="10" w:type="dxa"/>
            <w:right w:w="10" w:type="dxa"/>
          </w:tblCellMar>
          <w:tblLook w:val="0000"/>
        </w:tblPrEx>
        <w:trPr>
          <w:jc w:val="center"/>
        </w:trPr>
        <w:tc>
          <w:tcPr>
            <w:tcW w:w="34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0FB81A16" w14:textId="77777777">
            <w:pPr>
              <w:spacing w:after="0"/>
              <w:jc w:val="center"/>
              <w:rPr>
                <w:sz w:val="24"/>
              </w:rPr>
            </w:pPr>
            <w:r w:rsidRPr="00CF1501">
              <w:rPr>
                <w:bCs/>
                <w:sz w:val="24"/>
              </w:rPr>
              <w:t>2026</w:t>
            </w:r>
          </w:p>
        </w:tc>
        <w:tc>
          <w:tcPr>
            <w:tcW w:w="252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24CD6BC6" w14:textId="77777777">
            <w:pPr>
              <w:spacing w:after="0"/>
              <w:jc w:val="center"/>
              <w:rPr>
                <w:sz w:val="24"/>
              </w:rPr>
            </w:pPr>
            <w:r w:rsidRPr="00CF1501">
              <w:rPr>
                <w:bCs/>
                <w:sz w:val="24"/>
              </w:rPr>
              <w:t>9/2/2025</w:t>
            </w:r>
          </w:p>
        </w:tc>
        <w:tc>
          <w:tcPr>
            <w:tcW w:w="372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77AC6417" w14:textId="77777777">
            <w:pPr>
              <w:spacing w:after="0"/>
              <w:jc w:val="center"/>
              <w:rPr>
                <w:sz w:val="24"/>
              </w:rPr>
            </w:pPr>
            <w:r w:rsidRPr="00CF1501">
              <w:rPr>
                <w:bCs/>
                <w:sz w:val="24"/>
              </w:rPr>
              <w:t>Report year is Last Completed SFY</w:t>
            </w:r>
          </w:p>
        </w:tc>
        <w:tc>
          <w:tcPr>
            <w:tcW w:w="268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2B88CC67" w14:textId="77777777">
            <w:pPr>
              <w:spacing w:after="0"/>
              <w:jc w:val="center"/>
              <w:rPr>
                <w:sz w:val="24"/>
              </w:rPr>
            </w:pPr>
            <w:r w:rsidRPr="00CF1501">
              <w:rPr>
                <w:bCs/>
                <w:sz w:val="24"/>
              </w:rPr>
              <w:t>12/1/2025</w:t>
            </w:r>
          </w:p>
        </w:tc>
      </w:tr>
      <w:tr w14:paraId="72866B29" w14:textId="77777777">
        <w:tblPrEx>
          <w:tblW w:w="12330" w:type="dxa"/>
          <w:jc w:val="center"/>
          <w:tblCellMar>
            <w:left w:w="10" w:type="dxa"/>
            <w:right w:w="10" w:type="dxa"/>
          </w:tblCellMar>
          <w:tblLook w:val="0000"/>
        </w:tblPrEx>
        <w:trPr>
          <w:jc w:val="center"/>
        </w:trPr>
        <w:tc>
          <w:tcPr>
            <w:tcW w:w="34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07F8297F" w14:textId="77777777">
            <w:pPr>
              <w:spacing w:after="0"/>
              <w:jc w:val="center"/>
              <w:rPr>
                <w:sz w:val="24"/>
              </w:rPr>
            </w:pPr>
            <w:r w:rsidRPr="00CF1501">
              <w:rPr>
                <w:bCs/>
                <w:sz w:val="24"/>
              </w:rPr>
              <w:t>2027</w:t>
            </w:r>
          </w:p>
        </w:tc>
        <w:tc>
          <w:tcPr>
            <w:tcW w:w="252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565CAE19" w14:textId="77777777">
            <w:pPr>
              <w:spacing w:after="0"/>
              <w:jc w:val="center"/>
              <w:rPr>
                <w:sz w:val="24"/>
              </w:rPr>
            </w:pPr>
            <w:r w:rsidRPr="00CF1501">
              <w:rPr>
                <w:bCs/>
                <w:sz w:val="24"/>
              </w:rPr>
              <w:t>9/1/2026</w:t>
            </w:r>
          </w:p>
        </w:tc>
        <w:tc>
          <w:tcPr>
            <w:tcW w:w="372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3C8FE16E" w14:textId="77777777">
            <w:pPr>
              <w:spacing w:after="0"/>
              <w:jc w:val="center"/>
              <w:rPr>
                <w:sz w:val="24"/>
              </w:rPr>
            </w:pPr>
            <w:r w:rsidRPr="00CF1501">
              <w:rPr>
                <w:bCs/>
                <w:sz w:val="24"/>
              </w:rPr>
              <w:t>Report year is Last Completed SFY</w:t>
            </w:r>
          </w:p>
        </w:tc>
        <w:tc>
          <w:tcPr>
            <w:tcW w:w="268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76C80576" w14:textId="77777777">
            <w:pPr>
              <w:spacing w:after="0"/>
              <w:jc w:val="center"/>
              <w:rPr>
                <w:sz w:val="24"/>
              </w:rPr>
            </w:pPr>
            <w:r w:rsidRPr="00CF1501">
              <w:rPr>
                <w:bCs/>
                <w:sz w:val="24"/>
              </w:rPr>
              <w:t>12/1/2026</w:t>
            </w:r>
          </w:p>
        </w:tc>
      </w:tr>
    </w:tbl>
    <w:p w:rsidR="00CF1501" w:rsidP="00A404F7" w14:paraId="6B27A7D1" w14:textId="77777777">
      <w:pPr>
        <w:pStyle w:val="Heading1"/>
        <w:spacing w:before="200"/>
        <w:sectPr w:rsidSect="007B15D0">
          <w:pgSz w:w="15840" w:h="12240" w:orient="landscape"/>
          <w:pgMar w:top="1440" w:right="1440" w:bottom="1440" w:left="1440" w:header="720" w:footer="720" w:gutter="0"/>
          <w:cols w:space="720"/>
          <w:titlePg/>
        </w:sectPr>
      </w:pPr>
      <w:bookmarkStart w:id="5" w:name="_Toc169684414"/>
    </w:p>
    <w:p w:rsidR="007114B5" w:rsidP="00A404F7" w14:paraId="522E4587" w14:textId="2FF84B6A">
      <w:pPr>
        <w:pStyle w:val="Heading1"/>
        <w:spacing w:before="200"/>
      </w:pPr>
      <w:r>
        <w:t xml:space="preserve">B. </w:t>
      </w:r>
      <w:bookmarkStart w:id="6" w:name="Implementation"/>
      <w:r>
        <w:t>Implementation Report</w:t>
      </w:r>
      <w:bookmarkEnd w:id="4"/>
      <w:bookmarkEnd w:id="5"/>
      <w:bookmarkEnd w:id="6"/>
    </w:p>
    <w:p w:rsidR="007114B5" w:rsidRPr="000B7A06" w:rsidP="00616F70" w14:paraId="542E2BA7" w14:textId="699A31B7">
      <w:pPr>
        <w:rPr>
          <w:sz w:val="24"/>
        </w:rPr>
      </w:pPr>
      <w:r w:rsidRPr="000B7A06">
        <w:rPr>
          <w:sz w:val="24"/>
        </w:rPr>
        <w:t>I</w:t>
      </w:r>
      <w:r w:rsidRPr="000B7A06" w:rsidR="19F3FE54">
        <w:rPr>
          <w:sz w:val="24"/>
        </w:rPr>
        <w:t xml:space="preserve">nformation </w:t>
      </w:r>
      <w:r w:rsidRPr="000B7A06" w:rsidR="58537036">
        <w:rPr>
          <w:sz w:val="24"/>
        </w:rPr>
        <w:t>entered by</w:t>
      </w:r>
      <w:r w:rsidRPr="000B7A06" w:rsidR="00B67C8B">
        <w:rPr>
          <w:sz w:val="24"/>
        </w:rPr>
        <w:t xml:space="preserve"> states and jurisdictions into the performance indicator table (Plan Table 1) </w:t>
      </w:r>
      <w:r w:rsidRPr="000B7A06" w:rsidR="6D7BB3A4">
        <w:rPr>
          <w:sz w:val="24"/>
        </w:rPr>
        <w:t>with</w:t>
      </w:r>
      <w:r w:rsidRPr="000B7A06" w:rsidR="19F3FE54">
        <w:rPr>
          <w:sz w:val="24"/>
        </w:rPr>
        <w:t>in</w:t>
      </w:r>
      <w:r w:rsidRPr="000B7A06" w:rsidR="00B67C8B">
        <w:rPr>
          <w:sz w:val="24"/>
        </w:rPr>
        <w:t xml:space="preserve"> the planning section of the 202</w:t>
      </w:r>
      <w:r w:rsidRPr="000B7A06" w:rsidR="004C6FF0">
        <w:rPr>
          <w:sz w:val="24"/>
        </w:rPr>
        <w:t>4</w:t>
      </w:r>
      <w:r w:rsidRPr="000B7A06" w:rsidR="00B67C8B">
        <w:rPr>
          <w:sz w:val="24"/>
        </w:rPr>
        <w:t>/202</w:t>
      </w:r>
      <w:r w:rsidRPr="000B7A06" w:rsidR="004C6FF0">
        <w:rPr>
          <w:sz w:val="24"/>
        </w:rPr>
        <w:t>5</w:t>
      </w:r>
      <w:r w:rsidRPr="000B7A06" w:rsidR="00B67C8B">
        <w:rPr>
          <w:sz w:val="24"/>
        </w:rPr>
        <w:t xml:space="preserve"> Behavioral Health Assessment and Plan will automatically populate cells 1 – 6 in the progress report table below.  States and jurisdictions are required to indicate whether each year performance target/outcome measurement identified in the 202</w:t>
      </w:r>
      <w:r w:rsidRPr="000B7A06" w:rsidR="004C6FF0">
        <w:rPr>
          <w:sz w:val="24"/>
        </w:rPr>
        <w:t>4</w:t>
      </w:r>
      <w:r w:rsidRPr="000B7A06" w:rsidR="00B67C8B">
        <w:rPr>
          <w:sz w:val="24"/>
        </w:rPr>
        <w:t>/202</w:t>
      </w:r>
      <w:r w:rsidRPr="000B7A06" w:rsidR="004C6FF0">
        <w:rPr>
          <w:sz w:val="24"/>
        </w:rPr>
        <w:t>5</w:t>
      </w:r>
      <w:r w:rsidRPr="000B7A06" w:rsidR="00B67C8B">
        <w:rPr>
          <w:sz w:val="24"/>
        </w:rPr>
        <w:t xml:space="preserve"> Plan was “Achieved” or “Not Achieved” in Cell </w:t>
      </w:r>
      <w:r w:rsidRPr="000B7A06" w:rsidR="00786EC9">
        <w:rPr>
          <w:sz w:val="24"/>
        </w:rPr>
        <w:t>8</w:t>
      </w:r>
      <w:r w:rsidRPr="000B7A06" w:rsidR="00B67C8B">
        <w:rPr>
          <w:sz w:val="24"/>
        </w:rPr>
        <w:t xml:space="preserve">, Report of Progress toward </w:t>
      </w:r>
      <w:r w:rsidRPr="000B7A06" w:rsidR="00786EC9">
        <w:rPr>
          <w:sz w:val="24"/>
        </w:rPr>
        <w:t>G</w:t>
      </w:r>
      <w:r w:rsidRPr="000B7A06" w:rsidR="00B67C8B">
        <w:rPr>
          <w:sz w:val="24"/>
        </w:rPr>
        <w:t xml:space="preserve">oal </w:t>
      </w:r>
      <w:r w:rsidRPr="000B7A06" w:rsidR="00786EC9">
        <w:rPr>
          <w:sz w:val="24"/>
        </w:rPr>
        <w:t>A</w:t>
      </w:r>
      <w:r w:rsidRPr="000B7A06" w:rsidR="00B67C8B">
        <w:rPr>
          <w:sz w:val="24"/>
        </w:rPr>
        <w:t>ttainment.  If a target was not achieved,</w:t>
      </w:r>
      <w:r w:rsidRPr="000B7A06" w:rsidR="19F3FE54">
        <w:rPr>
          <w:sz w:val="24"/>
        </w:rPr>
        <w:t xml:space="preserve"> </w:t>
      </w:r>
      <w:r w:rsidRPr="000B7A06" w:rsidR="0E15A29F">
        <w:rPr>
          <w:sz w:val="24"/>
        </w:rPr>
        <w:t>provide</w:t>
      </w:r>
      <w:r w:rsidRPr="000B7A06" w:rsidR="00B67C8B">
        <w:rPr>
          <w:sz w:val="24"/>
        </w:rPr>
        <w:t xml:space="preserve"> a detailed explanation </w:t>
      </w:r>
      <w:r w:rsidRPr="000B7A06" w:rsidR="35145CF2">
        <w:rPr>
          <w:sz w:val="24"/>
        </w:rPr>
        <w:t>with</w:t>
      </w:r>
      <w:r w:rsidRPr="000B7A06" w:rsidR="00B67C8B">
        <w:rPr>
          <w:sz w:val="24"/>
        </w:rPr>
        <w:t xml:space="preserve"> remedial steps proposed to meet the target.</w:t>
      </w:r>
    </w:p>
    <w:p w:rsidR="007114B5" w:rsidRPr="00755185" w:rsidP="00B0068F" w14:paraId="0A4D76D2" w14:textId="3BC220D5">
      <w:pPr>
        <w:pStyle w:val="Heading2"/>
        <w:keepNext w:val="0"/>
        <w:keepLines w:val="0"/>
        <w:widowControl w:val="0"/>
        <w:spacing w:after="60"/>
        <w:jc w:val="left"/>
      </w:pPr>
      <w:bookmarkStart w:id="7" w:name="Table_1"/>
      <w:bookmarkStart w:id="8" w:name="_Toc138160004"/>
      <w:bookmarkStart w:id="9" w:name="_Toc169684415"/>
      <w:r w:rsidRPr="00755185">
        <w:t>MHBG Table 1 -</w:t>
      </w:r>
      <w:r w:rsidRPr="00B0068F" w:rsidR="00B0068F">
        <w:t xml:space="preserve"> </w:t>
      </w:r>
      <w:r w:rsidRPr="008F3A0B">
        <w:rPr>
          <w:i/>
          <w:iCs/>
        </w:rPr>
        <w:t>Priority Area and Annual Performance Indicators – Progress Report</w:t>
      </w:r>
      <w:bookmarkEnd w:id="7"/>
      <w:bookmarkEnd w:id="8"/>
      <w:bookmarkEnd w:id="9"/>
    </w:p>
    <w:tbl>
      <w:tblPr>
        <w:tblW w:w="12590" w:type="dxa"/>
        <w:jc w:val="center"/>
        <w:tblCellMar>
          <w:left w:w="10" w:type="dxa"/>
          <w:right w:w="10" w:type="dxa"/>
        </w:tblCellMar>
        <w:tblLook w:val="0000"/>
      </w:tblPr>
      <w:tblGrid>
        <w:gridCol w:w="4490"/>
        <w:gridCol w:w="8100"/>
      </w:tblGrid>
      <w:tr w14:paraId="46DFF19E" w14:textId="77777777" w:rsidTr="008416E9">
        <w:tblPrEx>
          <w:tblW w:w="12590" w:type="dxa"/>
          <w:jc w:val="center"/>
          <w:tblCellMar>
            <w:left w:w="10" w:type="dxa"/>
            <w:right w:w="10" w:type="dxa"/>
          </w:tblCellMar>
          <w:tblLook w:val="0000"/>
        </w:tblPrEx>
        <w:trPr>
          <w:trHeight w:val="322"/>
          <w:jc w:val="center"/>
        </w:trPr>
        <w:tc>
          <w:tcPr>
            <w:tcW w:w="125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rsidR="007114B5" w:rsidP="00DC3CAE" w14:paraId="57E6A8A0" w14:textId="3180D082">
            <w:pPr>
              <w:pStyle w:val="00-BGASBulletChar"/>
              <w:tabs>
                <w:tab w:val="left" w:pos="720"/>
              </w:tabs>
              <w:spacing w:after="0"/>
              <w:ind w:left="360" w:hanging="360"/>
              <w:jc w:val="center"/>
              <w:rPr>
                <w:b/>
              </w:rPr>
            </w:pPr>
            <w:bookmarkStart w:id="10" w:name="_Hlk121150677"/>
            <w:r>
              <w:rPr>
                <w:b/>
                <w:sz w:val="22"/>
                <w:szCs w:val="22"/>
              </w:rPr>
              <w:t>Priority Areas and Annual Performance Indicators</w:t>
            </w:r>
          </w:p>
        </w:tc>
      </w:tr>
      <w:tr w14:paraId="36210A06" w14:textId="77777777" w:rsidTr="008416E9">
        <w:tblPrEx>
          <w:tblW w:w="12590" w:type="dxa"/>
          <w:jc w:val="center"/>
          <w:tblCellMar>
            <w:left w:w="10" w:type="dxa"/>
            <w:right w:w="10" w:type="dxa"/>
          </w:tblCellMar>
          <w:tblLook w:val="0000"/>
        </w:tblPrEx>
        <w:trPr>
          <w:trHeight w:val="177"/>
          <w:jc w:val="center"/>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18451F08" w14:textId="77777777">
            <w:pPr>
              <w:spacing w:after="0"/>
            </w:pPr>
            <w:r>
              <w:rPr>
                <w:sz w:val="22"/>
                <w:szCs w:val="22"/>
              </w:rPr>
              <w:t>1. Priority Area:</w:t>
            </w:r>
          </w:p>
        </w:tc>
        <w:tc>
          <w:tcPr>
            <w:tcW w:w="8100"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2EC42736" w14:textId="475E08C8">
            <w:pPr>
              <w:pStyle w:val="00-BGASBulletChar"/>
              <w:numPr>
                <w:ilvl w:val="0"/>
                <w:numId w:val="13"/>
              </w:numPr>
              <w:tabs>
                <w:tab w:val="left" w:pos="252"/>
              </w:tabs>
              <w:spacing w:after="0"/>
              <w:ind w:left="0" w:hanging="18"/>
            </w:pPr>
            <w:r w:rsidRPr="46786B66">
              <w:rPr>
                <w:sz w:val="22"/>
                <w:szCs w:val="22"/>
              </w:rPr>
              <w:t>Priority Type (S</w:t>
            </w:r>
            <w:r w:rsidRPr="46786B66" w:rsidR="4E44B690">
              <w:rPr>
                <w:sz w:val="22"/>
                <w:szCs w:val="22"/>
              </w:rPr>
              <w:t>U</w:t>
            </w:r>
            <w:r w:rsidRPr="46786B66">
              <w:rPr>
                <w:sz w:val="22"/>
                <w:szCs w:val="22"/>
              </w:rPr>
              <w:t>P, S</w:t>
            </w:r>
            <w:r w:rsidRPr="46786B66" w:rsidR="160C605A">
              <w:rPr>
                <w:sz w:val="22"/>
                <w:szCs w:val="22"/>
              </w:rPr>
              <w:t>U</w:t>
            </w:r>
            <w:r w:rsidRPr="46786B66">
              <w:rPr>
                <w:sz w:val="22"/>
                <w:szCs w:val="22"/>
              </w:rPr>
              <w:t xml:space="preserve">T, </w:t>
            </w:r>
            <w:r w:rsidRPr="46786B66" w:rsidR="71DD2F6B">
              <w:rPr>
                <w:sz w:val="22"/>
                <w:szCs w:val="22"/>
              </w:rPr>
              <w:t xml:space="preserve">SUR, </w:t>
            </w:r>
            <w:r w:rsidRPr="46786B66">
              <w:rPr>
                <w:sz w:val="22"/>
                <w:szCs w:val="22"/>
              </w:rPr>
              <w:t>MHS</w:t>
            </w:r>
            <w:r w:rsidRPr="46786B66">
              <w:rPr>
                <w:sz w:val="22"/>
                <w:szCs w:val="22"/>
              </w:rPr>
              <w:t>):</w:t>
            </w:r>
          </w:p>
        </w:tc>
      </w:tr>
      <w:tr w14:paraId="547784A2" w14:textId="77777777" w:rsidTr="008416E9">
        <w:tblPrEx>
          <w:tblW w:w="12590" w:type="dxa"/>
          <w:jc w:val="center"/>
          <w:tblCellMar>
            <w:left w:w="10" w:type="dxa"/>
            <w:right w:w="10" w:type="dxa"/>
          </w:tblCellMar>
          <w:tblLook w:val="0000"/>
        </w:tblPrEx>
        <w:trPr>
          <w:trHeight w:val="19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2C8A65FE" w14:textId="11894132">
            <w:pPr>
              <w:spacing w:after="0"/>
            </w:pPr>
            <w:r w:rsidRPr="2DF00B3F">
              <w:rPr>
                <w:sz w:val="22"/>
                <w:szCs w:val="22"/>
              </w:rPr>
              <w:t xml:space="preserve">3. Population(s) (SMI, SED, </w:t>
            </w:r>
            <w:r w:rsidRPr="2DF00B3F">
              <w:rPr>
                <w:sz w:val="22"/>
                <w:szCs w:val="22"/>
              </w:rPr>
              <w:t>ESMI</w:t>
            </w:r>
            <w:r w:rsidRPr="2DF00B3F">
              <w:rPr>
                <w:sz w:val="22"/>
                <w:szCs w:val="22"/>
              </w:rPr>
              <w:t xml:space="preserve">, </w:t>
            </w:r>
            <w:r w:rsidRPr="2DF00B3F" w:rsidR="00A04996">
              <w:rPr>
                <w:sz w:val="22"/>
                <w:szCs w:val="22"/>
              </w:rPr>
              <w:t>BHCS</w:t>
            </w:r>
            <w:r w:rsidRPr="2DF00B3F" w:rsidR="00A04996">
              <w:rPr>
                <w:sz w:val="22"/>
                <w:szCs w:val="22"/>
              </w:rPr>
              <w:t xml:space="preserve">, </w:t>
            </w:r>
            <w:r w:rsidRPr="2DF00B3F">
              <w:rPr>
                <w:sz w:val="22"/>
                <w:szCs w:val="22"/>
              </w:rPr>
              <w:t xml:space="preserve">PWWDC, </w:t>
            </w:r>
            <w:r w:rsidRPr="2DF00B3F" w:rsidR="00CA7ECA">
              <w:rPr>
                <w:sz w:val="22"/>
                <w:szCs w:val="22"/>
              </w:rPr>
              <w:t>PP, PWID</w:t>
            </w:r>
            <w:r w:rsidRPr="2DF00B3F">
              <w:rPr>
                <w:sz w:val="22"/>
                <w:szCs w:val="22"/>
              </w:rPr>
              <w:t>, EIS</w:t>
            </w:r>
            <w:r w:rsidRPr="2DF00B3F" w:rsidR="00CA7ECA">
              <w:rPr>
                <w:sz w:val="22"/>
                <w:szCs w:val="22"/>
              </w:rPr>
              <w:t>/HIV</w:t>
            </w:r>
            <w:r w:rsidRPr="2DF00B3F">
              <w:rPr>
                <w:sz w:val="22"/>
                <w:szCs w:val="22"/>
              </w:rPr>
              <w:t xml:space="preserve">, TB, </w:t>
            </w:r>
            <w:r w:rsidRPr="2DF00B3F" w:rsidR="0D062477">
              <w:rPr>
                <w:sz w:val="22"/>
                <w:szCs w:val="22"/>
              </w:rPr>
              <w:t>P</w:t>
            </w:r>
            <w:r w:rsidRPr="2DF00B3F" w:rsidR="0DD88F0D">
              <w:rPr>
                <w:sz w:val="22"/>
                <w:szCs w:val="22"/>
              </w:rPr>
              <w:t>RSUD</w:t>
            </w:r>
            <w:r w:rsidRPr="2DF00B3F" w:rsidR="0DD88F0D">
              <w:rPr>
                <w:sz w:val="22"/>
                <w:szCs w:val="22"/>
              </w:rPr>
              <w:t xml:space="preserve">, </w:t>
            </w:r>
            <w:r w:rsidRPr="2DF00B3F">
              <w:rPr>
                <w:sz w:val="22"/>
                <w:szCs w:val="22"/>
              </w:rPr>
              <w:t xml:space="preserve">OTHER): </w:t>
            </w:r>
          </w:p>
        </w:tc>
      </w:tr>
      <w:tr w14:paraId="0660A873"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08282002" w14:textId="77777777">
            <w:pPr>
              <w:pStyle w:val="00-BGASBulletChar"/>
              <w:numPr>
                <w:ilvl w:val="0"/>
                <w:numId w:val="14"/>
              </w:numPr>
              <w:tabs>
                <w:tab w:val="left" w:pos="180"/>
              </w:tabs>
              <w:spacing w:after="0"/>
              <w:ind w:left="720" w:hanging="720"/>
            </w:pPr>
            <w:r>
              <w:rPr>
                <w:sz w:val="22"/>
                <w:szCs w:val="22"/>
              </w:rPr>
              <w:t xml:space="preserve"> Goal of the priority area:</w:t>
            </w:r>
          </w:p>
        </w:tc>
      </w:tr>
      <w:tr w14:paraId="1B0639AD"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452AEE56" w14:textId="77777777">
            <w:pPr>
              <w:pStyle w:val="00-BGASBulletChar"/>
              <w:tabs>
                <w:tab w:val="left" w:pos="720"/>
              </w:tabs>
              <w:spacing w:after="0"/>
              <w:ind w:left="360" w:hanging="360"/>
            </w:pPr>
            <w:r>
              <w:rPr>
                <w:sz w:val="22"/>
                <w:szCs w:val="22"/>
              </w:rPr>
              <w:t>5. Objective:</w:t>
            </w:r>
          </w:p>
        </w:tc>
      </w:tr>
      <w:tr w14:paraId="0F488FBE" w14:textId="77777777" w:rsidTr="008416E9">
        <w:tblPrEx>
          <w:tblW w:w="12590" w:type="dxa"/>
          <w:jc w:val="center"/>
          <w:tblCellMar>
            <w:left w:w="10" w:type="dxa"/>
            <w:right w:w="10" w:type="dxa"/>
          </w:tblCellMar>
          <w:tblLook w:val="0000"/>
        </w:tblPrEx>
        <w:trPr>
          <w:trHeight w:val="304"/>
          <w:jc w:val="center"/>
        </w:trPr>
        <w:tc>
          <w:tcPr>
            <w:tcW w:w="12590" w:type="dxa"/>
            <w:gridSpan w:val="2"/>
            <w:tcBorders>
              <w:left w:val="single" w:sz="8" w:space="0" w:color="000000" w:themeColor="text1"/>
              <w:bottom w:val="single" w:sz="24"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58DF72EB" w14:textId="77777777">
            <w:pPr>
              <w:spacing w:after="0"/>
            </w:pPr>
            <w:r>
              <w:rPr>
                <w:sz w:val="22"/>
                <w:szCs w:val="22"/>
              </w:rPr>
              <w:t>6. Strategies to attain the objective:</w:t>
            </w:r>
          </w:p>
        </w:tc>
      </w:tr>
      <w:tr w14:paraId="5B5B7E50" w14:textId="77777777" w:rsidTr="008416E9">
        <w:tblPrEx>
          <w:tblW w:w="12590" w:type="dxa"/>
          <w:jc w:val="center"/>
          <w:tblCellMar>
            <w:left w:w="10" w:type="dxa"/>
            <w:right w:w="10" w:type="dxa"/>
          </w:tblCellMar>
          <w:tblLook w:val="0000"/>
        </w:tblPrEx>
        <w:trPr>
          <w:trHeight w:val="174"/>
          <w:jc w:val="center"/>
        </w:trPr>
        <w:tc>
          <w:tcPr>
            <w:tcW w:w="12590" w:type="dxa"/>
            <w:gridSpan w:val="2"/>
            <w:tcBorders>
              <w:left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6DBF34DA" w14:textId="77777777">
            <w:pPr>
              <w:spacing w:after="0"/>
            </w:pPr>
            <w:r>
              <w:rPr>
                <w:sz w:val="22"/>
                <w:szCs w:val="22"/>
              </w:rPr>
              <w:t>7. Annual Performance Indicators/objectives</w:t>
            </w:r>
            <w:r>
              <w:rPr>
                <w:color w:val="984806"/>
                <w:sz w:val="22"/>
                <w:szCs w:val="22"/>
              </w:rPr>
              <w:t xml:space="preserve"> </w:t>
            </w:r>
            <w:r>
              <w:rPr>
                <w:sz w:val="22"/>
                <w:szCs w:val="22"/>
              </w:rPr>
              <w:t>to measure goal success:</w:t>
            </w:r>
          </w:p>
        </w:tc>
      </w:tr>
      <w:tr w14:paraId="6DFD02C2" w14:textId="77777777" w:rsidTr="008416E9">
        <w:tblPrEx>
          <w:tblW w:w="12590" w:type="dxa"/>
          <w:jc w:val="center"/>
          <w:tblCellMar>
            <w:left w:w="10" w:type="dxa"/>
            <w:right w:w="10" w:type="dxa"/>
          </w:tblCellMar>
          <w:tblLook w:val="0000"/>
        </w:tblPrEx>
        <w:trPr>
          <w:trHeight w:val="315"/>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6009AB49" w14:textId="77777777">
            <w:pPr>
              <w:pStyle w:val="ListParagraph"/>
              <w:spacing w:before="0" w:after="0" w:line="240" w:lineRule="auto"/>
              <w:ind w:left="274"/>
            </w:pPr>
            <w:r>
              <w:rPr>
                <w:rFonts w:ascii="Times New Roman" w:hAnsi="Times New Roman"/>
                <w:sz w:val="22"/>
              </w:rPr>
              <w:t>Indicator #1:</w:t>
            </w:r>
          </w:p>
        </w:tc>
      </w:tr>
      <w:tr w14:paraId="5892EB1E" w14:textId="77777777" w:rsidTr="008416E9">
        <w:tblPrEx>
          <w:tblW w:w="12590" w:type="dxa"/>
          <w:jc w:val="center"/>
          <w:tblCellMar>
            <w:left w:w="10" w:type="dxa"/>
            <w:right w:w="10" w:type="dxa"/>
          </w:tblCellMar>
          <w:tblLook w:val="0000"/>
        </w:tblPrEx>
        <w:trPr>
          <w:trHeight w:val="219"/>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1E5FB441"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 xml:space="preserve">Baseline measurement (Initial data collected prior to the first-year target/outcome): </w:t>
            </w:r>
          </w:p>
        </w:tc>
      </w:tr>
      <w:tr w14:paraId="5C7672C9" w14:textId="77777777" w:rsidTr="008416E9">
        <w:tblPrEx>
          <w:tblW w:w="12590" w:type="dxa"/>
          <w:jc w:val="center"/>
          <w:tblCellMar>
            <w:left w:w="10" w:type="dxa"/>
            <w:right w:w="10" w:type="dxa"/>
          </w:tblCellMar>
          <w:tblLook w:val="0000"/>
        </w:tblPrEx>
        <w:trPr>
          <w:trHeight w:val="167"/>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1752BF02" w14:textId="304EB86D">
            <w:pPr>
              <w:pStyle w:val="ListParagraph"/>
              <w:numPr>
                <w:ilvl w:val="0"/>
                <w:numId w:val="15"/>
              </w:numPr>
              <w:spacing w:before="0" w:after="0" w:line="240" w:lineRule="auto"/>
              <w:jc w:val="left"/>
            </w:pPr>
            <w:r>
              <w:rPr>
                <w:rFonts w:ascii="Times New Roman" w:hAnsi="Times New Roman"/>
                <w:sz w:val="22"/>
              </w:rPr>
              <w:t>First-year target/outcome measurement (Progress – end of SFY 20</w:t>
            </w:r>
            <w:r w:rsidR="00BB0FCE">
              <w:rPr>
                <w:rFonts w:ascii="Times New Roman" w:hAnsi="Times New Roman"/>
                <w:sz w:val="22"/>
              </w:rPr>
              <w:t>2</w:t>
            </w:r>
            <w:r w:rsidR="001B20D6">
              <w:rPr>
                <w:rFonts w:ascii="Times New Roman" w:hAnsi="Times New Roman"/>
                <w:sz w:val="22"/>
              </w:rPr>
              <w:t>4</w:t>
            </w:r>
            <w:r>
              <w:rPr>
                <w:rFonts w:ascii="Times New Roman" w:hAnsi="Times New Roman"/>
                <w:sz w:val="22"/>
              </w:rPr>
              <w:t>):</w:t>
            </w:r>
          </w:p>
        </w:tc>
      </w:tr>
      <w:tr w14:paraId="7707DDF5"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471E78AA" w14:textId="1D6C4475">
            <w:pPr>
              <w:pStyle w:val="ListParagraph"/>
              <w:numPr>
                <w:ilvl w:val="0"/>
                <w:numId w:val="15"/>
              </w:numPr>
              <w:spacing w:before="0" w:after="0" w:line="240" w:lineRule="auto"/>
              <w:jc w:val="left"/>
            </w:pPr>
            <w:r>
              <w:rPr>
                <w:rFonts w:ascii="Times New Roman" w:hAnsi="Times New Roman"/>
                <w:sz w:val="22"/>
              </w:rPr>
              <w:t>Second-year target/outcome measurement (Final – end of SFY 20</w:t>
            </w:r>
            <w:r w:rsidR="00BB0FCE">
              <w:rPr>
                <w:rFonts w:ascii="Times New Roman" w:hAnsi="Times New Roman"/>
                <w:sz w:val="22"/>
              </w:rPr>
              <w:t>2</w:t>
            </w:r>
            <w:r w:rsidR="001B20D6">
              <w:rPr>
                <w:rFonts w:ascii="Times New Roman" w:hAnsi="Times New Roman"/>
                <w:sz w:val="22"/>
              </w:rPr>
              <w:t>5</w:t>
            </w:r>
            <w:r>
              <w:rPr>
                <w:rFonts w:ascii="Times New Roman" w:hAnsi="Times New Roman"/>
                <w:sz w:val="22"/>
              </w:rPr>
              <w:t>):</w:t>
            </w:r>
          </w:p>
        </w:tc>
      </w:tr>
      <w:tr w14:paraId="021434E8"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03DAF5CC"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 xml:space="preserve">Data source: </w:t>
            </w:r>
          </w:p>
        </w:tc>
      </w:tr>
      <w:tr w14:paraId="5EDD1874"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5C3E58AF"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Description of data:</w:t>
            </w:r>
          </w:p>
        </w:tc>
      </w:tr>
      <w:tr w14:paraId="10343660"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1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62FFF3AE"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Data issues/caveats that affect outcome measures:</w:t>
            </w:r>
          </w:p>
        </w:tc>
      </w:tr>
      <w:tr w14:paraId="697E1CBF" w14:textId="77777777" w:rsidTr="008416E9">
        <w:tblPrEx>
          <w:tblW w:w="12590" w:type="dxa"/>
          <w:jc w:val="center"/>
          <w:tblCellMar>
            <w:left w:w="10" w:type="dxa"/>
            <w:right w:w="10" w:type="dxa"/>
          </w:tblCellMar>
          <w:tblLook w:val="0000"/>
        </w:tblPrEx>
        <w:trPr>
          <w:trHeight w:val="419"/>
          <w:jc w:val="center"/>
        </w:trPr>
        <w:tc>
          <w:tcPr>
            <w:tcW w:w="12590" w:type="dxa"/>
            <w:gridSpan w:val="2"/>
            <w:tcBorders>
              <w:left w:val="single" w:sz="8" w:space="0" w:color="000000" w:themeColor="text1"/>
              <w:bottom w:val="dashed" w:sz="8" w:space="0" w:color="000000" w:themeColor="text1"/>
              <w:right w:val="single" w:sz="8" w:space="0" w:color="000000" w:themeColor="text1"/>
            </w:tcBorders>
            <w:shd w:val="clear" w:color="auto" w:fill="auto"/>
            <w:tcMar>
              <w:top w:w="0" w:type="dxa"/>
              <w:left w:w="108" w:type="dxa"/>
              <w:bottom w:w="0" w:type="dxa"/>
              <w:right w:w="108" w:type="dxa"/>
            </w:tcMar>
          </w:tcPr>
          <w:p w:rsidR="007114B5" w14:paraId="3E16C463" w14:textId="77777777">
            <w:r>
              <w:rPr>
                <w:sz w:val="22"/>
                <w:szCs w:val="22"/>
              </w:rPr>
              <w:t>8. Report of Progress toward Goal Attainment:</w:t>
            </w:r>
          </w:p>
          <w:p w:rsidR="007114B5" w14:paraId="58D11E23" w14:textId="77777777">
            <w:r>
              <w:rPr>
                <w:sz w:val="22"/>
                <w:szCs w:val="22"/>
              </w:rPr>
              <w:t xml:space="preserve">First-year Target: ____ Achieved _____ Not Achieved (If not achieved, explain why.) </w:t>
            </w:r>
          </w:p>
        </w:tc>
      </w:tr>
      <w:tr w14:paraId="7CAE6616" w14:textId="77777777" w:rsidTr="008416E9">
        <w:tblPrEx>
          <w:tblW w:w="12590" w:type="dxa"/>
          <w:jc w:val="center"/>
          <w:tblCellMar>
            <w:left w:w="10" w:type="dxa"/>
            <w:right w:w="10" w:type="dxa"/>
          </w:tblCellMar>
          <w:tblLook w:val="0000"/>
        </w:tblPrEx>
        <w:trPr>
          <w:trHeight w:val="655"/>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616F70" w:rsidRPr="00DC3CAE" w14:paraId="797AF24D" w14:textId="356E7687">
            <w:r>
              <w:rPr>
                <w:sz w:val="22"/>
                <w:szCs w:val="22"/>
              </w:rPr>
              <w:t>Reason why target was not achieved, and changes proposed to meet target:</w:t>
            </w:r>
          </w:p>
        </w:tc>
      </w:tr>
    </w:tbl>
    <w:bookmarkEnd w:id="10"/>
    <w:p w:rsidR="00DC3CAE" w:rsidRPr="00144CE2" w:rsidP="4247627F" w14:paraId="7D22CFA3" w14:textId="62125FEE">
      <w:pPr>
        <w:rPr>
          <w:i/>
          <w:iCs/>
          <w:sz w:val="20"/>
          <w:szCs w:val="20"/>
          <w:bdr w:val="single" w:sz="8" w:space="0" w:color="FF0000"/>
        </w:rPr>
        <w:sectPr w:rsidSect="007B15D0">
          <w:pgSz w:w="15840" w:h="12240" w:orient="landscape"/>
          <w:pgMar w:top="1440" w:right="1440" w:bottom="1440" w:left="1440" w:header="720" w:footer="720" w:gutter="0"/>
          <w:cols w:space="720"/>
          <w:titlePg/>
        </w:sectPr>
      </w:pPr>
      <w:r w:rsidRPr="4247627F">
        <w:rPr>
          <w:b/>
          <w:bCs/>
          <w:i/>
          <w:iCs/>
          <w:sz w:val="20"/>
          <w:szCs w:val="20"/>
        </w:rPr>
        <w:t>SMI</w:t>
      </w:r>
      <w:r w:rsidRPr="4247627F">
        <w:rPr>
          <w:i/>
          <w:iCs/>
          <w:sz w:val="20"/>
          <w:szCs w:val="20"/>
        </w:rPr>
        <w:t xml:space="preserve"> – adults with serious mental illness; </w:t>
      </w:r>
      <w:r w:rsidRPr="4247627F">
        <w:rPr>
          <w:b/>
          <w:bCs/>
          <w:i/>
          <w:iCs/>
          <w:sz w:val="20"/>
          <w:szCs w:val="20"/>
        </w:rPr>
        <w:t>SED</w:t>
      </w:r>
      <w:r w:rsidRPr="4247627F">
        <w:rPr>
          <w:i/>
          <w:iCs/>
          <w:sz w:val="20"/>
          <w:szCs w:val="20"/>
        </w:rPr>
        <w:t xml:space="preserve"> – children with serious emotional disturbance; </w:t>
      </w:r>
      <w:r w:rsidRPr="4247627F">
        <w:rPr>
          <w:b/>
          <w:bCs/>
          <w:i/>
          <w:iCs/>
          <w:sz w:val="20"/>
          <w:szCs w:val="20"/>
        </w:rPr>
        <w:t>ESMI</w:t>
      </w:r>
      <w:r w:rsidRPr="4247627F">
        <w:rPr>
          <w:i/>
          <w:iCs/>
          <w:sz w:val="20"/>
          <w:szCs w:val="20"/>
        </w:rPr>
        <w:t xml:space="preserve"> – individuals with early serious mental illness including psychosis; </w:t>
      </w:r>
      <w:r w:rsidRPr="4247627F">
        <w:rPr>
          <w:b/>
          <w:bCs/>
          <w:i/>
          <w:iCs/>
          <w:sz w:val="20"/>
          <w:szCs w:val="20"/>
        </w:rPr>
        <w:t>BHCS</w:t>
      </w:r>
      <w:r w:rsidRPr="4247627F">
        <w:rPr>
          <w:i/>
          <w:iCs/>
          <w:sz w:val="20"/>
          <w:szCs w:val="20"/>
        </w:rPr>
        <w:t xml:space="preserve"> –  i</w:t>
      </w:r>
      <w:r w:rsidRPr="4247627F" w:rsidR="0080621C">
        <w:rPr>
          <w:i/>
          <w:iCs/>
          <w:sz w:val="20"/>
          <w:szCs w:val="20"/>
        </w:rPr>
        <w:t xml:space="preserve">ndividuals receiving </w:t>
      </w:r>
      <w:r w:rsidRPr="4247627F">
        <w:rPr>
          <w:i/>
          <w:iCs/>
          <w:sz w:val="20"/>
          <w:szCs w:val="20"/>
        </w:rPr>
        <w:t>b</w:t>
      </w:r>
      <w:r w:rsidRPr="4247627F" w:rsidR="0080621C">
        <w:rPr>
          <w:i/>
          <w:iCs/>
          <w:sz w:val="20"/>
          <w:szCs w:val="20"/>
        </w:rPr>
        <w:t xml:space="preserve">ehavioral </w:t>
      </w:r>
      <w:r w:rsidRPr="4247627F">
        <w:rPr>
          <w:i/>
          <w:iCs/>
          <w:sz w:val="20"/>
          <w:szCs w:val="20"/>
        </w:rPr>
        <w:t>h</w:t>
      </w:r>
      <w:r w:rsidRPr="4247627F" w:rsidR="0080621C">
        <w:rPr>
          <w:i/>
          <w:iCs/>
          <w:sz w:val="20"/>
          <w:szCs w:val="20"/>
        </w:rPr>
        <w:t xml:space="preserve">ealth </w:t>
      </w:r>
      <w:r w:rsidRPr="4247627F">
        <w:rPr>
          <w:i/>
          <w:iCs/>
          <w:sz w:val="20"/>
          <w:szCs w:val="20"/>
        </w:rPr>
        <w:t>c</w:t>
      </w:r>
      <w:r w:rsidRPr="4247627F" w:rsidR="0080621C">
        <w:rPr>
          <w:i/>
          <w:iCs/>
          <w:sz w:val="20"/>
          <w:szCs w:val="20"/>
        </w:rPr>
        <w:t xml:space="preserve">risis </w:t>
      </w:r>
      <w:r w:rsidRPr="4247627F">
        <w:rPr>
          <w:i/>
          <w:iCs/>
          <w:sz w:val="20"/>
          <w:szCs w:val="20"/>
        </w:rPr>
        <w:t>s</w:t>
      </w:r>
      <w:r w:rsidRPr="4247627F" w:rsidR="0080621C">
        <w:rPr>
          <w:i/>
          <w:iCs/>
          <w:sz w:val="20"/>
          <w:szCs w:val="20"/>
        </w:rPr>
        <w:t>ervices</w:t>
      </w:r>
      <w:r w:rsidRPr="4247627F">
        <w:rPr>
          <w:i/>
          <w:iCs/>
          <w:sz w:val="20"/>
          <w:szCs w:val="20"/>
        </w:rPr>
        <w:t xml:space="preserve">; </w:t>
      </w:r>
      <w:r w:rsidRPr="4247627F">
        <w:rPr>
          <w:b/>
          <w:bCs/>
          <w:i/>
          <w:iCs/>
          <w:sz w:val="20"/>
          <w:szCs w:val="20"/>
        </w:rPr>
        <w:t>PWWDC</w:t>
      </w:r>
      <w:r w:rsidRPr="4247627F">
        <w:rPr>
          <w:i/>
          <w:iCs/>
          <w:sz w:val="20"/>
          <w:szCs w:val="20"/>
        </w:rPr>
        <w:t xml:space="preserve"> – pregnant women </w:t>
      </w:r>
      <w:r w:rsidRPr="4247627F" w:rsidR="7181DBB6">
        <w:rPr>
          <w:i/>
          <w:iCs/>
          <w:sz w:val="20"/>
          <w:szCs w:val="20"/>
        </w:rPr>
        <w:t xml:space="preserve">and/or women </w:t>
      </w:r>
      <w:r w:rsidRPr="4247627F">
        <w:rPr>
          <w:i/>
          <w:iCs/>
          <w:sz w:val="20"/>
          <w:szCs w:val="20"/>
        </w:rPr>
        <w:t xml:space="preserve">with dependent children who are receiving SUD treatment services; </w:t>
      </w:r>
      <w:r w:rsidRPr="4247627F">
        <w:rPr>
          <w:b/>
          <w:bCs/>
          <w:i/>
          <w:iCs/>
          <w:sz w:val="20"/>
          <w:szCs w:val="20"/>
        </w:rPr>
        <w:t>PP</w:t>
      </w:r>
      <w:r w:rsidRPr="4247627F">
        <w:rPr>
          <w:i/>
          <w:iCs/>
          <w:sz w:val="20"/>
          <w:szCs w:val="20"/>
        </w:rPr>
        <w:t xml:space="preserve"> – individuals in need of substance use primary prevention; </w:t>
      </w:r>
      <w:r w:rsidRPr="4247627F">
        <w:rPr>
          <w:b/>
          <w:bCs/>
          <w:i/>
          <w:iCs/>
          <w:sz w:val="20"/>
          <w:szCs w:val="20"/>
        </w:rPr>
        <w:t>PWID</w:t>
      </w:r>
      <w:r w:rsidRPr="4247627F">
        <w:rPr>
          <w:i/>
          <w:iCs/>
          <w:sz w:val="20"/>
          <w:szCs w:val="20"/>
        </w:rPr>
        <w:t xml:space="preserve"> – individuals who inject drugs (formerly known as intravenous drug users (</w:t>
      </w:r>
      <w:r w:rsidRPr="4247627F">
        <w:rPr>
          <w:i/>
          <w:iCs/>
          <w:sz w:val="20"/>
          <w:szCs w:val="20"/>
        </w:rPr>
        <w:t>IVDU</w:t>
      </w:r>
      <w:r w:rsidRPr="4247627F">
        <w:rPr>
          <w:i/>
          <w:iCs/>
          <w:sz w:val="20"/>
          <w:szCs w:val="20"/>
        </w:rPr>
        <w:t xml:space="preserve">); </w:t>
      </w:r>
      <w:r w:rsidRPr="4247627F">
        <w:rPr>
          <w:b/>
          <w:bCs/>
          <w:i/>
          <w:iCs/>
          <w:sz w:val="20"/>
          <w:szCs w:val="20"/>
        </w:rPr>
        <w:t>EIS</w:t>
      </w:r>
      <w:r w:rsidRPr="4247627F">
        <w:rPr>
          <w:i/>
          <w:iCs/>
          <w:sz w:val="20"/>
          <w:szCs w:val="20"/>
        </w:rPr>
        <w:t xml:space="preserve"> – early intervention services/</w:t>
      </w:r>
      <w:r w:rsidRPr="4247627F">
        <w:rPr>
          <w:b/>
          <w:bCs/>
          <w:i/>
          <w:iCs/>
          <w:sz w:val="20"/>
          <w:szCs w:val="20"/>
        </w:rPr>
        <w:t>HIV</w:t>
      </w:r>
      <w:r w:rsidRPr="4247627F">
        <w:rPr>
          <w:i/>
          <w:iCs/>
          <w:sz w:val="20"/>
          <w:szCs w:val="20"/>
        </w:rPr>
        <w:t xml:space="preserve"> – individuals with or at risk for HIV/AIDS who are receiving SUD treatment services; </w:t>
      </w:r>
      <w:r w:rsidRPr="4247627F" w:rsidR="00144CE2">
        <w:rPr>
          <w:i/>
          <w:iCs/>
          <w:sz w:val="20"/>
          <w:szCs w:val="20"/>
        </w:rPr>
        <w:t xml:space="preserve"> </w:t>
      </w:r>
      <w:r w:rsidRPr="4247627F" w:rsidR="00144CE2">
        <w:rPr>
          <w:b/>
          <w:bCs/>
          <w:i/>
          <w:iCs/>
          <w:sz w:val="20"/>
          <w:szCs w:val="20"/>
        </w:rPr>
        <w:t>TB</w:t>
      </w:r>
      <w:r w:rsidRPr="4247627F" w:rsidR="00144CE2">
        <w:rPr>
          <w:i/>
          <w:iCs/>
          <w:sz w:val="20"/>
          <w:szCs w:val="20"/>
        </w:rPr>
        <w:t xml:space="preserve"> – individuals with or at risk of tuberculosis who are receiving SUD treatment services; </w:t>
      </w:r>
      <w:r w:rsidRPr="4247627F" w:rsidR="20882017">
        <w:rPr>
          <w:i/>
          <w:iCs/>
          <w:sz w:val="20"/>
          <w:szCs w:val="20"/>
        </w:rPr>
        <w:t>PRSUD</w:t>
      </w:r>
      <w:r w:rsidRPr="4247627F" w:rsidR="20882017">
        <w:rPr>
          <w:i/>
          <w:iCs/>
          <w:sz w:val="20"/>
          <w:szCs w:val="20"/>
        </w:rPr>
        <w:t xml:space="preserve"> – </w:t>
      </w:r>
      <w:r w:rsidRPr="4247627F" w:rsidR="28FCE858">
        <w:rPr>
          <w:i/>
          <w:iCs/>
          <w:sz w:val="20"/>
          <w:szCs w:val="20"/>
        </w:rPr>
        <w:t>persons</w:t>
      </w:r>
      <w:r w:rsidRPr="4247627F" w:rsidR="20882017">
        <w:rPr>
          <w:i/>
          <w:iCs/>
          <w:sz w:val="20"/>
          <w:szCs w:val="20"/>
        </w:rPr>
        <w:t xml:space="preserve"> in</w:t>
      </w:r>
      <w:r w:rsidRPr="4247627F" w:rsidR="799DD0AB">
        <w:rPr>
          <w:i/>
          <w:iCs/>
          <w:sz w:val="20"/>
          <w:szCs w:val="20"/>
        </w:rPr>
        <w:t xml:space="preserve"> or seeking</w:t>
      </w:r>
      <w:r w:rsidRPr="4247627F" w:rsidR="20882017">
        <w:rPr>
          <w:i/>
          <w:iCs/>
          <w:sz w:val="20"/>
          <w:szCs w:val="20"/>
        </w:rPr>
        <w:t xml:space="preserve"> recovery from SUD; </w:t>
      </w:r>
      <w:r w:rsidRPr="4247627F" w:rsidR="00144CE2">
        <w:rPr>
          <w:b/>
          <w:bCs/>
          <w:i/>
          <w:iCs/>
          <w:sz w:val="20"/>
          <w:szCs w:val="20"/>
        </w:rPr>
        <w:t>other</w:t>
      </w:r>
      <w:r w:rsidRPr="4247627F" w:rsidR="00144CE2">
        <w:rPr>
          <w:i/>
          <w:iCs/>
          <w:sz w:val="20"/>
          <w:szCs w:val="20"/>
        </w:rPr>
        <w:t xml:space="preserve"> – specify .</w:t>
      </w:r>
    </w:p>
    <w:p w:rsidR="007114B5" w:rsidRPr="00616F70" w:rsidP="00DC3CAE" w14:paraId="6FAE0C1E" w14:textId="45D55F9E">
      <w:pPr>
        <w:pStyle w:val="Heading1"/>
      </w:pPr>
      <w:bookmarkStart w:id="11" w:name="Expenditure"/>
      <w:bookmarkStart w:id="12" w:name="_Toc138160005"/>
      <w:bookmarkStart w:id="13" w:name="_Toc169684416"/>
      <w:r w:rsidRPr="00616F70">
        <w:t>C. State Agency Expenditure Reports</w:t>
      </w:r>
      <w:bookmarkEnd w:id="11"/>
      <w:bookmarkEnd w:id="12"/>
      <w:bookmarkEnd w:id="13"/>
    </w:p>
    <w:p w:rsidR="00616F70" w:rsidRPr="00590A95" w:rsidP="00EE57BE" w14:paraId="5B39184A" w14:textId="770D4A8A">
      <w:pPr>
        <w:spacing w:after="120"/>
        <w:rPr>
          <w:sz w:val="24"/>
        </w:rPr>
      </w:pPr>
      <w:r w:rsidRPr="00590A95">
        <w:rPr>
          <w:sz w:val="24"/>
        </w:rPr>
        <w:t xml:space="preserve">States and jurisdictions </w:t>
      </w:r>
      <w:r w:rsidRPr="00590A95" w:rsidR="00541631">
        <w:rPr>
          <w:sz w:val="24"/>
        </w:rPr>
        <w:t xml:space="preserve">are required to </w:t>
      </w:r>
      <w:r w:rsidRPr="00590A95">
        <w:rPr>
          <w:sz w:val="24"/>
        </w:rPr>
        <w:t xml:space="preserve">provide information regarding MHBG, Medicaid, other federal funding sources, state, local and other funds expended for authorized activities to treat mental illness during the last completed SFY. </w:t>
      </w:r>
      <w:r w:rsidR="00DF166C">
        <w:rPr>
          <w:sz w:val="24"/>
        </w:rPr>
        <w:t xml:space="preserve"> </w:t>
      </w:r>
      <w:r w:rsidRPr="00590A95">
        <w:rPr>
          <w:sz w:val="24"/>
        </w:rPr>
        <w:t>Please complete the tables described below.</w:t>
      </w:r>
    </w:p>
    <w:p w:rsidR="007114B5" w:rsidRPr="00590A95" w:rsidP="00EE57BE" w14:paraId="2A9893E7" w14:textId="645F823C">
      <w:pPr>
        <w:spacing w:after="120"/>
        <w:rPr>
          <w:sz w:val="24"/>
        </w:rPr>
      </w:pPr>
      <w:r w:rsidRPr="00590A95">
        <w:rPr>
          <w:b/>
          <w:sz w:val="24"/>
        </w:rPr>
        <w:t>Please Note</w:t>
      </w:r>
      <w:r w:rsidRPr="00590A95">
        <w:rPr>
          <w:sz w:val="24"/>
        </w:rPr>
        <w:t xml:space="preserve">: </w:t>
      </w:r>
      <w:r w:rsidRPr="00590A95">
        <w:rPr>
          <w:b/>
          <w:bCs/>
          <w:i/>
          <w:iCs/>
          <w:sz w:val="24"/>
        </w:rPr>
        <w:t xml:space="preserve">Data for all tables contained in the Uniform Reporting System (URS) will continue to be submitted into the URS database maintained by the </w:t>
      </w:r>
      <w:r w:rsidRPr="00590A95" w:rsidR="00DA04DD">
        <w:rPr>
          <w:b/>
          <w:bCs/>
          <w:i/>
          <w:iCs/>
          <w:sz w:val="24"/>
        </w:rPr>
        <w:t xml:space="preserve">BHSIS </w:t>
      </w:r>
      <w:r w:rsidRPr="00590A95">
        <w:rPr>
          <w:b/>
          <w:bCs/>
          <w:i/>
          <w:iCs/>
          <w:sz w:val="24"/>
        </w:rPr>
        <w:t>Contractor</w:t>
      </w:r>
      <w:r w:rsidRPr="00590A95" w:rsidR="00786EC9">
        <w:rPr>
          <w:b/>
          <w:bCs/>
          <w:i/>
          <w:iCs/>
          <w:sz w:val="24"/>
        </w:rPr>
        <w:t>.</w:t>
      </w:r>
    </w:p>
    <w:p w:rsidR="007114B5" w:rsidRPr="00590A95" w:rsidP="00EE57BE" w14:paraId="3A6ECDC0" w14:textId="53F18D56">
      <w:pPr>
        <w:spacing w:after="120"/>
        <w:rPr>
          <w:sz w:val="24"/>
        </w:rPr>
      </w:pPr>
      <w:r w:rsidRPr="00590A95">
        <w:rPr>
          <w:b/>
          <w:bCs/>
          <w:sz w:val="24"/>
        </w:rPr>
        <w:t>MHBG Table 2</w:t>
      </w:r>
      <w:r w:rsidRPr="00590A95" w:rsidR="00851A5F">
        <w:rPr>
          <w:b/>
          <w:bCs/>
          <w:sz w:val="24"/>
        </w:rPr>
        <w:t>A</w:t>
      </w:r>
      <w:r w:rsidRPr="00590A95">
        <w:rPr>
          <w:sz w:val="24"/>
        </w:rPr>
        <w:t xml:space="preserve"> (URS Table 7</w:t>
      </w:r>
      <w:r w:rsidRPr="00590A95" w:rsidR="00851A5F">
        <w:rPr>
          <w:sz w:val="24"/>
        </w:rPr>
        <w:t>A</w:t>
      </w:r>
      <w:r w:rsidRPr="00590A95">
        <w:rPr>
          <w:sz w:val="24"/>
        </w:rPr>
        <w:t xml:space="preserve">) </w:t>
      </w:r>
      <w:r w:rsidRPr="00590A95">
        <w:rPr>
          <w:i/>
          <w:sz w:val="24"/>
        </w:rPr>
        <w:t>State Agency Expenditure Report</w:t>
      </w:r>
      <w:r w:rsidRPr="00590A95" w:rsidR="00791C8F">
        <w:rPr>
          <w:i/>
          <w:sz w:val="24"/>
        </w:rPr>
        <w:t>:</w:t>
      </w:r>
      <w:r w:rsidRPr="00590A95">
        <w:rPr>
          <w:sz w:val="24"/>
        </w:rPr>
        <w:t xml:space="preserve"> MHBG Table 2</w:t>
      </w:r>
      <w:r w:rsidR="00067CAC">
        <w:rPr>
          <w:sz w:val="24"/>
        </w:rPr>
        <w:t>A</w:t>
      </w:r>
      <w:r w:rsidRPr="00590A95">
        <w:rPr>
          <w:sz w:val="24"/>
        </w:rPr>
        <w:t xml:space="preserve"> </w:t>
      </w:r>
      <w:r w:rsidRPr="00590A95" w:rsidR="00464F97">
        <w:rPr>
          <w:sz w:val="24"/>
        </w:rPr>
        <w:t xml:space="preserve">collects </w:t>
      </w:r>
      <w:r w:rsidRPr="00590A95">
        <w:rPr>
          <w:sz w:val="24"/>
        </w:rPr>
        <w:t xml:space="preserve">information on </w:t>
      </w:r>
      <w:r w:rsidRPr="00590A95" w:rsidR="002F435B">
        <w:rPr>
          <w:sz w:val="24"/>
        </w:rPr>
        <w:t>m</w:t>
      </w:r>
      <w:r w:rsidRPr="00590A95">
        <w:rPr>
          <w:sz w:val="24"/>
        </w:rPr>
        <w:t xml:space="preserve">ental </w:t>
      </w:r>
      <w:r w:rsidRPr="00590A95" w:rsidR="002F435B">
        <w:rPr>
          <w:sz w:val="24"/>
        </w:rPr>
        <w:t>h</w:t>
      </w:r>
      <w:r w:rsidRPr="00590A95">
        <w:rPr>
          <w:sz w:val="24"/>
        </w:rPr>
        <w:t xml:space="preserve">ealth </w:t>
      </w:r>
      <w:r w:rsidRPr="00590A95" w:rsidR="002F435B">
        <w:rPr>
          <w:sz w:val="24"/>
        </w:rPr>
        <w:t>e</w:t>
      </w:r>
      <w:r w:rsidRPr="00590A95">
        <w:rPr>
          <w:sz w:val="24"/>
        </w:rPr>
        <w:t xml:space="preserve">xpenditures </w:t>
      </w:r>
      <w:r w:rsidR="00884D05">
        <w:rPr>
          <w:sz w:val="24"/>
        </w:rPr>
        <w:t>by</w:t>
      </w:r>
      <w:r w:rsidRPr="00590A95">
        <w:rPr>
          <w:sz w:val="24"/>
        </w:rPr>
        <w:t xml:space="preserve"> </w:t>
      </w:r>
      <w:r w:rsidRPr="00590A95" w:rsidR="002F435B">
        <w:rPr>
          <w:sz w:val="24"/>
        </w:rPr>
        <w:t>s</w:t>
      </w:r>
      <w:r w:rsidRPr="00590A95">
        <w:rPr>
          <w:sz w:val="24"/>
        </w:rPr>
        <w:t xml:space="preserve">ources of </w:t>
      </w:r>
      <w:r w:rsidRPr="00590A95" w:rsidR="002F435B">
        <w:rPr>
          <w:sz w:val="24"/>
        </w:rPr>
        <w:t>f</w:t>
      </w:r>
      <w:r w:rsidRPr="00590A95">
        <w:rPr>
          <w:sz w:val="24"/>
        </w:rPr>
        <w:t xml:space="preserve">unding. </w:t>
      </w:r>
      <w:r w:rsidR="00DF166C">
        <w:rPr>
          <w:sz w:val="24"/>
        </w:rPr>
        <w:t xml:space="preserve"> </w:t>
      </w:r>
      <w:r w:rsidRPr="00590A95">
        <w:rPr>
          <w:sz w:val="24"/>
        </w:rPr>
        <w:t xml:space="preserve">This includes funding from </w:t>
      </w:r>
      <w:r w:rsidRPr="00590A95" w:rsidR="00144CE2">
        <w:rPr>
          <w:sz w:val="24"/>
        </w:rPr>
        <w:t xml:space="preserve">the MHBG, </w:t>
      </w:r>
      <w:r w:rsidRPr="00590A95">
        <w:rPr>
          <w:sz w:val="24"/>
        </w:rPr>
        <w:t>Medicaid, other federal funding sources, state, local</w:t>
      </w:r>
      <w:r w:rsidRPr="00590A95" w:rsidR="00144CE2">
        <w:rPr>
          <w:sz w:val="24"/>
        </w:rPr>
        <w:t>,</w:t>
      </w:r>
      <w:r w:rsidRPr="00590A95">
        <w:rPr>
          <w:sz w:val="24"/>
        </w:rPr>
        <w:t xml:space="preserve"> other funds</w:t>
      </w:r>
      <w:r w:rsidRPr="00590A95" w:rsidR="00144CE2">
        <w:rPr>
          <w:sz w:val="24"/>
        </w:rPr>
        <w:t xml:space="preserve">, and MHBG </w:t>
      </w:r>
      <w:r w:rsidRPr="00590A95" w:rsidR="00FF164D">
        <w:rPr>
          <w:sz w:val="24"/>
        </w:rPr>
        <w:t xml:space="preserve">supplemental </w:t>
      </w:r>
      <w:r w:rsidRPr="00590A95" w:rsidR="00144CE2">
        <w:rPr>
          <w:sz w:val="24"/>
        </w:rPr>
        <w:t xml:space="preserve">funds including </w:t>
      </w:r>
      <w:r w:rsidRPr="00590A95" w:rsidR="00880252">
        <w:rPr>
          <w:sz w:val="24"/>
        </w:rPr>
        <w:t>the Coronavirus Response and Relief Supplement Appropriations Act</w:t>
      </w:r>
      <w:r w:rsidRPr="00590A95" w:rsidR="00B22775">
        <w:rPr>
          <w:sz w:val="24"/>
        </w:rPr>
        <w:t>, 2021 [</w:t>
      </w:r>
      <w:r w:rsidRPr="00590A95" w:rsidR="00B22775">
        <w:rPr>
          <w:sz w:val="24"/>
        </w:rPr>
        <w:t>P.L</w:t>
      </w:r>
      <w:r w:rsidRPr="00590A95" w:rsidR="00B22775">
        <w:rPr>
          <w:sz w:val="24"/>
        </w:rPr>
        <w:t>. 116-</w:t>
      </w:r>
      <w:r w:rsidRPr="00590A95" w:rsidR="0065763C">
        <w:rPr>
          <w:sz w:val="24"/>
        </w:rPr>
        <w:t>260] (</w:t>
      </w:r>
      <w:r w:rsidRPr="00590A95" w:rsidR="00144CE2">
        <w:rPr>
          <w:sz w:val="24"/>
        </w:rPr>
        <w:t>COVID-19</w:t>
      </w:r>
      <w:r w:rsidRPr="00590A95" w:rsidR="0065763C">
        <w:rPr>
          <w:sz w:val="24"/>
        </w:rPr>
        <w:t>)</w:t>
      </w:r>
      <w:r w:rsidRPr="00590A95" w:rsidR="00144CE2">
        <w:rPr>
          <w:sz w:val="24"/>
        </w:rPr>
        <w:t xml:space="preserve">, </w:t>
      </w:r>
      <w:r w:rsidRPr="00590A95" w:rsidR="00210883">
        <w:rPr>
          <w:sz w:val="24"/>
        </w:rPr>
        <w:t>the American</w:t>
      </w:r>
      <w:r w:rsidRPr="00590A95" w:rsidR="004675B1">
        <w:rPr>
          <w:sz w:val="24"/>
        </w:rPr>
        <w:t xml:space="preserve"> Rescue Plan Act, 2021 [</w:t>
      </w:r>
      <w:r w:rsidRPr="00590A95" w:rsidR="003518F4">
        <w:rPr>
          <w:sz w:val="24"/>
        </w:rPr>
        <w:t>P.L</w:t>
      </w:r>
      <w:r w:rsidRPr="00590A95" w:rsidR="0087361F">
        <w:rPr>
          <w:sz w:val="24"/>
        </w:rPr>
        <w:t>.</w:t>
      </w:r>
      <w:r w:rsidRPr="00590A95" w:rsidR="003518F4">
        <w:rPr>
          <w:sz w:val="24"/>
        </w:rPr>
        <w:t xml:space="preserve"> 117-2]</w:t>
      </w:r>
      <w:r w:rsidRPr="00590A95" w:rsidR="004675B1">
        <w:rPr>
          <w:sz w:val="24"/>
        </w:rPr>
        <w:t xml:space="preserve"> </w:t>
      </w:r>
      <w:r w:rsidRPr="00590A95" w:rsidR="003518F4">
        <w:rPr>
          <w:sz w:val="24"/>
        </w:rPr>
        <w:t>(</w:t>
      </w:r>
      <w:r w:rsidRPr="00590A95" w:rsidR="00144CE2">
        <w:rPr>
          <w:sz w:val="24"/>
        </w:rPr>
        <w:t>ARP</w:t>
      </w:r>
      <w:r w:rsidRPr="00590A95" w:rsidR="003518F4">
        <w:rPr>
          <w:sz w:val="24"/>
        </w:rPr>
        <w:t>)</w:t>
      </w:r>
      <w:r w:rsidRPr="00590A95" w:rsidR="00144CE2">
        <w:rPr>
          <w:sz w:val="24"/>
        </w:rPr>
        <w:t xml:space="preserve">, and </w:t>
      </w:r>
      <w:r w:rsidRPr="00590A95" w:rsidR="00CB3F38">
        <w:rPr>
          <w:sz w:val="24"/>
        </w:rPr>
        <w:t>the Bipartisan Safer Communities Act [</w:t>
      </w:r>
      <w:r w:rsidRPr="00590A95" w:rsidR="00CB3F38">
        <w:rPr>
          <w:sz w:val="24"/>
        </w:rPr>
        <w:t>P.L</w:t>
      </w:r>
      <w:r w:rsidRPr="00590A95" w:rsidR="00CB3F38">
        <w:rPr>
          <w:sz w:val="24"/>
        </w:rPr>
        <w:t>. 117-159] (</w:t>
      </w:r>
      <w:r w:rsidRPr="00590A95" w:rsidR="00144CE2">
        <w:rPr>
          <w:sz w:val="24"/>
        </w:rPr>
        <w:t>BSCA</w:t>
      </w:r>
      <w:r w:rsidRPr="00590A95" w:rsidR="00CB3F38">
        <w:rPr>
          <w:sz w:val="24"/>
        </w:rPr>
        <w:t>)</w:t>
      </w:r>
      <w:r w:rsidRPr="00590A95">
        <w:rPr>
          <w:sz w:val="24"/>
        </w:rPr>
        <w:t>.</w:t>
      </w:r>
    </w:p>
    <w:p w:rsidR="007114B5" w:rsidRPr="00590A95" w:rsidP="00EE57BE" w14:paraId="47D81E82" w14:textId="74C80A29">
      <w:pPr>
        <w:spacing w:after="120"/>
        <w:rPr>
          <w:sz w:val="24"/>
        </w:rPr>
      </w:pPr>
      <w:r w:rsidRPr="00590A95">
        <w:rPr>
          <w:b/>
          <w:bCs/>
          <w:sz w:val="24"/>
        </w:rPr>
        <w:t>MHBG Table 2</w:t>
      </w:r>
      <w:r w:rsidRPr="00590A95" w:rsidR="00851A5F">
        <w:rPr>
          <w:b/>
          <w:bCs/>
          <w:sz w:val="24"/>
        </w:rPr>
        <w:t>B</w:t>
      </w:r>
      <w:r w:rsidRPr="00590A95">
        <w:rPr>
          <w:sz w:val="24"/>
        </w:rPr>
        <w:t xml:space="preserve"> </w:t>
      </w:r>
      <w:r w:rsidRPr="00590A95" w:rsidR="004C6FF0">
        <w:rPr>
          <w:sz w:val="24"/>
        </w:rPr>
        <w:t>(URS Table 7</w:t>
      </w:r>
      <w:r w:rsidRPr="00590A95" w:rsidR="00851A5F">
        <w:rPr>
          <w:sz w:val="24"/>
        </w:rPr>
        <w:t>B</w:t>
      </w:r>
      <w:r w:rsidRPr="00590A95" w:rsidR="004C6FF0">
        <w:rPr>
          <w:sz w:val="24"/>
        </w:rPr>
        <w:t>)</w:t>
      </w:r>
      <w:r w:rsidRPr="00590A95" w:rsidR="002F435B">
        <w:rPr>
          <w:sz w:val="24"/>
        </w:rPr>
        <w:t xml:space="preserve"> </w:t>
      </w:r>
      <w:r w:rsidRPr="00590A95">
        <w:rPr>
          <w:bCs/>
          <w:i/>
          <w:sz w:val="24"/>
        </w:rPr>
        <w:t xml:space="preserve">State Agency Early Serious Mental Illness (ESMI) </w:t>
      </w:r>
      <w:r w:rsidRPr="00590A95" w:rsidR="00B3175F">
        <w:rPr>
          <w:bCs/>
          <w:i/>
          <w:sz w:val="24"/>
        </w:rPr>
        <w:t>including</w:t>
      </w:r>
      <w:r w:rsidRPr="00590A95" w:rsidR="00205F77">
        <w:rPr>
          <w:bCs/>
          <w:i/>
          <w:sz w:val="24"/>
        </w:rPr>
        <w:t xml:space="preserve"> First Episode Psychosis </w:t>
      </w:r>
      <w:r w:rsidRPr="00590A95">
        <w:rPr>
          <w:bCs/>
          <w:i/>
          <w:sz w:val="24"/>
        </w:rPr>
        <w:t>Expenditures Report</w:t>
      </w:r>
      <w:r w:rsidRPr="00590A95" w:rsidR="00791C8F">
        <w:rPr>
          <w:bCs/>
          <w:i/>
          <w:sz w:val="24"/>
        </w:rPr>
        <w:t>:</w:t>
      </w:r>
      <w:r w:rsidRPr="00590A95">
        <w:rPr>
          <w:sz w:val="24"/>
        </w:rPr>
        <w:t xml:space="preserve"> MHBG Table 2</w:t>
      </w:r>
      <w:r w:rsidR="00067CAC">
        <w:rPr>
          <w:sz w:val="24"/>
        </w:rPr>
        <w:t>B</w:t>
      </w:r>
      <w:r w:rsidRPr="00590A95">
        <w:rPr>
          <w:sz w:val="24"/>
        </w:rPr>
        <w:t xml:space="preserve"> </w:t>
      </w:r>
      <w:bookmarkStart w:id="14" w:name="_Hlk128566512"/>
      <w:r w:rsidRPr="00590A95" w:rsidR="00464F97">
        <w:rPr>
          <w:sz w:val="24"/>
        </w:rPr>
        <w:t xml:space="preserve">collects </w:t>
      </w:r>
      <w:r w:rsidRPr="00590A95">
        <w:rPr>
          <w:sz w:val="24"/>
        </w:rPr>
        <w:t xml:space="preserve">information on </w:t>
      </w:r>
      <w:r w:rsidRPr="00590A95" w:rsidR="002F435B">
        <w:rPr>
          <w:sz w:val="24"/>
        </w:rPr>
        <w:t>m</w:t>
      </w:r>
      <w:r w:rsidRPr="00590A95">
        <w:rPr>
          <w:sz w:val="24"/>
        </w:rPr>
        <w:t xml:space="preserve">ental </w:t>
      </w:r>
      <w:r w:rsidRPr="00590A95" w:rsidR="002F435B">
        <w:rPr>
          <w:sz w:val="24"/>
        </w:rPr>
        <w:t>h</w:t>
      </w:r>
      <w:r w:rsidRPr="00590A95">
        <w:rPr>
          <w:sz w:val="24"/>
        </w:rPr>
        <w:t xml:space="preserve">ealth </w:t>
      </w:r>
      <w:r w:rsidRPr="00590A95" w:rsidR="002F435B">
        <w:rPr>
          <w:sz w:val="24"/>
        </w:rPr>
        <w:t>e</w:t>
      </w:r>
      <w:r w:rsidRPr="00590A95">
        <w:rPr>
          <w:sz w:val="24"/>
        </w:rPr>
        <w:t xml:space="preserve">xpenditures </w:t>
      </w:r>
      <w:r w:rsidR="00884D05">
        <w:rPr>
          <w:sz w:val="24"/>
        </w:rPr>
        <w:t>by</w:t>
      </w:r>
      <w:r w:rsidRPr="00590A95">
        <w:rPr>
          <w:sz w:val="24"/>
        </w:rPr>
        <w:t xml:space="preserve"> </w:t>
      </w:r>
      <w:r w:rsidRPr="00590A95" w:rsidR="002F435B">
        <w:rPr>
          <w:sz w:val="24"/>
        </w:rPr>
        <w:t>s</w:t>
      </w:r>
      <w:r w:rsidRPr="00590A95">
        <w:rPr>
          <w:sz w:val="24"/>
        </w:rPr>
        <w:t xml:space="preserve">ources of </w:t>
      </w:r>
      <w:r w:rsidRPr="00590A95" w:rsidR="002F435B">
        <w:rPr>
          <w:sz w:val="24"/>
        </w:rPr>
        <w:t>f</w:t>
      </w:r>
      <w:r w:rsidRPr="00590A95">
        <w:rPr>
          <w:sz w:val="24"/>
        </w:rPr>
        <w:t xml:space="preserve">unding specifically for </w:t>
      </w:r>
      <w:r w:rsidRPr="00590A95" w:rsidR="00BE1742">
        <w:rPr>
          <w:sz w:val="24"/>
        </w:rPr>
        <w:t>Coordinated Specialty Care (CSC)</w:t>
      </w:r>
      <w:r w:rsidRPr="00590A95">
        <w:rPr>
          <w:sz w:val="24"/>
        </w:rPr>
        <w:t xml:space="preserve"> Programs as well as other </w:t>
      </w:r>
      <w:r w:rsidRPr="00590A95" w:rsidR="00573AF2">
        <w:rPr>
          <w:sz w:val="24"/>
        </w:rPr>
        <w:t>evidence-based</w:t>
      </w:r>
      <w:r w:rsidRPr="00590A95" w:rsidR="00C53ABD">
        <w:rPr>
          <w:sz w:val="24"/>
        </w:rPr>
        <w:t xml:space="preserve"> </w:t>
      </w:r>
      <w:r w:rsidRPr="00590A95">
        <w:rPr>
          <w:sz w:val="24"/>
        </w:rPr>
        <w:t xml:space="preserve">Early Serious Mental Illness (ESMI) programs through the MHBG 10% set-aside. </w:t>
      </w:r>
      <w:r w:rsidR="00DF166C">
        <w:rPr>
          <w:sz w:val="24"/>
        </w:rPr>
        <w:t xml:space="preserve"> </w:t>
      </w:r>
      <w:r w:rsidRPr="00590A95">
        <w:rPr>
          <w:sz w:val="24"/>
        </w:rPr>
        <w:t>This includes funding from</w:t>
      </w:r>
      <w:r w:rsidRPr="00590A95" w:rsidR="00144CE2">
        <w:rPr>
          <w:sz w:val="24"/>
        </w:rPr>
        <w:t xml:space="preserve"> the MHBG</w:t>
      </w:r>
      <w:r w:rsidRPr="00590A95">
        <w:rPr>
          <w:sz w:val="24"/>
        </w:rPr>
        <w:t xml:space="preserve">, </w:t>
      </w:r>
      <w:r w:rsidRPr="00590A95" w:rsidR="00144CE2">
        <w:rPr>
          <w:sz w:val="24"/>
        </w:rPr>
        <w:t>Medicaid,</w:t>
      </w:r>
      <w:r w:rsidRPr="00590A95">
        <w:rPr>
          <w:sz w:val="24"/>
        </w:rPr>
        <w:t xml:space="preserve"> other federal funding sources, state, local</w:t>
      </w:r>
      <w:r w:rsidRPr="00590A95" w:rsidR="00144CE2">
        <w:rPr>
          <w:sz w:val="24"/>
        </w:rPr>
        <w:t>,</w:t>
      </w:r>
      <w:r w:rsidRPr="00590A95">
        <w:rPr>
          <w:sz w:val="24"/>
        </w:rPr>
        <w:t xml:space="preserve"> other</w:t>
      </w:r>
      <w:r w:rsidRPr="00590A95" w:rsidR="00144CE2">
        <w:rPr>
          <w:sz w:val="24"/>
        </w:rPr>
        <w:t xml:space="preserve">, and MHBG </w:t>
      </w:r>
      <w:r w:rsidRPr="00590A95" w:rsidR="0008015A">
        <w:rPr>
          <w:sz w:val="24"/>
        </w:rPr>
        <w:t xml:space="preserve">supplemental </w:t>
      </w:r>
      <w:r w:rsidRPr="00590A95" w:rsidR="00144CE2">
        <w:rPr>
          <w:sz w:val="24"/>
        </w:rPr>
        <w:t>funds including COVID-19, ARP, and BSCA</w:t>
      </w:r>
      <w:bookmarkEnd w:id="14"/>
      <w:r w:rsidRPr="00590A95">
        <w:rPr>
          <w:sz w:val="24"/>
        </w:rPr>
        <w:t>.</w:t>
      </w:r>
    </w:p>
    <w:p w:rsidR="002D1F8E" w:rsidRPr="00590A95" w:rsidP="00EE57BE" w14:paraId="5403E28E" w14:textId="393AB2A4">
      <w:pPr>
        <w:spacing w:after="120"/>
        <w:rPr>
          <w:sz w:val="24"/>
        </w:rPr>
      </w:pPr>
      <w:r w:rsidRPr="00590A95">
        <w:rPr>
          <w:b/>
          <w:sz w:val="24"/>
        </w:rPr>
        <w:t>MHBG Table 2</w:t>
      </w:r>
      <w:r w:rsidRPr="00590A95" w:rsidR="00851A5F">
        <w:rPr>
          <w:b/>
          <w:sz w:val="24"/>
        </w:rPr>
        <w:t>C</w:t>
      </w:r>
      <w:r w:rsidRPr="00590A95" w:rsidR="00B14DA4">
        <w:rPr>
          <w:b/>
          <w:sz w:val="24"/>
        </w:rPr>
        <w:t xml:space="preserve"> </w:t>
      </w:r>
      <w:r w:rsidRPr="00590A95" w:rsidR="00B14DA4">
        <w:rPr>
          <w:bCs/>
          <w:sz w:val="24"/>
        </w:rPr>
        <w:t>(URS Table 7</w:t>
      </w:r>
      <w:r w:rsidRPr="00590A95" w:rsidR="00851A5F">
        <w:rPr>
          <w:bCs/>
          <w:sz w:val="24"/>
        </w:rPr>
        <w:t>C</w:t>
      </w:r>
      <w:r w:rsidRPr="00590A95" w:rsidR="00B14DA4">
        <w:rPr>
          <w:bCs/>
          <w:sz w:val="24"/>
        </w:rPr>
        <w:t>)</w:t>
      </w:r>
      <w:r w:rsidRPr="00590A95">
        <w:rPr>
          <w:sz w:val="24"/>
        </w:rPr>
        <w:t xml:space="preserve"> </w:t>
      </w:r>
      <w:r w:rsidRPr="00590A95">
        <w:rPr>
          <w:i/>
          <w:sz w:val="24"/>
        </w:rPr>
        <w:t>MHBG State Agency Crisis Services Expenditures Report</w:t>
      </w:r>
      <w:r w:rsidRPr="00590A95" w:rsidR="00791C8F">
        <w:rPr>
          <w:i/>
          <w:sz w:val="24"/>
        </w:rPr>
        <w:t>:</w:t>
      </w:r>
      <w:r w:rsidRPr="00590A95">
        <w:rPr>
          <w:i/>
          <w:sz w:val="24"/>
        </w:rPr>
        <w:t xml:space="preserve"> </w:t>
      </w:r>
      <w:r w:rsidRPr="00590A95">
        <w:rPr>
          <w:sz w:val="24"/>
        </w:rPr>
        <w:t>MHBG Table 2</w:t>
      </w:r>
      <w:r w:rsidR="00067CAC">
        <w:rPr>
          <w:sz w:val="24"/>
        </w:rPr>
        <w:t>C</w:t>
      </w:r>
      <w:r w:rsidRPr="00590A95">
        <w:rPr>
          <w:sz w:val="24"/>
        </w:rPr>
        <w:t xml:space="preserve"> </w:t>
      </w:r>
      <w:r w:rsidRPr="00590A95" w:rsidR="00464F97">
        <w:rPr>
          <w:sz w:val="24"/>
        </w:rPr>
        <w:t xml:space="preserve">collects </w:t>
      </w:r>
      <w:r w:rsidRPr="00590A95">
        <w:rPr>
          <w:sz w:val="24"/>
        </w:rPr>
        <w:t xml:space="preserve">information </w:t>
      </w:r>
      <w:r w:rsidRPr="00590A95" w:rsidR="00786EC9">
        <w:rPr>
          <w:sz w:val="24"/>
        </w:rPr>
        <w:t>on</w:t>
      </w:r>
      <w:r w:rsidRPr="00590A95" w:rsidR="002F435B">
        <w:rPr>
          <w:sz w:val="24"/>
        </w:rPr>
        <w:t xml:space="preserve"> mental health expenditures </w:t>
      </w:r>
      <w:r w:rsidR="00884D05">
        <w:rPr>
          <w:sz w:val="24"/>
        </w:rPr>
        <w:t>by</w:t>
      </w:r>
      <w:r w:rsidRPr="00590A95" w:rsidR="002F435B">
        <w:rPr>
          <w:sz w:val="24"/>
        </w:rPr>
        <w:t xml:space="preserve"> sources of funding specifically for behavioral health crisis response services</w:t>
      </w:r>
      <w:r w:rsidR="00135D51">
        <w:rPr>
          <w:sz w:val="24"/>
        </w:rPr>
        <w:t xml:space="preserve"> (</w:t>
      </w:r>
      <w:r w:rsidR="00135D51">
        <w:rPr>
          <w:sz w:val="24"/>
        </w:rPr>
        <w:t>BHCS</w:t>
      </w:r>
      <w:r w:rsidR="00135D51">
        <w:rPr>
          <w:sz w:val="24"/>
        </w:rPr>
        <w:t>)</w:t>
      </w:r>
      <w:r w:rsidRPr="00590A95" w:rsidR="002F435B">
        <w:rPr>
          <w:sz w:val="24"/>
        </w:rPr>
        <w:t xml:space="preserve">. </w:t>
      </w:r>
      <w:r w:rsidR="00DF166C">
        <w:rPr>
          <w:sz w:val="24"/>
        </w:rPr>
        <w:t xml:space="preserve"> </w:t>
      </w:r>
      <w:r w:rsidRPr="00590A95" w:rsidR="002F435B">
        <w:rPr>
          <w:sz w:val="24"/>
        </w:rPr>
        <w:t xml:space="preserve">This includes funding from </w:t>
      </w:r>
      <w:r w:rsidRPr="00590A95" w:rsidR="00144CE2">
        <w:rPr>
          <w:sz w:val="24"/>
        </w:rPr>
        <w:t>the MHBG</w:t>
      </w:r>
      <w:r w:rsidRPr="00590A95" w:rsidR="002F435B">
        <w:rPr>
          <w:sz w:val="24"/>
        </w:rPr>
        <w:t xml:space="preserve">, </w:t>
      </w:r>
      <w:r w:rsidRPr="00590A95" w:rsidR="00144CE2">
        <w:rPr>
          <w:sz w:val="24"/>
        </w:rPr>
        <w:t>Medicaid,</w:t>
      </w:r>
      <w:r w:rsidRPr="00590A95" w:rsidR="002F435B">
        <w:rPr>
          <w:sz w:val="24"/>
        </w:rPr>
        <w:t xml:space="preserve"> other federal funding sources, state, local, other</w:t>
      </w:r>
      <w:r w:rsidRPr="00590A95" w:rsidR="00144CE2">
        <w:rPr>
          <w:sz w:val="24"/>
        </w:rPr>
        <w:t xml:space="preserve">, and MHBG </w:t>
      </w:r>
      <w:r w:rsidRPr="00590A95" w:rsidR="00D247E0">
        <w:rPr>
          <w:sz w:val="24"/>
        </w:rPr>
        <w:t xml:space="preserve">supplemental </w:t>
      </w:r>
      <w:r w:rsidRPr="00590A95" w:rsidR="00144CE2">
        <w:rPr>
          <w:sz w:val="24"/>
        </w:rPr>
        <w:t>funds including COVID-19, ARP, and BSCA.</w:t>
      </w:r>
    </w:p>
    <w:p w:rsidR="00616F70" w:rsidRPr="00590A95" w:rsidP="00EE57BE" w14:paraId="2B353484" w14:textId="30895D5E">
      <w:pPr>
        <w:spacing w:after="120"/>
        <w:rPr>
          <w:sz w:val="24"/>
        </w:rPr>
      </w:pPr>
      <w:r w:rsidRPr="00590A95">
        <w:rPr>
          <w:b/>
          <w:bCs/>
          <w:sz w:val="24"/>
        </w:rPr>
        <w:t>MHBG Table 3</w:t>
      </w:r>
      <w:r w:rsidRPr="00590A95">
        <w:rPr>
          <w:sz w:val="24"/>
        </w:rPr>
        <w:t xml:space="preserve"> </w:t>
      </w:r>
      <w:r w:rsidRPr="00590A95">
        <w:rPr>
          <w:i/>
          <w:sz w:val="24"/>
        </w:rPr>
        <w:t>Set-aside for Children’s Mental Health Service</w:t>
      </w:r>
      <w:r w:rsidRPr="00590A95" w:rsidR="00791C8F">
        <w:rPr>
          <w:i/>
          <w:sz w:val="24"/>
        </w:rPr>
        <w:t>:</w:t>
      </w:r>
      <w:r w:rsidRPr="00590A95">
        <w:rPr>
          <w:sz w:val="24"/>
        </w:rPr>
        <w:t xml:space="preserve"> </w:t>
      </w:r>
      <w:r w:rsidRPr="00590A95" w:rsidR="00ED242D">
        <w:rPr>
          <w:sz w:val="24"/>
        </w:rPr>
        <w:t>MHBG table 3</w:t>
      </w:r>
      <w:r w:rsidRPr="00590A95">
        <w:rPr>
          <w:sz w:val="24"/>
        </w:rPr>
        <w:t xml:space="preserve"> </w:t>
      </w:r>
      <w:r w:rsidRPr="00590A95" w:rsidR="00464F97">
        <w:rPr>
          <w:sz w:val="24"/>
        </w:rPr>
        <w:t>collects information on</w:t>
      </w:r>
      <w:r w:rsidRPr="00590A95">
        <w:rPr>
          <w:sz w:val="24"/>
        </w:rPr>
        <w:t xml:space="preserve"> statewide expenditures for children’s mental health services during the last completed SFY. </w:t>
      </w:r>
      <w:r w:rsidR="00DF166C">
        <w:rPr>
          <w:sz w:val="24"/>
        </w:rPr>
        <w:t xml:space="preserve"> </w:t>
      </w:r>
      <w:r w:rsidRPr="00590A95">
        <w:rPr>
          <w:sz w:val="24"/>
        </w:rPr>
        <w:t xml:space="preserve">States are required to provide systems of integrated services for children with SED. </w:t>
      </w:r>
      <w:r w:rsidR="00DF166C">
        <w:rPr>
          <w:sz w:val="24"/>
        </w:rPr>
        <w:t xml:space="preserve"> </w:t>
      </w:r>
      <w:r w:rsidRPr="00590A95">
        <w:rPr>
          <w:sz w:val="24"/>
        </w:rPr>
        <w:t>Each year the State shall expend not less than the amount expended in FY 1994.</w:t>
      </w:r>
      <w:r w:rsidR="00DF166C">
        <w:rPr>
          <w:sz w:val="24"/>
        </w:rPr>
        <w:t xml:space="preserve"> </w:t>
      </w:r>
      <w:r w:rsidRPr="00590A95">
        <w:rPr>
          <w:sz w:val="24"/>
        </w:rPr>
        <w:t xml:space="preserve"> If there is a shortfall in funding available for children’s mental health services, the state may request a waiver. </w:t>
      </w:r>
      <w:r w:rsidR="00DF166C">
        <w:rPr>
          <w:sz w:val="24"/>
        </w:rPr>
        <w:t xml:space="preserve"> </w:t>
      </w:r>
      <w:r w:rsidRPr="00590A95">
        <w:rPr>
          <w:sz w:val="24"/>
        </w:rPr>
        <w:t>A waiver may be granted if the Secretary determines that the State is providing an adequate level of comprehensive community mental health services for children with SED, as indicated by comparing the number of children in need of such services with the services actually available within the State.</w:t>
      </w:r>
      <w:r w:rsidR="00DF166C">
        <w:rPr>
          <w:sz w:val="24"/>
        </w:rPr>
        <w:t xml:space="preserve">  </w:t>
      </w:r>
      <w:r w:rsidRPr="00590A95">
        <w:rPr>
          <w:sz w:val="24"/>
        </w:rPr>
        <w:t xml:space="preserve">The Secretary shall approve or deny the request for a waiver no later than 120 days after the request has been made. </w:t>
      </w:r>
      <w:r w:rsidR="00DF166C">
        <w:rPr>
          <w:sz w:val="24"/>
        </w:rPr>
        <w:t xml:space="preserve"> </w:t>
      </w:r>
      <w:r w:rsidRPr="00590A95">
        <w:rPr>
          <w:sz w:val="24"/>
        </w:rPr>
        <w:t>A waiver granted by the Secretary shall be applicable only for the fiscal year in question.</w:t>
      </w:r>
    </w:p>
    <w:p w:rsidR="00616F70" w:rsidRPr="00590A95" w:rsidP="00EE57BE" w14:paraId="49BA4099" w14:textId="20CF9F84">
      <w:pPr>
        <w:spacing w:after="120"/>
        <w:rPr>
          <w:sz w:val="24"/>
        </w:rPr>
      </w:pPr>
      <w:r w:rsidRPr="00590A95">
        <w:rPr>
          <w:b/>
          <w:bCs/>
          <w:sz w:val="24"/>
        </w:rPr>
        <w:t>MHBG Table 4</w:t>
      </w:r>
      <w:r w:rsidRPr="00590A95" w:rsidR="00B2175C">
        <w:rPr>
          <w:b/>
          <w:bCs/>
          <w:sz w:val="24"/>
        </w:rPr>
        <w:t>A</w:t>
      </w:r>
      <w:r w:rsidRPr="00590A95">
        <w:rPr>
          <w:sz w:val="24"/>
        </w:rPr>
        <w:t xml:space="preserve"> (URS Table 8</w:t>
      </w:r>
      <w:r w:rsidRPr="00590A95" w:rsidR="00B2175C">
        <w:rPr>
          <w:sz w:val="24"/>
        </w:rPr>
        <w:t>A</w:t>
      </w:r>
      <w:r w:rsidRPr="00590A95">
        <w:rPr>
          <w:sz w:val="24"/>
        </w:rPr>
        <w:t xml:space="preserve">) </w:t>
      </w:r>
      <w:r w:rsidRPr="00590A95">
        <w:rPr>
          <w:i/>
          <w:sz w:val="24"/>
        </w:rPr>
        <w:t xml:space="preserve">Profile of Mental Health Block Grant Expenditures for </w:t>
      </w:r>
      <w:r w:rsidRPr="00590A95" w:rsidR="009C3A96">
        <w:rPr>
          <w:i/>
          <w:iCs/>
          <w:sz w:val="24"/>
        </w:rPr>
        <w:t>Other Capacity Building/System</w:t>
      </w:r>
      <w:r w:rsidRPr="00590A95" w:rsidR="00AD2E59">
        <w:rPr>
          <w:i/>
          <w:iCs/>
          <w:sz w:val="24"/>
        </w:rPr>
        <w:t>s</w:t>
      </w:r>
      <w:r w:rsidRPr="00590A95" w:rsidR="009C3A96">
        <w:rPr>
          <w:i/>
          <w:iCs/>
          <w:sz w:val="24"/>
        </w:rPr>
        <w:t xml:space="preserve"> Development</w:t>
      </w:r>
      <w:r w:rsidRPr="00590A95" w:rsidR="00AF1F1D">
        <w:rPr>
          <w:i/>
          <w:iCs/>
          <w:sz w:val="24"/>
        </w:rPr>
        <w:t xml:space="preserve"> Activities</w:t>
      </w:r>
      <w:r w:rsidRPr="00590A95" w:rsidR="00791C8F">
        <w:rPr>
          <w:i/>
          <w:sz w:val="24"/>
        </w:rPr>
        <w:t>:</w:t>
      </w:r>
      <w:r w:rsidRPr="00590A95">
        <w:rPr>
          <w:sz w:val="24"/>
        </w:rPr>
        <w:t xml:space="preserve"> MHBG Table 4</w:t>
      </w:r>
      <w:r w:rsidRPr="00590A95" w:rsidR="006C590A">
        <w:rPr>
          <w:sz w:val="24"/>
        </w:rPr>
        <w:t>A</w:t>
      </w:r>
      <w:r w:rsidRPr="00590A95">
        <w:rPr>
          <w:sz w:val="24"/>
        </w:rPr>
        <w:t xml:space="preserve"> </w:t>
      </w:r>
      <w:r w:rsidRPr="00590A95" w:rsidR="00FB6C23">
        <w:rPr>
          <w:sz w:val="24"/>
        </w:rPr>
        <w:t>collects information on</w:t>
      </w:r>
      <w:r w:rsidRPr="00590A95">
        <w:rPr>
          <w:sz w:val="24"/>
        </w:rPr>
        <w:t xml:space="preserve"> expenditures of MHBG funds</w:t>
      </w:r>
      <w:r w:rsidRPr="00590A95" w:rsidR="0009465F">
        <w:rPr>
          <w:sz w:val="24"/>
        </w:rPr>
        <w:t xml:space="preserve"> including COVID-19, ARP, and BSCA supplemental funds</w:t>
      </w:r>
      <w:r w:rsidRPr="00590A95">
        <w:rPr>
          <w:sz w:val="24"/>
        </w:rPr>
        <w:t xml:space="preserve"> for </w:t>
      </w:r>
      <w:r w:rsidR="007656E0">
        <w:rPr>
          <w:sz w:val="24"/>
        </w:rPr>
        <w:t>other capacity building/systems development activities</w:t>
      </w:r>
      <w:r w:rsidR="00067CAC">
        <w:rPr>
          <w:sz w:val="24"/>
        </w:rPr>
        <w:t xml:space="preserve"> (</w:t>
      </w:r>
      <w:r w:rsidRPr="00590A95" w:rsidR="00067CAC">
        <w:rPr>
          <w:sz w:val="24"/>
        </w:rPr>
        <w:t>non-direct service activities</w:t>
      </w:r>
      <w:r w:rsidR="00067CAC">
        <w:rPr>
          <w:sz w:val="24"/>
        </w:rPr>
        <w:t>)</w:t>
      </w:r>
      <w:r w:rsidRPr="00590A95">
        <w:rPr>
          <w:sz w:val="24"/>
        </w:rPr>
        <w:t xml:space="preserve"> that are funded or </w:t>
      </w:r>
      <w:r w:rsidRPr="00590A95">
        <w:rPr>
          <w:sz w:val="24"/>
        </w:rPr>
        <w:t>conducted by the State Mental Health Authority during the last completed SFY.</w:t>
      </w:r>
      <w:r w:rsidR="00107C87">
        <w:rPr>
          <w:sz w:val="24"/>
        </w:rPr>
        <w:t xml:space="preserve"> </w:t>
      </w:r>
      <w:r w:rsidR="00DF166C">
        <w:rPr>
          <w:sz w:val="24"/>
        </w:rPr>
        <w:t xml:space="preserve"> </w:t>
      </w:r>
      <w:r w:rsidR="00107C87">
        <w:rPr>
          <w:sz w:val="24"/>
        </w:rPr>
        <w:t>Expenditures reported in this table should not include administration activities which are capped at 5 percent.</w:t>
      </w:r>
    </w:p>
    <w:p w:rsidR="005F3180" w:rsidRPr="00590A95" w:rsidP="005F3180" w14:paraId="234A56FE" w14:textId="55458FDB">
      <w:pPr>
        <w:rPr>
          <w:sz w:val="24"/>
        </w:rPr>
      </w:pPr>
      <w:r w:rsidRPr="00590A95">
        <w:rPr>
          <w:b/>
          <w:bCs/>
          <w:sz w:val="24"/>
        </w:rPr>
        <w:t>MHBG Table 4B</w:t>
      </w:r>
      <w:r w:rsidRPr="00590A95">
        <w:rPr>
          <w:sz w:val="24"/>
        </w:rPr>
        <w:t xml:space="preserve"> (URS Table 8B) </w:t>
      </w:r>
      <w:r w:rsidRPr="00590A95" w:rsidR="005509FE">
        <w:rPr>
          <w:i/>
          <w:iCs/>
          <w:sz w:val="24"/>
        </w:rPr>
        <w:t>State Agency MHBG Expenditures</w:t>
      </w:r>
      <w:r w:rsidRPr="00590A95" w:rsidR="006C590A">
        <w:rPr>
          <w:sz w:val="24"/>
        </w:rPr>
        <w:t>: MHBG Table 4B</w:t>
      </w:r>
      <w:r w:rsidRPr="00590A95" w:rsidR="005509FE">
        <w:rPr>
          <w:sz w:val="24"/>
        </w:rPr>
        <w:t xml:space="preserve"> collects information o</w:t>
      </w:r>
      <w:r w:rsidRPr="00590A95" w:rsidR="00BB2155">
        <w:rPr>
          <w:sz w:val="24"/>
        </w:rPr>
        <w:t xml:space="preserve">n </w:t>
      </w:r>
      <w:r w:rsidRPr="00590A95" w:rsidR="00096362">
        <w:rPr>
          <w:sz w:val="24"/>
        </w:rPr>
        <w:t xml:space="preserve">MHBG </w:t>
      </w:r>
      <w:r w:rsidRPr="00590A95">
        <w:rPr>
          <w:sz w:val="24"/>
        </w:rPr>
        <w:t>expenditures</w:t>
      </w:r>
      <w:r w:rsidRPr="00590A95" w:rsidR="00BB2155">
        <w:rPr>
          <w:sz w:val="24"/>
        </w:rPr>
        <w:t xml:space="preserve"> </w:t>
      </w:r>
      <w:r w:rsidRPr="00590A95" w:rsidR="00096362">
        <w:rPr>
          <w:sz w:val="24"/>
        </w:rPr>
        <w:t>for</w:t>
      </w:r>
      <w:r w:rsidRPr="00590A95">
        <w:rPr>
          <w:sz w:val="24"/>
        </w:rPr>
        <w:t xml:space="preserve"> direct and </w:t>
      </w:r>
      <w:r w:rsidR="007E2DD6">
        <w:rPr>
          <w:sz w:val="24"/>
        </w:rPr>
        <w:t>other capacity building/systems development activities</w:t>
      </w:r>
      <w:r w:rsidRPr="00590A95" w:rsidR="007E2DD6">
        <w:rPr>
          <w:sz w:val="24"/>
        </w:rPr>
        <w:t xml:space="preserve"> </w:t>
      </w:r>
      <w:r w:rsidR="007E2DD6">
        <w:rPr>
          <w:sz w:val="24"/>
        </w:rPr>
        <w:t>(</w:t>
      </w:r>
      <w:r w:rsidRPr="00590A95">
        <w:rPr>
          <w:sz w:val="24"/>
        </w:rPr>
        <w:t>non-direct services</w:t>
      </w:r>
      <w:r w:rsidR="007E2DD6">
        <w:rPr>
          <w:sz w:val="24"/>
        </w:rPr>
        <w:t>)</w:t>
      </w:r>
      <w:r w:rsidRPr="00590A95">
        <w:rPr>
          <w:sz w:val="24"/>
        </w:rPr>
        <w:t>, as well as administrative costs during the last completed state fiscal year</w:t>
      </w:r>
      <w:r w:rsidRPr="00590A95" w:rsidR="00F94ED7">
        <w:rPr>
          <w:sz w:val="24"/>
        </w:rPr>
        <w:t xml:space="preserve"> that are funded or conducted by the </w:t>
      </w:r>
      <w:r w:rsidR="005E214E">
        <w:rPr>
          <w:sz w:val="24"/>
        </w:rPr>
        <w:t>SMHA</w:t>
      </w:r>
      <w:r w:rsidRPr="00590A95" w:rsidR="00096362">
        <w:rPr>
          <w:sz w:val="24"/>
        </w:rPr>
        <w:t xml:space="preserve"> during the last completed SFY.</w:t>
      </w:r>
    </w:p>
    <w:p w:rsidR="007114B5" w:rsidRPr="00590A95" w:rsidP="00EE57BE" w14:paraId="6D9D6E91" w14:textId="34D1959E">
      <w:pPr>
        <w:spacing w:after="120"/>
        <w:rPr>
          <w:sz w:val="24"/>
        </w:rPr>
      </w:pPr>
      <w:r w:rsidRPr="00590A95">
        <w:rPr>
          <w:b/>
          <w:bCs/>
          <w:sz w:val="24"/>
        </w:rPr>
        <w:t>MHBG Table 5</w:t>
      </w:r>
      <w:r w:rsidRPr="00590A95">
        <w:rPr>
          <w:sz w:val="24"/>
        </w:rPr>
        <w:t xml:space="preserve"> (URS Table 10) </w:t>
      </w:r>
      <w:r w:rsidRPr="00590A95">
        <w:rPr>
          <w:i/>
          <w:iCs/>
          <w:sz w:val="24"/>
        </w:rPr>
        <w:t xml:space="preserve">Profiles of Agencies Receiving Block Grant Funds Directly from the </w:t>
      </w:r>
      <w:r w:rsidRPr="00590A95" w:rsidR="00791C8F">
        <w:rPr>
          <w:i/>
          <w:iCs/>
          <w:sz w:val="24"/>
        </w:rPr>
        <w:t>S</w:t>
      </w:r>
      <w:r w:rsidRPr="00590A95">
        <w:rPr>
          <w:i/>
          <w:iCs/>
          <w:sz w:val="24"/>
        </w:rPr>
        <w:t xml:space="preserve">tate </w:t>
      </w:r>
      <w:r w:rsidRPr="00590A95" w:rsidR="00791C8F">
        <w:rPr>
          <w:i/>
          <w:iCs/>
          <w:sz w:val="24"/>
        </w:rPr>
        <w:t>Mental Health Authority:</w:t>
      </w:r>
      <w:r w:rsidRPr="00590A95">
        <w:rPr>
          <w:sz w:val="24"/>
        </w:rPr>
        <w:t xml:space="preserve"> This table </w:t>
      </w:r>
      <w:r w:rsidRPr="00590A95" w:rsidR="002050BB">
        <w:rPr>
          <w:sz w:val="24"/>
        </w:rPr>
        <w:t>collects information on</w:t>
      </w:r>
      <w:r w:rsidRPr="00590A95">
        <w:rPr>
          <w:sz w:val="24"/>
        </w:rPr>
        <w:t xml:space="preserve"> payments to recipients of MHBG funds including intermediaries (e.g., administrative service organizations, and other organizations) which provided mental health services during the last completed SFY, including services for those </w:t>
      </w:r>
      <w:r w:rsidRPr="00590A95" w:rsidR="009C0BEF">
        <w:rPr>
          <w:sz w:val="24"/>
        </w:rPr>
        <w:t>experiencing</w:t>
      </w:r>
      <w:r w:rsidRPr="00590A95">
        <w:rPr>
          <w:sz w:val="24"/>
        </w:rPr>
        <w:t xml:space="preserve"> early serious mental illness (ESMI)</w:t>
      </w:r>
      <w:r w:rsidRPr="00590A95" w:rsidR="0036762E">
        <w:rPr>
          <w:sz w:val="24"/>
        </w:rPr>
        <w:t>, including psychotic disorders</w:t>
      </w:r>
      <w:r w:rsidRPr="00590A95" w:rsidR="0009465F">
        <w:rPr>
          <w:sz w:val="24"/>
        </w:rPr>
        <w:t>, and crisis services.</w:t>
      </w:r>
    </w:p>
    <w:p w:rsidR="00682D3B" w:rsidP="00DC3CAE" w14:paraId="6D38EB8A" w14:textId="04E7903D">
      <w:pPr>
        <w:sectPr w:rsidSect="007B15D0">
          <w:pgSz w:w="15840" w:h="12240" w:orient="landscape"/>
          <w:pgMar w:top="1440" w:right="1440" w:bottom="1440" w:left="1440" w:header="720" w:footer="720" w:gutter="0"/>
          <w:cols w:space="720"/>
          <w:titlePg/>
        </w:sectPr>
      </w:pPr>
      <w:r w:rsidRPr="00590A95">
        <w:rPr>
          <w:b/>
          <w:bCs/>
          <w:sz w:val="24"/>
        </w:rPr>
        <w:t>MHBG Table 6</w:t>
      </w:r>
      <w:r w:rsidRPr="00590A95">
        <w:rPr>
          <w:sz w:val="24"/>
        </w:rPr>
        <w:t xml:space="preserve"> </w:t>
      </w:r>
      <w:r w:rsidRPr="00590A95">
        <w:rPr>
          <w:i/>
          <w:sz w:val="24"/>
        </w:rPr>
        <w:t>Maintenance of Effort for Statewide Expenditures for Mental Health Service:</w:t>
      </w:r>
      <w:r w:rsidR="00546348">
        <w:rPr>
          <w:i/>
          <w:sz w:val="24"/>
        </w:rPr>
        <w:t xml:space="preserve"> </w:t>
      </w:r>
      <w:r w:rsidRPr="00590A95">
        <w:rPr>
          <w:sz w:val="24"/>
        </w:rPr>
        <w:t xml:space="preserve">This table </w:t>
      </w:r>
      <w:r w:rsidRPr="00590A95" w:rsidR="002050BB">
        <w:rPr>
          <w:sz w:val="24"/>
        </w:rPr>
        <w:t>collects information on</w:t>
      </w:r>
      <w:r w:rsidRPr="00590A95">
        <w:rPr>
          <w:sz w:val="24"/>
        </w:rPr>
        <w:t xml:space="preserve"> expenditures of all statewide, non-Federal expenditures for authorized activities to treat mental illness during the last completed SFY.</w:t>
      </w:r>
    </w:p>
    <w:p w:rsidR="007114B5" w:rsidRPr="00755185" w:rsidP="008F3A0B" w14:paraId="59C82AEF" w14:textId="43E79697">
      <w:pPr>
        <w:pStyle w:val="Heading2"/>
      </w:pPr>
      <w:bookmarkStart w:id="15" w:name="Table_2A"/>
      <w:bookmarkStart w:id="16" w:name="_Toc138160006"/>
      <w:bookmarkStart w:id="17" w:name="_Toc169684417"/>
      <w:r w:rsidRPr="00755185">
        <w:t>MHBG Table 2</w:t>
      </w:r>
      <w:r w:rsidR="00412CED">
        <w:t>A</w:t>
      </w:r>
      <w:r w:rsidRPr="00755185">
        <w:t xml:space="preserve"> (URS Table 7</w:t>
      </w:r>
      <w:r w:rsidR="00CB2D5A">
        <w:t>A</w:t>
      </w:r>
      <w:r w:rsidRPr="00755185">
        <w:t xml:space="preserve">) </w:t>
      </w:r>
      <w:r w:rsidRPr="008F3A0B">
        <w:rPr>
          <w:i/>
          <w:iCs/>
        </w:rPr>
        <w:t>State Agency Expenditure Report</w:t>
      </w:r>
      <w:bookmarkEnd w:id="15"/>
      <w:bookmarkEnd w:id="16"/>
      <w:bookmarkEnd w:id="17"/>
    </w:p>
    <w:p w:rsidR="003C6565" w:rsidRPr="001F6EA7" w:rsidP="003C6565" w14:paraId="10B1B979" w14:textId="0B49F946">
      <w:pPr>
        <w:rPr>
          <w:i/>
          <w:iCs/>
          <w:color w:val="000000"/>
          <w:szCs w:val="23"/>
        </w:rPr>
      </w:pPr>
      <w:r w:rsidRPr="001F6EA7">
        <w:rPr>
          <w:i/>
          <w:iCs/>
        </w:rPr>
        <w:t xml:space="preserve">This table </w:t>
      </w:r>
      <w:r w:rsidR="00BD0D79">
        <w:rPr>
          <w:i/>
          <w:iCs/>
        </w:rPr>
        <w:t>collects</w:t>
      </w:r>
      <w:r w:rsidRPr="009B48AD" w:rsidR="00BD0D79">
        <w:rPr>
          <w:i/>
          <w:iCs/>
        </w:rPr>
        <w:t xml:space="preserve"> </w:t>
      </w:r>
      <w:r w:rsidRPr="009B48AD" w:rsidR="009B48AD">
        <w:rPr>
          <w:i/>
          <w:iCs/>
        </w:rPr>
        <w:t xml:space="preserve">information on mental health expenditures </w:t>
      </w:r>
      <w:r w:rsidR="00B515B0">
        <w:rPr>
          <w:i/>
          <w:iCs/>
        </w:rPr>
        <w:t>by</w:t>
      </w:r>
      <w:r w:rsidRPr="009B48AD" w:rsidR="009B48AD">
        <w:rPr>
          <w:i/>
          <w:iCs/>
        </w:rPr>
        <w:t xml:space="preserve"> sources of funding. This includes funding from the MHBG, Medicaid, other federal funding sources, state, local, other funds, and MHBG </w:t>
      </w:r>
      <w:r w:rsidRPr="009B48AD" w:rsidR="0023058B">
        <w:rPr>
          <w:i/>
          <w:iCs/>
        </w:rPr>
        <w:t xml:space="preserve">supplemental </w:t>
      </w:r>
      <w:r w:rsidRPr="009B48AD" w:rsidR="009B48AD">
        <w:rPr>
          <w:i/>
          <w:iCs/>
        </w:rPr>
        <w:t>funds including COVID-19, ARP, and BSCA</w:t>
      </w:r>
      <w:r w:rsidRPr="001F6EA7">
        <w:rPr>
          <w:i/>
          <w:iCs/>
        </w:rPr>
        <w:t>.</w:t>
      </w:r>
      <w:bookmarkStart w:id="18" w:name="_Hlk107473563"/>
    </w:p>
    <w:tbl>
      <w:tblPr>
        <w:tblW w:w="5315" w:type="pct"/>
        <w:jc w:val="center"/>
        <w:tblLayout w:type="fixed"/>
        <w:tblCellMar>
          <w:left w:w="10" w:type="dxa"/>
          <w:right w:w="10" w:type="dxa"/>
        </w:tblCellMar>
        <w:tblLook w:val="0000"/>
      </w:tblPr>
      <w:tblGrid>
        <w:gridCol w:w="1795"/>
        <w:gridCol w:w="1081"/>
        <w:gridCol w:w="1260"/>
        <w:gridCol w:w="101"/>
        <w:gridCol w:w="1700"/>
        <w:gridCol w:w="1170"/>
        <w:gridCol w:w="1215"/>
        <w:gridCol w:w="135"/>
        <w:gridCol w:w="990"/>
        <w:gridCol w:w="236"/>
        <w:gridCol w:w="935"/>
        <w:gridCol w:w="989"/>
        <w:gridCol w:w="1080"/>
        <w:gridCol w:w="1084"/>
      </w:tblGrid>
      <w:tr w14:paraId="64715C5C" w14:textId="48AC9FCD" w:rsidTr="00B14291">
        <w:tblPrEx>
          <w:tblW w:w="5315" w:type="pct"/>
          <w:jc w:val="center"/>
          <w:tblLayout w:type="fixed"/>
          <w:tblCellMar>
            <w:left w:w="10" w:type="dxa"/>
            <w:right w:w="10" w:type="dxa"/>
          </w:tblCellMar>
          <w:tblLook w:val="0000"/>
        </w:tblPrEx>
        <w:trPr>
          <w:cantSplit/>
          <w:trHeight w:val="377"/>
          <w:jc w:val="center"/>
        </w:trPr>
        <w:tc>
          <w:tcPr>
            <w:tcW w:w="1795" w:type="dxa"/>
            <w:tcBorders>
              <w:top w:val="single" w:sz="4" w:space="0" w:color="000000"/>
              <w:left w:val="single" w:sz="4" w:space="0" w:color="auto"/>
              <w:bottom w:val="single" w:sz="4" w:space="0" w:color="000000"/>
              <w:right w:val="single" w:sz="4" w:space="0" w:color="auto"/>
            </w:tcBorders>
            <w:shd w:val="clear" w:color="auto" w:fill="auto"/>
            <w:tcMar>
              <w:top w:w="0" w:type="dxa"/>
              <w:left w:w="120" w:type="dxa"/>
              <w:bottom w:w="0" w:type="dxa"/>
              <w:right w:w="120" w:type="dxa"/>
            </w:tcMar>
            <w:vAlign w:val="center"/>
          </w:tcPr>
          <w:p w:rsidR="00B14291" w:rsidP="008F3A0B" w14:paraId="068976F3" w14:textId="77777777">
            <w:pPr>
              <w:spacing w:after="0"/>
              <w:rPr>
                <w:sz w:val="18"/>
                <w:szCs w:val="18"/>
              </w:rPr>
            </w:pPr>
            <w:r>
              <w:rPr>
                <w:sz w:val="18"/>
                <w:szCs w:val="18"/>
              </w:rPr>
              <w:t>MHBG Table 2a</w:t>
            </w:r>
          </w:p>
        </w:tc>
        <w:tc>
          <w:tcPr>
            <w:tcW w:w="11976" w:type="dxa"/>
            <w:gridSpan w:val="13"/>
            <w:tcBorders>
              <w:left w:val="single" w:sz="4" w:space="0" w:color="auto"/>
              <w:bottom w:val="single" w:sz="4" w:space="0" w:color="auto"/>
            </w:tcBorders>
            <w:shd w:val="clear" w:color="auto" w:fill="auto"/>
            <w:vAlign w:val="center"/>
          </w:tcPr>
          <w:p w:rsidR="00B14291" w:rsidP="008F3A0B" w14:paraId="217B49C6" w14:textId="159E0679">
            <w:pPr>
              <w:spacing w:after="0"/>
              <w:rPr>
                <w:sz w:val="18"/>
                <w:szCs w:val="18"/>
              </w:rPr>
            </w:pPr>
          </w:p>
        </w:tc>
      </w:tr>
      <w:tr w14:paraId="3A7ABAB6" w14:textId="11CA03A7">
        <w:tblPrEx>
          <w:tblW w:w="5315" w:type="pct"/>
          <w:jc w:val="center"/>
          <w:tblLayout w:type="fixed"/>
          <w:tblCellMar>
            <w:left w:w="10" w:type="dxa"/>
            <w:right w:w="10" w:type="dxa"/>
          </w:tblCellMar>
          <w:tblLook w:val="0000"/>
        </w:tblPrEx>
        <w:trPr>
          <w:cantSplit/>
          <w:trHeight w:val="35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tcPr>
          <w:p w:rsidR="00B14291" w:rsidP="008F3A0B" w14:paraId="3EAC567F" w14:textId="77777777">
            <w:pPr>
              <w:spacing w:after="0"/>
              <w:rPr>
                <w:sz w:val="18"/>
                <w:szCs w:val="18"/>
              </w:rPr>
            </w:pPr>
            <w:r>
              <w:rPr>
                <w:sz w:val="18"/>
                <w:szCs w:val="18"/>
              </w:rPr>
              <w:t>Reporting Period</w:t>
            </w:r>
          </w:p>
        </w:tc>
        <w:tc>
          <w:tcPr>
            <w:tcW w:w="2442" w:type="dxa"/>
            <w:gridSpan w:val="3"/>
            <w:tcBorders>
              <w:top w:val="single" w:sz="4" w:space="0" w:color="auto"/>
              <w:left w:val="single" w:sz="4" w:space="0" w:color="000000"/>
              <w:bottom w:val="single" w:sz="4" w:space="0" w:color="000000"/>
              <w:right w:val="single" w:sz="4" w:space="0" w:color="auto"/>
            </w:tcBorders>
            <w:shd w:val="clear" w:color="auto" w:fill="FFFFFF"/>
            <w:vAlign w:val="center"/>
          </w:tcPr>
          <w:p w:rsidR="00B14291" w:rsidP="00F92707" w14:paraId="5B025520" w14:textId="44EB28DF">
            <w:pPr>
              <w:spacing w:after="0"/>
              <w:ind w:left="29" w:hanging="29"/>
              <w:jc w:val="right"/>
              <w:rPr>
                <w:sz w:val="18"/>
                <w:szCs w:val="18"/>
              </w:rPr>
            </w:pPr>
            <w:r>
              <w:rPr>
                <w:sz w:val="18"/>
                <w:szCs w:val="18"/>
              </w:rPr>
              <w:t>From:</w:t>
            </w:r>
          </w:p>
        </w:tc>
        <w:tc>
          <w:tcPr>
            <w:tcW w:w="4085" w:type="dxa"/>
            <w:gridSpan w:val="3"/>
            <w:tcBorders>
              <w:top w:val="single" w:sz="4" w:space="0" w:color="auto"/>
              <w:left w:val="single" w:sz="4" w:space="0" w:color="000000"/>
              <w:bottom w:val="single" w:sz="4" w:space="0" w:color="000000"/>
              <w:right w:val="single" w:sz="4" w:space="0" w:color="auto"/>
            </w:tcBorders>
            <w:shd w:val="clear" w:color="auto" w:fill="FFFFFF"/>
            <w:vAlign w:val="center"/>
          </w:tcPr>
          <w:p w:rsidR="00B14291" w:rsidP="008F3A0B" w14:paraId="01101165" w14:textId="77777777">
            <w:pPr>
              <w:spacing w:after="0"/>
              <w:ind w:left="29" w:hanging="29"/>
              <w:rPr>
                <w:sz w:val="18"/>
                <w:szCs w:val="18"/>
              </w:rPr>
            </w:pPr>
          </w:p>
        </w:tc>
        <w:tc>
          <w:tcPr>
            <w:tcW w:w="1361" w:type="dxa"/>
            <w:gridSpan w:val="3"/>
            <w:tcBorders>
              <w:top w:val="single" w:sz="4" w:space="0" w:color="auto"/>
              <w:left w:val="single" w:sz="4" w:space="0" w:color="000000"/>
              <w:bottom w:val="single" w:sz="4" w:space="0" w:color="000000"/>
              <w:right w:val="single" w:sz="4" w:space="0" w:color="auto"/>
            </w:tcBorders>
            <w:shd w:val="clear" w:color="auto" w:fill="FFFFFF"/>
            <w:vAlign w:val="center"/>
          </w:tcPr>
          <w:p w:rsidR="00B14291" w:rsidP="002D0C10" w14:paraId="6077FA06" w14:textId="18A368AA">
            <w:pPr>
              <w:spacing w:after="0"/>
              <w:ind w:left="29" w:hanging="29"/>
              <w:jc w:val="right"/>
              <w:rPr>
                <w:sz w:val="18"/>
                <w:szCs w:val="18"/>
              </w:rPr>
            </w:pPr>
            <w:r>
              <w:rPr>
                <w:sz w:val="18"/>
                <w:szCs w:val="18"/>
              </w:rPr>
              <w:t>To:</w:t>
            </w:r>
          </w:p>
        </w:tc>
        <w:tc>
          <w:tcPr>
            <w:tcW w:w="4088" w:type="dxa"/>
            <w:gridSpan w:val="4"/>
            <w:tcBorders>
              <w:top w:val="single" w:sz="4" w:space="0" w:color="auto"/>
              <w:left w:val="single" w:sz="4" w:space="0" w:color="000000"/>
              <w:bottom w:val="single" w:sz="4" w:space="0" w:color="000000"/>
              <w:right w:val="single" w:sz="4" w:space="0" w:color="auto"/>
            </w:tcBorders>
            <w:shd w:val="clear" w:color="auto" w:fill="FFFFFF"/>
            <w:vAlign w:val="center"/>
          </w:tcPr>
          <w:p w:rsidR="00B14291" w:rsidP="008F3A0B" w14:paraId="0DFAE587" w14:textId="193D2D5F">
            <w:pPr>
              <w:spacing w:after="0"/>
              <w:ind w:left="29" w:hanging="29"/>
              <w:rPr>
                <w:sz w:val="18"/>
                <w:szCs w:val="18"/>
              </w:rPr>
            </w:pPr>
          </w:p>
        </w:tc>
      </w:tr>
      <w:tr w14:paraId="5214A295" w14:textId="6D4426EF">
        <w:tblPrEx>
          <w:tblW w:w="5315" w:type="pct"/>
          <w:jc w:val="center"/>
          <w:tblLayout w:type="fixed"/>
          <w:tblCellMar>
            <w:left w:w="10" w:type="dxa"/>
            <w:right w:w="10" w:type="dxa"/>
          </w:tblCellMar>
          <w:tblLook w:val="0000"/>
        </w:tblPrEx>
        <w:trPr>
          <w:cantSplit/>
          <w:trHeight w:val="350"/>
          <w:jc w:val="center"/>
        </w:trPr>
        <w:tc>
          <w:tcPr>
            <w:tcW w:w="1795" w:type="dxa"/>
            <w:tcBorders>
              <w:top w:val="single" w:sz="4" w:space="0" w:color="000000"/>
              <w:left w:val="single" w:sz="4" w:space="0" w:color="000000"/>
              <w:bottom w:val="single" w:sz="4" w:space="0" w:color="000000"/>
            </w:tcBorders>
            <w:shd w:val="clear" w:color="auto" w:fill="FFFFFF"/>
            <w:tcMar>
              <w:top w:w="0" w:type="dxa"/>
              <w:left w:w="120" w:type="dxa"/>
              <w:bottom w:w="0" w:type="dxa"/>
              <w:right w:w="120" w:type="dxa"/>
            </w:tcMar>
            <w:vAlign w:val="center"/>
          </w:tcPr>
          <w:p w:rsidR="00B14291" w:rsidP="008F3A0B" w14:paraId="1076A8CD" w14:textId="77777777">
            <w:pPr>
              <w:spacing w:after="0"/>
              <w:rPr>
                <w:sz w:val="18"/>
                <w:szCs w:val="18"/>
              </w:rPr>
            </w:pPr>
            <w:r>
              <w:rPr>
                <w:sz w:val="18"/>
                <w:szCs w:val="18"/>
              </w:rPr>
              <w:t>State Identifier:</w:t>
            </w:r>
          </w:p>
        </w:tc>
        <w:tc>
          <w:tcPr>
            <w:tcW w:w="11976" w:type="dxa"/>
            <w:gridSpan w:val="13"/>
            <w:tcBorders>
              <w:top w:val="single" w:sz="4" w:space="0" w:color="000000"/>
              <w:left w:val="single" w:sz="4" w:space="0" w:color="000000"/>
              <w:bottom w:val="single" w:sz="4" w:space="0" w:color="000000"/>
              <w:right w:val="single" w:sz="4" w:space="0" w:color="auto"/>
            </w:tcBorders>
            <w:shd w:val="clear" w:color="auto" w:fill="FFFFFF"/>
            <w:vAlign w:val="center"/>
          </w:tcPr>
          <w:p w:rsidR="00B14291" w:rsidP="008F3A0B" w14:paraId="6A96962F" w14:textId="77777777">
            <w:pPr>
              <w:spacing w:after="0"/>
              <w:rPr>
                <w:sz w:val="18"/>
                <w:szCs w:val="18"/>
              </w:rPr>
            </w:pPr>
          </w:p>
        </w:tc>
      </w:tr>
      <w:tr w14:paraId="28013256" w14:textId="2E0C708D" w:rsidTr="00B14291">
        <w:tblPrEx>
          <w:tblW w:w="5315" w:type="pct"/>
          <w:jc w:val="center"/>
          <w:tblLayout w:type="fixed"/>
          <w:tblCellMar>
            <w:left w:w="10" w:type="dxa"/>
            <w:right w:w="10" w:type="dxa"/>
          </w:tblCellMar>
          <w:tblLook w:val="0000"/>
        </w:tblPrEx>
        <w:trPr>
          <w:cantSplit/>
          <w:trHeight w:val="260"/>
          <w:jc w:val="center"/>
        </w:trPr>
        <w:tc>
          <w:tcPr>
            <w:tcW w:w="1795" w:type="dxa"/>
            <w:vMerge w:val="restart"/>
            <w:tcBorders>
              <w:top w:val="single" w:sz="4" w:space="0" w:color="000000"/>
              <w:left w:val="single" w:sz="4" w:space="0" w:color="000000"/>
              <w:bottom w:val="single" w:sz="4" w:space="0" w:color="000000"/>
              <w:right w:val="single" w:sz="4" w:space="0" w:color="auto"/>
            </w:tcBorders>
            <w:shd w:val="clear" w:color="auto" w:fill="E2EFD9" w:themeFill="accent6" w:themeFillTint="33"/>
            <w:tcMar>
              <w:top w:w="0" w:type="dxa"/>
              <w:left w:w="120" w:type="dxa"/>
              <w:bottom w:w="0" w:type="dxa"/>
              <w:right w:w="120" w:type="dxa"/>
            </w:tcMar>
            <w:vAlign w:val="center"/>
          </w:tcPr>
          <w:p w:rsidR="00B6570C" w:rsidRPr="00E0510A" w:rsidP="008F3A0B" w14:paraId="6C8A5145" w14:textId="634A31BE">
            <w:pPr>
              <w:spacing w:after="0"/>
            </w:pPr>
            <w:r>
              <w:rPr>
                <w:color w:val="000000"/>
                <w:sz w:val="18"/>
                <w:szCs w:val="18"/>
              </w:rPr>
              <w:t>Activity</w:t>
            </w:r>
          </w:p>
        </w:tc>
        <w:tc>
          <w:tcPr>
            <w:tcW w:w="9812" w:type="dxa"/>
            <w:gridSpan w:val="11"/>
            <w:tcBorders>
              <w:top w:val="single" w:sz="4" w:space="0" w:color="000000"/>
              <w:left w:val="single" w:sz="4" w:space="0" w:color="auto"/>
              <w:bottom w:val="single" w:sz="8" w:space="0" w:color="auto"/>
            </w:tcBorders>
            <w:shd w:val="clear" w:color="auto" w:fill="E2EFD9" w:themeFill="accent6" w:themeFillTint="33"/>
            <w:vAlign w:val="center"/>
          </w:tcPr>
          <w:p w:rsidR="00B6570C" w:rsidP="002D0C10" w14:paraId="7CADFE99" w14:textId="3948D843">
            <w:pPr>
              <w:spacing w:after="0"/>
              <w:jc w:val="center"/>
            </w:pPr>
            <w:r>
              <w:rPr>
                <w:rFonts w:ascii="Times New Roman Bold" w:hAnsi="Times New Roman Bold"/>
                <w:b/>
                <w:color w:val="000000"/>
                <w:sz w:val="18"/>
                <w:szCs w:val="18"/>
              </w:rPr>
              <w:t>Sources of Funds</w:t>
            </w:r>
          </w:p>
        </w:tc>
        <w:tc>
          <w:tcPr>
            <w:tcW w:w="2164" w:type="dxa"/>
            <w:gridSpan w:val="2"/>
            <w:tcBorders>
              <w:top w:val="single" w:sz="4" w:space="0" w:color="auto"/>
              <w:bottom w:val="single" w:sz="8" w:space="0" w:color="auto"/>
              <w:right w:val="single" w:sz="4" w:space="0" w:color="auto"/>
            </w:tcBorders>
            <w:shd w:val="clear" w:color="auto" w:fill="E2EFD9" w:themeFill="accent6" w:themeFillTint="33"/>
          </w:tcPr>
          <w:p w:rsidR="00B6570C" w:rsidP="008F3A0B" w14:paraId="2E46A525" w14:textId="77777777">
            <w:pPr>
              <w:spacing w:after="0"/>
              <w:jc w:val="center"/>
              <w:rPr>
                <w:rFonts w:ascii="Times New Roman Bold" w:hAnsi="Times New Roman Bold"/>
                <w:b/>
                <w:color w:val="000000"/>
                <w:sz w:val="18"/>
                <w:szCs w:val="18"/>
              </w:rPr>
            </w:pPr>
          </w:p>
        </w:tc>
      </w:tr>
      <w:tr w14:paraId="7A9D1A89" w14:textId="673A40B3" w:rsidTr="00B14291">
        <w:tblPrEx>
          <w:tblW w:w="5315" w:type="pct"/>
          <w:jc w:val="center"/>
          <w:tblLayout w:type="fixed"/>
          <w:tblCellMar>
            <w:left w:w="10" w:type="dxa"/>
            <w:right w:w="10" w:type="dxa"/>
          </w:tblCellMar>
          <w:tblLook w:val="0000"/>
        </w:tblPrEx>
        <w:trPr>
          <w:cantSplit/>
          <w:trHeight w:val="1060"/>
          <w:jc w:val="center"/>
        </w:trPr>
        <w:tc>
          <w:tcPr>
            <w:tcW w:w="1795" w:type="dxa"/>
            <w:vMerge/>
            <w:tcBorders>
              <w:left w:val="single" w:sz="4" w:space="0" w:color="000000"/>
              <w:bottom w:val="single" w:sz="4" w:space="0" w:color="000000"/>
              <w:right w:val="single" w:sz="4" w:space="0" w:color="auto"/>
            </w:tcBorders>
            <w:shd w:val="clear" w:color="auto" w:fill="E2EFD9" w:themeFill="accent6" w:themeFillTint="33"/>
            <w:tcMar>
              <w:top w:w="0" w:type="dxa"/>
              <w:left w:w="120" w:type="dxa"/>
              <w:bottom w:w="0" w:type="dxa"/>
              <w:right w:w="120" w:type="dxa"/>
            </w:tcMar>
          </w:tcPr>
          <w:p w:rsidR="00ED2120" w:rsidP="008F3A0B" w14:paraId="5C5AD8EE" w14:textId="3B2FA49E">
            <w:pPr>
              <w:spacing w:after="0"/>
              <w:rPr>
                <w:color w:val="000000"/>
                <w:sz w:val="18"/>
                <w:szCs w:val="18"/>
              </w:rPr>
            </w:pPr>
          </w:p>
        </w:tc>
        <w:tc>
          <w:tcPr>
            <w:tcW w:w="1081" w:type="dxa"/>
            <w:tcBorders>
              <w:top w:val="single" w:sz="8" w:space="0" w:color="auto"/>
              <w:left w:val="single" w:sz="4" w:space="0" w:color="auto"/>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center"/>
          </w:tcPr>
          <w:p w:rsidR="00ED2120" w:rsidP="002D0C10" w14:paraId="291F6796" w14:textId="0ED9B0A4">
            <w:pPr>
              <w:pStyle w:val="NoSpacing"/>
              <w:jc w:val="center"/>
              <w:rPr>
                <w:rFonts w:ascii="Times New Roman" w:hAnsi="Times New Roman"/>
                <w:sz w:val="18"/>
                <w:szCs w:val="18"/>
              </w:rPr>
            </w:pPr>
            <w:r>
              <w:rPr>
                <w:rFonts w:ascii="Times New Roman" w:hAnsi="Times New Roman"/>
                <w:sz w:val="18"/>
                <w:szCs w:val="18"/>
              </w:rPr>
              <w:t>A</w:t>
            </w:r>
            <w:r>
              <w:rPr>
                <w:rFonts w:ascii="Times New Roman" w:hAnsi="Times New Roman"/>
                <w:sz w:val="18"/>
                <w:szCs w:val="18"/>
              </w:rPr>
              <w:t>. Mental Health Block Grant</w:t>
            </w:r>
          </w:p>
        </w:tc>
        <w:tc>
          <w:tcPr>
            <w:tcW w:w="1260" w:type="dxa"/>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center"/>
          </w:tcPr>
          <w:p w:rsidR="00ED2120" w:rsidP="002D0C10" w14:paraId="73CD295F" w14:textId="2F6C4C5B">
            <w:pPr>
              <w:pStyle w:val="NoSpacing"/>
              <w:jc w:val="center"/>
              <w:rPr>
                <w:rFonts w:ascii="Times New Roman" w:hAnsi="Times New Roman"/>
                <w:sz w:val="18"/>
                <w:szCs w:val="18"/>
              </w:rPr>
            </w:pPr>
            <w:r>
              <w:rPr>
                <w:rFonts w:ascii="Times New Roman" w:hAnsi="Times New Roman"/>
                <w:sz w:val="18"/>
                <w:szCs w:val="18"/>
              </w:rPr>
              <w:t>B</w:t>
            </w:r>
            <w:r>
              <w:rPr>
                <w:rFonts w:ascii="Times New Roman" w:hAnsi="Times New Roman"/>
                <w:sz w:val="18"/>
                <w:szCs w:val="18"/>
              </w:rPr>
              <w:t>.  Medicaid (Federal, State, and Local)</w:t>
            </w:r>
          </w:p>
        </w:tc>
        <w:tc>
          <w:tcPr>
            <w:tcW w:w="1801" w:type="dxa"/>
            <w:gridSpan w:val="2"/>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center"/>
          </w:tcPr>
          <w:p w:rsidR="00ED2120" w:rsidP="002D0C10" w14:paraId="4C2CD436" w14:textId="43494488">
            <w:pPr>
              <w:pStyle w:val="NoSpacing"/>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rPr>
              <w:t>. Other Federal Funds (e.g., ACF (TANF), CDC, CMS (Medicare) SAMHSA, etc.)</w:t>
            </w:r>
          </w:p>
        </w:tc>
        <w:tc>
          <w:tcPr>
            <w:tcW w:w="1170" w:type="dxa"/>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center"/>
          </w:tcPr>
          <w:p w:rsidR="00ED2120" w:rsidP="002D0C10" w14:paraId="5FF48612" w14:textId="0E73E0BE">
            <w:pPr>
              <w:pStyle w:val="NoSpacing"/>
              <w:jc w:val="center"/>
              <w:rPr>
                <w:rFonts w:ascii="Times New Roman" w:hAnsi="Times New Roman"/>
                <w:sz w:val="18"/>
                <w:szCs w:val="18"/>
              </w:rPr>
            </w:pPr>
            <w:r>
              <w:rPr>
                <w:rFonts w:ascii="Times New Roman" w:hAnsi="Times New Roman"/>
                <w:sz w:val="18"/>
                <w:szCs w:val="18"/>
              </w:rPr>
              <w:t>D</w:t>
            </w:r>
            <w:r>
              <w:rPr>
                <w:rFonts w:ascii="Times New Roman" w:hAnsi="Times New Roman"/>
                <w:sz w:val="18"/>
                <w:szCs w:val="18"/>
              </w:rPr>
              <w:t>. State Funds</w:t>
            </w:r>
          </w:p>
        </w:tc>
        <w:tc>
          <w:tcPr>
            <w:tcW w:w="1350" w:type="dxa"/>
            <w:gridSpan w:val="2"/>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center"/>
          </w:tcPr>
          <w:p w:rsidR="00ED2120" w:rsidP="002D0C10" w14:paraId="7CFBA084" w14:textId="19377059">
            <w:pPr>
              <w:pStyle w:val="NoSpacing"/>
              <w:jc w:val="center"/>
              <w:rPr>
                <w:rFonts w:ascii="Times New Roman" w:hAnsi="Times New Roman"/>
                <w:sz w:val="18"/>
                <w:szCs w:val="18"/>
              </w:rPr>
            </w:pPr>
            <w:r>
              <w:rPr>
                <w:rFonts w:ascii="Times New Roman" w:hAnsi="Times New Roman"/>
                <w:sz w:val="18"/>
                <w:szCs w:val="18"/>
              </w:rPr>
              <w:t>E</w:t>
            </w:r>
            <w:r>
              <w:rPr>
                <w:rFonts w:ascii="Times New Roman" w:hAnsi="Times New Roman"/>
                <w:sz w:val="18"/>
                <w:szCs w:val="18"/>
              </w:rPr>
              <w:t>. Local Funds (excluding local Medicaid)</w:t>
            </w:r>
          </w:p>
        </w:tc>
        <w:tc>
          <w:tcPr>
            <w:tcW w:w="990" w:type="dxa"/>
            <w:tcBorders>
              <w:top w:val="single" w:sz="8" w:space="0" w:color="auto"/>
              <w:left w:val="single" w:sz="4" w:space="0" w:color="000000"/>
              <w:bottom w:val="single" w:sz="4" w:space="0" w:color="000000"/>
              <w:right w:val="single" w:sz="8" w:space="0" w:color="auto"/>
            </w:tcBorders>
            <w:shd w:val="clear" w:color="auto" w:fill="E2EFD9" w:themeFill="accent6" w:themeFillTint="33"/>
            <w:tcMar>
              <w:top w:w="0" w:type="dxa"/>
              <w:left w:w="120" w:type="dxa"/>
              <w:bottom w:w="0" w:type="dxa"/>
              <w:right w:w="120" w:type="dxa"/>
            </w:tcMar>
            <w:vAlign w:val="center"/>
          </w:tcPr>
          <w:p w:rsidR="00ED2120" w:rsidP="002D0C10" w14:paraId="19890150" w14:textId="1F781A79">
            <w:pPr>
              <w:pStyle w:val="NoSpacing"/>
              <w:jc w:val="center"/>
              <w:rPr>
                <w:rFonts w:ascii="Times New Roman" w:hAnsi="Times New Roman"/>
                <w:sz w:val="18"/>
                <w:szCs w:val="18"/>
              </w:rPr>
            </w:pPr>
            <w:r>
              <w:rPr>
                <w:rFonts w:ascii="Times New Roman" w:hAnsi="Times New Roman"/>
                <w:sz w:val="18"/>
                <w:szCs w:val="18"/>
              </w:rPr>
              <w:t>F</w:t>
            </w:r>
            <w:r>
              <w:rPr>
                <w:rFonts w:ascii="Times New Roman" w:hAnsi="Times New Roman"/>
                <w:sz w:val="18"/>
                <w:szCs w:val="18"/>
              </w:rPr>
              <w:t>. Other</w:t>
            </w:r>
          </w:p>
        </w:tc>
        <w:tc>
          <w:tcPr>
            <w:tcW w:w="1171" w:type="dxa"/>
            <w:gridSpan w:val="2"/>
            <w:tcBorders>
              <w:top w:val="single" w:sz="8" w:space="0" w:color="auto"/>
              <w:left w:val="single" w:sz="8" w:space="0" w:color="auto"/>
              <w:bottom w:val="single" w:sz="8" w:space="0" w:color="auto"/>
              <w:right w:val="single" w:sz="4" w:space="0" w:color="000000"/>
            </w:tcBorders>
            <w:shd w:val="clear" w:color="auto" w:fill="E2EFD9" w:themeFill="accent6" w:themeFillTint="33"/>
            <w:tcMar>
              <w:top w:w="0" w:type="dxa"/>
              <w:left w:w="120" w:type="dxa"/>
              <w:bottom w:w="0" w:type="dxa"/>
              <w:right w:w="120" w:type="dxa"/>
            </w:tcMar>
            <w:vAlign w:val="center"/>
          </w:tcPr>
          <w:p w:rsidR="00ED2120" w:rsidP="002D0C10" w14:paraId="10D85E2B" w14:textId="649E4581">
            <w:pPr>
              <w:pStyle w:val="NoSpacing"/>
              <w:jc w:val="center"/>
            </w:pPr>
            <w:r>
              <w:rPr>
                <w:rFonts w:ascii="Times New Roman" w:hAnsi="Times New Roman"/>
                <w:sz w:val="18"/>
                <w:szCs w:val="18"/>
              </w:rPr>
              <w:t>G</w:t>
            </w:r>
            <w:r>
              <w:rPr>
                <w:rFonts w:ascii="Times New Roman" w:hAnsi="Times New Roman"/>
                <w:sz w:val="18"/>
                <w:szCs w:val="18"/>
              </w:rPr>
              <w:t>. COVID-19 Relief Funds (MHBG)</w:t>
            </w:r>
            <w:r w:rsidR="0026067D">
              <w:rPr>
                <w:rFonts w:ascii="Times New Roman" w:hAnsi="Times New Roman"/>
                <w:sz w:val="18"/>
                <w:szCs w:val="18"/>
                <w:vertAlign w:val="superscript"/>
              </w:rPr>
              <w:t>1</w:t>
            </w:r>
          </w:p>
        </w:tc>
        <w:tc>
          <w:tcPr>
            <w:tcW w:w="989" w:type="dxa"/>
            <w:tcBorders>
              <w:top w:val="single" w:sz="8" w:space="0" w:color="auto"/>
              <w:left w:val="single" w:sz="4" w:space="0" w:color="000000"/>
              <w:bottom w:val="single" w:sz="8" w:space="0" w:color="auto"/>
              <w:right w:val="single" w:sz="4" w:space="0" w:color="auto"/>
            </w:tcBorders>
            <w:shd w:val="clear" w:color="auto" w:fill="E2EFD9" w:themeFill="accent6" w:themeFillTint="33"/>
            <w:tcMar>
              <w:top w:w="0" w:type="dxa"/>
              <w:left w:w="120" w:type="dxa"/>
              <w:bottom w:w="0" w:type="dxa"/>
              <w:right w:w="120" w:type="dxa"/>
            </w:tcMar>
            <w:vAlign w:val="center"/>
          </w:tcPr>
          <w:p w:rsidR="00ED2120" w:rsidP="002D0C10" w14:paraId="60FBD910" w14:textId="0C271E15">
            <w:pPr>
              <w:pStyle w:val="NoSpacing"/>
              <w:jc w:val="center"/>
            </w:pPr>
            <w:r>
              <w:rPr>
                <w:rFonts w:ascii="Times New Roman" w:hAnsi="Times New Roman"/>
                <w:sz w:val="18"/>
                <w:szCs w:val="18"/>
              </w:rPr>
              <w:t>H</w:t>
            </w:r>
            <w:r>
              <w:rPr>
                <w:rFonts w:ascii="Times New Roman" w:hAnsi="Times New Roman"/>
                <w:sz w:val="18"/>
                <w:szCs w:val="18"/>
              </w:rPr>
              <w:t>. ARP Funds</w:t>
            </w:r>
            <w:r w:rsidR="0026067D">
              <w:rPr>
                <w:rFonts w:ascii="Times New Roman" w:hAnsi="Times New Roman"/>
                <w:sz w:val="18"/>
                <w:szCs w:val="18"/>
                <w:vertAlign w:val="superscript"/>
              </w:rPr>
              <w:t>2</w:t>
            </w:r>
          </w:p>
        </w:tc>
        <w:tc>
          <w:tcPr>
            <w:tcW w:w="1080" w:type="dxa"/>
            <w:tcBorders>
              <w:top w:val="single" w:sz="8" w:space="0" w:color="auto"/>
              <w:left w:val="single" w:sz="4" w:space="0" w:color="auto"/>
              <w:bottom w:val="single" w:sz="4" w:space="0" w:color="auto"/>
              <w:right w:val="single" w:sz="4" w:space="0" w:color="auto"/>
            </w:tcBorders>
            <w:shd w:val="clear" w:color="auto" w:fill="E2EFD9" w:themeFill="accent6" w:themeFillTint="33"/>
            <w:vAlign w:val="center"/>
          </w:tcPr>
          <w:p w:rsidR="00ED2120" w:rsidRPr="00735127" w:rsidP="002D0C10" w14:paraId="3323AC7E" w14:textId="58AF03F1">
            <w:pPr>
              <w:pStyle w:val="NoSpacing"/>
              <w:jc w:val="center"/>
              <w:rPr>
                <w:rFonts w:ascii="Times New Roman" w:hAnsi="Times New Roman"/>
                <w:sz w:val="18"/>
                <w:szCs w:val="18"/>
                <w:vertAlign w:val="superscript"/>
              </w:rPr>
            </w:pPr>
            <w:r>
              <w:rPr>
                <w:rFonts w:ascii="Times New Roman" w:hAnsi="Times New Roman"/>
                <w:sz w:val="18"/>
                <w:szCs w:val="18"/>
              </w:rPr>
              <w:t>I</w:t>
            </w:r>
            <w:r>
              <w:rPr>
                <w:rFonts w:ascii="Times New Roman" w:hAnsi="Times New Roman"/>
                <w:sz w:val="18"/>
                <w:szCs w:val="18"/>
              </w:rPr>
              <w:t>. Bipartisan Safer Communities Funds</w:t>
            </w:r>
            <w:r w:rsidR="0026067D">
              <w:rPr>
                <w:rFonts w:ascii="Times New Roman" w:hAnsi="Times New Roman"/>
                <w:b/>
                <w:bCs/>
                <w:sz w:val="18"/>
                <w:szCs w:val="18"/>
                <w:vertAlign w:val="superscript"/>
              </w:rPr>
              <w:t>3</w:t>
            </w:r>
          </w:p>
        </w:tc>
        <w:tc>
          <w:tcPr>
            <w:tcW w:w="1084" w:type="dxa"/>
            <w:tcBorders>
              <w:top w:val="single" w:sz="8" w:space="0" w:color="auto"/>
              <w:left w:val="single" w:sz="4" w:space="0" w:color="auto"/>
              <w:bottom w:val="single" w:sz="4" w:space="0" w:color="auto"/>
              <w:right w:val="single" w:sz="4" w:space="0" w:color="auto"/>
            </w:tcBorders>
            <w:shd w:val="clear" w:color="auto" w:fill="E2EFD9" w:themeFill="accent6" w:themeFillTint="33"/>
            <w:vAlign w:val="center"/>
          </w:tcPr>
          <w:p w:rsidR="00ED2120" w:rsidP="002D0C10" w14:paraId="290DA65A" w14:textId="3718CD07">
            <w:pPr>
              <w:pStyle w:val="NoSpacing"/>
              <w:jc w:val="center"/>
              <w:rPr>
                <w:rFonts w:ascii="Times New Roman" w:hAnsi="Times New Roman"/>
                <w:sz w:val="18"/>
                <w:szCs w:val="18"/>
              </w:rPr>
            </w:pPr>
            <w:r>
              <w:rPr>
                <w:rFonts w:ascii="Times New Roman" w:hAnsi="Times New Roman"/>
                <w:sz w:val="18"/>
                <w:szCs w:val="18"/>
              </w:rPr>
              <w:t>J</w:t>
            </w:r>
            <w:r>
              <w:rPr>
                <w:rFonts w:ascii="Times New Roman" w:hAnsi="Times New Roman"/>
                <w:sz w:val="18"/>
                <w:szCs w:val="18"/>
              </w:rPr>
              <w:t>.</w:t>
            </w:r>
          </w:p>
          <w:p w:rsidR="00ED2120" w:rsidP="002D0C10" w14:paraId="40D0FF13" w14:textId="6FB62C90">
            <w:pPr>
              <w:pStyle w:val="NoSpacing"/>
              <w:jc w:val="center"/>
              <w:rPr>
                <w:rFonts w:ascii="Times New Roman" w:hAnsi="Times New Roman"/>
                <w:sz w:val="18"/>
                <w:szCs w:val="18"/>
              </w:rPr>
            </w:pPr>
            <w:r>
              <w:rPr>
                <w:rFonts w:ascii="Times New Roman" w:hAnsi="Times New Roman"/>
                <w:sz w:val="18"/>
                <w:szCs w:val="18"/>
              </w:rPr>
              <w:t>Total</w:t>
            </w:r>
          </w:p>
        </w:tc>
      </w:tr>
      <w:tr w14:paraId="2028E446" w14:textId="1D209989" w:rsidTr="00A71C41">
        <w:tblPrEx>
          <w:tblW w:w="5315" w:type="pct"/>
          <w:jc w:val="center"/>
          <w:tblLayout w:type="fixed"/>
          <w:tblCellMar>
            <w:left w:w="10" w:type="dxa"/>
            <w:right w:w="10" w:type="dxa"/>
          </w:tblCellMar>
          <w:tblLook w:val="0000"/>
        </w:tblPrEx>
        <w:trPr>
          <w:cantSplit/>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tcPr>
          <w:p w:rsidR="00404CBA" w:rsidP="00ED2120" w14:paraId="5217302A" w14:textId="03CED98E">
            <w:pPr>
              <w:tabs>
                <w:tab w:val="left" w:pos="-720"/>
                <w:tab w:val="left" w:pos="240"/>
                <w:tab w:val="left" w:pos="355"/>
                <w:tab w:val="left" w:pos="720"/>
                <w:tab w:val="left" w:pos="1440"/>
                <w:tab w:val="left" w:pos="2160"/>
                <w:tab w:val="left" w:pos="2880"/>
                <w:tab w:val="left" w:pos="3600"/>
              </w:tabs>
              <w:spacing w:after="0"/>
              <w:ind w:left="240" w:hanging="240"/>
            </w:pPr>
          </w:p>
        </w:tc>
        <w:tc>
          <w:tcPr>
            <w:tcW w:w="108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20" w:type="dxa"/>
              <w:bottom w:w="0" w:type="dxa"/>
              <w:right w:w="120" w:type="dxa"/>
            </w:tcMar>
          </w:tcPr>
          <w:p w:rsidR="00404CBA" w:rsidP="008F3A0B" w14:paraId="2BF6A872" w14:textId="317CC978">
            <w:pPr>
              <w:tabs>
                <w:tab w:val="left" w:pos="-720"/>
                <w:tab w:val="left" w:pos="0"/>
                <w:tab w:val="left" w:pos="355"/>
                <w:tab w:val="left" w:pos="720"/>
                <w:tab w:val="left" w:pos="1440"/>
              </w:tabs>
              <w:spacing w:after="0"/>
              <w:rPr>
                <w:sz w:val="17"/>
                <w:szCs w:val="17"/>
              </w:rPr>
            </w:pPr>
          </w:p>
        </w:tc>
        <w:tc>
          <w:tcPr>
            <w:tcW w:w="1260" w:type="dxa"/>
            <w:tcBorders>
              <w:top w:val="single" w:sz="4" w:space="0" w:color="auto"/>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8F3A0B" w14:paraId="30A8DAA2" w14:textId="1B49D2DE">
            <w:pPr>
              <w:tabs>
                <w:tab w:val="left" w:pos="-720"/>
                <w:tab w:val="left" w:pos="0"/>
                <w:tab w:val="left" w:pos="355"/>
                <w:tab w:val="left" w:pos="720"/>
                <w:tab w:val="left" w:pos="1440"/>
              </w:tabs>
              <w:spacing w:after="0"/>
              <w:rPr>
                <w:sz w:val="17"/>
                <w:szCs w:val="17"/>
              </w:rPr>
            </w:pPr>
          </w:p>
        </w:tc>
        <w:tc>
          <w:tcPr>
            <w:tcW w:w="1801"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8F3A0B" w14:paraId="58D83BB0" w14:textId="7A2B530E">
            <w:pPr>
              <w:tabs>
                <w:tab w:val="left" w:pos="-720"/>
                <w:tab w:val="left" w:pos="0"/>
                <w:tab w:val="left" w:pos="355"/>
                <w:tab w:val="left" w:pos="720"/>
                <w:tab w:val="left" w:pos="1440"/>
              </w:tabs>
              <w:spacing w:after="0"/>
              <w:rPr>
                <w:sz w:val="17"/>
                <w:szCs w:val="17"/>
              </w:rPr>
            </w:pPr>
          </w:p>
        </w:tc>
        <w:tc>
          <w:tcPr>
            <w:tcW w:w="1170" w:type="dxa"/>
            <w:tcBorders>
              <w:top w:val="single" w:sz="4" w:space="0" w:color="auto"/>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8F3A0B" w14:paraId="7A76A9AC" w14:textId="6B1E3A11">
            <w:pPr>
              <w:tabs>
                <w:tab w:val="left" w:pos="-720"/>
                <w:tab w:val="left" w:pos="0"/>
                <w:tab w:val="left" w:pos="355"/>
                <w:tab w:val="left" w:pos="720"/>
                <w:tab w:val="left" w:pos="1440"/>
              </w:tabs>
              <w:spacing w:after="0"/>
              <w:rPr>
                <w:sz w:val="17"/>
                <w:szCs w:val="17"/>
              </w:rPr>
            </w:pPr>
          </w:p>
        </w:tc>
        <w:tc>
          <w:tcPr>
            <w:tcW w:w="1350"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8F3A0B" w14:paraId="35582A6A" w14:textId="01A6934B">
            <w:pPr>
              <w:tabs>
                <w:tab w:val="left" w:pos="-720"/>
                <w:tab w:val="left" w:pos="0"/>
                <w:tab w:val="left" w:pos="355"/>
                <w:tab w:val="left" w:pos="720"/>
                <w:tab w:val="left" w:pos="1440"/>
              </w:tabs>
              <w:spacing w:after="0"/>
              <w:rPr>
                <w:sz w:val="17"/>
                <w:szCs w:val="17"/>
              </w:rPr>
            </w:pPr>
          </w:p>
        </w:tc>
        <w:tc>
          <w:tcPr>
            <w:tcW w:w="990" w:type="dxa"/>
            <w:tcBorders>
              <w:top w:val="single" w:sz="4" w:space="0" w:color="auto"/>
              <w:left w:val="single" w:sz="4" w:space="0" w:color="000000"/>
              <w:bottom w:val="single" w:sz="4" w:space="0" w:color="000000"/>
              <w:right w:val="single" w:sz="8" w:space="0" w:color="auto"/>
            </w:tcBorders>
            <w:shd w:val="clear" w:color="auto" w:fill="auto"/>
            <w:tcMar>
              <w:top w:w="0" w:type="dxa"/>
              <w:left w:w="120" w:type="dxa"/>
              <w:bottom w:w="0" w:type="dxa"/>
              <w:right w:w="120" w:type="dxa"/>
            </w:tcMar>
          </w:tcPr>
          <w:p w:rsidR="00404CBA" w:rsidP="008F3A0B" w14:paraId="125FF2F6" w14:textId="6E6D541F">
            <w:pPr>
              <w:tabs>
                <w:tab w:val="left" w:pos="-720"/>
                <w:tab w:val="left" w:pos="0"/>
                <w:tab w:val="left" w:pos="355"/>
                <w:tab w:val="left" w:pos="720"/>
                <w:tab w:val="left" w:pos="1440"/>
              </w:tabs>
              <w:spacing w:after="0"/>
              <w:rPr>
                <w:sz w:val="17"/>
                <w:szCs w:val="17"/>
              </w:rPr>
            </w:pPr>
          </w:p>
        </w:tc>
        <w:tc>
          <w:tcPr>
            <w:tcW w:w="1171" w:type="dxa"/>
            <w:gridSpan w:val="2"/>
            <w:tcBorders>
              <w:top w:val="single" w:sz="4" w:space="0" w:color="auto"/>
              <w:left w:val="single" w:sz="8" w:space="0" w:color="auto"/>
              <w:bottom w:val="single" w:sz="4" w:space="0" w:color="000000"/>
              <w:right w:val="single" w:sz="4" w:space="0" w:color="000000"/>
            </w:tcBorders>
            <w:shd w:val="clear" w:color="auto" w:fill="7F7F7F" w:themeFill="text1" w:themeFillTint="80"/>
            <w:tcMar>
              <w:top w:w="0" w:type="dxa"/>
              <w:left w:w="120" w:type="dxa"/>
              <w:bottom w:w="0" w:type="dxa"/>
              <w:right w:w="120" w:type="dxa"/>
            </w:tcMar>
          </w:tcPr>
          <w:p w:rsidR="00404CBA" w:rsidP="008F3A0B" w14:paraId="05F881AA" w14:textId="73412C16">
            <w:pPr>
              <w:tabs>
                <w:tab w:val="left" w:pos="-720"/>
                <w:tab w:val="left" w:pos="0"/>
                <w:tab w:val="left" w:pos="355"/>
                <w:tab w:val="left" w:pos="720"/>
                <w:tab w:val="left" w:pos="1440"/>
              </w:tabs>
              <w:spacing w:after="0"/>
              <w:rPr>
                <w:sz w:val="17"/>
                <w:szCs w:val="17"/>
              </w:rPr>
            </w:pPr>
          </w:p>
        </w:tc>
        <w:tc>
          <w:tcPr>
            <w:tcW w:w="989" w:type="dxa"/>
            <w:tcBorders>
              <w:top w:val="single" w:sz="4" w:space="0" w:color="auto"/>
              <w:left w:val="single" w:sz="4" w:space="0" w:color="000000"/>
              <w:bottom w:val="single" w:sz="4" w:space="0" w:color="000000"/>
              <w:right w:val="single" w:sz="4" w:space="0" w:color="auto"/>
            </w:tcBorders>
            <w:shd w:val="clear" w:color="auto" w:fill="7F7F7F" w:themeFill="text1" w:themeFillTint="80"/>
            <w:tcMar>
              <w:top w:w="0" w:type="dxa"/>
              <w:left w:w="120" w:type="dxa"/>
              <w:bottom w:w="0" w:type="dxa"/>
              <w:right w:w="120" w:type="dxa"/>
            </w:tcMar>
          </w:tcPr>
          <w:p w:rsidR="00404CBA" w:rsidP="008F3A0B" w14:paraId="29931660" w14:textId="264532EB">
            <w:pPr>
              <w:tabs>
                <w:tab w:val="left" w:pos="-720"/>
                <w:tab w:val="left" w:pos="0"/>
                <w:tab w:val="left" w:pos="355"/>
                <w:tab w:val="left" w:pos="720"/>
                <w:tab w:val="left" w:pos="1440"/>
              </w:tabs>
              <w:spacing w:after="0"/>
              <w:rPr>
                <w:sz w:val="17"/>
                <w:szCs w:val="17"/>
              </w:rPr>
            </w:pP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404CBA" w:rsidP="008F3A0B" w14:paraId="0ACE1C86" w14:textId="47BF1CA4">
            <w:pPr>
              <w:tabs>
                <w:tab w:val="left" w:pos="-720"/>
                <w:tab w:val="left" w:pos="0"/>
                <w:tab w:val="left" w:pos="355"/>
                <w:tab w:val="left" w:pos="720"/>
                <w:tab w:val="left" w:pos="1440"/>
              </w:tabs>
              <w:spacing w:after="0"/>
              <w:rPr>
                <w:sz w:val="17"/>
                <w:szCs w:val="17"/>
              </w:rPr>
            </w:pP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tcPr>
          <w:p w:rsidR="00404CBA" w:rsidRPr="00A41413" w:rsidP="008F3A0B" w14:paraId="06AEDFC2" w14:textId="09BA8D0F">
            <w:pPr>
              <w:tabs>
                <w:tab w:val="left" w:pos="-720"/>
                <w:tab w:val="left" w:pos="0"/>
                <w:tab w:val="left" w:pos="355"/>
                <w:tab w:val="left" w:pos="720"/>
                <w:tab w:val="left" w:pos="1440"/>
              </w:tabs>
              <w:spacing w:after="0"/>
              <w:rPr>
                <w:b/>
                <w:bCs/>
                <w:sz w:val="17"/>
                <w:szCs w:val="17"/>
              </w:rPr>
            </w:pPr>
          </w:p>
        </w:tc>
      </w:tr>
      <w:tr w14:paraId="5E1CBD74" w14:textId="7DCAD7C9" w:rsidTr="00A41413">
        <w:tblPrEx>
          <w:tblW w:w="5315" w:type="pct"/>
          <w:jc w:val="center"/>
          <w:tblLayout w:type="fixed"/>
          <w:tblCellMar>
            <w:left w:w="10" w:type="dxa"/>
            <w:right w:w="10" w:type="dxa"/>
          </w:tblCellMar>
          <w:tblLook w:val="0000"/>
        </w:tblPrEx>
        <w:trPr>
          <w:cantSplit/>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tcPr>
          <w:p w:rsidR="00404CBA" w:rsidP="008F3A0B" w14:paraId="5BCA0F9E" w14:textId="323EF77F">
            <w:pPr>
              <w:tabs>
                <w:tab w:val="left" w:pos="-720"/>
                <w:tab w:val="left" w:pos="0"/>
                <w:tab w:val="left" w:pos="355"/>
                <w:tab w:val="left" w:pos="720"/>
                <w:tab w:val="left" w:pos="1440"/>
                <w:tab w:val="left" w:pos="2160"/>
                <w:tab w:val="left" w:pos="2880"/>
                <w:tab w:val="left" w:pos="3600"/>
              </w:tabs>
              <w:spacing w:after="0"/>
              <w:ind w:left="187" w:hanging="187"/>
            </w:pPr>
            <w:r>
              <w:rPr>
                <w:color w:val="000000"/>
                <w:sz w:val="18"/>
                <w:szCs w:val="18"/>
              </w:rPr>
              <w:t>1</w:t>
            </w:r>
            <w:r>
              <w:rPr>
                <w:color w:val="000000"/>
                <w:sz w:val="18"/>
                <w:szCs w:val="18"/>
              </w:rPr>
              <w:t xml:space="preserve">. Evidence-Based Practices for Early Serious Mental Illness including </w:t>
            </w:r>
            <w:r w:rsidR="00824D47">
              <w:rPr>
                <w:color w:val="000000"/>
                <w:sz w:val="18"/>
                <w:szCs w:val="18"/>
              </w:rPr>
              <w:t>Psychotic Disorders</w:t>
            </w:r>
            <w:r>
              <w:rPr>
                <w:color w:val="000000"/>
                <w:sz w:val="18"/>
                <w:szCs w:val="18"/>
              </w:rPr>
              <w:t xml:space="preserve"> (10 percent of total award MHBG)</w:t>
            </w:r>
            <w:r w:rsidR="00020F92">
              <w:rPr>
                <w:color w:val="000000"/>
                <w:sz w:val="18"/>
                <w:szCs w:val="18"/>
                <w:vertAlign w:val="superscript"/>
              </w:rPr>
              <w:t>4</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8F3A0B" w14:paraId="577ED565" w14:textId="77777777">
            <w:pPr>
              <w:tabs>
                <w:tab w:val="left" w:pos="-720"/>
                <w:tab w:val="left" w:pos="0"/>
                <w:tab w:val="left" w:pos="355"/>
                <w:tab w:val="left" w:pos="720"/>
                <w:tab w:val="left" w:pos="1440"/>
              </w:tabs>
              <w:spacing w:after="0"/>
              <w:rPr>
                <w:color w:val="000000"/>
                <w:sz w:val="17"/>
                <w:szCs w:val="17"/>
              </w:rPr>
            </w:pPr>
            <w:r>
              <w:rPr>
                <w:color w:val="000000"/>
                <w:sz w:val="17"/>
                <w:szCs w:val="17"/>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8F3A0B" w14:paraId="37CD6121" w14:textId="77777777">
            <w:pPr>
              <w:tabs>
                <w:tab w:val="left" w:pos="-720"/>
                <w:tab w:val="left" w:pos="0"/>
                <w:tab w:val="left" w:pos="355"/>
                <w:tab w:val="left" w:pos="720"/>
                <w:tab w:val="left" w:pos="1440"/>
                <w:tab w:val="left" w:pos="2160"/>
              </w:tabs>
              <w:spacing w:after="0"/>
              <w:rPr>
                <w:color w:val="000000"/>
                <w:sz w:val="17"/>
                <w:szCs w:val="17"/>
              </w:rPr>
            </w:pPr>
            <w:r>
              <w:rPr>
                <w:color w:val="000000"/>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8F3A0B" w14:paraId="5D13F5DE" w14:textId="77777777">
            <w:pPr>
              <w:tabs>
                <w:tab w:val="left" w:pos="-720"/>
                <w:tab w:val="left" w:pos="0"/>
                <w:tab w:val="left" w:pos="355"/>
                <w:tab w:val="left" w:pos="720"/>
                <w:tab w:val="left" w:pos="1440"/>
              </w:tabs>
              <w:spacing w:after="0"/>
              <w:rPr>
                <w:color w:val="000000"/>
                <w:sz w:val="17"/>
                <w:szCs w:val="17"/>
              </w:rPr>
            </w:pPr>
            <w:r>
              <w:rPr>
                <w:color w:val="000000"/>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8F3A0B" w14:paraId="61CC3F68" w14:textId="77777777">
            <w:pPr>
              <w:tabs>
                <w:tab w:val="left" w:pos="-720"/>
                <w:tab w:val="left" w:pos="0"/>
                <w:tab w:val="left" w:pos="355"/>
                <w:tab w:val="left" w:pos="720"/>
                <w:tab w:val="left" w:pos="1440"/>
              </w:tabs>
              <w:spacing w:after="0"/>
              <w:rPr>
                <w:color w:val="000000"/>
                <w:sz w:val="17"/>
                <w:szCs w:val="17"/>
              </w:rPr>
            </w:pPr>
            <w:r>
              <w:rPr>
                <w:color w:val="000000"/>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8F3A0B" w14:paraId="73A958FD" w14:textId="77777777">
            <w:pPr>
              <w:tabs>
                <w:tab w:val="left" w:pos="-720"/>
                <w:tab w:val="left" w:pos="0"/>
                <w:tab w:val="left" w:pos="355"/>
                <w:tab w:val="left" w:pos="720"/>
              </w:tabs>
              <w:spacing w:after="0"/>
              <w:rPr>
                <w:color w:val="000000"/>
                <w:sz w:val="17"/>
                <w:szCs w:val="17"/>
              </w:rPr>
            </w:pPr>
            <w:r>
              <w:rPr>
                <w:color w:val="000000"/>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tcPr>
          <w:p w:rsidR="00404CBA" w:rsidP="008F3A0B" w14:paraId="42C7C471" w14:textId="77777777">
            <w:pPr>
              <w:tabs>
                <w:tab w:val="left" w:pos="-720"/>
                <w:tab w:val="left" w:pos="0"/>
                <w:tab w:val="left" w:pos="355"/>
                <w:tab w:val="left" w:pos="720"/>
              </w:tabs>
              <w:spacing w:after="0"/>
              <w:rPr>
                <w:color w:val="000000"/>
                <w:sz w:val="17"/>
                <w:szCs w:val="17"/>
              </w:rPr>
            </w:pPr>
            <w:r>
              <w:rPr>
                <w:color w:val="000000"/>
                <w:sz w:val="17"/>
                <w:szCs w:val="17"/>
              </w:rPr>
              <w:t>$</w:t>
            </w:r>
          </w:p>
        </w:tc>
        <w:tc>
          <w:tcPr>
            <w:tcW w:w="1171" w:type="dxa"/>
            <w:gridSpan w:val="2"/>
            <w:tcBorders>
              <w:top w:val="single" w:sz="4" w:space="0" w:color="000000"/>
              <w:left w:val="single" w:sz="8" w:space="0" w:color="auto"/>
              <w:bottom w:val="single" w:sz="8" w:space="0" w:color="auto"/>
              <w:right w:val="single" w:sz="4" w:space="0" w:color="000000"/>
            </w:tcBorders>
            <w:shd w:val="clear" w:color="auto" w:fill="auto"/>
            <w:tcMar>
              <w:top w:w="0" w:type="dxa"/>
              <w:left w:w="120" w:type="dxa"/>
              <w:bottom w:w="0" w:type="dxa"/>
              <w:right w:w="120" w:type="dxa"/>
            </w:tcMar>
          </w:tcPr>
          <w:p w:rsidR="00404CBA" w:rsidP="008F3A0B" w14:paraId="04C7F780" w14:textId="12A4F9C3">
            <w:pPr>
              <w:tabs>
                <w:tab w:val="left" w:pos="-720"/>
                <w:tab w:val="left" w:pos="0"/>
                <w:tab w:val="left" w:pos="355"/>
                <w:tab w:val="left" w:pos="720"/>
              </w:tabs>
              <w:spacing w:after="0"/>
              <w:rPr>
                <w:color w:val="000000"/>
                <w:sz w:val="17"/>
                <w:szCs w:val="17"/>
              </w:rPr>
            </w:pPr>
            <w:r>
              <w:rPr>
                <w:color w:val="000000"/>
                <w:sz w:val="17"/>
                <w:szCs w:val="17"/>
              </w:rPr>
              <w:t>$</w:t>
            </w:r>
          </w:p>
        </w:tc>
        <w:tc>
          <w:tcPr>
            <w:tcW w:w="989" w:type="dxa"/>
            <w:tcBorders>
              <w:top w:val="single" w:sz="4" w:space="0" w:color="000000"/>
              <w:left w:val="single" w:sz="4" w:space="0" w:color="000000"/>
              <w:bottom w:val="single" w:sz="8" w:space="0" w:color="auto"/>
              <w:right w:val="single" w:sz="4" w:space="0" w:color="auto"/>
            </w:tcBorders>
            <w:shd w:val="clear" w:color="auto" w:fill="auto"/>
            <w:tcMar>
              <w:top w:w="0" w:type="dxa"/>
              <w:left w:w="120" w:type="dxa"/>
              <w:bottom w:w="0" w:type="dxa"/>
              <w:right w:w="120" w:type="dxa"/>
            </w:tcMar>
          </w:tcPr>
          <w:p w:rsidR="00404CBA" w:rsidP="008F3A0B" w14:paraId="066E91D1" w14:textId="77777777">
            <w:pPr>
              <w:tabs>
                <w:tab w:val="left" w:pos="-720"/>
                <w:tab w:val="left" w:pos="0"/>
                <w:tab w:val="left" w:pos="355"/>
                <w:tab w:val="left" w:pos="720"/>
              </w:tabs>
              <w:spacing w:after="0"/>
              <w:rPr>
                <w:color w:val="000000"/>
                <w:sz w:val="17"/>
                <w:szCs w:val="17"/>
              </w:rPr>
            </w:pPr>
            <w:r>
              <w:rPr>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tcPr>
          <w:p w:rsidR="00404CBA" w:rsidP="008F3A0B" w14:paraId="5ADCA7C3" w14:textId="7167BC94">
            <w:pPr>
              <w:tabs>
                <w:tab w:val="left" w:pos="-720"/>
                <w:tab w:val="left" w:pos="0"/>
                <w:tab w:val="left" w:pos="355"/>
                <w:tab w:val="left" w:pos="720"/>
              </w:tabs>
              <w:spacing w:after="0"/>
              <w:rPr>
                <w:color w:val="000000"/>
                <w:sz w:val="17"/>
                <w:szCs w:val="17"/>
              </w:rPr>
            </w:pPr>
            <w:r>
              <w:rPr>
                <w:color w:val="000000"/>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tcPr>
          <w:p w:rsidR="00404CBA" w:rsidRPr="00A41413" w:rsidP="008F3A0B" w14:paraId="69C530B4" w14:textId="206F323D">
            <w:pPr>
              <w:tabs>
                <w:tab w:val="left" w:pos="-720"/>
                <w:tab w:val="left" w:pos="0"/>
                <w:tab w:val="left" w:pos="355"/>
                <w:tab w:val="left" w:pos="720"/>
              </w:tabs>
              <w:spacing w:after="0"/>
              <w:rPr>
                <w:b/>
                <w:bCs/>
                <w:color w:val="000000"/>
                <w:sz w:val="17"/>
                <w:szCs w:val="17"/>
              </w:rPr>
            </w:pPr>
            <w:r w:rsidRPr="00A41413">
              <w:rPr>
                <w:b/>
                <w:bCs/>
                <w:color w:val="000000"/>
                <w:sz w:val="17"/>
                <w:szCs w:val="17"/>
              </w:rPr>
              <w:t>$</w:t>
            </w:r>
          </w:p>
        </w:tc>
      </w:tr>
      <w:tr w14:paraId="007427EC" w14:textId="40B786A9" w:rsidTr="006C5622">
        <w:tblPrEx>
          <w:tblW w:w="5315" w:type="pct"/>
          <w:jc w:val="center"/>
          <w:tblLayout w:type="fixed"/>
          <w:tblCellMar>
            <w:left w:w="10" w:type="dxa"/>
            <w:right w:w="10" w:type="dxa"/>
          </w:tblCellMar>
          <w:tblLook w:val="0000"/>
        </w:tblPrEx>
        <w:trPr>
          <w:cantSplit/>
          <w:trHeight w:val="432"/>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404CBA" w:rsidP="00B6570C" w14:paraId="6E2FBD14" w14:textId="34A995B5">
            <w:pPr>
              <w:tabs>
                <w:tab w:val="left" w:pos="-720"/>
                <w:tab w:val="left" w:pos="0"/>
                <w:tab w:val="left" w:pos="180"/>
                <w:tab w:val="left" w:pos="360"/>
                <w:tab w:val="left" w:pos="2160"/>
                <w:tab w:val="left" w:pos="2880"/>
                <w:tab w:val="left" w:pos="3600"/>
              </w:tabs>
              <w:spacing w:after="0"/>
              <w:ind w:left="180" w:hanging="180"/>
              <w:rPr>
                <w:sz w:val="18"/>
                <w:szCs w:val="18"/>
              </w:rPr>
            </w:pPr>
            <w:r>
              <w:rPr>
                <w:sz w:val="18"/>
                <w:szCs w:val="18"/>
              </w:rPr>
              <w:t>2</w:t>
            </w:r>
            <w:r>
              <w:rPr>
                <w:sz w:val="18"/>
                <w:szCs w:val="18"/>
              </w:rPr>
              <w:t>. State Hospital</w:t>
            </w:r>
          </w:p>
        </w:tc>
        <w:tc>
          <w:tcPr>
            <w:tcW w:w="108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20" w:type="dxa"/>
              <w:bottom w:w="0" w:type="dxa"/>
              <w:right w:w="120" w:type="dxa"/>
            </w:tcMar>
          </w:tcPr>
          <w:p w:rsidR="00404CBA" w:rsidP="00B6570C" w14:paraId="138AE3D4" w14:textId="77777777">
            <w:pPr>
              <w:tabs>
                <w:tab w:val="left" w:pos="-720"/>
                <w:tab w:val="left" w:pos="0"/>
                <w:tab w:val="left" w:pos="355"/>
                <w:tab w:val="left" w:pos="720"/>
                <w:tab w:val="left" w:pos="1440"/>
              </w:tabs>
              <w:spacing w:after="0"/>
              <w:rPr>
                <w:sz w:val="15"/>
                <w:szCs w:val="15"/>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5252F735" w14:textId="77777777">
            <w:pPr>
              <w:tabs>
                <w:tab w:val="left" w:pos="-720"/>
                <w:tab w:val="left" w:pos="0"/>
                <w:tab w:val="left" w:pos="355"/>
                <w:tab w:val="left" w:pos="720"/>
              </w:tabs>
              <w:spacing w:after="0"/>
              <w:rPr>
                <w:sz w:val="17"/>
                <w:szCs w:val="17"/>
              </w:rPr>
            </w:pPr>
            <w:r>
              <w:rPr>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53E29920" w14:textId="77777777">
            <w:pPr>
              <w:tabs>
                <w:tab w:val="left" w:pos="-720"/>
                <w:tab w:val="left" w:pos="0"/>
                <w:tab w:val="left" w:pos="355"/>
                <w:tab w:val="left" w:pos="720"/>
              </w:tabs>
              <w:spacing w:after="0"/>
              <w:rPr>
                <w:sz w:val="17"/>
                <w:szCs w:val="17"/>
              </w:rPr>
            </w:pPr>
            <w:r>
              <w:rPr>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3719378B" w14:textId="77777777">
            <w:pPr>
              <w:tabs>
                <w:tab w:val="left" w:pos="-720"/>
                <w:tab w:val="left" w:pos="0"/>
                <w:tab w:val="left" w:pos="355"/>
                <w:tab w:val="left" w:pos="720"/>
              </w:tabs>
              <w:spacing w:after="0"/>
              <w:rPr>
                <w:sz w:val="17"/>
                <w:szCs w:val="17"/>
              </w:rPr>
            </w:pPr>
            <w:r>
              <w:rPr>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B6570C" w14:paraId="5D749DF2" w14:textId="77777777">
            <w:pPr>
              <w:tabs>
                <w:tab w:val="left" w:pos="-720"/>
                <w:tab w:val="left" w:pos="0"/>
                <w:tab w:val="left" w:pos="355"/>
                <w:tab w:val="left" w:pos="720"/>
              </w:tabs>
              <w:spacing w:after="0"/>
              <w:rPr>
                <w:sz w:val="17"/>
                <w:szCs w:val="17"/>
              </w:rPr>
            </w:pPr>
            <w:r>
              <w:rPr>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tcPr>
          <w:p w:rsidR="00404CBA" w:rsidP="00B6570C" w14:paraId="5DDC2D92" w14:textId="77777777">
            <w:pPr>
              <w:tabs>
                <w:tab w:val="left" w:pos="-720"/>
                <w:tab w:val="left" w:pos="0"/>
                <w:tab w:val="left" w:pos="355"/>
                <w:tab w:val="left" w:pos="720"/>
              </w:tabs>
              <w:spacing w:after="0"/>
              <w:rPr>
                <w:sz w:val="17"/>
                <w:szCs w:val="17"/>
              </w:rPr>
            </w:pPr>
            <w:r>
              <w:rPr>
                <w:sz w:val="17"/>
                <w:szCs w:val="17"/>
              </w:rPr>
              <w:t>$</w:t>
            </w:r>
          </w:p>
        </w:tc>
        <w:tc>
          <w:tcPr>
            <w:tcW w:w="1171" w:type="dxa"/>
            <w:gridSpan w:val="2"/>
            <w:tcBorders>
              <w:top w:val="single" w:sz="8" w:space="0" w:color="auto"/>
              <w:left w:val="single" w:sz="8" w:space="0" w:color="auto"/>
              <w:bottom w:val="single" w:sz="4" w:space="0" w:color="000000"/>
              <w:right w:val="single" w:sz="4" w:space="0" w:color="000000"/>
            </w:tcBorders>
            <w:shd w:val="clear" w:color="auto" w:fill="7F7F7F" w:themeFill="text1" w:themeFillTint="80"/>
            <w:tcMar>
              <w:top w:w="0" w:type="dxa"/>
              <w:left w:w="120" w:type="dxa"/>
              <w:bottom w:w="0" w:type="dxa"/>
              <w:right w:w="120" w:type="dxa"/>
            </w:tcMar>
          </w:tcPr>
          <w:p w:rsidR="00404CBA" w:rsidP="00B6570C" w14:paraId="62CD2004" w14:textId="25AF213C">
            <w:pPr>
              <w:tabs>
                <w:tab w:val="left" w:pos="-720"/>
                <w:tab w:val="left" w:pos="0"/>
                <w:tab w:val="left" w:pos="355"/>
                <w:tab w:val="left" w:pos="720"/>
              </w:tabs>
              <w:spacing w:after="0"/>
              <w:rPr>
                <w:sz w:val="17"/>
                <w:szCs w:val="17"/>
              </w:rPr>
            </w:pPr>
          </w:p>
        </w:tc>
        <w:tc>
          <w:tcPr>
            <w:tcW w:w="989" w:type="dxa"/>
            <w:tcBorders>
              <w:top w:val="single" w:sz="8" w:space="0" w:color="auto"/>
              <w:left w:val="single" w:sz="4" w:space="0" w:color="000000"/>
              <w:bottom w:val="single" w:sz="4" w:space="0" w:color="000000"/>
              <w:right w:val="single" w:sz="4" w:space="0" w:color="auto"/>
            </w:tcBorders>
            <w:shd w:val="clear" w:color="auto" w:fill="7F7F7F" w:themeFill="text1" w:themeFillTint="80"/>
            <w:tcMar>
              <w:top w:w="0" w:type="dxa"/>
              <w:left w:w="120" w:type="dxa"/>
              <w:bottom w:w="0" w:type="dxa"/>
              <w:right w:w="120" w:type="dxa"/>
            </w:tcMar>
          </w:tcPr>
          <w:p w:rsidR="00404CBA" w:rsidP="00B6570C" w14:paraId="72521B75" w14:textId="4A9ACC2B">
            <w:pPr>
              <w:tabs>
                <w:tab w:val="left" w:pos="-720"/>
                <w:tab w:val="left" w:pos="0"/>
                <w:tab w:val="left" w:pos="355"/>
                <w:tab w:val="left" w:pos="720"/>
              </w:tabs>
              <w:spacing w:after="0"/>
              <w:rPr>
                <w:sz w:val="17"/>
                <w:szCs w:val="17"/>
              </w:rPr>
            </w:pP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404CBA" w:rsidP="00B6570C" w14:paraId="52F447D2" w14:textId="2F977180">
            <w:pPr>
              <w:tabs>
                <w:tab w:val="left" w:pos="-720"/>
                <w:tab w:val="left" w:pos="0"/>
                <w:tab w:val="left" w:pos="355"/>
                <w:tab w:val="left" w:pos="720"/>
              </w:tabs>
              <w:spacing w:after="0"/>
              <w:rPr>
                <w:sz w:val="17"/>
                <w:szCs w:val="17"/>
              </w:rPr>
            </w:pP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tcPr>
          <w:p w:rsidR="00404CBA" w:rsidRPr="00A41413" w:rsidP="00B6570C" w14:paraId="5BB5CB33" w14:textId="5E0A7B77">
            <w:pPr>
              <w:tabs>
                <w:tab w:val="left" w:pos="-720"/>
                <w:tab w:val="left" w:pos="0"/>
                <w:tab w:val="left" w:pos="355"/>
                <w:tab w:val="left" w:pos="720"/>
              </w:tabs>
              <w:spacing w:after="0"/>
              <w:rPr>
                <w:b/>
                <w:bCs/>
                <w:sz w:val="17"/>
                <w:szCs w:val="17"/>
              </w:rPr>
            </w:pPr>
            <w:r w:rsidRPr="00A41413">
              <w:rPr>
                <w:b/>
                <w:bCs/>
                <w:sz w:val="17"/>
                <w:szCs w:val="17"/>
              </w:rPr>
              <w:t>$</w:t>
            </w:r>
          </w:p>
        </w:tc>
      </w:tr>
      <w:tr w14:paraId="71B98443" w14:textId="68413A24" w:rsidTr="006C5622">
        <w:tblPrEx>
          <w:tblW w:w="5315" w:type="pct"/>
          <w:jc w:val="center"/>
          <w:tblLayout w:type="fixed"/>
          <w:tblCellMar>
            <w:left w:w="10" w:type="dxa"/>
            <w:right w:w="10" w:type="dxa"/>
          </w:tblCellMar>
          <w:tblLook w:val="0000"/>
        </w:tblPrEx>
        <w:trPr>
          <w:cantSplit/>
          <w:trHeight w:val="467"/>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404CBA" w:rsidP="00B6570C" w14:paraId="032C3A0B" w14:textId="68E12109">
            <w:pPr>
              <w:tabs>
                <w:tab w:val="left" w:pos="-720"/>
                <w:tab w:val="left" w:pos="360"/>
                <w:tab w:val="left" w:pos="720"/>
                <w:tab w:val="left" w:pos="1440"/>
                <w:tab w:val="left" w:pos="2160"/>
                <w:tab w:val="left" w:pos="2880"/>
                <w:tab w:val="left" w:pos="3600"/>
              </w:tabs>
              <w:spacing w:after="0"/>
              <w:ind w:left="187" w:hanging="187"/>
              <w:rPr>
                <w:sz w:val="18"/>
                <w:szCs w:val="18"/>
              </w:rPr>
            </w:pPr>
            <w:r>
              <w:rPr>
                <w:sz w:val="18"/>
                <w:szCs w:val="18"/>
              </w:rPr>
              <w:t>3</w:t>
            </w:r>
            <w:r>
              <w:rPr>
                <w:sz w:val="18"/>
                <w:szCs w:val="18"/>
              </w:rPr>
              <w:t>. Other Psychiatric Inpatient Care</w:t>
            </w:r>
          </w:p>
        </w:tc>
        <w:tc>
          <w:tcPr>
            <w:tcW w:w="108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20" w:type="dxa"/>
              <w:bottom w:w="0" w:type="dxa"/>
              <w:right w:w="120" w:type="dxa"/>
            </w:tcMar>
          </w:tcPr>
          <w:p w:rsidR="00404CBA" w:rsidP="00B6570C" w14:paraId="7853BDF0" w14:textId="003A072F">
            <w:pPr>
              <w:tabs>
                <w:tab w:val="left" w:pos="-720"/>
                <w:tab w:val="left" w:pos="0"/>
                <w:tab w:val="left" w:pos="355"/>
                <w:tab w:val="left" w:pos="720"/>
                <w:tab w:val="left" w:pos="1440"/>
              </w:tabs>
              <w:spacing w:after="0"/>
              <w:rPr>
                <w:sz w:val="17"/>
                <w:szCs w:val="17"/>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3FAAA7F5" w14:textId="77777777">
            <w:pPr>
              <w:tabs>
                <w:tab w:val="left" w:pos="-720"/>
                <w:tab w:val="left" w:pos="0"/>
                <w:tab w:val="left" w:pos="355"/>
                <w:tab w:val="left" w:pos="720"/>
              </w:tabs>
              <w:spacing w:after="0"/>
              <w:rPr>
                <w:sz w:val="17"/>
                <w:szCs w:val="17"/>
              </w:rPr>
            </w:pPr>
            <w:r>
              <w:rPr>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10FA40F1" w14:textId="77777777">
            <w:pPr>
              <w:tabs>
                <w:tab w:val="left" w:pos="-720"/>
                <w:tab w:val="left" w:pos="0"/>
                <w:tab w:val="left" w:pos="355"/>
                <w:tab w:val="left" w:pos="720"/>
              </w:tabs>
              <w:spacing w:after="0"/>
              <w:rPr>
                <w:sz w:val="17"/>
                <w:szCs w:val="17"/>
              </w:rPr>
            </w:pPr>
            <w:r>
              <w:rPr>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6B9A1658" w14:textId="77777777">
            <w:pPr>
              <w:tabs>
                <w:tab w:val="left" w:pos="-720"/>
                <w:tab w:val="left" w:pos="0"/>
                <w:tab w:val="left" w:pos="355"/>
                <w:tab w:val="left" w:pos="720"/>
              </w:tabs>
              <w:spacing w:after="0"/>
              <w:rPr>
                <w:sz w:val="17"/>
                <w:szCs w:val="17"/>
              </w:rPr>
            </w:pPr>
            <w:r>
              <w:rPr>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B6570C" w14:paraId="11582209" w14:textId="77777777">
            <w:pPr>
              <w:tabs>
                <w:tab w:val="left" w:pos="-720"/>
                <w:tab w:val="left" w:pos="0"/>
                <w:tab w:val="left" w:pos="355"/>
                <w:tab w:val="left" w:pos="720"/>
              </w:tabs>
              <w:spacing w:after="0"/>
              <w:rPr>
                <w:sz w:val="17"/>
                <w:szCs w:val="17"/>
              </w:rPr>
            </w:pPr>
            <w:r>
              <w:rPr>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tcPr>
          <w:p w:rsidR="00404CBA" w:rsidP="00B6570C" w14:paraId="7D1E74AE" w14:textId="77777777">
            <w:pPr>
              <w:tabs>
                <w:tab w:val="left" w:pos="-720"/>
                <w:tab w:val="left" w:pos="0"/>
                <w:tab w:val="left" w:pos="355"/>
                <w:tab w:val="left" w:pos="720"/>
              </w:tabs>
              <w:spacing w:after="0"/>
              <w:rPr>
                <w:sz w:val="17"/>
                <w:szCs w:val="17"/>
              </w:rPr>
            </w:pPr>
            <w:r>
              <w:rPr>
                <w:sz w:val="17"/>
                <w:szCs w:val="17"/>
              </w:rPr>
              <w:t>$</w:t>
            </w:r>
          </w:p>
        </w:tc>
        <w:tc>
          <w:tcPr>
            <w:tcW w:w="1171" w:type="dxa"/>
            <w:gridSpan w:val="2"/>
            <w:tcBorders>
              <w:top w:val="single" w:sz="4" w:space="0" w:color="000000"/>
              <w:left w:val="single" w:sz="8" w:space="0" w:color="auto"/>
              <w:bottom w:val="single" w:sz="4" w:space="0" w:color="000000"/>
              <w:right w:val="single" w:sz="4" w:space="0" w:color="000000"/>
            </w:tcBorders>
            <w:shd w:val="clear" w:color="auto" w:fill="7F7F7F" w:themeFill="text1" w:themeFillTint="80"/>
            <w:tcMar>
              <w:top w:w="0" w:type="dxa"/>
              <w:left w:w="120" w:type="dxa"/>
              <w:bottom w:w="0" w:type="dxa"/>
              <w:right w:w="120" w:type="dxa"/>
            </w:tcMar>
          </w:tcPr>
          <w:p w:rsidR="00404CBA" w:rsidP="00B6570C" w14:paraId="146F2702" w14:textId="5FEA1A35">
            <w:pPr>
              <w:tabs>
                <w:tab w:val="left" w:pos="-720"/>
                <w:tab w:val="left" w:pos="0"/>
                <w:tab w:val="left" w:pos="355"/>
                <w:tab w:val="left" w:pos="720"/>
              </w:tabs>
              <w:spacing w:after="0"/>
              <w:rPr>
                <w:sz w:val="17"/>
                <w:szCs w:val="17"/>
              </w:rPr>
            </w:pPr>
          </w:p>
        </w:tc>
        <w:tc>
          <w:tcPr>
            <w:tcW w:w="989" w:type="dxa"/>
            <w:tcBorders>
              <w:top w:val="single" w:sz="4" w:space="0" w:color="000000"/>
              <w:left w:val="single" w:sz="4" w:space="0" w:color="000000"/>
              <w:bottom w:val="single" w:sz="4" w:space="0" w:color="000000"/>
              <w:right w:val="single" w:sz="4" w:space="0" w:color="auto"/>
            </w:tcBorders>
            <w:shd w:val="clear" w:color="auto" w:fill="7F7F7F" w:themeFill="text1" w:themeFillTint="80"/>
            <w:tcMar>
              <w:top w:w="0" w:type="dxa"/>
              <w:left w:w="120" w:type="dxa"/>
              <w:bottom w:w="0" w:type="dxa"/>
              <w:right w:w="120" w:type="dxa"/>
            </w:tcMar>
          </w:tcPr>
          <w:p w:rsidR="00404CBA" w:rsidP="00B6570C" w14:paraId="07382B81" w14:textId="32FC53DF">
            <w:pPr>
              <w:tabs>
                <w:tab w:val="left" w:pos="-720"/>
                <w:tab w:val="left" w:pos="0"/>
                <w:tab w:val="left" w:pos="355"/>
                <w:tab w:val="left" w:pos="720"/>
              </w:tabs>
              <w:spacing w:after="0"/>
              <w:rPr>
                <w:sz w:val="17"/>
                <w:szCs w:val="17"/>
              </w:rPr>
            </w:pP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404CBA" w:rsidP="00B6570C" w14:paraId="10E9BB0C" w14:textId="152A6C14">
            <w:pPr>
              <w:tabs>
                <w:tab w:val="left" w:pos="-720"/>
                <w:tab w:val="left" w:pos="0"/>
                <w:tab w:val="left" w:pos="355"/>
                <w:tab w:val="left" w:pos="720"/>
              </w:tabs>
              <w:spacing w:after="0"/>
              <w:rPr>
                <w:sz w:val="17"/>
                <w:szCs w:val="17"/>
              </w:rPr>
            </w:pP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tcPr>
          <w:p w:rsidR="00404CBA" w:rsidRPr="00A41413" w:rsidP="00B6570C" w14:paraId="29607662" w14:textId="532F7299">
            <w:pPr>
              <w:tabs>
                <w:tab w:val="left" w:pos="-720"/>
                <w:tab w:val="left" w:pos="0"/>
                <w:tab w:val="left" w:pos="355"/>
                <w:tab w:val="left" w:pos="720"/>
              </w:tabs>
              <w:spacing w:after="0"/>
              <w:rPr>
                <w:b/>
                <w:bCs/>
                <w:sz w:val="17"/>
                <w:szCs w:val="17"/>
              </w:rPr>
            </w:pPr>
            <w:r w:rsidRPr="00A41413">
              <w:rPr>
                <w:b/>
                <w:bCs/>
                <w:sz w:val="17"/>
                <w:szCs w:val="17"/>
              </w:rPr>
              <w:t>$</w:t>
            </w:r>
          </w:p>
        </w:tc>
      </w:tr>
      <w:tr w14:paraId="472982BF" w14:textId="74AA5861" w:rsidTr="00A41413">
        <w:tblPrEx>
          <w:tblW w:w="5315" w:type="pct"/>
          <w:jc w:val="center"/>
          <w:tblLayout w:type="fixed"/>
          <w:tblCellMar>
            <w:left w:w="10" w:type="dxa"/>
            <w:right w:w="10" w:type="dxa"/>
          </w:tblCellMar>
          <w:tblLook w:val="0000"/>
        </w:tblPrEx>
        <w:trPr>
          <w:cantSplit/>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404CBA" w:rsidP="00B6570C" w14:paraId="7513F46D" w14:textId="1FBD3FC5">
            <w:pPr>
              <w:tabs>
                <w:tab w:val="left" w:pos="-720"/>
                <w:tab w:val="left" w:pos="360"/>
                <w:tab w:val="left" w:pos="720"/>
                <w:tab w:val="left" w:pos="1440"/>
                <w:tab w:val="left" w:pos="2160"/>
                <w:tab w:val="left" w:pos="2880"/>
                <w:tab w:val="left" w:pos="3600"/>
              </w:tabs>
              <w:spacing w:after="0"/>
              <w:ind w:left="187" w:hanging="187"/>
              <w:rPr>
                <w:sz w:val="18"/>
                <w:szCs w:val="18"/>
              </w:rPr>
            </w:pPr>
            <w:r>
              <w:rPr>
                <w:sz w:val="18"/>
                <w:szCs w:val="18"/>
              </w:rPr>
              <w:t>4</w:t>
            </w:r>
            <w:r>
              <w:rPr>
                <w:sz w:val="18"/>
                <w:szCs w:val="18"/>
              </w:rPr>
              <w:t>. Other 24-Hour Care (Residential Care)</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B6570C" w14:paraId="7F072FD8" w14:textId="77777777">
            <w:pPr>
              <w:tabs>
                <w:tab w:val="left" w:pos="-720"/>
                <w:tab w:val="left" w:pos="0"/>
                <w:tab w:val="left" w:pos="355"/>
                <w:tab w:val="left" w:pos="720"/>
                <w:tab w:val="left" w:pos="1440"/>
                <w:tab w:val="left" w:pos="2160"/>
              </w:tabs>
              <w:spacing w:after="0"/>
            </w:pPr>
            <w:r>
              <w:rPr>
                <w:sz w:val="17"/>
                <w:szCs w:val="17"/>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51C360D0" w14:textId="77777777">
            <w:pPr>
              <w:tabs>
                <w:tab w:val="left" w:pos="-720"/>
                <w:tab w:val="left" w:pos="0"/>
                <w:tab w:val="left" w:pos="355"/>
                <w:tab w:val="left" w:pos="720"/>
                <w:tab w:val="left" w:pos="1440"/>
              </w:tabs>
              <w:spacing w:after="0"/>
            </w:pPr>
            <w:r>
              <w:rPr>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4F65E267" w14:textId="77777777">
            <w:pPr>
              <w:tabs>
                <w:tab w:val="left" w:pos="-720"/>
                <w:tab w:val="left" w:pos="0"/>
                <w:tab w:val="left" w:pos="355"/>
                <w:tab w:val="left" w:pos="720"/>
                <w:tab w:val="left" w:pos="1440"/>
              </w:tabs>
              <w:spacing w:after="0"/>
            </w:pPr>
            <w:r>
              <w:rPr>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12AB7744" w14:textId="77777777">
            <w:pPr>
              <w:tabs>
                <w:tab w:val="left" w:pos="-720"/>
                <w:tab w:val="left" w:pos="0"/>
                <w:tab w:val="left" w:pos="355"/>
                <w:tab w:val="left" w:pos="720"/>
              </w:tabs>
              <w:spacing w:after="0"/>
              <w:rPr>
                <w:sz w:val="17"/>
                <w:szCs w:val="17"/>
              </w:rPr>
            </w:pPr>
            <w:r>
              <w:rPr>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B6570C" w14:paraId="570B2A1E" w14:textId="77777777">
            <w:pPr>
              <w:tabs>
                <w:tab w:val="left" w:pos="-720"/>
                <w:tab w:val="left" w:pos="0"/>
                <w:tab w:val="left" w:pos="355"/>
                <w:tab w:val="left" w:pos="720"/>
              </w:tabs>
              <w:spacing w:after="0"/>
              <w:rPr>
                <w:sz w:val="17"/>
                <w:szCs w:val="17"/>
              </w:rPr>
            </w:pPr>
            <w:r>
              <w:rPr>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tcPr>
          <w:p w:rsidR="00404CBA" w:rsidP="00B6570C" w14:paraId="625BA680" w14:textId="77777777">
            <w:pPr>
              <w:tabs>
                <w:tab w:val="left" w:pos="-720"/>
                <w:tab w:val="left" w:pos="0"/>
                <w:tab w:val="left" w:pos="355"/>
                <w:tab w:val="left" w:pos="720"/>
              </w:tabs>
              <w:spacing w:after="0"/>
              <w:rPr>
                <w:sz w:val="17"/>
                <w:szCs w:val="17"/>
              </w:rPr>
            </w:pPr>
            <w:r>
              <w:rPr>
                <w:sz w:val="17"/>
                <w:szCs w:val="17"/>
              </w:rPr>
              <w:t>$</w:t>
            </w:r>
          </w:p>
        </w:tc>
        <w:tc>
          <w:tcPr>
            <w:tcW w:w="1171" w:type="dxa"/>
            <w:gridSpan w:val="2"/>
            <w:tcBorders>
              <w:top w:val="single" w:sz="4" w:space="0" w:color="000000"/>
              <w:left w:val="single" w:sz="8" w:space="0" w:color="auto"/>
              <w:bottom w:val="single" w:sz="4" w:space="0" w:color="000000"/>
              <w:right w:val="single" w:sz="4" w:space="0" w:color="000000"/>
            </w:tcBorders>
            <w:shd w:val="clear" w:color="auto" w:fill="auto"/>
            <w:tcMar>
              <w:top w:w="0" w:type="dxa"/>
              <w:left w:w="120" w:type="dxa"/>
              <w:bottom w:w="0" w:type="dxa"/>
              <w:right w:w="120" w:type="dxa"/>
            </w:tcMar>
          </w:tcPr>
          <w:p w:rsidR="00404CBA" w:rsidP="00B6570C" w14:paraId="710F6206" w14:textId="5E0E6609">
            <w:pPr>
              <w:tabs>
                <w:tab w:val="left" w:pos="-720"/>
                <w:tab w:val="left" w:pos="0"/>
                <w:tab w:val="left" w:pos="355"/>
                <w:tab w:val="left" w:pos="720"/>
              </w:tabs>
              <w:spacing w:after="0"/>
              <w:rPr>
                <w:sz w:val="17"/>
                <w:szCs w:val="17"/>
              </w:rPr>
            </w:pPr>
            <w:r>
              <w:rPr>
                <w:sz w:val="17"/>
                <w:szCs w:val="17"/>
              </w:rPr>
              <w:t>$</w:t>
            </w:r>
          </w:p>
        </w:tc>
        <w:tc>
          <w:tcPr>
            <w:tcW w:w="989" w:type="dxa"/>
            <w:tcBorders>
              <w:top w:val="single" w:sz="4" w:space="0" w:color="000000"/>
              <w:left w:val="single" w:sz="4" w:space="0" w:color="000000"/>
              <w:bottom w:val="single" w:sz="4" w:space="0" w:color="000000"/>
              <w:right w:val="single" w:sz="4" w:space="0" w:color="auto"/>
            </w:tcBorders>
            <w:shd w:val="clear" w:color="auto" w:fill="auto"/>
            <w:tcMar>
              <w:top w:w="0" w:type="dxa"/>
              <w:left w:w="120" w:type="dxa"/>
              <w:bottom w:w="0" w:type="dxa"/>
              <w:right w:w="120" w:type="dxa"/>
            </w:tcMar>
          </w:tcPr>
          <w:p w:rsidR="00404CBA" w:rsidP="00B6570C" w14:paraId="76308519" w14:textId="77777777">
            <w:pPr>
              <w:tabs>
                <w:tab w:val="left" w:pos="-720"/>
                <w:tab w:val="left" w:pos="0"/>
                <w:tab w:val="left" w:pos="355"/>
                <w:tab w:val="left" w:pos="720"/>
              </w:tabs>
              <w:spacing w:after="0"/>
              <w:rPr>
                <w:sz w:val="17"/>
                <w:szCs w:val="17"/>
              </w:rPr>
            </w:pPr>
            <w:r>
              <w:rPr>
                <w:sz w:val="17"/>
                <w:szCs w:val="17"/>
              </w:rPr>
              <w:t>$</w:t>
            </w:r>
          </w:p>
        </w:tc>
        <w:tc>
          <w:tcPr>
            <w:tcW w:w="1080" w:type="dxa"/>
            <w:tcBorders>
              <w:top w:val="single" w:sz="4" w:space="0" w:color="auto"/>
              <w:left w:val="single" w:sz="4" w:space="0" w:color="auto"/>
              <w:bottom w:val="single" w:sz="4" w:space="0" w:color="auto"/>
              <w:right w:val="single" w:sz="4" w:space="0" w:color="auto"/>
            </w:tcBorders>
          </w:tcPr>
          <w:p w:rsidR="00404CBA" w:rsidP="00B6570C" w14:paraId="3E6F1947" w14:textId="14B3914D">
            <w:pPr>
              <w:tabs>
                <w:tab w:val="left" w:pos="-720"/>
                <w:tab w:val="left" w:pos="0"/>
                <w:tab w:val="left" w:pos="355"/>
                <w:tab w:val="left" w:pos="720"/>
              </w:tabs>
              <w:spacing w:after="0"/>
              <w:rPr>
                <w:sz w:val="17"/>
                <w:szCs w:val="17"/>
              </w:rPr>
            </w:pPr>
            <w:r>
              <w:rPr>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tcPr>
          <w:p w:rsidR="00404CBA" w:rsidRPr="00A41413" w:rsidP="00B6570C" w14:paraId="460D65B8" w14:textId="5E4C46C6">
            <w:pPr>
              <w:tabs>
                <w:tab w:val="left" w:pos="-720"/>
                <w:tab w:val="left" w:pos="0"/>
                <w:tab w:val="left" w:pos="355"/>
                <w:tab w:val="left" w:pos="720"/>
              </w:tabs>
              <w:spacing w:after="0"/>
              <w:rPr>
                <w:b/>
                <w:bCs/>
                <w:sz w:val="17"/>
                <w:szCs w:val="17"/>
              </w:rPr>
            </w:pPr>
            <w:r w:rsidRPr="00A41413">
              <w:rPr>
                <w:b/>
                <w:bCs/>
                <w:sz w:val="17"/>
                <w:szCs w:val="17"/>
              </w:rPr>
              <w:t>$</w:t>
            </w:r>
          </w:p>
        </w:tc>
      </w:tr>
      <w:tr w14:paraId="6BA34206" w14:textId="0B040DA7" w:rsidTr="00A41413">
        <w:tblPrEx>
          <w:tblW w:w="5315" w:type="pct"/>
          <w:jc w:val="center"/>
          <w:tblLayout w:type="fixed"/>
          <w:tblCellMar>
            <w:left w:w="10" w:type="dxa"/>
            <w:right w:w="10" w:type="dxa"/>
          </w:tblCellMar>
          <w:tblLook w:val="0000"/>
        </w:tblPrEx>
        <w:trPr>
          <w:cantSplit/>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404CBA" w:rsidP="00B6570C" w14:paraId="1E89BDF1" w14:textId="3A4438D1">
            <w:pPr>
              <w:tabs>
                <w:tab w:val="left" w:pos="-720"/>
                <w:tab w:val="left" w:pos="0"/>
                <w:tab w:val="left" w:pos="355"/>
                <w:tab w:val="left" w:pos="720"/>
                <w:tab w:val="left" w:pos="1440"/>
                <w:tab w:val="left" w:pos="2160"/>
                <w:tab w:val="left" w:pos="2880"/>
                <w:tab w:val="left" w:pos="3600"/>
              </w:tabs>
              <w:spacing w:after="0"/>
              <w:ind w:left="180" w:hanging="180"/>
              <w:rPr>
                <w:sz w:val="18"/>
                <w:szCs w:val="18"/>
              </w:rPr>
            </w:pPr>
            <w:r>
              <w:rPr>
                <w:sz w:val="18"/>
                <w:szCs w:val="18"/>
              </w:rPr>
              <w:t>5</w:t>
            </w:r>
            <w:r>
              <w:rPr>
                <w:sz w:val="18"/>
                <w:szCs w:val="18"/>
              </w:rPr>
              <w:t>. Ambulatory/ Community Non-24-Hour Care</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B6570C" w14:paraId="6CDF3DC6" w14:textId="77777777">
            <w:pPr>
              <w:tabs>
                <w:tab w:val="left" w:pos="-720"/>
                <w:tab w:val="left" w:pos="0"/>
                <w:tab w:val="left" w:pos="355"/>
                <w:tab w:val="left" w:pos="720"/>
                <w:tab w:val="left" w:pos="1440"/>
                <w:tab w:val="left" w:pos="2160"/>
              </w:tabs>
              <w:spacing w:after="0"/>
            </w:pPr>
            <w:r>
              <w:rPr>
                <w:sz w:val="17"/>
                <w:szCs w:val="17"/>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4B51D8BA" w14:textId="77777777">
            <w:pPr>
              <w:tabs>
                <w:tab w:val="left" w:pos="-720"/>
                <w:tab w:val="left" w:pos="0"/>
                <w:tab w:val="left" w:pos="355"/>
                <w:tab w:val="left" w:pos="720"/>
                <w:tab w:val="left" w:pos="1440"/>
              </w:tabs>
              <w:spacing w:after="0"/>
            </w:pPr>
            <w:r>
              <w:rPr>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1DF444E5" w14:textId="77777777">
            <w:pPr>
              <w:tabs>
                <w:tab w:val="left" w:pos="-720"/>
                <w:tab w:val="left" w:pos="0"/>
                <w:tab w:val="left" w:pos="355"/>
                <w:tab w:val="left" w:pos="720"/>
                <w:tab w:val="left" w:pos="1440"/>
              </w:tabs>
              <w:spacing w:after="0"/>
            </w:pPr>
            <w:r>
              <w:rPr>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tcPr>
          <w:p w:rsidR="00404CBA" w:rsidP="00B6570C" w14:paraId="3F03B931" w14:textId="77777777">
            <w:pPr>
              <w:tabs>
                <w:tab w:val="left" w:pos="-720"/>
                <w:tab w:val="left" w:pos="0"/>
                <w:tab w:val="left" w:pos="355"/>
                <w:tab w:val="left" w:pos="720"/>
              </w:tabs>
              <w:spacing w:after="0"/>
              <w:rPr>
                <w:sz w:val="17"/>
                <w:szCs w:val="17"/>
              </w:rPr>
            </w:pPr>
            <w:r>
              <w:rPr>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404CBA" w:rsidP="00B6570C" w14:paraId="0CE468E4" w14:textId="77777777">
            <w:pPr>
              <w:tabs>
                <w:tab w:val="left" w:pos="-720"/>
                <w:tab w:val="left" w:pos="0"/>
                <w:tab w:val="left" w:pos="355"/>
                <w:tab w:val="left" w:pos="720"/>
              </w:tabs>
              <w:spacing w:after="0"/>
              <w:rPr>
                <w:sz w:val="17"/>
                <w:szCs w:val="17"/>
              </w:rPr>
            </w:pPr>
            <w:r>
              <w:rPr>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tcPr>
          <w:p w:rsidR="00404CBA" w:rsidP="00B6570C" w14:paraId="3198AF5F" w14:textId="77777777">
            <w:pPr>
              <w:tabs>
                <w:tab w:val="left" w:pos="-720"/>
                <w:tab w:val="left" w:pos="0"/>
                <w:tab w:val="left" w:pos="355"/>
                <w:tab w:val="left" w:pos="720"/>
              </w:tabs>
              <w:spacing w:after="0"/>
              <w:rPr>
                <w:sz w:val="17"/>
                <w:szCs w:val="17"/>
              </w:rPr>
            </w:pPr>
            <w:r>
              <w:rPr>
                <w:sz w:val="17"/>
                <w:szCs w:val="17"/>
              </w:rPr>
              <w:t>$</w:t>
            </w:r>
          </w:p>
        </w:tc>
        <w:tc>
          <w:tcPr>
            <w:tcW w:w="1171" w:type="dxa"/>
            <w:gridSpan w:val="2"/>
            <w:tcBorders>
              <w:top w:val="single" w:sz="4" w:space="0" w:color="000000"/>
              <w:left w:val="single" w:sz="8" w:space="0" w:color="auto"/>
              <w:bottom w:val="single" w:sz="4" w:space="0" w:color="000000"/>
              <w:right w:val="single" w:sz="4" w:space="0" w:color="000000"/>
            </w:tcBorders>
            <w:shd w:val="clear" w:color="auto" w:fill="auto"/>
            <w:tcMar>
              <w:top w:w="0" w:type="dxa"/>
              <w:left w:w="120" w:type="dxa"/>
              <w:bottom w:w="0" w:type="dxa"/>
              <w:right w:w="120" w:type="dxa"/>
            </w:tcMar>
          </w:tcPr>
          <w:p w:rsidR="00404CBA" w:rsidP="00B6570C" w14:paraId="498CA05C" w14:textId="696D49F3">
            <w:pPr>
              <w:tabs>
                <w:tab w:val="left" w:pos="-720"/>
                <w:tab w:val="left" w:pos="0"/>
                <w:tab w:val="left" w:pos="355"/>
                <w:tab w:val="left" w:pos="720"/>
              </w:tabs>
              <w:spacing w:after="0"/>
              <w:rPr>
                <w:sz w:val="17"/>
                <w:szCs w:val="17"/>
              </w:rPr>
            </w:pPr>
            <w:r>
              <w:rPr>
                <w:sz w:val="17"/>
                <w:szCs w:val="17"/>
              </w:rPr>
              <w:t>$</w:t>
            </w:r>
          </w:p>
        </w:tc>
        <w:tc>
          <w:tcPr>
            <w:tcW w:w="989" w:type="dxa"/>
            <w:tcBorders>
              <w:top w:val="single" w:sz="4" w:space="0" w:color="000000"/>
              <w:left w:val="single" w:sz="4" w:space="0" w:color="000000"/>
              <w:bottom w:val="single" w:sz="4" w:space="0" w:color="000000"/>
              <w:right w:val="single" w:sz="4" w:space="0" w:color="auto"/>
            </w:tcBorders>
            <w:shd w:val="clear" w:color="auto" w:fill="auto"/>
            <w:tcMar>
              <w:top w:w="0" w:type="dxa"/>
              <w:left w:w="120" w:type="dxa"/>
              <w:bottom w:w="0" w:type="dxa"/>
              <w:right w:w="120" w:type="dxa"/>
            </w:tcMar>
          </w:tcPr>
          <w:p w:rsidR="00404CBA" w:rsidP="00B6570C" w14:paraId="32F0C2E3" w14:textId="77777777">
            <w:pPr>
              <w:tabs>
                <w:tab w:val="left" w:pos="-720"/>
                <w:tab w:val="left" w:pos="0"/>
                <w:tab w:val="left" w:pos="355"/>
                <w:tab w:val="left" w:pos="720"/>
              </w:tabs>
              <w:spacing w:after="0"/>
              <w:rPr>
                <w:sz w:val="17"/>
                <w:szCs w:val="17"/>
              </w:rPr>
            </w:pPr>
            <w:r>
              <w:rPr>
                <w:sz w:val="17"/>
                <w:szCs w:val="17"/>
              </w:rPr>
              <w:t>$</w:t>
            </w:r>
          </w:p>
        </w:tc>
        <w:tc>
          <w:tcPr>
            <w:tcW w:w="1080" w:type="dxa"/>
            <w:tcBorders>
              <w:top w:val="single" w:sz="4" w:space="0" w:color="auto"/>
              <w:left w:val="single" w:sz="4" w:space="0" w:color="auto"/>
              <w:bottom w:val="single" w:sz="4" w:space="0" w:color="auto"/>
              <w:right w:val="single" w:sz="4" w:space="0" w:color="auto"/>
            </w:tcBorders>
          </w:tcPr>
          <w:p w:rsidR="00404CBA" w:rsidP="00B6570C" w14:paraId="597153A8" w14:textId="47D9FEAE">
            <w:pPr>
              <w:tabs>
                <w:tab w:val="left" w:pos="-720"/>
                <w:tab w:val="left" w:pos="0"/>
                <w:tab w:val="left" w:pos="355"/>
                <w:tab w:val="left" w:pos="720"/>
              </w:tabs>
              <w:spacing w:after="0"/>
              <w:rPr>
                <w:sz w:val="17"/>
                <w:szCs w:val="17"/>
              </w:rPr>
            </w:pPr>
            <w:r>
              <w:rPr>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tcPr>
          <w:p w:rsidR="00404CBA" w:rsidRPr="00A41413" w:rsidP="00B6570C" w14:paraId="358C6FEC" w14:textId="2F44090D">
            <w:pPr>
              <w:tabs>
                <w:tab w:val="left" w:pos="-720"/>
                <w:tab w:val="left" w:pos="0"/>
                <w:tab w:val="left" w:pos="355"/>
                <w:tab w:val="left" w:pos="720"/>
              </w:tabs>
              <w:spacing w:after="0"/>
              <w:rPr>
                <w:b/>
                <w:bCs/>
                <w:sz w:val="17"/>
                <w:szCs w:val="17"/>
              </w:rPr>
            </w:pPr>
            <w:r w:rsidRPr="00A41413">
              <w:rPr>
                <w:b/>
                <w:bCs/>
                <w:sz w:val="17"/>
                <w:szCs w:val="17"/>
              </w:rPr>
              <w:t>$</w:t>
            </w:r>
          </w:p>
        </w:tc>
      </w:tr>
      <w:tr w14:paraId="6ED9410C" w14:textId="77777777" w:rsidTr="00A41413">
        <w:tblPrEx>
          <w:tblW w:w="5315" w:type="pct"/>
          <w:jc w:val="center"/>
          <w:tblLayout w:type="fixed"/>
          <w:tblCellMar>
            <w:left w:w="10" w:type="dxa"/>
            <w:right w:w="10" w:type="dxa"/>
          </w:tblCellMar>
          <w:tblLook w:val="0000"/>
        </w:tblPrEx>
        <w:trPr>
          <w:cantSplit/>
          <w:trHeight w:val="53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2D0C10" w:rsidP="002D0C10" w14:paraId="296BD5F0" w14:textId="66447201">
            <w:pPr>
              <w:tabs>
                <w:tab w:val="left" w:pos="-720"/>
                <w:tab w:val="left" w:pos="0"/>
                <w:tab w:val="left" w:pos="355"/>
                <w:tab w:val="left" w:pos="720"/>
                <w:tab w:val="left" w:pos="1440"/>
                <w:tab w:val="left" w:pos="2160"/>
                <w:tab w:val="left" w:pos="2880"/>
                <w:tab w:val="left" w:pos="3600"/>
              </w:tabs>
              <w:spacing w:after="0"/>
              <w:ind w:left="245" w:hanging="245"/>
              <w:rPr>
                <w:sz w:val="18"/>
                <w:szCs w:val="18"/>
              </w:rPr>
            </w:pPr>
            <w:r>
              <w:rPr>
                <w:sz w:val="18"/>
                <w:szCs w:val="18"/>
              </w:rPr>
              <w:t>6</w:t>
            </w:r>
            <w:r>
              <w:rPr>
                <w:sz w:val="18"/>
                <w:szCs w:val="18"/>
              </w:rPr>
              <w:t>. Crisis Services (5 percent set-aside)</w:t>
            </w:r>
            <w:r w:rsidR="00020F92">
              <w:rPr>
                <w:sz w:val="18"/>
                <w:szCs w:val="18"/>
                <w:vertAlign w:val="superscript"/>
              </w:rPr>
              <w:t>5</w:t>
            </w:r>
          </w:p>
        </w:tc>
        <w:tc>
          <w:tcPr>
            <w:tcW w:w="1081" w:type="dxa"/>
            <w:tcBorders>
              <w:top w:val="single" w:sz="4" w:space="0" w:color="000000"/>
              <w:left w:val="single" w:sz="4" w:space="0" w:color="000000"/>
              <w:bottom w:val="single" w:sz="4" w:space="0" w:color="auto"/>
              <w:right w:val="single" w:sz="4" w:space="0" w:color="000000"/>
            </w:tcBorders>
            <w:shd w:val="clear" w:color="auto" w:fill="auto"/>
            <w:tcMar>
              <w:top w:w="0" w:type="dxa"/>
              <w:left w:w="120" w:type="dxa"/>
              <w:bottom w:w="0" w:type="dxa"/>
              <w:right w:w="120" w:type="dxa"/>
            </w:tcMar>
          </w:tcPr>
          <w:p w:rsidR="002D0C10" w:rsidP="002D0C10" w14:paraId="28FB2A03" w14:textId="270226B6">
            <w:pPr>
              <w:tabs>
                <w:tab w:val="left" w:pos="-720"/>
                <w:tab w:val="left" w:pos="0"/>
                <w:tab w:val="left" w:pos="355"/>
                <w:tab w:val="left" w:pos="720"/>
                <w:tab w:val="left" w:pos="1440"/>
                <w:tab w:val="left" w:pos="2160"/>
              </w:tabs>
              <w:spacing w:after="0"/>
              <w:rPr>
                <w:sz w:val="17"/>
                <w:szCs w:val="17"/>
              </w:rPr>
            </w:pPr>
            <w:r>
              <w:rPr>
                <w:sz w:val="17"/>
                <w:szCs w:val="17"/>
              </w:rPr>
              <w:t>$</w:t>
            </w:r>
          </w:p>
        </w:tc>
        <w:tc>
          <w:tcPr>
            <w:tcW w:w="1260"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20" w:type="dxa"/>
              <w:bottom w:w="0" w:type="dxa"/>
              <w:right w:w="120" w:type="dxa"/>
            </w:tcMar>
          </w:tcPr>
          <w:p w:rsidR="002D0C10" w:rsidP="002D0C10" w14:paraId="4687760D" w14:textId="1893C9B2">
            <w:pPr>
              <w:tabs>
                <w:tab w:val="left" w:pos="-720"/>
                <w:tab w:val="left" w:pos="0"/>
                <w:tab w:val="left" w:pos="355"/>
                <w:tab w:val="left" w:pos="720"/>
                <w:tab w:val="left" w:pos="1440"/>
              </w:tabs>
              <w:spacing w:after="0"/>
              <w:rPr>
                <w:sz w:val="17"/>
                <w:szCs w:val="17"/>
              </w:rPr>
            </w:pPr>
            <w:r>
              <w:rPr>
                <w:sz w:val="17"/>
                <w:szCs w:val="17"/>
              </w:rPr>
              <w:t>$</w:t>
            </w:r>
          </w:p>
        </w:tc>
        <w:tc>
          <w:tcPr>
            <w:tcW w:w="1801"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20" w:type="dxa"/>
              <w:bottom w:w="0" w:type="dxa"/>
              <w:right w:w="120" w:type="dxa"/>
            </w:tcMar>
          </w:tcPr>
          <w:p w:rsidR="002D0C10" w:rsidP="002D0C10" w14:paraId="55C8BD11" w14:textId="78AD6044">
            <w:pPr>
              <w:tabs>
                <w:tab w:val="left" w:pos="-720"/>
                <w:tab w:val="left" w:pos="0"/>
                <w:tab w:val="left" w:pos="355"/>
                <w:tab w:val="left" w:pos="720"/>
                <w:tab w:val="left" w:pos="1440"/>
              </w:tabs>
              <w:spacing w:after="0"/>
              <w:rPr>
                <w:sz w:val="17"/>
                <w:szCs w:val="17"/>
              </w:rPr>
            </w:pPr>
            <w:r>
              <w:rPr>
                <w:sz w:val="17"/>
                <w:szCs w:val="17"/>
              </w:rPr>
              <w:t>$</w:t>
            </w:r>
          </w:p>
        </w:tc>
        <w:tc>
          <w:tcPr>
            <w:tcW w:w="1170"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20" w:type="dxa"/>
              <w:bottom w:w="0" w:type="dxa"/>
              <w:right w:w="120" w:type="dxa"/>
            </w:tcMar>
          </w:tcPr>
          <w:p w:rsidR="002D0C10" w:rsidP="002D0C10" w14:paraId="110A280B" w14:textId="2E531028">
            <w:pPr>
              <w:tabs>
                <w:tab w:val="left" w:pos="-720"/>
                <w:tab w:val="left" w:pos="0"/>
                <w:tab w:val="left" w:pos="355"/>
                <w:tab w:val="left" w:pos="720"/>
              </w:tabs>
              <w:spacing w:after="0"/>
              <w:rPr>
                <w:sz w:val="17"/>
                <w:szCs w:val="17"/>
              </w:rPr>
            </w:pPr>
            <w:r>
              <w:rPr>
                <w:sz w:val="17"/>
                <w:szCs w:val="17"/>
              </w:rPr>
              <w:t>$</w:t>
            </w:r>
          </w:p>
        </w:tc>
        <w:tc>
          <w:tcPr>
            <w:tcW w:w="1350"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20" w:type="dxa"/>
              <w:bottom w:w="0" w:type="dxa"/>
              <w:right w:w="120" w:type="dxa"/>
            </w:tcMar>
          </w:tcPr>
          <w:p w:rsidR="002D0C10" w:rsidP="002D0C10" w14:paraId="4DAEF2EE" w14:textId="439FA752">
            <w:pPr>
              <w:tabs>
                <w:tab w:val="left" w:pos="-720"/>
                <w:tab w:val="left" w:pos="0"/>
                <w:tab w:val="left" w:pos="355"/>
                <w:tab w:val="left" w:pos="720"/>
              </w:tabs>
              <w:spacing w:after="0"/>
              <w:rPr>
                <w:sz w:val="17"/>
                <w:szCs w:val="17"/>
              </w:rPr>
            </w:pPr>
            <w:r>
              <w:rPr>
                <w:sz w:val="17"/>
                <w:szCs w:val="17"/>
              </w:rPr>
              <w:t>$</w:t>
            </w:r>
          </w:p>
        </w:tc>
        <w:tc>
          <w:tcPr>
            <w:tcW w:w="990" w:type="dxa"/>
            <w:tcBorders>
              <w:top w:val="single" w:sz="4" w:space="0" w:color="000000"/>
              <w:left w:val="single" w:sz="4" w:space="0" w:color="000000"/>
              <w:bottom w:val="single" w:sz="4" w:space="0" w:color="auto"/>
              <w:right w:val="single" w:sz="8" w:space="0" w:color="auto"/>
            </w:tcBorders>
            <w:shd w:val="clear" w:color="auto" w:fill="auto"/>
            <w:tcMar>
              <w:top w:w="0" w:type="dxa"/>
              <w:left w:w="120" w:type="dxa"/>
              <w:bottom w:w="0" w:type="dxa"/>
              <w:right w:w="120" w:type="dxa"/>
            </w:tcMar>
          </w:tcPr>
          <w:p w:rsidR="002D0C10" w:rsidP="002D0C10" w14:paraId="4BAA727F" w14:textId="5EE2D7FE">
            <w:pPr>
              <w:tabs>
                <w:tab w:val="left" w:pos="-720"/>
                <w:tab w:val="left" w:pos="0"/>
                <w:tab w:val="left" w:pos="355"/>
                <w:tab w:val="left" w:pos="720"/>
              </w:tabs>
              <w:spacing w:after="0"/>
              <w:rPr>
                <w:sz w:val="17"/>
                <w:szCs w:val="17"/>
              </w:rPr>
            </w:pPr>
            <w:r>
              <w:rPr>
                <w:sz w:val="17"/>
                <w:szCs w:val="17"/>
              </w:rPr>
              <w:t>$</w:t>
            </w:r>
          </w:p>
        </w:tc>
        <w:tc>
          <w:tcPr>
            <w:tcW w:w="1171" w:type="dxa"/>
            <w:gridSpan w:val="2"/>
            <w:tcBorders>
              <w:top w:val="single" w:sz="4" w:space="0" w:color="000000"/>
              <w:left w:val="single" w:sz="8" w:space="0" w:color="auto"/>
              <w:bottom w:val="single" w:sz="4" w:space="0" w:color="auto"/>
              <w:right w:val="single" w:sz="4" w:space="0" w:color="000000"/>
            </w:tcBorders>
            <w:shd w:val="clear" w:color="auto" w:fill="auto"/>
            <w:tcMar>
              <w:top w:w="0" w:type="dxa"/>
              <w:left w:w="120" w:type="dxa"/>
              <w:bottom w:w="0" w:type="dxa"/>
              <w:right w:w="120" w:type="dxa"/>
            </w:tcMar>
          </w:tcPr>
          <w:p w:rsidR="002D0C10" w:rsidP="002D0C10" w14:paraId="64F74A66" w14:textId="20BAD196">
            <w:pPr>
              <w:tabs>
                <w:tab w:val="left" w:pos="-720"/>
                <w:tab w:val="left" w:pos="0"/>
                <w:tab w:val="left" w:pos="355"/>
                <w:tab w:val="left" w:pos="720"/>
              </w:tabs>
              <w:spacing w:after="0"/>
              <w:rPr>
                <w:sz w:val="17"/>
                <w:szCs w:val="17"/>
              </w:rPr>
            </w:pPr>
            <w:r>
              <w:rPr>
                <w:sz w:val="17"/>
                <w:szCs w:val="17"/>
              </w:rPr>
              <w:t>$</w:t>
            </w:r>
          </w:p>
        </w:tc>
        <w:tc>
          <w:tcPr>
            <w:tcW w:w="989" w:type="dxa"/>
            <w:tcBorders>
              <w:top w:val="single" w:sz="4" w:space="0" w:color="000000"/>
              <w:left w:val="single" w:sz="4" w:space="0" w:color="000000"/>
              <w:bottom w:val="single" w:sz="4" w:space="0" w:color="auto"/>
              <w:right w:val="single" w:sz="4" w:space="0" w:color="auto"/>
            </w:tcBorders>
            <w:shd w:val="clear" w:color="auto" w:fill="auto"/>
            <w:tcMar>
              <w:top w:w="0" w:type="dxa"/>
              <w:left w:w="120" w:type="dxa"/>
              <w:bottom w:w="0" w:type="dxa"/>
              <w:right w:w="120" w:type="dxa"/>
            </w:tcMar>
          </w:tcPr>
          <w:p w:rsidR="002D0C10" w:rsidP="002D0C10" w14:paraId="7DEE2A34" w14:textId="6FF65A9D">
            <w:pPr>
              <w:tabs>
                <w:tab w:val="left" w:pos="-720"/>
                <w:tab w:val="left" w:pos="0"/>
                <w:tab w:val="left" w:pos="355"/>
                <w:tab w:val="left" w:pos="720"/>
              </w:tabs>
              <w:spacing w:after="0"/>
              <w:rPr>
                <w:sz w:val="17"/>
                <w:szCs w:val="17"/>
              </w:rPr>
            </w:pPr>
            <w:r>
              <w:rPr>
                <w:sz w:val="17"/>
                <w:szCs w:val="17"/>
              </w:rPr>
              <w:t>$</w:t>
            </w:r>
          </w:p>
        </w:tc>
        <w:tc>
          <w:tcPr>
            <w:tcW w:w="1080" w:type="dxa"/>
            <w:tcBorders>
              <w:top w:val="single" w:sz="4" w:space="0" w:color="auto"/>
              <w:left w:val="single" w:sz="4" w:space="0" w:color="auto"/>
              <w:bottom w:val="single" w:sz="4" w:space="0" w:color="auto"/>
              <w:right w:val="single" w:sz="4" w:space="0" w:color="auto"/>
            </w:tcBorders>
          </w:tcPr>
          <w:p w:rsidR="002D0C10" w:rsidP="002D0C10" w14:paraId="34D61676" w14:textId="58FF3617">
            <w:pPr>
              <w:tabs>
                <w:tab w:val="left" w:pos="-720"/>
                <w:tab w:val="left" w:pos="0"/>
                <w:tab w:val="left" w:pos="355"/>
                <w:tab w:val="left" w:pos="720"/>
              </w:tabs>
              <w:spacing w:after="0"/>
              <w:rPr>
                <w:sz w:val="17"/>
                <w:szCs w:val="17"/>
              </w:rPr>
            </w:pPr>
            <w:r>
              <w:rPr>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tcPr>
          <w:p w:rsidR="002D0C10" w:rsidRPr="00A41413" w:rsidP="002D0C10" w14:paraId="1428733A" w14:textId="51CAF056">
            <w:pPr>
              <w:tabs>
                <w:tab w:val="left" w:pos="-720"/>
                <w:tab w:val="left" w:pos="0"/>
                <w:tab w:val="left" w:pos="355"/>
                <w:tab w:val="left" w:pos="720"/>
              </w:tabs>
              <w:spacing w:after="0"/>
              <w:rPr>
                <w:b/>
                <w:bCs/>
                <w:sz w:val="17"/>
                <w:szCs w:val="17"/>
              </w:rPr>
            </w:pPr>
            <w:r w:rsidRPr="00A41413">
              <w:rPr>
                <w:b/>
                <w:bCs/>
                <w:sz w:val="17"/>
                <w:szCs w:val="17"/>
              </w:rPr>
              <w:t>$</w:t>
            </w:r>
          </w:p>
        </w:tc>
      </w:tr>
    </w:tbl>
    <w:p w:rsidR="00A41413" w14:paraId="5D3781B6" w14:textId="1FAC34CB"/>
    <w:p w:rsidR="00A41413" w14:paraId="2C721475" w14:textId="1176E25A"/>
    <w:tbl>
      <w:tblPr>
        <w:tblW w:w="5317" w:type="pct"/>
        <w:jc w:val="center"/>
        <w:tblLayout w:type="fixed"/>
        <w:tblCellMar>
          <w:left w:w="10" w:type="dxa"/>
          <w:right w:w="10" w:type="dxa"/>
        </w:tblCellMar>
        <w:tblLook w:val="0000"/>
      </w:tblPr>
      <w:tblGrid>
        <w:gridCol w:w="1795"/>
        <w:gridCol w:w="1081"/>
        <w:gridCol w:w="1260"/>
        <w:gridCol w:w="101"/>
        <w:gridCol w:w="1700"/>
        <w:gridCol w:w="1170"/>
        <w:gridCol w:w="1215"/>
        <w:gridCol w:w="135"/>
        <w:gridCol w:w="990"/>
        <w:gridCol w:w="236"/>
        <w:gridCol w:w="935"/>
        <w:gridCol w:w="989"/>
        <w:gridCol w:w="1080"/>
        <w:gridCol w:w="1084"/>
      </w:tblGrid>
      <w:tr w14:paraId="29D8BECA" w14:textId="77777777" w:rsidTr="558B9D2B">
        <w:tblPrEx>
          <w:tblW w:w="5317" w:type="pct"/>
          <w:jc w:val="center"/>
          <w:tblLayout w:type="fixed"/>
          <w:tblCellMar>
            <w:left w:w="10" w:type="dxa"/>
            <w:right w:w="10" w:type="dxa"/>
          </w:tblCellMar>
          <w:tblLook w:val="0000"/>
        </w:tblPrEx>
        <w:trPr>
          <w:cantSplit/>
          <w:trHeight w:val="377"/>
          <w:jc w:val="center"/>
        </w:trPr>
        <w:tc>
          <w:tcPr>
            <w:tcW w:w="1795" w:type="dxa"/>
            <w:tcBorders>
              <w:top w:val="single" w:sz="4" w:space="0" w:color="000000" w:themeColor="text1"/>
              <w:left w:val="single" w:sz="4" w:space="0" w:color="000000" w:themeColor="text1"/>
              <w:bottom w:val="single" w:sz="4" w:space="0" w:color="auto"/>
              <w:right w:val="single" w:sz="4" w:space="0" w:color="auto"/>
            </w:tcBorders>
            <w:shd w:val="clear" w:color="auto" w:fill="auto"/>
            <w:tcMar>
              <w:top w:w="0" w:type="dxa"/>
              <w:left w:w="120" w:type="dxa"/>
              <w:bottom w:w="0" w:type="dxa"/>
              <w:right w:w="120" w:type="dxa"/>
            </w:tcMar>
            <w:vAlign w:val="center"/>
          </w:tcPr>
          <w:p w:rsidR="00B14291" w14:paraId="7766C934" w14:textId="77777777">
            <w:pPr>
              <w:spacing w:after="0"/>
              <w:rPr>
                <w:sz w:val="18"/>
                <w:szCs w:val="18"/>
              </w:rPr>
            </w:pPr>
            <w:r>
              <w:rPr>
                <w:sz w:val="18"/>
                <w:szCs w:val="18"/>
              </w:rPr>
              <w:t>MHBG Table 2a (Cont.)</w:t>
            </w:r>
          </w:p>
        </w:tc>
        <w:tc>
          <w:tcPr>
            <w:tcW w:w="1197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14291" w14:paraId="39090384" w14:textId="3C288C5C">
            <w:pPr>
              <w:spacing w:after="0"/>
              <w:rPr>
                <w:sz w:val="18"/>
                <w:szCs w:val="18"/>
              </w:rPr>
            </w:pPr>
          </w:p>
        </w:tc>
      </w:tr>
      <w:tr w14:paraId="05A7CA86" w14:textId="77777777" w:rsidTr="558B9D2B">
        <w:tblPrEx>
          <w:tblW w:w="5317" w:type="pct"/>
          <w:jc w:val="center"/>
          <w:tblLayout w:type="fixed"/>
          <w:tblCellMar>
            <w:left w:w="10" w:type="dxa"/>
            <w:right w:w="10" w:type="dxa"/>
          </w:tblCellMar>
          <w:tblLook w:val="0000"/>
        </w:tblPrEx>
        <w:trPr>
          <w:cantSplit/>
          <w:trHeight w:val="350"/>
          <w:jc w:val="center"/>
        </w:trPr>
        <w:tc>
          <w:tcPr>
            <w:tcW w:w="179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9B48AD" w14:paraId="329C8D70" w14:textId="77777777">
            <w:pPr>
              <w:spacing w:after="0"/>
              <w:rPr>
                <w:sz w:val="18"/>
                <w:szCs w:val="18"/>
              </w:rPr>
            </w:pPr>
            <w:r>
              <w:rPr>
                <w:sz w:val="18"/>
                <w:szCs w:val="18"/>
              </w:rPr>
              <w:t>Reporting Period</w:t>
            </w:r>
          </w:p>
        </w:tc>
        <w:tc>
          <w:tcPr>
            <w:tcW w:w="2442"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7DE19A83" w14:textId="77777777">
            <w:pPr>
              <w:spacing w:after="0"/>
              <w:ind w:left="29" w:hanging="29"/>
              <w:jc w:val="right"/>
              <w:rPr>
                <w:sz w:val="18"/>
                <w:szCs w:val="18"/>
              </w:rPr>
            </w:pPr>
            <w:r>
              <w:rPr>
                <w:sz w:val="18"/>
                <w:szCs w:val="18"/>
              </w:rPr>
              <w:t>From:</w:t>
            </w:r>
          </w:p>
        </w:tc>
        <w:tc>
          <w:tcPr>
            <w:tcW w:w="4085"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52F17FDC" w14:textId="77777777">
            <w:pPr>
              <w:spacing w:after="0"/>
              <w:ind w:left="29" w:hanging="29"/>
              <w:rPr>
                <w:sz w:val="18"/>
                <w:szCs w:val="18"/>
              </w:rPr>
            </w:pPr>
          </w:p>
        </w:tc>
        <w:tc>
          <w:tcPr>
            <w:tcW w:w="1361"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15C306E5" w14:textId="77777777">
            <w:pPr>
              <w:spacing w:after="0"/>
              <w:ind w:left="29" w:hanging="29"/>
              <w:jc w:val="right"/>
              <w:rPr>
                <w:sz w:val="18"/>
                <w:szCs w:val="18"/>
              </w:rPr>
            </w:pPr>
            <w:r>
              <w:rPr>
                <w:sz w:val="18"/>
                <w:szCs w:val="18"/>
              </w:rPr>
              <w:t>To:</w:t>
            </w:r>
          </w:p>
        </w:tc>
        <w:tc>
          <w:tcPr>
            <w:tcW w:w="4088"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75EC4F36" w14:textId="77777777">
            <w:pPr>
              <w:spacing w:after="0"/>
              <w:ind w:left="29" w:hanging="29"/>
              <w:rPr>
                <w:sz w:val="18"/>
                <w:szCs w:val="18"/>
              </w:rPr>
            </w:pPr>
          </w:p>
        </w:tc>
      </w:tr>
      <w:tr w14:paraId="1CF454DF" w14:textId="77777777" w:rsidTr="0078764D">
        <w:tblPrEx>
          <w:tblW w:w="5317" w:type="pct"/>
          <w:jc w:val="center"/>
          <w:tblLayout w:type="fixed"/>
          <w:tblCellMar>
            <w:left w:w="10" w:type="dxa"/>
            <w:right w:w="10" w:type="dxa"/>
          </w:tblCellMar>
          <w:tblLook w:val="0000"/>
        </w:tblPrEx>
        <w:trPr>
          <w:cantSplit/>
          <w:trHeight w:val="350"/>
          <w:jc w:val="center"/>
        </w:trPr>
        <w:tc>
          <w:tcPr>
            <w:tcW w:w="1795"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0" w:type="dxa"/>
              <w:left w:w="120" w:type="dxa"/>
              <w:bottom w:w="0" w:type="dxa"/>
              <w:right w:w="120" w:type="dxa"/>
            </w:tcMar>
            <w:vAlign w:val="center"/>
          </w:tcPr>
          <w:p w:rsidR="009B48AD" w14:paraId="253CB276" w14:textId="77777777">
            <w:pPr>
              <w:spacing w:after="0"/>
              <w:rPr>
                <w:sz w:val="18"/>
                <w:szCs w:val="18"/>
              </w:rPr>
            </w:pPr>
            <w:r>
              <w:rPr>
                <w:sz w:val="18"/>
                <w:szCs w:val="18"/>
              </w:rPr>
              <w:t>State Identifier:</w:t>
            </w:r>
          </w:p>
        </w:tc>
        <w:tc>
          <w:tcPr>
            <w:tcW w:w="11976" w:type="dxa"/>
            <w:gridSpan w:val="1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6D136AC7" w14:textId="77777777">
            <w:pPr>
              <w:spacing w:after="0"/>
              <w:rPr>
                <w:sz w:val="18"/>
                <w:szCs w:val="18"/>
              </w:rPr>
            </w:pPr>
          </w:p>
        </w:tc>
      </w:tr>
      <w:tr w14:paraId="6A509839" w14:textId="77777777" w:rsidTr="0078764D">
        <w:tblPrEx>
          <w:tblW w:w="5317" w:type="pct"/>
          <w:jc w:val="center"/>
          <w:tblLayout w:type="fixed"/>
          <w:tblCellMar>
            <w:left w:w="10" w:type="dxa"/>
            <w:right w:w="10" w:type="dxa"/>
          </w:tblCellMar>
          <w:tblLook w:val="0000"/>
        </w:tblPrEx>
        <w:trPr>
          <w:cantSplit/>
          <w:trHeight w:val="260"/>
          <w:jc w:val="center"/>
        </w:trPr>
        <w:tc>
          <w:tcPr>
            <w:tcW w:w="1795"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E2EFD9" w:themeFill="accent6" w:themeFillTint="33"/>
            <w:tcMar>
              <w:top w:w="0" w:type="dxa"/>
              <w:left w:w="120" w:type="dxa"/>
              <w:bottom w:w="0" w:type="dxa"/>
              <w:right w:w="120" w:type="dxa"/>
            </w:tcMar>
            <w:vAlign w:val="center"/>
          </w:tcPr>
          <w:p w:rsidR="002D0C10" w:rsidRPr="00E0510A" w14:paraId="6468BD29" w14:textId="77777777">
            <w:pPr>
              <w:spacing w:after="0"/>
            </w:pPr>
            <w:r w:rsidRPr="00E0510A">
              <w:rPr>
                <w:color w:val="000000"/>
                <w:sz w:val="18"/>
                <w:szCs w:val="18"/>
              </w:rPr>
              <w:t>Activity</w:t>
            </w:r>
          </w:p>
        </w:tc>
        <w:tc>
          <w:tcPr>
            <w:tcW w:w="9812" w:type="dxa"/>
            <w:gridSpan w:val="11"/>
            <w:tcBorders>
              <w:top w:val="single" w:sz="4" w:space="0" w:color="000000" w:themeColor="text1"/>
              <w:left w:val="single" w:sz="4" w:space="0" w:color="auto"/>
              <w:bottom w:val="single" w:sz="8" w:space="0" w:color="auto"/>
            </w:tcBorders>
            <w:shd w:val="clear" w:color="auto" w:fill="E2EFD9" w:themeFill="accent6" w:themeFillTint="33"/>
            <w:vAlign w:val="center"/>
          </w:tcPr>
          <w:p w:rsidR="002D0C10" w14:paraId="212DB90B" w14:textId="77777777">
            <w:pPr>
              <w:spacing w:after="0"/>
              <w:jc w:val="center"/>
            </w:pPr>
            <w:r>
              <w:rPr>
                <w:rFonts w:ascii="Times New Roman Bold" w:hAnsi="Times New Roman Bold"/>
                <w:b/>
                <w:color w:val="000000"/>
                <w:sz w:val="18"/>
                <w:szCs w:val="18"/>
              </w:rPr>
              <w:t>Sources of Funds</w:t>
            </w:r>
          </w:p>
        </w:tc>
        <w:tc>
          <w:tcPr>
            <w:tcW w:w="2164" w:type="dxa"/>
            <w:gridSpan w:val="2"/>
            <w:tcBorders>
              <w:top w:val="single" w:sz="4" w:space="0" w:color="auto"/>
              <w:bottom w:val="single" w:sz="8" w:space="0" w:color="auto"/>
              <w:right w:val="single" w:sz="4" w:space="0" w:color="auto"/>
            </w:tcBorders>
            <w:shd w:val="clear" w:color="auto" w:fill="E2EFD9" w:themeFill="accent6" w:themeFillTint="33"/>
          </w:tcPr>
          <w:p w:rsidR="002D0C10" w14:paraId="7220AB17" w14:textId="77777777">
            <w:pPr>
              <w:spacing w:after="0"/>
              <w:jc w:val="center"/>
              <w:rPr>
                <w:rFonts w:ascii="Times New Roman Bold" w:hAnsi="Times New Roman Bold"/>
                <w:b/>
                <w:color w:val="000000"/>
                <w:sz w:val="18"/>
                <w:szCs w:val="18"/>
              </w:rPr>
            </w:pPr>
          </w:p>
        </w:tc>
      </w:tr>
      <w:tr w14:paraId="265A1A45" w14:textId="77777777" w:rsidTr="0078764D">
        <w:tblPrEx>
          <w:tblW w:w="5317" w:type="pct"/>
          <w:jc w:val="center"/>
          <w:tblLayout w:type="fixed"/>
          <w:tblCellMar>
            <w:left w:w="10" w:type="dxa"/>
            <w:right w:w="10" w:type="dxa"/>
          </w:tblCellMar>
          <w:tblLook w:val="0000"/>
        </w:tblPrEx>
        <w:trPr>
          <w:cantSplit/>
          <w:trHeight w:val="1060"/>
          <w:jc w:val="center"/>
        </w:trPr>
        <w:tc>
          <w:tcPr>
            <w:tcW w:w="1795" w:type="dxa"/>
            <w:vMerge/>
            <w:tcBorders>
              <w:top w:val="single" w:sz="4" w:space="0" w:color="000000" w:themeColor="text1"/>
              <w:left w:val="single" w:sz="4" w:space="0" w:color="auto"/>
              <w:bottom w:val="single" w:sz="4" w:space="0" w:color="000000" w:themeColor="text1"/>
            </w:tcBorders>
            <w:tcMar>
              <w:top w:w="0" w:type="dxa"/>
              <w:left w:w="120" w:type="dxa"/>
              <w:bottom w:w="0" w:type="dxa"/>
              <w:right w:w="120" w:type="dxa"/>
            </w:tcMar>
          </w:tcPr>
          <w:p w:rsidR="002D0C10" w14:paraId="30ECC11D" w14:textId="77777777">
            <w:pPr>
              <w:spacing w:after="0"/>
              <w:rPr>
                <w:color w:val="000000"/>
                <w:sz w:val="18"/>
                <w:szCs w:val="18"/>
              </w:rPr>
            </w:pPr>
          </w:p>
        </w:tc>
        <w:tc>
          <w:tcPr>
            <w:tcW w:w="1081" w:type="dxa"/>
            <w:tcBorders>
              <w:top w:val="single" w:sz="8" w:space="0" w:color="auto"/>
              <w:left w:val="single" w:sz="4" w:space="0" w:color="auto"/>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05B9396D" w14:textId="5B60F545">
            <w:pPr>
              <w:pStyle w:val="NoSpacing"/>
              <w:jc w:val="center"/>
              <w:rPr>
                <w:rFonts w:ascii="Times New Roman" w:hAnsi="Times New Roman"/>
                <w:sz w:val="18"/>
                <w:szCs w:val="18"/>
              </w:rPr>
            </w:pPr>
            <w:r>
              <w:rPr>
                <w:rFonts w:ascii="Times New Roman" w:hAnsi="Times New Roman"/>
                <w:sz w:val="18"/>
                <w:szCs w:val="18"/>
              </w:rPr>
              <w:t>A</w:t>
            </w:r>
            <w:r>
              <w:rPr>
                <w:rFonts w:ascii="Times New Roman" w:hAnsi="Times New Roman"/>
                <w:sz w:val="18"/>
                <w:szCs w:val="18"/>
              </w:rPr>
              <w:t>. Mental Health Block Grant</w:t>
            </w:r>
          </w:p>
        </w:tc>
        <w:tc>
          <w:tcPr>
            <w:tcW w:w="1260" w:type="dxa"/>
            <w:tcBorders>
              <w:top w:val="single" w:sz="8"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2DDCAD71" w14:textId="06359AFF">
            <w:pPr>
              <w:pStyle w:val="NoSpacing"/>
              <w:jc w:val="center"/>
              <w:rPr>
                <w:rFonts w:ascii="Times New Roman" w:hAnsi="Times New Roman"/>
                <w:sz w:val="18"/>
                <w:szCs w:val="18"/>
              </w:rPr>
            </w:pPr>
            <w:r>
              <w:rPr>
                <w:rFonts w:ascii="Times New Roman" w:hAnsi="Times New Roman"/>
                <w:sz w:val="18"/>
                <w:szCs w:val="18"/>
              </w:rPr>
              <w:t>B</w:t>
            </w:r>
            <w:r>
              <w:rPr>
                <w:rFonts w:ascii="Times New Roman" w:hAnsi="Times New Roman"/>
                <w:sz w:val="18"/>
                <w:szCs w:val="18"/>
              </w:rPr>
              <w:t>.  Medicaid (Federal, State, and Local)</w:t>
            </w:r>
          </w:p>
        </w:tc>
        <w:tc>
          <w:tcPr>
            <w:tcW w:w="1801" w:type="dxa"/>
            <w:gridSpan w:val="2"/>
            <w:tcBorders>
              <w:top w:val="single" w:sz="8"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05F68D4A" w14:textId="62E643C9">
            <w:pPr>
              <w:pStyle w:val="NoSpacing"/>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rPr>
              <w:t>. Other Federal Funds (e.g., ACF (TANF), CDC, CMS (Medicare) SAMHSA, etc.)</w:t>
            </w:r>
          </w:p>
        </w:tc>
        <w:tc>
          <w:tcPr>
            <w:tcW w:w="1170" w:type="dxa"/>
            <w:tcBorders>
              <w:top w:val="single" w:sz="8"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5E96FD10" w14:textId="7F654ADF">
            <w:pPr>
              <w:pStyle w:val="NoSpacing"/>
              <w:jc w:val="center"/>
              <w:rPr>
                <w:rFonts w:ascii="Times New Roman" w:hAnsi="Times New Roman"/>
                <w:sz w:val="18"/>
                <w:szCs w:val="18"/>
              </w:rPr>
            </w:pPr>
            <w:r>
              <w:rPr>
                <w:rFonts w:ascii="Times New Roman" w:hAnsi="Times New Roman"/>
                <w:sz w:val="18"/>
                <w:szCs w:val="18"/>
              </w:rPr>
              <w:t>D</w:t>
            </w:r>
            <w:r>
              <w:rPr>
                <w:rFonts w:ascii="Times New Roman" w:hAnsi="Times New Roman"/>
                <w:sz w:val="18"/>
                <w:szCs w:val="18"/>
              </w:rPr>
              <w:t>. State Funds</w:t>
            </w:r>
          </w:p>
        </w:tc>
        <w:tc>
          <w:tcPr>
            <w:tcW w:w="1350" w:type="dxa"/>
            <w:gridSpan w:val="2"/>
            <w:tcBorders>
              <w:top w:val="single" w:sz="8"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61773CF5" w14:textId="648C96D3">
            <w:pPr>
              <w:pStyle w:val="NoSpacing"/>
              <w:jc w:val="center"/>
              <w:rPr>
                <w:rFonts w:ascii="Times New Roman" w:hAnsi="Times New Roman"/>
                <w:sz w:val="18"/>
                <w:szCs w:val="18"/>
              </w:rPr>
            </w:pPr>
            <w:r>
              <w:rPr>
                <w:rFonts w:ascii="Times New Roman" w:hAnsi="Times New Roman"/>
                <w:sz w:val="18"/>
                <w:szCs w:val="18"/>
              </w:rPr>
              <w:t>E</w:t>
            </w:r>
            <w:r>
              <w:rPr>
                <w:rFonts w:ascii="Times New Roman" w:hAnsi="Times New Roman"/>
                <w:sz w:val="18"/>
                <w:szCs w:val="18"/>
              </w:rPr>
              <w:t>. Local Funds (excluding local Medicaid)</w:t>
            </w:r>
          </w:p>
        </w:tc>
        <w:tc>
          <w:tcPr>
            <w:tcW w:w="990" w:type="dxa"/>
            <w:tcBorders>
              <w:top w:val="single" w:sz="8" w:space="0" w:color="auto"/>
              <w:left w:val="single" w:sz="4" w:space="0" w:color="000000" w:themeColor="text1"/>
              <w:bottom w:val="single" w:sz="4" w:space="0" w:color="000000" w:themeColor="text1"/>
              <w:right w:val="single" w:sz="8" w:space="0" w:color="auto"/>
            </w:tcBorders>
            <w:shd w:val="clear" w:color="auto" w:fill="E2EFD9" w:themeFill="accent6" w:themeFillTint="33"/>
            <w:tcMar>
              <w:top w:w="0" w:type="dxa"/>
              <w:left w:w="120" w:type="dxa"/>
              <w:bottom w:w="0" w:type="dxa"/>
              <w:right w:w="120" w:type="dxa"/>
            </w:tcMar>
            <w:vAlign w:val="center"/>
          </w:tcPr>
          <w:p w:rsidR="002D0C10" w14:paraId="366A5D4B" w14:textId="3DA3F583">
            <w:pPr>
              <w:pStyle w:val="NoSpacing"/>
              <w:jc w:val="center"/>
              <w:rPr>
                <w:rFonts w:ascii="Times New Roman" w:hAnsi="Times New Roman"/>
                <w:sz w:val="18"/>
                <w:szCs w:val="18"/>
              </w:rPr>
            </w:pPr>
            <w:r>
              <w:rPr>
                <w:rFonts w:ascii="Times New Roman" w:hAnsi="Times New Roman"/>
                <w:sz w:val="18"/>
                <w:szCs w:val="18"/>
              </w:rPr>
              <w:t>F</w:t>
            </w:r>
            <w:r>
              <w:rPr>
                <w:rFonts w:ascii="Times New Roman" w:hAnsi="Times New Roman"/>
                <w:sz w:val="18"/>
                <w:szCs w:val="18"/>
              </w:rPr>
              <w:t>. Other</w:t>
            </w:r>
          </w:p>
        </w:tc>
        <w:tc>
          <w:tcPr>
            <w:tcW w:w="1171" w:type="dxa"/>
            <w:gridSpan w:val="2"/>
            <w:tcBorders>
              <w:top w:val="single" w:sz="8" w:space="0" w:color="auto"/>
              <w:left w:val="single" w:sz="8" w:space="0" w:color="auto"/>
              <w:bottom w:val="single" w:sz="8" w:space="0" w:color="auto"/>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2989DB5E" w14:textId="7C68B4C0">
            <w:pPr>
              <w:pStyle w:val="NoSpacing"/>
              <w:jc w:val="center"/>
            </w:pPr>
            <w:r>
              <w:rPr>
                <w:rFonts w:ascii="Times New Roman" w:hAnsi="Times New Roman"/>
                <w:sz w:val="18"/>
                <w:szCs w:val="18"/>
              </w:rPr>
              <w:t>G</w:t>
            </w:r>
            <w:r>
              <w:rPr>
                <w:rFonts w:ascii="Times New Roman" w:hAnsi="Times New Roman"/>
                <w:sz w:val="18"/>
                <w:szCs w:val="18"/>
              </w:rPr>
              <w:t>. COVID-19 Relief Funds (MHBG)</w:t>
            </w:r>
            <w:r w:rsidR="00E0510A">
              <w:rPr>
                <w:rFonts w:ascii="Times New Roman" w:hAnsi="Times New Roman"/>
                <w:sz w:val="18"/>
                <w:szCs w:val="18"/>
                <w:vertAlign w:val="superscript"/>
              </w:rPr>
              <w:t>1</w:t>
            </w:r>
          </w:p>
        </w:tc>
        <w:tc>
          <w:tcPr>
            <w:tcW w:w="989" w:type="dxa"/>
            <w:tcBorders>
              <w:top w:val="single" w:sz="8" w:space="0" w:color="auto"/>
              <w:left w:val="single" w:sz="4" w:space="0" w:color="000000" w:themeColor="text1"/>
              <w:bottom w:val="single" w:sz="8" w:space="0" w:color="auto"/>
              <w:right w:val="single" w:sz="4" w:space="0" w:color="auto"/>
            </w:tcBorders>
            <w:shd w:val="clear" w:color="auto" w:fill="E2EFD9" w:themeFill="accent6" w:themeFillTint="33"/>
            <w:tcMar>
              <w:top w:w="0" w:type="dxa"/>
              <w:left w:w="120" w:type="dxa"/>
              <w:bottom w:w="0" w:type="dxa"/>
              <w:right w:w="120" w:type="dxa"/>
            </w:tcMar>
            <w:vAlign w:val="center"/>
          </w:tcPr>
          <w:p w:rsidR="002D0C10" w14:paraId="28B165D0" w14:textId="1EABF2A7">
            <w:pPr>
              <w:pStyle w:val="NoSpacing"/>
              <w:jc w:val="center"/>
            </w:pPr>
            <w:r>
              <w:rPr>
                <w:rFonts w:ascii="Times New Roman" w:hAnsi="Times New Roman"/>
                <w:sz w:val="18"/>
                <w:szCs w:val="18"/>
              </w:rPr>
              <w:t>H</w:t>
            </w:r>
            <w:r>
              <w:rPr>
                <w:rFonts w:ascii="Times New Roman" w:hAnsi="Times New Roman"/>
                <w:sz w:val="18"/>
                <w:szCs w:val="18"/>
              </w:rPr>
              <w:t>. ARP Funds</w:t>
            </w:r>
            <w:r w:rsidR="00E0510A">
              <w:rPr>
                <w:rFonts w:ascii="Times New Roman" w:hAnsi="Times New Roman"/>
                <w:sz w:val="18"/>
                <w:szCs w:val="18"/>
                <w:vertAlign w:val="superscript"/>
              </w:rPr>
              <w:t>2</w:t>
            </w:r>
          </w:p>
        </w:tc>
        <w:tc>
          <w:tcPr>
            <w:tcW w:w="1080" w:type="dxa"/>
            <w:tcBorders>
              <w:top w:val="single" w:sz="8" w:space="0" w:color="auto"/>
              <w:left w:val="single" w:sz="4" w:space="0" w:color="auto"/>
              <w:bottom w:val="single" w:sz="4" w:space="0" w:color="auto"/>
              <w:right w:val="single" w:sz="4" w:space="0" w:color="auto"/>
            </w:tcBorders>
            <w:shd w:val="clear" w:color="auto" w:fill="E2EFD9" w:themeFill="accent6" w:themeFillTint="33"/>
            <w:vAlign w:val="center"/>
          </w:tcPr>
          <w:p w:rsidR="002D0C10" w:rsidRPr="00735127" w14:paraId="389BAD09" w14:textId="3C43200D">
            <w:pPr>
              <w:pStyle w:val="NoSpacing"/>
              <w:jc w:val="center"/>
              <w:rPr>
                <w:rFonts w:ascii="Times New Roman" w:hAnsi="Times New Roman"/>
                <w:sz w:val="18"/>
                <w:szCs w:val="18"/>
                <w:vertAlign w:val="superscript"/>
              </w:rPr>
            </w:pPr>
            <w:r>
              <w:rPr>
                <w:rFonts w:ascii="Times New Roman" w:hAnsi="Times New Roman"/>
                <w:sz w:val="18"/>
                <w:szCs w:val="18"/>
              </w:rPr>
              <w:t>I</w:t>
            </w:r>
            <w:r>
              <w:rPr>
                <w:rFonts w:ascii="Times New Roman" w:hAnsi="Times New Roman"/>
                <w:sz w:val="18"/>
                <w:szCs w:val="18"/>
              </w:rPr>
              <w:t>. Bipartisan Safer Communities Funds</w:t>
            </w:r>
            <w:r w:rsidR="00E0510A">
              <w:rPr>
                <w:rFonts w:ascii="Times New Roman" w:hAnsi="Times New Roman"/>
                <w:b/>
                <w:bCs/>
                <w:sz w:val="18"/>
                <w:szCs w:val="18"/>
                <w:vertAlign w:val="superscript"/>
              </w:rPr>
              <w:t>3</w:t>
            </w:r>
          </w:p>
        </w:tc>
        <w:tc>
          <w:tcPr>
            <w:tcW w:w="1084" w:type="dxa"/>
            <w:tcBorders>
              <w:top w:val="single" w:sz="8" w:space="0" w:color="auto"/>
              <w:left w:val="single" w:sz="4" w:space="0" w:color="auto"/>
              <w:bottom w:val="single" w:sz="4" w:space="0" w:color="auto"/>
              <w:right w:val="single" w:sz="4" w:space="0" w:color="auto"/>
            </w:tcBorders>
            <w:shd w:val="clear" w:color="auto" w:fill="E2EFD9" w:themeFill="accent6" w:themeFillTint="33"/>
            <w:vAlign w:val="center"/>
          </w:tcPr>
          <w:p w:rsidR="002D0C10" w14:paraId="474A0F41" w14:textId="58D74F53">
            <w:pPr>
              <w:pStyle w:val="NoSpacing"/>
              <w:jc w:val="center"/>
              <w:rPr>
                <w:rFonts w:ascii="Times New Roman" w:hAnsi="Times New Roman"/>
                <w:sz w:val="18"/>
                <w:szCs w:val="18"/>
              </w:rPr>
            </w:pPr>
            <w:r>
              <w:rPr>
                <w:rFonts w:ascii="Times New Roman" w:hAnsi="Times New Roman"/>
                <w:sz w:val="18"/>
                <w:szCs w:val="18"/>
              </w:rPr>
              <w:t>J</w:t>
            </w:r>
            <w:r>
              <w:rPr>
                <w:rFonts w:ascii="Times New Roman" w:hAnsi="Times New Roman"/>
                <w:sz w:val="18"/>
                <w:szCs w:val="18"/>
              </w:rPr>
              <w:t>.</w:t>
            </w:r>
          </w:p>
          <w:p w:rsidR="002D0C10" w14:paraId="7F381A69" w14:textId="77777777">
            <w:pPr>
              <w:pStyle w:val="NoSpacing"/>
              <w:jc w:val="center"/>
              <w:rPr>
                <w:rFonts w:ascii="Times New Roman" w:hAnsi="Times New Roman"/>
                <w:sz w:val="18"/>
                <w:szCs w:val="18"/>
              </w:rPr>
            </w:pPr>
            <w:r>
              <w:rPr>
                <w:rFonts w:ascii="Times New Roman" w:hAnsi="Times New Roman"/>
                <w:sz w:val="18"/>
                <w:szCs w:val="18"/>
              </w:rPr>
              <w:t>Total</w:t>
            </w:r>
          </w:p>
        </w:tc>
      </w:tr>
      <w:tr w14:paraId="646D5FE3" w14:textId="67AE89AC" w:rsidTr="0078764D">
        <w:tblPrEx>
          <w:tblW w:w="5317" w:type="pct"/>
          <w:jc w:val="center"/>
          <w:tblLayout w:type="fixed"/>
          <w:tblCellMar>
            <w:left w:w="10" w:type="dxa"/>
            <w:right w:w="10" w:type="dxa"/>
          </w:tblCellMar>
          <w:tblLook w:val="0000"/>
        </w:tblPrEx>
        <w:trPr>
          <w:cantSplit/>
          <w:jc w:val="center"/>
        </w:trPr>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2D0C10" w:rsidP="558B9D2B" w14:paraId="7128D2E4" w14:textId="6AD68686">
            <w:pPr>
              <w:tabs>
                <w:tab w:val="left" w:pos="355"/>
                <w:tab w:val="left" w:pos="720"/>
                <w:tab w:val="left" w:pos="1440"/>
                <w:tab w:val="left" w:pos="2160"/>
                <w:tab w:val="left" w:pos="2880"/>
                <w:tab w:val="left" w:pos="3600"/>
              </w:tabs>
              <w:spacing w:after="0"/>
              <w:ind w:left="245" w:hanging="245"/>
            </w:pPr>
            <w:r>
              <w:rPr>
                <w:sz w:val="18"/>
                <w:szCs w:val="18"/>
              </w:rPr>
              <w:t>7</w:t>
            </w:r>
            <w:r w:rsidRPr="558B9D2B">
              <w:rPr>
                <w:sz w:val="18"/>
                <w:szCs w:val="18"/>
              </w:rPr>
              <w:t>. Administration (Excluding Program and Provider Level)</w:t>
            </w:r>
            <w:r w:rsidR="00020F92">
              <w:rPr>
                <w:sz w:val="18"/>
                <w:szCs w:val="18"/>
                <w:vertAlign w:val="superscript"/>
              </w:rPr>
              <w:t>6</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2D0C10" w:rsidP="002D0C10" w14:paraId="26337F73" w14:textId="77777777">
            <w:pPr>
              <w:tabs>
                <w:tab w:val="left" w:pos="-720"/>
                <w:tab w:val="left" w:pos="0"/>
                <w:tab w:val="left" w:pos="355"/>
                <w:tab w:val="left" w:pos="720"/>
                <w:tab w:val="left" w:pos="1440"/>
                <w:tab w:val="left" w:pos="2160"/>
              </w:tabs>
              <w:spacing w:after="0"/>
            </w:pPr>
            <w:r>
              <w:rPr>
                <w:sz w:val="17"/>
                <w:szCs w:val="17"/>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tcPr>
          <w:p w:rsidR="002D0C10" w:rsidP="002D0C10" w14:paraId="20AD12C8" w14:textId="77777777">
            <w:pPr>
              <w:tabs>
                <w:tab w:val="left" w:pos="-720"/>
                <w:tab w:val="left" w:pos="0"/>
                <w:tab w:val="left" w:pos="355"/>
                <w:tab w:val="left" w:pos="720"/>
                <w:tab w:val="left" w:pos="1440"/>
              </w:tabs>
              <w:spacing w:after="0"/>
            </w:pPr>
            <w:r>
              <w:rPr>
                <w:sz w:val="17"/>
                <w:szCs w:val="17"/>
              </w:rPr>
              <w:t>$</w:t>
            </w:r>
          </w:p>
        </w:tc>
        <w:tc>
          <w:tcPr>
            <w:tcW w:w="18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tcPr>
          <w:p w:rsidR="002D0C10" w:rsidP="002D0C10" w14:paraId="2AB63862" w14:textId="77777777">
            <w:pPr>
              <w:tabs>
                <w:tab w:val="left" w:pos="-720"/>
                <w:tab w:val="left" w:pos="0"/>
                <w:tab w:val="left" w:pos="355"/>
                <w:tab w:val="left" w:pos="720"/>
                <w:tab w:val="left" w:pos="1440"/>
              </w:tabs>
              <w:spacing w:after="0"/>
            </w:pPr>
            <w:r>
              <w:rPr>
                <w:sz w:val="17"/>
                <w:szCs w:val="17"/>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tcPr>
          <w:p w:rsidR="002D0C10" w:rsidP="002D0C10" w14:paraId="2B9DC425" w14:textId="77777777">
            <w:pPr>
              <w:tabs>
                <w:tab w:val="left" w:pos="-720"/>
                <w:tab w:val="left" w:pos="0"/>
                <w:tab w:val="left" w:pos="355"/>
                <w:tab w:val="left" w:pos="720"/>
              </w:tabs>
              <w:spacing w:after="0"/>
              <w:rPr>
                <w:sz w:val="17"/>
                <w:szCs w:val="17"/>
              </w:rPr>
            </w:pPr>
            <w:r>
              <w:rPr>
                <w:sz w:val="17"/>
                <w:szCs w:val="17"/>
              </w:rPr>
              <w:t>$</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2D0C10" w:rsidP="002D0C10" w14:paraId="5E7A904A" w14:textId="77777777">
            <w:pPr>
              <w:tabs>
                <w:tab w:val="left" w:pos="-720"/>
                <w:tab w:val="left" w:pos="0"/>
                <w:tab w:val="left" w:pos="355"/>
                <w:tab w:val="left" w:pos="720"/>
              </w:tabs>
              <w:spacing w:after="0"/>
              <w:rPr>
                <w:sz w:val="17"/>
                <w:szCs w:val="17"/>
              </w:rPr>
            </w:pPr>
            <w:r>
              <w:rPr>
                <w:sz w:val="17"/>
                <w:szCs w:val="17"/>
              </w:rPr>
              <w:t>$</w:t>
            </w:r>
          </w:p>
        </w:tc>
        <w:tc>
          <w:tcPr>
            <w:tcW w:w="990"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tcPr>
          <w:p w:rsidR="002D0C10" w:rsidP="002D0C10" w14:paraId="1EFE4059" w14:textId="77777777">
            <w:pPr>
              <w:tabs>
                <w:tab w:val="left" w:pos="-720"/>
                <w:tab w:val="left" w:pos="0"/>
                <w:tab w:val="left" w:pos="355"/>
                <w:tab w:val="left" w:pos="720"/>
              </w:tabs>
              <w:spacing w:after="0"/>
              <w:rPr>
                <w:sz w:val="17"/>
                <w:szCs w:val="17"/>
              </w:rPr>
            </w:pPr>
            <w:r>
              <w:rPr>
                <w:sz w:val="17"/>
                <w:szCs w:val="17"/>
              </w:rPr>
              <w:t>$</w:t>
            </w:r>
          </w:p>
        </w:tc>
        <w:tc>
          <w:tcPr>
            <w:tcW w:w="1171" w:type="dxa"/>
            <w:gridSpan w:val="2"/>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tcPr>
          <w:p w:rsidR="002D0C10" w:rsidP="002D0C10" w14:paraId="1AF76B87" w14:textId="57EB25E8">
            <w:pPr>
              <w:tabs>
                <w:tab w:val="left" w:pos="-720"/>
                <w:tab w:val="left" w:pos="0"/>
                <w:tab w:val="left" w:pos="355"/>
                <w:tab w:val="left" w:pos="720"/>
              </w:tabs>
              <w:spacing w:after="0"/>
              <w:rPr>
                <w:sz w:val="17"/>
                <w:szCs w:val="17"/>
              </w:rPr>
            </w:pPr>
            <w:r>
              <w:rPr>
                <w:sz w:val="17"/>
                <w:szCs w:val="17"/>
              </w:rPr>
              <w:t>$</w:t>
            </w:r>
          </w:p>
        </w:tc>
        <w:tc>
          <w:tcPr>
            <w:tcW w:w="98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tcPr>
          <w:p w:rsidR="002D0C10" w:rsidP="002D0C10" w14:paraId="20E4E1AD" w14:textId="77777777">
            <w:pPr>
              <w:tabs>
                <w:tab w:val="left" w:pos="-720"/>
                <w:tab w:val="left" w:pos="0"/>
                <w:tab w:val="left" w:pos="355"/>
                <w:tab w:val="left" w:pos="720"/>
              </w:tabs>
              <w:spacing w:after="0"/>
              <w:rPr>
                <w:sz w:val="17"/>
                <w:szCs w:val="17"/>
              </w:rPr>
            </w:pPr>
            <w:r>
              <w:rPr>
                <w:sz w:val="17"/>
                <w:szCs w:val="17"/>
              </w:rPr>
              <w:t>$</w:t>
            </w:r>
          </w:p>
        </w:tc>
        <w:tc>
          <w:tcPr>
            <w:tcW w:w="1080" w:type="dxa"/>
            <w:tcBorders>
              <w:top w:val="single" w:sz="4" w:space="0" w:color="auto"/>
              <w:left w:val="single" w:sz="4" w:space="0" w:color="auto"/>
              <w:bottom w:val="single" w:sz="4" w:space="0" w:color="auto"/>
              <w:right w:val="single" w:sz="4" w:space="0" w:color="auto"/>
            </w:tcBorders>
          </w:tcPr>
          <w:p w:rsidR="002D0C10" w:rsidP="002D0C10" w14:paraId="07B27634" w14:textId="110C2C89">
            <w:pPr>
              <w:tabs>
                <w:tab w:val="left" w:pos="-720"/>
                <w:tab w:val="left" w:pos="0"/>
                <w:tab w:val="left" w:pos="355"/>
                <w:tab w:val="left" w:pos="720"/>
              </w:tabs>
              <w:spacing w:after="0"/>
              <w:rPr>
                <w:sz w:val="17"/>
                <w:szCs w:val="17"/>
              </w:rPr>
            </w:pPr>
            <w:r>
              <w:rPr>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tcPr>
          <w:p w:rsidR="002D0C10" w:rsidRPr="00A41413" w:rsidP="002D0C10" w14:paraId="2DE47CA1" w14:textId="601BF982">
            <w:pPr>
              <w:tabs>
                <w:tab w:val="left" w:pos="-720"/>
                <w:tab w:val="left" w:pos="0"/>
                <w:tab w:val="left" w:pos="355"/>
                <w:tab w:val="left" w:pos="720"/>
              </w:tabs>
              <w:spacing w:after="0"/>
              <w:rPr>
                <w:b/>
                <w:bCs/>
                <w:sz w:val="17"/>
                <w:szCs w:val="17"/>
              </w:rPr>
            </w:pPr>
            <w:r w:rsidRPr="00A41413">
              <w:rPr>
                <w:b/>
                <w:bCs/>
                <w:sz w:val="17"/>
                <w:szCs w:val="17"/>
              </w:rPr>
              <w:t>$</w:t>
            </w:r>
          </w:p>
        </w:tc>
      </w:tr>
      <w:tr w14:paraId="7758F268" w14:textId="3D7C2D4D" w:rsidTr="558B9D2B">
        <w:tblPrEx>
          <w:tblW w:w="5317" w:type="pct"/>
          <w:jc w:val="center"/>
          <w:tblLayout w:type="fixed"/>
          <w:tblCellMar>
            <w:left w:w="10" w:type="dxa"/>
            <w:right w:w="10" w:type="dxa"/>
          </w:tblCellMar>
          <w:tblLook w:val="0000"/>
        </w:tblPrEx>
        <w:trPr>
          <w:cantSplit/>
          <w:trHeight w:val="323"/>
          <w:jc w:val="center"/>
        </w:trPr>
        <w:tc>
          <w:tcPr>
            <w:tcW w:w="179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9B48AD" w:rsidRPr="00A41413" w:rsidP="009B48AD" w14:paraId="66790E72" w14:textId="66F87663">
            <w:pPr>
              <w:tabs>
                <w:tab w:val="left" w:pos="-720"/>
                <w:tab w:val="left" w:pos="0"/>
                <w:tab w:val="left" w:pos="355"/>
                <w:tab w:val="left" w:pos="720"/>
                <w:tab w:val="left" w:pos="1440"/>
                <w:tab w:val="left" w:pos="2160"/>
                <w:tab w:val="left" w:pos="2880"/>
                <w:tab w:val="left" w:pos="3600"/>
              </w:tabs>
              <w:spacing w:after="0"/>
              <w:rPr>
                <w:b/>
                <w:bCs/>
                <w:sz w:val="18"/>
                <w:szCs w:val="18"/>
              </w:rPr>
            </w:pPr>
            <w:r w:rsidRPr="00A41413">
              <w:rPr>
                <w:b/>
                <w:bCs/>
                <w:sz w:val="18"/>
                <w:szCs w:val="18"/>
              </w:rPr>
              <w:t xml:space="preserve">Total </w:t>
            </w:r>
          </w:p>
        </w:tc>
        <w:tc>
          <w:tcPr>
            <w:tcW w:w="108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9B48AD" w:rsidRPr="00A41413" w:rsidP="009B48AD" w14:paraId="4D2C28C5" w14:textId="3EC6100D">
            <w:pPr>
              <w:tabs>
                <w:tab w:val="left" w:pos="-720"/>
                <w:tab w:val="left" w:pos="0"/>
                <w:tab w:val="left" w:pos="355"/>
                <w:tab w:val="left" w:pos="720"/>
                <w:tab w:val="left" w:pos="1440"/>
              </w:tabs>
              <w:spacing w:after="0"/>
              <w:rPr>
                <w:b/>
                <w:bCs/>
                <w:sz w:val="15"/>
                <w:szCs w:val="15"/>
              </w:rPr>
            </w:pPr>
            <w:r w:rsidRPr="00A41413">
              <w:rPr>
                <w:b/>
                <w:bCs/>
                <w:sz w:val="15"/>
                <w:szCs w:val="15"/>
              </w:rPr>
              <w:t>$</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9B48AD" w:rsidRPr="00A41413" w:rsidP="009B48AD" w14:paraId="4C24BA15" w14:textId="1715EA31">
            <w:pPr>
              <w:tabs>
                <w:tab w:val="left" w:pos="-720"/>
                <w:tab w:val="left" w:pos="0"/>
                <w:tab w:val="left" w:pos="355"/>
                <w:tab w:val="left" w:pos="720"/>
                <w:tab w:val="left" w:pos="1440"/>
                <w:tab w:val="left" w:pos="2160"/>
              </w:tabs>
              <w:spacing w:after="0"/>
              <w:rPr>
                <w:b/>
                <w:bCs/>
              </w:rPr>
            </w:pPr>
            <w:r w:rsidRPr="00A41413">
              <w:rPr>
                <w:b/>
                <w:bCs/>
                <w:sz w:val="17"/>
                <w:szCs w:val="17"/>
              </w:rPr>
              <w:t>$</w:t>
            </w:r>
          </w:p>
        </w:tc>
        <w:tc>
          <w:tcPr>
            <w:tcW w:w="1801"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9B48AD" w:rsidRPr="00A41413" w:rsidP="009B48AD" w14:paraId="38039DFB" w14:textId="77777777">
            <w:pPr>
              <w:tabs>
                <w:tab w:val="left" w:pos="-720"/>
                <w:tab w:val="left" w:pos="0"/>
                <w:tab w:val="left" w:pos="355"/>
                <w:tab w:val="left" w:pos="720"/>
                <w:tab w:val="left" w:pos="1440"/>
              </w:tabs>
              <w:spacing w:after="0"/>
              <w:rPr>
                <w:b/>
                <w:bCs/>
              </w:rPr>
            </w:pPr>
            <w:r w:rsidRPr="00A41413">
              <w:rPr>
                <w:b/>
                <w:bCs/>
                <w:sz w:val="17"/>
                <w:szCs w:val="17"/>
              </w:rPr>
              <w:t>$</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9B48AD" w:rsidRPr="00A41413" w:rsidP="009B48AD" w14:paraId="7DD084AA" w14:textId="77777777">
            <w:pPr>
              <w:tabs>
                <w:tab w:val="left" w:pos="-720"/>
                <w:tab w:val="left" w:pos="0"/>
                <w:tab w:val="left" w:pos="355"/>
                <w:tab w:val="left" w:pos="720"/>
              </w:tabs>
              <w:spacing w:after="0"/>
              <w:rPr>
                <w:b/>
                <w:bCs/>
                <w:sz w:val="17"/>
                <w:szCs w:val="17"/>
              </w:rPr>
            </w:pPr>
            <w:r w:rsidRPr="00A41413">
              <w:rPr>
                <w:b/>
                <w:bCs/>
                <w:sz w:val="17"/>
                <w:szCs w:val="17"/>
              </w:rPr>
              <w:t>$</w:t>
            </w:r>
          </w:p>
        </w:tc>
        <w:tc>
          <w:tcPr>
            <w:tcW w:w="135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9B48AD" w:rsidRPr="00A41413" w:rsidP="009B48AD" w14:paraId="437E6FD5" w14:textId="77777777">
            <w:pPr>
              <w:tabs>
                <w:tab w:val="left" w:pos="-720"/>
                <w:tab w:val="left" w:pos="0"/>
                <w:tab w:val="left" w:pos="355"/>
                <w:tab w:val="left" w:pos="720"/>
              </w:tabs>
              <w:spacing w:after="0"/>
              <w:rPr>
                <w:b/>
                <w:bCs/>
                <w:sz w:val="17"/>
                <w:szCs w:val="17"/>
              </w:rPr>
            </w:pPr>
            <w:r w:rsidRPr="00A41413">
              <w:rPr>
                <w:b/>
                <w:bCs/>
                <w:sz w:val="17"/>
                <w:szCs w:val="17"/>
              </w:rPr>
              <w:t>$</w:t>
            </w:r>
          </w:p>
        </w:tc>
        <w:tc>
          <w:tcPr>
            <w:tcW w:w="990" w:type="dxa"/>
            <w:tcBorders>
              <w:top w:val="single" w:sz="4" w:space="0" w:color="000000" w:themeColor="text1"/>
              <w:left w:val="single" w:sz="4" w:space="0" w:color="000000" w:themeColor="text1"/>
              <w:bottom w:val="single" w:sz="4" w:space="0" w:color="auto"/>
              <w:right w:val="single" w:sz="8" w:space="0" w:color="auto"/>
            </w:tcBorders>
            <w:shd w:val="clear" w:color="auto" w:fill="F4B183" w:themeFill="accent2" w:themeFillTint="99"/>
            <w:tcMar>
              <w:top w:w="0" w:type="dxa"/>
              <w:left w:w="120" w:type="dxa"/>
              <w:bottom w:w="0" w:type="dxa"/>
              <w:right w:w="120" w:type="dxa"/>
            </w:tcMar>
            <w:vAlign w:val="center"/>
          </w:tcPr>
          <w:p w:rsidR="009B48AD" w:rsidRPr="00A41413" w:rsidP="009B48AD" w14:paraId="649524CE" w14:textId="77777777">
            <w:pPr>
              <w:tabs>
                <w:tab w:val="left" w:pos="-720"/>
                <w:tab w:val="left" w:pos="0"/>
                <w:tab w:val="left" w:pos="355"/>
                <w:tab w:val="left" w:pos="720"/>
              </w:tabs>
              <w:spacing w:after="0"/>
              <w:rPr>
                <w:b/>
                <w:bCs/>
                <w:sz w:val="17"/>
                <w:szCs w:val="17"/>
              </w:rPr>
            </w:pPr>
            <w:r w:rsidRPr="00A41413">
              <w:rPr>
                <w:b/>
                <w:bCs/>
                <w:sz w:val="17"/>
                <w:szCs w:val="17"/>
              </w:rPr>
              <w:t>$</w:t>
            </w:r>
          </w:p>
        </w:tc>
        <w:tc>
          <w:tcPr>
            <w:tcW w:w="1171" w:type="dxa"/>
            <w:gridSpan w:val="2"/>
            <w:tcBorders>
              <w:top w:val="single" w:sz="4" w:space="0" w:color="000000" w:themeColor="text1"/>
              <w:left w:val="single" w:sz="8" w:space="0" w:color="auto"/>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9B48AD" w:rsidRPr="00A41413" w:rsidP="009B48AD" w14:paraId="48B1D84A" w14:textId="731A0E5E">
            <w:pPr>
              <w:tabs>
                <w:tab w:val="left" w:pos="-720"/>
                <w:tab w:val="left" w:pos="0"/>
                <w:tab w:val="left" w:pos="355"/>
                <w:tab w:val="left" w:pos="720"/>
              </w:tabs>
              <w:spacing w:after="0"/>
              <w:rPr>
                <w:b/>
                <w:bCs/>
                <w:sz w:val="17"/>
                <w:szCs w:val="17"/>
              </w:rPr>
            </w:pPr>
            <w:r w:rsidRPr="00A41413">
              <w:rPr>
                <w:b/>
                <w:bCs/>
                <w:sz w:val="17"/>
                <w:szCs w:val="17"/>
              </w:rPr>
              <w:t>$</w:t>
            </w:r>
          </w:p>
        </w:tc>
        <w:tc>
          <w:tcPr>
            <w:tcW w:w="989" w:type="dxa"/>
            <w:tcBorders>
              <w:top w:val="single" w:sz="4" w:space="0" w:color="000000" w:themeColor="text1"/>
              <w:left w:val="single" w:sz="4" w:space="0" w:color="000000" w:themeColor="text1"/>
              <w:bottom w:val="single" w:sz="4" w:space="0" w:color="auto"/>
              <w:right w:val="single" w:sz="4" w:space="0" w:color="auto"/>
            </w:tcBorders>
            <w:shd w:val="clear" w:color="auto" w:fill="F4B183" w:themeFill="accent2" w:themeFillTint="99"/>
            <w:tcMar>
              <w:top w:w="0" w:type="dxa"/>
              <w:left w:w="120" w:type="dxa"/>
              <w:bottom w:w="0" w:type="dxa"/>
              <w:right w:w="120" w:type="dxa"/>
            </w:tcMar>
            <w:vAlign w:val="center"/>
          </w:tcPr>
          <w:p w:rsidR="009B48AD" w:rsidRPr="00A41413" w:rsidP="009B48AD" w14:paraId="69C36679" w14:textId="77777777">
            <w:pPr>
              <w:tabs>
                <w:tab w:val="left" w:pos="-720"/>
                <w:tab w:val="left" w:pos="0"/>
                <w:tab w:val="left" w:pos="355"/>
                <w:tab w:val="left" w:pos="720"/>
              </w:tabs>
              <w:spacing w:after="0"/>
              <w:rPr>
                <w:b/>
                <w:bCs/>
                <w:sz w:val="17"/>
                <w:szCs w:val="17"/>
              </w:rPr>
            </w:pPr>
            <w:r w:rsidRPr="00A41413">
              <w:rPr>
                <w:b/>
                <w:bCs/>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9B48AD" w:rsidRPr="00A41413" w:rsidP="009B48AD" w14:paraId="083F16C3" w14:textId="534B0635">
            <w:pPr>
              <w:tabs>
                <w:tab w:val="left" w:pos="-720"/>
                <w:tab w:val="left" w:pos="0"/>
                <w:tab w:val="left" w:pos="355"/>
                <w:tab w:val="left" w:pos="720"/>
              </w:tabs>
              <w:spacing w:after="0"/>
              <w:rPr>
                <w:b/>
                <w:bCs/>
                <w:sz w:val="17"/>
                <w:szCs w:val="17"/>
              </w:rPr>
            </w:pPr>
            <w:r w:rsidRPr="00A41413">
              <w:rPr>
                <w:b/>
                <w:bCs/>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9B48AD" w:rsidRPr="00A41413" w:rsidP="009B48AD" w14:paraId="5FE2B0BF" w14:textId="0CA187D1">
            <w:pPr>
              <w:tabs>
                <w:tab w:val="left" w:pos="-720"/>
                <w:tab w:val="left" w:pos="0"/>
                <w:tab w:val="left" w:pos="355"/>
                <w:tab w:val="left" w:pos="720"/>
              </w:tabs>
              <w:spacing w:after="0"/>
              <w:rPr>
                <w:b/>
                <w:bCs/>
                <w:sz w:val="17"/>
                <w:szCs w:val="17"/>
              </w:rPr>
            </w:pPr>
            <w:r w:rsidRPr="00A41413">
              <w:rPr>
                <w:b/>
                <w:bCs/>
                <w:sz w:val="17"/>
                <w:szCs w:val="17"/>
              </w:rPr>
              <w:t>$</w:t>
            </w:r>
          </w:p>
        </w:tc>
      </w:tr>
      <w:tr w14:paraId="035B99C3" w14:textId="77777777" w:rsidTr="558B9D2B">
        <w:tblPrEx>
          <w:tblW w:w="5317" w:type="pct"/>
          <w:jc w:val="center"/>
          <w:tblLayout w:type="fixed"/>
          <w:tblCellMar>
            <w:left w:w="10" w:type="dxa"/>
            <w:right w:w="10" w:type="dxa"/>
          </w:tblCellMar>
          <w:tblLook w:val="0000"/>
        </w:tblPrEx>
        <w:trPr>
          <w:cantSplit/>
          <w:trHeight w:val="323"/>
          <w:jc w:val="center"/>
        </w:trPr>
        <w:tc>
          <w:tcPr>
            <w:tcW w:w="179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20" w:type="dxa"/>
              <w:bottom w:w="0" w:type="dxa"/>
              <w:right w:w="120" w:type="dxa"/>
            </w:tcMar>
            <w:vAlign w:val="center"/>
          </w:tcPr>
          <w:p w:rsidR="5E497B7C" w:rsidP="558B9D2B" w14:paraId="2FA35693" w14:textId="5280AC37">
            <w:pPr>
              <w:jc w:val="right"/>
              <w:rPr>
                <w:sz w:val="18"/>
                <w:szCs w:val="18"/>
              </w:rPr>
            </w:pPr>
            <w:r w:rsidRPr="558B9D2B">
              <w:rPr>
                <w:sz w:val="18"/>
                <w:szCs w:val="18"/>
              </w:rPr>
              <w:t>Comments on Data</w:t>
            </w:r>
          </w:p>
        </w:tc>
        <w:tc>
          <w:tcPr>
            <w:tcW w:w="11976" w:type="dxa"/>
            <w:gridSpan w:val="13"/>
            <w:tcBorders>
              <w:top w:val="single" w:sz="4" w:space="0" w:color="000000" w:themeColor="text1"/>
              <w:left w:val="single" w:sz="4" w:space="0" w:color="000000" w:themeColor="text1"/>
              <w:bottom w:val="single" w:sz="4" w:space="0" w:color="auto"/>
              <w:right w:val="single" w:sz="4" w:space="0" w:color="auto"/>
            </w:tcBorders>
            <w:tcMar>
              <w:top w:w="0" w:type="dxa"/>
              <w:left w:w="120" w:type="dxa"/>
              <w:bottom w:w="0" w:type="dxa"/>
              <w:right w:w="120" w:type="dxa"/>
            </w:tcMar>
            <w:vAlign w:val="center"/>
          </w:tcPr>
          <w:p w:rsidR="558B9D2B" w:rsidP="558B9D2B" w14:paraId="53665423" w14:textId="56BE105F">
            <w:pPr>
              <w:rPr>
                <w:b/>
                <w:bCs/>
                <w:sz w:val="15"/>
                <w:szCs w:val="15"/>
              </w:rPr>
            </w:pPr>
          </w:p>
        </w:tc>
      </w:tr>
    </w:tbl>
    <w:p w:rsidR="007114B5" w:rsidRPr="00555F4F" w:rsidP="003B4CF7" w14:paraId="0C5AACC0" w14:textId="34D042BC">
      <w:pPr>
        <w:spacing w:before="60" w:after="0"/>
        <w:ind w:left="86" w:hanging="86"/>
        <w:rPr>
          <w:b/>
          <w:bCs/>
          <w:color w:val="000000"/>
          <w:sz w:val="20"/>
          <w:szCs w:val="20"/>
          <w:vertAlign w:val="superscript"/>
        </w:rPr>
      </w:pPr>
      <w:bookmarkStart w:id="19" w:name="_Hlk127943938"/>
      <w:bookmarkEnd w:id="18"/>
      <w:r>
        <w:rPr>
          <w:b/>
          <w:bCs/>
          <w:sz w:val="20"/>
          <w:szCs w:val="20"/>
          <w:vertAlign w:val="superscript"/>
        </w:rPr>
        <w:t>1</w:t>
      </w:r>
      <w:r w:rsidRPr="00555F4F" w:rsidR="00B67C8B">
        <w:rPr>
          <w:sz w:val="20"/>
          <w:szCs w:val="20"/>
          <w:vertAlign w:val="superscript"/>
        </w:rPr>
        <w:t xml:space="preserve"> </w:t>
      </w:r>
      <w:r w:rsidRPr="00555F4F" w:rsidR="00B67C8B">
        <w:rPr>
          <w:sz w:val="20"/>
          <w:szCs w:val="20"/>
        </w:rPr>
        <w:t xml:space="preserve">The 24-month expenditure period for the COVID-19 Relief supplemental funding is March 15, 2021 – March 14, 2023. </w:t>
      </w:r>
      <w:r w:rsidR="00142978">
        <w:rPr>
          <w:sz w:val="20"/>
          <w:szCs w:val="20"/>
        </w:rPr>
        <w:t xml:space="preserve">Column </w:t>
      </w:r>
      <w:r w:rsidR="006C4FA4">
        <w:rPr>
          <w:sz w:val="20"/>
          <w:szCs w:val="20"/>
        </w:rPr>
        <w:t>G</w:t>
      </w:r>
      <w:r w:rsidR="00142978">
        <w:rPr>
          <w:sz w:val="20"/>
          <w:szCs w:val="20"/>
        </w:rPr>
        <w:t xml:space="preserve"> should reflect the COVID-19 Relief supplemental funding allotment portion used during the state reporting period</w:t>
      </w:r>
      <w:r w:rsidRPr="0048208D" w:rsidR="00B67C8B">
        <w:rPr>
          <w:i/>
          <w:iCs/>
          <w:sz w:val="20"/>
          <w:szCs w:val="20"/>
        </w:rPr>
        <w:t>.</w:t>
      </w:r>
      <w:r w:rsidRPr="0048208D" w:rsidR="0048208D">
        <w:rPr>
          <w:i/>
          <w:iCs/>
          <w:sz w:val="20"/>
          <w:szCs w:val="20"/>
        </w:rPr>
        <w:t xml:space="preserve"> </w:t>
      </w:r>
      <w:r w:rsidRPr="00317FFB" w:rsidR="0048208D">
        <w:rPr>
          <w:b/>
          <w:bCs/>
          <w:i/>
          <w:iCs/>
          <w:sz w:val="20"/>
          <w:szCs w:val="20"/>
        </w:rPr>
        <w:t xml:space="preserve">Note: If your state has an approved </w:t>
      </w:r>
      <w:r w:rsidR="004227C7">
        <w:rPr>
          <w:b/>
          <w:bCs/>
          <w:i/>
          <w:iCs/>
          <w:sz w:val="20"/>
          <w:szCs w:val="20"/>
        </w:rPr>
        <w:t xml:space="preserve">second </w:t>
      </w:r>
      <w:r w:rsidRPr="00317FFB" w:rsidR="0048208D">
        <w:rPr>
          <w:b/>
          <w:bCs/>
          <w:i/>
          <w:iCs/>
          <w:sz w:val="20"/>
          <w:szCs w:val="20"/>
        </w:rPr>
        <w:t>no cost extension, you have until March 14, 202</w:t>
      </w:r>
      <w:r w:rsidRPr="00317FFB" w:rsidR="006C5622">
        <w:rPr>
          <w:b/>
          <w:bCs/>
          <w:i/>
          <w:iCs/>
          <w:sz w:val="20"/>
          <w:szCs w:val="20"/>
        </w:rPr>
        <w:t>5</w:t>
      </w:r>
      <w:r w:rsidRPr="00317FFB" w:rsidR="0048208D">
        <w:rPr>
          <w:b/>
          <w:bCs/>
          <w:i/>
          <w:iCs/>
          <w:sz w:val="20"/>
          <w:szCs w:val="20"/>
        </w:rPr>
        <w:t xml:space="preserve"> to expend the COVID-19 Relief supplemental funds</w:t>
      </w:r>
      <w:r w:rsidRPr="0048208D" w:rsidR="0048208D">
        <w:rPr>
          <w:i/>
          <w:iCs/>
          <w:sz w:val="20"/>
          <w:szCs w:val="20"/>
        </w:rPr>
        <w:t>.</w:t>
      </w:r>
    </w:p>
    <w:p w:rsidR="007114B5" w:rsidRPr="00A043BE" w:rsidP="003B4CF7" w14:paraId="0DA20796" w14:textId="2259E30C">
      <w:pPr>
        <w:spacing w:after="40"/>
        <w:ind w:left="86" w:hanging="86"/>
        <w:rPr>
          <w:sz w:val="20"/>
          <w:szCs w:val="20"/>
        </w:rPr>
      </w:pPr>
      <w:bookmarkStart w:id="20" w:name="_Hlk121232045"/>
      <w:r w:rsidRPr="00225F5A">
        <w:rPr>
          <w:vertAlign w:val="superscript"/>
        </w:rPr>
        <w:t>2</w:t>
      </w:r>
      <w:r w:rsidRPr="00A043BE" w:rsidR="00B67C8B">
        <w:rPr>
          <w:vertAlign w:val="superscript"/>
        </w:rPr>
        <w:t xml:space="preserve"> </w:t>
      </w:r>
      <w:r w:rsidRPr="00A043BE" w:rsidR="0015251F">
        <w:rPr>
          <w:vertAlign w:val="superscript"/>
        </w:rPr>
        <w:t xml:space="preserve"> </w:t>
      </w:r>
      <w:r w:rsidRPr="00555F4F" w:rsidR="00B67C8B">
        <w:rPr>
          <w:sz w:val="20"/>
          <w:szCs w:val="20"/>
        </w:rPr>
        <w:t xml:space="preserve">The expenditure period for The American Rescue Plan Act of 2021 (ARP) supplemental funding is September 1, 2021 – September </w:t>
      </w:r>
      <w:r w:rsidRPr="1862406A" w:rsidR="1F64A2E8">
        <w:rPr>
          <w:sz w:val="20"/>
          <w:szCs w:val="20"/>
        </w:rPr>
        <w:t>30</w:t>
      </w:r>
      <w:r w:rsidRPr="00555F4F" w:rsidR="00B67C8B">
        <w:rPr>
          <w:sz w:val="20"/>
          <w:szCs w:val="20"/>
        </w:rPr>
        <w:t xml:space="preserve">, 2025. </w:t>
      </w:r>
      <w:r w:rsidR="00142978">
        <w:rPr>
          <w:sz w:val="20"/>
          <w:szCs w:val="20"/>
        </w:rPr>
        <w:t xml:space="preserve">Column </w:t>
      </w:r>
      <w:r w:rsidR="006C4FA4">
        <w:rPr>
          <w:sz w:val="20"/>
          <w:szCs w:val="20"/>
        </w:rPr>
        <w:t>H</w:t>
      </w:r>
      <w:r w:rsidR="00142978">
        <w:rPr>
          <w:sz w:val="20"/>
          <w:szCs w:val="20"/>
        </w:rPr>
        <w:t xml:space="preserve"> should reflect the ARP supplemental funding allotment portion used during the state reporting period.</w:t>
      </w:r>
    </w:p>
    <w:p w:rsidR="003C6565" w:rsidRPr="00A043BE" w:rsidP="003B4CF7" w14:paraId="41596145" w14:textId="7F6E3C89">
      <w:pPr>
        <w:spacing w:after="40"/>
        <w:ind w:left="86" w:hanging="86"/>
      </w:pPr>
      <w:r w:rsidRPr="00225F5A">
        <w:rPr>
          <w:sz w:val="20"/>
          <w:szCs w:val="20"/>
          <w:vertAlign w:val="superscript"/>
        </w:rPr>
        <w:t>3</w:t>
      </w:r>
      <w:r w:rsidRPr="00225F5A" w:rsidR="00341E63">
        <w:rPr>
          <w:b/>
          <w:bCs/>
          <w:sz w:val="20"/>
          <w:szCs w:val="20"/>
          <w:vertAlign w:val="superscript"/>
        </w:rPr>
        <w:t xml:space="preserve"> </w:t>
      </w:r>
      <w:r w:rsidR="0015251F">
        <w:rPr>
          <w:b/>
          <w:bCs/>
          <w:sz w:val="20"/>
          <w:szCs w:val="20"/>
          <w:vertAlign w:val="superscript"/>
        </w:rPr>
        <w:t xml:space="preserve"> </w:t>
      </w:r>
      <w:r w:rsidRPr="00F75A96">
        <w:rPr>
          <w:sz w:val="20"/>
          <w:szCs w:val="20"/>
        </w:rPr>
        <w:t xml:space="preserve">The expenditure period for the </w:t>
      </w:r>
      <w:r w:rsidR="00647A31">
        <w:rPr>
          <w:sz w:val="20"/>
          <w:szCs w:val="20"/>
        </w:rPr>
        <w:t>3</w:t>
      </w:r>
      <w:r w:rsidRPr="00647A31" w:rsidR="00647A31">
        <w:rPr>
          <w:sz w:val="20"/>
          <w:szCs w:val="20"/>
          <w:vertAlign w:val="superscript"/>
        </w:rPr>
        <w:t>rd</w:t>
      </w:r>
      <w:r w:rsidR="00647A31">
        <w:rPr>
          <w:sz w:val="20"/>
          <w:szCs w:val="20"/>
        </w:rPr>
        <w:t xml:space="preserve"> </w:t>
      </w:r>
      <w:r w:rsidR="00FA3C48">
        <w:rPr>
          <w:sz w:val="20"/>
          <w:szCs w:val="20"/>
        </w:rPr>
        <w:t>and 4</w:t>
      </w:r>
      <w:r w:rsidRPr="00FA3C48" w:rsidR="00FA3C48">
        <w:rPr>
          <w:sz w:val="20"/>
          <w:szCs w:val="20"/>
          <w:vertAlign w:val="superscript"/>
        </w:rPr>
        <w:t>th</w:t>
      </w:r>
      <w:r w:rsidR="00FA3C48">
        <w:rPr>
          <w:sz w:val="20"/>
          <w:szCs w:val="20"/>
        </w:rPr>
        <w:t xml:space="preserve"> </w:t>
      </w:r>
      <w:r w:rsidRPr="00F75A96" w:rsidR="00F75A96">
        <w:rPr>
          <w:sz w:val="20"/>
          <w:szCs w:val="20"/>
        </w:rPr>
        <w:t>allocation</w:t>
      </w:r>
      <w:r w:rsidR="00FA3C48">
        <w:rPr>
          <w:sz w:val="20"/>
          <w:szCs w:val="20"/>
        </w:rPr>
        <w:t>s</w:t>
      </w:r>
      <w:r w:rsidRPr="00F75A96" w:rsidR="00F75A96">
        <w:rPr>
          <w:sz w:val="20"/>
          <w:szCs w:val="20"/>
        </w:rPr>
        <w:t xml:space="preserve"> of the </w:t>
      </w:r>
      <w:r w:rsidRPr="00F75A96" w:rsidR="001B20D6">
        <w:rPr>
          <w:sz w:val="20"/>
          <w:szCs w:val="20"/>
        </w:rPr>
        <w:t xml:space="preserve">Bipartisan </w:t>
      </w:r>
      <w:r w:rsidRPr="00F75A96">
        <w:rPr>
          <w:sz w:val="20"/>
          <w:szCs w:val="20"/>
        </w:rPr>
        <w:t>Safer Communities Act (</w:t>
      </w:r>
      <w:r w:rsidRPr="00F75A96" w:rsidR="001B20D6">
        <w:rPr>
          <w:sz w:val="20"/>
          <w:szCs w:val="20"/>
        </w:rPr>
        <w:t>B</w:t>
      </w:r>
      <w:r w:rsidRPr="00F75A96">
        <w:rPr>
          <w:sz w:val="20"/>
          <w:szCs w:val="20"/>
        </w:rPr>
        <w:t xml:space="preserve">SCA) supplemental funding is </w:t>
      </w:r>
      <w:r w:rsidR="00647A31">
        <w:rPr>
          <w:sz w:val="20"/>
          <w:szCs w:val="20"/>
        </w:rPr>
        <w:t>September</w:t>
      </w:r>
      <w:r w:rsidR="00033C0B">
        <w:rPr>
          <w:sz w:val="20"/>
          <w:szCs w:val="20"/>
        </w:rPr>
        <w:t xml:space="preserve"> 30, 2024 – September 29, 2026 (3</w:t>
      </w:r>
      <w:r w:rsidRPr="00033C0B" w:rsidR="00033C0B">
        <w:rPr>
          <w:sz w:val="20"/>
          <w:szCs w:val="20"/>
          <w:vertAlign w:val="superscript"/>
        </w:rPr>
        <w:t>rd</w:t>
      </w:r>
      <w:r w:rsidR="00033C0B">
        <w:rPr>
          <w:sz w:val="20"/>
          <w:szCs w:val="20"/>
        </w:rPr>
        <w:t xml:space="preserve"> increment)</w:t>
      </w:r>
      <w:r w:rsidRPr="00F75A96" w:rsidR="00F75A96">
        <w:rPr>
          <w:sz w:val="20"/>
          <w:szCs w:val="20"/>
        </w:rPr>
        <w:t>, and September 30, 202</w:t>
      </w:r>
      <w:r w:rsidR="007A2453">
        <w:rPr>
          <w:sz w:val="20"/>
          <w:szCs w:val="20"/>
        </w:rPr>
        <w:t>5</w:t>
      </w:r>
      <w:r w:rsidRPr="00F75A96" w:rsidR="00F75A96">
        <w:rPr>
          <w:sz w:val="20"/>
          <w:szCs w:val="20"/>
        </w:rPr>
        <w:t xml:space="preserve"> – September 29, 202</w:t>
      </w:r>
      <w:r w:rsidR="007A2453">
        <w:rPr>
          <w:sz w:val="20"/>
          <w:szCs w:val="20"/>
        </w:rPr>
        <w:t>7 (4</w:t>
      </w:r>
      <w:r w:rsidRPr="007A2453" w:rsidR="007A2453">
        <w:rPr>
          <w:sz w:val="20"/>
          <w:szCs w:val="20"/>
          <w:vertAlign w:val="superscript"/>
        </w:rPr>
        <w:t>th</w:t>
      </w:r>
      <w:r w:rsidR="007A2453">
        <w:rPr>
          <w:sz w:val="20"/>
          <w:szCs w:val="20"/>
        </w:rPr>
        <w:t xml:space="preserve"> increment)</w:t>
      </w:r>
      <w:r w:rsidRPr="00F75A96">
        <w:rPr>
          <w:sz w:val="20"/>
          <w:szCs w:val="20"/>
        </w:rPr>
        <w:t xml:space="preserve">. Column </w:t>
      </w:r>
      <w:r w:rsidR="006C4FA4">
        <w:rPr>
          <w:sz w:val="20"/>
          <w:szCs w:val="20"/>
        </w:rPr>
        <w:t>I</w:t>
      </w:r>
      <w:r w:rsidRPr="00F75A96">
        <w:rPr>
          <w:sz w:val="20"/>
          <w:szCs w:val="20"/>
        </w:rPr>
        <w:t xml:space="preserve"> should reflect the </w:t>
      </w:r>
      <w:r w:rsidRPr="00F75A96" w:rsidR="001B20D6">
        <w:rPr>
          <w:sz w:val="20"/>
          <w:szCs w:val="20"/>
        </w:rPr>
        <w:t>B</w:t>
      </w:r>
      <w:r w:rsidRPr="00F75A96">
        <w:rPr>
          <w:sz w:val="20"/>
          <w:szCs w:val="20"/>
        </w:rPr>
        <w:t>SCA allotment portion used during the state reporting period.</w:t>
      </w:r>
    </w:p>
    <w:bookmarkEnd w:id="20"/>
    <w:p w:rsidR="007114B5" w:rsidRPr="00555F4F" w:rsidP="003B4CF7" w14:paraId="3DB340A0" w14:textId="7E5373A3">
      <w:pPr>
        <w:spacing w:after="40"/>
        <w:ind w:left="86" w:hanging="86"/>
        <w:rPr>
          <w:sz w:val="20"/>
          <w:szCs w:val="20"/>
        </w:rPr>
      </w:pPr>
      <w:r>
        <w:rPr>
          <w:sz w:val="20"/>
          <w:szCs w:val="20"/>
          <w:vertAlign w:val="superscript"/>
        </w:rPr>
        <w:t>4</w:t>
      </w:r>
      <w:r w:rsidRPr="00555F4F">
        <w:rPr>
          <w:sz w:val="20"/>
          <w:szCs w:val="20"/>
          <w:vertAlign w:val="superscript"/>
        </w:rPr>
        <w:t xml:space="preserve">  </w:t>
      </w:r>
      <w:r w:rsidRPr="00555F4F" w:rsidR="00B67C8B">
        <w:rPr>
          <w:sz w:val="20"/>
          <w:szCs w:val="20"/>
        </w:rPr>
        <w:t xml:space="preserve">Column </w:t>
      </w:r>
      <w:r w:rsidR="0078764D">
        <w:rPr>
          <w:sz w:val="20"/>
          <w:szCs w:val="20"/>
        </w:rPr>
        <w:t>A</w:t>
      </w:r>
      <w:r w:rsidR="00142978">
        <w:rPr>
          <w:sz w:val="20"/>
          <w:szCs w:val="20"/>
        </w:rPr>
        <w:t xml:space="preserve"> row </w:t>
      </w:r>
      <w:r w:rsidR="0078764D">
        <w:rPr>
          <w:sz w:val="20"/>
          <w:szCs w:val="20"/>
        </w:rPr>
        <w:t>2</w:t>
      </w:r>
      <w:r w:rsidRPr="00555F4F" w:rsidR="00B67C8B">
        <w:rPr>
          <w:sz w:val="20"/>
          <w:szCs w:val="20"/>
        </w:rPr>
        <w:t xml:space="preserve"> should include Early Serious Mental Illness </w:t>
      </w:r>
      <w:r w:rsidR="00546CAF">
        <w:rPr>
          <w:sz w:val="20"/>
          <w:szCs w:val="20"/>
        </w:rPr>
        <w:t xml:space="preserve">including First Episode Psychosis </w:t>
      </w:r>
      <w:r w:rsidRPr="00555F4F" w:rsidR="00B67C8B">
        <w:rPr>
          <w:sz w:val="20"/>
          <w:szCs w:val="20"/>
        </w:rPr>
        <w:t>programs funded through</w:t>
      </w:r>
      <w:r w:rsidR="00D55671">
        <w:rPr>
          <w:sz w:val="20"/>
          <w:szCs w:val="20"/>
        </w:rPr>
        <w:t xml:space="preserve"> different funding sources, including</w:t>
      </w:r>
      <w:r w:rsidR="00831125">
        <w:rPr>
          <w:sz w:val="20"/>
          <w:szCs w:val="20"/>
        </w:rPr>
        <w:t xml:space="preserve"> the</w:t>
      </w:r>
      <w:r w:rsidRPr="00555F4F" w:rsidR="00B67C8B">
        <w:rPr>
          <w:sz w:val="20"/>
          <w:szCs w:val="20"/>
        </w:rPr>
        <w:t xml:space="preserve"> MHBG</w:t>
      </w:r>
      <w:r w:rsidR="004A5AF8">
        <w:rPr>
          <w:sz w:val="20"/>
          <w:szCs w:val="20"/>
        </w:rPr>
        <w:t>, ARP, and BSCA</w:t>
      </w:r>
      <w:r w:rsidRPr="00555F4F" w:rsidR="00B67C8B">
        <w:rPr>
          <w:sz w:val="20"/>
          <w:szCs w:val="20"/>
        </w:rPr>
        <w:t xml:space="preserve"> set aside</w:t>
      </w:r>
      <w:r w:rsidRPr="00555F4F" w:rsidR="00A043BE">
        <w:rPr>
          <w:sz w:val="20"/>
          <w:szCs w:val="20"/>
        </w:rPr>
        <w:t>.</w:t>
      </w:r>
      <w:r w:rsidR="00203E60">
        <w:rPr>
          <w:sz w:val="20"/>
          <w:szCs w:val="20"/>
        </w:rPr>
        <w:t xml:space="preserve"> States may expend more than 10 percent of their MHBG</w:t>
      </w:r>
      <w:r w:rsidR="004A5AF8">
        <w:rPr>
          <w:sz w:val="20"/>
          <w:szCs w:val="20"/>
        </w:rPr>
        <w:t>, ARP, and BSCA</w:t>
      </w:r>
      <w:r w:rsidR="00203E60">
        <w:rPr>
          <w:sz w:val="20"/>
          <w:szCs w:val="20"/>
        </w:rPr>
        <w:t xml:space="preserve"> allocation</w:t>
      </w:r>
      <w:r w:rsidR="004A5AF8">
        <w:rPr>
          <w:sz w:val="20"/>
          <w:szCs w:val="20"/>
        </w:rPr>
        <w:t>s</w:t>
      </w:r>
      <w:r w:rsidR="00203E60">
        <w:rPr>
          <w:sz w:val="20"/>
          <w:szCs w:val="20"/>
        </w:rPr>
        <w:t>.</w:t>
      </w:r>
    </w:p>
    <w:p w:rsidR="007114B5" w:rsidRPr="00A043BE" w:rsidP="003B4CF7" w14:paraId="20C3176A" w14:textId="5543E154">
      <w:pPr>
        <w:spacing w:after="40"/>
        <w:ind w:left="86" w:hanging="86"/>
      </w:pPr>
      <w:r>
        <w:rPr>
          <w:sz w:val="20"/>
          <w:szCs w:val="20"/>
          <w:vertAlign w:val="superscript"/>
        </w:rPr>
        <w:t>5</w:t>
      </w:r>
      <w:r w:rsidRPr="00555F4F">
        <w:rPr>
          <w:sz w:val="20"/>
          <w:szCs w:val="20"/>
          <w:vertAlign w:val="superscript"/>
        </w:rPr>
        <w:t xml:space="preserve"> </w:t>
      </w:r>
      <w:r>
        <w:rPr>
          <w:sz w:val="20"/>
          <w:szCs w:val="20"/>
          <w:vertAlign w:val="superscript"/>
        </w:rPr>
        <w:t xml:space="preserve"> </w:t>
      </w:r>
      <w:r w:rsidRPr="00555F4F" w:rsidR="006C4FA4">
        <w:rPr>
          <w:sz w:val="20"/>
          <w:szCs w:val="20"/>
        </w:rPr>
        <w:t xml:space="preserve">Row </w:t>
      </w:r>
      <w:r w:rsidR="0078764D">
        <w:rPr>
          <w:sz w:val="20"/>
          <w:szCs w:val="20"/>
        </w:rPr>
        <w:t>7</w:t>
      </w:r>
      <w:r w:rsidRPr="00555F4F" w:rsidR="006C4FA4">
        <w:rPr>
          <w:sz w:val="20"/>
          <w:szCs w:val="20"/>
        </w:rPr>
        <w:t xml:space="preserve"> should include Crisis Services programs funded through different funding sources, including the MHBG</w:t>
      </w:r>
      <w:r w:rsidR="002D2AD3">
        <w:rPr>
          <w:sz w:val="20"/>
          <w:szCs w:val="20"/>
        </w:rPr>
        <w:t xml:space="preserve"> and BSCA</w:t>
      </w:r>
      <w:r w:rsidRPr="00555F4F" w:rsidR="006C4FA4">
        <w:rPr>
          <w:sz w:val="20"/>
          <w:szCs w:val="20"/>
        </w:rPr>
        <w:t xml:space="preserve"> set aside. States may expend more than 5 percent of their MHBG</w:t>
      </w:r>
      <w:r w:rsidR="004A5AF8">
        <w:rPr>
          <w:sz w:val="20"/>
          <w:szCs w:val="20"/>
        </w:rPr>
        <w:t xml:space="preserve"> and BSCA</w:t>
      </w:r>
      <w:r w:rsidRPr="00555F4F" w:rsidR="006C4FA4">
        <w:rPr>
          <w:sz w:val="20"/>
          <w:szCs w:val="20"/>
        </w:rPr>
        <w:t xml:space="preserve"> allocation</w:t>
      </w:r>
      <w:r w:rsidR="004A5AF8">
        <w:rPr>
          <w:sz w:val="20"/>
          <w:szCs w:val="20"/>
        </w:rPr>
        <w:t>s</w:t>
      </w:r>
      <w:r w:rsidRPr="00555F4F" w:rsidR="00B67C8B">
        <w:rPr>
          <w:sz w:val="20"/>
          <w:szCs w:val="20"/>
        </w:rPr>
        <w:t>.</w:t>
      </w:r>
    </w:p>
    <w:p w:rsidR="00555F4F" w:rsidP="003B4CF7" w14:paraId="6F77C19B" w14:textId="162F398B">
      <w:pPr>
        <w:spacing w:after="40"/>
        <w:contextualSpacing/>
        <w:rPr>
          <w:sz w:val="20"/>
          <w:szCs w:val="20"/>
        </w:rPr>
        <w:sectPr w:rsidSect="007B15D0">
          <w:pgSz w:w="15840" w:h="12240" w:orient="landscape"/>
          <w:pgMar w:top="1440" w:right="1440" w:bottom="1440" w:left="1440" w:header="720" w:footer="720" w:gutter="0"/>
          <w:cols w:space="720"/>
          <w:titlePg/>
        </w:sectPr>
      </w:pPr>
      <w:r>
        <w:rPr>
          <w:color w:val="000000"/>
          <w:sz w:val="20"/>
          <w:szCs w:val="20"/>
          <w:vertAlign w:val="superscript"/>
        </w:rPr>
        <w:t>6</w:t>
      </w:r>
      <w:r w:rsidRPr="006C4FA4">
        <w:rPr>
          <w:sz w:val="20"/>
          <w:szCs w:val="20"/>
        </w:rPr>
        <w:t xml:space="preserve"> </w:t>
      </w:r>
      <w:r w:rsidRPr="00555F4F" w:rsidR="006C4FA4">
        <w:rPr>
          <w:sz w:val="20"/>
          <w:szCs w:val="20"/>
        </w:rPr>
        <w:t xml:space="preserve">Per statute, </w:t>
      </w:r>
      <w:r w:rsidR="006C4FA4">
        <w:rPr>
          <w:sz w:val="20"/>
          <w:szCs w:val="20"/>
        </w:rPr>
        <w:t>a</w:t>
      </w:r>
      <w:r w:rsidRPr="00555F4F" w:rsidR="006C4FA4">
        <w:rPr>
          <w:sz w:val="20"/>
          <w:szCs w:val="20"/>
        </w:rPr>
        <w:t xml:space="preserve">dministrative expenditures </w:t>
      </w:r>
      <w:r w:rsidR="00357181">
        <w:rPr>
          <w:sz w:val="20"/>
          <w:szCs w:val="20"/>
        </w:rPr>
        <w:t xml:space="preserve">for MHBG, </w:t>
      </w:r>
      <w:r w:rsidR="00CF32B6">
        <w:rPr>
          <w:sz w:val="20"/>
          <w:szCs w:val="20"/>
        </w:rPr>
        <w:t xml:space="preserve">COVID-19, </w:t>
      </w:r>
      <w:r w:rsidR="00357181">
        <w:rPr>
          <w:sz w:val="20"/>
          <w:szCs w:val="20"/>
        </w:rPr>
        <w:t xml:space="preserve">ARP, and BSCA funds </w:t>
      </w:r>
      <w:r w:rsidRPr="00555F4F" w:rsidR="006C4FA4">
        <w:rPr>
          <w:sz w:val="20"/>
          <w:szCs w:val="20"/>
        </w:rPr>
        <w:t>cannot exceed 5</w:t>
      </w:r>
      <w:r w:rsidR="00543345">
        <w:rPr>
          <w:sz w:val="20"/>
          <w:szCs w:val="20"/>
        </w:rPr>
        <w:t xml:space="preserve"> percent</w:t>
      </w:r>
      <w:r w:rsidRPr="00555F4F" w:rsidR="006C4FA4">
        <w:rPr>
          <w:sz w:val="20"/>
          <w:szCs w:val="20"/>
        </w:rPr>
        <w:t xml:space="preserve"> of the fiscal year award</w:t>
      </w:r>
      <w:r w:rsidRPr="00555F4F" w:rsidR="00B67C8B">
        <w:rPr>
          <w:sz w:val="20"/>
          <w:szCs w:val="20"/>
        </w:rPr>
        <w:t>.</w:t>
      </w:r>
    </w:p>
    <w:p w:rsidR="007114B5" w:rsidP="00555F4F" w14:paraId="01E100D5" w14:textId="44A3CF55">
      <w:pPr>
        <w:pStyle w:val="Heading2"/>
        <w:rPr>
          <w:i/>
          <w:iCs/>
        </w:rPr>
      </w:pPr>
      <w:bookmarkStart w:id="21" w:name="Table_2B"/>
      <w:bookmarkStart w:id="22" w:name="_Toc138160007"/>
      <w:bookmarkStart w:id="23" w:name="_Toc169684418"/>
      <w:bookmarkEnd w:id="19"/>
      <w:bookmarkEnd w:id="21"/>
      <w:r w:rsidRPr="00755185">
        <w:t>MHBG Table 2</w:t>
      </w:r>
      <w:r w:rsidR="00412CED">
        <w:t>B</w:t>
      </w:r>
      <w:r w:rsidRPr="00755185">
        <w:t xml:space="preserve"> </w:t>
      </w:r>
      <w:r w:rsidR="00D061F9">
        <w:t>(URS Table 7</w:t>
      </w:r>
      <w:r w:rsidR="00CB2D5A">
        <w:t>B</w:t>
      </w:r>
      <w:r w:rsidR="00D061F9">
        <w:t>)</w:t>
      </w:r>
      <w:r w:rsidRPr="00755185">
        <w:t xml:space="preserve"> </w:t>
      </w:r>
      <w:r w:rsidRPr="00AD58F6">
        <w:rPr>
          <w:i/>
          <w:iCs/>
        </w:rPr>
        <w:t xml:space="preserve">MHBG State Agency </w:t>
      </w:r>
      <w:r w:rsidRPr="00AD58F6" w:rsidR="00AD58F6">
        <w:rPr>
          <w:i/>
          <w:iCs/>
        </w:rPr>
        <w:t xml:space="preserve">Early Serious Mental Illness </w:t>
      </w:r>
      <w:r w:rsidR="0031076B">
        <w:rPr>
          <w:i/>
          <w:iCs/>
        </w:rPr>
        <w:t>including</w:t>
      </w:r>
      <w:r w:rsidRPr="00AD58F6" w:rsidR="00AD58F6">
        <w:rPr>
          <w:i/>
          <w:iCs/>
        </w:rPr>
        <w:t xml:space="preserve"> </w:t>
      </w:r>
      <w:r w:rsidR="007D7074">
        <w:rPr>
          <w:i/>
          <w:iCs/>
        </w:rPr>
        <w:t>Psychotic Disorders</w:t>
      </w:r>
      <w:r w:rsidRPr="00AD58F6">
        <w:rPr>
          <w:i/>
          <w:iCs/>
        </w:rPr>
        <w:t xml:space="preserve"> Expenditure Report</w:t>
      </w:r>
      <w:bookmarkEnd w:id="22"/>
      <w:bookmarkEnd w:id="23"/>
    </w:p>
    <w:p w:rsidR="001F6EA7" w:rsidRPr="001F6EA7" w:rsidP="001F11F4" w14:paraId="2C565301" w14:textId="7A8E31F2">
      <w:pPr>
        <w:spacing w:after="60"/>
        <w:rPr>
          <w:i/>
          <w:iCs/>
        </w:rPr>
      </w:pPr>
      <w:r>
        <w:rPr>
          <w:i/>
          <w:iCs/>
        </w:rPr>
        <w:t xml:space="preserve">This table </w:t>
      </w:r>
      <w:r w:rsidR="00543345">
        <w:rPr>
          <w:i/>
          <w:iCs/>
        </w:rPr>
        <w:t>collects</w:t>
      </w:r>
      <w:r w:rsidRPr="0026067D" w:rsidR="00543345">
        <w:rPr>
          <w:i/>
          <w:iCs/>
        </w:rPr>
        <w:t xml:space="preserve"> </w:t>
      </w:r>
      <w:r w:rsidRPr="0026067D" w:rsidR="0026067D">
        <w:rPr>
          <w:i/>
          <w:iCs/>
        </w:rPr>
        <w:t xml:space="preserve">information on mental health expenditures </w:t>
      </w:r>
      <w:r w:rsidR="00460ED5">
        <w:rPr>
          <w:i/>
          <w:iCs/>
        </w:rPr>
        <w:t>by</w:t>
      </w:r>
      <w:r w:rsidRPr="0026067D" w:rsidR="0026067D">
        <w:rPr>
          <w:i/>
          <w:iCs/>
        </w:rPr>
        <w:t xml:space="preserve"> sources of funding specifically </w:t>
      </w:r>
      <w:r w:rsidR="00734B12">
        <w:rPr>
          <w:i/>
          <w:iCs/>
        </w:rPr>
        <w:t xml:space="preserve">for </w:t>
      </w:r>
      <w:r w:rsidR="00B713A8">
        <w:rPr>
          <w:i/>
          <w:iCs/>
        </w:rPr>
        <w:t>Coordinated Specialty Care (CSC)</w:t>
      </w:r>
      <w:r w:rsidRPr="0026067D" w:rsidR="0026067D">
        <w:rPr>
          <w:i/>
          <w:iCs/>
        </w:rPr>
        <w:t xml:space="preserve"> Programs as well as other Early Serious Mental Illness (ESMI) programs through the MHBG 10% set-aside</w:t>
      </w:r>
      <w:r w:rsidR="009151AE">
        <w:rPr>
          <w:i/>
          <w:iCs/>
        </w:rPr>
        <w:t xml:space="preserve"> and other funding sources</w:t>
      </w:r>
      <w:r w:rsidRPr="0026067D" w:rsidR="0026067D">
        <w:rPr>
          <w:i/>
          <w:iCs/>
        </w:rPr>
        <w:t>.</w:t>
      </w:r>
    </w:p>
    <w:tbl>
      <w:tblPr>
        <w:tblW w:w="14040" w:type="dxa"/>
        <w:jc w:val="center"/>
        <w:tblLayout w:type="fixed"/>
        <w:tblCellMar>
          <w:left w:w="10" w:type="dxa"/>
          <w:right w:w="10" w:type="dxa"/>
        </w:tblCellMar>
        <w:tblLook w:val="0000"/>
      </w:tblPr>
      <w:tblGrid>
        <w:gridCol w:w="2698"/>
        <w:gridCol w:w="1154"/>
        <w:gridCol w:w="15"/>
        <w:gridCol w:w="1350"/>
        <w:gridCol w:w="2099"/>
        <w:gridCol w:w="240"/>
        <w:gridCol w:w="900"/>
        <w:gridCol w:w="15"/>
        <w:gridCol w:w="1514"/>
        <w:gridCol w:w="720"/>
        <w:gridCol w:w="900"/>
        <w:gridCol w:w="810"/>
        <w:gridCol w:w="810"/>
        <w:gridCol w:w="815"/>
      </w:tblGrid>
      <w:tr w14:paraId="2D6DE1A2" w14:textId="01820A61" w:rsidTr="006856E5">
        <w:tblPrEx>
          <w:tblW w:w="14040" w:type="dxa"/>
          <w:jc w:val="center"/>
          <w:tblLayout w:type="fixed"/>
          <w:tblCellMar>
            <w:left w:w="10" w:type="dxa"/>
            <w:right w:w="10" w:type="dxa"/>
          </w:tblCellMar>
          <w:tblLook w:val="0000"/>
        </w:tblPrEx>
        <w:trPr>
          <w:trHeight w:val="278"/>
          <w:jc w:val="center"/>
        </w:trPr>
        <w:tc>
          <w:tcPr>
            <w:tcW w:w="2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510A" w:rsidRPr="003453AA" w:rsidP="00DE33AF" w14:paraId="47845298" w14:textId="77777777">
            <w:pPr>
              <w:spacing w:after="0"/>
              <w:rPr>
                <w:sz w:val="18"/>
                <w:szCs w:val="18"/>
              </w:rPr>
            </w:pPr>
            <w:r w:rsidRPr="003453AA">
              <w:rPr>
                <w:sz w:val="18"/>
                <w:szCs w:val="18"/>
              </w:rPr>
              <w:t>MHBG Table 2b</w:t>
            </w:r>
          </w:p>
        </w:tc>
        <w:tc>
          <w:tcPr>
            <w:tcW w:w="11342" w:type="dxa"/>
            <w:gridSpan w:val="13"/>
            <w:tcBorders>
              <w:left w:val="single" w:sz="4" w:space="0" w:color="auto"/>
              <w:bottom w:val="single" w:sz="4" w:space="0" w:color="auto"/>
            </w:tcBorders>
            <w:shd w:val="clear" w:color="auto" w:fill="auto"/>
            <w:vAlign w:val="center"/>
          </w:tcPr>
          <w:p w:rsidR="00E0510A" w:rsidRPr="003453AA" w:rsidP="00DE33AF" w14:paraId="74D4DDD0" w14:textId="1BA296EA">
            <w:pPr>
              <w:spacing w:after="0"/>
              <w:rPr>
                <w:sz w:val="18"/>
                <w:szCs w:val="18"/>
              </w:rPr>
            </w:pPr>
          </w:p>
        </w:tc>
      </w:tr>
      <w:tr w14:paraId="7D5A5688" w14:textId="254E65B5" w:rsidTr="4F446882">
        <w:tblPrEx>
          <w:tblW w:w="14040" w:type="dxa"/>
          <w:jc w:val="center"/>
          <w:tblLayout w:type="fixed"/>
          <w:tblCellMar>
            <w:left w:w="10" w:type="dxa"/>
            <w:right w:w="10" w:type="dxa"/>
          </w:tblCellMar>
          <w:tblLook w:val="0000"/>
        </w:tblPrEx>
        <w:trPr>
          <w:trHeight w:val="278"/>
          <w:jc w:val="center"/>
        </w:trPr>
        <w:tc>
          <w:tcPr>
            <w:tcW w:w="26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555F4F" w14:paraId="232E47D4" w14:textId="4D27516F">
            <w:pPr>
              <w:spacing w:after="0"/>
              <w:rPr>
                <w:sz w:val="18"/>
                <w:szCs w:val="18"/>
              </w:rPr>
            </w:pPr>
            <w:r w:rsidRPr="003453AA">
              <w:rPr>
                <w:sz w:val="18"/>
                <w:szCs w:val="18"/>
              </w:rPr>
              <w:t>Report</w:t>
            </w:r>
            <w:r w:rsidR="000A2A34">
              <w:rPr>
                <w:sz w:val="18"/>
                <w:szCs w:val="18"/>
              </w:rPr>
              <w:t>ing</w:t>
            </w:r>
            <w:r w:rsidRPr="003453AA">
              <w:rPr>
                <w:sz w:val="18"/>
                <w:szCs w:val="18"/>
              </w:rPr>
              <w:t xml:space="preserve"> Period:</w:t>
            </w:r>
          </w:p>
        </w:tc>
        <w:tc>
          <w:tcPr>
            <w:tcW w:w="115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1F11F4" w14:paraId="27BBD5AB" w14:textId="2532FB9A">
            <w:pPr>
              <w:spacing w:after="0"/>
              <w:jc w:val="right"/>
              <w:rPr>
                <w:sz w:val="18"/>
                <w:szCs w:val="18"/>
              </w:rPr>
            </w:pPr>
            <w:r>
              <w:rPr>
                <w:sz w:val="18"/>
                <w:szCs w:val="18"/>
              </w:rPr>
              <w:t>From:</w:t>
            </w:r>
          </w:p>
        </w:tc>
        <w:tc>
          <w:tcPr>
            <w:tcW w:w="3464"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B6570C" w:rsidRPr="003453AA" w:rsidP="00555F4F" w14:paraId="3ECF9053" w14:textId="77777777">
            <w:pPr>
              <w:spacing w:after="0"/>
              <w:rPr>
                <w:sz w:val="18"/>
                <w:szCs w:val="18"/>
              </w:rPr>
            </w:pPr>
          </w:p>
        </w:tc>
        <w:tc>
          <w:tcPr>
            <w:tcW w:w="1155"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B6570C" w:rsidRPr="003453AA" w:rsidP="001F11F4" w14:paraId="3BE09CD7" w14:textId="56E0F668">
            <w:pPr>
              <w:spacing w:after="0"/>
              <w:jc w:val="right"/>
              <w:rPr>
                <w:sz w:val="18"/>
                <w:szCs w:val="18"/>
              </w:rPr>
            </w:pPr>
            <w:r>
              <w:rPr>
                <w:sz w:val="18"/>
                <w:szCs w:val="18"/>
              </w:rPr>
              <w:t>To:</w:t>
            </w:r>
          </w:p>
        </w:tc>
        <w:tc>
          <w:tcPr>
            <w:tcW w:w="5569"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B6570C" w:rsidRPr="003453AA" w:rsidP="001F11F4" w14:paraId="4BA09A68" w14:textId="77777777">
            <w:pPr>
              <w:spacing w:after="0"/>
              <w:jc w:val="right"/>
              <w:rPr>
                <w:sz w:val="18"/>
                <w:szCs w:val="18"/>
              </w:rPr>
            </w:pPr>
          </w:p>
        </w:tc>
      </w:tr>
      <w:tr w14:paraId="79B231A5" w14:textId="6B5076D3" w:rsidTr="4F446882">
        <w:tblPrEx>
          <w:tblW w:w="14040" w:type="dxa"/>
          <w:jc w:val="center"/>
          <w:tblLayout w:type="fixed"/>
          <w:tblCellMar>
            <w:left w:w="10" w:type="dxa"/>
            <w:right w:w="10" w:type="dxa"/>
          </w:tblCellMar>
          <w:tblLook w:val="0000"/>
        </w:tblPrEx>
        <w:trPr>
          <w:trHeight w:val="260"/>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555F4F" w14:paraId="2AB2FDF9" w14:textId="77777777">
            <w:pPr>
              <w:spacing w:after="0"/>
              <w:rPr>
                <w:sz w:val="18"/>
                <w:szCs w:val="18"/>
              </w:rPr>
            </w:pPr>
            <w:r w:rsidRPr="003453AA">
              <w:rPr>
                <w:sz w:val="18"/>
                <w:szCs w:val="18"/>
              </w:rPr>
              <w:t>State Identifier:</w:t>
            </w:r>
          </w:p>
        </w:tc>
        <w:tc>
          <w:tcPr>
            <w:tcW w:w="1134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6570C" w:rsidRPr="003453AA" w:rsidP="00555F4F" w14:paraId="08EB5DD7" w14:textId="77777777">
            <w:pPr>
              <w:spacing w:after="0"/>
              <w:rPr>
                <w:sz w:val="18"/>
                <w:szCs w:val="18"/>
              </w:rPr>
            </w:pPr>
          </w:p>
        </w:tc>
      </w:tr>
      <w:tr w14:paraId="01824285" w14:textId="487BA4D9" w:rsidTr="4F446882">
        <w:tblPrEx>
          <w:tblW w:w="14040" w:type="dxa"/>
          <w:jc w:val="center"/>
          <w:tblLayout w:type="fixed"/>
          <w:tblCellMar>
            <w:left w:w="10" w:type="dxa"/>
            <w:right w:w="10" w:type="dxa"/>
          </w:tblCellMar>
          <w:tblLook w:val="0000"/>
        </w:tblPrEx>
        <w:trPr>
          <w:trHeight w:val="260"/>
          <w:jc w:val="center"/>
        </w:trPr>
        <w:tc>
          <w:tcPr>
            <w:tcW w:w="2698" w:type="dxa"/>
            <w:vMerge w:val="restart"/>
            <w:tcBorders>
              <w:top w:val="single" w:sz="4" w:space="0" w:color="000000" w:themeColor="text1"/>
              <w:left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rsidR="00B6570C" w:rsidRPr="00AF60CE" w:rsidP="003453AA" w14:paraId="567D1200" w14:textId="77777777">
            <w:pPr>
              <w:spacing w:after="60"/>
              <w:rPr>
                <w:sz w:val="18"/>
                <w:szCs w:val="18"/>
              </w:rPr>
            </w:pPr>
            <w:r w:rsidRPr="00AF60CE">
              <w:rPr>
                <w:sz w:val="18"/>
                <w:szCs w:val="18"/>
              </w:rPr>
              <w:t>Activity</w:t>
            </w:r>
          </w:p>
          <w:p w:rsidR="00B6570C" w:rsidRPr="00A043BE" w:rsidP="003453AA" w14:paraId="5DD338C4" w14:textId="24939BEF">
            <w:pPr>
              <w:spacing w:after="0"/>
              <w:rPr>
                <w:sz w:val="16"/>
                <w:szCs w:val="16"/>
              </w:rPr>
            </w:pPr>
          </w:p>
        </w:tc>
        <w:tc>
          <w:tcPr>
            <w:tcW w:w="1134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rsidR="00B6570C" w:rsidP="00555F4F" w14:paraId="4A6FE4F5" w14:textId="4E3E90DB">
            <w:pPr>
              <w:spacing w:after="0"/>
              <w:jc w:val="center"/>
              <w:rPr>
                <w:b/>
                <w:bCs/>
                <w:sz w:val="16"/>
                <w:szCs w:val="16"/>
              </w:rPr>
            </w:pPr>
            <w:r>
              <w:rPr>
                <w:b/>
                <w:bCs/>
                <w:sz w:val="16"/>
                <w:szCs w:val="16"/>
              </w:rPr>
              <w:t>Sources of Funds</w:t>
            </w:r>
          </w:p>
        </w:tc>
      </w:tr>
      <w:tr w14:paraId="67F1B4CF" w14:textId="41AF79D3" w:rsidTr="4F446882">
        <w:tblPrEx>
          <w:tblW w:w="14040" w:type="dxa"/>
          <w:jc w:val="center"/>
          <w:tblLayout w:type="fixed"/>
          <w:tblCellMar>
            <w:left w:w="10" w:type="dxa"/>
            <w:right w:w="10" w:type="dxa"/>
          </w:tblCellMar>
          <w:tblLook w:val="0000"/>
        </w:tblPrEx>
        <w:trPr>
          <w:trHeight w:val="800"/>
          <w:jc w:val="center"/>
        </w:trPr>
        <w:tc>
          <w:tcPr>
            <w:tcW w:w="2698" w:type="dxa"/>
            <w:vMerge/>
            <w:tcMar>
              <w:top w:w="0" w:type="dxa"/>
              <w:left w:w="108" w:type="dxa"/>
              <w:bottom w:w="0" w:type="dxa"/>
              <w:right w:w="108" w:type="dxa"/>
            </w:tcMar>
            <w:vAlign w:val="center"/>
          </w:tcPr>
          <w:p w:rsidR="00B6570C" w:rsidRPr="00AF60CE" w:rsidP="003453AA" w14:paraId="5A45BE7B" w14:textId="062D317D">
            <w:pPr>
              <w:spacing w:after="0"/>
              <w:rPr>
                <w:sz w:val="18"/>
                <w:szCs w:val="18"/>
              </w:rPr>
            </w:pP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rsidR="00B6570C" w:rsidRPr="00AF60CE" w:rsidP="00280409" w14:paraId="3DA5D4C7" w14:textId="77777777">
            <w:pPr>
              <w:spacing w:after="0"/>
              <w:jc w:val="center"/>
              <w:rPr>
                <w:sz w:val="18"/>
                <w:szCs w:val="18"/>
              </w:rPr>
            </w:pPr>
            <w:r w:rsidRPr="00AF60CE">
              <w:rPr>
                <w:sz w:val="18"/>
                <w:szCs w:val="18"/>
              </w:rPr>
              <w:t>A.</w:t>
            </w:r>
          </w:p>
          <w:p w:rsidR="00B6570C" w:rsidRPr="00AF60CE" w:rsidP="00280409" w14:paraId="1DE0B4A1" w14:textId="77777777">
            <w:pPr>
              <w:spacing w:after="0"/>
              <w:jc w:val="center"/>
              <w:rPr>
                <w:sz w:val="18"/>
                <w:szCs w:val="18"/>
              </w:rPr>
            </w:pPr>
            <w:r w:rsidRPr="00AF60CE">
              <w:rPr>
                <w:sz w:val="18"/>
                <w:szCs w:val="18"/>
              </w:rPr>
              <w:t>Mental Health Block Grant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rsidR="00B6570C" w:rsidRPr="00AF60CE" w:rsidP="00280409" w14:paraId="1926C303" w14:textId="77777777">
            <w:pPr>
              <w:spacing w:after="0"/>
              <w:jc w:val="center"/>
              <w:rPr>
                <w:sz w:val="18"/>
                <w:szCs w:val="18"/>
              </w:rPr>
            </w:pPr>
            <w:r w:rsidRPr="00AF60CE">
              <w:rPr>
                <w:sz w:val="18"/>
                <w:szCs w:val="18"/>
              </w:rPr>
              <w:t>B.</w:t>
            </w:r>
          </w:p>
          <w:p w:rsidR="00B6570C" w:rsidRPr="00AF60CE" w:rsidP="00280409" w14:paraId="3E944299" w14:textId="7201381A">
            <w:pPr>
              <w:spacing w:after="0"/>
              <w:jc w:val="center"/>
              <w:rPr>
                <w:sz w:val="18"/>
                <w:szCs w:val="18"/>
              </w:rPr>
            </w:pPr>
            <w:r w:rsidRPr="00AF60CE">
              <w:rPr>
                <w:sz w:val="18"/>
                <w:szCs w:val="18"/>
              </w:rPr>
              <w:t>Medicaid (Federal, State, and local)</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rsidR="00B6570C" w:rsidRPr="00AF60CE" w:rsidP="00280409" w14:paraId="1869C4B5" w14:textId="77777777">
            <w:pPr>
              <w:spacing w:after="0"/>
              <w:jc w:val="center"/>
              <w:rPr>
                <w:sz w:val="18"/>
                <w:szCs w:val="18"/>
              </w:rPr>
            </w:pPr>
            <w:r w:rsidRPr="00AF60CE">
              <w:rPr>
                <w:sz w:val="18"/>
                <w:szCs w:val="18"/>
              </w:rPr>
              <w:t>C.</w:t>
            </w:r>
          </w:p>
          <w:p w:rsidR="00B6570C" w:rsidRPr="00AF60CE" w:rsidP="00280409" w14:paraId="2CAC0F79" w14:textId="77777777">
            <w:pPr>
              <w:spacing w:after="0"/>
              <w:jc w:val="center"/>
              <w:rPr>
                <w:sz w:val="18"/>
                <w:szCs w:val="18"/>
              </w:rPr>
            </w:pPr>
            <w:r w:rsidRPr="00AF60CE">
              <w:rPr>
                <w:sz w:val="18"/>
                <w:szCs w:val="18"/>
              </w:rPr>
              <w:t>Other Federal Funds (e.g., ACF (TANF), CDC, CMS (Medicare), SAMHSA, etc.)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rsidR="00B6570C" w:rsidRPr="00AF60CE" w:rsidP="00280409" w14:paraId="5883492B" w14:textId="77777777">
            <w:pPr>
              <w:spacing w:after="0"/>
              <w:jc w:val="center"/>
              <w:rPr>
                <w:sz w:val="18"/>
                <w:szCs w:val="18"/>
              </w:rPr>
            </w:pPr>
            <w:r w:rsidRPr="00AF60CE">
              <w:rPr>
                <w:sz w:val="18"/>
                <w:szCs w:val="18"/>
              </w:rPr>
              <w:t>D.</w:t>
            </w:r>
          </w:p>
          <w:p w:rsidR="00B6570C" w:rsidRPr="00AF60CE" w:rsidP="00280409" w14:paraId="77113DFF" w14:textId="7B54745E">
            <w:pPr>
              <w:spacing w:after="0"/>
              <w:jc w:val="center"/>
              <w:rPr>
                <w:sz w:val="18"/>
                <w:szCs w:val="18"/>
              </w:rPr>
            </w:pPr>
            <w:r w:rsidRPr="00AF60CE">
              <w:rPr>
                <w:sz w:val="18"/>
                <w:szCs w:val="18"/>
              </w:rPr>
              <w:t>State Funds</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rsidR="00B6570C" w:rsidRPr="00AF60CE" w:rsidP="00280409" w14:paraId="4CC2D671" w14:textId="77777777">
            <w:pPr>
              <w:spacing w:after="0"/>
              <w:jc w:val="center"/>
              <w:rPr>
                <w:sz w:val="18"/>
                <w:szCs w:val="18"/>
              </w:rPr>
            </w:pPr>
            <w:r w:rsidRPr="00AF60CE">
              <w:rPr>
                <w:sz w:val="18"/>
                <w:szCs w:val="18"/>
              </w:rPr>
              <w:t>E.</w:t>
            </w:r>
          </w:p>
          <w:p w:rsidR="00B6570C" w:rsidRPr="00AF60CE" w:rsidP="00280409" w14:paraId="1ABA7FD8" w14:textId="6BD59225">
            <w:pPr>
              <w:spacing w:after="0"/>
              <w:jc w:val="center"/>
              <w:rPr>
                <w:sz w:val="18"/>
                <w:szCs w:val="18"/>
              </w:rPr>
            </w:pPr>
            <w:r w:rsidRPr="00AF60CE">
              <w:rPr>
                <w:sz w:val="18"/>
                <w:szCs w:val="18"/>
              </w:rPr>
              <w:t>Local funds (excluding local Medicaid)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rsidR="00B6570C" w:rsidRPr="00AF60CE" w:rsidP="00280409" w14:paraId="1C9F678A" w14:textId="77777777">
            <w:pPr>
              <w:spacing w:after="0"/>
              <w:jc w:val="center"/>
              <w:rPr>
                <w:sz w:val="18"/>
                <w:szCs w:val="18"/>
              </w:rPr>
            </w:pPr>
            <w:r w:rsidRPr="00AF60CE">
              <w:rPr>
                <w:sz w:val="18"/>
                <w:szCs w:val="18"/>
              </w:rPr>
              <w:t>F.</w:t>
            </w:r>
          </w:p>
          <w:p w:rsidR="00B6570C" w:rsidRPr="00AF60CE" w:rsidP="00280409" w14:paraId="38FD494C" w14:textId="02AEAED2">
            <w:pPr>
              <w:spacing w:after="0"/>
              <w:jc w:val="center"/>
              <w:rPr>
                <w:sz w:val="18"/>
                <w:szCs w:val="18"/>
              </w:rPr>
            </w:pPr>
            <w:r w:rsidRPr="00AF60CE">
              <w:rPr>
                <w:sz w:val="18"/>
                <w:szCs w:val="18"/>
              </w:rPr>
              <w:t>Other</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rsidR="00B6570C" w:rsidP="00280409" w14:paraId="64E640C5" w14:textId="0F1D7EE7">
            <w:pPr>
              <w:spacing w:after="0"/>
              <w:jc w:val="center"/>
              <w:rPr>
                <w:sz w:val="18"/>
                <w:szCs w:val="18"/>
              </w:rPr>
            </w:pPr>
            <w:r>
              <w:rPr>
                <w:sz w:val="18"/>
                <w:szCs w:val="18"/>
              </w:rPr>
              <w:t>G.</w:t>
            </w:r>
          </w:p>
          <w:p w:rsidR="00B6570C" w:rsidRPr="001F11F4" w:rsidP="00280409" w14:paraId="2A149ECA" w14:textId="2660DC4C">
            <w:pPr>
              <w:spacing w:after="0"/>
              <w:jc w:val="center"/>
              <w:rPr>
                <w:sz w:val="18"/>
                <w:szCs w:val="18"/>
              </w:rPr>
            </w:pPr>
            <w:r>
              <w:rPr>
                <w:sz w:val="18"/>
                <w:szCs w:val="18"/>
              </w:rPr>
              <w:t>COVID-19 Funds (MHBG)</w:t>
            </w:r>
            <w:r w:rsidR="0026067D">
              <w:rPr>
                <w:sz w:val="18"/>
                <w:szCs w:val="18"/>
                <w:vertAlign w:val="superscript"/>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rsidR="00B6570C" w:rsidP="00280409" w14:paraId="0D0BBBA6" w14:textId="606338E5">
            <w:pPr>
              <w:spacing w:after="0"/>
              <w:jc w:val="center"/>
              <w:rPr>
                <w:sz w:val="18"/>
                <w:szCs w:val="18"/>
              </w:rPr>
            </w:pPr>
            <w:r>
              <w:rPr>
                <w:sz w:val="18"/>
                <w:szCs w:val="18"/>
              </w:rPr>
              <w:t>H.</w:t>
            </w:r>
          </w:p>
          <w:p w:rsidR="00B6570C" w:rsidRPr="00AF60CE" w:rsidP="00280409" w14:paraId="375C6BF1" w14:textId="566DA16F">
            <w:pPr>
              <w:spacing w:after="0"/>
              <w:jc w:val="center"/>
              <w:rPr>
                <w:sz w:val="18"/>
                <w:szCs w:val="18"/>
              </w:rPr>
            </w:pPr>
            <w:r>
              <w:rPr>
                <w:sz w:val="18"/>
                <w:szCs w:val="18"/>
              </w:rPr>
              <w:t>ARP Funds (MHBG)</w:t>
            </w:r>
            <w:r w:rsidR="0026067D">
              <w:rPr>
                <w:sz w:val="18"/>
                <w:szCs w:val="18"/>
                <w:vertAlign w:val="superscript"/>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rsidR="00B6570C" w:rsidP="00280409" w14:paraId="476C33F5" w14:textId="55A80722">
            <w:pPr>
              <w:spacing w:after="0"/>
              <w:jc w:val="center"/>
              <w:rPr>
                <w:sz w:val="18"/>
                <w:szCs w:val="18"/>
              </w:rPr>
            </w:pPr>
            <w:r>
              <w:rPr>
                <w:sz w:val="18"/>
                <w:szCs w:val="18"/>
              </w:rPr>
              <w:t>I.</w:t>
            </w:r>
          </w:p>
          <w:p w:rsidR="00B6570C" w:rsidP="00280409" w14:paraId="4E4C727F" w14:textId="4123BB8B">
            <w:pPr>
              <w:spacing w:after="0"/>
              <w:jc w:val="center"/>
              <w:rPr>
                <w:sz w:val="18"/>
                <w:szCs w:val="18"/>
              </w:rPr>
            </w:pPr>
            <w:r>
              <w:rPr>
                <w:sz w:val="18"/>
                <w:szCs w:val="18"/>
              </w:rPr>
              <w:t>BSCA Funds (MHBG)</w:t>
            </w:r>
            <w:r w:rsidR="0026067D">
              <w:rPr>
                <w:sz w:val="18"/>
                <w:szCs w:val="18"/>
                <w:vertAlign w:val="superscript"/>
              </w:rPr>
              <w:t>3</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rsidR="00B6570C" w:rsidP="00280409" w14:paraId="1450D3C4" w14:textId="4142F440">
            <w:pPr>
              <w:spacing w:after="0"/>
              <w:jc w:val="center"/>
              <w:rPr>
                <w:sz w:val="18"/>
                <w:szCs w:val="18"/>
              </w:rPr>
            </w:pPr>
            <w:r>
              <w:rPr>
                <w:sz w:val="18"/>
                <w:szCs w:val="18"/>
              </w:rPr>
              <w:t>J.</w:t>
            </w:r>
          </w:p>
          <w:p w:rsidR="00B6570C" w:rsidP="00280409" w14:paraId="03E15FEF" w14:textId="110BD83F">
            <w:pPr>
              <w:spacing w:after="0"/>
              <w:jc w:val="center"/>
              <w:rPr>
                <w:sz w:val="18"/>
                <w:szCs w:val="18"/>
              </w:rPr>
            </w:pPr>
            <w:r>
              <w:rPr>
                <w:sz w:val="18"/>
                <w:szCs w:val="18"/>
              </w:rPr>
              <w:t>Total</w:t>
            </w:r>
          </w:p>
        </w:tc>
      </w:tr>
      <w:tr w14:paraId="5B50C002" w14:textId="782A03DA" w:rsidTr="4F446882">
        <w:tblPrEx>
          <w:tblW w:w="14040" w:type="dxa"/>
          <w:jc w:val="center"/>
          <w:tblLayout w:type="fixed"/>
          <w:tblCellMar>
            <w:left w:w="10" w:type="dxa"/>
            <w:right w:w="10" w:type="dxa"/>
          </w:tblCellMar>
          <w:tblLook w:val="0000"/>
        </w:tblPrEx>
        <w:trPr>
          <w:trHeight w:val="440"/>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DE13A3" w14:paraId="5BF2D811" w14:textId="459D3AFA">
            <w:pPr>
              <w:spacing w:after="0"/>
              <w:ind w:left="187" w:hanging="187"/>
              <w:rPr>
                <w:sz w:val="18"/>
                <w:szCs w:val="18"/>
              </w:rPr>
            </w:pPr>
            <w:r w:rsidRPr="003453AA">
              <w:rPr>
                <w:sz w:val="18"/>
                <w:szCs w:val="18"/>
              </w:rPr>
              <w:t xml:space="preserve">1.  </w:t>
            </w:r>
            <w:r w:rsidR="005465CA">
              <w:rPr>
                <w:sz w:val="18"/>
                <w:szCs w:val="18"/>
              </w:rPr>
              <w:t>Coordinated Speci</w:t>
            </w:r>
            <w:r w:rsidR="00AC49B6">
              <w:rPr>
                <w:sz w:val="18"/>
                <w:szCs w:val="18"/>
              </w:rPr>
              <w:t>alty Care (CSC) Programs</w:t>
            </w:r>
            <w:r w:rsidR="0026067D">
              <w:rPr>
                <w:sz w:val="18"/>
                <w:szCs w:val="18"/>
                <w:vertAlign w:val="superscript"/>
              </w:rPr>
              <w:t>4</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5B77366D" w14:textId="77777777">
            <w:pPr>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696AD95D" w14:textId="77777777">
            <w:pPr>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7E16B78A" w14:textId="77777777">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525EDE3" w14:textId="77777777">
            <w:pPr>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0DD05D24" w14:textId="77777777">
            <w:pPr>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3113AFEC" w14:textId="77777777">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00FC9DC0" w14:textId="6CF01F41">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48F6224D" w14:textId="40980BFE">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2811F65E" w14:textId="2410F2B5">
            <w:pPr>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42C41" w14:paraId="7EE2AC97" w14:textId="11765B0A">
            <w:pPr>
              <w:rPr>
                <w:b/>
                <w:bCs/>
                <w:sz w:val="16"/>
                <w:szCs w:val="16"/>
              </w:rPr>
            </w:pPr>
            <w:r w:rsidRPr="00A41413">
              <w:rPr>
                <w:b/>
                <w:bCs/>
                <w:sz w:val="16"/>
                <w:szCs w:val="16"/>
              </w:rPr>
              <w:t>$</w:t>
            </w:r>
          </w:p>
        </w:tc>
      </w:tr>
      <w:tr w14:paraId="38E44C88" w14:textId="59041A5C" w:rsidTr="4F446882">
        <w:tblPrEx>
          <w:tblW w:w="14040" w:type="dxa"/>
          <w:jc w:val="center"/>
          <w:tblLayout w:type="fixed"/>
          <w:tblCellMar>
            <w:left w:w="10" w:type="dxa"/>
            <w:right w:w="10" w:type="dxa"/>
          </w:tblCellMar>
          <w:tblLook w:val="0000"/>
        </w:tblPrEx>
        <w:trPr>
          <w:trHeight w:val="233"/>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900ED8" w14:paraId="43E2ED4F" w14:textId="3411BCA9">
            <w:pPr>
              <w:pStyle w:val="ListParagraph"/>
              <w:numPr>
                <w:ilvl w:val="0"/>
                <w:numId w:val="16"/>
              </w:numPr>
              <w:spacing w:before="0" w:after="0" w:line="360" w:lineRule="auto"/>
              <w:ind w:left="240" w:hanging="240"/>
              <w:jc w:val="left"/>
              <w:rPr>
                <w:rFonts w:ascii="Times New Roman" w:hAnsi="Times New Roman"/>
                <w:sz w:val="18"/>
                <w:szCs w:val="18"/>
              </w:rPr>
            </w:pPr>
            <w:r w:rsidRPr="003453AA">
              <w:rPr>
                <w:rFonts w:ascii="Times New Roman" w:hAnsi="Times New Roman"/>
                <w:sz w:val="18"/>
                <w:szCs w:val="18"/>
              </w:rPr>
              <w:t>Training for CSC Practices</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73B6CEB5" w14:textId="47CF6761">
            <w:pPr>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724DBE2" w14:textId="7ABDDA70">
            <w:pPr>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6C1436C1" w14:textId="6071F199">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5E857928" w14:textId="0E4E5E9D">
            <w:pPr>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185D4DD" w14:textId="6F907351">
            <w:pPr>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643FA40" w14:textId="13A4D2CE">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0B4E31E2" w14:textId="52EC0409">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6FB2EAA1" w14:textId="3B33F8ED">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3265002A" w14:textId="53E16228">
            <w:pPr>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42C41" w14:paraId="0D741EDB" w14:textId="048F4F73">
            <w:pPr>
              <w:rPr>
                <w:b/>
                <w:bCs/>
                <w:sz w:val="16"/>
                <w:szCs w:val="16"/>
              </w:rPr>
            </w:pPr>
            <w:r w:rsidRPr="00A41413">
              <w:rPr>
                <w:b/>
                <w:bCs/>
                <w:sz w:val="16"/>
                <w:szCs w:val="16"/>
              </w:rPr>
              <w:t>$</w:t>
            </w:r>
          </w:p>
        </w:tc>
      </w:tr>
      <w:tr w14:paraId="67EC7890" w14:textId="3AD06C75" w:rsidTr="4F446882">
        <w:tblPrEx>
          <w:tblW w:w="14040" w:type="dxa"/>
          <w:jc w:val="center"/>
          <w:tblLayout w:type="fixed"/>
          <w:tblCellMar>
            <w:left w:w="10" w:type="dxa"/>
            <w:right w:w="10" w:type="dxa"/>
          </w:tblCellMar>
          <w:tblLook w:val="0000"/>
        </w:tblPrEx>
        <w:trPr>
          <w:trHeight w:val="332"/>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DE13A3" w14:paraId="2958CABC" w14:textId="77777777">
            <w:pPr>
              <w:pStyle w:val="ListParagraph"/>
              <w:numPr>
                <w:ilvl w:val="0"/>
                <w:numId w:val="16"/>
              </w:numPr>
              <w:spacing w:before="0" w:after="0" w:line="360" w:lineRule="auto"/>
              <w:ind w:left="187" w:hanging="187"/>
              <w:jc w:val="left"/>
              <w:rPr>
                <w:rFonts w:ascii="Times New Roman" w:hAnsi="Times New Roman"/>
                <w:sz w:val="18"/>
                <w:szCs w:val="18"/>
              </w:rPr>
            </w:pPr>
            <w:r w:rsidRPr="003453AA">
              <w:rPr>
                <w:rFonts w:ascii="Times New Roman" w:hAnsi="Times New Roman"/>
                <w:sz w:val="18"/>
                <w:szCs w:val="18"/>
              </w:rPr>
              <w:t>Planning for CSC Practices</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E665328" w14:textId="075D64E5">
            <w:pPr>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690FC99" w14:textId="24F463E9">
            <w:pPr>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33755F8" w14:textId="4EA99665">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3CE9E382" w14:textId="5AFB75BC">
            <w:pPr>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73C9D8F3" w14:textId="7BE08D5A">
            <w:pPr>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2194E39B" w14:textId="709BB0A6">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0FAC13DA" w14:textId="4363BE30">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588EC9D8" w14:textId="42BD180F">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6BE6D535" w14:textId="6B50D4A8">
            <w:pPr>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42C41" w14:paraId="68DDA77B" w14:textId="08E7A6D4">
            <w:pPr>
              <w:rPr>
                <w:b/>
                <w:bCs/>
                <w:sz w:val="16"/>
                <w:szCs w:val="16"/>
              </w:rPr>
            </w:pPr>
            <w:r w:rsidRPr="00A41413">
              <w:rPr>
                <w:b/>
                <w:bCs/>
                <w:sz w:val="16"/>
                <w:szCs w:val="16"/>
              </w:rPr>
              <w:t>$</w:t>
            </w:r>
          </w:p>
        </w:tc>
      </w:tr>
      <w:tr w14:paraId="07D3FC5F" w14:textId="1A6F17DE" w:rsidTr="4F446882">
        <w:tblPrEx>
          <w:tblW w:w="14040" w:type="dxa"/>
          <w:jc w:val="center"/>
          <w:tblLayout w:type="fixed"/>
          <w:tblCellMar>
            <w:left w:w="10" w:type="dxa"/>
            <w:right w:w="10" w:type="dxa"/>
          </w:tblCellMar>
          <w:tblLook w:val="0000"/>
        </w:tblPrEx>
        <w:trPr>
          <w:trHeight w:val="638"/>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DE13A3" w14:paraId="75DA228C" w14:textId="3BEC717F">
            <w:pPr>
              <w:pStyle w:val="00-BGASBulletChar"/>
              <w:numPr>
                <w:ilvl w:val="0"/>
                <w:numId w:val="16"/>
              </w:numPr>
              <w:spacing w:after="0"/>
              <w:ind w:left="187" w:hanging="187"/>
              <w:rPr>
                <w:sz w:val="18"/>
                <w:szCs w:val="18"/>
              </w:rPr>
            </w:pPr>
            <w:r w:rsidRPr="003453AA">
              <w:rPr>
                <w:sz w:val="18"/>
                <w:szCs w:val="18"/>
              </w:rPr>
              <w:t xml:space="preserve">Other Early Serious Mental Illnesses </w:t>
            </w:r>
            <w:r w:rsidR="00501047">
              <w:rPr>
                <w:sz w:val="18"/>
                <w:szCs w:val="18"/>
              </w:rPr>
              <w:t xml:space="preserve">(ESMI) </w:t>
            </w:r>
            <w:r w:rsidRPr="003453AA">
              <w:rPr>
                <w:sz w:val="18"/>
                <w:szCs w:val="18"/>
              </w:rPr>
              <w:t xml:space="preserve">programs </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C6C46D3" w14:textId="58722181">
            <w:pPr>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70E5F121" w14:textId="2D7C36CB">
            <w:pPr>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0606F15" w14:textId="114ED6ED">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E924847" w14:textId="1897F906">
            <w:pPr>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5CEBA8DA" w14:textId="19391421">
            <w:pPr>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57B9A3F6" w14:textId="3DC5EB43">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3DE55011" w14:textId="64840702">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19F7F5A4" w14:textId="4CF8A3AF">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1982E0E9" w14:textId="79AC47DD">
            <w:pPr>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42C41" w14:paraId="32F34EA1" w14:textId="39F7C166">
            <w:pPr>
              <w:rPr>
                <w:b/>
                <w:bCs/>
                <w:sz w:val="16"/>
                <w:szCs w:val="16"/>
              </w:rPr>
            </w:pPr>
            <w:r w:rsidRPr="00A41413">
              <w:rPr>
                <w:b/>
                <w:bCs/>
                <w:sz w:val="16"/>
                <w:szCs w:val="16"/>
              </w:rPr>
              <w:t>$</w:t>
            </w:r>
          </w:p>
        </w:tc>
      </w:tr>
      <w:tr w14:paraId="30BFAA79" w14:textId="3B1C4C0F" w:rsidTr="4F446882">
        <w:tblPrEx>
          <w:tblW w:w="14040" w:type="dxa"/>
          <w:jc w:val="center"/>
          <w:tblLayout w:type="fixed"/>
          <w:tblCellMar>
            <w:left w:w="10" w:type="dxa"/>
            <w:right w:w="10" w:type="dxa"/>
          </w:tblCellMar>
          <w:tblLook w:val="0000"/>
        </w:tblPrEx>
        <w:trPr>
          <w:trHeight w:val="323"/>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DE13A3" w14:paraId="507080F5" w14:textId="586B69A6">
            <w:pPr>
              <w:spacing w:after="0"/>
              <w:ind w:left="187" w:hanging="187"/>
              <w:rPr>
                <w:sz w:val="18"/>
                <w:szCs w:val="18"/>
              </w:rPr>
            </w:pPr>
            <w:r w:rsidRPr="003453AA">
              <w:rPr>
                <w:sz w:val="18"/>
                <w:szCs w:val="18"/>
              </w:rPr>
              <w:t>5. Training for ESMI</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1003CD64" w14:textId="55DF5FA4">
            <w:pPr>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66E7BD38" w14:textId="3F36AA36">
            <w:pPr>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0058F248" w14:textId="61B0D861">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6EA1792D" w14:textId="73F472AC">
            <w:pPr>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384BC93B" w14:textId="4737CA09">
            <w:pPr>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42C41" w14:paraId="47415751" w14:textId="59EC59AA">
            <w:pPr>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4EBFBF4C" w14:textId="380DD42F">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41C7AF53" w14:textId="29499481">
            <w:pPr>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42C41" w14:paraId="547AD6DB" w14:textId="06D2DC27">
            <w:pPr>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42C41" w14:paraId="479E9F8F" w14:textId="70C32A3D">
            <w:pPr>
              <w:rPr>
                <w:b/>
                <w:bCs/>
                <w:sz w:val="16"/>
                <w:szCs w:val="16"/>
              </w:rPr>
            </w:pPr>
            <w:r w:rsidRPr="00A41413">
              <w:rPr>
                <w:b/>
                <w:bCs/>
                <w:sz w:val="16"/>
                <w:szCs w:val="16"/>
              </w:rPr>
              <w:t>$</w:t>
            </w:r>
          </w:p>
        </w:tc>
      </w:tr>
      <w:tr w14:paraId="72DEC738" w14:textId="2B5C0F10" w:rsidTr="4F446882">
        <w:tblPrEx>
          <w:tblW w:w="14040" w:type="dxa"/>
          <w:jc w:val="center"/>
          <w:tblLayout w:type="fixed"/>
          <w:tblCellMar>
            <w:left w:w="10" w:type="dxa"/>
            <w:right w:w="10" w:type="dxa"/>
          </w:tblCellMar>
          <w:tblLook w:val="0000"/>
        </w:tblPrEx>
        <w:trPr>
          <w:trHeight w:val="242"/>
          <w:jc w:val="center"/>
        </w:trPr>
        <w:tc>
          <w:tcPr>
            <w:tcW w:w="269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rsidR="00B6570C" w:rsidRPr="003453AA" w:rsidP="006856E5" w14:paraId="4A5C7633" w14:textId="2099877D">
            <w:pPr>
              <w:spacing w:after="0"/>
              <w:ind w:left="187" w:hanging="187"/>
              <w:rPr>
                <w:sz w:val="18"/>
                <w:szCs w:val="18"/>
              </w:rPr>
            </w:pPr>
            <w:r w:rsidRPr="003453AA">
              <w:rPr>
                <w:sz w:val="18"/>
                <w:szCs w:val="18"/>
              </w:rPr>
              <w:t>6. Planning for ESMI</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582F68E1" w14:textId="22FE2ACF">
            <w:pPr>
              <w:spacing w:after="0"/>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2DD75E39" w14:textId="0BBD0D56">
            <w:pPr>
              <w:spacing w:after="0"/>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3A468C6C" w14:textId="6EB55051">
            <w:pPr>
              <w:spacing w:after="0"/>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3F85CB4C" w14:textId="3CD7167B">
            <w:pPr>
              <w:spacing w:after="0"/>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0AD50811" w14:textId="22864B9F">
            <w:pPr>
              <w:spacing w:after="0"/>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29A32568" w14:textId="150FCB8F">
            <w:pPr>
              <w:spacing w:after="0"/>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856E5" w14:paraId="70877916" w14:textId="0591DD9A">
            <w:pPr>
              <w:spacing w:after="0"/>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856E5" w14:paraId="54A46B6E" w14:textId="329C9A02">
            <w:pPr>
              <w:spacing w:after="0"/>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856E5" w14:paraId="702C23BC" w14:textId="3CCD0130">
            <w:pPr>
              <w:spacing w:after="0"/>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856E5" w14:paraId="05BA91B0" w14:textId="0A384B3E">
            <w:pPr>
              <w:spacing w:after="0"/>
              <w:rPr>
                <w:b/>
                <w:bCs/>
                <w:sz w:val="16"/>
                <w:szCs w:val="16"/>
              </w:rPr>
            </w:pPr>
            <w:r w:rsidRPr="00A41413">
              <w:rPr>
                <w:b/>
                <w:bCs/>
                <w:sz w:val="16"/>
                <w:szCs w:val="16"/>
              </w:rPr>
              <w:t>$</w:t>
            </w:r>
          </w:p>
        </w:tc>
      </w:tr>
      <w:tr w14:paraId="1FB838A0" w14:textId="6173BB3E" w:rsidTr="4F446882">
        <w:tblPrEx>
          <w:tblW w:w="14040" w:type="dxa"/>
          <w:jc w:val="center"/>
          <w:tblLayout w:type="fixed"/>
          <w:tblCellMar>
            <w:left w:w="10" w:type="dxa"/>
            <w:right w:w="10" w:type="dxa"/>
          </w:tblCellMar>
          <w:tblLook w:val="0000"/>
        </w:tblPrEx>
        <w:trPr>
          <w:trHeight w:val="215"/>
          <w:jc w:val="center"/>
        </w:trPr>
        <w:tc>
          <w:tcPr>
            <w:tcW w:w="2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570C" w:rsidRPr="003453AA" w:rsidP="006856E5" w14:paraId="413D4604" w14:textId="4BD6DB3C">
            <w:pPr>
              <w:spacing w:after="0"/>
              <w:ind w:left="187" w:hanging="187"/>
              <w:rPr>
                <w:sz w:val="18"/>
                <w:szCs w:val="18"/>
              </w:rPr>
            </w:pPr>
            <w:r>
              <w:rPr>
                <w:sz w:val="18"/>
                <w:szCs w:val="18"/>
              </w:rPr>
              <w:t>7. Other</w:t>
            </w:r>
            <w:r w:rsidR="0026067D">
              <w:rPr>
                <w:sz w:val="18"/>
                <w:szCs w:val="18"/>
                <w:vertAlign w:val="superscript"/>
              </w:rPr>
              <w:t>5</w:t>
            </w:r>
          </w:p>
        </w:tc>
        <w:tc>
          <w:tcPr>
            <w:tcW w:w="1169"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66B3D1DB" w14:textId="0C32A470">
            <w:pPr>
              <w:spacing w:after="0"/>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1B86A690" w14:textId="0DDB0E38">
            <w:pPr>
              <w:spacing w:after="0"/>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17B09A49" w14:textId="27BD304B">
            <w:pPr>
              <w:spacing w:after="0"/>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6D1BB04B" w14:textId="1FF27EB2">
            <w:pPr>
              <w:spacing w:after="0"/>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5A471BEA" w14:textId="34F33726">
            <w:pPr>
              <w:spacing w:after="0"/>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A043BE" w:rsidP="006856E5" w14:paraId="7506C4C9" w14:textId="71978764">
            <w:pPr>
              <w:spacing w:after="0"/>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856E5" w14:paraId="7F0103AB" w14:textId="47EF1E35">
            <w:pPr>
              <w:spacing w:after="0"/>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856E5" w14:paraId="7F4B8E54" w14:textId="61103854">
            <w:pPr>
              <w:spacing w:after="0"/>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570C" w:rsidRPr="00A043BE" w:rsidP="006856E5" w14:paraId="57304475" w14:textId="464DE6DA">
            <w:pPr>
              <w:spacing w:after="0"/>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856E5" w14:paraId="2FE31D1B" w14:textId="2CAB3E59">
            <w:pPr>
              <w:spacing w:after="0"/>
              <w:rPr>
                <w:b/>
                <w:bCs/>
                <w:sz w:val="16"/>
                <w:szCs w:val="16"/>
              </w:rPr>
            </w:pPr>
            <w:r w:rsidRPr="00A41413">
              <w:rPr>
                <w:b/>
                <w:bCs/>
                <w:sz w:val="16"/>
                <w:szCs w:val="16"/>
              </w:rPr>
              <w:t>$</w:t>
            </w:r>
          </w:p>
        </w:tc>
      </w:tr>
      <w:tr w14:paraId="4D5FF363" w14:textId="36E057A5" w:rsidTr="4F446882">
        <w:tblPrEx>
          <w:tblW w:w="14040" w:type="dxa"/>
          <w:jc w:val="center"/>
          <w:tblLayout w:type="fixed"/>
          <w:tblCellMar>
            <w:left w:w="10" w:type="dxa"/>
            <w:right w:w="10" w:type="dxa"/>
          </w:tblCellMar>
          <w:tblLook w:val="0000"/>
        </w:tblPrEx>
        <w:trPr>
          <w:trHeight w:val="260"/>
          <w:jc w:val="center"/>
        </w:trPr>
        <w:tc>
          <w:tcPr>
            <w:tcW w:w="26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center"/>
          </w:tcPr>
          <w:p w:rsidR="00B6570C" w:rsidRPr="00A41413" w:rsidP="006856E5" w14:paraId="678D9146" w14:textId="77777777">
            <w:pPr>
              <w:spacing w:after="0"/>
              <w:rPr>
                <w:b/>
                <w:bCs/>
                <w:sz w:val="18"/>
                <w:szCs w:val="18"/>
              </w:rPr>
            </w:pPr>
            <w:r w:rsidRPr="00A41413">
              <w:rPr>
                <w:b/>
                <w:bCs/>
                <w:sz w:val="18"/>
                <w:szCs w:val="18"/>
              </w:rPr>
              <w:t>Total</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center"/>
          </w:tcPr>
          <w:p w:rsidR="00B6570C" w:rsidRPr="00A41413" w:rsidP="006856E5" w14:paraId="3D0B13DB" w14:textId="057A0800">
            <w:pPr>
              <w:spacing w:after="0"/>
              <w:rPr>
                <w:b/>
                <w:bCs/>
                <w:sz w:val="16"/>
                <w:szCs w:val="16"/>
              </w:rPr>
            </w:pPr>
            <w:r w:rsidRPr="00A41413">
              <w:rPr>
                <w:b/>
                <w:bCs/>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center"/>
          </w:tcPr>
          <w:p w:rsidR="00B6570C" w:rsidRPr="00A41413" w:rsidP="006856E5" w14:paraId="6D0581D6" w14:textId="2E56E55F">
            <w:pPr>
              <w:spacing w:after="0"/>
              <w:rPr>
                <w:b/>
                <w:bCs/>
                <w:sz w:val="16"/>
                <w:szCs w:val="16"/>
              </w:rPr>
            </w:pPr>
            <w:r w:rsidRPr="00A41413">
              <w:rPr>
                <w:b/>
                <w:bCs/>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center"/>
          </w:tcPr>
          <w:p w:rsidR="00B6570C" w:rsidRPr="00A41413" w:rsidP="006856E5" w14:paraId="0752E150" w14:textId="5D635AA9">
            <w:pPr>
              <w:spacing w:after="0"/>
              <w:rPr>
                <w:b/>
                <w:bCs/>
                <w:sz w:val="16"/>
                <w:szCs w:val="16"/>
              </w:rPr>
            </w:pPr>
            <w:r w:rsidRPr="00A41413">
              <w:rPr>
                <w:b/>
                <w:bCs/>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center"/>
          </w:tcPr>
          <w:p w:rsidR="00B6570C" w:rsidRPr="00A41413" w:rsidP="006856E5" w14:paraId="119A6334" w14:textId="7571CE54">
            <w:pPr>
              <w:spacing w:after="0"/>
              <w:rPr>
                <w:b/>
                <w:bCs/>
                <w:sz w:val="16"/>
                <w:szCs w:val="16"/>
              </w:rPr>
            </w:pPr>
            <w:r w:rsidRPr="00A41413">
              <w:rPr>
                <w:b/>
                <w:bCs/>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center"/>
          </w:tcPr>
          <w:p w:rsidR="00B6570C" w:rsidRPr="00A41413" w:rsidP="006856E5" w14:paraId="6ADC6AA6" w14:textId="2A937E56">
            <w:pPr>
              <w:spacing w:after="0"/>
              <w:rPr>
                <w:b/>
                <w:bCs/>
                <w:sz w:val="16"/>
                <w:szCs w:val="16"/>
              </w:rPr>
            </w:pPr>
            <w:r w:rsidRPr="00A41413">
              <w:rPr>
                <w:b/>
                <w:bCs/>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center"/>
          </w:tcPr>
          <w:p w:rsidR="00B6570C" w:rsidRPr="00A41413" w:rsidP="006856E5" w14:paraId="24F45B51" w14:textId="18967673">
            <w:pPr>
              <w:spacing w:after="0"/>
              <w:rPr>
                <w:b/>
                <w:bCs/>
                <w:sz w:val="16"/>
                <w:szCs w:val="16"/>
              </w:rPr>
            </w:pPr>
            <w:r w:rsidRPr="00A41413">
              <w:rPr>
                <w:b/>
                <w:bCs/>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856E5" w14:paraId="6853D7EE" w14:textId="3B66B91C">
            <w:pPr>
              <w:spacing w:after="0"/>
              <w:rPr>
                <w:b/>
                <w:bCs/>
                <w:sz w:val="16"/>
                <w:szCs w:val="16"/>
              </w:rPr>
            </w:pPr>
            <w:r w:rsidRPr="00A41413">
              <w:rPr>
                <w:b/>
                <w:bCs/>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856E5" w14:paraId="695C7D8F" w14:textId="580C561B">
            <w:pPr>
              <w:spacing w:after="0"/>
              <w:rPr>
                <w:b/>
                <w:bCs/>
                <w:sz w:val="16"/>
                <w:szCs w:val="16"/>
              </w:rPr>
            </w:pPr>
            <w:r w:rsidRPr="00A41413">
              <w:rPr>
                <w:b/>
                <w:bCs/>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856E5" w14:paraId="49E02A1E" w14:textId="6C502F7C">
            <w:pPr>
              <w:spacing w:after="0"/>
              <w:rPr>
                <w:b/>
                <w:bCs/>
                <w:sz w:val="16"/>
                <w:szCs w:val="16"/>
              </w:rPr>
            </w:pPr>
            <w:r w:rsidRPr="00A41413">
              <w:rPr>
                <w:b/>
                <w:bCs/>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center"/>
          </w:tcPr>
          <w:p w:rsidR="00B6570C" w:rsidRPr="00A41413" w:rsidP="006856E5" w14:paraId="578F2FAE" w14:textId="4083B858">
            <w:pPr>
              <w:spacing w:after="0"/>
              <w:rPr>
                <w:b/>
                <w:bCs/>
                <w:sz w:val="16"/>
                <w:szCs w:val="16"/>
              </w:rPr>
            </w:pPr>
            <w:r w:rsidRPr="00A41413">
              <w:rPr>
                <w:b/>
                <w:bCs/>
                <w:sz w:val="16"/>
                <w:szCs w:val="16"/>
              </w:rPr>
              <w:t>$</w:t>
            </w:r>
          </w:p>
        </w:tc>
      </w:tr>
      <w:tr w14:paraId="76B70E90" w14:textId="2B24FEC7" w:rsidTr="4F446882">
        <w:tblPrEx>
          <w:tblW w:w="14040" w:type="dxa"/>
          <w:jc w:val="center"/>
          <w:tblLayout w:type="fixed"/>
          <w:tblCellMar>
            <w:left w:w="10" w:type="dxa"/>
            <w:right w:w="10" w:type="dxa"/>
          </w:tblCellMar>
          <w:tblLook w:val="0000"/>
        </w:tblPrEx>
        <w:trPr>
          <w:trHeight w:val="260"/>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6856E5" w:rsidRPr="003453AA" w:rsidP="006856E5" w14:paraId="6F5CEEF9" w14:textId="77777777">
            <w:pPr>
              <w:spacing w:after="0"/>
              <w:rPr>
                <w:sz w:val="18"/>
                <w:szCs w:val="18"/>
              </w:rPr>
            </w:pPr>
            <w:r w:rsidRPr="003453AA">
              <w:rPr>
                <w:sz w:val="18"/>
                <w:szCs w:val="18"/>
              </w:rPr>
              <w:t>Comments on Data:</w:t>
            </w:r>
          </w:p>
        </w:tc>
        <w:tc>
          <w:tcPr>
            <w:tcW w:w="1134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856E5" w:rsidRPr="003453AA" w:rsidP="006856E5" w14:paraId="454EE698" w14:textId="77777777">
            <w:pPr>
              <w:spacing w:after="0"/>
              <w:rPr>
                <w:sz w:val="18"/>
                <w:szCs w:val="18"/>
              </w:rPr>
            </w:pPr>
          </w:p>
        </w:tc>
      </w:tr>
    </w:tbl>
    <w:p w:rsidR="0026067D" w:rsidRPr="00515415" w:rsidP="007166C7" w14:paraId="65F988D7" w14:textId="7930391F">
      <w:pPr>
        <w:spacing w:before="60" w:after="0"/>
        <w:ind w:left="86" w:hanging="86"/>
        <w:rPr>
          <w:sz w:val="20"/>
          <w:szCs w:val="20"/>
        </w:rPr>
      </w:pPr>
      <w:r w:rsidRPr="00515415">
        <w:rPr>
          <w:sz w:val="20"/>
          <w:szCs w:val="20"/>
          <w:vertAlign w:val="superscript"/>
        </w:rPr>
        <w:t>1</w:t>
      </w:r>
      <w:r w:rsidRPr="00515415">
        <w:rPr>
          <w:sz w:val="20"/>
          <w:szCs w:val="20"/>
        </w:rPr>
        <w:t xml:space="preserve"> The 24-month expenditure period for the COVID-19 Relief supplemental funding is March 15, 2021 – March 14, 2023. Column G should reflect the COVID-19 Relief supplemental funding allotment portion used during the state reporting period.</w:t>
      </w:r>
      <w:r w:rsidRPr="00515415" w:rsidR="0048208D">
        <w:rPr>
          <w:sz w:val="20"/>
          <w:szCs w:val="20"/>
        </w:rPr>
        <w:t xml:space="preserve"> </w:t>
      </w:r>
      <w:r w:rsidRPr="00515415" w:rsidR="0048208D">
        <w:rPr>
          <w:b/>
          <w:bCs/>
          <w:i/>
          <w:iCs/>
          <w:sz w:val="20"/>
          <w:szCs w:val="20"/>
        </w:rPr>
        <w:t xml:space="preserve">Note: If your state has an approved </w:t>
      </w:r>
      <w:r w:rsidRPr="00515415" w:rsidR="004227C7">
        <w:rPr>
          <w:b/>
          <w:bCs/>
          <w:i/>
          <w:iCs/>
          <w:sz w:val="20"/>
          <w:szCs w:val="20"/>
        </w:rPr>
        <w:t xml:space="preserve">second </w:t>
      </w:r>
      <w:r w:rsidRPr="00515415" w:rsidR="0048208D">
        <w:rPr>
          <w:b/>
          <w:bCs/>
          <w:i/>
          <w:iCs/>
          <w:sz w:val="20"/>
          <w:szCs w:val="20"/>
        </w:rPr>
        <w:t>no cost extension, you have until March 14, 202</w:t>
      </w:r>
      <w:r w:rsidRPr="00515415" w:rsidR="004812FE">
        <w:rPr>
          <w:b/>
          <w:bCs/>
          <w:i/>
          <w:iCs/>
          <w:sz w:val="20"/>
          <w:szCs w:val="20"/>
        </w:rPr>
        <w:t>5</w:t>
      </w:r>
      <w:r w:rsidRPr="00515415" w:rsidR="0048208D">
        <w:rPr>
          <w:b/>
          <w:bCs/>
          <w:i/>
          <w:iCs/>
          <w:sz w:val="20"/>
          <w:szCs w:val="20"/>
        </w:rPr>
        <w:t xml:space="preserve"> to expend the COVID-19 Relief supplemental funds</w:t>
      </w:r>
      <w:r w:rsidRPr="00515415" w:rsidR="0048208D">
        <w:rPr>
          <w:i/>
          <w:iCs/>
          <w:sz w:val="20"/>
          <w:szCs w:val="20"/>
        </w:rPr>
        <w:t>.</w:t>
      </w:r>
    </w:p>
    <w:p w:rsidR="0026067D" w:rsidRPr="00515415" w:rsidP="007166C7" w14:paraId="31039AFD" w14:textId="393DA947">
      <w:pPr>
        <w:spacing w:after="0"/>
        <w:ind w:left="86" w:hanging="86"/>
        <w:rPr>
          <w:sz w:val="20"/>
          <w:szCs w:val="20"/>
        </w:rPr>
      </w:pPr>
      <w:r w:rsidRPr="00515415">
        <w:rPr>
          <w:sz w:val="20"/>
          <w:szCs w:val="20"/>
          <w:vertAlign w:val="superscript"/>
        </w:rPr>
        <w:t>2</w:t>
      </w:r>
      <w:r w:rsidRPr="00515415">
        <w:rPr>
          <w:sz w:val="20"/>
          <w:szCs w:val="20"/>
        </w:rPr>
        <w:t xml:space="preserve"> The expenditure period for The American Rescue Plan Act of 2021 (ARP) supplemental funding is September 1, 2021 – September </w:t>
      </w:r>
      <w:r w:rsidRPr="00515415" w:rsidR="12CB7B76">
        <w:rPr>
          <w:sz w:val="20"/>
          <w:szCs w:val="20"/>
        </w:rPr>
        <w:t xml:space="preserve"> 30</w:t>
      </w:r>
      <w:r w:rsidRPr="00515415">
        <w:rPr>
          <w:sz w:val="20"/>
          <w:szCs w:val="20"/>
        </w:rPr>
        <w:t>, 2025. Column H should reflect the ARP supplemental funding allotment portion used during the state reporting period.</w:t>
      </w:r>
    </w:p>
    <w:p w:rsidR="0026067D" w:rsidRPr="00515415" w:rsidP="007166C7" w14:paraId="725DB18D" w14:textId="6FFEED2C">
      <w:pPr>
        <w:spacing w:after="0"/>
        <w:ind w:left="86" w:hanging="86"/>
        <w:rPr>
          <w:sz w:val="20"/>
          <w:szCs w:val="20"/>
        </w:rPr>
      </w:pPr>
      <w:r w:rsidRPr="00515415">
        <w:rPr>
          <w:sz w:val="20"/>
          <w:szCs w:val="20"/>
          <w:vertAlign w:val="superscript"/>
        </w:rPr>
        <w:t>3</w:t>
      </w:r>
      <w:r w:rsidRPr="00515415">
        <w:rPr>
          <w:sz w:val="20"/>
          <w:szCs w:val="20"/>
        </w:rPr>
        <w:t xml:space="preserve"> The expenditure period for the </w:t>
      </w:r>
      <w:r w:rsidRPr="00515415" w:rsidR="00637450">
        <w:rPr>
          <w:sz w:val="20"/>
          <w:szCs w:val="20"/>
        </w:rPr>
        <w:t>3</w:t>
      </w:r>
      <w:r w:rsidRPr="00515415" w:rsidR="00637450">
        <w:rPr>
          <w:sz w:val="20"/>
          <w:szCs w:val="20"/>
          <w:vertAlign w:val="superscript"/>
        </w:rPr>
        <w:t>rd</w:t>
      </w:r>
      <w:r w:rsidRPr="00515415" w:rsidR="00637450">
        <w:rPr>
          <w:sz w:val="20"/>
          <w:szCs w:val="20"/>
        </w:rPr>
        <w:t xml:space="preserve"> and 4</w:t>
      </w:r>
      <w:r w:rsidRPr="00515415" w:rsidR="00637450">
        <w:rPr>
          <w:sz w:val="20"/>
          <w:szCs w:val="20"/>
          <w:vertAlign w:val="superscript"/>
        </w:rPr>
        <w:t>th</w:t>
      </w:r>
      <w:r w:rsidRPr="00515415" w:rsidR="00637450">
        <w:rPr>
          <w:sz w:val="20"/>
          <w:szCs w:val="20"/>
        </w:rPr>
        <w:t xml:space="preserve"> </w:t>
      </w:r>
      <w:r w:rsidRPr="00515415">
        <w:rPr>
          <w:sz w:val="20"/>
          <w:szCs w:val="20"/>
        </w:rPr>
        <w:t xml:space="preserve">allocation of the Bipartisan Safer Communities Act (BSCA) supplemental funding is </w:t>
      </w:r>
      <w:r w:rsidRPr="00515415" w:rsidR="00CA6CDC">
        <w:rPr>
          <w:sz w:val="20"/>
          <w:szCs w:val="20"/>
        </w:rPr>
        <w:t>September 30, 2024 – September 29, 2026 (3</w:t>
      </w:r>
      <w:r w:rsidRPr="00515415" w:rsidR="00CA6CDC">
        <w:rPr>
          <w:sz w:val="20"/>
          <w:szCs w:val="20"/>
          <w:vertAlign w:val="superscript"/>
        </w:rPr>
        <w:t>rd</w:t>
      </w:r>
      <w:r w:rsidRPr="00515415" w:rsidR="00CA6CDC">
        <w:rPr>
          <w:sz w:val="20"/>
          <w:szCs w:val="20"/>
        </w:rPr>
        <w:t xml:space="preserve"> increment)</w:t>
      </w:r>
      <w:r w:rsidRPr="00515415">
        <w:rPr>
          <w:sz w:val="20"/>
          <w:szCs w:val="20"/>
        </w:rPr>
        <w:t xml:space="preserve"> and September 30, 202</w:t>
      </w:r>
      <w:r w:rsidRPr="00515415" w:rsidR="00E426C0">
        <w:rPr>
          <w:sz w:val="20"/>
          <w:szCs w:val="20"/>
        </w:rPr>
        <w:t>5</w:t>
      </w:r>
      <w:r w:rsidRPr="00515415">
        <w:rPr>
          <w:sz w:val="20"/>
          <w:szCs w:val="20"/>
        </w:rPr>
        <w:t xml:space="preserve"> – September 29,</w:t>
      </w:r>
      <w:r w:rsidR="00EE459B">
        <w:rPr>
          <w:sz w:val="20"/>
          <w:szCs w:val="20"/>
        </w:rPr>
        <w:t xml:space="preserve"> 2027 (4</w:t>
      </w:r>
      <w:r w:rsidRPr="00EE459B" w:rsidR="00EE459B">
        <w:rPr>
          <w:sz w:val="20"/>
          <w:szCs w:val="20"/>
          <w:vertAlign w:val="superscript"/>
        </w:rPr>
        <w:t>th</w:t>
      </w:r>
      <w:r w:rsidR="00EE459B">
        <w:rPr>
          <w:sz w:val="20"/>
          <w:szCs w:val="20"/>
        </w:rPr>
        <w:t xml:space="preserve"> increment)</w:t>
      </w:r>
      <w:r w:rsidRPr="00515415">
        <w:rPr>
          <w:sz w:val="20"/>
          <w:szCs w:val="20"/>
        </w:rPr>
        <w:t>. Column I should reflect the BSCA allotment portion used during the state reporting period.</w:t>
      </w:r>
    </w:p>
    <w:p w:rsidR="00FF2CE7" w:rsidRPr="00515415" w:rsidP="007166C7" w14:paraId="2A7501FF" w14:textId="01A6DBA1">
      <w:pPr>
        <w:spacing w:after="0"/>
        <w:ind w:left="86" w:hanging="86"/>
        <w:rPr>
          <w:sz w:val="20"/>
          <w:szCs w:val="20"/>
        </w:rPr>
      </w:pPr>
      <w:r w:rsidRPr="00515415">
        <w:rPr>
          <w:sz w:val="20"/>
          <w:szCs w:val="20"/>
          <w:vertAlign w:val="superscript"/>
        </w:rPr>
        <w:t>4</w:t>
      </w:r>
      <w:r w:rsidRPr="00515415" w:rsidR="004812FE">
        <w:rPr>
          <w:sz w:val="20"/>
          <w:szCs w:val="20"/>
          <w:vertAlign w:val="superscript"/>
        </w:rPr>
        <w:t xml:space="preserve"> </w:t>
      </w:r>
      <w:r w:rsidRPr="00515415">
        <w:rPr>
          <w:sz w:val="20"/>
          <w:szCs w:val="20"/>
        </w:rPr>
        <w:t xml:space="preserve">Use </w:t>
      </w:r>
      <w:r w:rsidRPr="00515415" w:rsidR="00937189">
        <w:rPr>
          <w:sz w:val="20"/>
          <w:szCs w:val="20"/>
        </w:rPr>
        <w:t>row 1</w:t>
      </w:r>
      <w:r w:rsidRPr="00515415" w:rsidR="002C2853">
        <w:rPr>
          <w:sz w:val="20"/>
          <w:szCs w:val="20"/>
        </w:rPr>
        <w:t xml:space="preserve"> to report only those programs that are providing all components of a CSC model.</w:t>
      </w:r>
    </w:p>
    <w:p w:rsidR="007114B5" w:rsidRPr="00515415" w:rsidP="007166C7" w14:paraId="67B695AF" w14:textId="1B329071">
      <w:pPr>
        <w:spacing w:after="0"/>
        <w:ind w:left="86" w:hanging="86"/>
        <w:rPr>
          <w:sz w:val="20"/>
          <w:szCs w:val="20"/>
        </w:rPr>
      </w:pPr>
      <w:r w:rsidRPr="00515415">
        <w:rPr>
          <w:sz w:val="20"/>
          <w:szCs w:val="20"/>
          <w:vertAlign w:val="superscript"/>
        </w:rPr>
        <w:t>5</w:t>
      </w:r>
      <w:r w:rsidRPr="00515415" w:rsidR="001F11F4">
        <w:rPr>
          <w:sz w:val="20"/>
          <w:szCs w:val="20"/>
          <w:vertAlign w:val="superscript"/>
        </w:rPr>
        <w:t xml:space="preserve"> </w:t>
      </w:r>
      <w:r w:rsidRPr="00515415" w:rsidR="00937189">
        <w:rPr>
          <w:sz w:val="20"/>
          <w:szCs w:val="20"/>
        </w:rPr>
        <w:t>Use row 7 i</w:t>
      </w:r>
      <w:r w:rsidRPr="00515415" w:rsidR="00F302DD">
        <w:rPr>
          <w:sz w:val="20"/>
          <w:szCs w:val="20"/>
        </w:rPr>
        <w:t>f the state uses only certain components of a CSC model.</w:t>
      </w:r>
    </w:p>
    <w:p w:rsidR="0026067D" w:rsidRPr="00515415" w:rsidP="00642C41" w14:paraId="54EFAF9E" w14:textId="7DDC03E8">
      <w:pPr>
        <w:spacing w:after="0"/>
        <w:rPr>
          <w:sz w:val="20"/>
          <w:szCs w:val="20"/>
        </w:rPr>
      </w:pPr>
      <w:r w:rsidRPr="00515415">
        <w:rPr>
          <w:sz w:val="20"/>
          <w:szCs w:val="20"/>
        </w:rPr>
        <w:t xml:space="preserve">Note, The Totals for this table should equal the amounts reported on Row </w:t>
      </w:r>
      <w:r w:rsidRPr="00515415" w:rsidR="003F0B69">
        <w:rPr>
          <w:sz w:val="20"/>
          <w:szCs w:val="20"/>
        </w:rPr>
        <w:t>2</w:t>
      </w:r>
      <w:r w:rsidRPr="00515415">
        <w:rPr>
          <w:sz w:val="20"/>
          <w:szCs w:val="20"/>
        </w:rPr>
        <w:t xml:space="preserve"> (Evidence-Based Practices for Early Serious Mental Illness including </w:t>
      </w:r>
      <w:r w:rsidRPr="00515415" w:rsidR="005465CA">
        <w:rPr>
          <w:sz w:val="20"/>
          <w:szCs w:val="20"/>
        </w:rPr>
        <w:t>Other Psychotic Disorders</w:t>
      </w:r>
      <w:r w:rsidRPr="00515415">
        <w:rPr>
          <w:sz w:val="20"/>
          <w:szCs w:val="20"/>
        </w:rPr>
        <w:t>) on MHBG Table 2A (URS Table 7A).</w:t>
      </w:r>
    </w:p>
    <w:p w:rsidR="00AF60CE" w:rsidRPr="001C0CC7" w:rsidP="00543B53" w14:paraId="23B07C29" w14:textId="04505A20">
      <w:pPr>
        <w:spacing w:after="40"/>
        <w:rPr>
          <w:sz w:val="18"/>
          <w:szCs w:val="18"/>
        </w:rPr>
        <w:sectPr w:rsidSect="007B15D0">
          <w:pgSz w:w="15840" w:h="12240" w:orient="landscape"/>
          <w:pgMar w:top="1440" w:right="1440" w:bottom="1440" w:left="1440" w:header="720" w:footer="720" w:gutter="0"/>
          <w:cols w:space="720"/>
          <w:titlePg/>
        </w:sectPr>
      </w:pPr>
    </w:p>
    <w:p w:rsidR="007114B5" w:rsidRPr="00755185" w:rsidP="00580605" w14:paraId="262901B4" w14:textId="0A438D65">
      <w:pPr>
        <w:pStyle w:val="Heading2"/>
      </w:pPr>
      <w:bookmarkStart w:id="24" w:name="Table_2C"/>
      <w:bookmarkStart w:id="25" w:name="_Toc138160008"/>
      <w:bookmarkStart w:id="26" w:name="_Toc169684419"/>
      <w:r w:rsidRPr="00755185">
        <w:t>MHBG Table 2</w:t>
      </w:r>
      <w:r w:rsidR="00412CED">
        <w:t>C</w:t>
      </w:r>
      <w:r w:rsidR="00B14DA4">
        <w:t xml:space="preserve"> (URS Table 7</w:t>
      </w:r>
      <w:r w:rsidR="00412CED">
        <w:t>C</w:t>
      </w:r>
      <w:r w:rsidR="00B14DA4">
        <w:t>)</w:t>
      </w:r>
      <w:r w:rsidRPr="00755185">
        <w:t xml:space="preserve"> </w:t>
      </w:r>
      <w:r w:rsidRPr="00580605">
        <w:rPr>
          <w:i/>
          <w:iCs/>
        </w:rPr>
        <w:t>MHBG State Agency Crisis Services Expenditures Report</w:t>
      </w:r>
      <w:bookmarkEnd w:id="24"/>
      <w:bookmarkEnd w:id="25"/>
      <w:bookmarkEnd w:id="26"/>
    </w:p>
    <w:p w:rsidR="007114B5" w:rsidRPr="00AD6AC5" w:rsidP="00317FFB" w14:paraId="57FCF096" w14:textId="4C7643A8">
      <w:pPr>
        <w:rPr>
          <w:i/>
          <w:iCs/>
          <w:szCs w:val="23"/>
        </w:rPr>
      </w:pPr>
      <w:r w:rsidRPr="00AD6AC5">
        <w:rPr>
          <w:i/>
          <w:iCs/>
          <w:szCs w:val="23"/>
        </w:rPr>
        <w:t xml:space="preserve">This table </w:t>
      </w:r>
      <w:r w:rsidR="00E54548">
        <w:rPr>
          <w:i/>
          <w:iCs/>
          <w:szCs w:val="23"/>
        </w:rPr>
        <w:t>collects information on</w:t>
      </w:r>
      <w:r w:rsidR="00FB1BE9">
        <w:rPr>
          <w:i/>
          <w:iCs/>
          <w:szCs w:val="23"/>
        </w:rPr>
        <w:t xml:space="preserve"> mental health</w:t>
      </w:r>
      <w:r w:rsidRPr="00AD6AC5" w:rsidR="00E54548">
        <w:rPr>
          <w:i/>
          <w:iCs/>
          <w:szCs w:val="23"/>
        </w:rPr>
        <w:t xml:space="preserve"> </w:t>
      </w:r>
      <w:r w:rsidRPr="00AD6AC5">
        <w:rPr>
          <w:i/>
          <w:iCs/>
          <w:szCs w:val="23"/>
        </w:rPr>
        <w:t xml:space="preserve">expenditures </w:t>
      </w:r>
      <w:r w:rsidR="00FB1BE9">
        <w:rPr>
          <w:i/>
          <w:iCs/>
          <w:szCs w:val="23"/>
        </w:rPr>
        <w:t xml:space="preserve">specifically </w:t>
      </w:r>
      <w:r w:rsidRPr="00AD6AC5">
        <w:rPr>
          <w:i/>
          <w:iCs/>
          <w:szCs w:val="23"/>
        </w:rPr>
        <w:t>for</w:t>
      </w:r>
      <w:r w:rsidR="00CF3CDD">
        <w:rPr>
          <w:i/>
          <w:iCs/>
          <w:szCs w:val="23"/>
        </w:rPr>
        <w:t xml:space="preserve"> behavioral health</w:t>
      </w:r>
      <w:r w:rsidRPr="00AD6AC5">
        <w:rPr>
          <w:i/>
          <w:iCs/>
          <w:szCs w:val="23"/>
        </w:rPr>
        <w:t xml:space="preserve"> </w:t>
      </w:r>
      <w:r w:rsidR="00577CBE">
        <w:rPr>
          <w:i/>
          <w:iCs/>
          <w:szCs w:val="23"/>
        </w:rPr>
        <w:t>c</w:t>
      </w:r>
      <w:r w:rsidRPr="00AD6AC5">
        <w:rPr>
          <w:i/>
          <w:iCs/>
          <w:szCs w:val="23"/>
        </w:rPr>
        <w:t xml:space="preserve">risis </w:t>
      </w:r>
      <w:r w:rsidR="00577CBE">
        <w:rPr>
          <w:i/>
          <w:iCs/>
          <w:szCs w:val="23"/>
        </w:rPr>
        <w:t>r</w:t>
      </w:r>
      <w:r w:rsidRPr="00AD6AC5">
        <w:rPr>
          <w:i/>
          <w:iCs/>
          <w:szCs w:val="23"/>
        </w:rPr>
        <w:t>esponse services</w:t>
      </w:r>
      <w:r w:rsidR="00CF3CDD">
        <w:rPr>
          <w:i/>
          <w:iCs/>
          <w:szCs w:val="23"/>
        </w:rPr>
        <w:t xml:space="preserve"> (</w:t>
      </w:r>
      <w:r w:rsidR="00CF3CDD">
        <w:rPr>
          <w:i/>
          <w:iCs/>
          <w:szCs w:val="23"/>
        </w:rPr>
        <w:t>BHCS</w:t>
      </w:r>
      <w:r w:rsidR="00CF3CDD">
        <w:rPr>
          <w:i/>
          <w:iCs/>
          <w:szCs w:val="23"/>
        </w:rPr>
        <w:t>)</w:t>
      </w:r>
      <w:r w:rsidRPr="00AD6AC5">
        <w:rPr>
          <w:i/>
          <w:iCs/>
          <w:szCs w:val="23"/>
        </w:rPr>
        <w:t xml:space="preserve"> provided or funded by the state mental health </w:t>
      </w:r>
      <w:r w:rsidR="0009465F">
        <w:rPr>
          <w:i/>
          <w:iCs/>
          <w:szCs w:val="23"/>
        </w:rPr>
        <w:t>authority</w:t>
      </w:r>
      <w:r w:rsidR="00135D51">
        <w:rPr>
          <w:i/>
          <w:iCs/>
          <w:szCs w:val="23"/>
        </w:rPr>
        <w:t xml:space="preserve"> through the MHBG 5% set-aside and other funding sources.</w:t>
      </w:r>
      <w:r w:rsidR="00602D6C">
        <w:rPr>
          <w:i/>
          <w:iCs/>
          <w:szCs w:val="23"/>
        </w:rPr>
        <w:t xml:space="preserve"> </w:t>
      </w:r>
    </w:p>
    <w:tbl>
      <w:tblPr>
        <w:tblW w:w="12527" w:type="dxa"/>
        <w:jc w:val="center"/>
        <w:tblBorders>
          <w:top w:val="single" w:sz="8" w:space="0" w:color="FF0000"/>
          <w:left w:val="single" w:sz="8" w:space="0" w:color="FF0000"/>
          <w:bottom w:val="single" w:sz="8" w:space="0" w:color="FF0000"/>
          <w:right w:val="single" w:sz="8" w:space="0" w:color="FF0000"/>
          <w:insideH w:val="single" w:sz="4" w:space="0" w:color="000000"/>
          <w:insideV w:val="single" w:sz="4" w:space="0" w:color="000000"/>
        </w:tblBorders>
        <w:tblLayout w:type="fixed"/>
        <w:tblCellMar>
          <w:left w:w="10" w:type="dxa"/>
          <w:right w:w="10" w:type="dxa"/>
        </w:tblCellMar>
        <w:tblLook w:val="0000"/>
      </w:tblPr>
      <w:tblGrid>
        <w:gridCol w:w="2690"/>
        <w:gridCol w:w="901"/>
        <w:gridCol w:w="92"/>
        <w:gridCol w:w="982"/>
        <w:gridCol w:w="1445"/>
        <w:gridCol w:w="900"/>
        <w:gridCol w:w="173"/>
        <w:gridCol w:w="907"/>
        <w:gridCol w:w="810"/>
        <w:gridCol w:w="990"/>
        <w:gridCol w:w="810"/>
        <w:gridCol w:w="900"/>
        <w:gridCol w:w="927"/>
      </w:tblGrid>
      <w:tr w14:paraId="22C3CA57" w14:textId="71D9F3CB" w:rsidTr="00E0510A">
        <w:tblPrEx>
          <w:tblW w:w="12527" w:type="dxa"/>
          <w:jc w:val="center"/>
          <w:tblBorders>
            <w:top w:val="single" w:sz="8" w:space="0" w:color="FF0000"/>
            <w:left w:val="single" w:sz="8" w:space="0" w:color="FF0000"/>
            <w:bottom w:val="single" w:sz="8" w:space="0" w:color="FF0000"/>
            <w:right w:val="single" w:sz="8" w:space="0" w:color="FF0000"/>
            <w:insideH w:val="single" w:sz="4" w:space="0" w:color="000000"/>
            <w:insideV w:val="single" w:sz="4" w:space="0" w:color="000000"/>
          </w:tblBorders>
          <w:tblLayout w:type="fixed"/>
          <w:tblCellMar>
            <w:left w:w="10" w:type="dxa"/>
            <w:right w:w="10" w:type="dxa"/>
          </w:tblCellMar>
          <w:tblLook w:val="0000"/>
        </w:tblPrEx>
        <w:trPr>
          <w:trHeight w:val="260"/>
          <w:jc w:val="center"/>
        </w:trPr>
        <w:tc>
          <w:tcPr>
            <w:tcW w:w="2690" w:type="dxa"/>
            <w:tcBorders>
              <w:top w:val="single" w:sz="4" w:space="0" w:color="000000"/>
              <w:left w:val="single" w:sz="8" w:space="0" w:color="auto"/>
              <w:bottom w:val="single" w:sz="4" w:space="0" w:color="000000"/>
              <w:right w:val="single" w:sz="8" w:space="0" w:color="auto"/>
            </w:tcBorders>
            <w:shd w:val="clear" w:color="auto" w:fill="auto"/>
            <w:tcMar>
              <w:top w:w="0" w:type="dxa"/>
              <w:left w:w="108" w:type="dxa"/>
              <w:bottom w:w="0" w:type="dxa"/>
              <w:right w:w="108" w:type="dxa"/>
            </w:tcMar>
            <w:vAlign w:val="center"/>
          </w:tcPr>
          <w:p w:rsidR="00E0510A" w:rsidRPr="00DE33AF" w:rsidP="00EB6AAF" w14:paraId="215FB188" w14:textId="77777777">
            <w:pPr>
              <w:spacing w:after="0"/>
              <w:rPr>
                <w:sz w:val="18"/>
                <w:szCs w:val="18"/>
              </w:rPr>
            </w:pPr>
            <w:r w:rsidRPr="00DE33AF">
              <w:rPr>
                <w:sz w:val="18"/>
                <w:szCs w:val="18"/>
              </w:rPr>
              <w:t>MHBG Table 2c</w:t>
            </w:r>
          </w:p>
        </w:tc>
        <w:tc>
          <w:tcPr>
            <w:tcW w:w="9837" w:type="dxa"/>
            <w:gridSpan w:val="12"/>
            <w:tcBorders>
              <w:top w:val="single" w:sz="4" w:space="0" w:color="000000"/>
              <w:left w:val="single" w:sz="8" w:space="0" w:color="auto"/>
              <w:bottom w:val="single" w:sz="4" w:space="0" w:color="000000"/>
              <w:right w:val="single" w:sz="8" w:space="0" w:color="auto"/>
            </w:tcBorders>
            <w:shd w:val="clear" w:color="auto" w:fill="auto"/>
            <w:vAlign w:val="center"/>
          </w:tcPr>
          <w:p w:rsidR="00E0510A" w:rsidRPr="00DE33AF" w:rsidP="00EB6AAF" w14:paraId="516AB9C4" w14:textId="77AF7670">
            <w:pPr>
              <w:spacing w:after="0"/>
              <w:rPr>
                <w:sz w:val="18"/>
                <w:szCs w:val="18"/>
              </w:rPr>
            </w:pPr>
          </w:p>
        </w:tc>
      </w:tr>
      <w:tr w14:paraId="519F3648" w14:textId="06657A56" w:rsidTr="00DE33AF">
        <w:tblPrEx>
          <w:tblW w:w="12527" w:type="dxa"/>
          <w:jc w:val="center"/>
          <w:tblLayout w:type="fixed"/>
          <w:tblCellMar>
            <w:left w:w="10" w:type="dxa"/>
            <w:right w:w="10" w:type="dxa"/>
          </w:tblCellMar>
          <w:tblLook w:val="0000"/>
        </w:tblPrEx>
        <w:trPr>
          <w:trHeight w:val="260"/>
          <w:jc w:val="center"/>
        </w:trPr>
        <w:tc>
          <w:tcPr>
            <w:tcW w:w="2690" w:type="dxa"/>
            <w:tcBorders>
              <w:top w:val="single" w:sz="4" w:space="0" w:color="000000"/>
              <w:left w:val="single" w:sz="8" w:space="0" w:color="auto"/>
              <w:bottom w:val="single" w:sz="4" w:space="0" w:color="000000"/>
              <w:right w:val="single" w:sz="8" w:space="0" w:color="auto"/>
            </w:tcBorders>
            <w:shd w:val="clear" w:color="auto" w:fill="auto"/>
            <w:tcMar>
              <w:top w:w="0" w:type="dxa"/>
              <w:left w:w="108" w:type="dxa"/>
              <w:bottom w:w="0" w:type="dxa"/>
              <w:right w:w="108" w:type="dxa"/>
            </w:tcMar>
            <w:vAlign w:val="center"/>
          </w:tcPr>
          <w:p w:rsidR="001644C9" w:rsidRPr="00DE33AF" w:rsidP="00EB6AAF" w14:paraId="1C8872B6" w14:textId="68085544">
            <w:pPr>
              <w:spacing w:after="0"/>
              <w:rPr>
                <w:sz w:val="18"/>
                <w:szCs w:val="18"/>
              </w:rPr>
            </w:pPr>
            <w:r w:rsidRPr="00DE33AF">
              <w:rPr>
                <w:sz w:val="18"/>
                <w:szCs w:val="18"/>
              </w:rPr>
              <w:t>Report</w:t>
            </w:r>
            <w:r w:rsidRPr="00DE33AF" w:rsidR="000A2A34">
              <w:rPr>
                <w:sz w:val="18"/>
                <w:szCs w:val="18"/>
              </w:rPr>
              <w:t>ing</w:t>
            </w:r>
            <w:r w:rsidRPr="00DE33AF">
              <w:rPr>
                <w:sz w:val="18"/>
                <w:szCs w:val="18"/>
              </w:rPr>
              <w:t xml:space="preserve"> Period</w:t>
            </w:r>
          </w:p>
        </w:tc>
        <w:tc>
          <w:tcPr>
            <w:tcW w:w="901" w:type="dxa"/>
            <w:tcBorders>
              <w:top w:val="single" w:sz="4" w:space="0" w:color="000000"/>
              <w:left w:val="single" w:sz="8" w:space="0" w:color="auto"/>
              <w:bottom w:val="single" w:sz="4" w:space="0" w:color="000000"/>
              <w:right w:val="single" w:sz="8" w:space="0" w:color="auto"/>
            </w:tcBorders>
            <w:shd w:val="clear" w:color="auto" w:fill="auto"/>
            <w:vAlign w:val="center"/>
          </w:tcPr>
          <w:p w:rsidR="001644C9" w:rsidRPr="00DE33AF" w:rsidP="00EB6AAF" w14:paraId="39A56CCF" w14:textId="490C694B">
            <w:pPr>
              <w:spacing w:after="0"/>
              <w:jc w:val="right"/>
              <w:rPr>
                <w:sz w:val="18"/>
                <w:szCs w:val="18"/>
              </w:rPr>
            </w:pPr>
            <w:r w:rsidRPr="00DE33AF">
              <w:rPr>
                <w:sz w:val="18"/>
                <w:szCs w:val="18"/>
              </w:rPr>
              <w:t>From:</w:t>
            </w:r>
          </w:p>
        </w:tc>
        <w:tc>
          <w:tcPr>
            <w:tcW w:w="3592" w:type="dxa"/>
            <w:gridSpan w:val="5"/>
            <w:tcBorders>
              <w:top w:val="single" w:sz="4" w:space="0" w:color="000000"/>
              <w:left w:val="single" w:sz="8" w:space="0" w:color="auto"/>
              <w:bottom w:val="single" w:sz="4" w:space="0" w:color="000000"/>
              <w:right w:val="single" w:sz="8" w:space="0" w:color="auto"/>
            </w:tcBorders>
            <w:shd w:val="clear" w:color="auto" w:fill="auto"/>
            <w:vAlign w:val="center"/>
          </w:tcPr>
          <w:p w:rsidR="001644C9" w:rsidRPr="00DE33AF" w:rsidP="001644C9" w14:paraId="78297682" w14:textId="34280622">
            <w:pPr>
              <w:spacing w:after="0"/>
              <w:rPr>
                <w:sz w:val="18"/>
                <w:szCs w:val="18"/>
              </w:rPr>
            </w:pPr>
          </w:p>
        </w:tc>
        <w:tc>
          <w:tcPr>
            <w:tcW w:w="2707" w:type="dxa"/>
            <w:gridSpan w:val="3"/>
            <w:tcBorders>
              <w:top w:val="single" w:sz="4" w:space="0" w:color="000000"/>
              <w:left w:val="single" w:sz="8" w:space="0" w:color="auto"/>
              <w:bottom w:val="single" w:sz="4" w:space="0" w:color="000000"/>
              <w:right w:val="single" w:sz="8" w:space="0" w:color="auto"/>
            </w:tcBorders>
            <w:shd w:val="clear" w:color="auto" w:fill="auto"/>
            <w:vAlign w:val="center"/>
          </w:tcPr>
          <w:p w:rsidR="001644C9" w:rsidRPr="00DE33AF" w:rsidP="001644C9" w14:paraId="1C10F54C" w14:textId="0B1E88A3">
            <w:pPr>
              <w:spacing w:after="0"/>
              <w:jc w:val="right"/>
              <w:rPr>
                <w:sz w:val="18"/>
                <w:szCs w:val="18"/>
              </w:rPr>
            </w:pPr>
            <w:r w:rsidRPr="00DE33AF">
              <w:rPr>
                <w:sz w:val="18"/>
                <w:szCs w:val="18"/>
              </w:rPr>
              <w:t>To:</w:t>
            </w:r>
          </w:p>
        </w:tc>
        <w:tc>
          <w:tcPr>
            <w:tcW w:w="2637" w:type="dxa"/>
            <w:gridSpan w:val="3"/>
            <w:tcBorders>
              <w:top w:val="single" w:sz="4" w:space="0" w:color="000000"/>
              <w:left w:val="single" w:sz="8" w:space="0" w:color="auto"/>
              <w:bottom w:val="single" w:sz="4" w:space="0" w:color="000000"/>
              <w:right w:val="single" w:sz="8" w:space="0" w:color="auto"/>
            </w:tcBorders>
          </w:tcPr>
          <w:p w:rsidR="001644C9" w:rsidRPr="00DE33AF" w:rsidP="00EB6AAF" w14:paraId="7E12D874" w14:textId="77777777">
            <w:pPr>
              <w:spacing w:after="0"/>
              <w:rPr>
                <w:sz w:val="18"/>
                <w:szCs w:val="18"/>
              </w:rPr>
            </w:pPr>
          </w:p>
        </w:tc>
      </w:tr>
      <w:tr w14:paraId="4C5E25BF" w14:textId="3406E895" w:rsidTr="003D130B">
        <w:tblPrEx>
          <w:tblW w:w="12527" w:type="dxa"/>
          <w:jc w:val="center"/>
          <w:tblLayout w:type="fixed"/>
          <w:tblCellMar>
            <w:left w:w="10" w:type="dxa"/>
            <w:right w:w="10" w:type="dxa"/>
          </w:tblCellMar>
          <w:tblLook w:val="0000"/>
        </w:tblPrEx>
        <w:trPr>
          <w:trHeight w:val="260"/>
          <w:jc w:val="center"/>
        </w:trPr>
        <w:tc>
          <w:tcPr>
            <w:tcW w:w="2690" w:type="dxa"/>
            <w:tcBorders>
              <w:top w:val="single" w:sz="4" w:space="0" w:color="000000"/>
              <w:left w:val="single" w:sz="8" w:space="0" w:color="auto"/>
              <w:bottom w:val="single" w:sz="4" w:space="0" w:color="000000"/>
              <w:right w:val="single" w:sz="8" w:space="0" w:color="auto"/>
            </w:tcBorders>
            <w:shd w:val="clear" w:color="auto" w:fill="auto"/>
            <w:tcMar>
              <w:top w:w="0" w:type="dxa"/>
              <w:left w:w="108" w:type="dxa"/>
              <w:bottom w:w="0" w:type="dxa"/>
              <w:right w:w="108" w:type="dxa"/>
            </w:tcMar>
            <w:vAlign w:val="center"/>
          </w:tcPr>
          <w:p w:rsidR="00B6570C" w:rsidRPr="00DE33AF" w:rsidP="00EB6AAF" w14:paraId="7CB0B711" w14:textId="77777777">
            <w:pPr>
              <w:spacing w:after="0"/>
              <w:rPr>
                <w:sz w:val="18"/>
                <w:szCs w:val="18"/>
              </w:rPr>
            </w:pPr>
            <w:r w:rsidRPr="00DE33AF">
              <w:rPr>
                <w:sz w:val="18"/>
                <w:szCs w:val="18"/>
              </w:rPr>
              <w:t>State Identifier:</w:t>
            </w:r>
          </w:p>
        </w:tc>
        <w:tc>
          <w:tcPr>
            <w:tcW w:w="9837" w:type="dxa"/>
            <w:gridSpan w:val="12"/>
            <w:tcBorders>
              <w:top w:val="single" w:sz="4" w:space="0" w:color="000000"/>
              <w:left w:val="single" w:sz="8" w:space="0" w:color="auto"/>
              <w:bottom w:val="single" w:sz="4" w:space="0" w:color="000000"/>
              <w:right w:val="single" w:sz="8" w:space="0" w:color="auto"/>
            </w:tcBorders>
            <w:shd w:val="clear" w:color="auto" w:fill="auto"/>
            <w:vAlign w:val="center"/>
          </w:tcPr>
          <w:p w:rsidR="00B6570C" w:rsidRPr="00DE33AF" w:rsidP="00EB6AAF" w14:paraId="08155B26" w14:textId="77777777">
            <w:pPr>
              <w:spacing w:after="0"/>
              <w:rPr>
                <w:sz w:val="18"/>
                <w:szCs w:val="18"/>
              </w:rPr>
            </w:pPr>
          </w:p>
        </w:tc>
      </w:tr>
      <w:tr w14:paraId="3506C0A4" w14:textId="36566B11" w:rsidTr="003D130B">
        <w:tblPrEx>
          <w:tblW w:w="12527" w:type="dxa"/>
          <w:jc w:val="center"/>
          <w:tblLayout w:type="fixed"/>
          <w:tblCellMar>
            <w:left w:w="10" w:type="dxa"/>
            <w:right w:w="10" w:type="dxa"/>
          </w:tblCellMar>
          <w:tblLook w:val="0000"/>
        </w:tblPrEx>
        <w:trPr>
          <w:trHeight w:val="260"/>
          <w:jc w:val="center"/>
        </w:trPr>
        <w:tc>
          <w:tcPr>
            <w:tcW w:w="12527" w:type="dxa"/>
            <w:gridSpan w:val="13"/>
            <w:tcBorders>
              <w:top w:val="single" w:sz="4" w:space="0" w:color="000000"/>
              <w:left w:val="single" w:sz="8" w:space="0" w:color="auto"/>
              <w:bottom w:val="single" w:sz="4" w:space="0" w:color="000000"/>
              <w:right w:val="single" w:sz="8" w:space="0" w:color="auto"/>
            </w:tcBorders>
            <w:shd w:val="clear" w:color="auto" w:fill="E2EFD9" w:themeFill="accent6" w:themeFillTint="33"/>
            <w:tcMar>
              <w:top w:w="0" w:type="dxa"/>
              <w:left w:w="108" w:type="dxa"/>
              <w:bottom w:w="0" w:type="dxa"/>
              <w:right w:w="108" w:type="dxa"/>
            </w:tcMar>
            <w:vAlign w:val="bottom"/>
          </w:tcPr>
          <w:p w:rsidR="00B6570C" w:rsidRPr="00DE33AF" w:rsidP="00E722DE" w14:paraId="2C562FBD" w14:textId="0C83CF39">
            <w:pPr>
              <w:spacing w:after="0"/>
              <w:jc w:val="center"/>
              <w:rPr>
                <w:b/>
                <w:bCs/>
                <w:sz w:val="18"/>
                <w:szCs w:val="18"/>
              </w:rPr>
            </w:pPr>
            <w:r w:rsidRPr="00DE33AF">
              <w:rPr>
                <w:b/>
                <w:bCs/>
                <w:sz w:val="18"/>
                <w:szCs w:val="18"/>
              </w:rPr>
              <w:t>Sources of Funds</w:t>
            </w:r>
          </w:p>
        </w:tc>
      </w:tr>
      <w:tr w14:paraId="424DEEB4" w14:textId="017220DC" w:rsidTr="00E0510A">
        <w:tblPrEx>
          <w:tblW w:w="12527" w:type="dxa"/>
          <w:jc w:val="center"/>
          <w:tblLayout w:type="fixed"/>
          <w:tblCellMar>
            <w:left w:w="10" w:type="dxa"/>
            <w:right w:w="10" w:type="dxa"/>
          </w:tblCellMar>
          <w:tblLook w:val="0000"/>
        </w:tblPrEx>
        <w:trPr>
          <w:jc w:val="center"/>
        </w:trPr>
        <w:tc>
          <w:tcPr>
            <w:tcW w:w="2690" w:type="dxa"/>
            <w:tcBorders>
              <w:top w:val="single" w:sz="4" w:space="0" w:color="000000"/>
              <w:left w:val="single" w:sz="8" w:space="0" w:color="auto"/>
              <w:bottom w:val="single" w:sz="4" w:space="0" w:color="000000"/>
            </w:tcBorders>
            <w:shd w:val="clear" w:color="auto" w:fill="E2EFD9" w:themeFill="accent6" w:themeFillTint="33"/>
            <w:tcMar>
              <w:top w:w="0" w:type="dxa"/>
              <w:left w:w="108" w:type="dxa"/>
              <w:bottom w:w="0" w:type="dxa"/>
              <w:right w:w="108" w:type="dxa"/>
            </w:tcMar>
            <w:vAlign w:val="center"/>
          </w:tcPr>
          <w:p w:rsidR="00B6570C" w:rsidRPr="00DE33AF" w:rsidP="00E0510A" w14:paraId="634F3AC9" w14:textId="77777777">
            <w:pPr>
              <w:rPr>
                <w:sz w:val="18"/>
                <w:szCs w:val="18"/>
              </w:rPr>
            </w:pPr>
            <w:r w:rsidRPr="00DE33AF">
              <w:rPr>
                <w:sz w:val="18"/>
                <w:szCs w:val="18"/>
              </w:rPr>
              <w:t>Services</w:t>
            </w:r>
          </w:p>
          <w:p w:rsidR="00B6570C" w:rsidRPr="00DE33AF" w:rsidP="00E0510A" w14:paraId="718F0B01" w14:textId="77777777">
            <w:pPr>
              <w:rPr>
                <w:sz w:val="18"/>
                <w:szCs w:val="18"/>
              </w:rPr>
            </w:pPr>
          </w:p>
        </w:tc>
        <w:tc>
          <w:tcPr>
            <w:tcW w:w="993" w:type="dxa"/>
            <w:gridSpan w:val="2"/>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rsidR="00B6570C" w:rsidRPr="00DE33AF" w:rsidP="00DE33AF" w14:paraId="17A62B56" w14:textId="77777777">
            <w:pPr>
              <w:spacing w:after="0"/>
              <w:jc w:val="center"/>
              <w:rPr>
                <w:sz w:val="18"/>
                <w:szCs w:val="18"/>
              </w:rPr>
            </w:pPr>
            <w:r w:rsidRPr="00DE33AF">
              <w:rPr>
                <w:sz w:val="18"/>
                <w:szCs w:val="18"/>
              </w:rPr>
              <w:t>A.</w:t>
            </w:r>
          </w:p>
          <w:p w:rsidR="00B6570C" w:rsidRPr="00DE33AF" w:rsidP="00DE33AF" w14:paraId="1860F24E" w14:textId="1930CD92">
            <w:pPr>
              <w:spacing w:after="0"/>
              <w:jc w:val="center"/>
              <w:rPr>
                <w:sz w:val="18"/>
                <w:szCs w:val="18"/>
              </w:rPr>
            </w:pPr>
            <w:r w:rsidRPr="00DE33AF">
              <w:rPr>
                <w:sz w:val="18"/>
                <w:szCs w:val="18"/>
              </w:rPr>
              <w:t>Mental Health Block Grant</w:t>
            </w:r>
          </w:p>
        </w:tc>
        <w:tc>
          <w:tcPr>
            <w:tcW w:w="982" w:type="dxa"/>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rsidR="00B6570C" w:rsidRPr="00DE33AF" w:rsidP="00DE33AF" w14:paraId="5A3C5F0B" w14:textId="77777777">
            <w:pPr>
              <w:spacing w:after="0"/>
              <w:jc w:val="center"/>
              <w:rPr>
                <w:sz w:val="18"/>
                <w:szCs w:val="18"/>
              </w:rPr>
            </w:pPr>
            <w:r w:rsidRPr="00DE33AF">
              <w:rPr>
                <w:sz w:val="18"/>
                <w:szCs w:val="18"/>
              </w:rPr>
              <w:t>B.</w:t>
            </w:r>
          </w:p>
          <w:p w:rsidR="00B6570C" w:rsidRPr="00DE33AF" w:rsidP="00DE33AF" w14:paraId="5917187D" w14:textId="77777777">
            <w:pPr>
              <w:spacing w:after="0"/>
              <w:jc w:val="center"/>
              <w:rPr>
                <w:sz w:val="18"/>
                <w:szCs w:val="18"/>
              </w:rPr>
            </w:pPr>
            <w:r w:rsidRPr="00DE33AF">
              <w:rPr>
                <w:sz w:val="18"/>
                <w:szCs w:val="18"/>
              </w:rPr>
              <w:t>Medicaid (Federal, State, and local)</w:t>
            </w:r>
          </w:p>
        </w:tc>
        <w:tc>
          <w:tcPr>
            <w:tcW w:w="1445" w:type="dxa"/>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rsidR="00B6570C" w:rsidRPr="00DE33AF" w:rsidP="00DE33AF" w14:paraId="16EAD597" w14:textId="06FCA928">
            <w:pPr>
              <w:spacing w:after="0"/>
              <w:jc w:val="center"/>
              <w:rPr>
                <w:sz w:val="18"/>
                <w:szCs w:val="18"/>
              </w:rPr>
            </w:pPr>
            <w:r w:rsidRPr="00DE33AF">
              <w:rPr>
                <w:sz w:val="18"/>
                <w:szCs w:val="18"/>
              </w:rPr>
              <w:t>C.</w:t>
            </w:r>
          </w:p>
          <w:p w:rsidR="00B6570C" w:rsidRPr="00DE33AF" w:rsidP="00DE33AF" w14:paraId="25600462" w14:textId="31CCBFE7">
            <w:pPr>
              <w:spacing w:after="0"/>
              <w:jc w:val="center"/>
              <w:rPr>
                <w:sz w:val="18"/>
                <w:szCs w:val="18"/>
              </w:rPr>
            </w:pPr>
            <w:r w:rsidRPr="00DE33AF">
              <w:rPr>
                <w:sz w:val="18"/>
                <w:szCs w:val="18"/>
              </w:rPr>
              <w:t>Other Federal Funds (e.g., ACF (TANF), CDC, CMS (Medicare), SAMHSA, etc.)</w:t>
            </w:r>
          </w:p>
        </w:tc>
        <w:tc>
          <w:tcPr>
            <w:tcW w:w="900" w:type="dxa"/>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rsidR="00B6570C" w:rsidRPr="00DE33AF" w:rsidP="00DE33AF" w14:paraId="6F94DB0C" w14:textId="77777777">
            <w:pPr>
              <w:spacing w:after="0"/>
              <w:jc w:val="center"/>
              <w:rPr>
                <w:sz w:val="18"/>
                <w:szCs w:val="18"/>
              </w:rPr>
            </w:pPr>
            <w:r w:rsidRPr="00DE33AF">
              <w:rPr>
                <w:sz w:val="18"/>
                <w:szCs w:val="18"/>
              </w:rPr>
              <w:t>D.</w:t>
            </w:r>
          </w:p>
          <w:p w:rsidR="00B6570C" w:rsidRPr="00DE33AF" w:rsidP="00DE33AF" w14:paraId="3068899C" w14:textId="64337D87">
            <w:pPr>
              <w:spacing w:after="0"/>
              <w:jc w:val="center"/>
              <w:rPr>
                <w:sz w:val="18"/>
                <w:szCs w:val="18"/>
              </w:rPr>
            </w:pPr>
            <w:r w:rsidRPr="00DE33AF">
              <w:rPr>
                <w:sz w:val="18"/>
                <w:szCs w:val="18"/>
              </w:rPr>
              <w:t>State Funds</w:t>
            </w:r>
          </w:p>
        </w:tc>
        <w:tc>
          <w:tcPr>
            <w:tcW w:w="1080" w:type="dxa"/>
            <w:gridSpan w:val="2"/>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rsidR="00B6570C" w:rsidRPr="00DE33AF" w:rsidP="00DE33AF" w14:paraId="51E0A2A7" w14:textId="25F21CEE">
            <w:pPr>
              <w:spacing w:after="0"/>
              <w:jc w:val="center"/>
              <w:rPr>
                <w:sz w:val="18"/>
                <w:szCs w:val="18"/>
              </w:rPr>
            </w:pPr>
            <w:r w:rsidRPr="00DE33AF">
              <w:rPr>
                <w:sz w:val="18"/>
                <w:szCs w:val="18"/>
              </w:rPr>
              <w:t>E.</w:t>
            </w:r>
          </w:p>
          <w:p w:rsidR="00B6570C" w:rsidRPr="00DE33AF" w:rsidP="00DE33AF" w14:paraId="002A0DE2" w14:textId="4E0AD852">
            <w:pPr>
              <w:spacing w:after="0"/>
              <w:jc w:val="center"/>
              <w:rPr>
                <w:sz w:val="18"/>
                <w:szCs w:val="18"/>
              </w:rPr>
            </w:pPr>
            <w:r w:rsidRPr="00DE33AF">
              <w:rPr>
                <w:sz w:val="18"/>
                <w:szCs w:val="18"/>
              </w:rPr>
              <w:t>Local funds (excluding local Medicaid)</w:t>
            </w:r>
          </w:p>
        </w:tc>
        <w:tc>
          <w:tcPr>
            <w:tcW w:w="810" w:type="dxa"/>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rsidR="00B6570C" w:rsidRPr="00DE33AF" w:rsidP="00DE33AF" w14:paraId="1CD373EA" w14:textId="544C8F2E">
            <w:pPr>
              <w:spacing w:after="0"/>
              <w:jc w:val="center"/>
              <w:rPr>
                <w:sz w:val="18"/>
                <w:szCs w:val="18"/>
              </w:rPr>
            </w:pPr>
            <w:r w:rsidRPr="00DE33AF">
              <w:rPr>
                <w:sz w:val="18"/>
                <w:szCs w:val="18"/>
              </w:rPr>
              <w:t>F.</w:t>
            </w:r>
          </w:p>
          <w:p w:rsidR="00B6570C" w:rsidRPr="00DE33AF" w:rsidP="00DE33AF" w14:paraId="68633B71" w14:textId="111990C4">
            <w:pPr>
              <w:spacing w:after="0"/>
              <w:jc w:val="center"/>
              <w:rPr>
                <w:sz w:val="18"/>
                <w:szCs w:val="18"/>
              </w:rPr>
            </w:pPr>
            <w:r w:rsidRPr="00DE33AF">
              <w:rPr>
                <w:sz w:val="18"/>
                <w:szCs w:val="18"/>
              </w:rPr>
              <w:t>Other</w:t>
            </w:r>
          </w:p>
          <w:p w:rsidR="00B6570C" w:rsidRPr="00DE33AF" w:rsidP="00DE33AF" w14:paraId="41EC3B90" w14:textId="77777777">
            <w:pPr>
              <w:jc w:val="center"/>
              <w:rPr>
                <w:sz w:val="18"/>
                <w:szCs w:val="18"/>
              </w:rPr>
            </w:pPr>
          </w:p>
        </w:tc>
        <w:tc>
          <w:tcPr>
            <w:tcW w:w="990" w:type="dxa"/>
            <w:tcBorders>
              <w:top w:val="single" w:sz="4" w:space="0" w:color="000000"/>
              <w:bottom w:val="single" w:sz="4" w:space="0" w:color="000000"/>
              <w:right w:val="single" w:sz="8" w:space="0" w:color="auto"/>
            </w:tcBorders>
            <w:shd w:val="clear" w:color="auto" w:fill="E2EFD9" w:themeFill="accent6" w:themeFillTint="33"/>
            <w:tcMar>
              <w:top w:w="0" w:type="dxa"/>
              <w:left w:w="108" w:type="dxa"/>
              <w:bottom w:w="0" w:type="dxa"/>
              <w:right w:w="108" w:type="dxa"/>
            </w:tcMar>
            <w:vAlign w:val="center"/>
          </w:tcPr>
          <w:p w:rsidR="00B6570C" w:rsidRPr="00DE33AF" w:rsidP="00DE33AF" w14:paraId="5B068AB3" w14:textId="334F4300">
            <w:pPr>
              <w:spacing w:after="0"/>
              <w:jc w:val="center"/>
              <w:rPr>
                <w:sz w:val="18"/>
                <w:szCs w:val="18"/>
              </w:rPr>
            </w:pPr>
            <w:r w:rsidRPr="00DE33AF">
              <w:rPr>
                <w:sz w:val="18"/>
                <w:szCs w:val="18"/>
              </w:rPr>
              <w:t>H.</w:t>
            </w:r>
          </w:p>
          <w:p w:rsidR="00B6570C" w:rsidRPr="00DE33AF" w:rsidP="00DE33AF" w14:paraId="1EB5DF8D" w14:textId="1FFD2E15">
            <w:pPr>
              <w:spacing w:after="0"/>
              <w:jc w:val="center"/>
              <w:rPr>
                <w:sz w:val="18"/>
                <w:szCs w:val="18"/>
              </w:rPr>
            </w:pPr>
            <w:r w:rsidRPr="00DE33AF">
              <w:rPr>
                <w:sz w:val="18"/>
                <w:szCs w:val="18"/>
              </w:rPr>
              <w:t>COVID-19 Funds (MHBG)</w:t>
            </w:r>
            <w:r w:rsidR="001C658A">
              <w:rPr>
                <w:sz w:val="18"/>
                <w:szCs w:val="18"/>
                <w:vertAlign w:val="superscript"/>
              </w:rPr>
              <w:t>1</w:t>
            </w:r>
          </w:p>
        </w:tc>
        <w:tc>
          <w:tcPr>
            <w:tcW w:w="810" w:type="dxa"/>
            <w:tcBorders>
              <w:top w:val="single" w:sz="4" w:space="0" w:color="000000"/>
              <w:bottom w:val="single" w:sz="4" w:space="0" w:color="000000"/>
              <w:right w:val="single" w:sz="8" w:space="0" w:color="auto"/>
            </w:tcBorders>
            <w:shd w:val="clear" w:color="auto" w:fill="E2EFD9" w:themeFill="accent6" w:themeFillTint="33"/>
            <w:vAlign w:val="center"/>
          </w:tcPr>
          <w:p w:rsidR="00B6570C" w:rsidRPr="00DE33AF" w:rsidP="00DE33AF" w14:paraId="1BCB1251" w14:textId="020B8470">
            <w:pPr>
              <w:spacing w:after="0"/>
              <w:jc w:val="center"/>
              <w:rPr>
                <w:sz w:val="18"/>
                <w:szCs w:val="18"/>
              </w:rPr>
            </w:pPr>
            <w:r w:rsidRPr="00DE33AF">
              <w:rPr>
                <w:sz w:val="18"/>
                <w:szCs w:val="18"/>
              </w:rPr>
              <w:t>I.</w:t>
            </w:r>
          </w:p>
          <w:p w:rsidR="00B6570C" w:rsidRPr="00DE33AF" w:rsidP="00DE33AF" w14:paraId="6214239E" w14:textId="4D933EB6">
            <w:pPr>
              <w:spacing w:after="0"/>
              <w:jc w:val="center"/>
              <w:rPr>
                <w:sz w:val="18"/>
                <w:szCs w:val="18"/>
              </w:rPr>
            </w:pPr>
            <w:r w:rsidRPr="00DE33AF">
              <w:rPr>
                <w:sz w:val="18"/>
                <w:szCs w:val="18"/>
              </w:rPr>
              <w:t>ARP Funds (MHBG)</w:t>
            </w:r>
            <w:r w:rsidR="001C658A">
              <w:rPr>
                <w:sz w:val="18"/>
                <w:szCs w:val="18"/>
                <w:vertAlign w:val="superscript"/>
              </w:rPr>
              <w:t>2</w:t>
            </w:r>
          </w:p>
        </w:tc>
        <w:tc>
          <w:tcPr>
            <w:tcW w:w="900" w:type="dxa"/>
            <w:tcBorders>
              <w:top w:val="single" w:sz="4" w:space="0" w:color="000000"/>
              <w:bottom w:val="single" w:sz="4" w:space="0" w:color="000000"/>
              <w:right w:val="single" w:sz="8" w:space="0" w:color="auto"/>
            </w:tcBorders>
            <w:shd w:val="clear" w:color="auto" w:fill="E2EFD9" w:themeFill="accent6" w:themeFillTint="33"/>
            <w:vAlign w:val="center"/>
          </w:tcPr>
          <w:p w:rsidR="00B6570C" w:rsidRPr="00DE33AF" w:rsidP="00DE33AF" w14:paraId="10267FD5" w14:textId="67DFAF4E">
            <w:pPr>
              <w:spacing w:after="0"/>
              <w:jc w:val="center"/>
              <w:rPr>
                <w:sz w:val="18"/>
                <w:szCs w:val="18"/>
              </w:rPr>
            </w:pPr>
            <w:r w:rsidRPr="00DE33AF">
              <w:rPr>
                <w:sz w:val="18"/>
                <w:szCs w:val="18"/>
              </w:rPr>
              <w:t>J.</w:t>
            </w:r>
          </w:p>
          <w:p w:rsidR="00B6570C" w:rsidRPr="00DE33AF" w:rsidP="00DE33AF" w14:paraId="24425CC8" w14:textId="035FCA5E">
            <w:pPr>
              <w:spacing w:after="0"/>
              <w:jc w:val="center"/>
              <w:rPr>
                <w:sz w:val="18"/>
                <w:szCs w:val="18"/>
              </w:rPr>
            </w:pPr>
            <w:r w:rsidRPr="00DE33AF">
              <w:rPr>
                <w:sz w:val="18"/>
                <w:szCs w:val="18"/>
              </w:rPr>
              <w:t>BSCA Funds (MHBG)</w:t>
            </w:r>
            <w:r w:rsidR="001C658A">
              <w:rPr>
                <w:sz w:val="18"/>
                <w:szCs w:val="18"/>
                <w:vertAlign w:val="superscript"/>
              </w:rPr>
              <w:t>3</w:t>
            </w:r>
          </w:p>
        </w:tc>
        <w:tc>
          <w:tcPr>
            <w:tcW w:w="927" w:type="dxa"/>
            <w:tcBorders>
              <w:top w:val="single" w:sz="4" w:space="0" w:color="000000"/>
              <w:bottom w:val="single" w:sz="4" w:space="0" w:color="000000"/>
              <w:right w:val="single" w:sz="8" w:space="0" w:color="auto"/>
            </w:tcBorders>
            <w:shd w:val="clear" w:color="auto" w:fill="E2EFD9" w:themeFill="accent6" w:themeFillTint="33"/>
            <w:vAlign w:val="center"/>
          </w:tcPr>
          <w:p w:rsidR="00B6570C" w:rsidRPr="00DE33AF" w:rsidP="00DE33AF" w14:paraId="4E283B14" w14:textId="7F80BD21">
            <w:pPr>
              <w:spacing w:after="0"/>
              <w:jc w:val="center"/>
              <w:rPr>
                <w:sz w:val="18"/>
                <w:szCs w:val="18"/>
              </w:rPr>
            </w:pPr>
            <w:r w:rsidRPr="00DE33AF">
              <w:rPr>
                <w:sz w:val="18"/>
                <w:szCs w:val="18"/>
              </w:rPr>
              <w:t>K.</w:t>
            </w:r>
          </w:p>
          <w:p w:rsidR="00B6570C" w:rsidRPr="00DE33AF" w:rsidP="00DE33AF" w14:paraId="12633812" w14:textId="4A4376C9">
            <w:pPr>
              <w:spacing w:after="0"/>
              <w:jc w:val="center"/>
              <w:rPr>
                <w:sz w:val="18"/>
                <w:szCs w:val="18"/>
              </w:rPr>
            </w:pPr>
            <w:r w:rsidRPr="00DE33AF">
              <w:rPr>
                <w:sz w:val="18"/>
                <w:szCs w:val="18"/>
              </w:rPr>
              <w:t>Total</w:t>
            </w:r>
          </w:p>
        </w:tc>
      </w:tr>
      <w:tr w14:paraId="763C13C2" w14:textId="036ABB19" w:rsidTr="00A41413">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09300BDB" w14:textId="0B72449C">
            <w:pPr>
              <w:spacing w:after="0"/>
              <w:rPr>
                <w:sz w:val="18"/>
                <w:szCs w:val="18"/>
              </w:rPr>
            </w:pPr>
            <w:r w:rsidRPr="00DE33AF">
              <w:rPr>
                <w:sz w:val="18"/>
                <w:szCs w:val="18"/>
              </w:rPr>
              <w:t xml:space="preserve">1. </w:t>
            </w:r>
            <w:r w:rsidR="00756E49">
              <w:rPr>
                <w:sz w:val="18"/>
                <w:szCs w:val="18"/>
              </w:rPr>
              <w:t>Crisis Contact</w:t>
            </w:r>
            <w:r w:rsidRPr="00DE33AF" w:rsidR="00756E49">
              <w:rPr>
                <w:sz w:val="18"/>
                <w:szCs w:val="18"/>
              </w:rPr>
              <w:t xml:space="preserve"> </w:t>
            </w:r>
            <w:r w:rsidRPr="00DE33AF">
              <w:rPr>
                <w:sz w:val="18"/>
                <w:szCs w:val="18"/>
              </w:rPr>
              <w:t>Centers</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1E6CB31E" w14:textId="77777777">
            <w:pPr>
              <w:spacing w:after="0"/>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328FF825" w14:textId="77777777">
            <w:pPr>
              <w:spacing w:after="0"/>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30A107EF" w14:textId="77777777">
            <w:pPr>
              <w:spacing w:after="0"/>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7C2B6923" w14:textId="77777777">
            <w:pPr>
              <w:spacing w:after="0"/>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06AD8AFC" w14:textId="77777777">
            <w:pPr>
              <w:spacing w:after="0"/>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4AB9A071" w14:textId="77777777">
            <w:pPr>
              <w:spacing w:after="0"/>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B6570C" w:rsidRPr="00DE33AF" w:rsidP="00B6570C" w14:paraId="4E4CE00C" w14:textId="4EDDAFDA">
            <w:pPr>
              <w:spacing w:after="0"/>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center"/>
          </w:tcPr>
          <w:p w:rsidR="00B6570C" w:rsidRPr="00DE33AF" w:rsidP="00B6570C" w14:paraId="60E31222" w14:textId="49BEAE03">
            <w:pPr>
              <w:spacing w:after="0"/>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center"/>
          </w:tcPr>
          <w:p w:rsidR="00B6570C" w:rsidRPr="00DE33AF" w:rsidP="00B6570C" w14:paraId="6BBB8404" w14:textId="1FD7CD51">
            <w:pPr>
              <w:spacing w:after="0"/>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center"/>
          </w:tcPr>
          <w:p w:rsidR="00B6570C" w:rsidRPr="00A41413" w:rsidP="00B6570C" w14:paraId="309861AC" w14:textId="119E3E57">
            <w:pPr>
              <w:spacing w:after="0"/>
              <w:rPr>
                <w:b/>
                <w:bCs/>
                <w:sz w:val="18"/>
                <w:szCs w:val="18"/>
              </w:rPr>
            </w:pPr>
            <w:r w:rsidRPr="00A41413">
              <w:rPr>
                <w:b/>
                <w:bCs/>
                <w:sz w:val="18"/>
                <w:szCs w:val="18"/>
              </w:rPr>
              <w:t>$</w:t>
            </w:r>
          </w:p>
        </w:tc>
      </w:tr>
      <w:tr w14:paraId="7318A2B4" w14:textId="60E7CC6D" w:rsidTr="00A41413">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79CEECCA" w14:textId="77777777">
            <w:pPr>
              <w:spacing w:after="0"/>
              <w:rPr>
                <w:sz w:val="18"/>
                <w:szCs w:val="18"/>
              </w:rPr>
            </w:pPr>
            <w:r w:rsidRPr="00DE33AF">
              <w:rPr>
                <w:sz w:val="18"/>
                <w:szCs w:val="18"/>
              </w:rPr>
              <w:t>2. 24/7 Mobile Crisis Teams</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125EF034" w14:textId="77777777">
            <w:pPr>
              <w:spacing w:after="0"/>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5F31C73E" w14:textId="77777777">
            <w:pPr>
              <w:spacing w:after="0"/>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13B572E3" w14:textId="77777777">
            <w:pPr>
              <w:spacing w:after="0"/>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33052E61" w14:textId="77777777">
            <w:pPr>
              <w:spacing w:after="0"/>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68D116C1" w14:textId="77777777">
            <w:pPr>
              <w:spacing w:after="0"/>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3862C9F3" w14:textId="77777777">
            <w:pPr>
              <w:spacing w:after="0"/>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B6570C" w:rsidRPr="00DE33AF" w:rsidP="00B6570C" w14:paraId="40EA2EF7" w14:textId="29B00EF8">
            <w:pPr>
              <w:spacing w:after="0"/>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center"/>
          </w:tcPr>
          <w:p w:rsidR="00B6570C" w:rsidRPr="00DE33AF" w:rsidP="00B6570C" w14:paraId="3EB39A00" w14:textId="33267571">
            <w:pPr>
              <w:spacing w:after="0"/>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center"/>
          </w:tcPr>
          <w:p w:rsidR="00B6570C" w:rsidRPr="00DE33AF" w:rsidP="00B6570C" w14:paraId="76DCF361" w14:textId="34EC5359">
            <w:pPr>
              <w:spacing w:after="0"/>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center"/>
          </w:tcPr>
          <w:p w:rsidR="00B6570C" w:rsidRPr="00A41413" w:rsidP="00B6570C" w14:paraId="379A57FD" w14:textId="7ECA53DD">
            <w:pPr>
              <w:spacing w:after="0"/>
              <w:rPr>
                <w:b/>
                <w:bCs/>
                <w:sz w:val="18"/>
                <w:szCs w:val="18"/>
              </w:rPr>
            </w:pPr>
            <w:r w:rsidRPr="00A41413">
              <w:rPr>
                <w:b/>
                <w:bCs/>
                <w:sz w:val="18"/>
                <w:szCs w:val="18"/>
              </w:rPr>
              <w:t>$</w:t>
            </w:r>
          </w:p>
        </w:tc>
      </w:tr>
      <w:tr w14:paraId="3938EBE4" w14:textId="372E53BC" w:rsidTr="00A41413">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1326BF97" w14:textId="77777777">
            <w:pPr>
              <w:spacing w:after="0"/>
              <w:rPr>
                <w:sz w:val="18"/>
                <w:szCs w:val="18"/>
              </w:rPr>
            </w:pPr>
            <w:r w:rsidRPr="00DE33AF">
              <w:rPr>
                <w:sz w:val="18"/>
                <w:szCs w:val="18"/>
              </w:rPr>
              <w:t>3. Crisis Stabilization Programs</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5090C26B" w14:textId="77777777">
            <w:pPr>
              <w:spacing w:after="0"/>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5C7F7669" w14:textId="77777777">
            <w:pPr>
              <w:spacing w:after="0"/>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20EE776F" w14:textId="77777777">
            <w:pPr>
              <w:spacing w:after="0"/>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77689644" w14:textId="77777777">
            <w:pPr>
              <w:spacing w:after="0"/>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0259B0B5" w14:textId="77777777">
            <w:pPr>
              <w:spacing w:after="0"/>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45DCC8ED" w14:textId="77777777">
            <w:pPr>
              <w:spacing w:after="0"/>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B6570C" w:rsidRPr="00DE33AF" w:rsidP="00B6570C" w14:paraId="4214F647" w14:textId="623B1297">
            <w:pPr>
              <w:spacing w:after="0"/>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center"/>
          </w:tcPr>
          <w:p w:rsidR="00B6570C" w:rsidRPr="00DE33AF" w:rsidP="00B6570C" w14:paraId="0F511077" w14:textId="65744D69">
            <w:pPr>
              <w:spacing w:after="0"/>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center"/>
          </w:tcPr>
          <w:p w:rsidR="00B6570C" w:rsidRPr="00DE33AF" w:rsidP="00B6570C" w14:paraId="479050AA" w14:textId="69465CA3">
            <w:pPr>
              <w:spacing w:after="0"/>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center"/>
          </w:tcPr>
          <w:p w:rsidR="00B6570C" w:rsidRPr="00A41413" w:rsidP="00B6570C" w14:paraId="074F3070" w14:textId="33003155">
            <w:pPr>
              <w:spacing w:after="0"/>
              <w:rPr>
                <w:b/>
                <w:bCs/>
                <w:sz w:val="18"/>
                <w:szCs w:val="18"/>
              </w:rPr>
            </w:pPr>
            <w:r w:rsidRPr="00A41413">
              <w:rPr>
                <w:b/>
                <w:bCs/>
                <w:sz w:val="18"/>
                <w:szCs w:val="18"/>
              </w:rPr>
              <w:t>$</w:t>
            </w:r>
          </w:p>
        </w:tc>
      </w:tr>
      <w:tr w14:paraId="0212F5E4" w14:textId="0401E3B3" w:rsidTr="00A41413">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57BE6B75" w14:textId="77777777">
            <w:pPr>
              <w:pStyle w:val="00-BGASBulletChar"/>
              <w:spacing w:after="0"/>
              <w:rPr>
                <w:sz w:val="18"/>
                <w:szCs w:val="18"/>
              </w:rPr>
            </w:pPr>
            <w:r w:rsidRPr="00DE33AF">
              <w:rPr>
                <w:sz w:val="18"/>
                <w:szCs w:val="18"/>
              </w:rPr>
              <w:t>4. Training and Technical Assistance</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3F2D5B58" w14:textId="77777777">
            <w:pPr>
              <w:spacing w:after="0"/>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4A1611C4" w14:textId="77777777">
            <w:pPr>
              <w:spacing w:after="0"/>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4BB45B07" w14:textId="77777777">
            <w:pPr>
              <w:spacing w:after="0"/>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6114F8AD" w14:textId="77777777">
            <w:pPr>
              <w:spacing w:after="0"/>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7C94FC94" w14:textId="77777777">
            <w:pPr>
              <w:spacing w:after="0"/>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7AAAC401" w14:textId="77777777">
            <w:pPr>
              <w:spacing w:after="0"/>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B6570C" w:rsidRPr="00DE33AF" w:rsidP="00B6570C" w14:paraId="042E5F84" w14:textId="0F45042C">
            <w:pPr>
              <w:spacing w:after="0"/>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center"/>
          </w:tcPr>
          <w:p w:rsidR="00B6570C" w:rsidRPr="00DE33AF" w:rsidP="00B6570C" w14:paraId="5065C113" w14:textId="39CA9B6C">
            <w:pPr>
              <w:spacing w:after="0"/>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center"/>
          </w:tcPr>
          <w:p w:rsidR="00B6570C" w:rsidRPr="00DE33AF" w:rsidP="00B6570C" w14:paraId="16C033BA" w14:textId="4B5CDB37">
            <w:pPr>
              <w:spacing w:after="0"/>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center"/>
          </w:tcPr>
          <w:p w:rsidR="00B6570C" w:rsidRPr="00A41413" w:rsidP="00B6570C" w14:paraId="5789078B" w14:textId="29716106">
            <w:pPr>
              <w:spacing w:after="0"/>
              <w:rPr>
                <w:b/>
                <w:bCs/>
                <w:sz w:val="18"/>
                <w:szCs w:val="18"/>
              </w:rPr>
            </w:pPr>
            <w:r w:rsidRPr="00A41413">
              <w:rPr>
                <w:b/>
                <w:bCs/>
                <w:sz w:val="18"/>
                <w:szCs w:val="18"/>
              </w:rPr>
              <w:t>$</w:t>
            </w:r>
          </w:p>
        </w:tc>
      </w:tr>
      <w:tr w14:paraId="4EBA0EB6" w14:textId="3EF33E35" w:rsidTr="00A41413">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2C6FE261" w14:textId="77777777">
            <w:pPr>
              <w:spacing w:after="0"/>
              <w:rPr>
                <w:sz w:val="18"/>
                <w:szCs w:val="18"/>
              </w:rPr>
            </w:pPr>
            <w:r w:rsidRPr="00DE33AF">
              <w:rPr>
                <w:sz w:val="18"/>
                <w:szCs w:val="18"/>
              </w:rPr>
              <w:t>5. Strategic Planning and Coordination</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1C0083A4" w14:textId="77777777">
            <w:pPr>
              <w:spacing w:after="0"/>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197579F1" w14:textId="77777777">
            <w:pPr>
              <w:spacing w:after="0"/>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3CEA437A" w14:textId="77777777">
            <w:pPr>
              <w:spacing w:after="0"/>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59B1419B" w14:textId="77777777">
            <w:pPr>
              <w:spacing w:after="0"/>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1E6DD805" w14:textId="77777777">
            <w:pPr>
              <w:spacing w:after="0"/>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B6570C" w:rsidRPr="00DE33AF" w:rsidP="00B6570C" w14:paraId="7704F7E1" w14:textId="77777777">
            <w:pPr>
              <w:spacing w:after="0"/>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center"/>
          </w:tcPr>
          <w:p w:rsidR="00B6570C" w:rsidRPr="00DE33AF" w:rsidP="00B6570C" w14:paraId="14A66695" w14:textId="65BDD33D">
            <w:pPr>
              <w:spacing w:after="0"/>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center"/>
          </w:tcPr>
          <w:p w:rsidR="00B6570C" w:rsidRPr="00DE33AF" w:rsidP="00B6570C" w14:paraId="05621E67" w14:textId="2CB955C1">
            <w:pPr>
              <w:spacing w:after="0"/>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center"/>
          </w:tcPr>
          <w:p w:rsidR="00B6570C" w:rsidRPr="00DE33AF" w:rsidP="00B6570C" w14:paraId="4FF05BBA" w14:textId="4452AC70">
            <w:pPr>
              <w:spacing w:after="0"/>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center"/>
          </w:tcPr>
          <w:p w:rsidR="00B6570C" w:rsidRPr="00A41413" w:rsidP="00B6570C" w14:paraId="14A64183" w14:textId="7DA3E02B">
            <w:pPr>
              <w:spacing w:after="0"/>
              <w:rPr>
                <w:b/>
                <w:bCs/>
                <w:sz w:val="18"/>
                <w:szCs w:val="18"/>
              </w:rPr>
            </w:pPr>
            <w:r w:rsidRPr="00A41413">
              <w:rPr>
                <w:b/>
                <w:bCs/>
                <w:sz w:val="18"/>
                <w:szCs w:val="18"/>
              </w:rPr>
              <w:t>$</w:t>
            </w:r>
          </w:p>
        </w:tc>
      </w:tr>
      <w:tr w14:paraId="529977EB" w14:textId="492BF24A" w:rsidTr="00A41413">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F4B183" w:themeFill="accent2" w:themeFillTint="99"/>
            <w:tcMar>
              <w:top w:w="0" w:type="dxa"/>
              <w:left w:w="108" w:type="dxa"/>
              <w:bottom w:w="0" w:type="dxa"/>
              <w:right w:w="108" w:type="dxa"/>
            </w:tcMar>
            <w:vAlign w:val="center"/>
          </w:tcPr>
          <w:p w:rsidR="00B6570C" w:rsidRPr="00A41413" w:rsidP="00B6570C" w14:paraId="52D338E1" w14:textId="77777777">
            <w:pPr>
              <w:spacing w:after="0"/>
              <w:rPr>
                <w:b/>
                <w:bCs/>
                <w:sz w:val="18"/>
                <w:szCs w:val="18"/>
              </w:rPr>
            </w:pPr>
            <w:r w:rsidRPr="00A41413">
              <w:rPr>
                <w:b/>
                <w:bCs/>
                <w:sz w:val="18"/>
                <w:szCs w:val="18"/>
              </w:rPr>
              <w:t>Total</w:t>
            </w:r>
          </w:p>
        </w:tc>
        <w:tc>
          <w:tcPr>
            <w:tcW w:w="993" w:type="dxa"/>
            <w:gridSpan w:val="2"/>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center"/>
          </w:tcPr>
          <w:p w:rsidR="00B6570C" w:rsidRPr="00A41413" w:rsidP="00B6570C" w14:paraId="0C39E4A3" w14:textId="77777777">
            <w:pPr>
              <w:spacing w:after="0"/>
              <w:rPr>
                <w:b/>
                <w:bCs/>
                <w:sz w:val="18"/>
                <w:szCs w:val="18"/>
              </w:rPr>
            </w:pPr>
            <w:r w:rsidRPr="00A41413">
              <w:rPr>
                <w:b/>
                <w:bCs/>
                <w:sz w:val="18"/>
                <w:szCs w:val="18"/>
              </w:rPr>
              <w:t>$</w:t>
            </w:r>
          </w:p>
        </w:tc>
        <w:tc>
          <w:tcPr>
            <w:tcW w:w="982" w:type="dxa"/>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center"/>
          </w:tcPr>
          <w:p w:rsidR="00B6570C" w:rsidRPr="00A41413" w:rsidP="00B6570C" w14:paraId="2404ECFA" w14:textId="77777777">
            <w:pPr>
              <w:spacing w:after="0"/>
              <w:rPr>
                <w:b/>
                <w:bCs/>
                <w:sz w:val="18"/>
                <w:szCs w:val="18"/>
              </w:rPr>
            </w:pPr>
            <w:r w:rsidRPr="00A41413">
              <w:rPr>
                <w:b/>
                <w:bCs/>
                <w:sz w:val="18"/>
                <w:szCs w:val="18"/>
              </w:rPr>
              <w:t>$</w:t>
            </w:r>
          </w:p>
        </w:tc>
        <w:tc>
          <w:tcPr>
            <w:tcW w:w="1445" w:type="dxa"/>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center"/>
          </w:tcPr>
          <w:p w:rsidR="00B6570C" w:rsidRPr="00A41413" w:rsidP="00B6570C" w14:paraId="6C03E94A" w14:textId="77777777">
            <w:pPr>
              <w:spacing w:after="0"/>
              <w:rPr>
                <w:b/>
                <w:bCs/>
                <w:sz w:val="18"/>
                <w:szCs w:val="18"/>
              </w:rPr>
            </w:pPr>
            <w:r w:rsidRPr="00A41413">
              <w:rPr>
                <w:b/>
                <w:bCs/>
                <w:sz w:val="18"/>
                <w:szCs w:val="18"/>
              </w:rPr>
              <w:t>$</w:t>
            </w:r>
          </w:p>
        </w:tc>
        <w:tc>
          <w:tcPr>
            <w:tcW w:w="900" w:type="dxa"/>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center"/>
          </w:tcPr>
          <w:p w:rsidR="00B6570C" w:rsidRPr="00A41413" w:rsidP="00B6570C" w14:paraId="6D19BE1B" w14:textId="77777777">
            <w:pPr>
              <w:spacing w:after="0"/>
              <w:rPr>
                <w:b/>
                <w:bCs/>
                <w:sz w:val="18"/>
                <w:szCs w:val="18"/>
              </w:rPr>
            </w:pPr>
            <w:r w:rsidRPr="00A41413">
              <w:rPr>
                <w:b/>
                <w:bCs/>
                <w:sz w:val="18"/>
                <w:szCs w:val="18"/>
              </w:rPr>
              <w:t>$</w:t>
            </w:r>
          </w:p>
        </w:tc>
        <w:tc>
          <w:tcPr>
            <w:tcW w:w="1080" w:type="dxa"/>
            <w:gridSpan w:val="2"/>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center"/>
          </w:tcPr>
          <w:p w:rsidR="00B6570C" w:rsidRPr="00A41413" w:rsidP="00B6570C" w14:paraId="0F9F0653" w14:textId="77777777">
            <w:pPr>
              <w:spacing w:after="0"/>
              <w:rPr>
                <w:b/>
                <w:bCs/>
                <w:sz w:val="18"/>
                <w:szCs w:val="18"/>
              </w:rPr>
            </w:pPr>
            <w:r w:rsidRPr="00A41413">
              <w:rPr>
                <w:b/>
                <w:bCs/>
                <w:sz w:val="18"/>
                <w:szCs w:val="18"/>
              </w:rPr>
              <w:t>$</w:t>
            </w:r>
          </w:p>
        </w:tc>
        <w:tc>
          <w:tcPr>
            <w:tcW w:w="810" w:type="dxa"/>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center"/>
          </w:tcPr>
          <w:p w:rsidR="00B6570C" w:rsidRPr="00A41413" w:rsidP="00B6570C" w14:paraId="62C26302" w14:textId="77777777">
            <w:pPr>
              <w:spacing w:after="0"/>
              <w:rPr>
                <w:b/>
                <w:bCs/>
                <w:sz w:val="18"/>
                <w:szCs w:val="18"/>
              </w:rPr>
            </w:pPr>
            <w:r w:rsidRPr="00A41413">
              <w:rPr>
                <w:b/>
                <w:bCs/>
                <w:sz w:val="18"/>
                <w:szCs w:val="18"/>
              </w:rPr>
              <w:t>$</w:t>
            </w:r>
          </w:p>
        </w:tc>
        <w:tc>
          <w:tcPr>
            <w:tcW w:w="990" w:type="dxa"/>
            <w:tcBorders>
              <w:top w:val="single" w:sz="4" w:space="0" w:color="000000"/>
              <w:bottom w:val="single" w:sz="4" w:space="0" w:color="000000"/>
              <w:right w:val="single" w:sz="8" w:space="0" w:color="auto"/>
            </w:tcBorders>
            <w:shd w:val="clear" w:color="auto" w:fill="F4B183" w:themeFill="accent2" w:themeFillTint="99"/>
            <w:tcMar>
              <w:top w:w="0" w:type="dxa"/>
              <w:left w:w="108" w:type="dxa"/>
              <w:bottom w:w="0" w:type="dxa"/>
              <w:right w:w="108" w:type="dxa"/>
            </w:tcMar>
            <w:vAlign w:val="center"/>
          </w:tcPr>
          <w:p w:rsidR="00B6570C" w:rsidRPr="00A41413" w:rsidP="00B6570C" w14:paraId="565D4128" w14:textId="3E5DC166">
            <w:pPr>
              <w:spacing w:after="0"/>
              <w:rPr>
                <w:b/>
                <w:bCs/>
                <w:sz w:val="18"/>
                <w:szCs w:val="18"/>
              </w:rPr>
            </w:pPr>
            <w:r w:rsidRPr="00A41413">
              <w:rPr>
                <w:b/>
                <w:bCs/>
                <w:sz w:val="18"/>
                <w:szCs w:val="18"/>
              </w:rPr>
              <w:t>$</w:t>
            </w:r>
          </w:p>
        </w:tc>
        <w:tc>
          <w:tcPr>
            <w:tcW w:w="810" w:type="dxa"/>
            <w:tcBorders>
              <w:top w:val="single" w:sz="4" w:space="0" w:color="000000"/>
              <w:bottom w:val="single" w:sz="4" w:space="0" w:color="000000"/>
              <w:right w:val="single" w:sz="8" w:space="0" w:color="auto"/>
            </w:tcBorders>
            <w:shd w:val="clear" w:color="auto" w:fill="F4B183" w:themeFill="accent2" w:themeFillTint="99"/>
            <w:vAlign w:val="center"/>
          </w:tcPr>
          <w:p w:rsidR="00B6570C" w:rsidRPr="00A41413" w:rsidP="00B6570C" w14:paraId="2D978B62" w14:textId="5D1B8695">
            <w:pPr>
              <w:spacing w:after="0"/>
              <w:rPr>
                <w:b/>
                <w:bCs/>
                <w:sz w:val="18"/>
                <w:szCs w:val="18"/>
              </w:rPr>
            </w:pPr>
            <w:r w:rsidRPr="00A41413">
              <w:rPr>
                <w:b/>
                <w:bCs/>
                <w:sz w:val="18"/>
                <w:szCs w:val="18"/>
              </w:rPr>
              <w:t>$</w:t>
            </w:r>
          </w:p>
        </w:tc>
        <w:tc>
          <w:tcPr>
            <w:tcW w:w="900" w:type="dxa"/>
            <w:tcBorders>
              <w:top w:val="single" w:sz="4" w:space="0" w:color="000000"/>
              <w:bottom w:val="single" w:sz="4" w:space="0" w:color="000000"/>
              <w:right w:val="single" w:sz="8" w:space="0" w:color="auto"/>
            </w:tcBorders>
            <w:shd w:val="clear" w:color="auto" w:fill="F4B183" w:themeFill="accent2" w:themeFillTint="99"/>
            <w:vAlign w:val="center"/>
          </w:tcPr>
          <w:p w:rsidR="00B6570C" w:rsidRPr="00A41413" w:rsidP="00B6570C" w14:paraId="20F94DAC" w14:textId="32AE2E43">
            <w:pPr>
              <w:spacing w:after="0"/>
              <w:rPr>
                <w:b/>
                <w:bCs/>
                <w:sz w:val="18"/>
                <w:szCs w:val="18"/>
              </w:rPr>
            </w:pPr>
            <w:r w:rsidRPr="00A41413">
              <w:rPr>
                <w:b/>
                <w:bCs/>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center"/>
          </w:tcPr>
          <w:p w:rsidR="00B6570C" w:rsidRPr="00A41413" w:rsidP="00B6570C" w14:paraId="35FAE776" w14:textId="12DBCC48">
            <w:pPr>
              <w:spacing w:after="0"/>
              <w:rPr>
                <w:b/>
                <w:bCs/>
                <w:sz w:val="18"/>
                <w:szCs w:val="18"/>
              </w:rPr>
            </w:pPr>
            <w:r w:rsidRPr="00A41413">
              <w:rPr>
                <w:b/>
                <w:bCs/>
                <w:sz w:val="18"/>
                <w:szCs w:val="18"/>
              </w:rPr>
              <w:t>$</w:t>
            </w:r>
          </w:p>
        </w:tc>
      </w:tr>
      <w:tr w14:paraId="28CBD516" w14:textId="758E66E4" w:rsidTr="00A41413">
        <w:tblPrEx>
          <w:tblW w:w="12527" w:type="dxa"/>
          <w:jc w:val="center"/>
          <w:tblLayout w:type="fixed"/>
          <w:tblCellMar>
            <w:left w:w="10" w:type="dxa"/>
            <w:right w:w="10" w:type="dxa"/>
          </w:tblCellMar>
          <w:tblLook w:val="0000"/>
        </w:tblPrEx>
        <w:trPr>
          <w:trHeight w:val="458"/>
          <w:jc w:val="center"/>
        </w:trPr>
        <w:tc>
          <w:tcPr>
            <w:tcW w:w="2690" w:type="dxa"/>
            <w:tcBorders>
              <w:top w:val="single" w:sz="4"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6570C" w:rsidRPr="00DE33AF" w:rsidP="00A41413" w14:paraId="30B602F3" w14:textId="65F3757D">
            <w:pPr>
              <w:jc w:val="right"/>
              <w:rPr>
                <w:sz w:val="18"/>
                <w:szCs w:val="18"/>
              </w:rPr>
            </w:pPr>
            <w:r w:rsidRPr="00DE33AF">
              <w:rPr>
                <w:sz w:val="18"/>
                <w:szCs w:val="18"/>
              </w:rPr>
              <w:t>Comments on Data:</w:t>
            </w:r>
          </w:p>
        </w:tc>
        <w:tc>
          <w:tcPr>
            <w:tcW w:w="9837" w:type="dxa"/>
            <w:gridSpan w:val="12"/>
            <w:tcBorders>
              <w:top w:val="single" w:sz="4" w:space="0" w:color="000000"/>
              <w:left w:val="single" w:sz="8" w:space="0" w:color="auto"/>
              <w:bottom w:val="single" w:sz="8" w:space="0" w:color="auto"/>
              <w:right w:val="single" w:sz="8" w:space="0" w:color="auto"/>
            </w:tcBorders>
            <w:shd w:val="clear" w:color="auto" w:fill="auto"/>
            <w:vAlign w:val="center"/>
          </w:tcPr>
          <w:p w:rsidR="00B6570C" w:rsidRPr="00DE33AF" w:rsidP="00B6570C" w14:paraId="730E2E8A" w14:textId="77777777">
            <w:pPr>
              <w:rPr>
                <w:sz w:val="18"/>
                <w:szCs w:val="18"/>
              </w:rPr>
            </w:pPr>
          </w:p>
        </w:tc>
      </w:tr>
    </w:tbl>
    <w:p w:rsidR="001C658A" w:rsidP="001C658A" w14:paraId="0726F314" w14:textId="39BEBEB5">
      <w:pPr>
        <w:spacing w:before="60" w:after="60"/>
        <w:ind w:left="273" w:hanging="86"/>
        <w:rPr>
          <w:sz w:val="18"/>
          <w:szCs w:val="18"/>
        </w:rPr>
      </w:pPr>
      <w:r>
        <w:rPr>
          <w:sz w:val="18"/>
          <w:szCs w:val="18"/>
          <w:vertAlign w:val="superscript"/>
        </w:rPr>
        <w:t>1</w:t>
      </w:r>
      <w:r w:rsidRPr="001F11F4" w:rsidR="00B6570C">
        <w:rPr>
          <w:sz w:val="18"/>
          <w:szCs w:val="18"/>
        </w:rPr>
        <w:t xml:space="preserve"> </w:t>
      </w:r>
      <w:r w:rsidRPr="0009465F" w:rsidR="00B6570C">
        <w:rPr>
          <w:sz w:val="18"/>
          <w:szCs w:val="18"/>
        </w:rPr>
        <w:t xml:space="preserve">The 24-month expenditure period for the COVID-19 Relief supplemental funding is March 15, 2021 – March 14, 2023. </w:t>
      </w:r>
      <w:r w:rsidR="00B6570C">
        <w:rPr>
          <w:sz w:val="18"/>
          <w:szCs w:val="18"/>
        </w:rPr>
        <w:t xml:space="preserve">Column </w:t>
      </w:r>
      <w:r w:rsidR="007C7C82">
        <w:rPr>
          <w:sz w:val="18"/>
          <w:szCs w:val="18"/>
        </w:rPr>
        <w:t>H</w:t>
      </w:r>
      <w:r w:rsidR="00B6570C">
        <w:rPr>
          <w:sz w:val="18"/>
          <w:szCs w:val="18"/>
        </w:rPr>
        <w:t xml:space="preserve"> should reflect the COVID-19 Relief supplemental funding allotment portion used during the state reporting period</w:t>
      </w:r>
      <w:r w:rsidRPr="0009465F" w:rsidR="00B6570C">
        <w:rPr>
          <w:sz w:val="18"/>
          <w:szCs w:val="18"/>
        </w:rPr>
        <w:t>.</w:t>
      </w:r>
      <w:r w:rsidR="0048208D">
        <w:rPr>
          <w:sz w:val="18"/>
          <w:szCs w:val="18"/>
        </w:rPr>
        <w:t xml:space="preserve"> </w:t>
      </w:r>
      <w:r w:rsidRPr="00317FFB" w:rsidR="0048208D">
        <w:rPr>
          <w:b/>
          <w:bCs/>
          <w:i/>
          <w:iCs/>
          <w:sz w:val="20"/>
          <w:szCs w:val="20"/>
        </w:rPr>
        <w:t xml:space="preserve">Note: If your state has an approved </w:t>
      </w:r>
      <w:r w:rsidR="00723FEC">
        <w:rPr>
          <w:b/>
          <w:bCs/>
          <w:i/>
          <w:iCs/>
          <w:sz w:val="20"/>
          <w:szCs w:val="20"/>
        </w:rPr>
        <w:t xml:space="preserve">second </w:t>
      </w:r>
      <w:r w:rsidRPr="00317FFB" w:rsidR="0048208D">
        <w:rPr>
          <w:b/>
          <w:bCs/>
          <w:i/>
          <w:iCs/>
          <w:sz w:val="20"/>
          <w:szCs w:val="20"/>
        </w:rPr>
        <w:t xml:space="preserve">no cost extension, you have until March 14, </w:t>
      </w:r>
      <w:r w:rsidRPr="3ACB3AED" w:rsidR="2B8EAB81">
        <w:rPr>
          <w:b/>
          <w:bCs/>
          <w:i/>
          <w:iCs/>
          <w:sz w:val="20"/>
          <w:szCs w:val="20"/>
        </w:rPr>
        <w:t>202</w:t>
      </w:r>
      <w:r w:rsidRPr="3ACB3AED" w:rsidR="19A8A372">
        <w:rPr>
          <w:b/>
          <w:bCs/>
          <w:i/>
          <w:iCs/>
          <w:sz w:val="20"/>
          <w:szCs w:val="20"/>
        </w:rPr>
        <w:t>5</w:t>
      </w:r>
      <w:r w:rsidRPr="00317FFB" w:rsidR="0048208D">
        <w:rPr>
          <w:b/>
          <w:bCs/>
          <w:i/>
          <w:iCs/>
          <w:sz w:val="20"/>
          <w:szCs w:val="20"/>
        </w:rPr>
        <w:t xml:space="preserve"> to expend the COVID-19 Relief supplemental funds</w:t>
      </w:r>
      <w:r w:rsidRPr="0048208D" w:rsidR="0048208D">
        <w:rPr>
          <w:i/>
          <w:iCs/>
          <w:sz w:val="20"/>
          <w:szCs w:val="20"/>
        </w:rPr>
        <w:t>.</w:t>
      </w:r>
    </w:p>
    <w:p w:rsidR="00B6570C" w:rsidRPr="001F11F4" w:rsidP="001C658A" w14:paraId="4539012F" w14:textId="65A6FBC5">
      <w:pPr>
        <w:spacing w:after="60"/>
        <w:ind w:left="270" w:hanging="90"/>
        <w:rPr>
          <w:sz w:val="18"/>
          <w:szCs w:val="18"/>
        </w:rPr>
      </w:pPr>
      <w:r w:rsidRPr="001C658A">
        <w:rPr>
          <w:sz w:val="18"/>
          <w:szCs w:val="18"/>
          <w:vertAlign w:val="superscript"/>
        </w:rPr>
        <w:t>2</w:t>
      </w:r>
      <w:r w:rsidRPr="0009465F">
        <w:rPr>
          <w:sz w:val="18"/>
          <w:szCs w:val="18"/>
        </w:rPr>
        <w:t xml:space="preserve"> The expenditure period for The American Rescue Plan Act of 2021 (ARP) supplemental funding is September 1, 2021 – September </w:t>
      </w:r>
      <w:r w:rsidRPr="1862406A" w:rsidR="015A0954">
        <w:rPr>
          <w:sz w:val="18"/>
          <w:szCs w:val="18"/>
        </w:rPr>
        <w:t>30</w:t>
      </w:r>
      <w:r w:rsidRPr="0009465F">
        <w:rPr>
          <w:sz w:val="18"/>
          <w:szCs w:val="18"/>
        </w:rPr>
        <w:t xml:space="preserve">, 2025, which is different from the expenditure period for the “standard” MHBG. </w:t>
      </w:r>
      <w:r>
        <w:rPr>
          <w:sz w:val="18"/>
          <w:szCs w:val="18"/>
        </w:rPr>
        <w:t xml:space="preserve">Column </w:t>
      </w:r>
      <w:r w:rsidR="007C7C82">
        <w:rPr>
          <w:sz w:val="18"/>
          <w:szCs w:val="18"/>
        </w:rPr>
        <w:t>I</w:t>
      </w:r>
      <w:r>
        <w:rPr>
          <w:sz w:val="18"/>
          <w:szCs w:val="18"/>
        </w:rPr>
        <w:t xml:space="preserve"> should reflect the ARP supplemental funding allotment portion used during the state reporting period</w:t>
      </w:r>
      <w:r w:rsidRPr="0009465F">
        <w:rPr>
          <w:sz w:val="18"/>
          <w:szCs w:val="18"/>
        </w:rPr>
        <w:t>.</w:t>
      </w:r>
    </w:p>
    <w:p w:rsidR="00B6570C" w:rsidRPr="001C0CC7" w:rsidP="001C658A" w14:paraId="36EF401E" w14:textId="60806178">
      <w:pPr>
        <w:spacing w:after="60"/>
        <w:ind w:left="273" w:hanging="86"/>
        <w:rPr>
          <w:sz w:val="18"/>
          <w:szCs w:val="18"/>
        </w:rPr>
      </w:pPr>
      <w:r>
        <w:rPr>
          <w:sz w:val="18"/>
          <w:szCs w:val="18"/>
          <w:vertAlign w:val="superscript"/>
        </w:rPr>
        <w:t>3</w:t>
      </w:r>
      <w:r>
        <w:rPr>
          <w:sz w:val="18"/>
          <w:szCs w:val="18"/>
        </w:rPr>
        <w:t xml:space="preserve"> </w:t>
      </w:r>
      <w:r w:rsidRPr="001C0CC7">
        <w:rPr>
          <w:sz w:val="18"/>
          <w:szCs w:val="18"/>
        </w:rPr>
        <w:t xml:space="preserve">The expenditure period for the </w:t>
      </w:r>
      <w:r w:rsidR="003A37F3">
        <w:rPr>
          <w:sz w:val="18"/>
          <w:szCs w:val="18"/>
        </w:rPr>
        <w:t>3</w:t>
      </w:r>
      <w:r w:rsidRPr="00317FFB" w:rsidR="003A37F3">
        <w:rPr>
          <w:sz w:val="18"/>
          <w:szCs w:val="18"/>
          <w:vertAlign w:val="superscript"/>
        </w:rPr>
        <w:t>rd</w:t>
      </w:r>
      <w:r w:rsidR="003A37F3">
        <w:rPr>
          <w:sz w:val="18"/>
          <w:szCs w:val="18"/>
        </w:rPr>
        <w:t xml:space="preserve"> and 4</w:t>
      </w:r>
      <w:r w:rsidRPr="00317FFB" w:rsidR="003A37F3">
        <w:rPr>
          <w:sz w:val="18"/>
          <w:szCs w:val="18"/>
          <w:vertAlign w:val="superscript"/>
        </w:rPr>
        <w:t>th</w:t>
      </w:r>
      <w:r w:rsidRPr="001C0CC7" w:rsidR="003A37F3">
        <w:rPr>
          <w:sz w:val="18"/>
          <w:szCs w:val="18"/>
        </w:rPr>
        <w:t xml:space="preserve"> </w:t>
      </w:r>
      <w:r w:rsidRPr="001C0CC7">
        <w:rPr>
          <w:sz w:val="18"/>
          <w:szCs w:val="18"/>
        </w:rPr>
        <w:t xml:space="preserve">allocation of the Bipartisan Safer Communities Act (BSCA) supplemental funding is </w:t>
      </w:r>
      <w:r w:rsidR="003A37F3">
        <w:rPr>
          <w:sz w:val="18"/>
          <w:szCs w:val="18"/>
        </w:rPr>
        <w:t>September 30, 2024 – September 29, 2026 (3</w:t>
      </w:r>
      <w:r w:rsidRPr="00317FFB" w:rsidR="003A37F3">
        <w:rPr>
          <w:sz w:val="18"/>
          <w:szCs w:val="18"/>
          <w:vertAlign w:val="superscript"/>
        </w:rPr>
        <w:t>rd</w:t>
      </w:r>
      <w:r w:rsidR="003A37F3">
        <w:rPr>
          <w:sz w:val="18"/>
          <w:szCs w:val="18"/>
        </w:rPr>
        <w:t xml:space="preserve"> increment)</w:t>
      </w:r>
      <w:r w:rsidRPr="001C0CC7">
        <w:rPr>
          <w:sz w:val="18"/>
          <w:szCs w:val="18"/>
        </w:rPr>
        <w:t xml:space="preserve"> and September 30, 202</w:t>
      </w:r>
      <w:r w:rsidR="003A37F3">
        <w:rPr>
          <w:sz w:val="18"/>
          <w:szCs w:val="18"/>
        </w:rPr>
        <w:t>5</w:t>
      </w:r>
      <w:r w:rsidRPr="001C0CC7">
        <w:rPr>
          <w:sz w:val="18"/>
          <w:szCs w:val="18"/>
        </w:rPr>
        <w:t xml:space="preserve"> – September 29, 202</w:t>
      </w:r>
      <w:r w:rsidR="003A37F3">
        <w:rPr>
          <w:sz w:val="18"/>
          <w:szCs w:val="18"/>
        </w:rPr>
        <w:t>7</w:t>
      </w:r>
      <w:r w:rsidR="005C18BB">
        <w:rPr>
          <w:sz w:val="18"/>
          <w:szCs w:val="18"/>
        </w:rPr>
        <w:t xml:space="preserve"> (4</w:t>
      </w:r>
      <w:r w:rsidRPr="005C18BB" w:rsidR="005C18BB">
        <w:rPr>
          <w:sz w:val="18"/>
          <w:szCs w:val="18"/>
          <w:vertAlign w:val="superscript"/>
        </w:rPr>
        <w:t>th</w:t>
      </w:r>
      <w:r w:rsidR="005C18BB">
        <w:rPr>
          <w:sz w:val="18"/>
          <w:szCs w:val="18"/>
        </w:rPr>
        <w:t xml:space="preserve"> increment)</w:t>
      </w:r>
      <w:r w:rsidRPr="001C0CC7">
        <w:rPr>
          <w:sz w:val="18"/>
          <w:szCs w:val="18"/>
        </w:rPr>
        <w:t xml:space="preserve">. </w:t>
      </w:r>
      <w:r>
        <w:rPr>
          <w:sz w:val="18"/>
          <w:szCs w:val="18"/>
        </w:rPr>
        <w:t xml:space="preserve">Column </w:t>
      </w:r>
      <w:r w:rsidR="007C7C82">
        <w:rPr>
          <w:sz w:val="18"/>
          <w:szCs w:val="18"/>
        </w:rPr>
        <w:t>J</w:t>
      </w:r>
      <w:r>
        <w:rPr>
          <w:sz w:val="18"/>
          <w:szCs w:val="18"/>
        </w:rPr>
        <w:t xml:space="preserve"> should reflect the BSCA allotment portion used during the state reporting period</w:t>
      </w:r>
      <w:r w:rsidRPr="001C0CC7">
        <w:rPr>
          <w:sz w:val="18"/>
          <w:szCs w:val="18"/>
        </w:rPr>
        <w:t>.</w:t>
      </w:r>
    </w:p>
    <w:p w:rsidR="003D130B" w:rsidP="003D130B" w14:paraId="286870A4" w14:textId="3EA165D3">
      <w:pPr>
        <w:spacing w:after="40"/>
        <w:ind w:left="180"/>
        <w:rPr>
          <w:sz w:val="18"/>
          <w:szCs w:val="18"/>
        </w:rPr>
      </w:pPr>
      <w:r w:rsidRPr="001C0CC7">
        <w:rPr>
          <w:sz w:val="18"/>
          <w:szCs w:val="18"/>
        </w:rPr>
        <w:t xml:space="preserve">Note, The Totals for this table should equal the amounts reported on Row </w:t>
      </w:r>
      <w:r w:rsidR="00F715B0">
        <w:rPr>
          <w:sz w:val="18"/>
          <w:szCs w:val="18"/>
        </w:rPr>
        <w:t>7</w:t>
      </w:r>
      <w:r w:rsidRPr="001C0CC7">
        <w:rPr>
          <w:sz w:val="18"/>
          <w:szCs w:val="18"/>
        </w:rPr>
        <w:t xml:space="preserve"> (</w:t>
      </w:r>
      <w:r>
        <w:rPr>
          <w:sz w:val="18"/>
          <w:szCs w:val="18"/>
        </w:rPr>
        <w:t>Crisis Services (5 percent set-aside)</w:t>
      </w:r>
      <w:r w:rsidRPr="001C0CC7">
        <w:rPr>
          <w:sz w:val="18"/>
          <w:szCs w:val="18"/>
        </w:rPr>
        <w:t>) on MHBG Table 2a (URS Table 7a).</w:t>
      </w:r>
    </w:p>
    <w:p w:rsidR="00F61AC0" w:rsidP="00B6570C" w14:paraId="31EFED50" w14:textId="2F4301E3">
      <w:pPr>
        <w:spacing w:before="60"/>
        <w:ind w:left="187"/>
        <w:rPr>
          <w:sz w:val="18"/>
          <w:szCs w:val="18"/>
        </w:rPr>
        <w:sectPr w:rsidSect="007B15D0">
          <w:pgSz w:w="15840" w:h="12240" w:orient="landscape"/>
          <w:pgMar w:top="1440" w:right="1440" w:bottom="1440" w:left="1440" w:header="720" w:footer="720" w:gutter="0"/>
          <w:cols w:space="720"/>
          <w:titlePg/>
        </w:sectPr>
      </w:pPr>
      <w:r>
        <w:rPr>
          <w:sz w:val="18"/>
          <w:szCs w:val="18"/>
        </w:rPr>
        <w:t xml:space="preserve">For definitions, please refer to the </w:t>
      </w:r>
      <w:hyperlink r:id="rId24" w:history="1">
        <w:r w:rsidRPr="00446B4F">
          <w:rPr>
            <w:rStyle w:val="Hyperlink"/>
            <w:i/>
            <w:iCs/>
            <w:sz w:val="18"/>
            <w:szCs w:val="18"/>
          </w:rPr>
          <w:t>National Guidelines for Behavioral Health Crisis Care – A Best Practice Toolkit</w:t>
        </w:r>
      </w:hyperlink>
      <w:r>
        <w:rPr>
          <w:sz w:val="18"/>
          <w:szCs w:val="18"/>
        </w:rPr>
        <w:t>.</w:t>
      </w:r>
    </w:p>
    <w:p w:rsidR="007114B5" w:rsidRPr="00755185" w:rsidP="00580605" w14:paraId="734C13B8" w14:textId="426F8C6C">
      <w:pPr>
        <w:pStyle w:val="Heading2"/>
      </w:pPr>
      <w:bookmarkStart w:id="27" w:name="Table_3"/>
      <w:bookmarkStart w:id="28" w:name="_Toc138160009"/>
      <w:bookmarkStart w:id="29" w:name="_Toc169684420"/>
      <w:r w:rsidRPr="00755185">
        <w:t xml:space="preserve">MHBG Table 3 </w:t>
      </w:r>
      <w:r w:rsidRPr="00580605">
        <w:rPr>
          <w:i/>
          <w:iCs/>
        </w:rPr>
        <w:t>Set-Aside for Children’s Mental Health Services</w:t>
      </w:r>
      <w:bookmarkEnd w:id="27"/>
      <w:bookmarkEnd w:id="28"/>
      <w:bookmarkEnd w:id="29"/>
    </w:p>
    <w:p w:rsidR="007114B5" w:rsidRPr="001C658A" w:rsidP="00AD6AC5" w14:paraId="5885FC64" w14:textId="7812F07C">
      <w:pPr>
        <w:rPr>
          <w:i/>
          <w:iCs/>
        </w:rPr>
      </w:pPr>
      <w:r w:rsidRPr="001C658A">
        <w:rPr>
          <w:i/>
          <w:iCs/>
        </w:rPr>
        <w:t xml:space="preserve">This table </w:t>
      </w:r>
      <w:r w:rsidR="009E334C">
        <w:rPr>
          <w:i/>
          <w:iCs/>
        </w:rPr>
        <w:t>collects information on</w:t>
      </w:r>
      <w:r w:rsidR="00972550">
        <w:rPr>
          <w:i/>
          <w:iCs/>
        </w:rPr>
        <w:t xml:space="preserve"> the</w:t>
      </w:r>
      <w:r w:rsidRPr="001C658A">
        <w:rPr>
          <w:i/>
          <w:iCs/>
        </w:rPr>
        <w:t xml:space="preserve"> statewide expenditures for children’s mental health services during the last completed SFY</w:t>
      </w:r>
      <w:r w:rsidR="0077787D">
        <w:rPr>
          <w:i/>
          <w:iCs/>
        </w:rPr>
        <w:t>.</w:t>
      </w:r>
      <w:r w:rsidRPr="001C658A">
        <w:rPr>
          <w:i/>
          <w:iCs/>
        </w:rPr>
        <w:t xml:space="preserve"> </w:t>
      </w:r>
      <w:r w:rsidRPr="001C658A" w:rsidR="00B67C8B">
        <w:rPr>
          <w:i/>
          <w:iCs/>
        </w:rPr>
        <w:t>States and jurisdictions are required not to spend less than the amount expended in FY 1994.</w:t>
      </w:r>
    </w:p>
    <w:tbl>
      <w:tblPr>
        <w:tblW w:w="12950" w:type="dxa"/>
        <w:jc w:val="center"/>
        <w:tblCellMar>
          <w:left w:w="10" w:type="dxa"/>
          <w:right w:w="10" w:type="dxa"/>
        </w:tblCellMar>
        <w:tblLook w:val="0000"/>
      </w:tblPr>
      <w:tblGrid>
        <w:gridCol w:w="3227"/>
        <w:gridCol w:w="3306"/>
        <w:gridCol w:w="3235"/>
        <w:gridCol w:w="3182"/>
      </w:tblGrid>
      <w:tr w14:paraId="3BEB1D35" w14:textId="195F0BED" w:rsidTr="000A2A34">
        <w:tblPrEx>
          <w:tblW w:w="12950" w:type="dxa"/>
          <w:jc w:val="center"/>
          <w:tblCellMar>
            <w:left w:w="10" w:type="dxa"/>
            <w:right w:w="10" w:type="dxa"/>
          </w:tblCellMar>
          <w:tblLook w:val="0000"/>
        </w:tblPrEx>
        <w:trPr>
          <w:trHeight w:val="359"/>
          <w:jc w:val="center"/>
        </w:trPr>
        <w:tc>
          <w:tcPr>
            <w:tcW w:w="12950" w:type="dxa"/>
            <w:gridSpan w:val="4"/>
            <w:tcBorders>
              <w:top w:val="single" w:sz="4" w:space="0" w:color="000000"/>
              <w:left w:val="single" w:sz="4" w:space="0" w:color="000000"/>
              <w:bottom w:val="single" w:sz="4" w:space="0" w:color="000000"/>
              <w:right w:val="single" w:sz="4" w:space="0" w:color="000000"/>
            </w:tcBorders>
            <w:vAlign w:val="center"/>
          </w:tcPr>
          <w:p w:rsidR="000A2A34" w:rsidP="000A2A34" w14:paraId="6E594389" w14:textId="1D2E0672">
            <w:pPr>
              <w:spacing w:after="0"/>
              <w:jc w:val="center"/>
              <w:rPr>
                <w:b/>
                <w:color w:val="000000"/>
                <w:sz w:val="20"/>
                <w:szCs w:val="20"/>
              </w:rPr>
            </w:pPr>
            <w:r>
              <w:rPr>
                <w:b/>
                <w:color w:val="000000"/>
                <w:sz w:val="20"/>
                <w:szCs w:val="20"/>
              </w:rPr>
              <w:t>Statewide Expenditures for Children’s Mental Health Services</w:t>
            </w:r>
          </w:p>
        </w:tc>
      </w:tr>
      <w:tr w14:paraId="35C2C151" w14:textId="7180C0B3" w:rsidTr="000A2A34">
        <w:tblPrEx>
          <w:tblW w:w="12950" w:type="dxa"/>
          <w:jc w:val="center"/>
          <w:tblCellMar>
            <w:left w:w="10" w:type="dxa"/>
            <w:right w:w="10" w:type="dxa"/>
          </w:tblCellMar>
          <w:tblLook w:val="0000"/>
        </w:tblPrEx>
        <w:trPr>
          <w:trHeight w:val="359"/>
          <w:jc w:val="center"/>
        </w:trPr>
        <w:tc>
          <w:tcPr>
            <w:tcW w:w="12950"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0A2A34" w:rsidP="000A2A34" w14:paraId="736D7C73" w14:textId="02CEDD23">
            <w:pPr>
              <w:spacing w:after="0"/>
              <w:rPr>
                <w:color w:val="000000"/>
                <w:sz w:val="20"/>
                <w:szCs w:val="20"/>
              </w:rPr>
            </w:pPr>
            <w:r>
              <w:rPr>
                <w:color w:val="000000"/>
                <w:sz w:val="20"/>
                <w:szCs w:val="20"/>
              </w:rPr>
              <w:t>MHBG Table 3:</w:t>
            </w:r>
          </w:p>
        </w:tc>
      </w:tr>
      <w:tr w14:paraId="0E25E744" w14:textId="4A4C377F" w:rsidTr="000A2A34">
        <w:tblPrEx>
          <w:tblW w:w="12950" w:type="dxa"/>
          <w:jc w:val="center"/>
          <w:tblCellMar>
            <w:left w:w="10" w:type="dxa"/>
            <w:right w:w="10" w:type="dxa"/>
          </w:tblCellMar>
          <w:tblLook w:val="0000"/>
        </w:tblPrEx>
        <w:trPr>
          <w:trHeight w:val="341"/>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A34" w:rsidP="000A2A34" w14:paraId="7DC7ADDB" w14:textId="6F528434">
            <w:pPr>
              <w:spacing w:after="0"/>
              <w:ind w:left="77"/>
              <w:rPr>
                <w:color w:val="000000"/>
                <w:sz w:val="20"/>
                <w:szCs w:val="20"/>
              </w:rPr>
            </w:pPr>
            <w:r>
              <w:rPr>
                <w:color w:val="000000"/>
                <w:sz w:val="20"/>
                <w:szCs w:val="20"/>
              </w:rPr>
              <w:t>State Identifier:</w:t>
            </w:r>
          </w:p>
        </w:tc>
        <w:tc>
          <w:tcPr>
            <w:tcW w:w="97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A2A34" w:rsidP="000A2A34" w14:paraId="68F9D661" w14:textId="77777777">
            <w:pPr>
              <w:spacing w:after="0"/>
              <w:rPr>
                <w:color w:val="000000"/>
                <w:sz w:val="20"/>
                <w:szCs w:val="20"/>
              </w:rPr>
            </w:pPr>
          </w:p>
        </w:tc>
      </w:tr>
      <w:tr w14:paraId="468D15E8" w14:textId="53A23FDF" w:rsidTr="000A2A34">
        <w:tblPrEx>
          <w:tblW w:w="12950" w:type="dxa"/>
          <w:jc w:val="center"/>
          <w:tblCellMar>
            <w:left w:w="10" w:type="dxa"/>
            <w:right w:w="10" w:type="dxa"/>
          </w:tblCellMar>
          <w:tblLook w:val="0000"/>
        </w:tblPrEx>
        <w:trPr>
          <w:trHeight w:val="350"/>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42C41" w:rsidP="00580605" w14:paraId="48F44499" w14:textId="6B12B245">
            <w:pPr>
              <w:spacing w:after="0"/>
              <w:rPr>
                <w:color w:val="000000"/>
                <w:sz w:val="20"/>
                <w:szCs w:val="20"/>
              </w:rPr>
            </w:pPr>
            <w:r>
              <w:rPr>
                <w:color w:val="000000"/>
                <w:sz w:val="20"/>
                <w:szCs w:val="20"/>
              </w:rPr>
              <w:t>Report</w:t>
            </w:r>
            <w:r w:rsidR="000A2A34">
              <w:rPr>
                <w:color w:val="000000"/>
                <w:sz w:val="20"/>
                <w:szCs w:val="20"/>
              </w:rPr>
              <w:t>ing</w:t>
            </w:r>
            <w:r>
              <w:rPr>
                <w:color w:val="000000"/>
                <w:sz w:val="20"/>
                <w:szCs w:val="20"/>
              </w:rPr>
              <w:t xml:space="preserve"> Period:  </w:t>
            </w:r>
            <w:r w:rsidR="000A2A34">
              <w:rPr>
                <w:color w:val="000000"/>
                <w:sz w:val="20"/>
                <w:szCs w:val="20"/>
              </w:rPr>
              <w:t xml:space="preserve">                  </w:t>
            </w:r>
            <w:r w:rsidRPr="000A2A34">
              <w:rPr>
                <w:b/>
                <w:bCs/>
                <w:color w:val="000000"/>
                <w:sz w:val="20"/>
                <w:szCs w:val="20"/>
              </w:rPr>
              <w:t>From:</w:t>
            </w:r>
          </w:p>
        </w:tc>
        <w:tc>
          <w:tcPr>
            <w:tcW w:w="3306" w:type="dxa"/>
            <w:tcBorders>
              <w:top w:val="single" w:sz="4" w:space="0" w:color="000000"/>
              <w:left w:val="single" w:sz="4" w:space="0" w:color="000000"/>
              <w:bottom w:val="single" w:sz="4" w:space="0" w:color="000000"/>
              <w:right w:val="single" w:sz="4" w:space="0" w:color="000000"/>
            </w:tcBorders>
            <w:shd w:val="clear" w:color="auto" w:fill="FFFFFF"/>
          </w:tcPr>
          <w:p w:rsidR="00642C41" w:rsidP="00580605" w14:paraId="074ABD01" w14:textId="77777777">
            <w:pPr>
              <w:spacing w:after="0"/>
              <w:rPr>
                <w:color w:val="000000"/>
                <w:sz w:val="20"/>
                <w:szCs w:val="20"/>
              </w:rPr>
            </w:pPr>
          </w:p>
        </w:tc>
        <w:tc>
          <w:tcPr>
            <w:tcW w:w="3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42C41" w:rsidRPr="000A2A34" w:rsidP="000A2A34" w14:paraId="20B7CF01" w14:textId="7065AA7F">
            <w:pPr>
              <w:spacing w:after="0"/>
              <w:jc w:val="right"/>
              <w:rPr>
                <w:b/>
                <w:bCs/>
                <w:color w:val="000000"/>
                <w:sz w:val="20"/>
                <w:szCs w:val="20"/>
              </w:rPr>
            </w:pPr>
            <w:r w:rsidRPr="000A2A34">
              <w:rPr>
                <w:b/>
                <w:bCs/>
                <w:color w:val="000000"/>
                <w:sz w:val="20"/>
                <w:szCs w:val="20"/>
              </w:rPr>
              <w:t>To:</w:t>
            </w:r>
          </w:p>
        </w:tc>
        <w:tc>
          <w:tcPr>
            <w:tcW w:w="3182" w:type="dxa"/>
            <w:tcBorders>
              <w:top w:val="single" w:sz="4" w:space="0" w:color="000000"/>
              <w:left w:val="single" w:sz="4" w:space="0" w:color="000000"/>
              <w:bottom w:val="single" w:sz="4" w:space="0" w:color="000000"/>
              <w:right w:val="single" w:sz="4" w:space="0" w:color="000000"/>
            </w:tcBorders>
            <w:shd w:val="clear" w:color="auto" w:fill="FFFFFF"/>
          </w:tcPr>
          <w:p w:rsidR="00642C41" w:rsidP="00580605" w14:paraId="127938CA" w14:textId="77777777">
            <w:pPr>
              <w:spacing w:after="0"/>
              <w:rPr>
                <w:color w:val="000000"/>
                <w:sz w:val="20"/>
                <w:szCs w:val="20"/>
              </w:rPr>
            </w:pPr>
          </w:p>
        </w:tc>
      </w:tr>
      <w:tr w14:paraId="4CD65BBA" w14:textId="4F844AA4" w:rsidTr="000A2A34">
        <w:tblPrEx>
          <w:tblW w:w="12950" w:type="dxa"/>
          <w:jc w:val="center"/>
          <w:tblCellMar>
            <w:left w:w="10" w:type="dxa"/>
            <w:right w:w="10" w:type="dxa"/>
          </w:tblCellMar>
          <w:tblLook w:val="0000"/>
        </w:tblPrEx>
        <w:trPr>
          <w:trHeight w:val="377"/>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rsidR="000A2A34" w:rsidP="00580605" w14:paraId="3DB3BEC8" w14:textId="77777777">
            <w:pPr>
              <w:spacing w:after="0"/>
              <w:jc w:val="center"/>
              <w:rPr>
                <w:sz w:val="20"/>
                <w:szCs w:val="20"/>
              </w:rPr>
            </w:pPr>
            <w:r>
              <w:rPr>
                <w:sz w:val="20"/>
                <w:szCs w:val="20"/>
              </w:rPr>
              <w:t>A</w:t>
            </w:r>
          </w:p>
          <w:p w:rsidR="00642C41" w:rsidP="00580605" w14:paraId="43BF6974" w14:textId="0A140941">
            <w:pPr>
              <w:spacing w:after="0"/>
              <w:jc w:val="center"/>
              <w:rPr>
                <w:sz w:val="20"/>
                <w:szCs w:val="20"/>
              </w:rPr>
            </w:pPr>
            <w:r>
              <w:rPr>
                <w:sz w:val="20"/>
                <w:szCs w:val="20"/>
              </w:rPr>
              <w:t>Actual SFY 1994</w:t>
            </w:r>
          </w:p>
        </w:tc>
        <w:tc>
          <w:tcPr>
            <w:tcW w:w="330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0A2A34" w:rsidP="000A2A34" w14:paraId="4590CF47" w14:textId="77777777">
            <w:pPr>
              <w:spacing w:after="0"/>
              <w:jc w:val="center"/>
              <w:rPr>
                <w:sz w:val="20"/>
                <w:szCs w:val="20"/>
              </w:rPr>
            </w:pPr>
            <w:r>
              <w:rPr>
                <w:sz w:val="20"/>
                <w:szCs w:val="20"/>
              </w:rPr>
              <w:t>B</w:t>
            </w:r>
          </w:p>
          <w:p w:rsidR="00642C41" w:rsidRPr="003D3A75" w:rsidP="000A2A34" w14:paraId="43E5E584" w14:textId="09A0B897">
            <w:pPr>
              <w:spacing w:after="0"/>
              <w:jc w:val="center"/>
              <w:rPr>
                <w:sz w:val="20"/>
                <w:szCs w:val="20"/>
              </w:rPr>
            </w:pPr>
            <w:r>
              <w:rPr>
                <w:sz w:val="20"/>
                <w:szCs w:val="20"/>
              </w:rPr>
              <w:t>Actual SFY 202</w:t>
            </w:r>
            <w:r w:rsidR="001D2EFE">
              <w:rPr>
                <w:sz w:val="20"/>
                <w:szCs w:val="20"/>
              </w:rPr>
              <w:t>4</w:t>
            </w:r>
          </w:p>
        </w:tc>
        <w:tc>
          <w:tcPr>
            <w:tcW w:w="323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rsidR="000A2A34" w:rsidP="00580605" w14:paraId="7ECAD16F" w14:textId="77777777">
            <w:pPr>
              <w:spacing w:after="0"/>
              <w:jc w:val="center"/>
              <w:rPr>
                <w:sz w:val="20"/>
                <w:szCs w:val="20"/>
              </w:rPr>
            </w:pPr>
            <w:r>
              <w:rPr>
                <w:sz w:val="20"/>
                <w:szCs w:val="20"/>
              </w:rPr>
              <w:t>C</w:t>
            </w:r>
          </w:p>
          <w:p w:rsidR="00642C41" w:rsidP="00580605" w14:paraId="4A0C16E0" w14:textId="75D62FED">
            <w:pPr>
              <w:spacing w:after="0"/>
              <w:jc w:val="center"/>
              <w:rPr>
                <w:sz w:val="20"/>
                <w:szCs w:val="20"/>
              </w:rPr>
            </w:pPr>
            <w:r>
              <w:rPr>
                <w:sz w:val="20"/>
                <w:szCs w:val="20"/>
              </w:rPr>
              <w:t>Estimated/</w:t>
            </w:r>
            <w:r w:rsidRPr="003D3A75">
              <w:rPr>
                <w:sz w:val="20"/>
                <w:szCs w:val="20"/>
              </w:rPr>
              <w:t>Actual SFY 202</w:t>
            </w:r>
            <w:r w:rsidR="001D2EFE">
              <w:rPr>
                <w:sz w:val="20"/>
                <w:szCs w:val="20"/>
              </w:rPr>
              <w:t>5</w:t>
            </w:r>
          </w:p>
        </w:tc>
        <w:tc>
          <w:tcPr>
            <w:tcW w:w="31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642C41" w:rsidRPr="000A2A34" w:rsidP="000A2A34" w14:paraId="21304454" w14:textId="5783E7EC">
            <w:pPr>
              <w:spacing w:after="0"/>
              <w:jc w:val="center"/>
              <w:rPr>
                <w:sz w:val="20"/>
                <w:szCs w:val="20"/>
              </w:rPr>
            </w:pPr>
            <w:r w:rsidRPr="000A2A34">
              <w:rPr>
                <w:sz w:val="20"/>
                <w:szCs w:val="20"/>
              </w:rPr>
              <w:t>Please specify i</w:t>
            </w:r>
            <w:r w:rsidR="00E0510A">
              <w:rPr>
                <w:sz w:val="20"/>
                <w:szCs w:val="20"/>
              </w:rPr>
              <w:t>f</w:t>
            </w:r>
            <w:r w:rsidRPr="000A2A34">
              <w:rPr>
                <w:sz w:val="20"/>
                <w:szCs w:val="20"/>
              </w:rPr>
              <w:t xml:space="preserve"> expenditure amount reported in Column </w:t>
            </w:r>
            <w:r>
              <w:rPr>
                <w:sz w:val="20"/>
                <w:szCs w:val="20"/>
              </w:rPr>
              <w:t>C</w:t>
            </w:r>
            <w:r w:rsidRPr="000A2A34">
              <w:rPr>
                <w:sz w:val="20"/>
                <w:szCs w:val="20"/>
              </w:rPr>
              <w:t xml:space="preserve"> </w:t>
            </w:r>
            <w:r>
              <w:rPr>
                <w:sz w:val="20"/>
                <w:szCs w:val="20"/>
              </w:rPr>
              <w:t>is</w:t>
            </w:r>
            <w:r w:rsidRPr="000A2A34">
              <w:rPr>
                <w:sz w:val="20"/>
                <w:szCs w:val="20"/>
              </w:rPr>
              <w:t xml:space="preserve"> actual or estimated.</w:t>
            </w:r>
          </w:p>
        </w:tc>
      </w:tr>
      <w:tr w14:paraId="533CDD2D" w14:textId="53BA20AF" w:rsidTr="000A2A34">
        <w:tblPrEx>
          <w:tblW w:w="12950" w:type="dxa"/>
          <w:jc w:val="center"/>
          <w:tblCellMar>
            <w:left w:w="10" w:type="dxa"/>
            <w:right w:w="10" w:type="dxa"/>
          </w:tblCellMar>
          <w:tblLook w:val="0000"/>
        </w:tblPrEx>
        <w:trPr>
          <w:trHeight w:val="550"/>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2C41" w:rsidP="00580605" w14:paraId="5689CBEE" w14:textId="77777777">
            <w:pPr>
              <w:spacing w:after="0"/>
              <w:jc w:val="center"/>
              <w:rPr>
                <w:sz w:val="20"/>
                <w:szCs w:val="20"/>
              </w:rPr>
            </w:pPr>
          </w:p>
        </w:tc>
        <w:tc>
          <w:tcPr>
            <w:tcW w:w="3306" w:type="dxa"/>
            <w:tcBorders>
              <w:top w:val="single" w:sz="4" w:space="0" w:color="000000"/>
              <w:left w:val="single" w:sz="4" w:space="0" w:color="000000"/>
              <w:bottom w:val="single" w:sz="4" w:space="0" w:color="000000"/>
              <w:right w:val="single" w:sz="4" w:space="0" w:color="000000"/>
            </w:tcBorders>
          </w:tcPr>
          <w:p w:rsidR="00642C41" w:rsidP="00580605" w14:paraId="31A3113F" w14:textId="77777777">
            <w:pPr>
              <w:spacing w:after="0"/>
              <w:jc w:val="center"/>
              <w:rPr>
                <w:sz w:val="20"/>
                <w:szCs w:val="20"/>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2C41" w:rsidP="00580605" w14:paraId="7F614FBC" w14:textId="65A2CD18">
            <w:pPr>
              <w:spacing w:after="0"/>
              <w:jc w:val="center"/>
              <w:rPr>
                <w:sz w:val="20"/>
                <w:szCs w:val="20"/>
              </w:rPr>
            </w:pPr>
          </w:p>
        </w:tc>
        <w:tc>
          <w:tcPr>
            <w:tcW w:w="3182" w:type="dxa"/>
            <w:tcBorders>
              <w:top w:val="single" w:sz="4" w:space="0" w:color="000000"/>
              <w:left w:val="single" w:sz="4" w:space="0" w:color="000000"/>
              <w:bottom w:val="single" w:sz="4" w:space="0" w:color="000000"/>
              <w:right w:val="single" w:sz="4" w:space="0" w:color="000000"/>
            </w:tcBorders>
            <w:vAlign w:val="center"/>
          </w:tcPr>
          <w:p w:rsidR="00642C41" w:rsidP="000A2A34" w14:paraId="2684AF12" w14:textId="49891000">
            <w:pPr>
              <w:spacing w:after="0"/>
              <w:jc w:val="center"/>
              <w:rPr>
                <w:sz w:val="20"/>
                <w:szCs w:val="20"/>
              </w:rPr>
            </w:pP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500200">
              <w:rPr>
                <w:sz w:val="16"/>
                <w:szCs w:val="16"/>
              </w:rPr>
              <w:fldChar w:fldCharType="separate"/>
            </w:r>
            <w:r w:rsidRPr="00642C41">
              <w:rPr>
                <w:sz w:val="16"/>
                <w:szCs w:val="16"/>
              </w:rPr>
              <w:fldChar w:fldCharType="end"/>
            </w:r>
            <w:r w:rsidRPr="00642C41">
              <w:t xml:space="preserve"> Actual  </w:t>
            </w: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500200">
              <w:rPr>
                <w:sz w:val="16"/>
                <w:szCs w:val="16"/>
              </w:rPr>
              <w:fldChar w:fldCharType="separate"/>
            </w:r>
            <w:r w:rsidRPr="00642C41">
              <w:rPr>
                <w:sz w:val="16"/>
                <w:szCs w:val="16"/>
              </w:rPr>
              <w:fldChar w:fldCharType="end"/>
            </w:r>
            <w:r w:rsidRPr="00642C41">
              <w:rPr>
                <w:sz w:val="16"/>
                <w:szCs w:val="16"/>
              </w:rPr>
              <w:t xml:space="preserve"> </w:t>
            </w:r>
            <w:r w:rsidRPr="00642C41">
              <w:t>Estimated</w:t>
            </w:r>
          </w:p>
        </w:tc>
      </w:tr>
    </w:tbl>
    <w:p w:rsidR="000A2A34" w:rsidP="000A2A34" w14:paraId="27945435" w14:textId="77777777">
      <w:pPr>
        <w:spacing w:before="160"/>
      </w:pPr>
      <w:r>
        <w:t xml:space="preserve">If </w:t>
      </w:r>
      <w:r w:rsidRPr="4247627F">
        <w:rPr>
          <w:u w:val="single"/>
        </w:rPr>
        <w:t>estimated</w:t>
      </w:r>
      <w:r>
        <w:t xml:space="preserve"> expenditures are provided, please indicate when </w:t>
      </w:r>
      <w:r w:rsidRPr="4247627F">
        <w:rPr>
          <w:u w:val="single"/>
        </w:rPr>
        <w:t>actual</w:t>
      </w:r>
      <w:r>
        <w:t xml:space="preserve"> expenditure data will be submitted to SAMHSA:  ___/___/_____</w:t>
      </w:r>
    </w:p>
    <w:p w:rsidR="00642C41" w:rsidP="00A91D84" w14:paraId="2F797DA5" w14:textId="030CE46F">
      <w:pPr>
        <w:ind w:left="10800"/>
        <w:rPr>
          <w:sz w:val="17"/>
          <w:szCs w:val="17"/>
        </w:rPr>
      </w:pPr>
      <w:r>
        <w:t>mm/dd/</w:t>
      </w:r>
      <w:r>
        <w:t>yyyy</w:t>
      </w:r>
    </w:p>
    <w:p w:rsidR="00580605" w:rsidP="00E2418A" w14:paraId="07952ED3" w14:textId="77777777">
      <w:pPr>
        <w:spacing w:after="60"/>
        <w:jc w:val="center"/>
        <w:rPr>
          <w:b/>
          <w:bCs/>
          <w:color w:val="000000"/>
          <w:sz w:val="22"/>
          <w:szCs w:val="22"/>
        </w:rPr>
        <w:sectPr w:rsidSect="007B15D0">
          <w:pgSz w:w="15840" w:h="12240" w:orient="landscape"/>
          <w:pgMar w:top="1440" w:right="1440" w:bottom="1440" w:left="1440" w:header="720" w:footer="720" w:gutter="0"/>
          <w:cols w:space="720"/>
          <w:titlePg/>
        </w:sectPr>
      </w:pPr>
    </w:p>
    <w:p w:rsidR="007114B5" w:rsidRPr="00755185" w:rsidP="00580605" w14:paraId="757931C2" w14:textId="5215A27C">
      <w:pPr>
        <w:pStyle w:val="Heading2"/>
        <w:rPr>
          <w:sz w:val="28"/>
          <w:szCs w:val="28"/>
        </w:rPr>
      </w:pPr>
      <w:bookmarkStart w:id="30" w:name="Table_4"/>
      <w:bookmarkStart w:id="31" w:name="_Toc138160010"/>
      <w:bookmarkStart w:id="32" w:name="_Toc169684421"/>
      <w:bookmarkEnd w:id="30"/>
      <w:r w:rsidRPr="00755185">
        <w:t>MHBG Table 4</w:t>
      </w:r>
      <w:r w:rsidR="00EC2D84">
        <w:t>A</w:t>
      </w:r>
      <w:r w:rsidRPr="00755185">
        <w:t xml:space="preserve"> (URS Table 8</w:t>
      </w:r>
      <w:r w:rsidR="00EC2D84">
        <w:t>A</w:t>
      </w:r>
      <w:r w:rsidRPr="00755185">
        <w:t xml:space="preserve">) </w:t>
      </w:r>
      <w:r w:rsidRPr="00580605">
        <w:rPr>
          <w:i/>
          <w:iCs/>
        </w:rPr>
        <w:t xml:space="preserve">Profile of Community Mental Health Block Grant Expenditures for </w:t>
      </w:r>
      <w:bookmarkEnd w:id="31"/>
      <w:r w:rsidR="00926CC5">
        <w:rPr>
          <w:i/>
          <w:iCs/>
        </w:rPr>
        <w:t>Other Capacity Building/System</w:t>
      </w:r>
      <w:r w:rsidR="00A65F09">
        <w:rPr>
          <w:i/>
          <w:iCs/>
        </w:rPr>
        <w:t>s</w:t>
      </w:r>
      <w:r w:rsidR="00926CC5">
        <w:rPr>
          <w:i/>
          <w:iCs/>
        </w:rPr>
        <w:t xml:space="preserve"> Development</w:t>
      </w:r>
      <w:r w:rsidR="00AF1F1D">
        <w:rPr>
          <w:i/>
          <w:iCs/>
        </w:rPr>
        <w:t xml:space="preserve"> Activities</w:t>
      </w:r>
      <w:bookmarkEnd w:id="32"/>
    </w:p>
    <w:p w:rsidR="004C6163" w:rsidRPr="001F6EA7" w:rsidP="004C6163" w14:paraId="3C148FE7" w14:textId="2E4FE345">
      <w:pPr>
        <w:rPr>
          <w:i/>
          <w:iCs/>
          <w:sz w:val="22"/>
          <w:szCs w:val="22"/>
          <w:lang w:eastAsia="ja-JP"/>
        </w:rPr>
      </w:pPr>
      <w:r w:rsidRPr="001F6EA7">
        <w:rPr>
          <w:i/>
          <w:iCs/>
          <w:color w:val="000000"/>
          <w:sz w:val="22"/>
          <w:szCs w:val="22"/>
        </w:rPr>
        <w:t xml:space="preserve">This table </w:t>
      </w:r>
      <w:r w:rsidR="00972550">
        <w:rPr>
          <w:i/>
          <w:iCs/>
          <w:color w:val="000000"/>
          <w:sz w:val="22"/>
          <w:szCs w:val="22"/>
        </w:rPr>
        <w:t>collects information on</w:t>
      </w:r>
      <w:r w:rsidRPr="001F6EA7" w:rsidR="00972550">
        <w:rPr>
          <w:i/>
          <w:iCs/>
          <w:color w:val="000000"/>
          <w:sz w:val="22"/>
          <w:szCs w:val="22"/>
        </w:rPr>
        <w:t xml:space="preserve"> </w:t>
      </w:r>
      <w:r w:rsidR="006C3758">
        <w:rPr>
          <w:i/>
          <w:iCs/>
          <w:color w:val="000000"/>
          <w:sz w:val="22"/>
          <w:szCs w:val="22"/>
        </w:rPr>
        <w:t xml:space="preserve">expenditures of </w:t>
      </w:r>
      <w:r w:rsidRPr="001F6EA7">
        <w:rPr>
          <w:i/>
          <w:iCs/>
          <w:color w:val="000000"/>
          <w:sz w:val="22"/>
          <w:szCs w:val="22"/>
        </w:rPr>
        <w:t>MHBG</w:t>
      </w:r>
      <w:r w:rsidR="006C3758">
        <w:rPr>
          <w:i/>
          <w:iCs/>
          <w:color w:val="000000"/>
          <w:sz w:val="22"/>
          <w:szCs w:val="22"/>
        </w:rPr>
        <w:t xml:space="preserve"> </w:t>
      </w:r>
      <w:r w:rsidR="0032082A">
        <w:rPr>
          <w:i/>
          <w:iCs/>
          <w:color w:val="000000"/>
          <w:sz w:val="22"/>
          <w:szCs w:val="22"/>
        </w:rPr>
        <w:t xml:space="preserve">funds including </w:t>
      </w:r>
      <w:r w:rsidRPr="001C658A" w:rsidR="001C658A">
        <w:rPr>
          <w:i/>
          <w:iCs/>
          <w:sz w:val="22"/>
          <w:szCs w:val="22"/>
          <w:lang w:eastAsia="ja-JP"/>
        </w:rPr>
        <w:t xml:space="preserve">COVID-19, ARP, and BSCA supplemental funds for </w:t>
      </w:r>
      <w:r w:rsidR="00BA30AF">
        <w:rPr>
          <w:i/>
          <w:iCs/>
          <w:sz w:val="22"/>
          <w:szCs w:val="22"/>
          <w:lang w:eastAsia="ja-JP"/>
        </w:rPr>
        <w:t>other capacity building</w:t>
      </w:r>
      <w:r w:rsidR="00A65F09">
        <w:rPr>
          <w:i/>
          <w:iCs/>
          <w:sz w:val="22"/>
          <w:szCs w:val="22"/>
          <w:lang w:eastAsia="ja-JP"/>
        </w:rPr>
        <w:t>/systems development</w:t>
      </w:r>
      <w:r w:rsidRPr="001C658A" w:rsidR="001C658A">
        <w:rPr>
          <w:i/>
          <w:iCs/>
          <w:sz w:val="22"/>
          <w:szCs w:val="22"/>
          <w:lang w:eastAsia="ja-JP"/>
        </w:rPr>
        <w:t xml:space="preserve"> activities</w:t>
      </w:r>
      <w:r w:rsidR="0005315E">
        <w:rPr>
          <w:i/>
          <w:iCs/>
          <w:sz w:val="22"/>
          <w:szCs w:val="22"/>
          <w:lang w:eastAsia="ja-JP"/>
        </w:rPr>
        <w:t xml:space="preserve"> (non-direct service activities)</w:t>
      </w:r>
      <w:r w:rsidRPr="001C658A" w:rsidR="001C658A">
        <w:rPr>
          <w:i/>
          <w:iCs/>
          <w:sz w:val="22"/>
          <w:szCs w:val="22"/>
          <w:lang w:eastAsia="ja-JP"/>
        </w:rPr>
        <w:t xml:space="preserve"> that are funded or conducted by the </w:t>
      </w:r>
      <w:r w:rsidR="002573A4">
        <w:rPr>
          <w:i/>
          <w:iCs/>
          <w:sz w:val="22"/>
          <w:szCs w:val="22"/>
          <w:lang w:eastAsia="ja-JP"/>
        </w:rPr>
        <w:t>SMHA</w:t>
      </w:r>
      <w:r w:rsidRPr="001C658A" w:rsidR="001C658A">
        <w:rPr>
          <w:i/>
          <w:iCs/>
          <w:sz w:val="22"/>
          <w:szCs w:val="22"/>
          <w:lang w:eastAsia="ja-JP"/>
        </w:rPr>
        <w:t xml:space="preserve"> during the last completed SFY</w:t>
      </w:r>
      <w:r w:rsidRPr="001F6EA7">
        <w:rPr>
          <w:i/>
          <w:iCs/>
          <w:color w:val="000000"/>
          <w:sz w:val="22"/>
          <w:szCs w:val="22"/>
        </w:rPr>
        <w:t xml:space="preserve">. </w:t>
      </w:r>
      <w:r w:rsidR="00616CE2">
        <w:rPr>
          <w:i/>
          <w:iCs/>
          <w:color w:val="000000"/>
          <w:sz w:val="22"/>
          <w:szCs w:val="22"/>
        </w:rPr>
        <w:t xml:space="preserve">Expenditures </w:t>
      </w:r>
      <w:r w:rsidR="00024F16">
        <w:rPr>
          <w:i/>
          <w:iCs/>
          <w:color w:val="000000"/>
          <w:sz w:val="22"/>
          <w:szCs w:val="22"/>
        </w:rPr>
        <w:t>reported in</w:t>
      </w:r>
      <w:r w:rsidR="00216092">
        <w:rPr>
          <w:i/>
          <w:iCs/>
          <w:color w:val="000000"/>
          <w:sz w:val="22"/>
          <w:szCs w:val="22"/>
        </w:rPr>
        <w:t xml:space="preserve"> this table should </w:t>
      </w:r>
      <w:r w:rsidRPr="00DC13EE" w:rsidR="00216092">
        <w:rPr>
          <w:b/>
          <w:bCs/>
          <w:i/>
          <w:iCs/>
          <w:color w:val="000000"/>
          <w:sz w:val="22"/>
          <w:szCs w:val="22"/>
        </w:rPr>
        <w:t>not</w:t>
      </w:r>
      <w:r w:rsidR="00216092">
        <w:rPr>
          <w:i/>
          <w:iCs/>
          <w:color w:val="000000"/>
          <w:sz w:val="22"/>
          <w:szCs w:val="22"/>
        </w:rPr>
        <w:t xml:space="preserve"> </w:t>
      </w:r>
      <w:r w:rsidR="00BD3F2C">
        <w:rPr>
          <w:i/>
          <w:iCs/>
          <w:color w:val="000000"/>
          <w:sz w:val="22"/>
          <w:szCs w:val="22"/>
        </w:rPr>
        <w:t xml:space="preserve">include administration activities </w:t>
      </w:r>
      <w:r w:rsidR="0052517D">
        <w:rPr>
          <w:i/>
          <w:iCs/>
          <w:color w:val="000000"/>
          <w:sz w:val="22"/>
          <w:szCs w:val="22"/>
        </w:rPr>
        <w:t xml:space="preserve">which is capped at 5 percent. </w:t>
      </w:r>
      <w:r w:rsidRPr="001F6EA7">
        <w:rPr>
          <w:i/>
          <w:iCs/>
          <w:sz w:val="22"/>
          <w:szCs w:val="22"/>
          <w:lang w:eastAsia="ja-JP"/>
        </w:rPr>
        <w:t>Please enter the total amount of the block grant expended for each activity.</w:t>
      </w:r>
    </w:p>
    <w:tbl>
      <w:tblPr>
        <w:tblW w:w="12955" w:type="dxa"/>
        <w:jc w:val="center"/>
        <w:tblCellMar>
          <w:left w:w="10" w:type="dxa"/>
          <w:right w:w="10" w:type="dxa"/>
        </w:tblCellMar>
        <w:tblLook w:val="0000"/>
      </w:tblPr>
      <w:tblGrid>
        <w:gridCol w:w="3726"/>
        <w:gridCol w:w="945"/>
        <w:gridCol w:w="995"/>
        <w:gridCol w:w="1922"/>
        <w:gridCol w:w="892"/>
        <w:gridCol w:w="918"/>
        <w:gridCol w:w="18"/>
        <w:gridCol w:w="1818"/>
        <w:gridCol w:w="1721"/>
      </w:tblGrid>
      <w:tr w14:paraId="7B16FD46" w14:textId="22CAE182" w:rsidTr="4247627F">
        <w:tblPrEx>
          <w:tblW w:w="12955" w:type="dxa"/>
          <w:jc w:val="center"/>
          <w:tblCellMar>
            <w:left w:w="10" w:type="dxa"/>
            <w:right w:w="10" w:type="dxa"/>
          </w:tblCellMar>
          <w:tblLook w:val="0000"/>
        </w:tblPrEx>
        <w:trPr>
          <w:cantSplit/>
          <w:jc w:val="center"/>
        </w:trPr>
        <w:tc>
          <w:tcPr>
            <w:tcW w:w="12955"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tcPr>
          <w:p w:rsidR="00DE33AF" w:rsidRPr="00DA683F" w:rsidP="00D90B1F" w14:paraId="5C39EE66" w14:textId="7779440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0" w:line="2" w:lineRule="atLeast"/>
              <w:rPr>
                <w:b/>
                <w:sz w:val="18"/>
                <w:szCs w:val="18"/>
              </w:rPr>
            </w:pPr>
            <w:r w:rsidRPr="00D90B1F">
              <w:rPr>
                <w:bCs/>
                <w:sz w:val="18"/>
                <w:szCs w:val="18"/>
              </w:rPr>
              <w:t>MHBG Table 4</w:t>
            </w:r>
            <w:r w:rsidR="00192B64">
              <w:rPr>
                <w:bCs/>
                <w:sz w:val="18"/>
                <w:szCs w:val="18"/>
              </w:rPr>
              <w:t>A</w:t>
            </w:r>
          </w:p>
        </w:tc>
      </w:tr>
      <w:tr w14:paraId="04D8D862" w14:textId="357BA568" w:rsidTr="4247627F">
        <w:tblPrEx>
          <w:tblW w:w="12955" w:type="dxa"/>
          <w:jc w:val="center"/>
          <w:tblCellMar>
            <w:left w:w="10" w:type="dxa"/>
            <w:right w:w="10" w:type="dxa"/>
          </w:tblCellMar>
          <w:tblLook w:val="0000"/>
        </w:tblPrEx>
        <w:trPr>
          <w:cantSplit/>
          <w:trHeight w:val="359"/>
          <w:jc w:val="center"/>
        </w:trPr>
        <w:tc>
          <w:tcPr>
            <w:tcW w:w="3726" w:type="dxa"/>
            <w:tcBorders>
              <w:top w:val="single" w:sz="4" w:space="0" w:color="auto"/>
              <w:left w:val="single" w:sz="4" w:space="0" w:color="000000" w:themeColor="text1"/>
              <w:bottom w:val="single" w:sz="4" w:space="0" w:color="000000" w:themeColor="text1"/>
            </w:tcBorders>
            <w:shd w:val="clear" w:color="auto" w:fill="auto"/>
            <w:tcMar>
              <w:top w:w="0" w:type="dxa"/>
              <w:left w:w="120" w:type="dxa"/>
              <w:bottom w:w="0" w:type="dxa"/>
              <w:right w:w="120" w:type="dxa"/>
            </w:tcMar>
            <w:vAlign w:val="center"/>
          </w:tcPr>
          <w:p w:rsidR="007C7C82" w:rsidRPr="00DA683F" w:rsidP="007C7C82" w14:paraId="6D6E8484" w14:textId="2CF769EA">
            <w:pPr>
              <w:widowControl w:val="0"/>
              <w:spacing w:after="0"/>
              <w:rPr>
                <w:b/>
                <w:sz w:val="18"/>
                <w:szCs w:val="18"/>
              </w:rPr>
            </w:pPr>
            <w:r w:rsidRPr="00D90B1F">
              <w:rPr>
                <w:bCs/>
                <w:sz w:val="18"/>
                <w:szCs w:val="18"/>
              </w:rPr>
              <w:t>Report</w:t>
            </w:r>
            <w:r w:rsidR="00DE33AF">
              <w:rPr>
                <w:bCs/>
                <w:sz w:val="18"/>
                <w:szCs w:val="18"/>
              </w:rPr>
              <w:t>ing</w:t>
            </w:r>
            <w:r w:rsidRPr="00D90B1F">
              <w:rPr>
                <w:bCs/>
                <w:sz w:val="18"/>
                <w:szCs w:val="18"/>
              </w:rPr>
              <w:t xml:space="preserve"> Period</w:t>
            </w:r>
            <w:r>
              <w:rPr>
                <w:bCs/>
                <w:sz w:val="18"/>
                <w:szCs w:val="18"/>
              </w:rPr>
              <w:t>:</w:t>
            </w:r>
          </w:p>
        </w:tc>
        <w:tc>
          <w:tcPr>
            <w:tcW w:w="945" w:type="dxa"/>
            <w:tcBorders>
              <w:top w:val="single" w:sz="4" w:space="0" w:color="auto"/>
              <w:left w:val="single" w:sz="4" w:space="0" w:color="000000" w:themeColor="text1"/>
              <w:bottom w:val="single" w:sz="4" w:space="0" w:color="000000" w:themeColor="text1"/>
            </w:tcBorders>
            <w:shd w:val="clear" w:color="auto" w:fill="auto"/>
            <w:vAlign w:val="center"/>
          </w:tcPr>
          <w:p w:rsidR="007C7C82" w:rsidRPr="00DA683F" w:rsidP="007C7C82" w14:paraId="09B92CD9" w14:textId="17275B64">
            <w:pPr>
              <w:widowControl w:val="0"/>
              <w:spacing w:after="0"/>
              <w:jc w:val="right"/>
              <w:rPr>
                <w:b/>
                <w:sz w:val="18"/>
                <w:szCs w:val="18"/>
              </w:rPr>
            </w:pPr>
            <w:r>
              <w:rPr>
                <w:b/>
                <w:sz w:val="18"/>
                <w:szCs w:val="18"/>
              </w:rPr>
              <w:t>From:</w:t>
            </w:r>
          </w:p>
        </w:tc>
        <w:tc>
          <w:tcPr>
            <w:tcW w:w="3809" w:type="dxa"/>
            <w:gridSpan w:val="3"/>
            <w:tcBorders>
              <w:top w:val="single" w:sz="4" w:space="0" w:color="auto"/>
              <w:left w:val="single" w:sz="4" w:space="0" w:color="000000" w:themeColor="text1"/>
              <w:bottom w:val="single" w:sz="4" w:space="0" w:color="000000" w:themeColor="text1"/>
            </w:tcBorders>
            <w:shd w:val="clear" w:color="auto" w:fill="auto"/>
            <w:vAlign w:val="center"/>
          </w:tcPr>
          <w:p w:rsidR="007C7C82" w:rsidRPr="00DA683F" w:rsidP="007C7C82" w14:paraId="0024E1F7" w14:textId="66B565E8">
            <w:pPr>
              <w:widowControl w:val="0"/>
              <w:spacing w:after="0"/>
              <w:jc w:val="right"/>
              <w:rPr>
                <w:b/>
                <w:sz w:val="18"/>
                <w:szCs w:val="18"/>
              </w:rPr>
            </w:pPr>
          </w:p>
        </w:tc>
        <w:tc>
          <w:tcPr>
            <w:tcW w:w="918" w:type="dxa"/>
            <w:tcBorders>
              <w:top w:val="single" w:sz="4" w:space="0" w:color="auto"/>
              <w:left w:val="single" w:sz="4" w:space="0" w:color="000000" w:themeColor="text1"/>
              <w:bottom w:val="single" w:sz="4" w:space="0" w:color="000000" w:themeColor="text1"/>
              <w:right w:val="single" w:sz="4" w:space="0" w:color="auto"/>
            </w:tcBorders>
            <w:shd w:val="clear" w:color="auto" w:fill="auto"/>
            <w:vAlign w:val="center"/>
          </w:tcPr>
          <w:p w:rsidR="007C7C82" w:rsidRPr="00DA683F" w:rsidP="007C7C82" w14:paraId="7E8001BE" w14:textId="6427D028">
            <w:pPr>
              <w:widowControl w:val="0"/>
              <w:spacing w:after="0"/>
              <w:jc w:val="right"/>
              <w:rPr>
                <w:b/>
                <w:sz w:val="18"/>
                <w:szCs w:val="18"/>
              </w:rPr>
            </w:pPr>
            <w:r>
              <w:rPr>
                <w:b/>
                <w:sz w:val="18"/>
                <w:szCs w:val="18"/>
              </w:rPr>
              <w:t>To:</w:t>
            </w:r>
          </w:p>
        </w:tc>
        <w:tc>
          <w:tcPr>
            <w:tcW w:w="3557"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auto"/>
            <w:vAlign w:val="center"/>
          </w:tcPr>
          <w:p w:rsidR="007C7C82" w:rsidRPr="00DA683F" w:rsidP="007C7C82" w14:paraId="63856544" w14:textId="77777777">
            <w:pPr>
              <w:widowControl w:val="0"/>
              <w:spacing w:after="0"/>
              <w:jc w:val="right"/>
              <w:rPr>
                <w:b/>
                <w:sz w:val="18"/>
                <w:szCs w:val="18"/>
              </w:rPr>
            </w:pPr>
          </w:p>
        </w:tc>
      </w:tr>
      <w:tr w14:paraId="1B0F4B82" w14:textId="0F8ABD6B" w:rsidTr="4247627F">
        <w:tblPrEx>
          <w:tblW w:w="12955" w:type="dxa"/>
          <w:jc w:val="center"/>
          <w:tblCellMar>
            <w:left w:w="10" w:type="dxa"/>
            <w:right w:w="10" w:type="dxa"/>
          </w:tblCellMar>
          <w:tblLook w:val="0000"/>
        </w:tblPrEx>
        <w:trPr>
          <w:cantSplit/>
          <w:trHeight w:val="332"/>
          <w:jc w:val="center"/>
        </w:trPr>
        <w:tc>
          <w:tcPr>
            <w:tcW w:w="3726" w:type="dxa"/>
            <w:tcBorders>
              <w:top w:val="single" w:sz="4" w:space="0" w:color="000000" w:themeColor="text1"/>
              <w:left w:val="single" w:sz="4" w:space="0" w:color="000000" w:themeColor="text1"/>
              <w:bottom w:val="single" w:sz="4" w:space="0" w:color="auto"/>
              <w:right w:val="single" w:sz="4" w:space="0" w:color="auto"/>
            </w:tcBorders>
            <w:shd w:val="clear" w:color="auto" w:fill="auto"/>
            <w:tcMar>
              <w:top w:w="0" w:type="dxa"/>
              <w:left w:w="120" w:type="dxa"/>
              <w:bottom w:w="0" w:type="dxa"/>
              <w:right w:w="120" w:type="dxa"/>
            </w:tcMar>
            <w:vAlign w:val="center"/>
          </w:tcPr>
          <w:p w:rsidR="003D130B" w:rsidRPr="00D90B1F" w:rsidP="00D90B1F" w14:paraId="159DAFB5" w14:textId="77777777">
            <w:pPr>
              <w:widowControl w:val="0"/>
              <w:spacing w:after="0"/>
              <w:rPr>
                <w:bCs/>
                <w:sz w:val="18"/>
                <w:szCs w:val="18"/>
              </w:rPr>
            </w:pPr>
            <w:r w:rsidRPr="00D90B1F">
              <w:rPr>
                <w:bCs/>
                <w:sz w:val="18"/>
                <w:szCs w:val="18"/>
              </w:rPr>
              <w:t>State Identifier</w:t>
            </w:r>
          </w:p>
        </w:tc>
        <w:tc>
          <w:tcPr>
            <w:tcW w:w="7508" w:type="dxa"/>
            <w:gridSpan w:val="7"/>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rsidR="003D130B" w:rsidRPr="00D90B1F" w:rsidP="00D90B1F" w14:paraId="46F0B2FC" w14:textId="52A81796">
            <w:pPr>
              <w:widowControl w:val="0"/>
              <w:spacing w:after="0"/>
              <w:rPr>
                <w:bCs/>
                <w:sz w:val="18"/>
                <w:szCs w:val="18"/>
              </w:rPr>
            </w:pPr>
          </w:p>
        </w:tc>
        <w:tc>
          <w:tcPr>
            <w:tcW w:w="1721" w:type="dxa"/>
            <w:tcBorders>
              <w:top w:val="single" w:sz="4" w:space="0" w:color="000000" w:themeColor="text1"/>
              <w:left w:val="single" w:sz="4" w:space="0" w:color="000000" w:themeColor="text1"/>
              <w:bottom w:val="single" w:sz="4" w:space="0" w:color="auto"/>
              <w:right w:val="single" w:sz="4" w:space="0" w:color="auto"/>
            </w:tcBorders>
          </w:tcPr>
          <w:p w:rsidR="003D130B" w:rsidRPr="00D90B1F" w:rsidP="00D90B1F" w14:paraId="589171EF" w14:textId="77777777">
            <w:pPr>
              <w:widowControl w:val="0"/>
              <w:spacing w:after="0"/>
              <w:rPr>
                <w:bCs/>
                <w:sz w:val="18"/>
                <w:szCs w:val="18"/>
              </w:rPr>
            </w:pPr>
          </w:p>
        </w:tc>
      </w:tr>
      <w:tr w14:paraId="0565892D" w14:textId="5ECCC347" w:rsidTr="4247627F">
        <w:tblPrEx>
          <w:tblW w:w="12955" w:type="dxa"/>
          <w:jc w:val="center"/>
          <w:tblCellMar>
            <w:left w:w="10" w:type="dxa"/>
            <w:right w:w="10" w:type="dxa"/>
          </w:tblCellMar>
          <w:tblLook w:val="0000"/>
        </w:tblPrEx>
        <w:trPr>
          <w:cantSplit/>
          <w:trHeight w:val="260"/>
          <w:jc w:val="center"/>
        </w:trPr>
        <w:tc>
          <w:tcPr>
            <w:tcW w:w="12955" w:type="dxa"/>
            <w:gridSpan w:val="9"/>
            <w:tcBorders>
              <w:top w:val="single" w:sz="4" w:space="0" w:color="auto"/>
              <w:left w:val="single" w:sz="4" w:space="0" w:color="000000" w:themeColor="text1"/>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tcPr>
          <w:p w:rsidR="00DE33AF" w:rsidRPr="00DA683F" w:rsidP="00DE33AF" w14:paraId="706C5262" w14:textId="2A0B7066">
            <w:pPr>
              <w:widowControl w:val="0"/>
              <w:spacing w:after="0"/>
              <w:ind w:left="360"/>
              <w:jc w:val="center"/>
              <w:rPr>
                <w:b/>
                <w:sz w:val="18"/>
                <w:szCs w:val="18"/>
              </w:rPr>
            </w:pPr>
            <w:r w:rsidRPr="00DA683F">
              <w:rPr>
                <w:b/>
                <w:sz w:val="18"/>
                <w:szCs w:val="18"/>
              </w:rPr>
              <w:t>Non-Direct-Services/System Development</w:t>
            </w:r>
          </w:p>
        </w:tc>
      </w:tr>
      <w:tr w14:paraId="52A39014" w14:textId="06A16068"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tcPr>
          <w:p w:rsidR="003D130B" w:rsidRPr="00DA683F" w:rsidP="00D90B1F" w14:paraId="3F857097" w14:textId="5D32D89F">
            <w:pPr>
              <w:widowControl w:val="0"/>
              <w:spacing w:after="0"/>
              <w:rPr>
                <w:b/>
                <w:sz w:val="18"/>
                <w:szCs w:val="18"/>
              </w:rPr>
            </w:pPr>
            <w:r w:rsidRPr="00DA683F">
              <w:rPr>
                <w:b/>
                <w:sz w:val="18"/>
                <w:szCs w:val="18"/>
              </w:rPr>
              <w:t>Activity</w:t>
            </w:r>
          </w:p>
        </w:tc>
        <w:tc>
          <w:tcPr>
            <w:tcW w:w="1940" w:type="dxa"/>
            <w:gridSpan w:val="2"/>
            <w:tcBorders>
              <w:top w:val="single" w:sz="4" w:space="0" w:color="auto"/>
              <w:left w:val="single" w:sz="4" w:space="0" w:color="000000" w:themeColor="text1"/>
              <w:bottom w:val="single" w:sz="4" w:space="0" w:color="000000" w:themeColor="text1"/>
              <w:right w:val="single" w:sz="8" w:space="0" w:color="auto"/>
            </w:tcBorders>
            <w:shd w:val="clear" w:color="auto" w:fill="E2EFD9" w:themeFill="accent6" w:themeFillTint="33"/>
            <w:tcMar>
              <w:top w:w="0" w:type="dxa"/>
              <w:left w:w="120" w:type="dxa"/>
              <w:bottom w:w="0" w:type="dxa"/>
              <w:right w:w="120" w:type="dxa"/>
            </w:tcMar>
          </w:tcPr>
          <w:p w:rsidR="00DE33AF" w:rsidP="003D130B" w14:paraId="2404E50D" w14:textId="77777777">
            <w:pPr>
              <w:widowControl w:val="0"/>
              <w:spacing w:after="0"/>
              <w:jc w:val="center"/>
              <w:rPr>
                <w:b/>
                <w:sz w:val="18"/>
                <w:szCs w:val="18"/>
              </w:rPr>
            </w:pPr>
            <w:r>
              <w:rPr>
                <w:b/>
                <w:sz w:val="18"/>
                <w:szCs w:val="18"/>
              </w:rPr>
              <w:t xml:space="preserve">A. </w:t>
            </w:r>
          </w:p>
          <w:p w:rsidR="003D130B" w:rsidRPr="003D130B" w:rsidP="003D130B" w14:paraId="7D3D33AF" w14:textId="13E3C4E3">
            <w:pPr>
              <w:widowControl w:val="0"/>
              <w:spacing w:after="0"/>
              <w:jc w:val="center"/>
              <w:rPr>
                <w:b/>
                <w:sz w:val="18"/>
                <w:szCs w:val="18"/>
              </w:rPr>
            </w:pPr>
            <w:r w:rsidRPr="003D130B">
              <w:rPr>
                <w:b/>
                <w:sz w:val="18"/>
                <w:szCs w:val="18"/>
              </w:rPr>
              <w:t>MHBG</w:t>
            </w:r>
          </w:p>
        </w:tc>
        <w:tc>
          <w:tcPr>
            <w:tcW w:w="1922" w:type="dxa"/>
            <w:tcBorders>
              <w:top w:val="single" w:sz="4" w:space="0" w:color="auto"/>
              <w:left w:val="single" w:sz="8" w:space="0" w:color="auto"/>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tcPr>
          <w:p w:rsidR="00DE33AF" w:rsidP="003D130B" w14:paraId="5C63AC27" w14:textId="19A176A3">
            <w:pPr>
              <w:widowControl w:val="0"/>
              <w:spacing w:after="0"/>
              <w:jc w:val="center"/>
              <w:rPr>
                <w:b/>
                <w:sz w:val="18"/>
                <w:szCs w:val="18"/>
              </w:rPr>
            </w:pPr>
            <w:r>
              <w:rPr>
                <w:b/>
                <w:sz w:val="18"/>
                <w:szCs w:val="18"/>
              </w:rPr>
              <w:t xml:space="preserve">B. </w:t>
            </w:r>
          </w:p>
          <w:p w:rsidR="003D130B" w:rsidRPr="003D130B" w:rsidP="003D130B" w14:paraId="2FF4B0D1" w14:textId="5883FB41">
            <w:pPr>
              <w:widowControl w:val="0"/>
              <w:spacing w:after="0"/>
              <w:jc w:val="center"/>
              <w:rPr>
                <w:sz w:val="18"/>
                <w:szCs w:val="20"/>
              </w:rPr>
            </w:pPr>
            <w:r w:rsidRPr="003D130B">
              <w:rPr>
                <w:b/>
                <w:sz w:val="18"/>
                <w:szCs w:val="18"/>
              </w:rPr>
              <w:t>COVID Funds</w:t>
            </w:r>
            <w:r w:rsidR="001C658A">
              <w:rPr>
                <w:b/>
                <w:sz w:val="18"/>
                <w:szCs w:val="18"/>
                <w:vertAlign w:val="superscript"/>
              </w:rPr>
              <w:t>1</w:t>
            </w:r>
          </w:p>
        </w:tc>
        <w:tc>
          <w:tcPr>
            <w:tcW w:w="1828"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E2EFD9" w:themeFill="accent6" w:themeFillTint="33"/>
            <w:tcMar>
              <w:top w:w="0" w:type="dxa"/>
              <w:left w:w="120" w:type="dxa"/>
              <w:bottom w:w="0" w:type="dxa"/>
              <w:right w:w="120" w:type="dxa"/>
            </w:tcMar>
          </w:tcPr>
          <w:p w:rsidR="00DE33AF" w:rsidP="003D130B" w14:paraId="4B83BD9E" w14:textId="7BAAD19C">
            <w:pPr>
              <w:widowControl w:val="0"/>
              <w:spacing w:after="0"/>
              <w:jc w:val="center"/>
              <w:rPr>
                <w:b/>
                <w:sz w:val="18"/>
                <w:szCs w:val="18"/>
              </w:rPr>
            </w:pPr>
            <w:r>
              <w:rPr>
                <w:b/>
                <w:sz w:val="18"/>
                <w:szCs w:val="18"/>
              </w:rPr>
              <w:t>C.</w:t>
            </w:r>
          </w:p>
          <w:p w:rsidR="003D130B" w:rsidRPr="003D130B" w:rsidP="003D130B" w14:paraId="59301FA9" w14:textId="2F8F60D6">
            <w:pPr>
              <w:widowControl w:val="0"/>
              <w:spacing w:after="0"/>
              <w:jc w:val="center"/>
              <w:rPr>
                <w:sz w:val="18"/>
                <w:szCs w:val="20"/>
              </w:rPr>
            </w:pPr>
            <w:r w:rsidRPr="003D130B">
              <w:rPr>
                <w:b/>
                <w:sz w:val="18"/>
                <w:szCs w:val="18"/>
              </w:rPr>
              <w:t>ARP</w:t>
            </w:r>
            <w:r w:rsidR="001C658A">
              <w:rPr>
                <w:b/>
                <w:sz w:val="18"/>
                <w:szCs w:val="18"/>
                <w:vertAlign w:val="superscript"/>
              </w:rPr>
              <w:t>2</w:t>
            </w:r>
          </w:p>
        </w:tc>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E33AF" w:rsidP="003D130B" w14:paraId="79032C7E" w14:textId="21BBC7C8">
            <w:pPr>
              <w:widowControl w:val="0"/>
              <w:spacing w:after="0"/>
              <w:jc w:val="center"/>
              <w:rPr>
                <w:b/>
                <w:sz w:val="18"/>
                <w:szCs w:val="18"/>
              </w:rPr>
            </w:pPr>
            <w:r>
              <w:rPr>
                <w:b/>
                <w:sz w:val="18"/>
                <w:szCs w:val="18"/>
              </w:rPr>
              <w:t>D.</w:t>
            </w:r>
          </w:p>
          <w:p w:rsidR="003D130B" w:rsidRPr="003D130B" w:rsidP="003D130B" w14:paraId="263B7927" w14:textId="5B572B42">
            <w:pPr>
              <w:widowControl w:val="0"/>
              <w:spacing w:after="0"/>
              <w:jc w:val="center"/>
              <w:rPr>
                <w:b/>
                <w:sz w:val="18"/>
                <w:szCs w:val="18"/>
              </w:rPr>
            </w:pPr>
            <w:r w:rsidRPr="003D130B">
              <w:rPr>
                <w:b/>
                <w:sz w:val="18"/>
                <w:szCs w:val="18"/>
              </w:rPr>
              <w:t>BSCA</w:t>
            </w:r>
            <w:r w:rsidR="001C658A">
              <w:rPr>
                <w:b/>
                <w:sz w:val="18"/>
                <w:szCs w:val="18"/>
                <w:vertAlign w:val="superscript"/>
              </w:rPr>
              <w:t>3</w:t>
            </w:r>
          </w:p>
        </w:tc>
        <w:tc>
          <w:tcPr>
            <w:tcW w:w="1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E33AF" w:rsidP="003D130B" w14:paraId="0F464CAA" w14:textId="7F0A9899">
            <w:pPr>
              <w:widowControl w:val="0"/>
              <w:spacing w:after="0"/>
              <w:jc w:val="center"/>
              <w:rPr>
                <w:b/>
                <w:sz w:val="18"/>
                <w:szCs w:val="18"/>
              </w:rPr>
            </w:pPr>
            <w:r>
              <w:rPr>
                <w:b/>
                <w:sz w:val="18"/>
                <w:szCs w:val="18"/>
              </w:rPr>
              <w:t>E.</w:t>
            </w:r>
          </w:p>
          <w:p w:rsidR="003D130B" w:rsidRPr="003D130B" w:rsidP="003D130B" w14:paraId="77FC3159" w14:textId="6151841E">
            <w:pPr>
              <w:widowControl w:val="0"/>
              <w:spacing w:after="0"/>
              <w:jc w:val="center"/>
              <w:rPr>
                <w:b/>
                <w:sz w:val="18"/>
                <w:szCs w:val="18"/>
              </w:rPr>
            </w:pPr>
            <w:r>
              <w:rPr>
                <w:b/>
                <w:sz w:val="18"/>
                <w:szCs w:val="18"/>
              </w:rPr>
              <w:t>Total</w:t>
            </w:r>
          </w:p>
        </w:tc>
      </w:tr>
      <w:tr w14:paraId="72BC482D" w14:textId="20FE0CAF"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67DB30F8" w14:textId="77777777">
            <w:pPr>
              <w:widowControl w:val="0"/>
              <w:numPr>
                <w:ilvl w:val="0"/>
                <w:numId w:val="21"/>
              </w:numPr>
              <w:tabs>
                <w:tab w:val="left" w:pos="-1080"/>
                <w:tab w:val="left" w:pos="-360"/>
                <w:tab w:val="left" w:pos="360"/>
                <w:tab w:val="left" w:pos="1080"/>
                <w:tab w:val="left" w:pos="1800"/>
                <w:tab w:val="left" w:pos="2520"/>
                <w:tab w:val="left" w:pos="3240"/>
              </w:tabs>
              <w:spacing w:after="0"/>
              <w:rPr>
                <w:sz w:val="18"/>
                <w:szCs w:val="18"/>
              </w:rPr>
            </w:pPr>
            <w:r w:rsidRPr="00D90B1F">
              <w:rPr>
                <w:sz w:val="18"/>
                <w:szCs w:val="18"/>
              </w:rPr>
              <w:t>Information Systems</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5EF294E6"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1B473098" w14:textId="5A4AE28D">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1520066C"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08A3107D" w14:textId="46854E7F">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4D395809" w14:textId="25E3A890">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0E8B5E4F" w14:textId="2BF32F88"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3C29CC1A" w14:textId="77777777">
            <w:pPr>
              <w:widowControl w:val="0"/>
              <w:numPr>
                <w:ilvl w:val="0"/>
                <w:numId w:val="21"/>
              </w:numPr>
              <w:tabs>
                <w:tab w:val="left" w:pos="-1080"/>
                <w:tab w:val="left" w:pos="-360"/>
                <w:tab w:val="left" w:pos="360"/>
                <w:tab w:val="left" w:pos="1080"/>
                <w:tab w:val="left" w:pos="1800"/>
                <w:tab w:val="left" w:pos="2520"/>
                <w:tab w:val="left" w:pos="3240"/>
              </w:tabs>
              <w:spacing w:after="0"/>
              <w:rPr>
                <w:sz w:val="18"/>
                <w:szCs w:val="18"/>
              </w:rPr>
            </w:pPr>
            <w:r w:rsidRPr="00D90B1F">
              <w:rPr>
                <w:sz w:val="18"/>
                <w:szCs w:val="18"/>
              </w:rPr>
              <w:t>Infrastructure Support</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2A87CEB3"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371166EB" w14:textId="05E21152">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31A6208F"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4D3BE9F6" w14:textId="032149F6">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2B733B37" w14:textId="29C66A64">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6C281DBE" w14:textId="7EB37967"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13ADAB4F" w14:textId="77777777">
            <w:pPr>
              <w:widowControl w:val="0"/>
              <w:numPr>
                <w:ilvl w:val="0"/>
                <w:numId w:val="21"/>
              </w:numPr>
              <w:tabs>
                <w:tab w:val="left" w:pos="-1080"/>
                <w:tab w:val="left" w:pos="-360"/>
                <w:tab w:val="left" w:pos="360"/>
                <w:tab w:val="left" w:pos="1080"/>
                <w:tab w:val="left" w:pos="1800"/>
                <w:tab w:val="left" w:pos="2520"/>
                <w:tab w:val="left" w:pos="3240"/>
              </w:tabs>
              <w:spacing w:after="0"/>
              <w:rPr>
                <w:sz w:val="18"/>
                <w:szCs w:val="18"/>
              </w:rPr>
            </w:pPr>
            <w:r w:rsidRPr="00D90B1F">
              <w:rPr>
                <w:sz w:val="18"/>
                <w:szCs w:val="18"/>
              </w:rPr>
              <w:t>Partnerships, community outreach, and needs assessment</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0891A86E"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56F73650" w14:textId="4CBF1EF3">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64EB774C"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384C8F74" w14:textId="2F1F2475">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46456F1C" w14:textId="3BEC3C25">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39ADEB3C" w14:textId="70C46766"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bottom"/>
          </w:tcPr>
          <w:p w:rsidR="007C7C82" w:rsidRPr="00D90B1F" w:rsidP="61FA761B" w14:paraId="5A0A0299" w14:textId="7FB3CCCE">
            <w:pPr>
              <w:widowControl w:val="0"/>
              <w:numPr>
                <w:ilvl w:val="0"/>
                <w:numId w:val="21"/>
              </w:numPr>
              <w:spacing w:after="0" w:line="276" w:lineRule="auto"/>
              <w:rPr>
                <w:rFonts w:eastAsia="Calibri"/>
                <w:sz w:val="18"/>
                <w:szCs w:val="18"/>
              </w:rPr>
            </w:pPr>
            <w:r w:rsidRPr="4247627F">
              <w:rPr>
                <w:rFonts w:eastAsia="Calibri"/>
                <w:sz w:val="18"/>
                <w:szCs w:val="18"/>
              </w:rPr>
              <w:t xml:space="preserve">Planning Council Activities </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FFFFFF" w:themeFill="background1"/>
            <w:tcMar>
              <w:top w:w="0" w:type="dxa"/>
              <w:left w:w="120" w:type="dxa"/>
              <w:bottom w:w="0" w:type="dxa"/>
              <w:right w:w="120" w:type="dxa"/>
            </w:tcMar>
            <w:vAlign w:val="center"/>
          </w:tcPr>
          <w:p w:rsidR="007C7C82" w:rsidRPr="00755185" w:rsidP="00E0510A" w14:paraId="4D129C18" w14:textId="77777777">
            <w:pPr>
              <w:widowControl w:val="0"/>
              <w:spacing w:after="0"/>
              <w:rPr>
                <w:rFonts w:eastAsia="Calibri"/>
                <w:sz w:val="16"/>
                <w:szCs w:val="16"/>
              </w:rPr>
            </w:pPr>
            <w:r w:rsidRPr="00755185">
              <w:rPr>
                <w:rFonts w:eastAsia="Calibri"/>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755185" w:rsidP="00E0510A" w14:paraId="5DFB2FDD" w14:textId="4B4B4A5A">
            <w:pPr>
              <w:widowControl w:val="0"/>
              <w:spacing w:after="0"/>
              <w:rPr>
                <w:rFonts w:eastAsia="Calibri"/>
                <w:sz w:val="16"/>
                <w:szCs w:val="16"/>
              </w:rPr>
            </w:pPr>
            <w:r>
              <w:rPr>
                <w:rFonts w:eastAsia="Calibri"/>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0" w:type="dxa"/>
              <w:left w:w="120" w:type="dxa"/>
              <w:bottom w:w="0" w:type="dxa"/>
              <w:right w:w="120" w:type="dxa"/>
            </w:tcMar>
            <w:vAlign w:val="center"/>
          </w:tcPr>
          <w:p w:rsidR="007C7C82" w:rsidRPr="00755185" w:rsidP="00E0510A" w14:paraId="086827C0" w14:textId="77777777">
            <w:pPr>
              <w:widowControl w:val="0"/>
              <w:spacing w:after="0"/>
              <w:rPr>
                <w:rFonts w:eastAsia="Calibri"/>
                <w:sz w:val="16"/>
                <w:szCs w:val="16"/>
              </w:rPr>
            </w:pPr>
            <w:r w:rsidRPr="00755185">
              <w:rPr>
                <w:rFonts w:eastAsia="Calibri"/>
                <w:sz w:val="16"/>
                <w:szCs w:val="16"/>
              </w:rPr>
              <w:t>$</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C82" w:rsidRPr="00755185" w:rsidP="00E0510A" w14:paraId="1EC9AAE6" w14:textId="58C657EC">
            <w:pPr>
              <w:widowControl w:val="0"/>
              <w:spacing w:after="0"/>
              <w:rPr>
                <w:rFonts w:eastAsia="Calibri"/>
                <w:sz w:val="16"/>
                <w:szCs w:val="16"/>
              </w:rPr>
            </w:pPr>
            <w:r w:rsidRPr="00755185">
              <w:rPr>
                <w:rFonts w:eastAsia="Calibri"/>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39BFB947" w14:textId="70CC2BA8">
            <w:pPr>
              <w:widowControl w:val="0"/>
              <w:spacing w:after="0"/>
              <w:rPr>
                <w:rFonts w:eastAsia="Calibri"/>
                <w:b/>
                <w:bCs/>
                <w:sz w:val="16"/>
                <w:szCs w:val="16"/>
              </w:rPr>
            </w:pPr>
            <w:r w:rsidRPr="00A41413">
              <w:rPr>
                <w:rFonts w:eastAsia="Calibri"/>
                <w:b/>
                <w:bCs/>
                <w:sz w:val="16"/>
                <w:szCs w:val="16"/>
              </w:rPr>
              <w:t>$</w:t>
            </w:r>
          </w:p>
        </w:tc>
      </w:tr>
      <w:tr w14:paraId="199BAA79" w14:textId="0B33B123"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602620AE" w14:textId="4899ED01">
            <w:pPr>
              <w:pStyle w:val="ListParagraph"/>
              <w:widowControl w:val="0"/>
              <w:numPr>
                <w:ilvl w:val="0"/>
                <w:numId w:val="21"/>
              </w:numPr>
              <w:tabs>
                <w:tab w:val="left" w:pos="-720"/>
                <w:tab w:val="left" w:pos="0"/>
                <w:tab w:val="left" w:pos="355"/>
                <w:tab w:val="left" w:pos="720"/>
                <w:tab w:val="left" w:pos="1440"/>
                <w:tab w:val="left" w:pos="2160"/>
                <w:tab w:val="left" w:pos="2880"/>
                <w:tab w:val="left" w:pos="3600"/>
              </w:tabs>
              <w:spacing w:before="0" w:after="0"/>
              <w:rPr>
                <w:rFonts w:ascii="Times New Roman" w:hAnsi="Times New Roman"/>
                <w:sz w:val="18"/>
                <w:szCs w:val="18"/>
              </w:rPr>
            </w:pPr>
            <w:r w:rsidRPr="00D90B1F">
              <w:rPr>
                <w:rFonts w:ascii="Times New Roman" w:hAnsi="Times New Roman"/>
                <w:sz w:val="18"/>
                <w:szCs w:val="18"/>
              </w:rPr>
              <w:t>Quality assurance and improvement</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FFFFFF" w:themeFill="background1"/>
            <w:tcMar>
              <w:top w:w="0" w:type="dxa"/>
              <w:left w:w="120" w:type="dxa"/>
              <w:bottom w:w="0" w:type="dxa"/>
              <w:right w:w="120" w:type="dxa"/>
            </w:tcMar>
            <w:vAlign w:val="center"/>
          </w:tcPr>
          <w:p w:rsidR="007C7C82" w:rsidRPr="00755185" w:rsidP="00E0510A" w14:paraId="31C0A2C8"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755185" w:rsidP="00E0510A" w14:paraId="463197E4" w14:textId="17FD89B6">
            <w:pPr>
              <w:widowControl w:val="0"/>
              <w:tabs>
                <w:tab w:val="left" w:pos="-720"/>
                <w:tab w:val="left" w:pos="0"/>
                <w:tab w:val="left" w:pos="355"/>
                <w:tab w:val="left" w:pos="720"/>
                <w:tab w:val="left" w:pos="1440"/>
              </w:tabs>
              <w:spacing w:after="0"/>
              <w:rPr>
                <w:sz w:val="16"/>
                <w:szCs w:val="16"/>
              </w:rPr>
            </w:pPr>
            <w:r>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0" w:type="dxa"/>
              <w:left w:w="120" w:type="dxa"/>
              <w:bottom w:w="0" w:type="dxa"/>
              <w:right w:w="120" w:type="dxa"/>
            </w:tcMar>
            <w:vAlign w:val="center"/>
          </w:tcPr>
          <w:p w:rsidR="007C7C82" w:rsidRPr="00755185" w:rsidP="00E0510A" w14:paraId="779CD95F"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C82" w:rsidRPr="00755185" w:rsidP="00E0510A" w14:paraId="574BFFA8" w14:textId="4C27EB26">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591F451C" w14:textId="63B3D287">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738CD068" w14:textId="1FAB2242"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03E7A0A7" w14:textId="65625D5E">
            <w:pPr>
              <w:pStyle w:val="ListParagraph"/>
              <w:widowControl w:val="0"/>
              <w:numPr>
                <w:ilvl w:val="0"/>
                <w:numId w:val="21"/>
              </w:numPr>
              <w:tabs>
                <w:tab w:val="left" w:pos="-720"/>
                <w:tab w:val="left" w:pos="0"/>
                <w:tab w:val="left" w:pos="355"/>
                <w:tab w:val="left" w:pos="720"/>
                <w:tab w:val="left" w:pos="1440"/>
                <w:tab w:val="left" w:pos="2160"/>
                <w:tab w:val="left" w:pos="2880"/>
                <w:tab w:val="left" w:pos="3600"/>
              </w:tabs>
              <w:spacing w:before="0" w:after="0"/>
              <w:rPr>
                <w:rFonts w:ascii="Times New Roman" w:hAnsi="Times New Roman"/>
                <w:sz w:val="18"/>
                <w:szCs w:val="18"/>
              </w:rPr>
            </w:pPr>
            <w:r w:rsidRPr="00D90B1F">
              <w:rPr>
                <w:rFonts w:ascii="Times New Roman" w:hAnsi="Times New Roman"/>
                <w:sz w:val="18"/>
                <w:szCs w:val="18"/>
              </w:rPr>
              <w:t>Research and Evaluation</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680ADF16"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041D4695" w14:textId="3C759359">
            <w:pPr>
              <w:widowControl w:val="0"/>
              <w:tabs>
                <w:tab w:val="left" w:pos="-720"/>
                <w:tab w:val="left" w:pos="0"/>
                <w:tab w:val="left" w:pos="355"/>
                <w:tab w:val="left" w:pos="720"/>
                <w:tab w:val="left" w:pos="1440"/>
              </w:tabs>
              <w:spacing w:after="0"/>
              <w:rPr>
                <w:sz w:val="16"/>
                <w:szCs w:val="16"/>
              </w:rPr>
            </w:pPr>
            <w:r>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722971B5"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3AFC13B5" w14:textId="3274F8A8">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034E04B7" w14:textId="04A060AF">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711454AA" w14:textId="63177F93"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7C2414D2" w14:textId="6D272C4E">
            <w:pPr>
              <w:pStyle w:val="ListParagraph"/>
              <w:widowControl w:val="0"/>
              <w:numPr>
                <w:ilvl w:val="0"/>
                <w:numId w:val="21"/>
              </w:numPr>
              <w:tabs>
                <w:tab w:val="left" w:pos="-720"/>
                <w:tab w:val="left" w:pos="0"/>
                <w:tab w:val="left" w:pos="355"/>
                <w:tab w:val="left" w:pos="720"/>
                <w:tab w:val="left" w:pos="1440"/>
                <w:tab w:val="left" w:pos="2160"/>
                <w:tab w:val="left" w:pos="2880"/>
                <w:tab w:val="left" w:pos="3600"/>
              </w:tabs>
              <w:spacing w:before="0" w:after="0"/>
              <w:rPr>
                <w:rFonts w:ascii="Times New Roman" w:hAnsi="Times New Roman"/>
                <w:sz w:val="18"/>
                <w:szCs w:val="18"/>
              </w:rPr>
            </w:pPr>
            <w:r w:rsidRPr="00D90B1F">
              <w:rPr>
                <w:rFonts w:ascii="Times New Roman" w:hAnsi="Times New Roman"/>
                <w:sz w:val="18"/>
                <w:szCs w:val="18"/>
              </w:rPr>
              <w:t>Training and Education</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0F3FC3FD"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1C4E7297" w14:textId="3DD0638F">
            <w:pPr>
              <w:widowControl w:val="0"/>
              <w:tabs>
                <w:tab w:val="left" w:pos="-720"/>
                <w:tab w:val="left" w:pos="0"/>
                <w:tab w:val="left" w:pos="355"/>
                <w:tab w:val="left" w:pos="720"/>
                <w:tab w:val="left" w:pos="1440"/>
              </w:tabs>
              <w:spacing w:after="0"/>
              <w:rPr>
                <w:sz w:val="16"/>
                <w:szCs w:val="16"/>
              </w:rPr>
            </w:pPr>
            <w:r>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088ECEBF"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699E183A" w14:textId="4C74156E">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178612DC" w14:textId="17A9D2AC">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15117CD9" w14:textId="0D8E2DFC"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20" w:type="dxa"/>
              <w:bottom w:w="0" w:type="dxa"/>
              <w:right w:w="120" w:type="dxa"/>
            </w:tcMar>
            <w:vAlign w:val="center"/>
          </w:tcPr>
          <w:p w:rsidR="007C7C82" w:rsidRPr="00A41413" w:rsidP="00DE33AF" w14:paraId="3400F7AB" w14:textId="3D14AAB3">
            <w:pPr>
              <w:widowControl w:val="0"/>
              <w:tabs>
                <w:tab w:val="left" w:pos="-720"/>
                <w:tab w:val="left" w:pos="0"/>
                <w:tab w:val="left" w:pos="355"/>
                <w:tab w:val="left" w:pos="720"/>
                <w:tab w:val="left" w:pos="1440"/>
                <w:tab w:val="left" w:pos="2160"/>
                <w:tab w:val="left" w:pos="2880"/>
                <w:tab w:val="left" w:pos="3600"/>
              </w:tabs>
              <w:spacing w:after="0"/>
              <w:rPr>
                <w:b/>
                <w:bCs/>
                <w:sz w:val="18"/>
                <w:szCs w:val="18"/>
              </w:rPr>
            </w:pPr>
            <w:r w:rsidRPr="00A41413">
              <w:rPr>
                <w:b/>
                <w:bCs/>
                <w:sz w:val="18"/>
                <w:szCs w:val="18"/>
              </w:rPr>
              <w:t>Total</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F4B183" w:themeFill="accent2" w:themeFillTint="99"/>
            <w:tcMar>
              <w:top w:w="0" w:type="dxa"/>
              <w:left w:w="120" w:type="dxa"/>
              <w:bottom w:w="0" w:type="dxa"/>
              <w:right w:w="120" w:type="dxa"/>
            </w:tcMar>
            <w:vAlign w:val="center"/>
          </w:tcPr>
          <w:p w:rsidR="007C7C82" w:rsidRPr="00A41413" w:rsidP="00E0510A" w14:paraId="242A22FB" w14:textId="77777777">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c>
          <w:tcPr>
            <w:tcW w:w="1922" w:type="dxa"/>
            <w:tcBorders>
              <w:top w:val="single" w:sz="4" w:space="0" w:color="000000" w:themeColor="text1"/>
              <w:left w:val="single" w:sz="8" w:space="0" w:color="auto"/>
              <w:bottom w:val="single" w:sz="8"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7C7C82" w:rsidRPr="00A41413" w:rsidP="00E0510A" w14:paraId="7F8CB213" w14:textId="36BAE893">
            <w:pPr>
              <w:widowControl w:val="0"/>
              <w:tabs>
                <w:tab w:val="left" w:pos="-720"/>
                <w:tab w:val="left" w:pos="0"/>
                <w:tab w:val="left" w:pos="355"/>
                <w:tab w:val="left" w:pos="720"/>
                <w:tab w:val="left" w:pos="1440"/>
              </w:tabs>
              <w:spacing w:after="0"/>
              <w:rPr>
                <w:b/>
                <w:bCs/>
                <w:sz w:val="16"/>
                <w:szCs w:val="16"/>
              </w:rPr>
            </w:pPr>
            <w:r>
              <w:rPr>
                <w:b/>
                <w:bCs/>
                <w:sz w:val="16"/>
                <w:szCs w:val="16"/>
              </w:rPr>
              <w:t>$</w:t>
            </w:r>
          </w:p>
        </w:tc>
        <w:tc>
          <w:tcPr>
            <w:tcW w:w="1828" w:type="dxa"/>
            <w:gridSpan w:val="3"/>
            <w:tcBorders>
              <w:top w:val="single" w:sz="4" w:space="0" w:color="000000" w:themeColor="text1"/>
              <w:left w:val="single" w:sz="4" w:space="0" w:color="000000" w:themeColor="text1"/>
              <w:bottom w:val="single" w:sz="8" w:space="0" w:color="auto"/>
              <w:right w:val="single" w:sz="4" w:space="0" w:color="auto"/>
            </w:tcBorders>
            <w:shd w:val="clear" w:color="auto" w:fill="F4B183" w:themeFill="accent2" w:themeFillTint="99"/>
            <w:tcMar>
              <w:top w:w="0" w:type="dxa"/>
              <w:left w:w="120" w:type="dxa"/>
              <w:bottom w:w="0" w:type="dxa"/>
              <w:right w:w="120" w:type="dxa"/>
            </w:tcMar>
            <w:vAlign w:val="center"/>
          </w:tcPr>
          <w:p w:rsidR="007C7C82" w:rsidRPr="00A41413" w:rsidP="00E0510A" w14:paraId="53987A43" w14:textId="77777777">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c>
          <w:tcPr>
            <w:tcW w:w="1818"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1B9743D2" w14:textId="1C66F2FB">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2286C888" w14:textId="6903D3B1">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6E1A768F" w14:textId="27C7D4C9" w:rsidTr="4247627F">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tcPr>
          <w:p w:rsidR="007C7C82" w:rsidRPr="00D90B1F" w:rsidP="00A41413" w14:paraId="5AEF5517" w14:textId="77777777">
            <w:pPr>
              <w:widowControl w:val="0"/>
              <w:tabs>
                <w:tab w:val="left" w:pos="-720"/>
                <w:tab w:val="left" w:pos="0"/>
                <w:tab w:val="left" w:pos="355"/>
                <w:tab w:val="left" w:pos="720"/>
                <w:tab w:val="left" w:pos="1440"/>
                <w:tab w:val="left" w:pos="2160"/>
                <w:tab w:val="left" w:pos="2880"/>
                <w:tab w:val="left" w:pos="3600"/>
              </w:tabs>
              <w:spacing w:after="0"/>
              <w:ind w:left="495" w:hanging="495"/>
              <w:jc w:val="right"/>
              <w:rPr>
                <w:sz w:val="18"/>
                <w:szCs w:val="18"/>
              </w:rPr>
            </w:pPr>
            <w:r w:rsidRPr="00D90B1F">
              <w:rPr>
                <w:sz w:val="18"/>
                <w:szCs w:val="18"/>
              </w:rPr>
              <w:t>Comments on Data</w:t>
            </w:r>
          </w:p>
        </w:tc>
        <w:tc>
          <w:tcPr>
            <w:tcW w:w="9229" w:type="dxa"/>
            <w:gridSpan w:val="8"/>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tcPr>
          <w:p w:rsidR="007C7C82" w:rsidRPr="00755185" w:rsidP="007C7C82" w14:paraId="383AF285" w14:textId="77777777">
            <w:pPr>
              <w:widowControl w:val="0"/>
              <w:tabs>
                <w:tab w:val="left" w:pos="-720"/>
                <w:tab w:val="left" w:pos="0"/>
                <w:tab w:val="left" w:pos="355"/>
                <w:tab w:val="left" w:pos="720"/>
                <w:tab w:val="left" w:pos="1440"/>
              </w:tabs>
              <w:spacing w:after="0"/>
              <w:rPr>
                <w:sz w:val="16"/>
                <w:szCs w:val="16"/>
              </w:rPr>
            </w:pPr>
          </w:p>
        </w:tc>
      </w:tr>
    </w:tbl>
    <w:p w:rsidR="007C7C82" w:rsidRPr="0009465F" w:rsidP="00E0510A" w14:paraId="1483DFB6" w14:textId="6C5112D0">
      <w:pPr>
        <w:spacing w:before="60" w:after="60"/>
        <w:ind w:left="273" w:hanging="86"/>
        <w:rPr>
          <w:sz w:val="18"/>
          <w:szCs w:val="18"/>
        </w:rPr>
      </w:pPr>
      <w:r>
        <w:rPr>
          <w:sz w:val="18"/>
          <w:szCs w:val="18"/>
          <w:vertAlign w:val="superscript"/>
        </w:rPr>
        <w:t>1</w:t>
      </w:r>
      <w:r w:rsidRPr="001F11F4">
        <w:rPr>
          <w:sz w:val="18"/>
          <w:szCs w:val="18"/>
        </w:rPr>
        <w:t xml:space="preserve"> </w:t>
      </w:r>
      <w:r w:rsidRPr="0009465F">
        <w:rPr>
          <w:sz w:val="18"/>
          <w:szCs w:val="18"/>
        </w:rPr>
        <w:t xml:space="preserve">The 24-month expenditure period for the COVID-19 Relief supplemental funding is March 15, 2021 – March 14, 2023. </w:t>
      </w:r>
      <w:r>
        <w:rPr>
          <w:sz w:val="18"/>
          <w:szCs w:val="18"/>
        </w:rPr>
        <w:t>Column B should reflect the COVID-19 Relief supplemental funding allotment portion used during the state reporting period</w:t>
      </w:r>
      <w:r w:rsidRPr="0009465F">
        <w:rPr>
          <w:sz w:val="18"/>
          <w:szCs w:val="18"/>
        </w:rPr>
        <w:t>.</w:t>
      </w:r>
      <w:r w:rsidR="0048208D">
        <w:rPr>
          <w:sz w:val="18"/>
          <w:szCs w:val="18"/>
        </w:rPr>
        <w:t xml:space="preserve"> </w:t>
      </w:r>
      <w:r w:rsidRPr="00317FFB" w:rsidR="0048208D">
        <w:rPr>
          <w:b/>
          <w:bCs/>
          <w:i/>
          <w:iCs/>
          <w:sz w:val="20"/>
          <w:szCs w:val="20"/>
        </w:rPr>
        <w:t xml:space="preserve">Note: If your state has an approved </w:t>
      </w:r>
      <w:r w:rsidR="00723FEC">
        <w:rPr>
          <w:b/>
          <w:bCs/>
          <w:i/>
          <w:iCs/>
          <w:sz w:val="20"/>
          <w:szCs w:val="20"/>
        </w:rPr>
        <w:t xml:space="preserve">second </w:t>
      </w:r>
      <w:r w:rsidRPr="00317FFB" w:rsidR="0048208D">
        <w:rPr>
          <w:b/>
          <w:bCs/>
          <w:i/>
          <w:iCs/>
          <w:sz w:val="20"/>
          <w:szCs w:val="20"/>
        </w:rPr>
        <w:t>no cost extension, you have until March 14, 202</w:t>
      </w:r>
      <w:r w:rsidRPr="00317FFB" w:rsidR="003F3162">
        <w:rPr>
          <w:b/>
          <w:bCs/>
          <w:i/>
          <w:iCs/>
          <w:sz w:val="20"/>
          <w:szCs w:val="20"/>
        </w:rPr>
        <w:t>5</w:t>
      </w:r>
      <w:r w:rsidRPr="00317FFB" w:rsidR="0048208D">
        <w:rPr>
          <w:b/>
          <w:bCs/>
          <w:i/>
          <w:iCs/>
          <w:sz w:val="20"/>
          <w:szCs w:val="20"/>
        </w:rPr>
        <w:t xml:space="preserve"> to expend the COVID-19 Relief supplemental funds</w:t>
      </w:r>
      <w:r w:rsidRPr="0048208D" w:rsidR="0048208D">
        <w:rPr>
          <w:i/>
          <w:iCs/>
          <w:sz w:val="20"/>
          <w:szCs w:val="20"/>
        </w:rPr>
        <w:t>.</w:t>
      </w:r>
    </w:p>
    <w:p w:rsidR="007C7C82" w:rsidRPr="001F11F4" w:rsidP="00E0510A" w14:paraId="2229F2A1" w14:textId="7D4BAD38">
      <w:pPr>
        <w:spacing w:after="60"/>
        <w:ind w:left="273" w:hanging="86"/>
        <w:rPr>
          <w:sz w:val="18"/>
          <w:szCs w:val="18"/>
        </w:rPr>
      </w:pPr>
      <w:r w:rsidRPr="009208E1">
        <w:rPr>
          <w:sz w:val="18"/>
          <w:szCs w:val="18"/>
          <w:vertAlign w:val="superscript"/>
        </w:rPr>
        <w:t>2</w:t>
      </w:r>
      <w:r>
        <w:rPr>
          <w:sz w:val="18"/>
          <w:szCs w:val="18"/>
        </w:rPr>
        <w:t xml:space="preserve"> </w:t>
      </w:r>
      <w:r w:rsidRPr="0009465F">
        <w:rPr>
          <w:sz w:val="18"/>
          <w:szCs w:val="18"/>
        </w:rPr>
        <w:t xml:space="preserve">The expenditure period for The American Rescue Plan Act of 2021 (ARP) supplemental funding is September 1, 2021 – September 1, 2025. </w:t>
      </w:r>
      <w:r>
        <w:rPr>
          <w:sz w:val="18"/>
          <w:szCs w:val="18"/>
        </w:rPr>
        <w:t>Column C should reflect the ARP supplemental funding allotment portion used during the state reporting period</w:t>
      </w:r>
      <w:r w:rsidRPr="0009465F">
        <w:rPr>
          <w:sz w:val="18"/>
          <w:szCs w:val="18"/>
        </w:rPr>
        <w:t>.</w:t>
      </w:r>
    </w:p>
    <w:p w:rsidR="00BD70C9" w:rsidRPr="007C7C82" w:rsidP="001C658A" w14:paraId="056FC2BF" w14:textId="04019CF7">
      <w:pPr>
        <w:spacing w:after="40"/>
        <w:ind w:left="273" w:hanging="86"/>
        <w:rPr>
          <w:sz w:val="18"/>
          <w:szCs w:val="18"/>
        </w:rPr>
      </w:pPr>
      <w:r>
        <w:rPr>
          <w:sz w:val="18"/>
          <w:szCs w:val="18"/>
          <w:vertAlign w:val="superscript"/>
        </w:rPr>
        <w:t>3</w:t>
      </w:r>
      <w:r w:rsidR="007C7C82">
        <w:rPr>
          <w:sz w:val="18"/>
          <w:szCs w:val="18"/>
        </w:rPr>
        <w:t xml:space="preserve"> </w:t>
      </w:r>
      <w:r w:rsidRPr="001C0CC7" w:rsidR="007C7C82">
        <w:rPr>
          <w:sz w:val="18"/>
          <w:szCs w:val="18"/>
        </w:rPr>
        <w:t xml:space="preserve">The expenditure period for the </w:t>
      </w:r>
      <w:r w:rsidR="007A118D">
        <w:rPr>
          <w:sz w:val="18"/>
          <w:szCs w:val="18"/>
        </w:rPr>
        <w:t>3</w:t>
      </w:r>
      <w:r w:rsidRPr="00E6500F" w:rsidR="007A118D">
        <w:rPr>
          <w:sz w:val="18"/>
          <w:szCs w:val="18"/>
          <w:vertAlign w:val="superscript"/>
        </w:rPr>
        <w:t>rd</w:t>
      </w:r>
      <w:r w:rsidR="007A118D">
        <w:rPr>
          <w:sz w:val="18"/>
          <w:szCs w:val="18"/>
        </w:rPr>
        <w:t xml:space="preserve"> and 4</w:t>
      </w:r>
      <w:r w:rsidRPr="00E6500F" w:rsidR="007A118D">
        <w:rPr>
          <w:sz w:val="18"/>
          <w:szCs w:val="18"/>
          <w:vertAlign w:val="superscript"/>
        </w:rPr>
        <w:t>th</w:t>
      </w:r>
      <w:r w:rsidRPr="001C0CC7" w:rsidR="007A118D">
        <w:rPr>
          <w:sz w:val="18"/>
          <w:szCs w:val="18"/>
        </w:rPr>
        <w:t xml:space="preserve"> </w:t>
      </w:r>
      <w:r w:rsidRPr="001C0CC7" w:rsidR="007C7C82">
        <w:rPr>
          <w:sz w:val="18"/>
          <w:szCs w:val="18"/>
        </w:rPr>
        <w:t xml:space="preserve">allocation of the Bipartisan Safer Communities Act (BSCA) supplemental funding is </w:t>
      </w:r>
      <w:r w:rsidR="00E6500F">
        <w:rPr>
          <w:sz w:val="18"/>
          <w:szCs w:val="18"/>
        </w:rPr>
        <w:t>September 30, 2024 – September 29, 2026</w:t>
      </w:r>
      <w:r w:rsidRPr="001C0CC7" w:rsidR="007C7C82">
        <w:rPr>
          <w:sz w:val="18"/>
          <w:szCs w:val="18"/>
        </w:rPr>
        <w:t xml:space="preserve"> </w:t>
      </w:r>
      <w:r w:rsidR="00E6500F">
        <w:rPr>
          <w:sz w:val="18"/>
          <w:szCs w:val="18"/>
        </w:rPr>
        <w:t>(3</w:t>
      </w:r>
      <w:r w:rsidRPr="00E6500F" w:rsidR="00E6500F">
        <w:rPr>
          <w:sz w:val="18"/>
          <w:szCs w:val="18"/>
          <w:vertAlign w:val="superscript"/>
        </w:rPr>
        <w:t>rd</w:t>
      </w:r>
      <w:r w:rsidR="00E6500F">
        <w:rPr>
          <w:sz w:val="18"/>
          <w:szCs w:val="18"/>
        </w:rPr>
        <w:t xml:space="preserve"> increment) </w:t>
      </w:r>
      <w:r w:rsidRPr="001C0CC7" w:rsidR="007C7C82">
        <w:rPr>
          <w:sz w:val="18"/>
          <w:szCs w:val="18"/>
        </w:rPr>
        <w:t>and September 30, 202</w:t>
      </w:r>
      <w:r w:rsidR="00E6500F">
        <w:rPr>
          <w:sz w:val="18"/>
          <w:szCs w:val="18"/>
        </w:rPr>
        <w:t>5</w:t>
      </w:r>
      <w:r w:rsidRPr="001C0CC7" w:rsidR="007C7C82">
        <w:rPr>
          <w:sz w:val="18"/>
          <w:szCs w:val="18"/>
        </w:rPr>
        <w:t xml:space="preserve"> – September 29, 202</w:t>
      </w:r>
      <w:r w:rsidR="00E6500F">
        <w:rPr>
          <w:sz w:val="18"/>
          <w:szCs w:val="18"/>
        </w:rPr>
        <w:t>7</w:t>
      </w:r>
      <w:r w:rsidR="00557304">
        <w:rPr>
          <w:sz w:val="18"/>
          <w:szCs w:val="18"/>
        </w:rPr>
        <w:t xml:space="preserve"> (4</w:t>
      </w:r>
      <w:r w:rsidRPr="00557304" w:rsidR="00557304">
        <w:rPr>
          <w:sz w:val="18"/>
          <w:szCs w:val="18"/>
          <w:vertAlign w:val="superscript"/>
        </w:rPr>
        <w:t>th</w:t>
      </w:r>
      <w:r w:rsidR="00557304">
        <w:rPr>
          <w:sz w:val="18"/>
          <w:szCs w:val="18"/>
        </w:rPr>
        <w:t xml:space="preserve"> increment)</w:t>
      </w:r>
      <w:r w:rsidRPr="001C0CC7" w:rsidR="007C7C82">
        <w:rPr>
          <w:sz w:val="18"/>
          <w:szCs w:val="18"/>
        </w:rPr>
        <w:t xml:space="preserve">. </w:t>
      </w:r>
      <w:r w:rsidR="007C7C82">
        <w:rPr>
          <w:sz w:val="18"/>
          <w:szCs w:val="18"/>
        </w:rPr>
        <w:t>Column D should reflect the BSCA allotment portion used during the state reporting period</w:t>
      </w:r>
      <w:r w:rsidRPr="001C0CC7" w:rsidR="007C7C82">
        <w:rPr>
          <w:sz w:val="18"/>
          <w:szCs w:val="18"/>
        </w:rPr>
        <w:t>.</w:t>
      </w:r>
    </w:p>
    <w:p w:rsidR="0018148B" w14:paraId="458695A7" w14:textId="77777777">
      <w:pPr>
        <w:sectPr w:rsidSect="007B15D0">
          <w:pgSz w:w="15840" w:h="12240" w:orient="landscape"/>
          <w:pgMar w:top="1440" w:right="1440" w:bottom="1440" w:left="1440" w:header="720" w:footer="720" w:gutter="0"/>
          <w:cols w:space="720"/>
          <w:titlePg/>
        </w:sectPr>
      </w:pPr>
    </w:p>
    <w:p w:rsidR="00D90B1F" w:rsidRPr="00E54255" w:rsidP="001366B6" w14:paraId="6866FCEB" w14:textId="3DD75B19">
      <w:pPr>
        <w:pStyle w:val="Heading2"/>
        <w:rPr>
          <w:i/>
          <w:iCs/>
        </w:rPr>
      </w:pPr>
      <w:bookmarkStart w:id="33" w:name="_Toc169684422"/>
      <w:r w:rsidRPr="00755185">
        <w:t>MHBG Table 4</w:t>
      </w:r>
      <w:r>
        <w:t>B</w:t>
      </w:r>
      <w:r w:rsidRPr="00755185">
        <w:t xml:space="preserve"> (URS Table 8</w:t>
      </w:r>
      <w:r>
        <w:t>B</w:t>
      </w:r>
      <w:r w:rsidRPr="00755185">
        <w:t>)</w:t>
      </w:r>
      <w:r w:rsidR="001A2FFB">
        <w:t xml:space="preserve"> </w:t>
      </w:r>
      <w:r w:rsidR="00216BA4">
        <w:rPr>
          <w:i/>
          <w:iCs/>
        </w:rPr>
        <w:t xml:space="preserve">State Agency MHBG </w:t>
      </w:r>
      <w:r w:rsidR="0006548A">
        <w:rPr>
          <w:i/>
          <w:iCs/>
        </w:rPr>
        <w:t>Expenditures</w:t>
      </w:r>
      <w:bookmarkEnd w:id="33"/>
    </w:p>
    <w:p w:rsidR="0001048C" w:rsidP="00216BA4" w14:paraId="2DAFE4B2" w14:textId="1AA9270A">
      <w:r w:rsidRPr="47658C0D">
        <w:rPr>
          <w:i/>
          <w:iCs/>
        </w:rPr>
        <w:t xml:space="preserve">This table collects information on </w:t>
      </w:r>
      <w:r w:rsidRPr="47658C0D" w:rsidR="00FB4514">
        <w:rPr>
          <w:i/>
          <w:iCs/>
        </w:rPr>
        <w:t xml:space="preserve">MHBG </w:t>
      </w:r>
      <w:r w:rsidRPr="47658C0D" w:rsidR="00B24BAA">
        <w:rPr>
          <w:i/>
          <w:iCs/>
        </w:rPr>
        <w:t>expenditures</w:t>
      </w:r>
      <w:r w:rsidRPr="47658C0D" w:rsidR="00FB4514">
        <w:rPr>
          <w:i/>
          <w:iCs/>
        </w:rPr>
        <w:t xml:space="preserve"> </w:t>
      </w:r>
      <w:r w:rsidRPr="47658C0D" w:rsidR="005D0156">
        <w:rPr>
          <w:i/>
          <w:iCs/>
        </w:rPr>
        <w:t>on</w:t>
      </w:r>
      <w:r w:rsidRPr="47658C0D" w:rsidR="00FB4514">
        <w:rPr>
          <w:i/>
          <w:iCs/>
        </w:rPr>
        <w:t xml:space="preserve"> direc</w:t>
      </w:r>
      <w:r w:rsidRPr="47658C0D" w:rsidR="00B24BAA">
        <w:rPr>
          <w:i/>
          <w:iCs/>
        </w:rPr>
        <w:t>t and</w:t>
      </w:r>
      <w:r w:rsidRPr="47658C0D" w:rsidR="00FB4514">
        <w:rPr>
          <w:i/>
          <w:iCs/>
        </w:rPr>
        <w:t xml:space="preserve"> </w:t>
      </w:r>
      <w:r w:rsidRPr="47658C0D" w:rsidR="006A605D">
        <w:rPr>
          <w:i/>
          <w:iCs/>
        </w:rPr>
        <w:t xml:space="preserve">other capacity building/systems development </w:t>
      </w:r>
      <w:r w:rsidR="006A605D">
        <w:rPr>
          <w:i/>
          <w:iCs/>
        </w:rPr>
        <w:t>(</w:t>
      </w:r>
      <w:r w:rsidRPr="47658C0D" w:rsidR="00FB4514">
        <w:rPr>
          <w:i/>
          <w:iCs/>
        </w:rPr>
        <w:t>non-direct</w:t>
      </w:r>
      <w:r w:rsidRPr="47658C0D" w:rsidR="00B24BAA">
        <w:rPr>
          <w:i/>
          <w:iCs/>
        </w:rPr>
        <w:t xml:space="preserve"> services</w:t>
      </w:r>
      <w:r w:rsidRPr="47658C0D" w:rsidR="00A05E1C">
        <w:rPr>
          <w:i/>
          <w:iCs/>
        </w:rPr>
        <w:t>)</w:t>
      </w:r>
      <w:r w:rsidRPr="47658C0D" w:rsidR="00B24BAA">
        <w:rPr>
          <w:i/>
          <w:iCs/>
        </w:rPr>
        <w:t xml:space="preserve">, as well as administrative </w:t>
      </w:r>
      <w:r w:rsidRPr="47658C0D" w:rsidR="005D0156">
        <w:rPr>
          <w:i/>
          <w:iCs/>
        </w:rPr>
        <w:t>costs</w:t>
      </w:r>
      <w:r w:rsidRPr="47658C0D" w:rsidR="00E1476F">
        <w:rPr>
          <w:i/>
          <w:iCs/>
        </w:rPr>
        <w:t xml:space="preserve"> during the last completed </w:t>
      </w:r>
      <w:r w:rsidRPr="47658C0D" w:rsidR="00E54255">
        <w:rPr>
          <w:i/>
          <w:iCs/>
        </w:rPr>
        <w:t>state fiscal year</w:t>
      </w:r>
      <w:r w:rsidRPr="47658C0D" w:rsidR="005D0156">
        <w:rPr>
          <w:i/>
          <w:iCs/>
        </w:rPr>
        <w:t>.</w:t>
      </w:r>
      <w:r w:rsidR="00DF166C">
        <w:rPr>
          <w:i/>
          <w:iCs/>
        </w:rPr>
        <w:t xml:space="preserve">  </w:t>
      </w:r>
      <w:r w:rsidRPr="47658C0D" w:rsidR="008941A9">
        <w:rPr>
          <w:i/>
          <w:iCs/>
        </w:rPr>
        <w:t xml:space="preserve">Total </w:t>
      </w:r>
      <w:r w:rsidRPr="47658C0D" w:rsidR="002079D3">
        <w:rPr>
          <w:i/>
          <w:iCs/>
        </w:rPr>
        <w:t xml:space="preserve">MHBG </w:t>
      </w:r>
      <w:r w:rsidRPr="47658C0D" w:rsidR="008941A9">
        <w:rPr>
          <w:i/>
          <w:iCs/>
        </w:rPr>
        <w:t xml:space="preserve">expenditures reported for non-direct services must be the same as those reported </w:t>
      </w:r>
      <w:r w:rsidRPr="47658C0D" w:rsidR="00802E41">
        <w:rPr>
          <w:i/>
          <w:iCs/>
        </w:rPr>
        <w:t>in</w:t>
      </w:r>
      <w:r w:rsidRPr="47658C0D" w:rsidR="003119CF">
        <w:rPr>
          <w:i/>
          <w:iCs/>
        </w:rPr>
        <w:t xml:space="preserve"> MHBG Table 4A (URS Table 8A). </w:t>
      </w:r>
      <w:r w:rsidR="00DF166C">
        <w:rPr>
          <w:i/>
          <w:iCs/>
        </w:rPr>
        <w:t xml:space="preserve"> </w:t>
      </w:r>
      <w:r w:rsidRPr="47658C0D" w:rsidR="003119CF">
        <w:rPr>
          <w:i/>
          <w:iCs/>
        </w:rPr>
        <w:t xml:space="preserve">Administrative </w:t>
      </w:r>
      <w:r w:rsidRPr="47658C0D" w:rsidR="00E64646">
        <w:rPr>
          <w:i/>
          <w:iCs/>
        </w:rPr>
        <w:t>costs should not be more than 5 percent of total MHBG allocation.</w:t>
      </w:r>
      <w:r w:rsidRPr="47658C0D" w:rsidR="00885AFC">
        <w:rPr>
          <w:i/>
          <w:iCs/>
        </w:rPr>
        <w:t xml:space="preserve"> </w:t>
      </w:r>
      <w:r w:rsidR="00DF166C">
        <w:rPr>
          <w:i/>
          <w:iCs/>
        </w:rPr>
        <w:t xml:space="preserve"> </w:t>
      </w:r>
      <w:r w:rsidRPr="47658C0D" w:rsidR="00885AFC">
        <w:rPr>
          <w:i/>
          <w:iCs/>
        </w:rPr>
        <w:t xml:space="preserve">Please include a brief explanation of </w:t>
      </w:r>
      <w:r w:rsidRPr="47658C0D" w:rsidR="00A8042E">
        <w:rPr>
          <w:i/>
          <w:iCs/>
        </w:rPr>
        <w:t>expenditures</w:t>
      </w:r>
      <w:r w:rsidRPr="47658C0D" w:rsidR="00885AFC">
        <w:rPr>
          <w:i/>
          <w:iCs/>
        </w:rPr>
        <w:t xml:space="preserve"> for services with an </w:t>
      </w:r>
      <w:r w:rsidRPr="47658C0D" w:rsidR="00A8042E">
        <w:rPr>
          <w:i/>
          <w:iCs/>
        </w:rPr>
        <w:t>as</w:t>
      </w:r>
      <w:r w:rsidRPr="47658C0D" w:rsidR="0006548A">
        <w:rPr>
          <w:i/>
          <w:iCs/>
        </w:rPr>
        <w:t xml:space="preserve">terisk in the </w:t>
      </w:r>
      <w:r w:rsidRPr="47658C0D" w:rsidR="00C36F64">
        <w:rPr>
          <w:i/>
          <w:iCs/>
        </w:rPr>
        <w:t xml:space="preserve">Comments on Data section of the </w:t>
      </w:r>
      <w:r w:rsidRPr="47658C0D" w:rsidR="0006548A">
        <w:rPr>
          <w:i/>
          <w:iCs/>
        </w:rPr>
        <w:t>table</w:t>
      </w:r>
      <w:r w:rsidRPr="47658C0D" w:rsidR="00FB4514">
        <w:rPr>
          <w:i/>
          <w:iCs/>
        </w:rPr>
        <w:t xml:space="preserve"> </w:t>
      </w:r>
      <w:r w:rsidRPr="47658C0D" w:rsidR="0006548A">
        <w:rPr>
          <w:i/>
          <w:iCs/>
        </w:rPr>
        <w:t>below.</w:t>
      </w:r>
    </w:p>
    <w:tbl>
      <w:tblPr>
        <w:tblStyle w:val="TableGrid"/>
        <w:tblW w:w="0" w:type="auto"/>
        <w:tblLook w:val="04A0"/>
      </w:tblPr>
      <w:tblGrid>
        <w:gridCol w:w="2155"/>
        <w:gridCol w:w="900"/>
        <w:gridCol w:w="2340"/>
        <w:gridCol w:w="1440"/>
        <w:gridCol w:w="2340"/>
      </w:tblGrid>
      <w:tr w14:paraId="6B8C8569" w14:textId="77777777" w:rsidTr="47658C0D">
        <w:tblPrEx>
          <w:tblW w:w="0" w:type="auto"/>
          <w:tblLook w:val="04A0"/>
        </w:tblPrEx>
        <w:tc>
          <w:tcPr>
            <w:tcW w:w="9175" w:type="dxa"/>
            <w:gridSpan w:val="5"/>
            <w:shd w:val="clear" w:color="auto" w:fill="E2EFD9" w:themeFill="accent6" w:themeFillTint="33"/>
          </w:tcPr>
          <w:p w:rsidR="00192B64" w:rsidRPr="00711E5D" w:rsidP="00216BA4" w14:paraId="67F2E01C" w14:textId="50CA4CF8">
            <w:pPr>
              <w:rPr>
                <w:sz w:val="20"/>
                <w:szCs w:val="20"/>
              </w:rPr>
            </w:pPr>
            <w:r w:rsidRPr="00711E5D">
              <w:rPr>
                <w:sz w:val="20"/>
                <w:szCs w:val="20"/>
              </w:rPr>
              <w:t>MHBG Table B</w:t>
            </w:r>
          </w:p>
        </w:tc>
      </w:tr>
      <w:tr w14:paraId="7E8841C5" w14:textId="77777777" w:rsidTr="47658C0D">
        <w:tblPrEx>
          <w:tblW w:w="0" w:type="auto"/>
          <w:tblLook w:val="04A0"/>
        </w:tblPrEx>
        <w:tc>
          <w:tcPr>
            <w:tcW w:w="2155" w:type="dxa"/>
          </w:tcPr>
          <w:p w:rsidR="00192B64" w:rsidRPr="00711E5D" w:rsidP="00216BA4" w14:paraId="2579E86B" w14:textId="71451A6A">
            <w:pPr>
              <w:rPr>
                <w:sz w:val="20"/>
                <w:szCs w:val="20"/>
              </w:rPr>
            </w:pPr>
            <w:r w:rsidRPr="00711E5D">
              <w:rPr>
                <w:sz w:val="20"/>
                <w:szCs w:val="20"/>
              </w:rPr>
              <w:t>Reporting Period</w:t>
            </w:r>
          </w:p>
        </w:tc>
        <w:tc>
          <w:tcPr>
            <w:tcW w:w="900" w:type="dxa"/>
          </w:tcPr>
          <w:p w:rsidR="00192B64" w:rsidRPr="00711E5D" w:rsidP="00C71C78" w14:paraId="50D6240A" w14:textId="384A3036">
            <w:pPr>
              <w:jc w:val="right"/>
              <w:rPr>
                <w:b/>
                <w:bCs/>
                <w:sz w:val="20"/>
                <w:szCs w:val="20"/>
              </w:rPr>
            </w:pPr>
            <w:r w:rsidRPr="00711E5D">
              <w:rPr>
                <w:b/>
                <w:bCs/>
                <w:sz w:val="20"/>
                <w:szCs w:val="20"/>
              </w:rPr>
              <w:t>From:</w:t>
            </w:r>
          </w:p>
        </w:tc>
        <w:tc>
          <w:tcPr>
            <w:tcW w:w="2340" w:type="dxa"/>
          </w:tcPr>
          <w:p w:rsidR="00192B64" w:rsidRPr="00711E5D" w:rsidP="00216BA4" w14:paraId="4231854D" w14:textId="77777777">
            <w:pPr>
              <w:rPr>
                <w:sz w:val="20"/>
                <w:szCs w:val="20"/>
              </w:rPr>
            </w:pPr>
          </w:p>
        </w:tc>
        <w:tc>
          <w:tcPr>
            <w:tcW w:w="1440" w:type="dxa"/>
          </w:tcPr>
          <w:p w:rsidR="00192B64" w:rsidRPr="00711E5D" w:rsidP="00C71C78" w14:paraId="00D3A382" w14:textId="129B2182">
            <w:pPr>
              <w:jc w:val="right"/>
              <w:rPr>
                <w:b/>
                <w:bCs/>
                <w:sz w:val="20"/>
                <w:szCs w:val="20"/>
              </w:rPr>
            </w:pPr>
            <w:r w:rsidRPr="00711E5D">
              <w:rPr>
                <w:b/>
                <w:bCs/>
                <w:sz w:val="20"/>
                <w:szCs w:val="20"/>
              </w:rPr>
              <w:t>To:</w:t>
            </w:r>
          </w:p>
        </w:tc>
        <w:tc>
          <w:tcPr>
            <w:tcW w:w="2340" w:type="dxa"/>
          </w:tcPr>
          <w:p w:rsidR="00192B64" w:rsidRPr="00711E5D" w:rsidP="00216BA4" w14:paraId="1F4ECB3E" w14:textId="2B4F8A50">
            <w:pPr>
              <w:rPr>
                <w:sz w:val="20"/>
                <w:szCs w:val="20"/>
              </w:rPr>
            </w:pPr>
          </w:p>
        </w:tc>
      </w:tr>
      <w:tr w14:paraId="2B97E1F8" w14:textId="77777777" w:rsidTr="47658C0D">
        <w:tblPrEx>
          <w:tblW w:w="0" w:type="auto"/>
          <w:tblLook w:val="04A0"/>
        </w:tblPrEx>
        <w:tc>
          <w:tcPr>
            <w:tcW w:w="2155" w:type="dxa"/>
          </w:tcPr>
          <w:p w:rsidR="003A3B11" w:rsidRPr="00711E5D" w:rsidP="00216BA4" w14:paraId="64EE1D00" w14:textId="4CC55C37">
            <w:pPr>
              <w:rPr>
                <w:sz w:val="20"/>
                <w:szCs w:val="20"/>
              </w:rPr>
            </w:pPr>
            <w:r>
              <w:rPr>
                <w:sz w:val="20"/>
                <w:szCs w:val="20"/>
              </w:rPr>
              <w:t>State Identifier</w:t>
            </w:r>
          </w:p>
        </w:tc>
        <w:tc>
          <w:tcPr>
            <w:tcW w:w="7020" w:type="dxa"/>
            <w:gridSpan w:val="4"/>
          </w:tcPr>
          <w:p w:rsidR="003A3B11" w:rsidRPr="00711E5D" w:rsidP="00216BA4" w14:paraId="3EA719DC" w14:textId="77777777">
            <w:pPr>
              <w:rPr>
                <w:sz w:val="20"/>
                <w:szCs w:val="20"/>
              </w:rPr>
            </w:pPr>
          </w:p>
        </w:tc>
      </w:tr>
      <w:tr w14:paraId="48F6506B" w14:textId="77777777" w:rsidTr="47658C0D">
        <w:tblPrEx>
          <w:tblW w:w="0" w:type="auto"/>
          <w:tblLook w:val="04A0"/>
        </w:tblPrEx>
        <w:tc>
          <w:tcPr>
            <w:tcW w:w="9175" w:type="dxa"/>
            <w:gridSpan w:val="5"/>
            <w:shd w:val="clear" w:color="auto" w:fill="E2EFD9" w:themeFill="accent6" w:themeFillTint="33"/>
          </w:tcPr>
          <w:p w:rsidR="006A4F5E" w:rsidRPr="00711E5D" w:rsidP="00216BA4" w14:paraId="1D6F1145" w14:textId="1DDB9636">
            <w:pPr>
              <w:rPr>
                <w:sz w:val="20"/>
                <w:szCs w:val="20"/>
              </w:rPr>
            </w:pPr>
            <w:r w:rsidRPr="006A4F5E">
              <w:rPr>
                <w:i/>
                <w:iCs/>
                <w:sz w:val="20"/>
                <w:szCs w:val="20"/>
              </w:rPr>
              <w:t>Services for Adults</w:t>
            </w:r>
          </w:p>
        </w:tc>
      </w:tr>
      <w:tr w14:paraId="30E9ECA2" w14:textId="77777777" w:rsidTr="47658C0D">
        <w:tblPrEx>
          <w:tblW w:w="0" w:type="auto"/>
          <w:tblLook w:val="04A0"/>
        </w:tblPrEx>
        <w:tc>
          <w:tcPr>
            <w:tcW w:w="5395" w:type="dxa"/>
            <w:gridSpan w:val="3"/>
          </w:tcPr>
          <w:p w:rsidR="00192B64" w:rsidRPr="00711E5D" w:rsidP="00C71C78" w14:paraId="2C77F63C" w14:textId="7546B51A">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EBPs for adults</w:t>
            </w:r>
          </w:p>
        </w:tc>
        <w:tc>
          <w:tcPr>
            <w:tcW w:w="3780" w:type="dxa"/>
            <w:gridSpan w:val="2"/>
          </w:tcPr>
          <w:p w:rsidR="00192B64" w:rsidRPr="00711E5D" w:rsidP="00216BA4" w14:paraId="112E1BB7" w14:textId="320DF101">
            <w:pPr>
              <w:rPr>
                <w:sz w:val="20"/>
                <w:szCs w:val="20"/>
              </w:rPr>
            </w:pPr>
            <w:r>
              <w:rPr>
                <w:sz w:val="20"/>
                <w:szCs w:val="20"/>
              </w:rPr>
              <w:t>$</w:t>
            </w:r>
          </w:p>
        </w:tc>
      </w:tr>
      <w:tr w14:paraId="60E8F928" w14:textId="77777777" w:rsidTr="47658C0D">
        <w:tblPrEx>
          <w:tblW w:w="0" w:type="auto"/>
          <w:tblLook w:val="04A0"/>
        </w:tblPrEx>
        <w:tc>
          <w:tcPr>
            <w:tcW w:w="5395" w:type="dxa"/>
            <w:gridSpan w:val="3"/>
          </w:tcPr>
          <w:p w:rsidR="007B50C5" w:rsidRPr="00711E5D" w:rsidP="00C71C78" w14:paraId="35017CC0" w14:textId="1E85A38D">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Crisis services for adults</w:t>
            </w:r>
          </w:p>
        </w:tc>
        <w:tc>
          <w:tcPr>
            <w:tcW w:w="3780" w:type="dxa"/>
            <w:gridSpan w:val="2"/>
          </w:tcPr>
          <w:p w:rsidR="007B50C5" w:rsidRPr="00711E5D" w:rsidP="00216BA4" w14:paraId="151BA72C" w14:textId="7BAEBE6D">
            <w:pPr>
              <w:rPr>
                <w:sz w:val="20"/>
                <w:szCs w:val="20"/>
              </w:rPr>
            </w:pPr>
            <w:r>
              <w:rPr>
                <w:sz w:val="20"/>
                <w:szCs w:val="20"/>
              </w:rPr>
              <w:t>$</w:t>
            </w:r>
          </w:p>
        </w:tc>
      </w:tr>
      <w:tr w14:paraId="4E703EB9" w14:textId="77777777" w:rsidTr="47658C0D">
        <w:tblPrEx>
          <w:tblW w:w="0" w:type="auto"/>
          <w:tblLook w:val="04A0"/>
        </w:tblPrEx>
        <w:tc>
          <w:tcPr>
            <w:tcW w:w="5395" w:type="dxa"/>
            <w:gridSpan w:val="3"/>
          </w:tcPr>
          <w:p w:rsidR="007B50C5" w:rsidRPr="00711E5D" w:rsidP="00C71C78" w14:paraId="7B8751E4" w14:textId="7C2BF286">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CSC/ESMI programs for adults</w:t>
            </w:r>
          </w:p>
        </w:tc>
        <w:tc>
          <w:tcPr>
            <w:tcW w:w="3780" w:type="dxa"/>
            <w:gridSpan w:val="2"/>
          </w:tcPr>
          <w:p w:rsidR="007B50C5" w:rsidRPr="00711E5D" w:rsidP="00216BA4" w14:paraId="115D96D6" w14:textId="6D91BB09">
            <w:pPr>
              <w:rPr>
                <w:sz w:val="20"/>
                <w:szCs w:val="20"/>
              </w:rPr>
            </w:pPr>
            <w:r>
              <w:rPr>
                <w:sz w:val="20"/>
                <w:szCs w:val="20"/>
              </w:rPr>
              <w:t>$</w:t>
            </w:r>
          </w:p>
        </w:tc>
      </w:tr>
      <w:tr w14:paraId="41EEFC2E" w14:textId="77777777" w:rsidTr="47658C0D">
        <w:tblPrEx>
          <w:tblW w:w="0" w:type="auto"/>
          <w:tblLook w:val="04A0"/>
        </w:tblPrEx>
        <w:tc>
          <w:tcPr>
            <w:tcW w:w="5395" w:type="dxa"/>
            <w:gridSpan w:val="3"/>
          </w:tcPr>
          <w:p w:rsidR="007B50C5" w:rsidRPr="00711E5D" w:rsidP="00C71C78" w14:paraId="305BC6F4" w14:textId="6C377592">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*Other outpatient</w:t>
            </w:r>
            <w:r w:rsidRPr="00711E5D" w:rsidR="008A09E6">
              <w:rPr>
                <w:rFonts w:ascii="Times New Roman" w:hAnsi="Times New Roman"/>
                <w:szCs w:val="20"/>
              </w:rPr>
              <w:t>/ambulatory services for adults</w:t>
            </w:r>
          </w:p>
        </w:tc>
        <w:tc>
          <w:tcPr>
            <w:tcW w:w="3780" w:type="dxa"/>
            <w:gridSpan w:val="2"/>
          </w:tcPr>
          <w:p w:rsidR="007B50C5" w:rsidRPr="00711E5D" w:rsidP="00216BA4" w14:paraId="4BEC43B9" w14:textId="0869071F">
            <w:pPr>
              <w:rPr>
                <w:sz w:val="20"/>
                <w:szCs w:val="20"/>
              </w:rPr>
            </w:pPr>
            <w:r>
              <w:rPr>
                <w:sz w:val="20"/>
                <w:szCs w:val="20"/>
              </w:rPr>
              <w:t>$</w:t>
            </w:r>
          </w:p>
        </w:tc>
      </w:tr>
      <w:tr w14:paraId="3A642BE1" w14:textId="77777777" w:rsidTr="47658C0D">
        <w:tblPrEx>
          <w:tblW w:w="0" w:type="auto"/>
          <w:tblLook w:val="04A0"/>
        </w:tblPrEx>
        <w:tc>
          <w:tcPr>
            <w:tcW w:w="5395" w:type="dxa"/>
            <w:gridSpan w:val="3"/>
          </w:tcPr>
          <w:p w:rsidR="008A09E6" w:rsidRPr="00711E5D" w:rsidP="00C71C78" w14:paraId="7BACE89D" w14:textId="77EFF1DC">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*Other direct services for adults</w:t>
            </w:r>
          </w:p>
        </w:tc>
        <w:tc>
          <w:tcPr>
            <w:tcW w:w="3780" w:type="dxa"/>
            <w:gridSpan w:val="2"/>
          </w:tcPr>
          <w:p w:rsidR="008A09E6" w:rsidRPr="00711E5D" w:rsidP="00216BA4" w14:paraId="3364BAEF" w14:textId="4EA7D98F">
            <w:pPr>
              <w:rPr>
                <w:sz w:val="20"/>
                <w:szCs w:val="20"/>
              </w:rPr>
            </w:pPr>
            <w:r>
              <w:rPr>
                <w:sz w:val="20"/>
                <w:szCs w:val="20"/>
              </w:rPr>
              <w:t>$</w:t>
            </w:r>
          </w:p>
        </w:tc>
      </w:tr>
      <w:tr w14:paraId="46F74654" w14:textId="77777777" w:rsidTr="47658C0D">
        <w:tblPrEx>
          <w:tblW w:w="0" w:type="auto"/>
          <w:tblLook w:val="04A0"/>
        </w:tblPrEx>
        <w:tc>
          <w:tcPr>
            <w:tcW w:w="5395" w:type="dxa"/>
            <w:gridSpan w:val="3"/>
            <w:shd w:val="clear" w:color="auto" w:fill="F4B183" w:themeFill="accent2" w:themeFillTint="99"/>
          </w:tcPr>
          <w:p w:rsidR="00830E20" w:rsidRPr="00856A3D" w:rsidP="00856A3D" w14:paraId="0FFE1881" w14:textId="214E3377">
            <w:pPr>
              <w:rPr>
                <w:b/>
                <w:bCs/>
                <w:i/>
                <w:iCs/>
                <w:szCs w:val="20"/>
              </w:rPr>
            </w:pPr>
            <w:r>
              <w:rPr>
                <w:b/>
                <w:bCs/>
                <w:i/>
                <w:iCs/>
                <w:szCs w:val="20"/>
              </w:rPr>
              <w:t>Subtotal</w:t>
            </w:r>
            <w:r w:rsidR="00856A3D">
              <w:rPr>
                <w:b/>
                <w:bCs/>
                <w:i/>
                <w:iCs/>
                <w:szCs w:val="20"/>
              </w:rPr>
              <w:t xml:space="preserve"> of services for adults</w:t>
            </w:r>
          </w:p>
        </w:tc>
        <w:tc>
          <w:tcPr>
            <w:tcW w:w="3780" w:type="dxa"/>
            <w:gridSpan w:val="2"/>
            <w:shd w:val="clear" w:color="auto" w:fill="F4B183" w:themeFill="accent2" w:themeFillTint="99"/>
          </w:tcPr>
          <w:p w:rsidR="00830E20" w:rsidRPr="00856A3D" w:rsidP="00216BA4" w14:paraId="21FECC7B" w14:textId="0F2664CE">
            <w:pPr>
              <w:rPr>
                <w:b/>
                <w:bCs/>
                <w:sz w:val="20"/>
                <w:szCs w:val="20"/>
              </w:rPr>
            </w:pPr>
            <w:r w:rsidRPr="00856A3D">
              <w:rPr>
                <w:b/>
                <w:bCs/>
                <w:sz w:val="20"/>
                <w:szCs w:val="20"/>
              </w:rPr>
              <w:t>$</w:t>
            </w:r>
          </w:p>
        </w:tc>
      </w:tr>
      <w:tr w14:paraId="731EED8A" w14:textId="77777777" w:rsidTr="47658C0D">
        <w:tblPrEx>
          <w:tblW w:w="0" w:type="auto"/>
          <w:tblLook w:val="04A0"/>
        </w:tblPrEx>
        <w:tc>
          <w:tcPr>
            <w:tcW w:w="9175" w:type="dxa"/>
            <w:gridSpan w:val="5"/>
            <w:shd w:val="clear" w:color="auto" w:fill="E2EFD9" w:themeFill="accent6" w:themeFillTint="33"/>
          </w:tcPr>
          <w:p w:rsidR="006A4F5E" w:rsidRPr="00711E5D" w:rsidP="00216BA4" w14:paraId="597831E4" w14:textId="5081FEC4">
            <w:pPr>
              <w:rPr>
                <w:sz w:val="20"/>
                <w:szCs w:val="20"/>
              </w:rPr>
            </w:pPr>
            <w:r w:rsidRPr="006A4F5E">
              <w:rPr>
                <w:i/>
                <w:iCs/>
                <w:sz w:val="20"/>
                <w:szCs w:val="20"/>
              </w:rPr>
              <w:t>Services for Children</w:t>
            </w:r>
          </w:p>
        </w:tc>
      </w:tr>
      <w:tr w14:paraId="759C087C" w14:textId="77777777" w:rsidTr="47658C0D">
        <w:tblPrEx>
          <w:tblW w:w="0" w:type="auto"/>
          <w:tblLook w:val="04A0"/>
        </w:tblPrEx>
        <w:tc>
          <w:tcPr>
            <w:tcW w:w="5395" w:type="dxa"/>
            <w:gridSpan w:val="3"/>
          </w:tcPr>
          <w:p w:rsidR="00711E5D" w:rsidRPr="002151A1" w:rsidP="002151A1" w14:paraId="494BD54A" w14:textId="7119CECB">
            <w:pPr>
              <w:pStyle w:val="ListParagraph"/>
              <w:numPr>
                <w:ilvl w:val="1"/>
                <w:numId w:val="21"/>
              </w:numPr>
              <w:spacing w:after="0"/>
              <w:ind w:left="515" w:hanging="270"/>
              <w:rPr>
                <w:rFonts w:ascii="Times New Roman" w:hAnsi="Times New Roman"/>
                <w:b/>
                <w:bCs/>
                <w:szCs w:val="20"/>
              </w:rPr>
            </w:pPr>
            <w:r>
              <w:rPr>
                <w:rFonts w:ascii="Times New Roman" w:hAnsi="Times New Roman"/>
                <w:szCs w:val="20"/>
              </w:rPr>
              <w:t>EBPs for children</w:t>
            </w:r>
          </w:p>
        </w:tc>
        <w:tc>
          <w:tcPr>
            <w:tcW w:w="3780" w:type="dxa"/>
            <w:gridSpan w:val="2"/>
          </w:tcPr>
          <w:p w:rsidR="00711E5D" w:rsidRPr="00711E5D" w:rsidP="00216BA4" w14:paraId="7D425AA3" w14:textId="30947C60">
            <w:pPr>
              <w:rPr>
                <w:sz w:val="20"/>
                <w:szCs w:val="20"/>
              </w:rPr>
            </w:pPr>
            <w:r>
              <w:rPr>
                <w:sz w:val="20"/>
                <w:szCs w:val="20"/>
              </w:rPr>
              <w:t>$</w:t>
            </w:r>
          </w:p>
        </w:tc>
      </w:tr>
      <w:tr w14:paraId="0175A376" w14:textId="77777777" w:rsidTr="47658C0D">
        <w:tblPrEx>
          <w:tblW w:w="0" w:type="auto"/>
          <w:tblLook w:val="04A0"/>
        </w:tblPrEx>
        <w:tc>
          <w:tcPr>
            <w:tcW w:w="5395" w:type="dxa"/>
            <w:gridSpan w:val="3"/>
          </w:tcPr>
          <w:p w:rsidR="00552CA6" w:rsidP="00711E5D" w14:paraId="128924B3" w14:textId="197128E0">
            <w:pPr>
              <w:pStyle w:val="ListParagraph"/>
              <w:numPr>
                <w:ilvl w:val="1"/>
                <w:numId w:val="21"/>
              </w:numPr>
              <w:spacing w:after="0"/>
              <w:ind w:left="515" w:hanging="270"/>
              <w:rPr>
                <w:rFonts w:ascii="Times New Roman" w:hAnsi="Times New Roman"/>
                <w:szCs w:val="20"/>
              </w:rPr>
            </w:pPr>
            <w:r>
              <w:rPr>
                <w:rFonts w:ascii="Times New Roman" w:hAnsi="Times New Roman"/>
                <w:szCs w:val="20"/>
              </w:rPr>
              <w:t>Crisis services for children</w:t>
            </w:r>
          </w:p>
        </w:tc>
        <w:tc>
          <w:tcPr>
            <w:tcW w:w="3780" w:type="dxa"/>
            <w:gridSpan w:val="2"/>
          </w:tcPr>
          <w:p w:rsidR="00552CA6" w:rsidRPr="00711E5D" w:rsidP="00216BA4" w14:paraId="3251A6B8" w14:textId="5BAB560E">
            <w:pPr>
              <w:rPr>
                <w:sz w:val="20"/>
                <w:szCs w:val="20"/>
              </w:rPr>
            </w:pPr>
            <w:r>
              <w:rPr>
                <w:sz w:val="20"/>
                <w:szCs w:val="20"/>
              </w:rPr>
              <w:t>$</w:t>
            </w:r>
          </w:p>
        </w:tc>
      </w:tr>
      <w:tr w14:paraId="1483582A" w14:textId="77777777" w:rsidTr="47658C0D">
        <w:tblPrEx>
          <w:tblW w:w="0" w:type="auto"/>
          <w:tblLook w:val="04A0"/>
        </w:tblPrEx>
        <w:tc>
          <w:tcPr>
            <w:tcW w:w="5395" w:type="dxa"/>
            <w:gridSpan w:val="3"/>
          </w:tcPr>
          <w:p w:rsidR="00552CA6" w:rsidP="00711E5D" w14:paraId="42A794A8" w14:textId="49F83DFA">
            <w:pPr>
              <w:pStyle w:val="ListParagraph"/>
              <w:numPr>
                <w:ilvl w:val="1"/>
                <w:numId w:val="21"/>
              </w:numPr>
              <w:spacing w:after="0"/>
              <w:ind w:left="515" w:hanging="270"/>
              <w:rPr>
                <w:rFonts w:ascii="Times New Roman" w:hAnsi="Times New Roman"/>
                <w:szCs w:val="20"/>
              </w:rPr>
            </w:pPr>
            <w:r>
              <w:rPr>
                <w:rFonts w:ascii="Times New Roman" w:hAnsi="Times New Roman"/>
                <w:szCs w:val="20"/>
              </w:rPr>
              <w:t>CSC/ESMI programs for children</w:t>
            </w:r>
          </w:p>
        </w:tc>
        <w:tc>
          <w:tcPr>
            <w:tcW w:w="3780" w:type="dxa"/>
            <w:gridSpan w:val="2"/>
          </w:tcPr>
          <w:p w:rsidR="00552CA6" w:rsidRPr="00711E5D" w:rsidP="00216BA4" w14:paraId="31FEBC1C" w14:textId="2413BB63">
            <w:pPr>
              <w:rPr>
                <w:sz w:val="20"/>
                <w:szCs w:val="20"/>
              </w:rPr>
            </w:pPr>
            <w:r>
              <w:rPr>
                <w:sz w:val="20"/>
                <w:szCs w:val="20"/>
              </w:rPr>
              <w:t>$</w:t>
            </w:r>
          </w:p>
        </w:tc>
      </w:tr>
      <w:tr w14:paraId="7BD8D72A" w14:textId="77777777" w:rsidTr="47658C0D">
        <w:tblPrEx>
          <w:tblW w:w="0" w:type="auto"/>
          <w:tblLook w:val="04A0"/>
        </w:tblPrEx>
        <w:tc>
          <w:tcPr>
            <w:tcW w:w="5395" w:type="dxa"/>
            <w:gridSpan w:val="3"/>
          </w:tcPr>
          <w:p w:rsidR="00552CA6" w:rsidP="00711E5D" w14:paraId="0EF754A2" w14:textId="59752D3C">
            <w:pPr>
              <w:pStyle w:val="ListParagraph"/>
              <w:numPr>
                <w:ilvl w:val="1"/>
                <w:numId w:val="21"/>
              </w:numPr>
              <w:spacing w:after="0"/>
              <w:ind w:left="515" w:hanging="270"/>
              <w:rPr>
                <w:rFonts w:ascii="Times New Roman" w:hAnsi="Times New Roman"/>
                <w:szCs w:val="20"/>
              </w:rPr>
            </w:pPr>
            <w:r>
              <w:rPr>
                <w:rFonts w:ascii="Times New Roman" w:hAnsi="Times New Roman"/>
                <w:szCs w:val="20"/>
              </w:rPr>
              <w:t>Other outpatient/ambulatory services for children</w:t>
            </w:r>
          </w:p>
        </w:tc>
        <w:tc>
          <w:tcPr>
            <w:tcW w:w="3780" w:type="dxa"/>
            <w:gridSpan w:val="2"/>
          </w:tcPr>
          <w:p w:rsidR="00552CA6" w:rsidRPr="00711E5D" w:rsidP="00216BA4" w14:paraId="41768BAA" w14:textId="1A8A8604">
            <w:pPr>
              <w:rPr>
                <w:sz w:val="20"/>
                <w:szCs w:val="20"/>
              </w:rPr>
            </w:pPr>
            <w:r>
              <w:rPr>
                <w:sz w:val="20"/>
                <w:szCs w:val="20"/>
              </w:rPr>
              <w:t>$</w:t>
            </w:r>
          </w:p>
        </w:tc>
      </w:tr>
      <w:tr w14:paraId="6164DD76" w14:textId="77777777" w:rsidTr="47658C0D">
        <w:tblPrEx>
          <w:tblW w:w="0" w:type="auto"/>
          <w:tblLook w:val="04A0"/>
        </w:tblPrEx>
        <w:tc>
          <w:tcPr>
            <w:tcW w:w="5395" w:type="dxa"/>
            <w:gridSpan w:val="3"/>
          </w:tcPr>
          <w:p w:rsidR="00C36F64" w:rsidP="00711E5D" w14:paraId="33ADA708" w14:textId="42FAF0D9">
            <w:pPr>
              <w:pStyle w:val="ListParagraph"/>
              <w:numPr>
                <w:ilvl w:val="1"/>
                <w:numId w:val="21"/>
              </w:numPr>
              <w:spacing w:after="0"/>
              <w:ind w:left="515" w:hanging="270"/>
              <w:rPr>
                <w:rFonts w:ascii="Times New Roman" w:hAnsi="Times New Roman"/>
                <w:szCs w:val="20"/>
              </w:rPr>
            </w:pPr>
            <w:r>
              <w:rPr>
                <w:rFonts w:ascii="Times New Roman" w:hAnsi="Times New Roman"/>
                <w:szCs w:val="20"/>
              </w:rPr>
              <w:t>*</w:t>
            </w:r>
            <w:r w:rsidR="00FB0484">
              <w:rPr>
                <w:rFonts w:ascii="Times New Roman" w:hAnsi="Times New Roman"/>
                <w:szCs w:val="20"/>
              </w:rPr>
              <w:t xml:space="preserve">Other direct </w:t>
            </w:r>
            <w:r w:rsidR="003C7397">
              <w:rPr>
                <w:rFonts w:ascii="Times New Roman" w:hAnsi="Times New Roman"/>
                <w:szCs w:val="20"/>
              </w:rPr>
              <w:t>services for children</w:t>
            </w:r>
          </w:p>
        </w:tc>
        <w:tc>
          <w:tcPr>
            <w:tcW w:w="3780" w:type="dxa"/>
            <w:gridSpan w:val="2"/>
          </w:tcPr>
          <w:p w:rsidR="00C36F64" w:rsidRPr="00711E5D" w:rsidP="00216BA4" w14:paraId="27ED9B20" w14:textId="225B7F0D">
            <w:pPr>
              <w:rPr>
                <w:sz w:val="20"/>
                <w:szCs w:val="20"/>
              </w:rPr>
            </w:pPr>
            <w:r>
              <w:rPr>
                <w:sz w:val="20"/>
                <w:szCs w:val="20"/>
              </w:rPr>
              <w:t>$</w:t>
            </w:r>
          </w:p>
        </w:tc>
      </w:tr>
      <w:tr w14:paraId="022AA75B" w14:textId="77777777" w:rsidTr="47658C0D">
        <w:tblPrEx>
          <w:tblW w:w="0" w:type="auto"/>
          <w:tblLook w:val="04A0"/>
        </w:tblPrEx>
        <w:tc>
          <w:tcPr>
            <w:tcW w:w="5395" w:type="dxa"/>
            <w:gridSpan w:val="3"/>
            <w:shd w:val="clear" w:color="auto" w:fill="F4B183" w:themeFill="accent2" w:themeFillTint="99"/>
          </w:tcPr>
          <w:p w:rsidR="00856A3D" w:rsidRPr="00856A3D" w:rsidP="00856A3D" w14:paraId="77E24A38" w14:textId="46F4A541">
            <w:pPr>
              <w:rPr>
                <w:b/>
                <w:bCs/>
                <w:i/>
                <w:iCs/>
                <w:szCs w:val="20"/>
              </w:rPr>
            </w:pPr>
            <w:r>
              <w:rPr>
                <w:b/>
                <w:bCs/>
                <w:i/>
                <w:iCs/>
                <w:szCs w:val="20"/>
              </w:rPr>
              <w:t>Subtotal of services for children</w:t>
            </w:r>
          </w:p>
        </w:tc>
        <w:tc>
          <w:tcPr>
            <w:tcW w:w="3780" w:type="dxa"/>
            <w:gridSpan w:val="2"/>
            <w:shd w:val="clear" w:color="auto" w:fill="F4B183" w:themeFill="accent2" w:themeFillTint="99"/>
          </w:tcPr>
          <w:p w:rsidR="00856A3D" w:rsidRPr="00856A3D" w:rsidP="00216BA4" w14:paraId="3F462C9F" w14:textId="0E92C0DA">
            <w:pPr>
              <w:rPr>
                <w:b/>
                <w:bCs/>
                <w:sz w:val="20"/>
                <w:szCs w:val="20"/>
              </w:rPr>
            </w:pPr>
            <w:r>
              <w:rPr>
                <w:b/>
                <w:bCs/>
                <w:sz w:val="20"/>
                <w:szCs w:val="20"/>
              </w:rPr>
              <w:t>$</w:t>
            </w:r>
          </w:p>
        </w:tc>
      </w:tr>
      <w:tr w14:paraId="18EBA6B4" w14:textId="77777777" w:rsidTr="47658C0D">
        <w:tblPrEx>
          <w:tblW w:w="0" w:type="auto"/>
          <w:tblLook w:val="04A0"/>
        </w:tblPrEx>
        <w:tc>
          <w:tcPr>
            <w:tcW w:w="5395" w:type="dxa"/>
            <w:gridSpan w:val="3"/>
          </w:tcPr>
          <w:p w:rsidR="003C7397" w:rsidRPr="006A4F5E" w:rsidP="002151A1" w14:paraId="596DE423" w14:textId="2FBC07C2">
            <w:pPr>
              <w:rPr>
                <w:sz w:val="20"/>
                <w:szCs w:val="20"/>
              </w:rPr>
            </w:pPr>
            <w:r w:rsidRPr="47658C0D">
              <w:rPr>
                <w:sz w:val="20"/>
                <w:szCs w:val="20"/>
              </w:rPr>
              <w:t>Non-Direct</w:t>
            </w:r>
            <w:r w:rsidRPr="47658C0D" w:rsidR="411D4D52">
              <w:rPr>
                <w:sz w:val="20"/>
                <w:szCs w:val="20"/>
              </w:rPr>
              <w:t xml:space="preserve"> Services</w:t>
            </w:r>
            <w:r w:rsidRPr="47658C0D" w:rsidR="00A05E1C">
              <w:rPr>
                <w:sz w:val="20"/>
                <w:szCs w:val="20"/>
              </w:rPr>
              <w:t xml:space="preserve"> </w:t>
            </w:r>
            <w:r w:rsidRPr="47658C0D" w:rsidR="00A05E1C">
              <w:rPr>
                <w:i/>
                <w:iCs/>
              </w:rPr>
              <w:t>(other capacity building/systems development)</w:t>
            </w:r>
          </w:p>
        </w:tc>
        <w:tc>
          <w:tcPr>
            <w:tcW w:w="3780" w:type="dxa"/>
            <w:gridSpan w:val="2"/>
          </w:tcPr>
          <w:p w:rsidR="003C7397" w:rsidRPr="00711E5D" w:rsidP="00216BA4" w14:paraId="67D60787" w14:textId="04158EA8">
            <w:pPr>
              <w:rPr>
                <w:sz w:val="20"/>
                <w:szCs w:val="20"/>
              </w:rPr>
            </w:pPr>
            <w:r>
              <w:rPr>
                <w:sz w:val="20"/>
                <w:szCs w:val="20"/>
              </w:rPr>
              <w:t>$</w:t>
            </w:r>
          </w:p>
        </w:tc>
      </w:tr>
      <w:tr w14:paraId="6EF64F12" w14:textId="77777777" w:rsidTr="47658C0D">
        <w:tblPrEx>
          <w:tblW w:w="0" w:type="auto"/>
          <w:tblLook w:val="04A0"/>
        </w:tblPrEx>
        <w:tc>
          <w:tcPr>
            <w:tcW w:w="5395" w:type="dxa"/>
            <w:gridSpan w:val="3"/>
          </w:tcPr>
          <w:p w:rsidR="0052544D" w:rsidRPr="006A4F5E" w:rsidP="003C7397" w14:paraId="1529C06C" w14:textId="24BDC88D">
            <w:pPr>
              <w:rPr>
                <w:sz w:val="20"/>
                <w:szCs w:val="20"/>
              </w:rPr>
            </w:pPr>
            <w:r w:rsidRPr="006A4F5E">
              <w:rPr>
                <w:sz w:val="20"/>
                <w:szCs w:val="20"/>
              </w:rPr>
              <w:t>Administrative Costs</w:t>
            </w:r>
          </w:p>
        </w:tc>
        <w:tc>
          <w:tcPr>
            <w:tcW w:w="3780" w:type="dxa"/>
            <w:gridSpan w:val="2"/>
          </w:tcPr>
          <w:p w:rsidR="0052544D" w:rsidRPr="00711E5D" w:rsidP="00216BA4" w14:paraId="7DC7A448" w14:textId="776A9624">
            <w:pPr>
              <w:rPr>
                <w:sz w:val="20"/>
                <w:szCs w:val="20"/>
              </w:rPr>
            </w:pPr>
            <w:r>
              <w:rPr>
                <w:sz w:val="20"/>
                <w:szCs w:val="20"/>
              </w:rPr>
              <w:t>$</w:t>
            </w:r>
          </w:p>
        </w:tc>
      </w:tr>
      <w:tr w14:paraId="2811960A" w14:textId="77777777" w:rsidTr="47658C0D">
        <w:tblPrEx>
          <w:tblW w:w="0" w:type="auto"/>
          <w:tblLook w:val="04A0"/>
        </w:tblPrEx>
        <w:tc>
          <w:tcPr>
            <w:tcW w:w="5395" w:type="dxa"/>
            <w:gridSpan w:val="3"/>
          </w:tcPr>
          <w:p w:rsidR="0052544D" w:rsidRPr="006A4F5E" w:rsidP="003C7397" w14:paraId="4F492F84" w14:textId="25EE38A6">
            <w:pPr>
              <w:rPr>
                <w:sz w:val="20"/>
                <w:szCs w:val="20"/>
              </w:rPr>
            </w:pPr>
            <w:r w:rsidRPr="006A4F5E">
              <w:rPr>
                <w:sz w:val="20"/>
                <w:szCs w:val="20"/>
              </w:rPr>
              <w:t>*</w:t>
            </w:r>
            <w:r w:rsidRPr="006A4F5E" w:rsidR="00EC1506">
              <w:rPr>
                <w:sz w:val="20"/>
                <w:szCs w:val="20"/>
              </w:rPr>
              <w:t>Any other Costs</w:t>
            </w:r>
          </w:p>
        </w:tc>
        <w:tc>
          <w:tcPr>
            <w:tcW w:w="3780" w:type="dxa"/>
            <w:gridSpan w:val="2"/>
          </w:tcPr>
          <w:p w:rsidR="0052544D" w:rsidRPr="00711E5D" w:rsidP="00216BA4" w14:paraId="45B0BB63" w14:textId="028715EB">
            <w:pPr>
              <w:rPr>
                <w:sz w:val="20"/>
                <w:szCs w:val="20"/>
              </w:rPr>
            </w:pPr>
            <w:r>
              <w:rPr>
                <w:sz w:val="20"/>
                <w:szCs w:val="20"/>
              </w:rPr>
              <w:t>$</w:t>
            </w:r>
          </w:p>
        </w:tc>
      </w:tr>
      <w:tr w14:paraId="39AC69B1" w14:textId="77777777" w:rsidTr="47658C0D">
        <w:tblPrEx>
          <w:tblW w:w="0" w:type="auto"/>
          <w:tblLook w:val="04A0"/>
        </w:tblPrEx>
        <w:tc>
          <w:tcPr>
            <w:tcW w:w="5395" w:type="dxa"/>
            <w:gridSpan w:val="3"/>
            <w:shd w:val="clear" w:color="auto" w:fill="F4B183" w:themeFill="accent2" w:themeFillTint="99"/>
          </w:tcPr>
          <w:p w:rsidR="00EC1506" w:rsidRPr="00DC1156" w:rsidP="003C7397" w14:paraId="39FC7C6D" w14:textId="2FD11E51">
            <w:pPr>
              <w:rPr>
                <w:b/>
                <w:bCs/>
                <w:szCs w:val="23"/>
              </w:rPr>
            </w:pPr>
            <w:r w:rsidRPr="00DC1156">
              <w:rPr>
                <w:b/>
                <w:bCs/>
                <w:szCs w:val="23"/>
              </w:rPr>
              <w:t>Total</w:t>
            </w:r>
          </w:p>
        </w:tc>
        <w:tc>
          <w:tcPr>
            <w:tcW w:w="3780" w:type="dxa"/>
            <w:gridSpan w:val="2"/>
            <w:shd w:val="clear" w:color="auto" w:fill="F4B183" w:themeFill="accent2" w:themeFillTint="99"/>
          </w:tcPr>
          <w:p w:rsidR="00EC1506" w:rsidRPr="000E20B1" w:rsidP="00216BA4" w14:paraId="263E28B5" w14:textId="0817B89C">
            <w:pPr>
              <w:rPr>
                <w:b/>
                <w:bCs/>
                <w:sz w:val="20"/>
                <w:szCs w:val="20"/>
              </w:rPr>
            </w:pPr>
            <w:r w:rsidRPr="000E20B1">
              <w:rPr>
                <w:b/>
                <w:bCs/>
                <w:sz w:val="20"/>
                <w:szCs w:val="20"/>
              </w:rPr>
              <w:t>$</w:t>
            </w:r>
          </w:p>
        </w:tc>
      </w:tr>
      <w:tr w14:paraId="4C2F07E8" w14:textId="77777777" w:rsidTr="47658C0D">
        <w:tblPrEx>
          <w:tblW w:w="0" w:type="auto"/>
          <w:tblLook w:val="04A0"/>
        </w:tblPrEx>
        <w:trPr>
          <w:trHeight w:val="422"/>
        </w:trPr>
        <w:tc>
          <w:tcPr>
            <w:tcW w:w="5395" w:type="dxa"/>
            <w:gridSpan w:val="3"/>
          </w:tcPr>
          <w:p w:rsidR="007B4A47" w:rsidRPr="003A3B11" w:rsidP="003A3B11" w14:paraId="73B937D6" w14:textId="5CA2F675">
            <w:pPr>
              <w:jc w:val="right"/>
              <w:rPr>
                <w:sz w:val="20"/>
                <w:szCs w:val="20"/>
              </w:rPr>
            </w:pPr>
            <w:r w:rsidRPr="003A3B11">
              <w:rPr>
                <w:sz w:val="20"/>
                <w:szCs w:val="20"/>
              </w:rPr>
              <w:t xml:space="preserve">Comments on </w:t>
            </w:r>
            <w:r>
              <w:rPr>
                <w:sz w:val="20"/>
                <w:szCs w:val="20"/>
              </w:rPr>
              <w:t>D</w:t>
            </w:r>
            <w:r w:rsidRPr="003A3B11">
              <w:rPr>
                <w:sz w:val="20"/>
                <w:szCs w:val="20"/>
              </w:rPr>
              <w:t>ata</w:t>
            </w:r>
          </w:p>
        </w:tc>
        <w:tc>
          <w:tcPr>
            <w:tcW w:w="3780" w:type="dxa"/>
            <w:gridSpan w:val="2"/>
          </w:tcPr>
          <w:p w:rsidR="007B4A47" w:rsidRPr="00711E5D" w:rsidP="00216BA4" w14:paraId="23A0000F" w14:textId="2FC4E6BC">
            <w:pPr>
              <w:rPr>
                <w:sz w:val="20"/>
                <w:szCs w:val="20"/>
              </w:rPr>
            </w:pPr>
          </w:p>
        </w:tc>
      </w:tr>
    </w:tbl>
    <w:p w:rsidR="00ED369D" w14:paraId="0262BD29" w14:textId="77777777"/>
    <w:p w:rsidR="00ED369D" w14:paraId="6A80BBCE" w14:textId="164579EA">
      <w:pPr>
        <w:sectPr w:rsidSect="007B15D0">
          <w:pgSz w:w="15840" w:h="12240" w:orient="landscape"/>
          <w:pgMar w:top="1440" w:right="1440" w:bottom="1440" w:left="1440" w:header="720" w:footer="720" w:gutter="0"/>
          <w:cols w:space="720"/>
          <w:titlePg/>
        </w:sectPr>
      </w:pPr>
    </w:p>
    <w:p w:rsidR="007114B5" w:rsidP="001705DC" w14:paraId="67B1C5A5" w14:textId="026D774D">
      <w:pPr>
        <w:pStyle w:val="Heading2"/>
      </w:pPr>
      <w:bookmarkStart w:id="34" w:name="Table_5"/>
      <w:bookmarkStart w:id="35" w:name="_Toc138160011"/>
      <w:bookmarkStart w:id="36" w:name="_Toc169684423"/>
      <w:bookmarkEnd w:id="34"/>
      <w:r w:rsidRPr="00C11861">
        <w:t xml:space="preserve">MHBG Table 5 (URS Table 10) </w:t>
      </w:r>
      <w:r w:rsidRPr="001705DC">
        <w:rPr>
          <w:i/>
          <w:iCs/>
        </w:rPr>
        <w:t xml:space="preserve">Profiles of Agencies Receiving Block Grant Funds Directly from the State </w:t>
      </w:r>
      <w:r w:rsidR="00791C8F">
        <w:rPr>
          <w:i/>
          <w:iCs/>
        </w:rPr>
        <w:t>Mental Health Authority</w:t>
      </w:r>
      <w:bookmarkEnd w:id="35"/>
      <w:bookmarkEnd w:id="36"/>
    </w:p>
    <w:p w:rsidR="00E2418A" w:rsidRPr="001F6EA7" w:rsidP="00E2418A" w14:paraId="682F5A8B" w14:textId="6C576046">
      <w:pPr>
        <w:rPr>
          <w:i/>
          <w:iCs/>
        </w:rPr>
      </w:pPr>
      <w:r w:rsidRPr="00791C8F">
        <w:rPr>
          <w:i/>
          <w:iCs/>
          <w:color w:val="000000"/>
          <w:szCs w:val="23"/>
        </w:rPr>
        <w:t xml:space="preserve">This table </w:t>
      </w:r>
      <w:r w:rsidR="00E6500F">
        <w:rPr>
          <w:i/>
          <w:iCs/>
          <w:color w:val="000000"/>
          <w:szCs w:val="23"/>
        </w:rPr>
        <w:t>collects</w:t>
      </w:r>
      <w:r w:rsidR="00302B04">
        <w:rPr>
          <w:i/>
          <w:iCs/>
          <w:color w:val="000000"/>
          <w:szCs w:val="23"/>
        </w:rPr>
        <w:t xml:space="preserve"> information on</w:t>
      </w:r>
      <w:r w:rsidRPr="00791C8F">
        <w:rPr>
          <w:i/>
          <w:iCs/>
          <w:color w:val="000000"/>
          <w:szCs w:val="23"/>
        </w:rPr>
        <w:t xml:space="preserve"> payments to recipients of MHBG funds including intermediaries, (e.g., administrative service organizations, and other organizations), which provided mental health services during the last completed SFY, including services for those </w:t>
      </w:r>
      <w:r w:rsidR="00BA4701">
        <w:rPr>
          <w:i/>
          <w:iCs/>
          <w:color w:val="000000"/>
          <w:szCs w:val="23"/>
        </w:rPr>
        <w:t>experiencing</w:t>
      </w:r>
      <w:r w:rsidRPr="00791C8F" w:rsidR="00BA4701">
        <w:rPr>
          <w:i/>
          <w:iCs/>
          <w:color w:val="000000"/>
          <w:szCs w:val="23"/>
        </w:rPr>
        <w:t xml:space="preserve"> </w:t>
      </w:r>
      <w:r w:rsidRPr="00791C8F">
        <w:rPr>
          <w:i/>
          <w:iCs/>
          <w:color w:val="000000"/>
          <w:szCs w:val="23"/>
        </w:rPr>
        <w:t>early serious mental illness (ESMI)</w:t>
      </w:r>
      <w:r w:rsidR="0036762E">
        <w:rPr>
          <w:i/>
          <w:iCs/>
          <w:color w:val="000000"/>
          <w:szCs w:val="23"/>
        </w:rPr>
        <w:t>, including psychotic disorders</w:t>
      </w:r>
      <w:r w:rsidRPr="00791C8F">
        <w:rPr>
          <w:i/>
          <w:iCs/>
          <w:color w:val="000000"/>
          <w:szCs w:val="23"/>
        </w:rPr>
        <w:t>, and crisis services</w:t>
      </w:r>
      <w:r>
        <w:rPr>
          <w:i/>
          <w:iCs/>
          <w:color w:val="000000"/>
          <w:szCs w:val="23"/>
        </w:rPr>
        <w:t xml:space="preserve">. </w:t>
      </w:r>
      <w:r w:rsidR="00DF166C">
        <w:rPr>
          <w:i/>
          <w:iCs/>
          <w:color w:val="000000"/>
          <w:szCs w:val="23"/>
        </w:rPr>
        <w:t xml:space="preserve"> </w:t>
      </w:r>
      <w:r w:rsidRPr="001F6EA7">
        <w:rPr>
          <w:i/>
          <w:iCs/>
          <w:color w:val="000000"/>
          <w:szCs w:val="23"/>
        </w:rPr>
        <w:t>This table is to be used to provide an inventory of providers/agencies who directly receive Block Grant allocations.</w:t>
      </w:r>
      <w:r w:rsidR="00DF166C">
        <w:rPr>
          <w:i/>
          <w:iCs/>
          <w:color w:val="000000"/>
          <w:szCs w:val="23"/>
        </w:rPr>
        <w:t xml:space="preserve"> </w:t>
      </w:r>
      <w:r w:rsidRPr="001F6EA7">
        <w:rPr>
          <w:i/>
          <w:iCs/>
          <w:color w:val="000000"/>
          <w:szCs w:val="23"/>
        </w:rPr>
        <w:t xml:space="preserve"> Only report those programs that receive MHBG funds to provide services. </w:t>
      </w:r>
      <w:r w:rsidR="00DF166C">
        <w:rPr>
          <w:i/>
          <w:iCs/>
          <w:color w:val="000000"/>
          <w:szCs w:val="23"/>
        </w:rPr>
        <w:t xml:space="preserve"> </w:t>
      </w:r>
      <w:r w:rsidRPr="001F6EA7">
        <w:rPr>
          <w:i/>
          <w:iCs/>
          <w:color w:val="000000"/>
          <w:szCs w:val="23"/>
        </w:rPr>
        <w:t>Do not report planning council members reimbursements or other administrative reimbursements related to running the MHBG Program.</w:t>
      </w:r>
    </w:p>
    <w:tbl>
      <w:tblPr>
        <w:tblW w:w="17235" w:type="dxa"/>
        <w:tblInd w:w="-590" w:type="dxa"/>
        <w:tblLayout w:type="fixed"/>
        <w:tblCellMar>
          <w:left w:w="10" w:type="dxa"/>
          <w:right w:w="10" w:type="dxa"/>
        </w:tblCellMar>
        <w:tblLook w:val="0000"/>
      </w:tblPr>
      <w:tblGrid>
        <w:gridCol w:w="1125"/>
        <w:gridCol w:w="1260"/>
        <w:gridCol w:w="900"/>
        <w:gridCol w:w="1440"/>
        <w:gridCol w:w="990"/>
        <w:gridCol w:w="720"/>
        <w:gridCol w:w="720"/>
        <w:gridCol w:w="810"/>
        <w:gridCol w:w="1890"/>
        <w:gridCol w:w="360"/>
        <w:gridCol w:w="1350"/>
        <w:gridCol w:w="2160"/>
        <w:gridCol w:w="1800"/>
        <w:gridCol w:w="1710"/>
      </w:tblGrid>
      <w:tr w14:paraId="1E0B6482" w14:textId="3555517F" w:rsidTr="00FD4BC4">
        <w:tblPrEx>
          <w:tblW w:w="17235" w:type="dxa"/>
          <w:tblInd w:w="-590" w:type="dxa"/>
          <w:tblLayout w:type="fixed"/>
          <w:tblCellMar>
            <w:left w:w="10" w:type="dxa"/>
            <w:right w:w="10" w:type="dxa"/>
          </w:tblCellMar>
          <w:tblLook w:val="0000"/>
        </w:tblPrEx>
        <w:trPr>
          <w:gridAfter w:val="12"/>
          <w:wAfter w:w="14850" w:type="dxa"/>
          <w:trHeight w:val="350"/>
        </w:trPr>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D4BC4" w:rsidRPr="001705DC" w:rsidP="001705DC" w14:paraId="7DAF13B6" w14:textId="5D19C582">
            <w:pPr>
              <w:spacing w:after="0"/>
              <w:rPr>
                <w:sz w:val="18"/>
                <w:szCs w:val="18"/>
              </w:rPr>
            </w:pPr>
            <w:r w:rsidRPr="001705DC">
              <w:rPr>
                <w:sz w:val="18"/>
                <w:szCs w:val="18"/>
              </w:rPr>
              <w:t>State Identifier:</w:t>
            </w:r>
          </w:p>
        </w:tc>
      </w:tr>
      <w:tr w14:paraId="749793DE" w14:textId="77777777" w:rsidTr="00A90BB5">
        <w:tblPrEx>
          <w:tblW w:w="17235" w:type="dxa"/>
          <w:tblInd w:w="-590" w:type="dxa"/>
          <w:tblLayout w:type="fixed"/>
          <w:tblCellMar>
            <w:left w:w="10" w:type="dxa"/>
            <w:right w:w="10" w:type="dxa"/>
          </w:tblCellMar>
          <w:tblLook w:val="0000"/>
        </w:tblPrEx>
        <w:trPr>
          <w:trHeight w:val="260"/>
        </w:trPr>
        <w:tc>
          <w:tcPr>
            <w:tcW w:w="2385" w:type="dxa"/>
            <w:gridSpan w:val="2"/>
            <w:tcBorders>
              <w:top w:val="single" w:sz="4" w:space="0" w:color="000000"/>
              <w:left w:val="single" w:sz="4" w:space="0" w:color="000000"/>
              <w:bottom w:val="single" w:sz="4" w:space="0" w:color="000000"/>
              <w:right w:val="single" w:sz="8" w:space="0" w:color="auto"/>
            </w:tcBorders>
            <w:shd w:val="clear" w:color="auto" w:fill="auto"/>
            <w:tcMar>
              <w:top w:w="0" w:type="dxa"/>
              <w:left w:w="108" w:type="dxa"/>
              <w:bottom w:w="0" w:type="dxa"/>
              <w:right w:w="108" w:type="dxa"/>
            </w:tcMar>
          </w:tcPr>
          <w:p w:rsidR="0094495A" w:rsidRPr="001705DC" w:rsidP="00FD4BC4" w14:paraId="2DE5DC9D" w14:textId="72AA2C6D">
            <w:pPr>
              <w:spacing w:after="0"/>
              <w:rPr>
                <w:b/>
                <w:sz w:val="18"/>
                <w:szCs w:val="18"/>
              </w:rPr>
            </w:pPr>
            <w:r w:rsidRPr="001705DC">
              <w:rPr>
                <w:sz w:val="18"/>
                <w:szCs w:val="18"/>
              </w:rPr>
              <w:t>Report</w:t>
            </w:r>
            <w:r>
              <w:rPr>
                <w:sz w:val="18"/>
                <w:szCs w:val="18"/>
              </w:rPr>
              <w:t>ing</w:t>
            </w:r>
            <w:r w:rsidRPr="001705DC">
              <w:rPr>
                <w:sz w:val="18"/>
                <w:szCs w:val="18"/>
              </w:rPr>
              <w:t xml:space="preserve"> Period:</w:t>
            </w:r>
          </w:p>
        </w:tc>
        <w:tc>
          <w:tcPr>
            <w:tcW w:w="900" w:type="dxa"/>
            <w:tcBorders>
              <w:top w:val="single" w:sz="4" w:space="0" w:color="000000"/>
              <w:left w:val="single" w:sz="4" w:space="0" w:color="000000"/>
              <w:bottom w:val="single" w:sz="4" w:space="0" w:color="000000"/>
              <w:right w:val="single" w:sz="8" w:space="0" w:color="auto"/>
            </w:tcBorders>
            <w:shd w:val="clear" w:color="auto" w:fill="auto"/>
          </w:tcPr>
          <w:p w:rsidR="0094495A" w:rsidRPr="0094495A" w:rsidP="0094495A" w14:paraId="664D4335" w14:textId="46C655E0">
            <w:pPr>
              <w:spacing w:after="0"/>
              <w:jc w:val="right"/>
              <w:rPr>
                <w:bCs/>
                <w:sz w:val="18"/>
                <w:szCs w:val="18"/>
              </w:rPr>
            </w:pPr>
            <w:r w:rsidRPr="0094495A">
              <w:rPr>
                <w:bCs/>
                <w:sz w:val="18"/>
                <w:szCs w:val="18"/>
              </w:rPr>
              <w:t>From:</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Pr>
          <w:p w:rsidR="0094495A" w:rsidRPr="001705DC" w:rsidP="00FD4BC4" w14:paraId="5AC89DD3" w14:textId="77777777">
            <w:pPr>
              <w:spacing w:after="0"/>
              <w:jc w:val="center"/>
              <w:rPr>
                <w:sz w:val="18"/>
                <w:szCs w:val="18"/>
              </w:rPr>
            </w:pPr>
          </w:p>
        </w:tc>
        <w:tc>
          <w:tcPr>
            <w:tcW w:w="1350" w:type="dxa"/>
            <w:tcBorders>
              <w:top w:val="single" w:sz="4" w:space="0" w:color="000000"/>
              <w:left w:val="single" w:sz="8" w:space="0" w:color="auto"/>
              <w:bottom w:val="single" w:sz="4" w:space="0" w:color="000000"/>
              <w:right w:val="single" w:sz="4" w:space="0" w:color="000000"/>
            </w:tcBorders>
            <w:shd w:val="clear" w:color="auto" w:fill="auto"/>
          </w:tcPr>
          <w:p w:rsidR="0094495A" w:rsidRPr="001705DC" w:rsidP="0094495A" w14:paraId="47C6BDC8" w14:textId="79F7B87C">
            <w:pPr>
              <w:spacing w:after="0"/>
              <w:jc w:val="right"/>
              <w:rPr>
                <w:sz w:val="18"/>
                <w:szCs w:val="18"/>
              </w:rPr>
            </w:pPr>
            <w:r>
              <w:rPr>
                <w:sz w:val="18"/>
                <w:szCs w:val="18"/>
              </w:rPr>
              <w:t>To:</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95A" w:rsidRPr="001705DC" w:rsidP="00FD4BC4" w14:paraId="404A11BF" w14:textId="77777777">
            <w:pPr>
              <w:spacing w:after="0"/>
              <w:jc w:val="center"/>
              <w:rPr>
                <w:sz w:val="18"/>
                <w:szCs w:val="18"/>
              </w:rPr>
            </w:pPr>
          </w:p>
        </w:tc>
      </w:tr>
      <w:tr w14:paraId="3510FDAE" w14:textId="77777777">
        <w:tblPrEx>
          <w:tblW w:w="17235" w:type="dxa"/>
          <w:tblInd w:w="-590" w:type="dxa"/>
          <w:tblLayout w:type="fixed"/>
          <w:tblCellMar>
            <w:left w:w="10" w:type="dxa"/>
            <w:right w:w="10" w:type="dxa"/>
          </w:tblCellMar>
          <w:tblLook w:val="0000"/>
        </w:tblPrEx>
        <w:trPr>
          <w:trHeight w:val="260"/>
        </w:trPr>
        <w:tc>
          <w:tcPr>
            <w:tcW w:w="2385" w:type="dxa"/>
            <w:gridSpan w:val="2"/>
            <w:tcBorders>
              <w:top w:val="single" w:sz="4" w:space="0" w:color="000000"/>
              <w:left w:val="single" w:sz="4" w:space="0" w:color="000000"/>
              <w:bottom w:val="single" w:sz="4" w:space="0" w:color="000000"/>
              <w:right w:val="single" w:sz="8" w:space="0" w:color="auto"/>
            </w:tcBorders>
            <w:shd w:val="clear" w:color="auto" w:fill="auto"/>
            <w:tcMar>
              <w:top w:w="0" w:type="dxa"/>
              <w:left w:w="108" w:type="dxa"/>
              <w:bottom w:w="0" w:type="dxa"/>
              <w:right w:w="108" w:type="dxa"/>
            </w:tcMar>
          </w:tcPr>
          <w:p w:rsidR="0094495A" w:rsidRPr="001705DC" w:rsidP="00FD4BC4" w14:paraId="134230FA" w14:textId="77777777">
            <w:pPr>
              <w:spacing w:after="0"/>
              <w:rPr>
                <w:b/>
                <w:sz w:val="18"/>
                <w:szCs w:val="18"/>
              </w:rPr>
            </w:pPr>
            <w:r w:rsidRPr="001705DC">
              <w:rPr>
                <w:sz w:val="18"/>
                <w:szCs w:val="18"/>
              </w:rPr>
              <w:t>State Identifier:</w:t>
            </w:r>
          </w:p>
        </w:tc>
        <w:tc>
          <w:tcPr>
            <w:tcW w:w="14850" w:type="dxa"/>
            <w:gridSpan w:val="12"/>
            <w:tcBorders>
              <w:top w:val="single" w:sz="4" w:space="0" w:color="000000"/>
              <w:left w:val="single" w:sz="4" w:space="0" w:color="000000"/>
              <w:bottom w:val="single" w:sz="4" w:space="0" w:color="000000"/>
              <w:right w:val="single" w:sz="4" w:space="0" w:color="000000"/>
            </w:tcBorders>
            <w:shd w:val="clear" w:color="auto" w:fill="auto"/>
          </w:tcPr>
          <w:p w:rsidR="0094495A" w:rsidRPr="001705DC" w:rsidP="00FD4BC4" w14:paraId="1094BC85" w14:textId="77777777">
            <w:pPr>
              <w:spacing w:after="0"/>
              <w:jc w:val="center"/>
              <w:rPr>
                <w:sz w:val="18"/>
                <w:szCs w:val="18"/>
              </w:rPr>
            </w:pPr>
          </w:p>
        </w:tc>
      </w:tr>
      <w:tr w14:paraId="30B81477" w14:textId="0794F1CB" w:rsidTr="00A90BB5">
        <w:tblPrEx>
          <w:tblW w:w="17235" w:type="dxa"/>
          <w:tblInd w:w="-590" w:type="dxa"/>
          <w:tblLayout w:type="fixed"/>
          <w:tblCellMar>
            <w:left w:w="10" w:type="dxa"/>
            <w:right w:w="10" w:type="dxa"/>
          </w:tblCellMar>
          <w:tblLook w:val="0000"/>
        </w:tblPrEx>
        <w:tc>
          <w:tcPr>
            <w:tcW w:w="11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4B291350" w14:textId="77777777">
            <w:pPr>
              <w:spacing w:after="0"/>
              <w:rPr>
                <w:sz w:val="18"/>
                <w:szCs w:val="18"/>
              </w:rPr>
            </w:pPr>
            <w:r w:rsidRPr="001705DC">
              <w:rPr>
                <w:sz w:val="18"/>
                <w:szCs w:val="18"/>
              </w:rPr>
              <w:t>Entity</w:t>
            </w:r>
          </w:p>
          <w:p w:rsidR="00934106" w:rsidRPr="001705DC" w:rsidP="00FD4BC4" w14:paraId="79CB2935" w14:textId="01D6CC4B">
            <w:pPr>
              <w:spacing w:after="0"/>
              <w:rPr>
                <w:sz w:val="18"/>
                <w:szCs w:val="18"/>
              </w:rPr>
            </w:pPr>
            <w:r w:rsidRPr="001705DC">
              <w:rPr>
                <w:sz w:val="18"/>
                <w:szCs w:val="18"/>
              </w:rPr>
              <w:t xml:space="preserve">Number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01F8E0BA" w14:textId="77777777">
            <w:pPr>
              <w:spacing w:after="0"/>
              <w:rPr>
                <w:sz w:val="18"/>
                <w:szCs w:val="18"/>
              </w:rPr>
            </w:pPr>
            <w:r w:rsidRPr="001705DC">
              <w:rPr>
                <w:sz w:val="18"/>
                <w:szCs w:val="18"/>
              </w:rPr>
              <w:t>Area Served (Statewide or Sub-State Planning Area)</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43D1E675" w14:textId="5AE7E913">
            <w:pPr>
              <w:spacing w:after="0"/>
              <w:rPr>
                <w:sz w:val="18"/>
                <w:szCs w:val="18"/>
              </w:rPr>
            </w:pPr>
            <w:r w:rsidRPr="001705DC">
              <w:rPr>
                <w:sz w:val="18"/>
                <w:szCs w:val="18"/>
              </w:rPr>
              <w:t>Provider/ Program Name</w:t>
            </w:r>
          </w:p>
        </w:tc>
        <w:tc>
          <w:tcPr>
            <w:tcW w:w="9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6682FAC2" w14:textId="77777777">
            <w:pPr>
              <w:spacing w:after="0"/>
              <w:rPr>
                <w:sz w:val="18"/>
                <w:szCs w:val="18"/>
              </w:rPr>
            </w:pPr>
            <w:r w:rsidRPr="001705DC">
              <w:rPr>
                <w:sz w:val="18"/>
                <w:szCs w:val="18"/>
              </w:rPr>
              <w:t>Street Address</w:t>
            </w:r>
          </w:p>
        </w:tc>
        <w:tc>
          <w:tcPr>
            <w:tcW w:w="7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49DAD6AB" w14:textId="77777777">
            <w:pPr>
              <w:spacing w:after="0"/>
              <w:rPr>
                <w:sz w:val="18"/>
                <w:szCs w:val="18"/>
              </w:rPr>
            </w:pPr>
            <w:r w:rsidRPr="001705DC">
              <w:rPr>
                <w:sz w:val="18"/>
                <w:szCs w:val="18"/>
              </w:rPr>
              <w:t>City</w:t>
            </w:r>
          </w:p>
        </w:tc>
        <w:tc>
          <w:tcPr>
            <w:tcW w:w="7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6B6A3110" w14:textId="77777777">
            <w:pPr>
              <w:spacing w:after="0"/>
              <w:rPr>
                <w:sz w:val="18"/>
                <w:szCs w:val="18"/>
              </w:rPr>
            </w:pPr>
            <w:r w:rsidRPr="001705DC">
              <w:rPr>
                <w:sz w:val="18"/>
                <w:szCs w:val="18"/>
              </w:rPr>
              <w:t>State</w:t>
            </w:r>
          </w:p>
        </w:tc>
        <w:tc>
          <w:tcPr>
            <w:tcW w:w="81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63E935EF" w14:textId="77777777">
            <w:pPr>
              <w:spacing w:after="0"/>
              <w:rPr>
                <w:sz w:val="18"/>
                <w:szCs w:val="18"/>
              </w:rPr>
            </w:pPr>
            <w:r w:rsidRPr="001705DC">
              <w:rPr>
                <w:sz w:val="18"/>
                <w:szCs w:val="18"/>
              </w:rPr>
              <w:t>Zip</w:t>
            </w:r>
          </w:p>
        </w:tc>
        <w:tc>
          <w:tcPr>
            <w:tcW w:w="1890" w:type="dxa"/>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04C70D3C" w14:textId="77777777">
            <w:pPr>
              <w:spacing w:after="0"/>
              <w:rPr>
                <w:sz w:val="18"/>
                <w:szCs w:val="18"/>
              </w:rPr>
            </w:pPr>
            <w:r w:rsidRPr="001705DC">
              <w:rPr>
                <w:sz w:val="18"/>
                <w:szCs w:val="18"/>
              </w:rPr>
              <w:t>Total Block Grant Funds</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6353707D" w14:textId="67B8A6F2">
            <w:pPr>
              <w:spacing w:after="0"/>
              <w:rPr>
                <w:sz w:val="18"/>
                <w:szCs w:val="18"/>
              </w:rPr>
            </w:pPr>
            <w:r>
              <w:rPr>
                <w:sz w:val="18"/>
                <w:szCs w:val="18"/>
              </w:rPr>
              <w:t>Adults with serious mental illness</w:t>
            </w:r>
            <w:r w:rsidRPr="001705DC">
              <w:rPr>
                <w:sz w:val="18"/>
                <w:szCs w:val="18"/>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130F665F" w14:textId="006FFE6D">
            <w:pPr>
              <w:spacing w:after="0"/>
              <w:rPr>
                <w:sz w:val="18"/>
                <w:szCs w:val="18"/>
              </w:rPr>
            </w:pPr>
            <w:r>
              <w:rPr>
                <w:sz w:val="18"/>
                <w:szCs w:val="18"/>
              </w:rPr>
              <w:t>Children with serious emotional disturbance</w:t>
            </w:r>
          </w:p>
        </w:tc>
        <w:tc>
          <w:tcPr>
            <w:tcW w:w="18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6344FFCC" w14:textId="370A66BB">
            <w:pPr>
              <w:spacing w:after="0"/>
              <w:rPr>
                <w:sz w:val="18"/>
                <w:szCs w:val="18"/>
              </w:rPr>
            </w:pPr>
            <w:r>
              <w:rPr>
                <w:sz w:val="18"/>
                <w:szCs w:val="18"/>
              </w:rPr>
              <w:t xml:space="preserve">Set-aside for ESMI including psychotic disorders </w:t>
            </w:r>
          </w:p>
        </w:tc>
        <w:tc>
          <w:tcPr>
            <w:tcW w:w="171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934106" w:rsidRPr="001705DC" w:rsidP="00FD4BC4" w14:paraId="69160F79" w14:textId="5D872CAF">
            <w:pPr>
              <w:spacing w:after="0"/>
              <w:rPr>
                <w:sz w:val="18"/>
                <w:szCs w:val="18"/>
              </w:rPr>
            </w:pPr>
            <w:r>
              <w:rPr>
                <w:sz w:val="18"/>
                <w:szCs w:val="18"/>
              </w:rPr>
              <w:t>Set-aside for crisis services</w:t>
            </w:r>
          </w:p>
        </w:tc>
      </w:tr>
      <w:tr w14:paraId="2B018737" w14:textId="194077FE" w:rsidTr="00A90BB5">
        <w:tblPrEx>
          <w:tblW w:w="17235" w:type="dxa"/>
          <w:tblInd w:w="-590" w:type="dxa"/>
          <w:tblLayout w:type="fixed"/>
          <w:tblCellMar>
            <w:left w:w="10" w:type="dxa"/>
            <w:right w:w="10" w:type="dxa"/>
          </w:tblCellMar>
          <w:tblLook w:val="0000"/>
        </w:tblPrEx>
        <w:trPr>
          <w:trHeight w:val="33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15D6F296"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2251C3C"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14B92F66"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1F5C0A70"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29092EE0"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60580617"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2BEE7B78"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7037FA2" w14:textId="77777777">
            <w:pPr>
              <w:spacing w:after="0"/>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5C447046" w14:textId="77777777">
            <w:pPr>
              <w:spacing w:after="0"/>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894022C" w14:textId="77777777">
            <w:pPr>
              <w:spacing w:after="0"/>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1633127D" w14:textId="77777777">
            <w:pPr>
              <w:spacing w:after="0"/>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058FA3C" w14:textId="77777777">
            <w:pPr>
              <w:spacing w:after="0"/>
              <w:rPr>
                <w:sz w:val="18"/>
                <w:szCs w:val="18"/>
              </w:rPr>
            </w:pPr>
            <w:r w:rsidRPr="001705DC">
              <w:rPr>
                <w:sz w:val="18"/>
                <w:szCs w:val="18"/>
              </w:rPr>
              <w:t>$</w:t>
            </w:r>
          </w:p>
        </w:tc>
      </w:tr>
      <w:tr w14:paraId="137A9572" w14:textId="3DDBF131" w:rsidTr="00A90BB5">
        <w:tblPrEx>
          <w:tblW w:w="17235" w:type="dxa"/>
          <w:tblInd w:w="-590" w:type="dxa"/>
          <w:tblLayout w:type="fixed"/>
          <w:tblCellMar>
            <w:left w:w="10" w:type="dxa"/>
            <w:right w:w="10" w:type="dxa"/>
          </w:tblCellMar>
          <w:tblLook w:val="0000"/>
        </w:tblPrEx>
        <w:trPr>
          <w:trHeight w:val="341"/>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303D6E0D"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3FB3AA49"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6A9889E2"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8EE9B5C"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4CB06B7"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2BCD82B5"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061C26B6"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0105B624" w14:textId="77777777">
            <w:pPr>
              <w:spacing w:after="0"/>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53292206" w14:textId="77777777">
            <w:pPr>
              <w:spacing w:after="0"/>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6C0B1AB1" w14:textId="77777777">
            <w:pPr>
              <w:spacing w:after="0"/>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1AE3107" w14:textId="77777777">
            <w:pPr>
              <w:spacing w:after="0"/>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529BC0CB" w14:textId="77777777">
            <w:pPr>
              <w:spacing w:after="0"/>
              <w:rPr>
                <w:sz w:val="18"/>
                <w:szCs w:val="18"/>
              </w:rPr>
            </w:pPr>
            <w:r w:rsidRPr="001705DC">
              <w:rPr>
                <w:sz w:val="18"/>
                <w:szCs w:val="18"/>
              </w:rPr>
              <w:t>$</w:t>
            </w:r>
          </w:p>
        </w:tc>
      </w:tr>
      <w:tr w14:paraId="531AD9E5" w14:textId="33CE5AB3" w:rsidTr="00A90BB5">
        <w:tblPrEx>
          <w:tblW w:w="17235" w:type="dxa"/>
          <w:tblInd w:w="-590" w:type="dxa"/>
          <w:tblLayout w:type="fixed"/>
          <w:tblCellMar>
            <w:left w:w="10" w:type="dxa"/>
            <w:right w:w="10" w:type="dxa"/>
          </w:tblCellMar>
          <w:tblLook w:val="0000"/>
        </w:tblPrEx>
        <w:trPr>
          <w:trHeight w:val="359"/>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59DEDFBF"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563A7A5A"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1C74B1FA"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3DC9125"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FB923A9"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C9A07D2"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3C2B0630"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599945DD" w14:textId="77777777">
            <w:pPr>
              <w:spacing w:after="0"/>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681A14BC" w14:textId="77777777">
            <w:pPr>
              <w:spacing w:after="0"/>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B9A6E40" w14:textId="77777777">
            <w:pPr>
              <w:spacing w:after="0"/>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3A64F8A8" w14:textId="77777777">
            <w:pPr>
              <w:spacing w:after="0"/>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EA40817" w14:textId="77777777">
            <w:pPr>
              <w:spacing w:after="0"/>
              <w:rPr>
                <w:sz w:val="18"/>
                <w:szCs w:val="18"/>
              </w:rPr>
            </w:pPr>
            <w:r w:rsidRPr="001705DC">
              <w:rPr>
                <w:sz w:val="18"/>
                <w:szCs w:val="18"/>
              </w:rPr>
              <w:t>$</w:t>
            </w:r>
          </w:p>
        </w:tc>
      </w:tr>
      <w:tr w14:paraId="40A241ED" w14:textId="03352EC3" w:rsidTr="00A90BB5">
        <w:tblPrEx>
          <w:tblW w:w="17235" w:type="dxa"/>
          <w:tblInd w:w="-590" w:type="dxa"/>
          <w:tblLayout w:type="fixed"/>
          <w:tblCellMar>
            <w:left w:w="10" w:type="dxa"/>
            <w:right w:w="10" w:type="dxa"/>
          </w:tblCellMar>
          <w:tblLook w:val="0000"/>
        </w:tblPrEx>
        <w:trPr>
          <w:trHeight w:val="26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0B5EC64E"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DEA58DB"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325F9E14"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19403AE9"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5020C7B9"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149ADE33"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144B03C7"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1CDC9414" w14:textId="15CA9FBB">
            <w:pPr>
              <w:spacing w:after="0"/>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5529923D" w14:textId="195E76DE">
            <w:pPr>
              <w:spacing w:after="0"/>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36DC193C" w14:textId="5802E363">
            <w:pPr>
              <w:spacing w:after="0"/>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65C1F7B9" w14:textId="28B382A6">
            <w:pPr>
              <w:spacing w:after="0"/>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5D49723C" w14:textId="09A7DE1F">
            <w:pPr>
              <w:spacing w:after="0"/>
              <w:rPr>
                <w:sz w:val="18"/>
                <w:szCs w:val="18"/>
              </w:rPr>
            </w:pPr>
            <w:r w:rsidRPr="001705DC">
              <w:rPr>
                <w:sz w:val="18"/>
                <w:szCs w:val="18"/>
              </w:rPr>
              <w:t>$</w:t>
            </w:r>
          </w:p>
        </w:tc>
      </w:tr>
      <w:tr w14:paraId="6723FF61" w14:textId="4B6656DC" w:rsidTr="00A90BB5">
        <w:tblPrEx>
          <w:tblW w:w="17235" w:type="dxa"/>
          <w:tblInd w:w="-590" w:type="dxa"/>
          <w:tblLayout w:type="fixed"/>
          <w:tblCellMar>
            <w:left w:w="10" w:type="dxa"/>
            <w:right w:w="10" w:type="dxa"/>
          </w:tblCellMar>
          <w:tblLook w:val="0000"/>
        </w:tblPrEx>
        <w:trPr>
          <w:trHeight w:val="35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F9E37D4"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03D0AB77"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74EB9D6"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223C3D22"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C01F486"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20EBB34"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3A30A3EA"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770D22BE" w14:textId="755CC414">
            <w:pPr>
              <w:spacing w:after="0"/>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DFAD1F4" w14:textId="02DB36D8">
            <w:pPr>
              <w:spacing w:after="0"/>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2A554C18" w14:textId="2ED3AE73">
            <w:pPr>
              <w:spacing w:after="0"/>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46622C11" w14:textId="44FD2D12">
            <w:pPr>
              <w:spacing w:after="0"/>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4106" w:rsidRPr="001705DC" w:rsidP="00FD4BC4" w14:paraId="3F416A2F" w14:textId="3FB6EF92">
            <w:pPr>
              <w:spacing w:after="0"/>
              <w:rPr>
                <w:sz w:val="18"/>
                <w:szCs w:val="18"/>
              </w:rPr>
            </w:pPr>
            <w:r w:rsidRPr="001705DC">
              <w:rPr>
                <w:sz w:val="18"/>
                <w:szCs w:val="18"/>
              </w:rPr>
              <w:t>$</w:t>
            </w:r>
          </w:p>
        </w:tc>
      </w:tr>
      <w:tr w14:paraId="7133DD50" w14:textId="32DD5B50" w:rsidTr="00A90BB5">
        <w:tblPrEx>
          <w:tblW w:w="17235" w:type="dxa"/>
          <w:tblInd w:w="-590" w:type="dxa"/>
          <w:tblLayout w:type="fixed"/>
          <w:tblCellMar>
            <w:left w:w="10" w:type="dxa"/>
            <w:right w:w="10" w:type="dxa"/>
          </w:tblCellMar>
          <w:tblLook w:val="0000"/>
        </w:tblPrEx>
        <w:trPr>
          <w:trHeight w:val="269"/>
        </w:trPr>
        <w:tc>
          <w:tcPr>
            <w:tcW w:w="1125"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5E35CA74" w14:textId="77777777">
            <w:pPr>
              <w:spacing w:after="0"/>
              <w:rPr>
                <w:sz w:val="18"/>
                <w:szCs w:val="18"/>
              </w:rPr>
            </w:pPr>
          </w:p>
        </w:tc>
        <w:tc>
          <w:tcPr>
            <w:tcW w:w="2160" w:type="dxa"/>
            <w:gridSpan w:val="2"/>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50A4BCA0" w14:textId="77777777">
            <w:pPr>
              <w:spacing w:after="0"/>
              <w:rPr>
                <w:sz w:val="18"/>
                <w:szCs w:val="18"/>
              </w:rPr>
            </w:pPr>
          </w:p>
        </w:tc>
        <w:tc>
          <w:tcPr>
            <w:tcW w:w="144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5AE522F6" w14:textId="77777777">
            <w:pPr>
              <w:spacing w:after="0"/>
              <w:rPr>
                <w:sz w:val="18"/>
                <w:szCs w:val="18"/>
              </w:rPr>
            </w:pPr>
          </w:p>
        </w:tc>
        <w:tc>
          <w:tcPr>
            <w:tcW w:w="99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237B133B" w14:textId="77777777">
            <w:pPr>
              <w:spacing w:after="0"/>
              <w:rPr>
                <w:sz w:val="18"/>
                <w:szCs w:val="18"/>
              </w:rPr>
            </w:pPr>
          </w:p>
        </w:tc>
        <w:tc>
          <w:tcPr>
            <w:tcW w:w="72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439D8C6F" w14:textId="77777777">
            <w:pPr>
              <w:spacing w:after="0"/>
              <w:rPr>
                <w:sz w:val="18"/>
                <w:szCs w:val="18"/>
              </w:rPr>
            </w:pPr>
          </w:p>
        </w:tc>
        <w:tc>
          <w:tcPr>
            <w:tcW w:w="72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0E215B8A" w14:textId="77777777">
            <w:pPr>
              <w:spacing w:after="0"/>
              <w:rPr>
                <w:sz w:val="18"/>
                <w:szCs w:val="18"/>
              </w:rPr>
            </w:pPr>
          </w:p>
        </w:tc>
        <w:tc>
          <w:tcPr>
            <w:tcW w:w="81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30C16F1C" w14:textId="77777777">
            <w:pPr>
              <w:spacing w:after="0"/>
              <w:rPr>
                <w:sz w:val="18"/>
                <w:szCs w:val="18"/>
              </w:rPr>
            </w:pPr>
          </w:p>
        </w:tc>
        <w:tc>
          <w:tcPr>
            <w:tcW w:w="189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07D064EF" w14:textId="3985C0D4">
            <w:pPr>
              <w:spacing w:after="0"/>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60BCDD8B" w14:textId="5B434EE5">
            <w:pPr>
              <w:spacing w:after="0"/>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488C0A97" w14:textId="403684C7">
            <w:pPr>
              <w:spacing w:after="0"/>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0D2E8B4D" w14:textId="749B72AF">
            <w:pPr>
              <w:spacing w:after="0"/>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tcPr>
          <w:p w:rsidR="00934106" w:rsidRPr="001705DC" w:rsidP="00FD4BC4" w14:paraId="4DA2C464" w14:textId="0A8BAAE6">
            <w:pPr>
              <w:spacing w:after="0"/>
              <w:rPr>
                <w:sz w:val="18"/>
                <w:szCs w:val="18"/>
              </w:rPr>
            </w:pPr>
            <w:r w:rsidRPr="001705DC">
              <w:rPr>
                <w:sz w:val="18"/>
                <w:szCs w:val="18"/>
              </w:rPr>
              <w:t>$</w:t>
            </w:r>
          </w:p>
        </w:tc>
      </w:tr>
    </w:tbl>
    <w:p w:rsidR="007114B5" w14:paraId="48260D11" w14:textId="77777777">
      <w:pPr>
        <w:rPr>
          <w:szCs w:val="23"/>
        </w:rPr>
        <w:sectPr w:rsidSect="00A91D84">
          <w:headerReference w:type="even" r:id="rId25"/>
          <w:headerReference w:type="default" r:id="rId26"/>
          <w:footerReference w:type="default" r:id="rId27"/>
          <w:headerReference w:type="first" r:id="rId28"/>
          <w:footerReference w:type="first" r:id="rId29"/>
          <w:pgSz w:w="20160" w:h="12240" w:orient="landscape" w:code="5"/>
          <w:pgMar w:top="1440" w:right="1440" w:bottom="1440" w:left="1440" w:header="720" w:footer="720" w:gutter="0"/>
          <w:cols w:space="720"/>
          <w:titlePg/>
          <w:docGrid w:linePitch="326"/>
        </w:sectPr>
      </w:pPr>
    </w:p>
    <w:p w:rsidR="007114B5" w:rsidP="001705DC" w14:paraId="76D02E13" w14:textId="47EBFA1A">
      <w:pPr>
        <w:pStyle w:val="Heading2"/>
        <w:rPr>
          <w:i/>
          <w:iCs/>
        </w:rPr>
      </w:pPr>
      <w:bookmarkStart w:id="37" w:name="Table_6"/>
      <w:bookmarkStart w:id="38" w:name="_Toc138160012"/>
      <w:bookmarkStart w:id="39" w:name="_Toc169684424"/>
      <w:bookmarkEnd w:id="37"/>
      <w:r w:rsidRPr="00C11861">
        <w:t xml:space="preserve">MHBG Table 6 </w:t>
      </w:r>
      <w:r w:rsidRPr="001705DC">
        <w:rPr>
          <w:i/>
          <w:iCs/>
        </w:rPr>
        <w:t>Maintenance of Effort for State Expenditures on Mental Health Services</w:t>
      </w:r>
      <w:bookmarkEnd w:id="38"/>
      <w:bookmarkEnd w:id="39"/>
    </w:p>
    <w:p w:rsidR="0094495A" w:rsidRPr="0094495A" w:rsidP="0094495A" w14:paraId="3E4DAFA5" w14:textId="5F37D3F1">
      <w:pPr>
        <w:rPr>
          <w:b/>
          <w:bCs/>
          <w:i/>
          <w:iCs/>
        </w:rPr>
      </w:pPr>
      <w:r w:rsidRPr="0094495A">
        <w:rPr>
          <w:i/>
          <w:iCs/>
        </w:rPr>
        <w:t xml:space="preserve">This table </w:t>
      </w:r>
      <w:r w:rsidR="00302B04">
        <w:rPr>
          <w:i/>
          <w:iCs/>
        </w:rPr>
        <w:t>collects information on</w:t>
      </w:r>
      <w:r w:rsidRPr="0094495A">
        <w:rPr>
          <w:i/>
          <w:iCs/>
        </w:rPr>
        <w:t xml:space="preserve"> expenditures of all statewide, non-Federal expenditures for authorized activities to treat mental illness during the last completed SFY.</w:t>
      </w:r>
    </w:p>
    <w:tbl>
      <w:tblPr>
        <w:tblW w:w="12145" w:type="dxa"/>
        <w:jc w:val="center"/>
        <w:tblCellMar>
          <w:left w:w="10" w:type="dxa"/>
          <w:right w:w="10" w:type="dxa"/>
        </w:tblCellMar>
        <w:tblLook w:val="0000"/>
      </w:tblPr>
      <w:tblGrid>
        <w:gridCol w:w="2605"/>
        <w:gridCol w:w="1192"/>
        <w:gridCol w:w="1148"/>
        <w:gridCol w:w="2430"/>
        <w:gridCol w:w="1170"/>
        <w:gridCol w:w="3600"/>
      </w:tblGrid>
      <w:tr w14:paraId="271E741B" w14:textId="1C113757" w:rsidTr="0094495A">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94495A" w:rsidP="00395C1E" w14:paraId="47C88A4E" w14:textId="77777777">
            <w:pPr>
              <w:spacing w:after="0"/>
              <w:rPr>
                <w:color w:val="000000"/>
              </w:rPr>
            </w:pPr>
            <w:r>
              <w:rPr>
                <w:color w:val="000000"/>
              </w:rPr>
              <w:t>MHBG Table 6:</w:t>
            </w:r>
          </w:p>
        </w:tc>
        <w:tc>
          <w:tcPr>
            <w:tcW w:w="9540" w:type="dxa"/>
            <w:gridSpan w:val="5"/>
            <w:tcBorders>
              <w:left w:val="single" w:sz="4" w:space="0" w:color="auto"/>
            </w:tcBorders>
            <w:shd w:val="clear" w:color="auto" w:fill="auto"/>
          </w:tcPr>
          <w:p w:rsidR="0094495A" w:rsidP="00395C1E" w14:paraId="5B84B934" w14:textId="4C53D96A">
            <w:pPr>
              <w:spacing w:after="0"/>
              <w:rPr>
                <w:color w:val="000000"/>
              </w:rPr>
            </w:pPr>
          </w:p>
        </w:tc>
      </w:tr>
      <w:tr w14:paraId="3049FD2F" w14:textId="0DC1ED5D">
        <w:tblPrEx>
          <w:tblW w:w="12145" w:type="dxa"/>
          <w:jc w:val="center"/>
          <w:tblCellMar>
            <w:left w:w="10" w:type="dxa"/>
            <w:right w:w="10" w:type="dxa"/>
          </w:tblCellMar>
          <w:tblLook w:val="0000"/>
        </w:tblPrEx>
        <w:trPr>
          <w:jc w:val="center"/>
        </w:trPr>
        <w:tc>
          <w:tcPr>
            <w:tcW w:w="121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1D53" w:rsidP="00395C1E" w14:paraId="63BBCAB8" w14:textId="79A3680C">
            <w:pPr>
              <w:spacing w:after="0"/>
              <w:rPr>
                <w:color w:val="000000"/>
              </w:rPr>
            </w:pPr>
            <w:r>
              <w:rPr>
                <w:color w:val="000000"/>
              </w:rPr>
              <w:t>State Identifier:</w:t>
            </w:r>
          </w:p>
        </w:tc>
      </w:tr>
      <w:tr w14:paraId="4B7E9782" w14:textId="365CEF0D">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1D53" w:rsidP="00395C1E" w14:paraId="7B1C50A3" w14:textId="6DEBF374">
            <w:pPr>
              <w:spacing w:after="0"/>
              <w:rPr>
                <w:color w:val="000000"/>
              </w:rPr>
            </w:pPr>
            <w:r>
              <w:rPr>
                <w:color w:val="000000"/>
              </w:rPr>
              <w:t>Report Period:</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1D53" w:rsidRPr="005C1D53" w:rsidP="005C1D53" w14:paraId="49D5B95C" w14:textId="23C89DD4">
            <w:pPr>
              <w:spacing w:after="0"/>
              <w:jc w:val="right"/>
              <w:rPr>
                <w:b/>
                <w:bCs/>
                <w:color w:val="000000"/>
              </w:rPr>
            </w:pPr>
            <w:r>
              <w:rPr>
                <w:b/>
                <w:bCs/>
                <w:color w:val="000000"/>
              </w:rPr>
              <w:t>From:</w:t>
            </w:r>
          </w:p>
        </w:tc>
        <w:tc>
          <w:tcPr>
            <w:tcW w:w="35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C1D53" w:rsidP="00395C1E" w14:paraId="3ED4C975" w14:textId="77777777">
            <w:pPr>
              <w:spacing w:after="0"/>
              <w:rPr>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1D53" w:rsidP="005C1D53" w14:paraId="04415032" w14:textId="6C243758">
            <w:pPr>
              <w:spacing w:after="0"/>
              <w:jc w:val="right"/>
              <w:rPr>
                <w:color w:val="000000"/>
              </w:rPr>
            </w:pPr>
            <w:r>
              <w:rPr>
                <w:b/>
                <w:bCs/>
                <w:color w:val="000000"/>
              </w:rPr>
              <w:t>To:</w:t>
            </w:r>
          </w:p>
        </w:tc>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1D53" w:rsidP="00395C1E" w14:paraId="264BA961" w14:textId="7E4C2288">
            <w:pPr>
              <w:spacing w:after="0"/>
              <w:rPr>
                <w:color w:val="000000"/>
              </w:rPr>
            </w:pPr>
          </w:p>
        </w:tc>
      </w:tr>
      <w:tr w14:paraId="18BE43EA" w14:textId="3FADB80B" w:rsidTr="005C1D53">
        <w:tblPrEx>
          <w:tblW w:w="12145" w:type="dxa"/>
          <w:jc w:val="center"/>
          <w:tblCellMar>
            <w:left w:w="10" w:type="dxa"/>
            <w:right w:w="10" w:type="dxa"/>
          </w:tblCellMar>
          <w:tblLook w:val="0000"/>
        </w:tblPrEx>
        <w:trPr>
          <w:trHeight w:val="269"/>
          <w:jc w:val="center"/>
        </w:trPr>
        <w:tc>
          <w:tcPr>
            <w:tcW w:w="854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1D53" w:rsidP="00395C1E" w14:paraId="3F78CF87" w14:textId="77777777">
            <w:pPr>
              <w:spacing w:after="0"/>
              <w:rPr>
                <w:color w:val="000000"/>
              </w:rPr>
            </w:pPr>
            <w:r>
              <w:rPr>
                <w:color w:val="000000"/>
              </w:rPr>
              <w:t>Total Expenditures for State:</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5C1D53" w:rsidP="00395C1E" w14:paraId="067A549E" w14:textId="77777777">
            <w:pPr>
              <w:spacing w:after="0"/>
              <w:rPr>
                <w:color w:val="000000"/>
              </w:rPr>
            </w:pPr>
          </w:p>
        </w:tc>
      </w:tr>
      <w:tr w14:paraId="5B693E24" w14:textId="1E0CE3FA" w:rsidTr="005C1D53">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C1D53" w:rsidP="005C1D53" w14:paraId="03EAEBB2" w14:textId="77777777">
            <w:pPr>
              <w:spacing w:after="0"/>
              <w:jc w:val="center"/>
            </w:pPr>
            <w:r>
              <w:t>A</w:t>
            </w:r>
          </w:p>
          <w:p w:rsidR="005C1D53" w:rsidP="005C1D53" w14:paraId="208C55BA" w14:textId="270B9F4C">
            <w:pPr>
              <w:spacing w:after="0"/>
              <w:jc w:val="center"/>
            </w:pPr>
            <w:r>
              <w:t>Period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C1D53" w:rsidP="005C1D53" w14:paraId="306E98B1" w14:textId="1DE49824">
            <w:pPr>
              <w:spacing w:after="0"/>
              <w:jc w:val="center"/>
            </w:pPr>
            <w:r>
              <w:t>B</w:t>
            </w:r>
          </w:p>
          <w:p w:rsidR="005C1D53" w:rsidP="005C1D53" w14:paraId="6153EDA4" w14:textId="3CC36E63">
            <w:pPr>
              <w:spacing w:after="0"/>
              <w:jc w:val="center"/>
            </w:pPr>
            <w:r>
              <w:t>Expenditures</w:t>
            </w: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C1D53" w:rsidRPr="005C1D53" w:rsidP="00395C1E" w14:paraId="77AB0016" w14:textId="762F3E54">
            <w:pPr>
              <w:spacing w:after="0"/>
              <w:jc w:val="center"/>
            </w:pPr>
            <w:r w:rsidRPr="005C1D53">
              <w:t>C</w:t>
            </w:r>
          </w:p>
          <w:p w:rsidR="005C1D53" w:rsidP="00395C1E" w14:paraId="6BD08BBC" w14:textId="28A982CD">
            <w:pPr>
              <w:spacing w:after="0"/>
              <w:jc w:val="center"/>
              <w:rPr>
                <w:u w:val="single"/>
              </w:rPr>
            </w:pPr>
            <w:r>
              <w:rPr>
                <w:u w:val="single"/>
              </w:rPr>
              <w:t xml:space="preserve">B1 </w:t>
            </w:r>
            <w:r w:rsidRPr="003D3A75">
              <w:rPr>
                <w:u w:val="single"/>
              </w:rPr>
              <w:t>(202</w:t>
            </w:r>
            <w:r w:rsidR="00F35640">
              <w:rPr>
                <w:u w:val="single"/>
              </w:rPr>
              <w:t>3</w:t>
            </w:r>
            <w:r w:rsidRPr="003D3A75">
              <w:rPr>
                <w:u w:val="single"/>
              </w:rPr>
              <w:t>) + B2 (202</w:t>
            </w:r>
            <w:r w:rsidR="00F35640">
              <w:rPr>
                <w:u w:val="single"/>
              </w:rPr>
              <w:t>4</w:t>
            </w:r>
            <w:r w:rsidRPr="003D3A75">
              <w:rPr>
                <w:u w:val="single"/>
              </w:rPr>
              <w:t>)</w:t>
            </w:r>
          </w:p>
          <w:p w:rsidR="005C1D53" w:rsidP="005C1D53" w14:paraId="12A191F6" w14:textId="497E9524">
            <w:pPr>
              <w:spacing w:after="0"/>
              <w:jc w:val="center"/>
            </w:pPr>
            <w:r>
              <w:t>2</w:t>
            </w:r>
          </w:p>
        </w:tc>
        <w:tc>
          <w:tcPr>
            <w:tcW w:w="36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5C1D53" w:rsidRPr="005C1D53" w:rsidP="00395C1E" w14:paraId="6F92B899" w14:textId="2B9F27BE">
            <w:pPr>
              <w:spacing w:after="0"/>
              <w:jc w:val="center"/>
            </w:pPr>
            <w:r>
              <w:t>Please specify i</w:t>
            </w:r>
            <w:r w:rsidR="009B0CE9">
              <w:t>f</w:t>
            </w:r>
            <w:r>
              <w:t xml:space="preserve"> expenditure amounts reported in Column B are actual or estimated.</w:t>
            </w:r>
          </w:p>
        </w:tc>
      </w:tr>
      <w:tr w14:paraId="37E44B7E" w14:textId="6AC0AA0F" w:rsidTr="00642C41">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RPr="00936545" w:rsidP="005C1D53" w14:paraId="6F81D89F" w14:textId="0A0BC0ED">
            <w:pPr>
              <w:spacing w:after="0"/>
              <w:jc w:val="center"/>
            </w:pPr>
            <w:r w:rsidRPr="00936545">
              <w:t>SFY 202</w:t>
            </w:r>
            <w:r w:rsidR="00BD24CE">
              <w:t>3</w:t>
            </w:r>
          </w:p>
          <w:p w:rsidR="005C1D53" w:rsidRPr="00936545" w:rsidP="005C1D53" w14:paraId="63603B07" w14:textId="77777777">
            <w:pPr>
              <w:spacing w:after="0"/>
              <w:jc w:val="center"/>
            </w:pPr>
            <w:r w:rsidRPr="00936545">
              <w:t>(1)</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P="005C1D53" w14:paraId="7DC571B4" w14:textId="77777777">
            <w:pPr>
              <w:spacing w:after="0"/>
              <w:jc w:val="cente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rsidR="005C1D53" w:rsidP="005C1D53" w14:paraId="1AA7F164" w14:textId="77777777">
            <w:pPr>
              <w:spacing w:after="0"/>
              <w:jc w:val="cente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D53" w:rsidRPr="00642C41" w:rsidP="005C1D53" w14:paraId="7C48F19D" w14:textId="389CB00E">
            <w:pPr>
              <w:spacing w:after="0"/>
              <w:jc w:val="center"/>
            </w:pP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500200">
              <w:rPr>
                <w:sz w:val="16"/>
                <w:szCs w:val="16"/>
              </w:rPr>
              <w:fldChar w:fldCharType="separate"/>
            </w:r>
            <w:r w:rsidRPr="00642C41">
              <w:rPr>
                <w:sz w:val="16"/>
                <w:szCs w:val="16"/>
              </w:rPr>
              <w:fldChar w:fldCharType="end"/>
            </w:r>
            <w:r w:rsidRPr="00642C41">
              <w:t xml:space="preserve"> Actual  </w:t>
            </w: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500200">
              <w:rPr>
                <w:sz w:val="16"/>
                <w:szCs w:val="16"/>
              </w:rPr>
              <w:fldChar w:fldCharType="separate"/>
            </w:r>
            <w:r w:rsidRPr="00642C41">
              <w:rPr>
                <w:sz w:val="16"/>
                <w:szCs w:val="16"/>
              </w:rPr>
              <w:fldChar w:fldCharType="end"/>
            </w:r>
            <w:r w:rsidRPr="00642C41">
              <w:rPr>
                <w:sz w:val="16"/>
                <w:szCs w:val="16"/>
              </w:rPr>
              <w:t xml:space="preserve"> </w:t>
            </w:r>
            <w:r w:rsidRPr="00642C41">
              <w:t>Estimated</w:t>
            </w:r>
          </w:p>
        </w:tc>
      </w:tr>
      <w:tr w14:paraId="489EC161" w14:textId="156A1105" w:rsidTr="00642C41">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RPr="00936545" w:rsidP="005C1D53" w14:paraId="4C30E329" w14:textId="7FF4FE63">
            <w:pPr>
              <w:spacing w:after="0"/>
              <w:jc w:val="center"/>
            </w:pPr>
            <w:r w:rsidRPr="00936545">
              <w:t>SFY 202</w:t>
            </w:r>
            <w:r w:rsidR="00BD24CE">
              <w:t>4</w:t>
            </w:r>
          </w:p>
          <w:p w:rsidR="005C1D53" w:rsidRPr="00936545" w:rsidP="005C1D53" w14:paraId="0A877331" w14:textId="77777777">
            <w:pPr>
              <w:spacing w:after="0"/>
              <w:jc w:val="center"/>
            </w:pPr>
            <w:r w:rsidRPr="00936545">
              <w:t>(2)</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P="005C1D53" w14:paraId="095AC35F" w14:textId="77777777">
            <w:pPr>
              <w:spacing w:after="0"/>
              <w:jc w:val="cente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P="005C1D53" w14:paraId="7A05B933" w14:textId="77777777">
            <w:pPr>
              <w:spacing w:after="0"/>
              <w:jc w:val="cente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D53" w:rsidRPr="00642C41" w:rsidP="005C1D53" w14:paraId="211B9F65" w14:textId="27841D4A">
            <w:pPr>
              <w:spacing w:after="0"/>
              <w:jc w:val="center"/>
            </w:pP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500200">
              <w:rPr>
                <w:sz w:val="16"/>
                <w:szCs w:val="16"/>
              </w:rPr>
              <w:fldChar w:fldCharType="separate"/>
            </w:r>
            <w:r w:rsidRPr="00642C41">
              <w:rPr>
                <w:sz w:val="16"/>
                <w:szCs w:val="16"/>
              </w:rPr>
              <w:fldChar w:fldCharType="end"/>
            </w:r>
            <w:r w:rsidRPr="00642C41">
              <w:t xml:space="preserve"> Actual  </w:t>
            </w: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500200">
              <w:rPr>
                <w:sz w:val="16"/>
                <w:szCs w:val="16"/>
              </w:rPr>
              <w:fldChar w:fldCharType="separate"/>
            </w:r>
            <w:r w:rsidRPr="00642C41">
              <w:rPr>
                <w:sz w:val="16"/>
                <w:szCs w:val="16"/>
              </w:rPr>
              <w:fldChar w:fldCharType="end"/>
            </w:r>
            <w:r w:rsidRPr="00642C41">
              <w:rPr>
                <w:sz w:val="16"/>
                <w:szCs w:val="16"/>
              </w:rPr>
              <w:t xml:space="preserve"> </w:t>
            </w:r>
            <w:r w:rsidRPr="00642C41">
              <w:t>Estimated</w:t>
            </w:r>
          </w:p>
        </w:tc>
      </w:tr>
      <w:tr w14:paraId="5BD99945" w14:textId="3BBEB078" w:rsidTr="00642C41">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RPr="00936545" w:rsidP="005C1D53" w14:paraId="0D6D76CA" w14:textId="74D0284D">
            <w:pPr>
              <w:spacing w:after="0"/>
              <w:jc w:val="center"/>
            </w:pPr>
            <w:r w:rsidRPr="00936545">
              <w:t>SFY 202</w:t>
            </w:r>
            <w:r w:rsidR="00BD24CE">
              <w:t>5</w:t>
            </w:r>
          </w:p>
          <w:p w:rsidR="005C1D53" w:rsidRPr="00936545" w:rsidP="005C1D53" w14:paraId="3B72E0F9" w14:textId="77777777">
            <w:pPr>
              <w:spacing w:after="0"/>
              <w:jc w:val="center"/>
            </w:pPr>
            <w:r w:rsidRPr="00936545">
              <w:t>(3)</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P="005C1D53" w14:paraId="412D9623" w14:textId="77777777">
            <w:pPr>
              <w:spacing w:after="0"/>
              <w:jc w:val="cente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rsidR="005C1D53" w:rsidP="005C1D53" w14:paraId="0CE582DA" w14:textId="77777777">
            <w:pPr>
              <w:spacing w:after="0"/>
              <w:jc w:val="cente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D53" w:rsidRPr="00642C41" w:rsidP="005C1D53" w14:paraId="1D84D013" w14:textId="576AFA47">
            <w:pPr>
              <w:spacing w:after="0"/>
              <w:jc w:val="center"/>
            </w:pPr>
            <w:r w:rsidRPr="00642C41">
              <w:rPr>
                <w:sz w:val="16"/>
                <w:szCs w:val="16"/>
              </w:rPr>
              <w:fldChar w:fldCharType="begin">
                <w:ffData>
                  <w:name w:val="Check2"/>
                  <w:enabled/>
                  <w:calcOnExit w:val="0"/>
                  <w:checkBox>
                    <w:sizeAuto/>
                    <w:default w:val="0"/>
                  </w:checkBox>
                </w:ffData>
              </w:fldChar>
            </w:r>
            <w:bookmarkStart w:id="40" w:name="Check2"/>
            <w:r w:rsidRPr="00642C41">
              <w:rPr>
                <w:sz w:val="16"/>
                <w:szCs w:val="16"/>
              </w:rPr>
              <w:instrText xml:space="preserve"> FORMCHECKBOX </w:instrText>
            </w:r>
            <w:r w:rsidR="00500200">
              <w:rPr>
                <w:sz w:val="16"/>
                <w:szCs w:val="16"/>
              </w:rPr>
              <w:fldChar w:fldCharType="separate"/>
            </w:r>
            <w:r w:rsidRPr="00642C41">
              <w:rPr>
                <w:sz w:val="16"/>
                <w:szCs w:val="16"/>
              </w:rPr>
              <w:fldChar w:fldCharType="end"/>
            </w:r>
            <w:bookmarkEnd w:id="40"/>
            <w:r w:rsidRPr="00642C41">
              <w:t xml:space="preserve"> Actual  </w:t>
            </w: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500200">
              <w:rPr>
                <w:sz w:val="16"/>
                <w:szCs w:val="16"/>
              </w:rPr>
              <w:fldChar w:fldCharType="separate"/>
            </w:r>
            <w:r w:rsidRPr="00642C41">
              <w:rPr>
                <w:sz w:val="16"/>
                <w:szCs w:val="16"/>
              </w:rPr>
              <w:fldChar w:fldCharType="end"/>
            </w:r>
            <w:r w:rsidRPr="00642C41">
              <w:rPr>
                <w:sz w:val="16"/>
                <w:szCs w:val="16"/>
              </w:rPr>
              <w:t xml:space="preserve"> </w:t>
            </w:r>
            <w:r w:rsidRPr="00642C41">
              <w:t>Estimated</w:t>
            </w:r>
          </w:p>
        </w:tc>
      </w:tr>
    </w:tbl>
    <w:p w:rsidR="007114B5" w:rsidRPr="00C11861" w:rsidP="00A91D84" w14:paraId="3FA82650" w14:textId="194A05D5">
      <w:pPr>
        <w:spacing w:before="120" w:after="0"/>
      </w:pPr>
      <w:r w:rsidRPr="00C11861">
        <w:t xml:space="preserve">If </w:t>
      </w:r>
      <w:r w:rsidRPr="005C1D53">
        <w:rPr>
          <w:u w:val="single"/>
        </w:rPr>
        <w:t>estimated</w:t>
      </w:r>
      <w:r w:rsidRPr="00C11861">
        <w:t xml:space="preserve"> expenditures are provided, please indicate when </w:t>
      </w:r>
      <w:r w:rsidRPr="005C1D53">
        <w:rPr>
          <w:u w:val="single"/>
        </w:rPr>
        <w:t>actual</w:t>
      </w:r>
      <w:r w:rsidRPr="00C11861">
        <w:t xml:space="preserve"> expenditure data will be submitted to SAMHSA:  ___/___/_____</w:t>
      </w:r>
    </w:p>
    <w:p w:rsidR="007114B5" w:rsidRPr="00C11861" w:rsidP="00A91D84" w14:paraId="30D29458" w14:textId="451E0824">
      <w:pPr>
        <w:ind w:left="10800"/>
      </w:pPr>
      <w:r w:rsidRPr="00C11861">
        <w:t>mm/dd/</w:t>
      </w:r>
      <w:r w:rsidRPr="00C11861">
        <w:t>yyyy</w:t>
      </w:r>
    </w:p>
    <w:p w:rsidR="007114B5" w:rsidRPr="00C11861" w:rsidP="00395C1E" w14:paraId="40A2AF4D" w14:textId="3299D0E2">
      <w:r w:rsidRPr="00C11861">
        <w:t>States are required to submit sufficient information for the Secretary to make a determination of compliance with the statutory maintenance of effort (MOE) requirements.</w:t>
      </w:r>
      <w:r>
        <w:rPr>
          <w:vertAlign w:val="superscript"/>
        </w:rPr>
        <w:footnoteReference w:id="3"/>
      </w:r>
      <w:r w:rsidRPr="00C11861">
        <w:t xml:space="preserve"> </w:t>
      </w:r>
      <w:r w:rsidR="00DF166C">
        <w:t xml:space="preserve"> </w:t>
      </w:r>
      <w:r w:rsidRPr="00C11861">
        <w:t xml:space="preserve">MOE information is necessary to document that the State has maintained expenditures for community mental health services at a level that is not less than the average level of such expenditures maintained by the State for the 2-year period preceding the fiscal year for which the State is applying for the grant. </w:t>
      </w:r>
      <w:r w:rsidR="00DF166C">
        <w:t xml:space="preserve"> </w:t>
      </w:r>
      <w:r w:rsidRPr="00C11861">
        <w:t xml:space="preserve">The State shall only include community mental health services expenditures for individuals that meet the federal or state definition of SMI </w:t>
      </w:r>
      <w:r w:rsidR="006237BF">
        <w:t xml:space="preserve">for </w:t>
      </w:r>
      <w:r w:rsidRPr="00C11861">
        <w:t xml:space="preserve">adults and SED </w:t>
      </w:r>
      <w:r w:rsidR="006237BF">
        <w:t xml:space="preserve">for </w:t>
      </w:r>
      <w:r w:rsidRPr="00C11861">
        <w:t xml:space="preserve">children. </w:t>
      </w:r>
      <w:r w:rsidR="00DF166C">
        <w:t xml:space="preserve"> </w:t>
      </w:r>
      <w:r w:rsidRPr="00C11861">
        <w:t>States that received approval to exclude funds from the maintenance of effort calculation should include the appropriate MOE approval documents.</w:t>
      </w:r>
      <w:r w:rsidR="00EB0F62">
        <w:t xml:space="preserve"> </w:t>
      </w:r>
    </w:p>
    <w:p w:rsidR="007114B5" w:rsidP="00395C1E" w14:paraId="7D328089" w14:textId="77777777">
      <w:pPr>
        <w:pStyle w:val="BodyText"/>
        <w:spacing w:after="60" w:line="238" w:lineRule="auto"/>
        <w:ind w:right="216"/>
        <w:rPr>
          <w:b/>
          <w:bCs/>
          <w:i/>
          <w:sz w:val="24"/>
          <w:szCs w:val="24"/>
        </w:rPr>
      </w:pPr>
      <w:bookmarkStart w:id="41" w:name="_Toc185841003"/>
      <w:bookmarkStart w:id="42" w:name="_Toc195018450"/>
      <w:r>
        <w:rPr>
          <w:b/>
          <w:bCs/>
          <w:i/>
          <w:sz w:val="24"/>
          <w:szCs w:val="24"/>
        </w:rPr>
        <w:t>A. MOE Exclusion</w:t>
      </w:r>
      <w:bookmarkEnd w:id="41"/>
      <w:bookmarkEnd w:id="42"/>
      <w:r>
        <w:rPr>
          <w:b/>
          <w:bCs/>
          <w:i/>
          <w:sz w:val="24"/>
          <w:szCs w:val="24"/>
        </w:rPr>
        <w:t xml:space="preserve">  </w:t>
      </w:r>
    </w:p>
    <w:p w:rsidR="007114B5" w:rsidP="00395C1E" w14:paraId="0212B55A" w14:textId="77777777">
      <w:r>
        <w:t>The Secretary may exclude from the aggregate amount any State funds appropriated to the principal agency for authorized activities of a non-recurring nature and for a specific purpose.</w:t>
      </w:r>
      <w:r>
        <w:rPr>
          <w:vertAlign w:val="superscript"/>
        </w:rPr>
        <w:footnoteReference w:id="4"/>
      </w:r>
    </w:p>
    <w:p w:rsidR="007114B5" w:rsidP="00CD36E2" w14:paraId="22C40062" w14:textId="7540137C">
      <w:pPr>
        <w:keepNext/>
        <w:spacing w:after="60"/>
      </w:pPr>
      <w:r>
        <w:t xml:space="preserve">A request for MOE exclusion should meet the following requirements: </w:t>
      </w:r>
    </w:p>
    <w:p w:rsidR="007114B5" w:rsidRPr="00CD36E2" w:rsidP="00CD36E2" w14:paraId="0864733B" w14:textId="18C35291">
      <w:pPr>
        <w:pStyle w:val="ListParagraph"/>
        <w:numPr>
          <w:ilvl w:val="0"/>
          <w:numId w:val="24"/>
        </w:numPr>
        <w:spacing w:before="0" w:after="0"/>
        <w:rPr>
          <w:rFonts w:ascii="Times New Roman" w:hAnsi="Times New Roman"/>
          <w:sz w:val="23"/>
          <w:szCs w:val="23"/>
        </w:rPr>
      </w:pPr>
      <w:r w:rsidRPr="00CD36E2">
        <w:rPr>
          <w:rFonts w:ascii="Times New Roman" w:hAnsi="Times New Roman"/>
          <w:sz w:val="23"/>
          <w:szCs w:val="23"/>
        </w:rPr>
        <w:t>The State shall request the exclusion separately from the application.</w:t>
      </w:r>
    </w:p>
    <w:p w:rsidR="007114B5" w:rsidRPr="00CD36E2" w:rsidP="00CD36E2" w14:paraId="33D0ABF6" w14:textId="77777777">
      <w:pPr>
        <w:pStyle w:val="ListParagraph"/>
        <w:numPr>
          <w:ilvl w:val="0"/>
          <w:numId w:val="24"/>
        </w:numPr>
        <w:spacing w:before="0" w:after="0"/>
        <w:rPr>
          <w:rFonts w:ascii="Times New Roman" w:hAnsi="Times New Roman"/>
          <w:sz w:val="23"/>
          <w:szCs w:val="23"/>
        </w:rPr>
      </w:pPr>
      <w:r w:rsidRPr="00CD36E2">
        <w:rPr>
          <w:rFonts w:ascii="Times New Roman" w:hAnsi="Times New Roman"/>
          <w:sz w:val="23"/>
          <w:szCs w:val="23"/>
        </w:rPr>
        <w:t>The request shall be signed by the State’s Chief Executive Officer or by an individual authorized to apply for CMHS Block Grant on behalf of the Chief Executive Officer.</w:t>
      </w:r>
    </w:p>
    <w:p w:rsidR="00CD36E2" w:rsidP="00395C1E" w14:paraId="343FC058" w14:textId="77777777">
      <w:pPr>
        <w:pStyle w:val="ListParagraph"/>
        <w:numPr>
          <w:ilvl w:val="0"/>
          <w:numId w:val="24"/>
        </w:numPr>
        <w:spacing w:before="0" w:after="0"/>
        <w:rPr>
          <w:rFonts w:ascii="Times New Roman" w:hAnsi="Times New Roman"/>
          <w:sz w:val="23"/>
          <w:szCs w:val="23"/>
        </w:rPr>
      </w:pPr>
      <w:r w:rsidRPr="00CD36E2">
        <w:rPr>
          <w:rFonts w:ascii="Times New Roman" w:hAnsi="Times New Roman"/>
          <w:sz w:val="23"/>
          <w:szCs w:val="23"/>
        </w:rPr>
        <w:t>The State shall provide documentation that supports its position that the funds were appropriated by the State legislature for authorized activities which are of a non-recurring nature and for a specific purpose; indicates the length of time the project is expected to last in years and months; and affirms that these expenditures would be in addition to funds needed to otherwise meet the State’s maintenance of effort requirement for the year for which it is applying for exclusion.</w:t>
      </w:r>
    </w:p>
    <w:p w:rsidR="007114B5" w:rsidRPr="00CD36E2" w:rsidP="00CD36E2" w14:paraId="369B397A" w14:textId="05D4153F">
      <w:pPr>
        <w:pStyle w:val="ListParagraph"/>
        <w:numPr>
          <w:ilvl w:val="0"/>
          <w:numId w:val="24"/>
        </w:numPr>
        <w:spacing w:before="0" w:after="160"/>
        <w:rPr>
          <w:rFonts w:ascii="Times New Roman" w:hAnsi="Times New Roman"/>
          <w:sz w:val="23"/>
          <w:szCs w:val="23"/>
        </w:rPr>
      </w:pPr>
      <w:r w:rsidRPr="00CD36E2">
        <w:rPr>
          <w:rFonts w:ascii="Times New Roman" w:hAnsi="Times New Roman"/>
          <w:sz w:val="23"/>
          <w:szCs w:val="23"/>
        </w:rPr>
        <w:t xml:space="preserve">The State may not exclude funds from the MOE calculation until such time as the SAMHSA Administrator has approved in writing the State’s request for exclusion.  </w:t>
      </w:r>
    </w:p>
    <w:p w:rsidR="007114B5" w:rsidP="00395C1E" w14:paraId="7F5864AF" w14:textId="5EC3EB93">
      <w:pPr>
        <w:pStyle w:val="BodyText"/>
        <w:spacing w:after="60"/>
        <w:rPr>
          <w:b/>
          <w:bCs/>
          <w:i/>
          <w:sz w:val="24"/>
          <w:szCs w:val="24"/>
        </w:rPr>
      </w:pPr>
      <w:bookmarkStart w:id="43" w:name="_Toc185841004"/>
      <w:bookmarkStart w:id="44" w:name="_Toc195018451"/>
      <w:r>
        <w:rPr>
          <w:b/>
          <w:bCs/>
          <w:i/>
          <w:sz w:val="24"/>
          <w:szCs w:val="24"/>
        </w:rPr>
        <w:t>B. MOE Shortfalls</w:t>
      </w:r>
      <w:bookmarkEnd w:id="43"/>
      <w:bookmarkEnd w:id="44"/>
    </w:p>
    <w:p w:rsidR="007114B5" w:rsidP="00395C1E" w14:paraId="2579B8B3" w14:textId="51EF40F9">
      <w:r>
        <w:t xml:space="preserve">States are expected to meet the MOE requirement.  If a state cannot meet the MOE requirement, the legislation permits relief, based on the recognition that extenuating circumstances may explain the shortfall. </w:t>
      </w:r>
      <w:r w:rsidR="00DF166C">
        <w:t xml:space="preserve"> </w:t>
      </w:r>
      <w:r>
        <w:t xml:space="preserve">These conditions are described below. </w:t>
      </w:r>
    </w:p>
    <w:p w:rsidR="007114B5" w:rsidP="00395C1E" w14:paraId="6A58AF0C" w14:textId="7FABE99D">
      <w:pPr>
        <w:pStyle w:val="BodyText"/>
        <w:spacing w:after="60"/>
        <w:rPr>
          <w:b/>
          <w:bCs/>
          <w:i/>
          <w:iCs/>
          <w:sz w:val="24"/>
          <w:szCs w:val="24"/>
        </w:rPr>
      </w:pPr>
      <w:r>
        <w:rPr>
          <w:b/>
          <w:bCs/>
          <w:i/>
          <w:iCs/>
          <w:sz w:val="24"/>
          <w:szCs w:val="24"/>
        </w:rPr>
        <w:t>1. Waiver for Extraordinary Economic Conditions</w:t>
      </w:r>
    </w:p>
    <w:p w:rsidR="007114B5" w:rsidRPr="00C11861" w:rsidP="00395C1E" w14:paraId="28B94A5A" w14:textId="629C6640">
      <w:r w:rsidRPr="00C11861">
        <w:t xml:space="preserve">A state may request a waiver to the MOE requirement if it can be demonstrated that the MOE deficiency was the result of extraordinary economic conditions that occurred during the State Fiscal Year in question. </w:t>
      </w:r>
      <w:r w:rsidR="00DF166C">
        <w:t xml:space="preserve"> </w:t>
      </w:r>
      <w:r w:rsidRPr="00C11861">
        <w:t xml:space="preserve">An extraordinary economic condition is defined as a financial crisis in which the total tax revenues declined at least one and one-half percent, and either the unemployment increases by at least one percentage point, or employment declines by at least one and one-half percent.  </w:t>
      </w:r>
    </w:p>
    <w:p w:rsidR="007114B5" w:rsidRPr="00C11861" w:rsidP="00395C1E" w14:paraId="55DEC519" w14:textId="77777777">
      <w:pPr>
        <w:pStyle w:val="BodyText"/>
        <w:spacing w:after="60"/>
        <w:rPr>
          <w:b/>
          <w:bCs/>
          <w:i/>
          <w:iCs/>
          <w:sz w:val="24"/>
          <w:szCs w:val="24"/>
        </w:rPr>
      </w:pPr>
      <w:r w:rsidRPr="00C11861">
        <w:rPr>
          <w:b/>
          <w:bCs/>
          <w:i/>
          <w:iCs/>
          <w:sz w:val="24"/>
          <w:szCs w:val="24"/>
        </w:rPr>
        <w:t>2. Material Compliance</w:t>
      </w:r>
    </w:p>
    <w:p w:rsidR="00C11861" w:rsidP="00395C1E" w14:paraId="3BEC3D0A" w14:textId="4C50107E">
      <w:r w:rsidRPr="00C11861">
        <w:t>If the state is unable to meet the requirements for a waiver under extraordinary economic conditions, the authorizing legislation does permit the Secretary, under certain circumstances, to make a finding that even though there was a shortfall on the MOE, the State maintained material compliance with the MOE requirement for the fiscal year in question.  Therefore, the State is given an opportunity to submit information that might lead to a finding of material compliance.</w:t>
      </w:r>
      <w:r w:rsidR="00DF166C">
        <w:t xml:space="preserve">  </w:t>
      </w:r>
      <w:r w:rsidRPr="00C11861">
        <w:t>The relevant factors that SAMHSA considers in making a recommendation to the Secretary include: (1) whether the State maintained service levels; (2) the State’s mental health expenditure history; and (3) the State’s future commitment to funding mental health services.</w:t>
      </w:r>
    </w:p>
    <w:p w:rsidR="00CD36E2" w:rsidP="00EB6AAF" w14:paraId="7835C1A4" w14:textId="77777777">
      <w:pPr>
        <w:pStyle w:val="Heading1"/>
        <w:sectPr w:rsidSect="00A91D84">
          <w:headerReference w:type="even" r:id="rId30"/>
          <w:headerReference w:type="default" r:id="rId31"/>
          <w:footerReference w:type="default" r:id="rId32"/>
          <w:headerReference w:type="first" r:id="rId33"/>
          <w:footerReference w:type="first" r:id="rId34"/>
          <w:pgSz w:w="15840" w:h="12240" w:orient="landscape" w:code="1"/>
          <w:pgMar w:top="1350" w:right="1440" w:bottom="1440" w:left="1440" w:header="720" w:footer="720" w:gutter="0"/>
          <w:cols w:space="720"/>
          <w:titlePg/>
          <w:docGrid w:linePitch="313"/>
        </w:sectPr>
      </w:pPr>
      <w:bookmarkStart w:id="45" w:name="Population"/>
    </w:p>
    <w:p w:rsidR="007114B5" w:rsidRPr="00C11861" w:rsidP="00EB6AAF" w14:paraId="7C807950" w14:textId="7E443ABF">
      <w:pPr>
        <w:pStyle w:val="Heading1"/>
      </w:pPr>
      <w:bookmarkStart w:id="46" w:name="_Toc138160013"/>
      <w:bookmarkStart w:id="47" w:name="_Toc169684425"/>
      <w:r w:rsidRPr="00C11861">
        <w:t>D. Populations and Services Report</w:t>
      </w:r>
      <w:bookmarkEnd w:id="46"/>
      <w:bookmarkEnd w:id="47"/>
    </w:p>
    <w:bookmarkEnd w:id="45"/>
    <w:p w:rsidR="007114B5" w:rsidRPr="00330933" w:rsidP="00EB6AAF" w14:paraId="67BADF4E" w14:textId="29AE02C0">
      <w:pPr>
        <w:rPr>
          <w:sz w:val="24"/>
        </w:rPr>
      </w:pPr>
      <w:r w:rsidRPr="00330933">
        <w:rPr>
          <w:sz w:val="24"/>
        </w:rPr>
        <w:t>States and jurisdictions are required to provide information regarding individuals that are served by the state mental health authority using MHBG Tables 7 through 14.</w:t>
      </w:r>
    </w:p>
    <w:p w:rsidR="009707CD" w:rsidRPr="00330933" w:rsidP="00395C1E" w14:paraId="00881493" w14:textId="16ECAD36">
      <w:pPr>
        <w:rPr>
          <w:sz w:val="24"/>
        </w:rPr>
      </w:pPr>
      <w:r w:rsidRPr="00330933">
        <w:rPr>
          <w:b/>
          <w:bCs/>
          <w:sz w:val="24"/>
        </w:rPr>
        <w:t>MHBG Table 7</w:t>
      </w:r>
      <w:r w:rsidRPr="00330933">
        <w:rPr>
          <w:sz w:val="24"/>
        </w:rPr>
        <w:t xml:space="preserve"> (URS Table 1) </w:t>
      </w:r>
      <w:r w:rsidRPr="00330933">
        <w:rPr>
          <w:i/>
          <w:sz w:val="24"/>
        </w:rPr>
        <w:t>Profile of the State Population by Diagnosis:</w:t>
      </w:r>
      <w:r w:rsidRPr="00330933">
        <w:rPr>
          <w:sz w:val="24"/>
        </w:rPr>
        <w:t xml:space="preserve"> MHBG Table 7 provides the </w:t>
      </w:r>
      <w:r w:rsidRPr="00330933" w:rsidR="007D745C">
        <w:rPr>
          <w:sz w:val="24"/>
        </w:rPr>
        <w:t xml:space="preserve">estimates </w:t>
      </w:r>
      <w:r w:rsidRPr="00330933">
        <w:rPr>
          <w:sz w:val="24"/>
        </w:rPr>
        <w:t xml:space="preserve">of </w:t>
      </w:r>
      <w:r w:rsidRPr="00330933" w:rsidR="00395C1E">
        <w:rPr>
          <w:sz w:val="24"/>
        </w:rPr>
        <w:t>a</w:t>
      </w:r>
      <w:r w:rsidRPr="00330933">
        <w:rPr>
          <w:sz w:val="24"/>
        </w:rPr>
        <w:t xml:space="preserve">dults with serious mental illness (SMI) and </w:t>
      </w:r>
      <w:r w:rsidRPr="00330933" w:rsidR="00395C1E">
        <w:rPr>
          <w:sz w:val="24"/>
        </w:rPr>
        <w:t>c</w:t>
      </w:r>
      <w:r w:rsidRPr="00330933">
        <w:rPr>
          <w:sz w:val="24"/>
        </w:rPr>
        <w:t xml:space="preserve">hildren with serious emotional disturbance (SED) </w:t>
      </w:r>
      <w:r w:rsidRPr="00330933" w:rsidR="007D745C">
        <w:rPr>
          <w:sz w:val="24"/>
        </w:rPr>
        <w:t xml:space="preserve">residing within the state </w:t>
      </w:r>
      <w:r w:rsidRPr="00330933">
        <w:rPr>
          <w:sz w:val="24"/>
        </w:rPr>
        <w:t xml:space="preserve">in the </w:t>
      </w:r>
      <w:r w:rsidRPr="00330933" w:rsidR="007D745C">
        <w:rPr>
          <w:sz w:val="24"/>
        </w:rPr>
        <w:t xml:space="preserve">current </w:t>
      </w:r>
      <w:r w:rsidRPr="00330933">
        <w:rPr>
          <w:sz w:val="24"/>
        </w:rPr>
        <w:t xml:space="preserve">reporting </w:t>
      </w:r>
      <w:r w:rsidR="009A434F">
        <w:rPr>
          <w:sz w:val="24"/>
        </w:rPr>
        <w:t>period</w:t>
      </w:r>
      <w:r w:rsidRPr="00330933">
        <w:rPr>
          <w:sz w:val="24"/>
        </w:rPr>
        <w:t xml:space="preserve"> and three years forward. Data for this table is prepared for the States by SAMHSA.</w:t>
      </w:r>
    </w:p>
    <w:p w:rsidR="007114B5" w:rsidRPr="00330933" w:rsidP="00C11861" w14:paraId="65A411AB" w14:textId="6023117B">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4"/>
        </w:rPr>
      </w:pPr>
      <w:r w:rsidRPr="00330933">
        <w:rPr>
          <w:b/>
          <w:bCs/>
          <w:color w:val="000000"/>
          <w:sz w:val="24"/>
        </w:rPr>
        <w:t>MHBG Tables 8A and 8B</w:t>
      </w:r>
      <w:r w:rsidRPr="00330933">
        <w:rPr>
          <w:color w:val="000000"/>
          <w:sz w:val="24"/>
        </w:rPr>
        <w:t xml:space="preserve"> (URS Tables 2A and 2B) </w:t>
      </w:r>
      <w:r w:rsidRPr="00330933">
        <w:rPr>
          <w:i/>
          <w:color w:val="000000"/>
          <w:sz w:val="24"/>
        </w:rPr>
        <w:t>Profile of Persons Served</w:t>
      </w:r>
      <w:r w:rsidRPr="00330933" w:rsidR="004954C0">
        <w:rPr>
          <w:i/>
          <w:color w:val="000000"/>
          <w:sz w:val="24"/>
        </w:rPr>
        <w:t xml:space="preserve"> in</w:t>
      </w:r>
      <w:r w:rsidRPr="00330933">
        <w:rPr>
          <w:i/>
          <w:color w:val="000000"/>
          <w:sz w:val="24"/>
        </w:rPr>
        <w:t xml:space="preserve"> All Programs by Age, Gender</w:t>
      </w:r>
      <w:r w:rsidRPr="00330933" w:rsidR="00CD36E2">
        <w:rPr>
          <w:i/>
          <w:color w:val="000000"/>
          <w:sz w:val="24"/>
        </w:rPr>
        <w:t>,</w:t>
      </w:r>
      <w:r w:rsidRPr="00330933">
        <w:rPr>
          <w:i/>
          <w:color w:val="000000"/>
          <w:sz w:val="24"/>
        </w:rPr>
        <w:t xml:space="preserve"> Race</w:t>
      </w:r>
      <w:r w:rsidRPr="00330933" w:rsidR="004954C0">
        <w:rPr>
          <w:i/>
          <w:color w:val="000000"/>
          <w:sz w:val="24"/>
        </w:rPr>
        <w:t xml:space="preserve">, and </w:t>
      </w:r>
      <w:r w:rsidRPr="00330933">
        <w:rPr>
          <w:i/>
          <w:color w:val="000000"/>
          <w:sz w:val="24"/>
        </w:rPr>
        <w:t xml:space="preserve">Ethnicity: </w:t>
      </w:r>
      <w:r w:rsidRPr="00330933">
        <w:rPr>
          <w:iCs/>
          <w:color w:val="000000"/>
          <w:sz w:val="24"/>
        </w:rPr>
        <w:t>MHBG</w:t>
      </w:r>
      <w:r w:rsidRPr="00330933">
        <w:rPr>
          <w:i/>
          <w:color w:val="000000"/>
          <w:sz w:val="24"/>
        </w:rPr>
        <w:t xml:space="preserve"> </w:t>
      </w:r>
      <w:r w:rsidRPr="00330933">
        <w:rPr>
          <w:color w:val="000000"/>
          <w:sz w:val="24"/>
        </w:rPr>
        <w:t xml:space="preserve">Tables 8A and 8B </w:t>
      </w:r>
      <w:r w:rsidRPr="00330933" w:rsidR="00714E09">
        <w:rPr>
          <w:color w:val="000000"/>
          <w:sz w:val="24"/>
        </w:rPr>
        <w:t>collect information</w:t>
      </w:r>
      <w:r w:rsidRPr="00330933" w:rsidR="0079075F">
        <w:rPr>
          <w:color w:val="000000"/>
          <w:sz w:val="24"/>
        </w:rPr>
        <w:t xml:space="preserve"> on the</w:t>
      </w:r>
      <w:r w:rsidRPr="00330933">
        <w:rPr>
          <w:color w:val="000000"/>
          <w:sz w:val="24"/>
        </w:rPr>
        <w:t xml:space="preserve"> </w:t>
      </w:r>
      <w:r w:rsidRPr="00330933" w:rsidR="005D3029">
        <w:rPr>
          <w:color w:val="000000"/>
          <w:sz w:val="24"/>
        </w:rPr>
        <w:t xml:space="preserve">unduplicated </w:t>
      </w:r>
      <w:r w:rsidRPr="00330933">
        <w:rPr>
          <w:color w:val="000000"/>
          <w:sz w:val="24"/>
        </w:rPr>
        <w:t>aggregate profile of persons</w:t>
      </w:r>
      <w:r w:rsidRPr="00330933" w:rsidR="004954C0">
        <w:rPr>
          <w:color w:val="000000"/>
          <w:sz w:val="24"/>
        </w:rPr>
        <w:t xml:space="preserve"> served</w:t>
      </w:r>
      <w:r w:rsidRPr="00330933">
        <w:rPr>
          <w:color w:val="000000"/>
          <w:sz w:val="24"/>
        </w:rPr>
        <w:t xml:space="preserve"> in the reporting </w:t>
      </w:r>
      <w:r w:rsidR="009A434F">
        <w:rPr>
          <w:color w:val="000000"/>
          <w:sz w:val="24"/>
        </w:rPr>
        <w:t>period</w:t>
      </w:r>
      <w:r w:rsidRPr="00330933">
        <w:rPr>
          <w:color w:val="000000"/>
          <w:sz w:val="24"/>
        </w:rPr>
        <w:t>.</w:t>
      </w:r>
      <w:r w:rsidR="00DF166C">
        <w:rPr>
          <w:color w:val="000000"/>
          <w:sz w:val="24"/>
        </w:rPr>
        <w:t xml:space="preserve"> </w:t>
      </w:r>
      <w:r w:rsidRPr="00330933">
        <w:rPr>
          <w:color w:val="000000"/>
          <w:sz w:val="24"/>
        </w:rPr>
        <w:t xml:space="preserve"> The reporting </w:t>
      </w:r>
      <w:r w:rsidR="009A434F">
        <w:rPr>
          <w:color w:val="000000"/>
          <w:sz w:val="24"/>
        </w:rPr>
        <w:t>period</w:t>
      </w:r>
      <w:r w:rsidRPr="00330933">
        <w:rPr>
          <w:color w:val="000000"/>
          <w:sz w:val="24"/>
        </w:rPr>
        <w:t xml:space="preserve"> should be the latest SFY for which data are available. </w:t>
      </w:r>
      <w:r w:rsidR="00DF166C">
        <w:rPr>
          <w:color w:val="000000"/>
          <w:sz w:val="24"/>
        </w:rPr>
        <w:t xml:space="preserve"> </w:t>
      </w:r>
      <w:r w:rsidRPr="00330933">
        <w:rPr>
          <w:color w:val="000000"/>
          <w:sz w:val="24"/>
        </w:rPr>
        <w:t xml:space="preserve">This profile is based on a client receiving services in programs provided or funded by the state mental health agency. </w:t>
      </w:r>
      <w:r w:rsidR="00DF166C">
        <w:rPr>
          <w:color w:val="000000"/>
          <w:sz w:val="24"/>
        </w:rPr>
        <w:t xml:space="preserve"> </w:t>
      </w:r>
      <w:r w:rsidRPr="00330933">
        <w:rPr>
          <w:color w:val="000000"/>
          <w:sz w:val="24"/>
        </w:rPr>
        <w:t>The client profile takes into account all institutional and community services for all such programs.</w:t>
      </w:r>
      <w:r w:rsidR="00DF166C">
        <w:rPr>
          <w:color w:val="000000"/>
          <w:sz w:val="24"/>
        </w:rPr>
        <w:t xml:space="preserve"> </w:t>
      </w:r>
      <w:r w:rsidRPr="00330933">
        <w:rPr>
          <w:color w:val="000000"/>
          <w:sz w:val="24"/>
        </w:rPr>
        <w:t xml:space="preserve"> States and jurisdictions are to provide this information on all programs by age, gender, race</w:t>
      </w:r>
      <w:r w:rsidRPr="00330933" w:rsidR="004954C0">
        <w:rPr>
          <w:color w:val="000000"/>
          <w:sz w:val="24"/>
        </w:rPr>
        <w:t xml:space="preserve">, and </w:t>
      </w:r>
      <w:r w:rsidRPr="00330933">
        <w:rPr>
          <w:color w:val="000000"/>
          <w:sz w:val="24"/>
        </w:rPr>
        <w:t>ethnicity.</w:t>
      </w:r>
    </w:p>
    <w:p w:rsidR="0094495A" w:rsidRPr="00330933" w:rsidP="00C11861" w14:paraId="0FDC0AA2" w14:textId="6C439435">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4"/>
        </w:rPr>
      </w:pPr>
      <w:r w:rsidRPr="00330933">
        <w:rPr>
          <w:b/>
          <w:bCs/>
          <w:color w:val="000000"/>
          <w:sz w:val="24"/>
        </w:rPr>
        <w:t>MHBG Tables 8C</w:t>
      </w:r>
      <w:r w:rsidRPr="00330933" w:rsidR="006C554B">
        <w:rPr>
          <w:b/>
          <w:bCs/>
          <w:color w:val="000000"/>
          <w:sz w:val="24"/>
        </w:rPr>
        <w:t xml:space="preserve"> and 8D</w:t>
      </w:r>
      <w:r w:rsidRPr="00330933">
        <w:rPr>
          <w:color w:val="000000"/>
          <w:sz w:val="24"/>
        </w:rPr>
        <w:t xml:space="preserve"> (URS Tables 2</w:t>
      </w:r>
      <w:r w:rsidRPr="00330933" w:rsidR="00A91D84">
        <w:rPr>
          <w:color w:val="000000"/>
          <w:sz w:val="24"/>
        </w:rPr>
        <w:t>C and 2D</w:t>
      </w:r>
      <w:r w:rsidRPr="00330933">
        <w:rPr>
          <w:color w:val="000000"/>
          <w:sz w:val="24"/>
        </w:rPr>
        <w:t>)</w:t>
      </w:r>
      <w:r w:rsidRPr="00330933" w:rsidR="00A91D84">
        <w:rPr>
          <w:color w:val="000000"/>
          <w:sz w:val="24"/>
        </w:rPr>
        <w:t xml:space="preserve"> [optional reporting table</w:t>
      </w:r>
      <w:r w:rsidRPr="00330933" w:rsidR="00730DD3">
        <w:rPr>
          <w:color w:val="000000"/>
          <w:sz w:val="24"/>
        </w:rPr>
        <w:t>s</w:t>
      </w:r>
      <w:r w:rsidRPr="00330933" w:rsidR="00A91D84">
        <w:rPr>
          <w:color w:val="000000"/>
          <w:sz w:val="24"/>
        </w:rPr>
        <w:t>]</w:t>
      </w:r>
      <w:r w:rsidRPr="00330933">
        <w:rPr>
          <w:color w:val="000000"/>
          <w:sz w:val="24"/>
        </w:rPr>
        <w:t xml:space="preserve"> </w:t>
      </w:r>
      <w:r w:rsidRPr="00330933">
        <w:rPr>
          <w:i/>
          <w:color w:val="000000"/>
          <w:sz w:val="24"/>
        </w:rPr>
        <w:t xml:space="preserve">Profile of Persons Served in All Programs by </w:t>
      </w:r>
      <w:r w:rsidR="00C27D7E">
        <w:rPr>
          <w:i/>
          <w:color w:val="000000"/>
          <w:sz w:val="24"/>
        </w:rPr>
        <w:t>S</w:t>
      </w:r>
      <w:r w:rsidRPr="00330933" w:rsidR="00791C8F">
        <w:rPr>
          <w:i/>
          <w:color w:val="000000"/>
          <w:sz w:val="24"/>
        </w:rPr>
        <w:t xml:space="preserve">exual </w:t>
      </w:r>
      <w:r w:rsidR="00C27D7E">
        <w:rPr>
          <w:i/>
          <w:color w:val="000000"/>
          <w:sz w:val="24"/>
        </w:rPr>
        <w:t>O</w:t>
      </w:r>
      <w:r w:rsidRPr="00330933" w:rsidR="00791C8F">
        <w:rPr>
          <w:i/>
          <w:color w:val="000000"/>
          <w:sz w:val="24"/>
        </w:rPr>
        <w:t>rientation</w:t>
      </w:r>
      <w:r w:rsidRPr="00330933" w:rsidR="006C554B">
        <w:rPr>
          <w:i/>
          <w:color w:val="000000"/>
          <w:sz w:val="24"/>
        </w:rPr>
        <w:t>, Race, and Ethnicity</w:t>
      </w:r>
      <w:r w:rsidRPr="00330933">
        <w:rPr>
          <w:i/>
          <w:color w:val="000000"/>
          <w:sz w:val="24"/>
        </w:rPr>
        <w:t>:</w:t>
      </w:r>
      <w:r w:rsidRPr="00C27D7E" w:rsidR="00C27D7E">
        <w:rPr>
          <w:iCs/>
          <w:color w:val="000000"/>
          <w:sz w:val="24"/>
        </w:rPr>
        <w:t xml:space="preserve"> </w:t>
      </w:r>
      <w:r w:rsidRPr="00330933">
        <w:rPr>
          <w:iCs/>
          <w:color w:val="000000"/>
          <w:sz w:val="24"/>
        </w:rPr>
        <w:t>MHBG</w:t>
      </w:r>
      <w:r w:rsidRPr="00330933">
        <w:rPr>
          <w:i/>
          <w:color w:val="000000"/>
          <w:sz w:val="24"/>
        </w:rPr>
        <w:t xml:space="preserve"> </w:t>
      </w:r>
      <w:r w:rsidRPr="00330933">
        <w:rPr>
          <w:color w:val="000000"/>
          <w:sz w:val="24"/>
        </w:rPr>
        <w:t xml:space="preserve">Tables </w:t>
      </w:r>
      <w:r w:rsidRPr="00330933" w:rsidR="00791C8F">
        <w:rPr>
          <w:color w:val="000000"/>
          <w:sz w:val="24"/>
        </w:rPr>
        <w:t>8C</w:t>
      </w:r>
      <w:r w:rsidRPr="00330933" w:rsidR="006C554B">
        <w:rPr>
          <w:color w:val="000000"/>
          <w:sz w:val="24"/>
        </w:rPr>
        <w:t xml:space="preserve"> and 8D</w:t>
      </w:r>
      <w:r w:rsidRPr="00330933">
        <w:rPr>
          <w:color w:val="000000"/>
          <w:sz w:val="24"/>
        </w:rPr>
        <w:t xml:space="preserve"> </w:t>
      </w:r>
      <w:r w:rsidRPr="00330933" w:rsidR="00C27794">
        <w:rPr>
          <w:color w:val="000000"/>
          <w:sz w:val="24"/>
        </w:rPr>
        <w:t>request</w:t>
      </w:r>
      <w:r w:rsidRPr="00330933" w:rsidR="0079075F">
        <w:rPr>
          <w:color w:val="000000"/>
          <w:sz w:val="24"/>
        </w:rPr>
        <w:t xml:space="preserve"> information on the</w:t>
      </w:r>
      <w:r w:rsidRPr="00330933">
        <w:rPr>
          <w:color w:val="000000"/>
          <w:sz w:val="24"/>
        </w:rPr>
        <w:t xml:space="preserve"> unduplicated aggregate profile of persons served in the reporting </w:t>
      </w:r>
      <w:r w:rsidR="009A434F">
        <w:rPr>
          <w:color w:val="000000"/>
          <w:sz w:val="24"/>
        </w:rPr>
        <w:t>period</w:t>
      </w:r>
      <w:r w:rsidRPr="00330933">
        <w:rPr>
          <w:color w:val="000000"/>
          <w:sz w:val="24"/>
        </w:rPr>
        <w:t xml:space="preserve">. The reporting </w:t>
      </w:r>
      <w:r w:rsidR="009A434F">
        <w:rPr>
          <w:color w:val="000000"/>
          <w:sz w:val="24"/>
        </w:rPr>
        <w:t>period</w:t>
      </w:r>
      <w:r w:rsidRPr="00330933">
        <w:rPr>
          <w:color w:val="000000"/>
          <w:sz w:val="24"/>
        </w:rPr>
        <w:t xml:space="preserve"> should be the latest SFY for which data are available. This profile is based on a client receiving services in programs provided or funded by the state mental health agency. The client profile </w:t>
      </w:r>
      <w:r w:rsidR="00021290">
        <w:rPr>
          <w:color w:val="000000"/>
          <w:sz w:val="24"/>
        </w:rPr>
        <w:t>takes into account</w:t>
      </w:r>
      <w:r w:rsidRPr="00330933">
        <w:rPr>
          <w:color w:val="000000"/>
          <w:sz w:val="24"/>
        </w:rPr>
        <w:t xml:space="preserve"> all institutional and community services for all such programs. States and jurisdictions are to provide this information on all programs by </w:t>
      </w:r>
      <w:r w:rsidRPr="00330933" w:rsidR="00791C8F">
        <w:rPr>
          <w:color w:val="000000"/>
          <w:sz w:val="24"/>
        </w:rPr>
        <w:t>sexual orientation</w:t>
      </w:r>
      <w:r w:rsidRPr="00330933" w:rsidR="00BA7513">
        <w:rPr>
          <w:color w:val="000000"/>
          <w:sz w:val="24"/>
        </w:rPr>
        <w:t>, race, and ethnicity</w:t>
      </w:r>
      <w:r w:rsidRPr="00330933">
        <w:rPr>
          <w:color w:val="000000"/>
          <w:sz w:val="24"/>
        </w:rPr>
        <w:t>.</w:t>
      </w:r>
    </w:p>
    <w:p w:rsidR="007114B5" w:rsidRPr="00330933" w:rsidP="00395C1E" w14:paraId="6246A768" w14:textId="2A880D3B">
      <w:pPr>
        <w:rPr>
          <w:sz w:val="24"/>
        </w:rPr>
      </w:pPr>
      <w:r w:rsidRPr="00330933">
        <w:rPr>
          <w:b/>
          <w:bCs/>
          <w:sz w:val="24"/>
        </w:rPr>
        <w:t>MHBG Table 9</w:t>
      </w:r>
      <w:r w:rsidRPr="00614DF4">
        <w:rPr>
          <w:sz w:val="24"/>
        </w:rPr>
        <w:t xml:space="preserve"> </w:t>
      </w:r>
      <w:r w:rsidRPr="00330933">
        <w:rPr>
          <w:sz w:val="24"/>
        </w:rPr>
        <w:t xml:space="preserve">(URS Table 3) </w:t>
      </w:r>
      <w:r w:rsidRPr="00330933">
        <w:rPr>
          <w:i/>
          <w:sz w:val="24"/>
        </w:rPr>
        <w:t>Profile of Persons Served in Community Mental Health Settings,</w:t>
      </w:r>
      <w:r w:rsidR="00DB2028">
        <w:rPr>
          <w:i/>
          <w:sz w:val="24"/>
        </w:rPr>
        <w:t xml:space="preserve"> </w:t>
      </w:r>
      <w:r w:rsidRPr="00330933">
        <w:rPr>
          <w:i/>
          <w:sz w:val="24"/>
        </w:rPr>
        <w:t>State Psychiatric Hospitals, and Other Settings</w:t>
      </w:r>
      <w:r w:rsidR="00C913FF">
        <w:rPr>
          <w:i/>
          <w:sz w:val="24"/>
        </w:rPr>
        <w:t xml:space="preserve"> by Age and Gender</w:t>
      </w:r>
      <w:r w:rsidRPr="00330933">
        <w:rPr>
          <w:i/>
          <w:sz w:val="24"/>
        </w:rPr>
        <w:t>:</w:t>
      </w:r>
      <w:r w:rsidRPr="00DB2028">
        <w:rPr>
          <w:iCs/>
          <w:sz w:val="24"/>
        </w:rPr>
        <w:t xml:space="preserve"> </w:t>
      </w:r>
      <w:r w:rsidRPr="00330933" w:rsidR="005C1D79">
        <w:rPr>
          <w:sz w:val="24"/>
        </w:rPr>
        <w:t xml:space="preserve">MHBG Table 9 </w:t>
      </w:r>
      <w:r w:rsidRPr="00330933" w:rsidR="0049487F">
        <w:rPr>
          <w:sz w:val="24"/>
        </w:rPr>
        <w:t>collects information on the</w:t>
      </w:r>
      <w:r w:rsidRPr="00330933" w:rsidR="005C1D79">
        <w:rPr>
          <w:sz w:val="24"/>
        </w:rPr>
        <w:t xml:space="preserve"> aggregate profile of the number of persons that received public mental health services in community mental health settings, state psychiatric hospitals, other psychiatric inpatient settings, residential treatment centers, and institutions under the justice system. </w:t>
      </w:r>
      <w:r w:rsidR="00DF166C">
        <w:rPr>
          <w:sz w:val="24"/>
        </w:rPr>
        <w:t xml:space="preserve"> </w:t>
      </w:r>
      <w:r w:rsidRPr="00330933" w:rsidR="005C1D79">
        <w:rPr>
          <w:sz w:val="24"/>
        </w:rPr>
        <w:t xml:space="preserve">The reporting </w:t>
      </w:r>
      <w:r w:rsidR="009A434F">
        <w:rPr>
          <w:sz w:val="24"/>
        </w:rPr>
        <w:t>period</w:t>
      </w:r>
      <w:r w:rsidRPr="00330933" w:rsidR="005C1D79">
        <w:rPr>
          <w:sz w:val="24"/>
        </w:rPr>
        <w:t xml:space="preserve"> should be the latest SFY for which data are available. </w:t>
      </w:r>
      <w:r w:rsidR="00DF166C">
        <w:rPr>
          <w:sz w:val="24"/>
        </w:rPr>
        <w:t xml:space="preserve"> </w:t>
      </w:r>
      <w:r w:rsidRPr="00330933" w:rsidR="005C1D79">
        <w:rPr>
          <w:sz w:val="24"/>
        </w:rPr>
        <w:t>States and jurisdictions are to provide this information on all programs by age and gender</w:t>
      </w:r>
      <w:r w:rsidRPr="00330933">
        <w:rPr>
          <w:sz w:val="24"/>
        </w:rPr>
        <w:t>.</w:t>
      </w:r>
    </w:p>
    <w:p w:rsidR="007114B5" w:rsidRPr="00330933" w:rsidP="00395C1E" w14:paraId="4B913C43" w14:textId="4F4351E2">
      <w:pPr>
        <w:rPr>
          <w:sz w:val="24"/>
        </w:rPr>
      </w:pPr>
      <w:r w:rsidRPr="00330933">
        <w:rPr>
          <w:b/>
          <w:bCs/>
          <w:sz w:val="24"/>
        </w:rPr>
        <w:t xml:space="preserve">MHBG Table 10A and 10B </w:t>
      </w:r>
      <w:r w:rsidRPr="00330933">
        <w:rPr>
          <w:sz w:val="24"/>
        </w:rPr>
        <w:t xml:space="preserve">(URS Tables 5A and 5B) </w:t>
      </w:r>
      <w:r w:rsidRPr="00330933">
        <w:rPr>
          <w:i/>
          <w:sz w:val="24"/>
        </w:rPr>
        <w:t xml:space="preserve">Profile of </w:t>
      </w:r>
      <w:r w:rsidR="00EE6387">
        <w:rPr>
          <w:i/>
          <w:sz w:val="24"/>
        </w:rPr>
        <w:t>Persons Served</w:t>
      </w:r>
      <w:r w:rsidRPr="00330933">
        <w:rPr>
          <w:i/>
          <w:sz w:val="24"/>
        </w:rPr>
        <w:t xml:space="preserve"> by Type of Funding Support</w:t>
      </w:r>
      <w:r w:rsidRPr="00330933" w:rsidR="00BD0D36">
        <w:rPr>
          <w:i/>
          <w:sz w:val="24"/>
        </w:rPr>
        <w:t xml:space="preserve"> in All Programs by </w:t>
      </w:r>
      <w:r w:rsidRPr="00330933" w:rsidR="00321BFC">
        <w:rPr>
          <w:i/>
          <w:sz w:val="24"/>
        </w:rPr>
        <w:t>Gender, Race, and Ethnicity</w:t>
      </w:r>
      <w:r w:rsidRPr="00330933" w:rsidR="004954C0">
        <w:rPr>
          <w:i/>
          <w:sz w:val="24"/>
        </w:rPr>
        <w:t>:</w:t>
      </w:r>
      <w:r w:rsidRPr="00C90575">
        <w:rPr>
          <w:iCs/>
          <w:sz w:val="24"/>
        </w:rPr>
        <w:t xml:space="preserve"> </w:t>
      </w:r>
      <w:r w:rsidRPr="00330933">
        <w:rPr>
          <w:sz w:val="24"/>
        </w:rPr>
        <w:t xml:space="preserve">MHBG Tables 10A and 10B </w:t>
      </w:r>
      <w:r w:rsidRPr="00330933" w:rsidR="002018D6">
        <w:rPr>
          <w:sz w:val="24"/>
        </w:rPr>
        <w:t>collect information on the</w:t>
      </w:r>
      <w:r w:rsidRPr="00330933" w:rsidR="00EC3CBF">
        <w:rPr>
          <w:sz w:val="24"/>
        </w:rPr>
        <w:t xml:space="preserve"> </w:t>
      </w:r>
      <w:r w:rsidRPr="00330933" w:rsidR="005D3029">
        <w:rPr>
          <w:sz w:val="24"/>
        </w:rPr>
        <w:t xml:space="preserve">unduplicated </w:t>
      </w:r>
      <w:r w:rsidRPr="00330933" w:rsidR="00EC3CBF">
        <w:rPr>
          <w:sz w:val="24"/>
        </w:rPr>
        <w:t xml:space="preserve">aggregate profile of </w:t>
      </w:r>
      <w:r w:rsidRPr="00330933" w:rsidR="002B39B1">
        <w:rPr>
          <w:sz w:val="24"/>
        </w:rPr>
        <w:t xml:space="preserve">the </w:t>
      </w:r>
      <w:r w:rsidRPr="00330933" w:rsidR="004954C0">
        <w:rPr>
          <w:sz w:val="24"/>
        </w:rPr>
        <w:t xml:space="preserve">number of </w:t>
      </w:r>
      <w:r w:rsidRPr="00330933" w:rsidR="00EC3CBF">
        <w:rPr>
          <w:sz w:val="24"/>
        </w:rPr>
        <w:t xml:space="preserve">persons </w:t>
      </w:r>
      <w:r w:rsidRPr="00330933" w:rsidR="004954C0">
        <w:rPr>
          <w:sz w:val="24"/>
        </w:rPr>
        <w:t xml:space="preserve">served </w:t>
      </w:r>
      <w:r w:rsidRPr="00330933" w:rsidR="00EC3CBF">
        <w:rPr>
          <w:sz w:val="24"/>
        </w:rPr>
        <w:t>in the reporting period</w:t>
      </w:r>
      <w:r w:rsidRPr="00330933">
        <w:rPr>
          <w:sz w:val="24"/>
        </w:rPr>
        <w:t xml:space="preserve"> </w:t>
      </w:r>
      <w:r w:rsidRPr="00330933" w:rsidR="00EC3CBF">
        <w:rPr>
          <w:sz w:val="24"/>
        </w:rPr>
        <w:t>by type of funding support (</w:t>
      </w:r>
      <w:r w:rsidRPr="00330933">
        <w:rPr>
          <w:sz w:val="24"/>
        </w:rPr>
        <w:t>Medicaid Only, Non-Medicaid Sources</w:t>
      </w:r>
      <w:r w:rsidRPr="00330933" w:rsidR="004954C0">
        <w:rPr>
          <w:sz w:val="24"/>
        </w:rPr>
        <w:t xml:space="preserve"> Only</w:t>
      </w:r>
      <w:r w:rsidRPr="00330933">
        <w:rPr>
          <w:sz w:val="24"/>
        </w:rPr>
        <w:t>, Both Medicaid and Non-Medicaid, and Status Not Available</w:t>
      </w:r>
      <w:r w:rsidRPr="00330933" w:rsidR="00EC3CBF">
        <w:rPr>
          <w:sz w:val="24"/>
        </w:rPr>
        <w:t>)</w:t>
      </w:r>
      <w:r w:rsidRPr="00330933">
        <w:rPr>
          <w:sz w:val="24"/>
        </w:rPr>
        <w:t>.</w:t>
      </w:r>
      <w:r w:rsidRPr="00330933" w:rsidR="00EC3CBF">
        <w:rPr>
          <w:sz w:val="24"/>
        </w:rPr>
        <w:t xml:space="preserve"> </w:t>
      </w:r>
      <w:r w:rsidR="00DF166C">
        <w:rPr>
          <w:sz w:val="24"/>
        </w:rPr>
        <w:t xml:space="preserve"> </w:t>
      </w:r>
      <w:r w:rsidRPr="00330933" w:rsidR="00EC3CBF">
        <w:rPr>
          <w:sz w:val="24"/>
        </w:rPr>
        <w:t xml:space="preserve">The reporting period should be the latest SFY for which data are available. </w:t>
      </w:r>
      <w:r w:rsidR="00DF166C">
        <w:rPr>
          <w:sz w:val="24"/>
        </w:rPr>
        <w:t xml:space="preserve"> </w:t>
      </w:r>
      <w:r w:rsidRPr="00330933" w:rsidR="00EC3CBF">
        <w:rPr>
          <w:sz w:val="24"/>
        </w:rPr>
        <w:t xml:space="preserve">The client profile </w:t>
      </w:r>
      <w:r w:rsidR="00021290">
        <w:rPr>
          <w:sz w:val="24"/>
        </w:rPr>
        <w:t>takes into account</w:t>
      </w:r>
      <w:r w:rsidRPr="00330933" w:rsidR="00EC3CBF">
        <w:rPr>
          <w:sz w:val="24"/>
        </w:rPr>
        <w:t xml:space="preserve"> all institutional and community services for all such programs. </w:t>
      </w:r>
      <w:r w:rsidR="00DF166C">
        <w:rPr>
          <w:sz w:val="24"/>
        </w:rPr>
        <w:t xml:space="preserve"> </w:t>
      </w:r>
      <w:r w:rsidRPr="00330933" w:rsidR="00EC3CBF">
        <w:rPr>
          <w:sz w:val="24"/>
        </w:rPr>
        <w:t>States and jurisdictions are to provide this information on all programs by gender</w:t>
      </w:r>
      <w:r w:rsidRPr="00330933" w:rsidR="004954C0">
        <w:rPr>
          <w:sz w:val="24"/>
        </w:rPr>
        <w:t xml:space="preserve">, </w:t>
      </w:r>
      <w:r w:rsidRPr="00330933" w:rsidR="00EC3CBF">
        <w:rPr>
          <w:sz w:val="24"/>
        </w:rPr>
        <w:t>race</w:t>
      </w:r>
      <w:r w:rsidRPr="00330933" w:rsidR="004954C0">
        <w:rPr>
          <w:sz w:val="24"/>
        </w:rPr>
        <w:t xml:space="preserve">, and </w:t>
      </w:r>
      <w:r w:rsidRPr="00330933" w:rsidR="00EC3CBF">
        <w:rPr>
          <w:sz w:val="24"/>
        </w:rPr>
        <w:t>ethnicity.</w:t>
      </w:r>
    </w:p>
    <w:p w:rsidR="007114B5" w:rsidRPr="00330933" w:rsidP="00395C1E" w14:paraId="1DC1BD5E" w14:textId="16A7EC0A">
      <w:pPr>
        <w:rPr>
          <w:sz w:val="24"/>
        </w:rPr>
      </w:pPr>
      <w:r w:rsidRPr="00330933">
        <w:rPr>
          <w:b/>
          <w:bCs/>
          <w:sz w:val="24"/>
        </w:rPr>
        <w:t>MHBG Table 11</w:t>
      </w:r>
      <w:r w:rsidRPr="00614DF4">
        <w:rPr>
          <w:sz w:val="24"/>
        </w:rPr>
        <w:t xml:space="preserve"> </w:t>
      </w:r>
      <w:r w:rsidRPr="00330933">
        <w:rPr>
          <w:sz w:val="24"/>
        </w:rPr>
        <w:t xml:space="preserve">(URS Table 6) </w:t>
      </w:r>
      <w:r w:rsidRPr="00330933">
        <w:rPr>
          <w:i/>
          <w:sz w:val="24"/>
        </w:rPr>
        <w:t>Profile of Client Turnover</w:t>
      </w:r>
      <w:r w:rsidRPr="00330933" w:rsidR="004954C0">
        <w:rPr>
          <w:i/>
          <w:sz w:val="24"/>
        </w:rPr>
        <w:t>:</w:t>
      </w:r>
      <w:r w:rsidRPr="00330933">
        <w:rPr>
          <w:sz w:val="24"/>
        </w:rPr>
        <w:t xml:space="preserve"> MHBG Table 11 </w:t>
      </w:r>
      <w:r w:rsidRPr="00330933" w:rsidR="002018D6">
        <w:rPr>
          <w:sz w:val="24"/>
        </w:rPr>
        <w:t xml:space="preserve">collects </w:t>
      </w:r>
      <w:r w:rsidRPr="00330933">
        <w:rPr>
          <w:sz w:val="24"/>
        </w:rPr>
        <w:t xml:space="preserve">information </w:t>
      </w:r>
      <w:r w:rsidRPr="00330933" w:rsidR="00FF529F">
        <w:rPr>
          <w:sz w:val="24"/>
        </w:rPr>
        <w:t xml:space="preserve">on </w:t>
      </w:r>
      <w:r w:rsidRPr="00330933">
        <w:rPr>
          <w:sz w:val="24"/>
        </w:rPr>
        <w:t>the</w:t>
      </w:r>
      <w:r w:rsidR="00DB6D5D">
        <w:rPr>
          <w:sz w:val="24"/>
        </w:rPr>
        <w:t xml:space="preserve"> aggregate</w:t>
      </w:r>
      <w:r w:rsidRPr="00330933">
        <w:rPr>
          <w:sz w:val="24"/>
        </w:rPr>
        <w:t xml:space="preserve"> profile of client turnover in various out-of-home settings (state hospitals, inpatient psychiatric hospitals, residential treatment centers). </w:t>
      </w:r>
      <w:r w:rsidR="00DF166C">
        <w:rPr>
          <w:sz w:val="24"/>
        </w:rPr>
        <w:t xml:space="preserve"> </w:t>
      </w:r>
      <w:r w:rsidRPr="00330933">
        <w:rPr>
          <w:sz w:val="24"/>
        </w:rPr>
        <w:t xml:space="preserve">Information </w:t>
      </w:r>
      <w:r w:rsidRPr="00330933">
        <w:rPr>
          <w:sz w:val="24"/>
        </w:rPr>
        <w:t xml:space="preserve">collected </w:t>
      </w:r>
      <w:r w:rsidRPr="00330933" w:rsidR="004954C0">
        <w:rPr>
          <w:sz w:val="24"/>
        </w:rPr>
        <w:t>in</w:t>
      </w:r>
      <w:r w:rsidRPr="00330933">
        <w:rPr>
          <w:sz w:val="24"/>
        </w:rPr>
        <w:t xml:space="preserve"> this table </w:t>
      </w:r>
      <w:r w:rsidRPr="00330933" w:rsidR="004954C0">
        <w:rPr>
          <w:sz w:val="24"/>
        </w:rPr>
        <w:t>includes</w:t>
      </w:r>
      <w:r w:rsidRPr="00330933">
        <w:rPr>
          <w:sz w:val="24"/>
        </w:rPr>
        <w:t xml:space="preserve"> </w:t>
      </w:r>
      <w:r w:rsidR="0086729F">
        <w:rPr>
          <w:sz w:val="24"/>
        </w:rPr>
        <w:t xml:space="preserve">total number of served at the begging of the year, </w:t>
      </w:r>
      <w:r w:rsidRPr="00330933">
        <w:rPr>
          <w:sz w:val="24"/>
        </w:rPr>
        <w:t>admissions</w:t>
      </w:r>
      <w:r w:rsidRPr="00330933" w:rsidR="004954C0">
        <w:rPr>
          <w:sz w:val="24"/>
        </w:rPr>
        <w:t xml:space="preserve"> and</w:t>
      </w:r>
      <w:r w:rsidRPr="00330933">
        <w:rPr>
          <w:sz w:val="24"/>
        </w:rPr>
        <w:t xml:space="preserve"> discharges</w:t>
      </w:r>
      <w:r w:rsidRPr="00330933" w:rsidR="004954C0">
        <w:rPr>
          <w:sz w:val="24"/>
        </w:rPr>
        <w:t xml:space="preserve"> during the year</w:t>
      </w:r>
      <w:r w:rsidR="005F4D7B">
        <w:rPr>
          <w:sz w:val="24"/>
        </w:rPr>
        <w:t xml:space="preserve">, and </w:t>
      </w:r>
      <w:r w:rsidRPr="00330933">
        <w:rPr>
          <w:sz w:val="24"/>
        </w:rPr>
        <w:t>length of stay.</w:t>
      </w:r>
      <w:r w:rsidR="00D24054">
        <w:rPr>
          <w:sz w:val="24"/>
        </w:rPr>
        <w:t xml:space="preserve"> </w:t>
      </w:r>
      <w:r w:rsidR="00DF166C">
        <w:rPr>
          <w:sz w:val="24"/>
        </w:rPr>
        <w:t xml:space="preserve"> </w:t>
      </w:r>
      <w:r w:rsidRPr="00330933" w:rsidR="00D24054">
        <w:rPr>
          <w:sz w:val="24"/>
        </w:rPr>
        <w:t>The reporting period should be the latest SFY for which data are available</w:t>
      </w:r>
      <w:r w:rsidR="00D24054">
        <w:rPr>
          <w:sz w:val="24"/>
        </w:rPr>
        <w:t>.</w:t>
      </w:r>
    </w:p>
    <w:p w:rsidR="007114B5" w:rsidRPr="00330933" w:rsidP="00395C1E" w14:paraId="2C8A8F9F" w14:textId="66FA1502">
      <w:pPr>
        <w:rPr>
          <w:sz w:val="24"/>
        </w:rPr>
      </w:pPr>
      <w:r w:rsidRPr="00330933">
        <w:rPr>
          <w:b/>
          <w:bCs/>
          <w:sz w:val="24"/>
        </w:rPr>
        <w:t>MHBG Table 12</w:t>
      </w:r>
      <w:r w:rsidRPr="00330933">
        <w:rPr>
          <w:sz w:val="24"/>
        </w:rPr>
        <w:t xml:space="preserve"> (URS Table 12) </w:t>
      </w:r>
      <w:r w:rsidRPr="00330933">
        <w:rPr>
          <w:i/>
          <w:sz w:val="24"/>
        </w:rPr>
        <w:t>State Mental Health Agency Profile</w:t>
      </w:r>
      <w:r w:rsidRPr="00330933" w:rsidR="00CB5104">
        <w:rPr>
          <w:i/>
          <w:sz w:val="24"/>
        </w:rPr>
        <w:t>:</w:t>
      </w:r>
      <w:r w:rsidRPr="00330933">
        <w:rPr>
          <w:sz w:val="24"/>
        </w:rPr>
        <w:t xml:space="preserve"> MHBG Table 12 </w:t>
      </w:r>
      <w:r w:rsidRPr="00330933" w:rsidR="00FF529F">
        <w:rPr>
          <w:sz w:val="24"/>
        </w:rPr>
        <w:t xml:space="preserve">collects information that </w:t>
      </w:r>
      <w:r w:rsidRPr="00330933">
        <w:rPr>
          <w:sz w:val="24"/>
        </w:rPr>
        <w:t>provides</w:t>
      </w:r>
      <w:r w:rsidRPr="00330933" w:rsidR="00CB5104">
        <w:rPr>
          <w:sz w:val="24"/>
        </w:rPr>
        <w:t xml:space="preserve"> context for the data reported in the MHBG tables.</w:t>
      </w:r>
      <w:r w:rsidR="00DF166C">
        <w:rPr>
          <w:sz w:val="24"/>
        </w:rPr>
        <w:t xml:space="preserve">  </w:t>
      </w:r>
      <w:r w:rsidRPr="00330933" w:rsidR="00CB5104">
        <w:rPr>
          <w:sz w:val="24"/>
        </w:rPr>
        <w:t>This profile includes the populations served by age groups, services for which the state mental health agency is responsible, data reporting capacities, percentage of children and adults that meet the federal definition of SED and SMI, respectively, the percentage of children and adults with co-occurring mental and substance use disorders (M/SUD), as well as other summary administrative information.</w:t>
      </w:r>
      <w:r w:rsidR="00F9781B">
        <w:rPr>
          <w:sz w:val="24"/>
        </w:rPr>
        <w:t xml:space="preserve"> </w:t>
      </w:r>
      <w:r w:rsidR="00DF166C">
        <w:rPr>
          <w:sz w:val="24"/>
        </w:rPr>
        <w:t xml:space="preserve"> </w:t>
      </w:r>
      <w:r w:rsidRPr="00330933" w:rsidR="00F9781B">
        <w:rPr>
          <w:sz w:val="24"/>
        </w:rPr>
        <w:t>The reporting period should be the latest SFY for which data are available</w:t>
      </w:r>
      <w:r w:rsidR="00D24054">
        <w:rPr>
          <w:sz w:val="24"/>
        </w:rPr>
        <w:t>.</w:t>
      </w:r>
    </w:p>
    <w:p w:rsidR="007114B5" w:rsidRPr="00330933" w:rsidP="00395C1E" w14:paraId="54ABB732" w14:textId="04035D4C">
      <w:pPr>
        <w:rPr>
          <w:sz w:val="24"/>
        </w:rPr>
      </w:pPr>
      <w:r w:rsidRPr="00330933">
        <w:rPr>
          <w:b/>
          <w:bCs/>
          <w:sz w:val="24"/>
        </w:rPr>
        <w:t>MHBG Tables 13A and 13B</w:t>
      </w:r>
      <w:r w:rsidRPr="00086B74">
        <w:rPr>
          <w:sz w:val="24"/>
        </w:rPr>
        <w:t xml:space="preserve"> </w:t>
      </w:r>
      <w:r w:rsidRPr="00330933">
        <w:rPr>
          <w:sz w:val="24"/>
        </w:rPr>
        <w:t xml:space="preserve">(URS Tables 14A and 14B) </w:t>
      </w:r>
      <w:r w:rsidRPr="002B6820" w:rsidR="00A31D35">
        <w:rPr>
          <w:i/>
          <w:iCs/>
        </w:rPr>
        <w:t>Profile of Persons with SMI/SED Served</w:t>
      </w:r>
      <w:r w:rsidR="00A31D35">
        <w:rPr>
          <w:i/>
          <w:iCs/>
        </w:rPr>
        <w:t xml:space="preserve"> in All Programs</w:t>
      </w:r>
      <w:r w:rsidRPr="002B6820" w:rsidR="00A31D35">
        <w:rPr>
          <w:i/>
          <w:iCs/>
        </w:rPr>
        <w:t xml:space="preserve"> by Age, Gender, </w:t>
      </w:r>
      <w:r w:rsidRPr="00330933" w:rsidR="00CB5104">
        <w:rPr>
          <w:i/>
          <w:sz w:val="24"/>
        </w:rPr>
        <w:t xml:space="preserve">and </w:t>
      </w:r>
      <w:r w:rsidRPr="00330933">
        <w:rPr>
          <w:i/>
          <w:sz w:val="24"/>
        </w:rPr>
        <w:t>Ethnicity</w:t>
      </w:r>
      <w:r w:rsidRPr="00330933" w:rsidR="00CB5104">
        <w:rPr>
          <w:i/>
          <w:sz w:val="24"/>
        </w:rPr>
        <w:t>:</w:t>
      </w:r>
      <w:r w:rsidRPr="00086B74">
        <w:rPr>
          <w:iCs/>
          <w:sz w:val="24"/>
        </w:rPr>
        <w:t xml:space="preserve"> </w:t>
      </w:r>
      <w:r w:rsidRPr="00330933">
        <w:rPr>
          <w:sz w:val="24"/>
        </w:rPr>
        <w:t xml:space="preserve">MHBG Tables 13A and 13B </w:t>
      </w:r>
      <w:r w:rsidRPr="00330933" w:rsidR="00FF529F">
        <w:rPr>
          <w:sz w:val="24"/>
        </w:rPr>
        <w:t>collect information on the</w:t>
      </w:r>
      <w:r w:rsidRPr="00330933" w:rsidR="00CB5104">
        <w:rPr>
          <w:sz w:val="24"/>
        </w:rPr>
        <w:t xml:space="preserve"> </w:t>
      </w:r>
      <w:r w:rsidRPr="00330933" w:rsidR="005D3029">
        <w:rPr>
          <w:sz w:val="24"/>
        </w:rPr>
        <w:t xml:space="preserve">unduplicated </w:t>
      </w:r>
      <w:r w:rsidRPr="00330933" w:rsidR="00CB5104">
        <w:rPr>
          <w:sz w:val="24"/>
        </w:rPr>
        <w:t xml:space="preserve">aggregate profile of </w:t>
      </w:r>
      <w:r w:rsidRPr="00330933" w:rsidR="0008159A">
        <w:rPr>
          <w:sz w:val="24"/>
        </w:rPr>
        <w:t xml:space="preserve">the </w:t>
      </w:r>
      <w:r w:rsidRPr="00330933" w:rsidR="00CB5104">
        <w:rPr>
          <w:sz w:val="24"/>
        </w:rPr>
        <w:t xml:space="preserve">number of persons with SMI or SED served in the reporting </w:t>
      </w:r>
      <w:r w:rsidR="009A434F">
        <w:rPr>
          <w:sz w:val="24"/>
        </w:rPr>
        <w:t>period</w:t>
      </w:r>
      <w:r w:rsidRPr="00330933">
        <w:rPr>
          <w:sz w:val="24"/>
        </w:rPr>
        <w:t xml:space="preserve">. </w:t>
      </w:r>
      <w:r w:rsidR="00DF166C">
        <w:rPr>
          <w:sz w:val="24"/>
        </w:rPr>
        <w:t xml:space="preserve"> </w:t>
      </w:r>
      <w:r w:rsidRPr="00330933" w:rsidR="00D24054">
        <w:rPr>
          <w:sz w:val="24"/>
        </w:rPr>
        <w:t>The reporting period should be the latest SFY for which data are available</w:t>
      </w:r>
      <w:r w:rsidR="008F0CAC">
        <w:rPr>
          <w:sz w:val="24"/>
        </w:rPr>
        <w:t xml:space="preserve">. </w:t>
      </w:r>
      <w:r w:rsidR="00DF166C">
        <w:rPr>
          <w:sz w:val="24"/>
        </w:rPr>
        <w:t xml:space="preserve"> </w:t>
      </w:r>
      <w:r w:rsidRPr="00330933" w:rsidR="00CB5104">
        <w:rPr>
          <w:sz w:val="24"/>
        </w:rPr>
        <w:t>The profile is based on a client receiving services in programs provided or funded by the state mental health agency</w:t>
      </w:r>
      <w:r w:rsidRPr="00330933">
        <w:rPr>
          <w:sz w:val="24"/>
        </w:rPr>
        <w:t xml:space="preserve">. </w:t>
      </w:r>
      <w:r w:rsidR="00DF166C">
        <w:rPr>
          <w:sz w:val="24"/>
        </w:rPr>
        <w:t xml:space="preserve"> </w:t>
      </w:r>
      <w:r w:rsidRPr="00330933">
        <w:rPr>
          <w:sz w:val="24"/>
        </w:rPr>
        <w:t xml:space="preserve">States and jurisdictions should report </w:t>
      </w:r>
      <w:r w:rsidRPr="00330933" w:rsidR="00CB5104">
        <w:rPr>
          <w:sz w:val="24"/>
        </w:rPr>
        <w:t xml:space="preserve">data </w:t>
      </w:r>
      <w:r w:rsidRPr="00330933">
        <w:rPr>
          <w:sz w:val="24"/>
        </w:rPr>
        <w:t xml:space="preserve">using the </w:t>
      </w:r>
      <w:hyperlink r:id="rId35">
        <w:r w:rsidRPr="00330933" w:rsidR="19F3FE54">
          <w:rPr>
            <w:rStyle w:val="Hyperlink"/>
            <w:sz w:val="24"/>
          </w:rPr>
          <w:t>Federal Definitions of SMI and SED</w:t>
        </w:r>
      </w:hyperlink>
      <w:r w:rsidRPr="00330933">
        <w:rPr>
          <w:sz w:val="24"/>
        </w:rPr>
        <w:t xml:space="preserve"> if they can</w:t>
      </w:r>
      <w:r w:rsidRPr="00330933" w:rsidR="23FF9A59">
        <w:rPr>
          <w:sz w:val="24"/>
        </w:rPr>
        <w:t>;</w:t>
      </w:r>
      <w:r w:rsidRPr="00330933">
        <w:rPr>
          <w:sz w:val="24"/>
        </w:rPr>
        <w:t xml:space="preserve"> if not, please report using the state’s definitions of SMI and SED and provide information in these tables describing your state’s definition</w:t>
      </w:r>
      <w:r w:rsidRPr="00330933" w:rsidR="00F601AD">
        <w:rPr>
          <w:sz w:val="24"/>
        </w:rPr>
        <w:t>s</w:t>
      </w:r>
      <w:r w:rsidRPr="00330933">
        <w:rPr>
          <w:sz w:val="24"/>
        </w:rPr>
        <w:t>.</w:t>
      </w:r>
    </w:p>
    <w:p w:rsidR="00EB6AAF" w:rsidP="00395C1E" w14:paraId="78497750" w14:textId="00F24376">
      <w:pPr>
        <w:sectPr w:rsidSect="00A91D84">
          <w:pgSz w:w="15840" w:h="12240" w:orient="landscape" w:code="1"/>
          <w:pgMar w:top="1350" w:right="1440" w:bottom="1440" w:left="1440" w:header="720" w:footer="720" w:gutter="0"/>
          <w:cols w:space="720"/>
          <w:titlePg/>
          <w:docGrid w:linePitch="313"/>
        </w:sectPr>
      </w:pPr>
      <w:r w:rsidRPr="00330933">
        <w:rPr>
          <w:b/>
          <w:bCs/>
          <w:sz w:val="24"/>
        </w:rPr>
        <w:t>MHBG Table 14</w:t>
      </w:r>
      <w:r w:rsidRPr="00330933">
        <w:rPr>
          <w:sz w:val="24"/>
        </w:rPr>
        <w:t xml:space="preserve"> (URS Table 1</w:t>
      </w:r>
      <w:r w:rsidRPr="00330933" w:rsidR="00611637">
        <w:rPr>
          <w:sz w:val="24"/>
        </w:rPr>
        <w:t>4C</w:t>
      </w:r>
      <w:r w:rsidRPr="00330933">
        <w:rPr>
          <w:sz w:val="24"/>
        </w:rPr>
        <w:t xml:space="preserve">) </w:t>
      </w:r>
      <w:r w:rsidRPr="00330933">
        <w:rPr>
          <w:i/>
          <w:iCs/>
          <w:sz w:val="24"/>
        </w:rPr>
        <w:t xml:space="preserve">Profile of Persons </w:t>
      </w:r>
      <w:r w:rsidR="00033184">
        <w:rPr>
          <w:i/>
          <w:iCs/>
          <w:sz w:val="24"/>
        </w:rPr>
        <w:t xml:space="preserve">with SMI/SED </w:t>
      </w:r>
      <w:r w:rsidRPr="00330933">
        <w:rPr>
          <w:i/>
          <w:iCs/>
          <w:sz w:val="24"/>
        </w:rPr>
        <w:t>Served in Community Mental Health Settings, State Psychiatric Hospitals, and Other Settings</w:t>
      </w:r>
      <w:r w:rsidR="00C913FF">
        <w:rPr>
          <w:i/>
          <w:iCs/>
          <w:sz w:val="24"/>
        </w:rPr>
        <w:t xml:space="preserve"> by Age and Gender</w:t>
      </w:r>
      <w:r w:rsidRPr="00330933" w:rsidR="00F601AD">
        <w:rPr>
          <w:sz w:val="24"/>
        </w:rPr>
        <w:t>:</w:t>
      </w:r>
      <w:r w:rsidRPr="00330933">
        <w:rPr>
          <w:sz w:val="24"/>
        </w:rPr>
        <w:t xml:space="preserve"> </w:t>
      </w:r>
      <w:r w:rsidRPr="00330933" w:rsidR="00F601AD">
        <w:rPr>
          <w:sz w:val="24"/>
        </w:rPr>
        <w:t>MHBG Table 15A</w:t>
      </w:r>
      <w:r w:rsidRPr="00330933">
        <w:rPr>
          <w:sz w:val="24"/>
        </w:rPr>
        <w:t xml:space="preserve"> </w:t>
      </w:r>
      <w:r w:rsidRPr="00330933" w:rsidR="00575F2A">
        <w:rPr>
          <w:sz w:val="24"/>
        </w:rPr>
        <w:t>collects information on the</w:t>
      </w:r>
      <w:r w:rsidRPr="00330933" w:rsidR="005D3029">
        <w:rPr>
          <w:sz w:val="24"/>
        </w:rPr>
        <w:t xml:space="preserve"> unduplicated</w:t>
      </w:r>
      <w:r w:rsidRPr="00330933" w:rsidR="00F601AD">
        <w:rPr>
          <w:sz w:val="24"/>
        </w:rPr>
        <w:t xml:space="preserve"> aggregate profile of </w:t>
      </w:r>
      <w:r w:rsidRPr="00330933" w:rsidR="00300809">
        <w:rPr>
          <w:sz w:val="24"/>
        </w:rPr>
        <w:t xml:space="preserve">the </w:t>
      </w:r>
      <w:r w:rsidRPr="00330933" w:rsidR="00F601AD">
        <w:rPr>
          <w:sz w:val="24"/>
        </w:rPr>
        <w:t>number of a</w:t>
      </w:r>
      <w:r w:rsidRPr="00330933">
        <w:rPr>
          <w:sz w:val="24"/>
        </w:rPr>
        <w:t xml:space="preserve">dults with SMI and </w:t>
      </w:r>
      <w:r w:rsidRPr="00330933" w:rsidR="00F601AD">
        <w:rPr>
          <w:sz w:val="24"/>
        </w:rPr>
        <w:t>c</w:t>
      </w:r>
      <w:r w:rsidRPr="00330933">
        <w:rPr>
          <w:sz w:val="24"/>
        </w:rPr>
        <w:t xml:space="preserve">hildren </w:t>
      </w:r>
      <w:r w:rsidRPr="00330933" w:rsidR="00F601AD">
        <w:rPr>
          <w:sz w:val="24"/>
        </w:rPr>
        <w:t>w</w:t>
      </w:r>
      <w:r w:rsidRPr="00330933">
        <w:rPr>
          <w:sz w:val="24"/>
        </w:rPr>
        <w:t xml:space="preserve">ith SED </w:t>
      </w:r>
      <w:r w:rsidR="00420A36">
        <w:rPr>
          <w:sz w:val="24"/>
        </w:rPr>
        <w:t xml:space="preserve">that </w:t>
      </w:r>
      <w:r w:rsidR="00C76A29">
        <w:rPr>
          <w:sz w:val="24"/>
        </w:rPr>
        <w:t xml:space="preserve">received public mental health services in </w:t>
      </w:r>
      <w:r w:rsidRPr="00330933" w:rsidR="00C76A29">
        <w:rPr>
          <w:sz w:val="24"/>
        </w:rPr>
        <w:t>community mental health settings, state psychiatric hospitals, other psychiatric inpatient settings, residential treatment centers, and institutions under the justice system</w:t>
      </w:r>
      <w:r w:rsidRPr="00330933">
        <w:rPr>
          <w:sz w:val="24"/>
        </w:rPr>
        <w:t>.</w:t>
      </w:r>
      <w:r w:rsidRPr="00330933" w:rsidR="00F601AD">
        <w:rPr>
          <w:sz w:val="24"/>
        </w:rPr>
        <w:t xml:space="preserve"> The reporting </w:t>
      </w:r>
      <w:r w:rsidR="009A434F">
        <w:rPr>
          <w:sz w:val="24"/>
        </w:rPr>
        <w:t>period</w:t>
      </w:r>
      <w:r w:rsidRPr="00330933" w:rsidR="00F601AD">
        <w:rPr>
          <w:sz w:val="24"/>
        </w:rPr>
        <w:t xml:space="preserve"> should be the latest SFY for which data are available. </w:t>
      </w:r>
      <w:r w:rsidR="00DF166C">
        <w:rPr>
          <w:sz w:val="24"/>
        </w:rPr>
        <w:t xml:space="preserve"> </w:t>
      </w:r>
      <w:r w:rsidRPr="00330933" w:rsidR="00F601AD">
        <w:rPr>
          <w:sz w:val="24"/>
        </w:rPr>
        <w:t xml:space="preserve">This profile </w:t>
      </w:r>
      <w:r w:rsidR="00DF166C">
        <w:rPr>
          <w:sz w:val="24"/>
        </w:rPr>
        <w:t>takes into account</w:t>
      </w:r>
      <w:r w:rsidRPr="00330933" w:rsidR="00F601AD">
        <w:rPr>
          <w:sz w:val="24"/>
        </w:rPr>
        <w:t xml:space="preserve"> all institutional and community services for all such programs. </w:t>
      </w:r>
      <w:r w:rsidR="00DF166C">
        <w:rPr>
          <w:sz w:val="24"/>
        </w:rPr>
        <w:t xml:space="preserve"> </w:t>
      </w:r>
      <w:r w:rsidRPr="00330933" w:rsidR="00F601AD">
        <w:rPr>
          <w:sz w:val="24"/>
        </w:rPr>
        <w:t xml:space="preserve">State and </w:t>
      </w:r>
      <w:r w:rsidRPr="00330933" w:rsidR="0011204F">
        <w:rPr>
          <w:sz w:val="24"/>
        </w:rPr>
        <w:t>jurisdictions</w:t>
      </w:r>
      <w:r w:rsidRPr="00330933" w:rsidR="00F601AD">
        <w:rPr>
          <w:sz w:val="24"/>
        </w:rPr>
        <w:t xml:space="preserve"> are to provide this information on all programs by age and gender.</w:t>
      </w:r>
    </w:p>
    <w:p w:rsidR="007114B5" w:rsidP="00EB6AAF" w14:paraId="1FF8B5A6" w14:textId="77E7AC0C">
      <w:pPr>
        <w:pStyle w:val="Heading2"/>
        <w:rPr>
          <w:i/>
          <w:iCs/>
        </w:rPr>
      </w:pPr>
      <w:bookmarkStart w:id="48" w:name="Table_7"/>
      <w:bookmarkStart w:id="49" w:name="_Toc138160014"/>
      <w:bookmarkStart w:id="50" w:name="_Toc169684426"/>
      <w:r>
        <w:t xml:space="preserve">MHBG Table 7 (URS Table 1) </w:t>
      </w:r>
      <w:r>
        <w:rPr>
          <w:i/>
          <w:iCs/>
        </w:rPr>
        <w:t>Profile of State Population by Diagnosis</w:t>
      </w:r>
      <w:bookmarkEnd w:id="48"/>
      <w:bookmarkEnd w:id="49"/>
      <w:bookmarkEnd w:id="50"/>
    </w:p>
    <w:p w:rsidR="00EB6AAF" w:rsidRPr="001F6EA7" w:rsidP="00EB6AAF" w14:paraId="65F61B29" w14:textId="13F78EFE">
      <w:pPr>
        <w:rPr>
          <w:i/>
          <w:iCs/>
        </w:rPr>
      </w:pPr>
      <w:r w:rsidRPr="001F6EA7">
        <w:rPr>
          <w:i/>
          <w:iCs/>
        </w:rPr>
        <w:t xml:space="preserve">This table summarizes the estimates of adults residing within the state with serious mental illness (SMI) and children residing within the state with serious emotional disturbance (SED). </w:t>
      </w:r>
      <w:r w:rsidR="00DF166C">
        <w:rPr>
          <w:i/>
          <w:iCs/>
        </w:rPr>
        <w:t xml:space="preserve"> </w:t>
      </w:r>
      <w:r w:rsidRPr="001F6EA7">
        <w:rPr>
          <w:i/>
          <w:iCs/>
        </w:rPr>
        <w:t>The table calls for estimates for two</w:t>
      </w:r>
      <w:r w:rsidRPr="748F3E8E" w:rsidR="76600357">
        <w:rPr>
          <w:i/>
          <w:iCs/>
        </w:rPr>
        <w:t xml:space="preserve"> </w:t>
      </w:r>
      <w:r w:rsidRPr="001F6EA7">
        <w:rPr>
          <w:i/>
          <w:iCs/>
        </w:rPr>
        <w:t xml:space="preserve">time periods, one for the report year and one for three years into the future. </w:t>
      </w:r>
      <w:r w:rsidR="00DF166C">
        <w:rPr>
          <w:i/>
          <w:iCs/>
        </w:rPr>
        <w:t xml:space="preserve"> </w:t>
      </w:r>
      <w:r w:rsidRPr="001F6EA7">
        <w:rPr>
          <w:i/>
          <w:iCs/>
        </w:rPr>
        <w:t xml:space="preserve">CMHS will provide this data to states based on the standardized methodology developed and published in the Federal Register </w:t>
      </w:r>
      <w:r w:rsidR="001B5C40">
        <w:rPr>
          <w:i/>
          <w:iCs/>
        </w:rPr>
        <w:t>to estimate</w:t>
      </w:r>
      <w:r w:rsidRPr="001F6EA7">
        <w:rPr>
          <w:i/>
          <w:iCs/>
        </w:rPr>
        <w:t xml:space="preserve"> the state level </w:t>
      </w:r>
      <w:r w:rsidR="001B5C40">
        <w:rPr>
          <w:i/>
          <w:iCs/>
        </w:rPr>
        <w:t>of</w:t>
      </w:r>
      <w:r w:rsidRPr="001F6EA7">
        <w:rPr>
          <w:i/>
          <w:iCs/>
        </w:rPr>
        <w:t xml:space="preserve"> adults with SMI and children with SED.</w:t>
      </w:r>
    </w:p>
    <w:tbl>
      <w:tblPr>
        <w:tblW w:w="11695" w:type="dxa"/>
        <w:jc w:val="center"/>
        <w:tblCellMar>
          <w:left w:w="10" w:type="dxa"/>
          <w:right w:w="10" w:type="dxa"/>
        </w:tblCellMar>
        <w:tblLook w:val="0000"/>
      </w:tblPr>
      <w:tblGrid>
        <w:gridCol w:w="2155"/>
        <w:gridCol w:w="2149"/>
        <w:gridCol w:w="1721"/>
        <w:gridCol w:w="1361"/>
        <w:gridCol w:w="1249"/>
        <w:gridCol w:w="399"/>
        <w:gridCol w:w="2661"/>
      </w:tblGrid>
      <w:tr w14:paraId="09660D05" w14:textId="77777777" w:rsidTr="00D20918">
        <w:tblPrEx>
          <w:tblW w:w="11695" w:type="dxa"/>
          <w:jc w:val="center"/>
          <w:tblCellMar>
            <w:left w:w="10" w:type="dxa"/>
            <w:right w:w="10" w:type="dxa"/>
          </w:tblCellMar>
          <w:tblLook w:val="0000"/>
        </w:tblPrEx>
        <w:trPr>
          <w:trHeight w:val="359"/>
          <w:jc w:val="center"/>
        </w:trPr>
        <w:tc>
          <w:tcPr>
            <w:tcW w:w="2155" w:type="dxa"/>
            <w:tcBorders>
              <w:top w:val="single" w:sz="4" w:space="0" w:color="auto"/>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vAlign w:val="center"/>
          </w:tcPr>
          <w:p w:rsidR="00EB6AAF" w:rsidRPr="00D20918" w:rsidP="00D20918" w14:paraId="3FC9919A" w14:textId="77777777">
            <w:pPr>
              <w:spacing w:after="0"/>
              <w:rPr>
                <w:color w:val="000000"/>
                <w:sz w:val="22"/>
                <w:szCs w:val="22"/>
              </w:rPr>
            </w:pPr>
            <w:r w:rsidRPr="00D20918">
              <w:rPr>
                <w:color w:val="000000"/>
                <w:sz w:val="22"/>
                <w:szCs w:val="22"/>
              </w:rPr>
              <w:t>MHBG Table 7</w:t>
            </w:r>
          </w:p>
        </w:tc>
        <w:tc>
          <w:tcPr>
            <w:tcW w:w="9540" w:type="dxa"/>
            <w:gridSpan w:val="6"/>
            <w:tcBorders>
              <w:left w:val="single" w:sz="4" w:space="0" w:color="auto"/>
            </w:tcBorders>
            <w:shd w:val="clear" w:color="auto" w:fill="auto"/>
          </w:tcPr>
          <w:p w:rsidR="00EB6AAF" w:rsidRPr="00D20918" w:rsidP="00D20918" w14:paraId="3D8DF112" w14:textId="4355707F">
            <w:pPr>
              <w:spacing w:after="0"/>
              <w:rPr>
                <w:color w:val="000000"/>
                <w:sz w:val="22"/>
                <w:szCs w:val="22"/>
              </w:rPr>
            </w:pPr>
          </w:p>
        </w:tc>
      </w:tr>
      <w:tr w14:paraId="1FC2D10A" w14:textId="77777777" w:rsidTr="00AD6AC5">
        <w:tblPrEx>
          <w:tblW w:w="11695" w:type="dxa"/>
          <w:jc w:val="center"/>
          <w:tblCellMar>
            <w:left w:w="10" w:type="dxa"/>
            <w:right w:w="10" w:type="dxa"/>
          </w:tblCellMar>
          <w:tblLook w:val="0000"/>
        </w:tblPrEx>
        <w:trPr>
          <w:trHeight w:val="359"/>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20918" w:rsidRPr="00D20918" w:rsidP="00D20918" w14:paraId="148E54CD" w14:textId="5ED05DCD">
            <w:pPr>
              <w:spacing w:after="0"/>
              <w:rPr>
                <w:color w:val="000000"/>
                <w:sz w:val="22"/>
                <w:szCs w:val="22"/>
              </w:rPr>
            </w:pPr>
            <w:r w:rsidRPr="00D20918">
              <w:rPr>
                <w:color w:val="000000"/>
                <w:sz w:val="22"/>
                <w:szCs w:val="22"/>
              </w:rPr>
              <w:t>Report</w:t>
            </w:r>
            <w:r w:rsidR="00990682">
              <w:rPr>
                <w:color w:val="000000"/>
                <w:sz w:val="22"/>
                <w:szCs w:val="22"/>
              </w:rPr>
              <w:t>ing</w:t>
            </w:r>
            <w:r w:rsidRPr="00D20918">
              <w:rPr>
                <w:color w:val="000000"/>
                <w:sz w:val="22"/>
                <w:szCs w:val="22"/>
              </w:rPr>
              <w:t xml:space="preserve"> Period:</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918" w:rsidRPr="00AD6AC5" w:rsidP="00D20918" w14:paraId="4D31837E" w14:textId="1C74F5B3">
            <w:pPr>
              <w:spacing w:after="0"/>
              <w:jc w:val="right"/>
              <w:rPr>
                <w:b/>
                <w:bCs/>
                <w:color w:val="000000"/>
                <w:sz w:val="22"/>
                <w:szCs w:val="22"/>
              </w:rPr>
            </w:pPr>
            <w:r w:rsidRPr="00AD6AC5">
              <w:rPr>
                <w:b/>
                <w:bCs/>
                <w:color w:val="000000"/>
                <w:sz w:val="22"/>
                <w:szCs w:val="22"/>
              </w:rPr>
              <w:t>From:</w:t>
            </w:r>
          </w:p>
        </w:tc>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0918" w:rsidRPr="00D20918" w:rsidP="00D20918" w14:paraId="40D3D64F" w14:textId="50B83C1D">
            <w:pPr>
              <w:spacing w:after="0"/>
              <w:rPr>
                <w:color w:val="000000"/>
                <w:sz w:val="22"/>
                <w:szCs w:val="22"/>
              </w:rPr>
            </w:pP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0918" w:rsidRPr="00AD6AC5" w:rsidP="00D20918" w14:paraId="3D76C29B" w14:textId="4B5A2624">
            <w:pPr>
              <w:spacing w:after="0"/>
              <w:jc w:val="right"/>
              <w:rPr>
                <w:b/>
                <w:bCs/>
                <w:color w:val="000000"/>
                <w:sz w:val="22"/>
                <w:szCs w:val="22"/>
              </w:rPr>
            </w:pPr>
            <w:r w:rsidRPr="00AD6AC5">
              <w:rPr>
                <w:b/>
                <w:bCs/>
                <w:color w:val="000000"/>
                <w:sz w:val="22"/>
                <w:szCs w:val="22"/>
              </w:rPr>
              <w:t>To:</w:t>
            </w:r>
          </w:p>
        </w:tc>
        <w:tc>
          <w:tcPr>
            <w:tcW w:w="2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918" w:rsidRPr="00D20918" w:rsidP="00D20918" w14:paraId="58B7D713" w14:textId="330FCE51">
            <w:pPr>
              <w:spacing w:after="0"/>
              <w:rPr>
                <w:color w:val="000000"/>
                <w:sz w:val="22"/>
                <w:szCs w:val="22"/>
              </w:rPr>
            </w:pPr>
          </w:p>
        </w:tc>
      </w:tr>
      <w:tr w14:paraId="4289903E" w14:textId="77777777" w:rsidTr="00AD6AC5">
        <w:tblPrEx>
          <w:tblW w:w="11695" w:type="dxa"/>
          <w:jc w:val="center"/>
          <w:tblCellMar>
            <w:left w:w="10" w:type="dxa"/>
            <w:right w:w="10" w:type="dxa"/>
          </w:tblCellMar>
          <w:tblLook w:val="0000"/>
        </w:tblPrEx>
        <w:trPr>
          <w:trHeight w:val="341"/>
          <w:jc w:val="center"/>
        </w:trPr>
        <w:tc>
          <w:tcPr>
            <w:tcW w:w="215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rsidR="00AD6AC5" w:rsidRPr="00D20918" w:rsidP="00D20918" w14:paraId="4CD598D0" w14:textId="77777777">
            <w:pPr>
              <w:spacing w:after="0"/>
              <w:rPr>
                <w:color w:val="000000"/>
                <w:sz w:val="22"/>
                <w:szCs w:val="22"/>
              </w:rPr>
            </w:pPr>
            <w:r w:rsidRPr="00D20918">
              <w:rPr>
                <w:color w:val="000000"/>
                <w:sz w:val="22"/>
                <w:szCs w:val="22"/>
              </w:rPr>
              <w:t>State Identifier:</w:t>
            </w:r>
          </w:p>
        </w:tc>
        <w:tc>
          <w:tcPr>
            <w:tcW w:w="9540"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AD6AC5" w:rsidRPr="00D20918" w:rsidP="00D20918" w14:paraId="0FDA3E02" w14:textId="7D554F71">
            <w:pPr>
              <w:spacing w:after="0"/>
              <w:rPr>
                <w:color w:val="000000"/>
                <w:sz w:val="22"/>
                <w:szCs w:val="22"/>
              </w:rPr>
            </w:pPr>
          </w:p>
        </w:tc>
      </w:tr>
      <w:tr w14:paraId="004A86C0" w14:textId="77777777" w:rsidTr="00AD6AC5">
        <w:tblPrEx>
          <w:tblW w:w="11695" w:type="dxa"/>
          <w:jc w:val="center"/>
          <w:tblCellMar>
            <w:left w:w="10" w:type="dxa"/>
            <w:right w:w="10" w:type="dxa"/>
          </w:tblCellMar>
          <w:tblLook w:val="0000"/>
        </w:tblPrEx>
        <w:trPr>
          <w:trHeight w:val="255"/>
          <w:jc w:val="center"/>
        </w:trPr>
        <w:tc>
          <w:tcPr>
            <w:tcW w:w="602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tcMar>
              <w:top w:w="0" w:type="dxa"/>
              <w:left w:w="108" w:type="dxa"/>
              <w:bottom w:w="0" w:type="dxa"/>
              <w:right w:w="108" w:type="dxa"/>
            </w:tcMar>
          </w:tcPr>
          <w:p w:rsidR="007114B5" w:rsidRPr="00D20918" w:rsidP="00D20918" w14:paraId="326F793C" w14:textId="77777777">
            <w:pPr>
              <w:spacing w:after="0"/>
              <w:rPr>
                <w:color w:val="000000"/>
                <w:sz w:val="22"/>
                <w:szCs w:val="22"/>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7114B5" w:rsidRPr="00D20918" w:rsidP="00D20918" w14:paraId="798ABD0C" w14:textId="77777777">
            <w:pPr>
              <w:spacing w:after="0"/>
              <w:jc w:val="center"/>
              <w:rPr>
                <w:b/>
                <w:bCs/>
                <w:color w:val="000000"/>
                <w:sz w:val="22"/>
                <w:szCs w:val="22"/>
              </w:rPr>
            </w:pPr>
            <w:r w:rsidRPr="00D20918">
              <w:rPr>
                <w:b/>
                <w:bCs/>
                <w:color w:val="000000"/>
                <w:sz w:val="22"/>
                <w:szCs w:val="22"/>
              </w:rPr>
              <w:t>Current Report Year</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7114B5" w:rsidRPr="00D20918" w:rsidP="00D20918" w14:paraId="5A8375C9" w14:textId="77777777">
            <w:pPr>
              <w:spacing w:after="0"/>
              <w:jc w:val="center"/>
              <w:rPr>
                <w:b/>
                <w:bCs/>
                <w:color w:val="000000"/>
                <w:sz w:val="22"/>
                <w:szCs w:val="22"/>
              </w:rPr>
            </w:pPr>
            <w:r w:rsidRPr="00D20918">
              <w:rPr>
                <w:b/>
                <w:bCs/>
                <w:color w:val="000000"/>
                <w:sz w:val="22"/>
                <w:szCs w:val="22"/>
              </w:rPr>
              <w:t>Three Years Forward</w:t>
            </w:r>
          </w:p>
        </w:tc>
      </w:tr>
      <w:tr w14:paraId="13E1E9F2" w14:textId="77777777" w:rsidTr="005D1C5C">
        <w:tblPrEx>
          <w:tblW w:w="11695" w:type="dxa"/>
          <w:jc w:val="center"/>
          <w:tblCellMar>
            <w:left w:w="10" w:type="dxa"/>
            <w:right w:w="10" w:type="dxa"/>
          </w:tblCellMar>
          <w:tblLook w:val="0000"/>
        </w:tblPrEx>
        <w:trPr>
          <w:trHeight w:val="359"/>
          <w:jc w:val="center"/>
        </w:trPr>
        <w:tc>
          <w:tcPr>
            <w:tcW w:w="6025"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D20918" w:rsidP="00D20918" w14:paraId="4620285A" w14:textId="77777777">
            <w:pPr>
              <w:spacing w:after="0"/>
              <w:rPr>
                <w:color w:val="000000"/>
                <w:sz w:val="22"/>
                <w:szCs w:val="22"/>
              </w:rPr>
            </w:pPr>
            <w:r w:rsidRPr="00D20918">
              <w:rPr>
                <w:color w:val="000000"/>
                <w:sz w:val="22"/>
                <w:szCs w:val="22"/>
              </w:rPr>
              <w:t>Adults with Serious Mental Illness (SMI)</w:t>
            </w:r>
          </w:p>
        </w:tc>
        <w:tc>
          <w:tcPr>
            <w:tcW w:w="2610" w:type="dxa"/>
            <w:gridSpan w:val="2"/>
            <w:tcBorders>
              <w:top w:val="single" w:sz="4" w:space="0" w:color="auto"/>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tcPr>
          <w:p w:rsidR="007114B5" w:rsidRPr="00D20918" w:rsidP="00D20918" w14:paraId="5AB8CBCD" w14:textId="77777777">
            <w:pPr>
              <w:spacing w:after="0"/>
              <w:rPr>
                <w:color w:val="000000"/>
                <w:sz w:val="22"/>
                <w:szCs w:val="22"/>
              </w:rPr>
            </w:pPr>
          </w:p>
        </w:tc>
        <w:tc>
          <w:tcPr>
            <w:tcW w:w="3060" w:type="dxa"/>
            <w:gridSpan w:val="2"/>
            <w:tcBorders>
              <w:top w:val="single" w:sz="4" w:space="0" w:color="auto"/>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tcPr>
          <w:p w:rsidR="007114B5" w:rsidRPr="00D20918" w:rsidP="00D20918" w14:paraId="7E6F6E28" w14:textId="77777777">
            <w:pPr>
              <w:spacing w:after="0"/>
              <w:rPr>
                <w:color w:val="000000"/>
                <w:sz w:val="22"/>
                <w:szCs w:val="22"/>
              </w:rPr>
            </w:pPr>
          </w:p>
        </w:tc>
      </w:tr>
      <w:tr w14:paraId="2397EB41" w14:textId="77777777" w:rsidTr="005D1C5C">
        <w:tblPrEx>
          <w:tblW w:w="11695" w:type="dxa"/>
          <w:jc w:val="center"/>
          <w:tblCellMar>
            <w:left w:w="10" w:type="dxa"/>
            <w:right w:w="10" w:type="dxa"/>
          </w:tblCellMar>
          <w:tblLook w:val="0000"/>
        </w:tblPrEx>
        <w:trPr>
          <w:trHeight w:val="341"/>
          <w:jc w:val="center"/>
        </w:trPr>
        <w:tc>
          <w:tcPr>
            <w:tcW w:w="60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D20918" w:rsidP="00D20918" w14:paraId="5CD8B4AA" w14:textId="77777777">
            <w:pPr>
              <w:spacing w:after="0"/>
              <w:rPr>
                <w:color w:val="000000"/>
                <w:sz w:val="22"/>
                <w:szCs w:val="22"/>
              </w:rPr>
            </w:pPr>
            <w:r w:rsidRPr="00D20918">
              <w:rPr>
                <w:color w:val="000000"/>
                <w:sz w:val="22"/>
                <w:szCs w:val="22"/>
              </w:rPr>
              <w:t>Children with Serious Emotional Disturbances (SED)</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tcPr>
          <w:p w:rsidR="007114B5" w:rsidRPr="00D20918" w:rsidP="00D20918" w14:paraId="0097D01A" w14:textId="77777777">
            <w:pPr>
              <w:spacing w:after="0"/>
              <w:rPr>
                <w:color w:val="000000"/>
                <w:sz w:val="22"/>
                <w:szCs w:val="22"/>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tcPr>
          <w:p w:rsidR="007114B5" w:rsidRPr="00D20918" w:rsidP="00D20918" w14:paraId="5B172FF7" w14:textId="77777777">
            <w:pPr>
              <w:spacing w:after="0"/>
              <w:rPr>
                <w:color w:val="000000"/>
                <w:sz w:val="22"/>
                <w:szCs w:val="22"/>
              </w:rPr>
            </w:pPr>
          </w:p>
        </w:tc>
      </w:tr>
    </w:tbl>
    <w:p w:rsidR="00EB6AAF" w:rsidP="00A91D84" w14:paraId="27128661" w14:textId="77777777">
      <w:pPr>
        <w:spacing w:before="60"/>
        <w:ind w:left="720"/>
        <w:rPr>
          <w:i/>
          <w:iCs/>
          <w:sz w:val="20"/>
          <w:szCs w:val="20"/>
        </w:rPr>
        <w:sectPr w:rsidSect="00A91D84">
          <w:pgSz w:w="15840" w:h="12240" w:orient="landscape" w:code="1"/>
          <w:pgMar w:top="1350" w:right="1440" w:bottom="1440" w:left="1440" w:header="720" w:footer="720" w:gutter="0"/>
          <w:cols w:space="720"/>
          <w:titlePg/>
          <w:docGrid w:linePitch="313"/>
        </w:sectPr>
      </w:pPr>
      <w:r>
        <w:rPr>
          <w:i/>
          <w:iCs/>
          <w:sz w:val="20"/>
          <w:szCs w:val="20"/>
        </w:rPr>
        <w:t>Note: CMHS will complete this table for the states.</w:t>
      </w:r>
    </w:p>
    <w:p w:rsidR="002B550C" w:rsidP="009A467F" w14:paraId="4ED08BA6" w14:textId="5C3CBDFD">
      <w:pPr>
        <w:pStyle w:val="Heading2"/>
        <w:spacing w:after="60"/>
        <w:rPr>
          <w:i/>
          <w:iCs/>
        </w:rPr>
      </w:pPr>
      <w:bookmarkStart w:id="51" w:name="Table_8A"/>
      <w:bookmarkStart w:id="52" w:name="_Toc138160015"/>
      <w:bookmarkStart w:id="53" w:name="_Toc169684427"/>
      <w:r>
        <w:t xml:space="preserve">MHBG Table 8A (URS Table 2A) </w:t>
      </w:r>
      <w:r>
        <w:rPr>
          <w:i/>
          <w:iCs/>
        </w:rPr>
        <w:t>Profile of Persons Served, All Programs, by Age, Gender, and Race</w:t>
      </w:r>
      <w:bookmarkEnd w:id="51"/>
      <w:bookmarkEnd w:id="52"/>
      <w:bookmarkEnd w:id="53"/>
    </w:p>
    <w:p w:rsidR="00B80B27" w:rsidP="00B80B27" w14:paraId="06B02D0C" w14:textId="64A92B88">
      <w:r w:rsidRPr="001F6EA7">
        <w:rPr>
          <w:i/>
          <w:iCs/>
        </w:rPr>
        <w:t xml:space="preserve">This table </w:t>
      </w:r>
      <w:r w:rsidR="00DC173D">
        <w:rPr>
          <w:i/>
          <w:iCs/>
        </w:rPr>
        <w:t>collection information on the</w:t>
      </w:r>
      <w:r w:rsidRPr="001F6EA7">
        <w:rPr>
          <w:i/>
          <w:iCs/>
        </w:rPr>
        <w:t xml:space="preserve"> </w:t>
      </w:r>
      <w:r w:rsidR="005D3029">
        <w:rPr>
          <w:i/>
          <w:iCs/>
        </w:rPr>
        <w:t xml:space="preserve">unduplicated </w:t>
      </w:r>
      <w:r w:rsidRPr="001F6EA7">
        <w:rPr>
          <w:i/>
          <w:iCs/>
        </w:rPr>
        <w:t xml:space="preserve">aggregate profile of persons served in the reporting </w:t>
      </w:r>
      <w:r w:rsidR="005F4D7B">
        <w:rPr>
          <w:i/>
          <w:iCs/>
        </w:rPr>
        <w:t>period</w:t>
      </w:r>
      <w:r w:rsidRPr="001F6EA7">
        <w:rPr>
          <w:i/>
          <w:iCs/>
        </w:rPr>
        <w:t>.</w:t>
      </w:r>
      <w:r w:rsidR="00DF166C">
        <w:rPr>
          <w:i/>
          <w:iCs/>
        </w:rPr>
        <w:t xml:space="preserve"> </w:t>
      </w:r>
      <w:r w:rsidRPr="001F6EA7">
        <w:rPr>
          <w:i/>
          <w:iCs/>
        </w:rPr>
        <w:t xml:space="preserve"> The reporting </w:t>
      </w:r>
      <w:r w:rsidR="005F4D7B">
        <w:rPr>
          <w:i/>
          <w:iCs/>
        </w:rPr>
        <w:t>period</w:t>
      </w:r>
      <w:r w:rsidRPr="001F6EA7">
        <w:rPr>
          <w:i/>
          <w:iCs/>
        </w:rPr>
        <w:t xml:space="preserve"> should be the latest state fiscal year for which data are available. This profile is based on a client receiving services in programs provided or funded by the state mental health agency. The client profile takes into account all institutional and community services for such programs.</w:t>
      </w:r>
      <w:r w:rsidR="00AE583C">
        <w:rPr>
          <w:i/>
          <w:iCs/>
        </w:rPr>
        <w:t xml:space="preserve"> </w:t>
      </w:r>
      <w:r w:rsidR="00021290">
        <w:rPr>
          <w:i/>
          <w:iCs/>
        </w:rPr>
        <w:t xml:space="preserve"> </w:t>
      </w:r>
      <w:r w:rsidR="00AE583C">
        <w:rPr>
          <w:i/>
          <w:iCs/>
        </w:rPr>
        <w:t>States and jurisdictions are to provide this information on all programs by age, gender, and race</w:t>
      </w:r>
      <w:r w:rsidRPr="001F6EA7">
        <w:rPr>
          <w:i/>
          <w:iCs/>
        </w:rPr>
        <w:t>.</w:t>
      </w:r>
    </w:p>
    <w:tbl>
      <w:tblPr>
        <w:tblW w:w="21955" w:type="dxa"/>
        <w:tblLayout w:type="fixed"/>
        <w:tblLook w:val="04A0"/>
      </w:tblPr>
      <w:tblGrid>
        <w:gridCol w:w="1525"/>
        <w:gridCol w:w="810"/>
        <w:gridCol w:w="670"/>
        <w:gridCol w:w="254"/>
        <w:gridCol w:w="966"/>
        <w:gridCol w:w="900"/>
        <w:gridCol w:w="900"/>
        <w:gridCol w:w="643"/>
        <w:gridCol w:w="977"/>
        <w:gridCol w:w="810"/>
        <w:gridCol w:w="810"/>
        <w:gridCol w:w="720"/>
        <w:gridCol w:w="1530"/>
        <w:gridCol w:w="1186"/>
        <w:gridCol w:w="1138"/>
        <w:gridCol w:w="643"/>
        <w:gridCol w:w="993"/>
        <w:gridCol w:w="808"/>
        <w:gridCol w:w="614"/>
        <w:gridCol w:w="1186"/>
        <w:gridCol w:w="1186"/>
        <w:gridCol w:w="1196"/>
        <w:gridCol w:w="643"/>
        <w:gridCol w:w="847"/>
      </w:tblGrid>
      <w:tr w14:paraId="6D407750" w14:textId="77777777" w:rsidTr="000C66CF">
        <w:tblPrEx>
          <w:tblW w:w="21955" w:type="dxa"/>
          <w:tblLayout w:type="fixed"/>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B07" w:rsidRPr="00335B07" w:rsidP="00335B07" w14:paraId="3E59FF41" w14:textId="3620A4C1">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8A</w:t>
            </w:r>
          </w:p>
        </w:tc>
        <w:tc>
          <w:tcPr>
            <w:tcW w:w="810" w:type="dxa"/>
            <w:tcBorders>
              <w:top w:val="nil"/>
              <w:left w:val="nil"/>
              <w:bottom w:val="single" w:sz="4" w:space="0" w:color="auto"/>
              <w:right w:val="nil"/>
            </w:tcBorders>
            <w:shd w:val="clear" w:color="auto" w:fill="auto"/>
            <w:noWrap/>
            <w:vAlign w:val="bottom"/>
            <w:hideMark/>
          </w:tcPr>
          <w:p w:rsidR="00335B07" w:rsidRPr="00335B07" w:rsidP="00335B07" w14:paraId="1DA23B4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70" w:type="dxa"/>
            <w:tcBorders>
              <w:top w:val="nil"/>
              <w:left w:val="nil"/>
              <w:bottom w:val="single" w:sz="4" w:space="0" w:color="auto"/>
              <w:right w:val="nil"/>
            </w:tcBorders>
            <w:shd w:val="clear" w:color="auto" w:fill="auto"/>
            <w:noWrap/>
            <w:vAlign w:val="bottom"/>
            <w:hideMark/>
          </w:tcPr>
          <w:p w:rsidR="00335B07" w:rsidRPr="00335B07" w:rsidP="00335B07" w14:paraId="73C8E46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0" w:type="dxa"/>
            <w:gridSpan w:val="2"/>
            <w:tcBorders>
              <w:top w:val="nil"/>
              <w:left w:val="nil"/>
              <w:bottom w:val="single" w:sz="4" w:space="0" w:color="auto"/>
              <w:right w:val="nil"/>
            </w:tcBorders>
            <w:shd w:val="clear" w:color="auto" w:fill="auto"/>
            <w:noWrap/>
            <w:vAlign w:val="bottom"/>
            <w:hideMark/>
          </w:tcPr>
          <w:p w:rsidR="00335B07" w:rsidRPr="00335B07" w:rsidP="00335B07" w14:paraId="7CEEA2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00" w:type="dxa"/>
            <w:tcBorders>
              <w:top w:val="nil"/>
              <w:left w:val="nil"/>
              <w:bottom w:val="single" w:sz="4" w:space="0" w:color="auto"/>
              <w:right w:val="nil"/>
            </w:tcBorders>
            <w:shd w:val="clear" w:color="auto" w:fill="auto"/>
            <w:noWrap/>
            <w:vAlign w:val="bottom"/>
            <w:hideMark/>
          </w:tcPr>
          <w:p w:rsidR="00335B07" w:rsidRPr="00335B07" w:rsidP="00335B07" w14:paraId="69E672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00" w:type="dxa"/>
            <w:tcBorders>
              <w:top w:val="nil"/>
              <w:left w:val="nil"/>
              <w:bottom w:val="single" w:sz="4" w:space="0" w:color="auto"/>
              <w:right w:val="nil"/>
            </w:tcBorders>
            <w:shd w:val="clear" w:color="auto" w:fill="auto"/>
            <w:noWrap/>
            <w:vAlign w:val="bottom"/>
            <w:hideMark/>
          </w:tcPr>
          <w:p w:rsidR="00335B07" w:rsidRPr="00335B07" w:rsidP="00335B07" w14:paraId="48B3F48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335B07" w:rsidRPr="00335B07" w:rsidP="00335B07" w14:paraId="3AB9023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335B07" w:rsidRPr="00335B07" w:rsidP="00335B07" w14:paraId="6697A92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335B07" w:rsidRPr="00335B07" w:rsidP="00335B07" w14:paraId="6341834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335B07" w:rsidRPr="00335B07" w:rsidP="00335B07" w14:paraId="63561E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335B07" w:rsidRPr="00335B07" w:rsidP="00335B07" w14:paraId="79DDCB7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nil"/>
            </w:tcBorders>
            <w:shd w:val="clear" w:color="auto" w:fill="auto"/>
            <w:noWrap/>
            <w:vAlign w:val="bottom"/>
            <w:hideMark/>
          </w:tcPr>
          <w:p w:rsidR="00335B07" w:rsidRPr="00335B07" w:rsidP="00335B07" w14:paraId="4CD2F3A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35B07" w:rsidRPr="00335B07" w:rsidP="00335B07" w14:paraId="53D98D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335B07" w:rsidRPr="00335B07" w:rsidP="00335B07" w14:paraId="5C1A41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335B07" w:rsidRPr="00335B07" w:rsidP="00335B07" w14:paraId="7650F0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nil"/>
            </w:tcBorders>
            <w:shd w:val="clear" w:color="auto" w:fill="auto"/>
            <w:noWrap/>
            <w:vAlign w:val="bottom"/>
            <w:hideMark/>
          </w:tcPr>
          <w:p w:rsidR="00335B07" w:rsidRPr="00335B07" w:rsidP="00335B07" w14:paraId="1A2810A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nil"/>
            </w:tcBorders>
            <w:shd w:val="clear" w:color="auto" w:fill="auto"/>
            <w:noWrap/>
            <w:vAlign w:val="bottom"/>
            <w:hideMark/>
          </w:tcPr>
          <w:p w:rsidR="00335B07" w:rsidRPr="00335B07" w:rsidP="00335B07" w14:paraId="0E13DE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335B07" w:rsidRPr="00335B07" w:rsidP="00335B07" w14:paraId="2B3AEE4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35B07" w:rsidRPr="00335B07" w:rsidP="00335B07" w14:paraId="0ED39A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35B07" w:rsidRPr="00335B07" w:rsidP="00335B07" w14:paraId="66D9B96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335B07" w:rsidRPr="00335B07" w:rsidP="00335B07" w14:paraId="49AB37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335B07" w:rsidRPr="00335B07" w:rsidP="00335B07" w14:paraId="4870BC7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nil"/>
            </w:tcBorders>
            <w:shd w:val="clear" w:color="auto" w:fill="auto"/>
            <w:noWrap/>
            <w:vAlign w:val="bottom"/>
            <w:hideMark/>
          </w:tcPr>
          <w:p w:rsidR="00335B07" w:rsidRPr="00335B07" w:rsidP="00335B07" w14:paraId="27FB42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B4B4795"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DA553E" w:rsidP="00335B07" w14:paraId="5B050F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ing</w:t>
            </w:r>
          </w:p>
          <w:p w:rsidR="00335B07" w:rsidRPr="00335B07" w:rsidP="00335B07" w14:paraId="5D2E3B43" w14:textId="6C2AE5EE">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335B07" w:rsidRPr="00335B07" w:rsidP="00335B07" w14:paraId="51A45547"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180" w:type="dxa"/>
            <w:gridSpan w:val="11"/>
            <w:tcBorders>
              <w:top w:val="single" w:sz="4" w:space="0" w:color="auto"/>
              <w:left w:val="nil"/>
              <w:bottom w:val="single" w:sz="4" w:space="0" w:color="auto"/>
              <w:right w:val="single" w:sz="4" w:space="0" w:color="auto"/>
            </w:tcBorders>
            <w:shd w:val="clear" w:color="auto" w:fill="auto"/>
            <w:noWrap/>
            <w:vAlign w:val="bottom"/>
            <w:hideMark/>
          </w:tcPr>
          <w:p w:rsidR="00335B07" w:rsidRPr="00335B07" w:rsidP="00335B07" w14:paraId="286859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35B07" w:rsidRPr="00335B07" w:rsidP="00335B07" w14:paraId="464866EE"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254" w:type="dxa"/>
            <w:gridSpan w:val="10"/>
            <w:tcBorders>
              <w:top w:val="single" w:sz="4" w:space="0" w:color="auto"/>
              <w:left w:val="nil"/>
              <w:bottom w:val="single" w:sz="4" w:space="0" w:color="auto"/>
              <w:right w:val="single" w:sz="4" w:space="0" w:color="auto"/>
            </w:tcBorders>
            <w:shd w:val="clear" w:color="auto" w:fill="auto"/>
            <w:noWrap/>
            <w:vAlign w:val="bottom"/>
            <w:hideMark/>
          </w:tcPr>
          <w:p w:rsidR="00335B07" w:rsidRPr="00335B07" w:rsidP="00335B07" w14:paraId="62A1912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CD2DBC4" w14:textId="77777777" w:rsidTr="000C66CF">
        <w:tblPrEx>
          <w:tblW w:w="21955" w:type="dxa"/>
          <w:tblLayout w:type="fixed"/>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335B07" w:rsidRPr="00335B07" w:rsidP="00335B07" w14:paraId="42060F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430" w:type="dxa"/>
            <w:gridSpan w:val="23"/>
            <w:tcBorders>
              <w:top w:val="single" w:sz="4" w:space="0" w:color="auto"/>
              <w:left w:val="nil"/>
              <w:bottom w:val="single" w:sz="4" w:space="0" w:color="auto"/>
              <w:right w:val="single" w:sz="4" w:space="0" w:color="auto"/>
            </w:tcBorders>
            <w:shd w:val="clear" w:color="auto" w:fill="auto"/>
            <w:noWrap/>
            <w:vAlign w:val="bottom"/>
            <w:hideMark/>
          </w:tcPr>
          <w:p w:rsidR="00335B07" w:rsidRPr="00335B07" w:rsidP="00335B07" w14:paraId="7D9F8C35"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490C6A48" w14:textId="77777777" w:rsidTr="000C66CF">
        <w:tblPrEx>
          <w:tblW w:w="21955" w:type="dxa"/>
          <w:tblLayout w:type="fixed"/>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335B07" w:rsidRPr="003D40B6" w:rsidP="00335B07" w14:paraId="7045DA9F" w14:textId="38D41011">
            <w:pPr>
              <w:suppressAutoHyphens w:val="0"/>
              <w:autoSpaceDN/>
              <w:spacing w:after="0"/>
              <w:jc w:val="center"/>
              <w:textAlignment w:val="auto"/>
              <w:rPr>
                <w:rFonts w:ascii="Arial" w:hAnsi="Arial" w:cs="Arial"/>
                <w:color w:val="000000"/>
                <w:sz w:val="16"/>
                <w:szCs w:val="16"/>
              </w:rPr>
            </w:pPr>
            <w:r w:rsidRPr="003D40B6">
              <w:rPr>
                <w:rFonts w:ascii="Arial" w:hAnsi="Arial" w:cs="Arial"/>
                <w:color w:val="000000"/>
                <w:sz w:val="16"/>
                <w:szCs w:val="16"/>
              </w:rPr>
              <w:t> </w:t>
            </w:r>
          </w:p>
        </w:tc>
        <w:tc>
          <w:tcPr>
            <w:tcW w:w="6930"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335B07" w:rsidRPr="00335B07" w:rsidP="00335B07" w14:paraId="42E0FFA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7020"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335B07" w:rsidRPr="00335B07" w:rsidP="00335B07" w14:paraId="4CBD315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American Indian or Alaska Native</w:t>
            </w:r>
          </w:p>
        </w:tc>
        <w:tc>
          <w:tcPr>
            <w:tcW w:w="6480"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335B07" w:rsidRPr="00335B07" w:rsidP="00335B07" w14:paraId="111AB7D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Asian</w:t>
            </w:r>
          </w:p>
        </w:tc>
      </w:tr>
      <w:tr w14:paraId="07B84B2E" w14:textId="77777777" w:rsidTr="00642E18">
        <w:tblPrEx>
          <w:tblW w:w="21955" w:type="dxa"/>
          <w:tblLayout w:type="fixed"/>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35B07" w:rsidRPr="00335B07" w:rsidP="00335B07" w14:paraId="7C56338E"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1204C1E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70"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5B8F835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220" w:type="dxa"/>
            <w:gridSpan w:val="2"/>
            <w:tcBorders>
              <w:top w:val="nil"/>
              <w:left w:val="nil"/>
              <w:bottom w:val="single" w:sz="4" w:space="0" w:color="auto"/>
              <w:right w:val="single" w:sz="4" w:space="0" w:color="auto"/>
            </w:tcBorders>
            <w:shd w:val="clear" w:color="auto" w:fill="E2EFD9" w:themeFill="accent6" w:themeFillTint="33"/>
            <w:vAlign w:val="bottom"/>
          </w:tcPr>
          <w:p w:rsidR="00335B07" w:rsidP="00335B07" w14:paraId="5FBFCC2D" w14:textId="4D544670">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14422E" w:rsidP="0014422E" w14:paraId="2EEDC4E6"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 xml:space="preserve">Male </w:t>
            </w:r>
            <w:r>
              <w:rPr>
                <w:rFonts w:ascii="Arial" w:hAnsi="Arial" w:cs="Arial"/>
                <w:b/>
                <w:bCs/>
                <w:color w:val="000000"/>
                <w:sz w:val="16"/>
                <w:szCs w:val="16"/>
              </w:rPr>
              <w:t xml:space="preserve">to </w:t>
            </w:r>
          </w:p>
          <w:p w:rsidR="00335B07" w:rsidRPr="00335B07" w:rsidP="0014422E" w14:paraId="2BAFC627" w14:textId="54BB425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A21686">
              <w:rPr>
                <w:rFonts w:ascii="Arial" w:hAnsi="Arial" w:cs="Arial"/>
                <w:b/>
                <w:bCs/>
                <w:color w:val="000000"/>
                <w:sz w:val="16"/>
                <w:szCs w:val="16"/>
              </w:rPr>
              <w:t>)</w:t>
            </w:r>
          </w:p>
        </w:tc>
        <w:tc>
          <w:tcPr>
            <w:tcW w:w="900" w:type="dxa"/>
            <w:tcBorders>
              <w:top w:val="nil"/>
              <w:left w:val="nil"/>
              <w:bottom w:val="single" w:sz="4" w:space="0" w:color="auto"/>
              <w:right w:val="single" w:sz="4" w:space="0" w:color="auto"/>
            </w:tcBorders>
            <w:shd w:val="clear" w:color="auto" w:fill="E2EFD9" w:themeFill="accent6" w:themeFillTint="33"/>
            <w:vAlign w:val="bottom"/>
          </w:tcPr>
          <w:p w:rsidR="00A21686" w:rsidP="00335B07" w14:paraId="69FD370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335B07" w:rsidRPr="00335B07" w:rsidP="00A21686" w14:paraId="11519C90" w14:textId="2D3AD57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Female to Male</w:t>
            </w:r>
            <w:r>
              <w:rPr>
                <w:rFonts w:ascii="Arial" w:hAnsi="Arial" w:cs="Arial"/>
                <w:b/>
                <w:bCs/>
                <w:color w:val="000000"/>
                <w:sz w:val="16"/>
                <w:szCs w:val="16"/>
              </w:rPr>
              <w:t>)</w:t>
            </w:r>
            <w:r w:rsidRPr="00335B07">
              <w:rPr>
                <w:rFonts w:ascii="Arial" w:hAnsi="Arial" w:cs="Arial"/>
                <w:b/>
                <w:bCs/>
                <w:color w:val="000000"/>
                <w:sz w:val="16"/>
                <w:szCs w:val="16"/>
              </w:rPr>
              <w:br/>
            </w:r>
          </w:p>
        </w:tc>
        <w:tc>
          <w:tcPr>
            <w:tcW w:w="900" w:type="dxa"/>
            <w:tcBorders>
              <w:top w:val="nil"/>
              <w:left w:val="nil"/>
              <w:bottom w:val="single" w:sz="4" w:space="0" w:color="auto"/>
              <w:right w:val="single" w:sz="4" w:space="0" w:color="auto"/>
            </w:tcBorders>
            <w:shd w:val="clear" w:color="auto" w:fill="E2EFD9" w:themeFill="accent6" w:themeFillTint="33"/>
            <w:vAlign w:val="bottom"/>
          </w:tcPr>
          <w:p w:rsidR="00A52291" w:rsidP="00335B07" w14:paraId="01A4D56C" w14:textId="5A3BD0C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p w:rsidR="00335B07" w:rsidRPr="00335B07" w:rsidP="00335B07" w14:paraId="02F0045A" w14:textId="2CEDE871">
            <w:pPr>
              <w:suppressAutoHyphens w:val="0"/>
              <w:autoSpaceDN/>
              <w:spacing w:after="0"/>
              <w:jc w:val="center"/>
              <w:textAlignment w:val="auto"/>
              <w:rPr>
                <w:rFonts w:ascii="Arial" w:hAnsi="Arial" w:cs="Arial"/>
                <w:b/>
                <w:bCs/>
                <w:color w:val="000000"/>
                <w:sz w:val="16"/>
                <w:szCs w:val="16"/>
              </w:rPr>
            </w:pP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4CE3A17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335B07" w:rsidP="00335B07" w14:paraId="6F7C2B9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335B07" w:rsidRPr="00335B07" w:rsidP="00335B07" w14:paraId="53B68250" w14:textId="77861FBA">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1BB2225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1BDD017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088DBDC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530" w:type="dxa"/>
            <w:tcBorders>
              <w:top w:val="nil"/>
              <w:left w:val="nil"/>
              <w:bottom w:val="single" w:sz="4" w:space="0" w:color="auto"/>
              <w:right w:val="single" w:sz="4" w:space="0" w:color="auto"/>
            </w:tcBorders>
            <w:shd w:val="clear" w:color="auto" w:fill="E2EFD9" w:themeFill="accent6" w:themeFillTint="33"/>
            <w:vAlign w:val="bottom"/>
          </w:tcPr>
          <w:p w:rsidR="00B04B31" w:rsidP="00335B07" w14:paraId="52C10AC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335B07" w:rsidRPr="00335B07" w:rsidP="00197710" w14:paraId="40B6075B" w14:textId="0F98952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Male to Female</w:t>
            </w:r>
            <w:r>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B04B31" w:rsidP="00335B07" w14:paraId="2BFFC67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335B07" w:rsidRPr="00335B07" w:rsidP="00B04B31" w14:paraId="22451144" w14:textId="6B9FE1D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Female to Male</w:t>
            </w:r>
            <w:r>
              <w:rPr>
                <w:rFonts w:ascii="Arial" w:hAnsi="Arial" w:cs="Arial"/>
                <w:b/>
                <w:bCs/>
                <w:color w:val="000000"/>
                <w:sz w:val="16"/>
                <w:szCs w:val="16"/>
              </w:rPr>
              <w:t>)</w:t>
            </w:r>
          </w:p>
        </w:tc>
        <w:tc>
          <w:tcPr>
            <w:tcW w:w="1138"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197710" w14:paraId="4EB4240F" w14:textId="1A6A579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6FD842C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3" w:type="dxa"/>
            <w:tcBorders>
              <w:top w:val="nil"/>
              <w:left w:val="nil"/>
              <w:bottom w:val="single" w:sz="4" w:space="0" w:color="auto"/>
              <w:right w:val="single" w:sz="4" w:space="0" w:color="auto"/>
            </w:tcBorders>
            <w:shd w:val="clear" w:color="auto" w:fill="E2EFD9" w:themeFill="accent6" w:themeFillTint="33"/>
            <w:vAlign w:val="bottom"/>
            <w:hideMark/>
          </w:tcPr>
          <w:p w:rsidR="00335B07" w:rsidP="00335B07" w14:paraId="698D2F9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335B07" w:rsidRPr="00335B07" w:rsidP="00335B07" w14:paraId="56873C70" w14:textId="70FE5EF1">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08"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1D2674A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6756B81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B04B31" w:rsidP="00335B07" w14:paraId="596C9E0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197710" w:rsidP="00197710" w14:paraId="723B94C8"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 xml:space="preserve">Male to </w:t>
            </w:r>
          </w:p>
          <w:p w:rsidR="00335B07" w:rsidRPr="00335B07" w:rsidP="00197710" w14:paraId="04E1EAE9" w14:textId="4579F1B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8B090F">
              <w:rPr>
                <w:rFonts w:ascii="Arial" w:hAnsi="Arial" w:cs="Arial"/>
                <w:b/>
                <w:bCs/>
                <w:color w:val="000000"/>
                <w:sz w:val="16"/>
                <w:szCs w:val="16"/>
              </w:rPr>
              <w:t>)</w:t>
            </w:r>
            <w:r w:rsidRPr="00335B07">
              <w:rPr>
                <w:rFonts w:ascii="Arial" w:hAnsi="Arial" w:cs="Arial"/>
                <w:b/>
                <w:bCs/>
                <w:color w:val="000000"/>
                <w:sz w:val="16"/>
                <w:szCs w:val="16"/>
              </w:rPr>
              <w:t xml:space="preserve"> </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8B090F" w:rsidP="00335B07" w14:paraId="52AA58C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335B07" w:rsidRPr="00335B07" w:rsidP="008B090F" w14:paraId="69FD8CDD" w14:textId="4C8DF1A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Female to Male</w:t>
            </w:r>
            <w:r>
              <w:rPr>
                <w:rFonts w:ascii="Arial" w:hAnsi="Arial" w:cs="Arial"/>
                <w:b/>
                <w:bCs/>
                <w:color w:val="000000"/>
                <w:sz w:val="16"/>
                <w:szCs w:val="16"/>
              </w:rPr>
              <w:t>)</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335B07" w:rsidRPr="00335B07" w:rsidP="00197710" w14:paraId="3F11D82C" w14:textId="4EB257D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335B07" w:rsidRPr="00335B07" w:rsidP="00335B07" w14:paraId="2A9EDA5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847" w:type="dxa"/>
            <w:tcBorders>
              <w:top w:val="nil"/>
              <w:left w:val="nil"/>
              <w:bottom w:val="single" w:sz="4" w:space="0" w:color="auto"/>
              <w:right w:val="single" w:sz="4" w:space="0" w:color="auto"/>
            </w:tcBorders>
            <w:shd w:val="clear" w:color="auto" w:fill="E2EFD9" w:themeFill="accent6" w:themeFillTint="33"/>
            <w:vAlign w:val="bottom"/>
            <w:hideMark/>
          </w:tcPr>
          <w:p w:rsidR="00335B07" w:rsidP="00335B07" w14:paraId="6A86805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335B07" w:rsidRPr="00335B07" w:rsidP="00335B07" w14:paraId="2B2A1019" w14:textId="34C0FBB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16E10893"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EC545F" w:rsidRPr="00335B07" w:rsidP="00EC545F" w14:paraId="4428CAC0" w14:textId="5FDC7C6C">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0-5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C545F" w:rsidRPr="00335B07" w:rsidP="00EC545F" w14:paraId="6BF6F393" w14:textId="3915D7A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EC545F" w:rsidRPr="00335B07" w:rsidP="00EC545F" w14:paraId="7BEB47B5" w14:textId="12F8205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7F7F7F" w:themeFill="text1" w:themeFillTint="80"/>
            <w:noWrap/>
            <w:vAlign w:val="bottom"/>
          </w:tcPr>
          <w:p w:rsidR="00EC545F" w:rsidRPr="00335B07" w:rsidP="00EC545F" w14:paraId="0C2AEDF5" w14:textId="62AAE605">
            <w:pPr>
              <w:suppressAutoHyphens w:val="0"/>
              <w:autoSpaceDN/>
              <w:spacing w:after="0"/>
              <w:jc w:val="right"/>
              <w:textAlignment w:val="auto"/>
              <w:rPr>
                <w:rFonts w:ascii="Arial" w:hAnsi="Arial" w:cs="Arial"/>
                <w:color w:val="000000"/>
                <w:sz w:val="16"/>
                <w:szCs w:val="16"/>
              </w:rPr>
            </w:pPr>
          </w:p>
        </w:tc>
        <w:tc>
          <w:tcPr>
            <w:tcW w:w="900" w:type="dxa"/>
            <w:tcBorders>
              <w:top w:val="nil"/>
              <w:left w:val="nil"/>
              <w:bottom w:val="single" w:sz="4" w:space="0" w:color="auto"/>
              <w:right w:val="single" w:sz="4" w:space="0" w:color="auto"/>
            </w:tcBorders>
            <w:shd w:val="clear" w:color="auto" w:fill="7F7F7F" w:themeFill="text1" w:themeFillTint="80"/>
            <w:noWrap/>
            <w:vAlign w:val="bottom"/>
          </w:tcPr>
          <w:p w:rsidR="00EC545F" w:rsidRPr="00335B07" w:rsidP="00EC545F" w14:paraId="65F78593" w14:textId="64DBE346">
            <w:pPr>
              <w:suppressAutoHyphens w:val="0"/>
              <w:autoSpaceDN/>
              <w:spacing w:after="0"/>
              <w:jc w:val="right"/>
              <w:textAlignment w:val="auto"/>
              <w:rPr>
                <w:rFonts w:ascii="Arial" w:hAnsi="Arial" w:cs="Arial"/>
                <w:color w:val="000000"/>
                <w:sz w:val="16"/>
                <w:szCs w:val="16"/>
              </w:rPr>
            </w:pPr>
          </w:p>
        </w:tc>
        <w:tc>
          <w:tcPr>
            <w:tcW w:w="900" w:type="dxa"/>
            <w:tcBorders>
              <w:top w:val="nil"/>
              <w:left w:val="nil"/>
              <w:bottom w:val="single" w:sz="4" w:space="0" w:color="auto"/>
              <w:right w:val="single" w:sz="4" w:space="0" w:color="auto"/>
            </w:tcBorders>
            <w:shd w:val="clear" w:color="auto" w:fill="7F7F7F" w:themeFill="text1" w:themeFillTint="80"/>
            <w:noWrap/>
            <w:vAlign w:val="bottom"/>
          </w:tcPr>
          <w:p w:rsidR="00EC545F" w:rsidRPr="00335B07" w:rsidP="00EC545F" w14:paraId="63CC53BC" w14:textId="29A2C7E8">
            <w:pPr>
              <w:suppressAutoHyphens w:val="0"/>
              <w:autoSpaceDN/>
              <w:spacing w:after="0"/>
              <w:jc w:val="right"/>
              <w:textAlignment w:val="auto"/>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tcPr>
          <w:p w:rsidR="00EC545F" w:rsidRPr="00335B07" w:rsidP="00EC545F" w14:paraId="30B52C63" w14:textId="6606B035">
            <w:pPr>
              <w:suppressAutoHyphens w:val="0"/>
              <w:autoSpaceDN/>
              <w:spacing w:after="0"/>
              <w:jc w:val="right"/>
              <w:textAlignment w:val="auto"/>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EC545F" w:rsidRPr="00335B07" w:rsidP="00EC545F" w14:paraId="3174AAAE" w14:textId="6375911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C545F" w:rsidRPr="00335B07" w:rsidP="00EC545F" w14:paraId="63C4B172" w14:textId="0216395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C545F" w:rsidRPr="00335B07" w:rsidP="00EC545F" w14:paraId="0BD8534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C545F" w:rsidRPr="00335B07" w:rsidP="00EC545F" w14:paraId="04FED39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7F7F7F" w:themeFill="text1" w:themeFillTint="80"/>
            <w:noWrap/>
            <w:vAlign w:val="bottom"/>
            <w:hideMark/>
          </w:tcPr>
          <w:p w:rsidR="00EC545F" w:rsidRPr="00335B07" w:rsidP="00EC545F" w14:paraId="3F07D55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EC545F" w:rsidRPr="00335B07" w:rsidP="00EC545F" w14:paraId="2A905F1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EC545F" w:rsidRPr="00335B07" w:rsidP="00EC545F" w14:paraId="7F9DED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EC545F" w:rsidRPr="00335B07" w:rsidP="00EC545F" w14:paraId="689BB5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EC545F" w:rsidRPr="00335B07" w:rsidP="00EC545F" w14:paraId="388D2A1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EC545F" w:rsidRPr="00335B07" w:rsidP="00EC545F" w14:paraId="1A946D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EC545F" w:rsidRPr="00335B07" w:rsidP="00EC545F" w14:paraId="4B267F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EC545F" w:rsidRPr="006618D5" w:rsidP="00EC545F" w14:paraId="1EE7DE9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EC545F" w:rsidRPr="006618D5" w:rsidP="00EC545F" w14:paraId="405248C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EC545F" w:rsidRPr="006618D5" w:rsidP="00EC545F" w14:paraId="2FBDD30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EC545F" w:rsidRPr="00335B07" w:rsidP="00EC545F" w14:paraId="205689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EC545F" w:rsidRPr="00335B07" w:rsidP="00EC545F" w14:paraId="32EF06B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9106E7C"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8B090F" w:rsidRPr="00335B07" w:rsidP="008B090F" w14:paraId="5212B96E" w14:textId="2ADB59D4">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6-12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3609C7C" w14:textId="1C850E7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1C600DA0" w14:textId="3AEB205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2BF77F07" w14:textId="109F71E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50D10975" w14:textId="369991B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7E64A624" w14:textId="0FA475D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646AEB5" w14:textId="727F5C7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10A94ADF" w14:textId="2503508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9A9FCE4" w14:textId="07970E3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1957934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FBA5D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B98DC4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2489E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6E3A9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6DF9D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B9E1E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BF548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1BEC13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4AAD238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6F39A30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112F1B7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73E077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1B21D0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55EE440"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B090F" w:rsidRPr="00335B07" w:rsidP="008B090F" w14:paraId="766B55D3" w14:textId="3D0C051F">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13-17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0EC87B23" w14:textId="76F7AD2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C28AE61" w14:textId="777FFA3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FB68FB5" w14:textId="7F49066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19B4161B" w14:textId="4DA7BE5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2CC0CD52" w14:textId="1AFE1C3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B918F83" w14:textId="62340E4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1A3B94CB" w14:textId="624C7D4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AC8017D" w14:textId="6351A1C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5EE1F2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B2D25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E08856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7F1743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505232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12149E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51C32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5DC6C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4384FA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2F54095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45F7227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34F1796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2ECC612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1B705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82DE5D4"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B090F" w:rsidRPr="00335B07" w:rsidP="008B090F" w14:paraId="7467361A" w14:textId="0EFB0036">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18-20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6936EE5" w14:textId="15C51B4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51120CF3" w14:textId="01ACD4BB">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C87A43D" w14:textId="19B0F58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3AB48975" w14:textId="386E738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3B0A2A6A" w14:textId="2CE0C4C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100A0757" w14:textId="00D1FB6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BC85E7B" w14:textId="1127D54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00DD98A3" w14:textId="565AD0B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03553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28DA988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5199B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22705D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BCEB1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36DBC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3D4AEC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1427AB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E697CB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5FE25CF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0A151EB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674801A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07581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6E487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7517B72"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B090F" w:rsidRPr="00335B07" w:rsidP="008B090F" w14:paraId="23D6CAB0" w14:textId="74A3C0E8">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21-24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022A7F28" w14:textId="6D999F2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35CE45E" w14:textId="2B76076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0DB1C4E4" w14:textId="24C185D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77DB2808" w14:textId="5BC022F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2D9BA681" w14:textId="3720375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74F7669" w14:textId="375E4E0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E7E61ED" w14:textId="722E691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17F9B62" w14:textId="315969C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778FA1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71EDE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650A3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EA048C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61580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1EE449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CC992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BF682B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B0101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7090D72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7F9C131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219564A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B43018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49F88D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067E280"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B090F" w:rsidRPr="00335B07" w:rsidP="008B090F" w14:paraId="5BF987FF" w14:textId="678213CF">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25-44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0EE33BB3" w14:textId="6914C88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E75F162" w14:textId="0123F7F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DBA0EA6" w14:textId="2C2ACF0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75D0CC2B" w14:textId="2AC52E3F">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663593F7" w14:textId="6B2AE76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07A5ECC" w14:textId="7C81D19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1937972" w14:textId="37C78F1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1A6F33C" w14:textId="1D1F846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2CCE49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0E37B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1F9E1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A3FE45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027F26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78A2C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AD3A2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40C136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E52544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07770DA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7D541A9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1E8DA31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AB5BFA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985786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7CA213F"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B090F" w:rsidRPr="00335B07" w:rsidP="008B090F" w14:paraId="6C692A5B" w14:textId="54A319AD">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45-64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198AC771" w14:textId="4269410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C12008E" w14:textId="77E7A7F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59AC44DD" w14:textId="16469E1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40DAC719" w14:textId="3664668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2414EABE" w14:textId="2F70811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517E3AA3" w14:textId="4C9E35A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29C6138" w14:textId="17644AF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44A91A9" w14:textId="5295B14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BC2E50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2ED8EE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352A22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2424C5B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1C27CE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D3ED8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F0A48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890E05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8FA54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767A1B2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4570849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089BF54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21D0C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F64C4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760F48E"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B090F" w:rsidRPr="00335B07" w:rsidP="008B090F" w14:paraId="106A3EBD" w14:textId="185E1646">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65-74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56F58BC3" w14:textId="3D97BB4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24FF8D09" w14:textId="2F72C9E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AD259E6" w14:textId="7F40688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72CFBF44" w14:textId="48F77BB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26E99781" w14:textId="11FB7B1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A65F6D1" w14:textId="4D60563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4BAB0A7" w14:textId="005A994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917D2C1" w14:textId="32F31C8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1FD190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5B5A5A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4A1443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9C3140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BE50C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D155D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7AB4A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14932D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030D0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5BB124A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35D7DD8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3559789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474848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50C63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F7EDF5A"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B090F" w:rsidRPr="00335B07" w:rsidP="008B090F" w14:paraId="2D928D15" w14:textId="5338FFA5">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75</w:t>
            </w:r>
            <w:r>
              <w:rPr>
                <w:rFonts w:ascii="Arial" w:hAnsi="Arial" w:cs="Arial"/>
                <w:color w:val="000000"/>
                <w:sz w:val="16"/>
                <w:szCs w:val="16"/>
              </w:rPr>
              <w:t xml:space="preserve"> or over</w:t>
            </w:r>
            <w:r w:rsidRPr="00335B07">
              <w:rPr>
                <w:rFonts w:ascii="Arial" w:hAnsi="Arial" w:cs="Arial"/>
                <w:color w:val="000000"/>
                <w:sz w:val="16"/>
                <w:szCs w:val="16"/>
              </w:rPr>
              <w:t xml:space="preserve"> </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A3B1985" w14:textId="63F3EE7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84EFAAD" w14:textId="001E0E5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08F3A641" w14:textId="0779615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063DB235" w14:textId="18598BC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07EA3D46" w14:textId="0DEBB05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03D6BBD" w14:textId="5655D2E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0F5B0C2D" w14:textId="344DD8F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2EEDE02" w14:textId="334912C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10C7CD6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C1F46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6F0C4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DAFF4A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249E9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1881B3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42C514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1DA4025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7FA0D4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0EDC68E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38B17FB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0C7E98B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FB514D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10EC978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C7DE017"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B090F" w:rsidRPr="00335B07" w:rsidP="008B090F" w14:paraId="214B657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47FB9E0" w14:textId="788EF0C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130AC30F" w14:textId="31B2A0D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1EE9D385" w14:textId="78B6A38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0B644A38" w14:textId="106B565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218002F7" w14:textId="5E6A067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6FE6F2F" w14:textId="52846EB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29FC336B" w14:textId="36E1794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B4D6570" w14:textId="33B5198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339642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BC4570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64AA0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7FFE2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5E9A74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667BDC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38B7D2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F237CC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F76BE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5971577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6C344E3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B090F" w:rsidRPr="006618D5" w:rsidP="008B090F" w14:paraId="2DAA38E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654C48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2D05A4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2439325" w14:textId="77777777" w:rsidTr="000C66CF">
        <w:tblPrEx>
          <w:tblW w:w="21955" w:type="dxa"/>
          <w:tblLayout w:type="fixed"/>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8B090F" w:rsidRPr="00335B07" w:rsidP="008B090F" w14:paraId="140AA75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7C1F43D" w14:textId="4742D0D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6C3C73D" w14:textId="350438C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FBF4B65" w14:textId="77C50AC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68BC5288" w14:textId="1FAA0BA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1BB71A87" w14:textId="58FA960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5A816ED4" w14:textId="6102FFC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285A74A" w14:textId="132ABBC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C6F876A" w14:textId="5597A34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DAADCEC" w14:textId="77777777">
            <w:pPr>
              <w:suppressAutoHyphens w:val="0"/>
              <w:autoSpaceDN/>
              <w:spacing w:after="0"/>
              <w:jc w:val="right"/>
              <w:textAlignment w:val="auto"/>
              <w:rPr>
                <w:rFonts w:ascii="Arial" w:hAnsi="Arial" w:cs="Arial"/>
                <w:color w:val="000000"/>
                <w:sz w:val="16"/>
                <w:szCs w:val="16"/>
              </w:rPr>
            </w:pPr>
            <w:bookmarkStart w:id="54" w:name="RANGE!J23"/>
            <w:r w:rsidRPr="00335B07">
              <w:rPr>
                <w:rFonts w:ascii="Arial" w:hAnsi="Arial" w:cs="Arial"/>
                <w:color w:val="000000"/>
                <w:sz w:val="16"/>
                <w:szCs w:val="16"/>
              </w:rPr>
              <w:t>0</w:t>
            </w:r>
            <w:bookmarkEnd w:id="54"/>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EEA4DC2" w14:textId="77777777">
            <w:pPr>
              <w:suppressAutoHyphens w:val="0"/>
              <w:autoSpaceDN/>
              <w:spacing w:after="0"/>
              <w:jc w:val="right"/>
              <w:textAlignment w:val="auto"/>
              <w:rPr>
                <w:rFonts w:ascii="Arial" w:hAnsi="Arial" w:cs="Arial"/>
                <w:color w:val="000000"/>
                <w:sz w:val="16"/>
                <w:szCs w:val="16"/>
              </w:rPr>
            </w:pPr>
            <w:bookmarkStart w:id="55" w:name="RANGE!K23"/>
            <w:r w:rsidRPr="00335B07">
              <w:rPr>
                <w:rFonts w:ascii="Arial" w:hAnsi="Arial" w:cs="Arial"/>
                <w:color w:val="000000"/>
                <w:sz w:val="16"/>
                <w:szCs w:val="16"/>
              </w:rPr>
              <w:t>0</w:t>
            </w:r>
            <w:bookmarkEnd w:id="55"/>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0DB5E76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167BA27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2014FB6A" w14:textId="28EB6EB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5FFDC3D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254FAB29" w14:textId="77777777">
            <w:pPr>
              <w:suppressAutoHyphens w:val="0"/>
              <w:autoSpaceDN/>
              <w:spacing w:after="0"/>
              <w:jc w:val="right"/>
              <w:textAlignment w:val="auto"/>
              <w:rPr>
                <w:rFonts w:ascii="Arial" w:hAnsi="Arial" w:cs="Arial"/>
                <w:color w:val="000000"/>
                <w:sz w:val="16"/>
                <w:szCs w:val="16"/>
              </w:rPr>
            </w:pPr>
            <w:bookmarkStart w:id="56" w:name="RANGE!P23"/>
            <w:r w:rsidRPr="00335B07">
              <w:rPr>
                <w:rFonts w:ascii="Arial" w:hAnsi="Arial" w:cs="Arial"/>
                <w:color w:val="000000"/>
                <w:sz w:val="16"/>
                <w:szCs w:val="16"/>
              </w:rPr>
              <w:t>0</w:t>
            </w:r>
            <w:bookmarkEnd w:id="56"/>
          </w:p>
        </w:tc>
        <w:tc>
          <w:tcPr>
            <w:tcW w:w="808"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C660E5F" w14:textId="77777777">
            <w:pPr>
              <w:suppressAutoHyphens w:val="0"/>
              <w:autoSpaceDN/>
              <w:spacing w:after="0"/>
              <w:jc w:val="right"/>
              <w:textAlignment w:val="auto"/>
              <w:rPr>
                <w:rFonts w:ascii="Arial" w:hAnsi="Arial" w:cs="Arial"/>
                <w:color w:val="000000"/>
                <w:sz w:val="16"/>
                <w:szCs w:val="16"/>
              </w:rPr>
            </w:pPr>
            <w:bookmarkStart w:id="57" w:name="RANGE!Q23"/>
            <w:r w:rsidRPr="00335B07">
              <w:rPr>
                <w:rFonts w:ascii="Arial" w:hAnsi="Arial" w:cs="Arial"/>
                <w:color w:val="000000"/>
                <w:sz w:val="16"/>
                <w:szCs w:val="16"/>
              </w:rPr>
              <w:t>0</w:t>
            </w:r>
            <w:bookmarkEnd w:id="57"/>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242417A" w14:textId="77777777">
            <w:pPr>
              <w:suppressAutoHyphens w:val="0"/>
              <w:autoSpaceDN/>
              <w:spacing w:after="0"/>
              <w:jc w:val="right"/>
              <w:textAlignment w:val="auto"/>
              <w:rPr>
                <w:rFonts w:ascii="Arial" w:hAnsi="Arial" w:cs="Arial"/>
                <w:color w:val="000000"/>
                <w:sz w:val="16"/>
                <w:szCs w:val="16"/>
              </w:rPr>
            </w:pPr>
            <w:bookmarkStart w:id="58" w:name="RANGE!R23"/>
            <w:r w:rsidRPr="00335B07">
              <w:rPr>
                <w:rFonts w:ascii="Arial" w:hAnsi="Arial" w:cs="Arial"/>
                <w:color w:val="000000"/>
                <w:sz w:val="16"/>
                <w:szCs w:val="16"/>
              </w:rPr>
              <w:t>0</w:t>
            </w:r>
            <w:bookmarkEnd w:id="58"/>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6618D5" w:rsidP="008B090F" w14:paraId="72D6E5F8"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6618D5" w:rsidP="008B090F" w14:paraId="394156A7"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6618D5" w:rsidP="008B090F" w14:paraId="1AA60C60" w14:textId="56D4508A">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F35923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4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5366167" w14:textId="77777777">
            <w:pPr>
              <w:suppressAutoHyphens w:val="0"/>
              <w:autoSpaceDN/>
              <w:spacing w:after="0"/>
              <w:jc w:val="right"/>
              <w:textAlignment w:val="auto"/>
              <w:rPr>
                <w:rFonts w:ascii="Arial" w:hAnsi="Arial" w:cs="Arial"/>
                <w:color w:val="000000"/>
                <w:sz w:val="16"/>
                <w:szCs w:val="16"/>
              </w:rPr>
            </w:pPr>
            <w:bookmarkStart w:id="59" w:name="RANGE!W23"/>
            <w:r w:rsidRPr="00335B07">
              <w:rPr>
                <w:rFonts w:ascii="Arial" w:hAnsi="Arial" w:cs="Arial"/>
                <w:color w:val="000000"/>
                <w:sz w:val="16"/>
                <w:szCs w:val="16"/>
              </w:rPr>
              <w:t>0</w:t>
            </w:r>
            <w:bookmarkEnd w:id="59"/>
          </w:p>
        </w:tc>
      </w:tr>
      <w:tr w14:paraId="5B65D1B2" w14:textId="77777777" w:rsidTr="000C66CF">
        <w:tblPrEx>
          <w:tblW w:w="21955" w:type="dxa"/>
          <w:tblLayout w:type="fixed"/>
          <w:tblLook w:val="04A0"/>
        </w:tblPrEx>
        <w:trPr>
          <w:trHeight w:val="34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B090F" w:rsidRPr="00335B07" w:rsidP="008B090F" w14:paraId="3570CD7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Pregnant Women</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4387B5C2" w14:textId="77777777">
            <w:pPr>
              <w:suppressAutoHyphens w:val="0"/>
              <w:autoSpaceDN/>
              <w:spacing w:after="0"/>
              <w:jc w:val="right"/>
              <w:textAlignment w:val="auto"/>
              <w:rPr>
                <w:rFonts w:ascii="Arial" w:hAnsi="Arial" w:cs="Arial"/>
                <w:color w:val="000000"/>
                <w:sz w:val="16"/>
                <w:szCs w:val="16"/>
              </w:rPr>
            </w:pPr>
            <w:bookmarkStart w:id="60" w:name="RANGE!B24"/>
            <w:r w:rsidRPr="00335B07">
              <w:rPr>
                <w:rFonts w:ascii="Arial" w:hAnsi="Arial" w:cs="Arial"/>
                <w:color w:val="000000"/>
                <w:sz w:val="16"/>
                <w:szCs w:val="16"/>
              </w:rPr>
              <w:t>0</w:t>
            </w:r>
            <w:bookmarkEnd w:id="60"/>
          </w:p>
        </w:tc>
        <w:tc>
          <w:tcPr>
            <w:tcW w:w="670" w:type="dxa"/>
            <w:tcBorders>
              <w:top w:val="nil"/>
              <w:left w:val="nil"/>
              <w:bottom w:val="single" w:sz="4" w:space="0" w:color="auto"/>
              <w:right w:val="single" w:sz="4" w:space="0" w:color="auto"/>
            </w:tcBorders>
            <w:shd w:val="clear" w:color="auto" w:fill="7F7F7F" w:themeFill="text1" w:themeFillTint="80"/>
            <w:noWrap/>
            <w:vAlign w:val="bottom"/>
            <w:hideMark/>
          </w:tcPr>
          <w:p w:rsidR="008B090F" w:rsidRPr="00335B07" w:rsidP="008B090F" w14:paraId="4854B7A8" w14:textId="77777777">
            <w:pPr>
              <w:suppressAutoHyphens w:val="0"/>
              <w:autoSpaceDN/>
              <w:spacing w:after="0"/>
              <w:jc w:val="right"/>
              <w:textAlignment w:val="auto"/>
              <w:rPr>
                <w:rFonts w:ascii="Arial" w:hAnsi="Arial" w:cs="Arial"/>
                <w:color w:val="000000"/>
                <w:sz w:val="16"/>
                <w:szCs w:val="16"/>
              </w:rPr>
            </w:pPr>
            <w:bookmarkStart w:id="61" w:name="RANGE!C24"/>
            <w:r w:rsidRPr="00335B07">
              <w:rPr>
                <w:rFonts w:ascii="Arial" w:hAnsi="Arial" w:cs="Arial"/>
                <w:color w:val="000000"/>
                <w:sz w:val="16"/>
                <w:szCs w:val="16"/>
              </w:rPr>
              <w:t> </w:t>
            </w:r>
            <w:bookmarkEnd w:id="61"/>
          </w:p>
        </w:tc>
        <w:tc>
          <w:tcPr>
            <w:tcW w:w="12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75167C3F" w14:textId="77777777">
            <w:pPr>
              <w:suppressAutoHyphens w:val="0"/>
              <w:autoSpaceDN/>
              <w:spacing w:after="0"/>
              <w:jc w:val="right"/>
              <w:textAlignment w:val="auto"/>
              <w:rPr>
                <w:rFonts w:ascii="Arial" w:hAnsi="Arial" w:cs="Arial"/>
                <w:color w:val="000000"/>
                <w:sz w:val="16"/>
                <w:szCs w:val="16"/>
              </w:rPr>
            </w:pPr>
            <w:bookmarkStart w:id="62" w:name="RANGE!D24"/>
            <w:r w:rsidRPr="00335B07">
              <w:rPr>
                <w:rFonts w:ascii="Arial" w:hAnsi="Arial" w:cs="Arial"/>
                <w:color w:val="000000"/>
                <w:sz w:val="16"/>
                <w:szCs w:val="16"/>
              </w:rPr>
              <w:t>0</w:t>
            </w:r>
            <w:bookmarkEnd w:id="62"/>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7AA98361" w14:textId="0D77490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tcPr>
          <w:p w:rsidR="008B090F" w:rsidRPr="00335B07" w:rsidP="008B090F" w14:paraId="5422223D" w14:textId="55F8266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3C885DB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567F3FD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B090F" w:rsidRPr="00335B07" w:rsidP="008B090F" w14:paraId="6AC11490" w14:textId="77777777">
            <w:pPr>
              <w:suppressAutoHyphens w:val="0"/>
              <w:autoSpaceDN/>
              <w:spacing w:after="0"/>
              <w:jc w:val="right"/>
              <w:textAlignment w:val="auto"/>
              <w:rPr>
                <w:rFonts w:ascii="Arial" w:hAnsi="Arial" w:cs="Arial"/>
                <w:color w:val="000000"/>
                <w:sz w:val="16"/>
                <w:szCs w:val="16"/>
              </w:rPr>
            </w:pPr>
            <w:bookmarkStart w:id="63" w:name="RANGE!I24"/>
            <w:r w:rsidRPr="00335B07">
              <w:rPr>
                <w:rFonts w:ascii="Arial" w:hAnsi="Arial" w:cs="Arial"/>
                <w:color w:val="000000"/>
                <w:sz w:val="16"/>
                <w:szCs w:val="16"/>
              </w:rPr>
              <w:t>0</w:t>
            </w:r>
            <w:bookmarkEnd w:id="63"/>
          </w:p>
        </w:tc>
        <w:tc>
          <w:tcPr>
            <w:tcW w:w="810"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0C3EC30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8B090F" w:rsidRPr="00335B07" w:rsidP="008B090F" w14:paraId="5ECC16B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8B090F" w:rsidRPr="00335B07" w:rsidP="008B090F" w14:paraId="569149E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8B090F" w:rsidRPr="00335B07" w:rsidP="008B090F" w14:paraId="1ECCABF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8B090F" w:rsidRPr="00335B07" w:rsidP="008B090F" w14:paraId="2CEEBB9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8B090F" w:rsidRPr="00335B07" w:rsidP="008B090F" w14:paraId="5D9E550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8B090F" w:rsidRPr="00335B07" w:rsidP="008B090F" w14:paraId="1E3200C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8B090F" w:rsidRPr="00335B07" w:rsidP="008B090F" w14:paraId="7F55CF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8B090F" w:rsidRPr="00335B07" w:rsidP="008B090F" w14:paraId="19FEAF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8B090F" w:rsidRPr="006618D5" w:rsidP="008B090F" w14:paraId="5A9E30A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8B090F" w:rsidRPr="006618D5" w:rsidP="008B090F" w14:paraId="01BE9C3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8B090F" w:rsidRPr="006618D5" w:rsidP="008B090F" w14:paraId="087BC06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8B090F" w:rsidRPr="00335B07" w:rsidP="008B090F" w14:paraId="0E8FE6E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000000" w:fill="FFFFFF"/>
            <w:noWrap/>
            <w:vAlign w:val="bottom"/>
            <w:hideMark/>
          </w:tcPr>
          <w:p w:rsidR="008B090F" w:rsidRPr="00335B07" w:rsidP="008B090F" w14:paraId="419A66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9D23E9C" w14:textId="77777777" w:rsidTr="000C66CF">
        <w:tblPrEx>
          <w:tblW w:w="21955" w:type="dxa"/>
          <w:tblLayout w:type="fixed"/>
          <w:tblLook w:val="04A0"/>
        </w:tblPrEx>
        <w:trPr>
          <w:trHeight w:val="413"/>
        </w:trPr>
        <w:tc>
          <w:tcPr>
            <w:tcW w:w="3259" w:type="dxa"/>
            <w:gridSpan w:val="4"/>
            <w:tcBorders>
              <w:top w:val="nil"/>
              <w:left w:val="nil"/>
              <w:bottom w:val="nil"/>
            </w:tcBorders>
            <w:shd w:val="clear" w:color="auto" w:fill="auto"/>
            <w:noWrap/>
            <w:vAlign w:val="center"/>
            <w:hideMark/>
          </w:tcPr>
          <w:p w:rsidR="00EC545F" w:rsidRPr="00565939" w:rsidP="00EC545F" w14:paraId="7CBE44F8" w14:textId="467D8AD1">
            <w:pPr>
              <w:suppressAutoHyphens w:val="0"/>
              <w:autoSpaceDN/>
              <w:spacing w:after="0"/>
              <w:textAlignment w:val="auto"/>
              <w:rPr>
                <w:rFonts w:ascii="Arial" w:hAnsi="Arial" w:cs="Arial"/>
                <w:sz w:val="18"/>
                <w:szCs w:val="18"/>
              </w:rPr>
            </w:pPr>
            <w:r w:rsidRPr="00565939">
              <w:rPr>
                <w:rFonts w:ascii="Arial" w:hAnsi="Arial" w:cs="Arial"/>
                <w:sz w:val="18"/>
                <w:szCs w:val="18"/>
              </w:rPr>
              <w:t>Are these measures unduplicated?</w:t>
            </w:r>
          </w:p>
        </w:tc>
        <w:tc>
          <w:tcPr>
            <w:tcW w:w="18696" w:type="dxa"/>
            <w:gridSpan w:val="20"/>
            <w:shd w:val="clear" w:color="auto" w:fill="auto"/>
            <w:vAlign w:val="center"/>
          </w:tcPr>
          <w:p w:rsidR="00EC545F" w:rsidRPr="00565939" w:rsidP="00EC545F" w14:paraId="3416629F" w14:textId="2DBFA488">
            <w:pPr>
              <w:suppressAutoHyphens w:val="0"/>
              <w:autoSpaceDN/>
              <w:spacing w:after="0"/>
              <w:textAlignment w:val="auto"/>
              <w:rPr>
                <w:rFonts w:ascii="Arial" w:hAnsi="Arial" w:cs="Arial"/>
                <w:sz w:val="18"/>
                <w:szCs w:val="18"/>
              </w:rPr>
            </w:pPr>
            <w:r w:rsidRPr="00565939">
              <w:rPr>
                <w:rFonts w:ascii="Segoe UI Symbol" w:eastAsia="MS Gothic" w:hAnsi="Segoe UI Symbol" w:cs="Segoe UI Symbol"/>
                <w:color w:val="000000"/>
                <w:sz w:val="18"/>
                <w:szCs w:val="18"/>
              </w:rPr>
              <w:t>☐</w:t>
            </w:r>
            <w:r w:rsidRPr="00565939">
              <w:rPr>
                <w:rFonts w:ascii="Arial" w:eastAsia="MS Gothic" w:hAnsi="Arial" w:cs="Arial"/>
                <w:color w:val="000000"/>
                <w:sz w:val="16"/>
                <w:szCs w:val="16"/>
              </w:rPr>
              <w:t xml:space="preserve"> </w:t>
            </w:r>
            <w:r w:rsidRPr="00565939">
              <w:rPr>
                <w:rFonts w:ascii="Arial" w:hAnsi="Arial" w:cs="Arial"/>
                <w:color w:val="000000"/>
                <w:sz w:val="18"/>
                <w:szCs w:val="18"/>
              </w:rPr>
              <w:t>Unduplicated</w:t>
            </w:r>
            <w:r w:rsidRPr="00565939">
              <w:rPr>
                <w:rFonts w:ascii="Arial" w:hAnsi="Arial" w:cs="Arial"/>
                <w:color w:val="000000"/>
                <w:sz w:val="16"/>
                <w:szCs w:val="16"/>
              </w:rPr>
              <w:t xml:space="preserve">    </w:t>
            </w:r>
            <w:r w:rsidRPr="00565939">
              <w:rPr>
                <w:rFonts w:ascii="Segoe UI Symbol" w:eastAsia="MS Gothic" w:hAnsi="Segoe UI Symbol" w:cs="Segoe UI Symbol"/>
                <w:color w:val="000000"/>
                <w:sz w:val="18"/>
                <w:szCs w:val="18"/>
              </w:rPr>
              <w:t>☐</w:t>
            </w:r>
            <w:r w:rsidRPr="00565939">
              <w:rPr>
                <w:rFonts w:ascii="Arial" w:hAnsi="Arial" w:cs="Arial"/>
                <w:color w:val="000000"/>
                <w:sz w:val="18"/>
                <w:szCs w:val="18"/>
              </w:rPr>
              <w:t xml:space="preserve"> Duplicated between hospitals and community</w:t>
            </w:r>
            <w:r w:rsidRPr="00565939">
              <w:rPr>
                <w:rFonts w:ascii="Arial" w:hAnsi="Arial" w:cs="Arial"/>
                <w:color w:val="000000"/>
                <w:sz w:val="16"/>
                <w:szCs w:val="16"/>
              </w:rPr>
              <w:t xml:space="preserve">   </w:t>
            </w:r>
            <w:r w:rsidRPr="00565939">
              <w:rPr>
                <w:rFonts w:ascii="Segoe UI Symbol" w:eastAsia="MS Gothic" w:hAnsi="Segoe UI Symbol" w:cs="Segoe UI Symbol"/>
                <w:color w:val="000000"/>
                <w:sz w:val="18"/>
                <w:szCs w:val="18"/>
              </w:rPr>
              <w:t>☐</w:t>
            </w:r>
            <w:r w:rsidRPr="00565939">
              <w:rPr>
                <w:rFonts w:ascii="Arial" w:eastAsia="MS Gothic" w:hAnsi="Arial" w:cs="Arial"/>
                <w:color w:val="000000"/>
                <w:sz w:val="16"/>
                <w:szCs w:val="16"/>
              </w:rPr>
              <w:t xml:space="preserve"> </w:t>
            </w:r>
            <w:r w:rsidRPr="00565939">
              <w:rPr>
                <w:rFonts w:ascii="Arial" w:hAnsi="Arial" w:cs="Arial"/>
                <w:color w:val="000000"/>
                <w:sz w:val="18"/>
                <w:szCs w:val="18"/>
              </w:rPr>
              <w:t xml:space="preserve">Duplicated among community programs  </w:t>
            </w:r>
            <w:r w:rsidRPr="00565939">
              <w:rPr>
                <w:rFonts w:ascii="Segoe UI Symbol" w:eastAsia="MS Gothic" w:hAnsi="Segoe UI Symbol" w:cs="Segoe UI Symbol"/>
                <w:color w:val="000000"/>
                <w:sz w:val="18"/>
                <w:szCs w:val="18"/>
              </w:rPr>
              <w:t>☐</w:t>
            </w:r>
            <w:r w:rsidRPr="00565939">
              <w:rPr>
                <w:rFonts w:ascii="Arial" w:eastAsia="MS Gothic" w:hAnsi="Arial" w:cs="Arial"/>
                <w:color w:val="000000"/>
                <w:sz w:val="16"/>
                <w:szCs w:val="16"/>
              </w:rPr>
              <w:t xml:space="preserve"> </w:t>
            </w:r>
            <w:r w:rsidRPr="00565939">
              <w:rPr>
                <w:rFonts w:ascii="Arial" w:eastAsia="MS Gothic" w:hAnsi="Arial" w:cs="Arial"/>
                <w:color w:val="000000"/>
                <w:sz w:val="18"/>
                <w:szCs w:val="18"/>
              </w:rPr>
              <w:t xml:space="preserve">Duplicated between children and adults  </w:t>
            </w:r>
            <w:r w:rsidRPr="00565939">
              <w:rPr>
                <w:rFonts w:ascii="Segoe UI Symbol" w:eastAsia="MS Gothic" w:hAnsi="Segoe UI Symbol" w:cs="Segoe UI Symbol"/>
                <w:color w:val="000000"/>
                <w:sz w:val="18"/>
                <w:szCs w:val="18"/>
              </w:rPr>
              <w:t>☐</w:t>
            </w:r>
            <w:r w:rsidRPr="00565939">
              <w:rPr>
                <w:rFonts w:ascii="Arial" w:eastAsia="MS Gothic" w:hAnsi="Arial" w:cs="Arial"/>
                <w:color w:val="000000"/>
                <w:sz w:val="16"/>
                <w:szCs w:val="16"/>
              </w:rPr>
              <w:t xml:space="preserve"> </w:t>
            </w:r>
            <w:r w:rsidRPr="00565939">
              <w:rPr>
                <w:rFonts w:ascii="Arial" w:eastAsia="MS Gothic" w:hAnsi="Arial" w:cs="Arial"/>
                <w:color w:val="000000"/>
                <w:sz w:val="18"/>
                <w:szCs w:val="18"/>
              </w:rPr>
              <w:t>Other, please describe: ___________________________________________</w:t>
            </w:r>
          </w:p>
        </w:tc>
      </w:tr>
      <w:tr w14:paraId="0F61595B" w14:textId="77777777" w:rsidTr="000C66CF">
        <w:tblPrEx>
          <w:tblW w:w="21955" w:type="dxa"/>
          <w:tblLayout w:type="fixed"/>
          <w:tblLook w:val="04A0"/>
        </w:tblPrEx>
        <w:trPr>
          <w:trHeight w:val="480"/>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45F" w:rsidRPr="00335B07" w:rsidP="00EC545F" w14:paraId="71B8C022" w14:textId="1CB9F8DD">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20430" w:type="dxa"/>
            <w:gridSpan w:val="23"/>
            <w:tcBorders>
              <w:top w:val="single" w:sz="4" w:space="0" w:color="auto"/>
              <w:left w:val="nil"/>
              <w:bottom w:val="single" w:sz="4" w:space="0" w:color="auto"/>
              <w:right w:val="single" w:sz="4" w:space="0" w:color="000000"/>
            </w:tcBorders>
            <w:shd w:val="clear" w:color="auto" w:fill="auto"/>
            <w:hideMark/>
          </w:tcPr>
          <w:p w:rsidR="00EC545F" w:rsidRPr="00335B07" w:rsidP="00A91D84" w14:paraId="57AFD3E8" w14:textId="2620EED0">
            <w:pPr>
              <w:suppressAutoHyphens w:val="0"/>
              <w:autoSpaceDN/>
              <w:spacing w:after="0"/>
              <w:textAlignment w:val="auto"/>
              <w:rPr>
                <w:rFonts w:ascii="Arial" w:hAnsi="Arial" w:cs="Arial"/>
                <w:sz w:val="16"/>
                <w:szCs w:val="16"/>
              </w:rPr>
            </w:pPr>
          </w:p>
        </w:tc>
      </w:tr>
      <w:tr w14:paraId="081D63F5" w14:textId="77777777" w:rsidTr="000C66CF">
        <w:tblPrEx>
          <w:tblW w:w="21955" w:type="dxa"/>
          <w:tblLayout w:type="fixed"/>
          <w:tblLook w:val="04A0"/>
        </w:tblPrEx>
        <w:trPr>
          <w:trHeight w:val="51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EC545F" w:rsidRPr="00335B07" w:rsidP="00EC545F" w14:paraId="24ADA504" w14:textId="0DF4E550">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(Gender):</w:t>
            </w:r>
          </w:p>
        </w:tc>
        <w:tc>
          <w:tcPr>
            <w:tcW w:w="20430" w:type="dxa"/>
            <w:gridSpan w:val="23"/>
            <w:tcBorders>
              <w:top w:val="single" w:sz="4" w:space="0" w:color="auto"/>
              <w:left w:val="nil"/>
              <w:bottom w:val="single" w:sz="4" w:space="0" w:color="auto"/>
              <w:right w:val="single" w:sz="4" w:space="0" w:color="000000"/>
            </w:tcBorders>
            <w:shd w:val="clear" w:color="auto" w:fill="auto"/>
            <w:hideMark/>
          </w:tcPr>
          <w:p w:rsidR="00EC545F" w:rsidRPr="00335B07" w:rsidP="00A91D84" w14:paraId="34A063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179A1FA" w14:textId="77777777" w:rsidTr="000C66CF">
        <w:tblPrEx>
          <w:tblW w:w="21955" w:type="dxa"/>
          <w:tblLayout w:type="fixed"/>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EC545F" w:rsidRPr="00335B07" w:rsidP="00EC545F" w14:paraId="6A905BA2" w14:textId="2C18CA88">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(Race):</w:t>
            </w:r>
          </w:p>
        </w:tc>
        <w:tc>
          <w:tcPr>
            <w:tcW w:w="20430" w:type="dxa"/>
            <w:gridSpan w:val="23"/>
            <w:tcBorders>
              <w:top w:val="single" w:sz="4" w:space="0" w:color="auto"/>
              <w:left w:val="nil"/>
              <w:bottom w:val="single" w:sz="4" w:space="0" w:color="auto"/>
              <w:right w:val="single" w:sz="4" w:space="0" w:color="000000"/>
            </w:tcBorders>
            <w:shd w:val="clear" w:color="auto" w:fill="auto"/>
            <w:hideMark/>
          </w:tcPr>
          <w:p w:rsidR="00EC545F" w:rsidRPr="00335B07" w:rsidP="00A91D84" w14:paraId="3F18477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A0E252C" w14:textId="77777777" w:rsidTr="000C66CF">
        <w:tblPrEx>
          <w:tblW w:w="21955" w:type="dxa"/>
          <w:tblLayout w:type="fixed"/>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EC545F" w:rsidRPr="00335B07" w:rsidP="00EC545F" w14:paraId="5247CB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 (Overall):</w:t>
            </w:r>
          </w:p>
        </w:tc>
        <w:tc>
          <w:tcPr>
            <w:tcW w:w="20430" w:type="dxa"/>
            <w:gridSpan w:val="23"/>
            <w:tcBorders>
              <w:top w:val="single" w:sz="4" w:space="0" w:color="auto"/>
              <w:left w:val="nil"/>
              <w:bottom w:val="single" w:sz="4" w:space="0" w:color="auto"/>
              <w:right w:val="single" w:sz="4" w:space="0" w:color="000000"/>
            </w:tcBorders>
            <w:shd w:val="clear" w:color="auto" w:fill="auto"/>
            <w:hideMark/>
          </w:tcPr>
          <w:p w:rsidR="00EC545F" w:rsidRPr="00335B07" w:rsidP="00A91D84" w14:paraId="274AC2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bl>
    <w:p w:rsidR="00062317" w:rsidP="00A91D84" w14:paraId="0791AD74" w14:textId="01CB8768">
      <w:pPr>
        <w:spacing w:before="120" w:after="0"/>
        <w:ind w:left="-86"/>
        <w:jc w:val="center"/>
        <w:rPr>
          <w:szCs w:val="23"/>
        </w:rPr>
      </w:pPr>
      <w:r>
        <w:rPr>
          <w:szCs w:val="23"/>
        </w:rPr>
        <w:t>(</w:t>
      </w:r>
      <w:r>
        <w:rPr>
          <w:i/>
          <w:szCs w:val="23"/>
        </w:rPr>
        <w:t>Continued on next page</w:t>
      </w:r>
      <w:r>
        <w:rPr>
          <w:szCs w:val="23"/>
        </w:rPr>
        <w:t>)</w:t>
      </w:r>
      <w:r>
        <w:rPr>
          <w:szCs w:val="23"/>
        </w:rPr>
        <w:br w:type="page"/>
      </w:r>
    </w:p>
    <w:tbl>
      <w:tblPr>
        <w:tblW w:w="22585" w:type="dxa"/>
        <w:tblLayout w:type="fixed"/>
        <w:tblLook w:val="04A0"/>
      </w:tblPr>
      <w:tblGrid>
        <w:gridCol w:w="1435"/>
        <w:gridCol w:w="810"/>
        <w:gridCol w:w="720"/>
        <w:gridCol w:w="1260"/>
        <w:gridCol w:w="1260"/>
        <w:gridCol w:w="1170"/>
        <w:gridCol w:w="643"/>
        <w:gridCol w:w="977"/>
        <w:gridCol w:w="810"/>
        <w:gridCol w:w="810"/>
        <w:gridCol w:w="720"/>
        <w:gridCol w:w="1530"/>
        <w:gridCol w:w="1186"/>
        <w:gridCol w:w="1138"/>
        <w:gridCol w:w="643"/>
        <w:gridCol w:w="993"/>
        <w:gridCol w:w="808"/>
        <w:gridCol w:w="614"/>
        <w:gridCol w:w="1186"/>
        <w:gridCol w:w="1186"/>
        <w:gridCol w:w="1196"/>
        <w:gridCol w:w="643"/>
        <w:gridCol w:w="847"/>
      </w:tblGrid>
      <w:tr w14:paraId="5C30BAD5" w14:textId="77777777" w:rsidTr="00250868">
        <w:tblPrEx>
          <w:tblW w:w="22585" w:type="dxa"/>
          <w:tblLayout w:type="fixed"/>
          <w:tblLook w:val="04A0"/>
        </w:tblPrEx>
        <w:trPr>
          <w:trHeight w:val="255"/>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77C" w:rsidRPr="00335B07" w14:paraId="5B274EDC" w14:textId="4C3C92A0">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8A</w:t>
            </w:r>
            <w:r>
              <w:rPr>
                <w:rFonts w:ascii="Arial" w:hAnsi="Arial" w:cs="Arial"/>
                <w:color w:val="000000"/>
                <w:sz w:val="16"/>
                <w:szCs w:val="16"/>
              </w:rPr>
              <w:t xml:space="preserve"> (Cont.)</w:t>
            </w:r>
          </w:p>
        </w:tc>
        <w:tc>
          <w:tcPr>
            <w:tcW w:w="810" w:type="dxa"/>
            <w:tcBorders>
              <w:top w:val="nil"/>
              <w:left w:val="nil"/>
              <w:bottom w:val="single" w:sz="4" w:space="0" w:color="auto"/>
              <w:right w:val="nil"/>
            </w:tcBorders>
            <w:shd w:val="clear" w:color="auto" w:fill="auto"/>
            <w:noWrap/>
            <w:vAlign w:val="bottom"/>
            <w:hideMark/>
          </w:tcPr>
          <w:p w:rsidR="00E4277C" w:rsidRPr="00335B07" w14:paraId="0E0939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E4277C" w:rsidRPr="00335B07" w14:paraId="12F076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nil"/>
            </w:tcBorders>
            <w:shd w:val="clear" w:color="auto" w:fill="auto"/>
            <w:noWrap/>
            <w:vAlign w:val="bottom"/>
            <w:hideMark/>
          </w:tcPr>
          <w:p w:rsidR="00E4277C" w:rsidRPr="00335B07" w14:paraId="2E0CC4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nil"/>
            </w:tcBorders>
            <w:shd w:val="clear" w:color="auto" w:fill="auto"/>
            <w:noWrap/>
            <w:vAlign w:val="bottom"/>
            <w:hideMark/>
          </w:tcPr>
          <w:p w:rsidR="00E4277C" w:rsidRPr="00335B07" w14:paraId="3ACA9A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70" w:type="dxa"/>
            <w:tcBorders>
              <w:top w:val="nil"/>
              <w:left w:val="nil"/>
              <w:bottom w:val="single" w:sz="4" w:space="0" w:color="auto"/>
              <w:right w:val="nil"/>
            </w:tcBorders>
            <w:shd w:val="clear" w:color="auto" w:fill="auto"/>
            <w:noWrap/>
            <w:vAlign w:val="bottom"/>
            <w:hideMark/>
          </w:tcPr>
          <w:p w:rsidR="00E4277C" w:rsidRPr="00335B07" w14:paraId="09949C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E4277C" w:rsidRPr="00335B07" w14:paraId="253EE95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E4277C" w:rsidRPr="00335B07" w14:paraId="798B3E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E4277C" w:rsidRPr="00335B07" w14:paraId="6DF8B42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E4277C" w:rsidRPr="00335B07" w14:paraId="79250C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E4277C" w:rsidRPr="00335B07" w14:paraId="1D52B38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nil"/>
            </w:tcBorders>
            <w:shd w:val="clear" w:color="auto" w:fill="auto"/>
            <w:noWrap/>
            <w:vAlign w:val="bottom"/>
            <w:hideMark/>
          </w:tcPr>
          <w:p w:rsidR="00E4277C" w:rsidRPr="00335B07" w14:paraId="08BD631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E4277C" w:rsidRPr="00335B07" w14:paraId="648FFDB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E4277C" w:rsidRPr="00335B07" w14:paraId="030444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E4277C" w:rsidRPr="00335B07" w14:paraId="55D5C2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nil"/>
            </w:tcBorders>
            <w:shd w:val="clear" w:color="auto" w:fill="auto"/>
            <w:noWrap/>
            <w:vAlign w:val="bottom"/>
            <w:hideMark/>
          </w:tcPr>
          <w:p w:rsidR="00E4277C" w:rsidRPr="00335B07" w14:paraId="04A6644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nil"/>
            </w:tcBorders>
            <w:shd w:val="clear" w:color="auto" w:fill="auto"/>
            <w:noWrap/>
            <w:vAlign w:val="bottom"/>
            <w:hideMark/>
          </w:tcPr>
          <w:p w:rsidR="00E4277C" w:rsidRPr="00335B07" w14:paraId="7E6154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E4277C" w:rsidRPr="00335B07" w14:paraId="7704DC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E4277C" w:rsidRPr="00335B07" w14:paraId="1094752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E4277C" w:rsidRPr="00335B07" w14:paraId="2A5F52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E4277C" w:rsidRPr="00335B07" w14:paraId="25E06F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E4277C" w:rsidRPr="00335B07" w14:paraId="2E2625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nil"/>
            </w:tcBorders>
            <w:shd w:val="clear" w:color="auto" w:fill="auto"/>
            <w:noWrap/>
            <w:vAlign w:val="bottom"/>
            <w:hideMark/>
          </w:tcPr>
          <w:p w:rsidR="00E4277C" w:rsidRPr="00335B07" w14:paraId="088B1E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5BACAC1" w14:textId="77777777" w:rsidTr="00642E1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DA553E" w14:paraId="1E46588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ing</w:t>
            </w:r>
          </w:p>
          <w:p w:rsidR="00E4277C" w:rsidRPr="00335B07" w14:paraId="547C5EEF" w14:textId="63C88294">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E4277C" w:rsidRPr="00335B07" w14:paraId="4252E3B2"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900" w:type="dxa"/>
            <w:gridSpan w:val="10"/>
            <w:tcBorders>
              <w:top w:val="single" w:sz="4" w:space="0" w:color="auto"/>
              <w:left w:val="nil"/>
              <w:bottom w:val="single" w:sz="4" w:space="0" w:color="auto"/>
              <w:right w:val="single" w:sz="4" w:space="0" w:color="auto"/>
            </w:tcBorders>
            <w:shd w:val="clear" w:color="auto" w:fill="auto"/>
            <w:noWrap/>
            <w:vAlign w:val="bottom"/>
            <w:hideMark/>
          </w:tcPr>
          <w:p w:rsidR="00E4277C" w:rsidRPr="00335B07" w14:paraId="00F5FA9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E4277C" w:rsidRPr="00335B07" w14:paraId="779AF493"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254" w:type="dxa"/>
            <w:gridSpan w:val="10"/>
            <w:tcBorders>
              <w:top w:val="single" w:sz="4" w:space="0" w:color="auto"/>
              <w:left w:val="nil"/>
              <w:bottom w:val="single" w:sz="4" w:space="0" w:color="auto"/>
              <w:right w:val="single" w:sz="4" w:space="0" w:color="auto"/>
            </w:tcBorders>
            <w:shd w:val="clear" w:color="auto" w:fill="auto"/>
            <w:noWrap/>
            <w:vAlign w:val="bottom"/>
            <w:hideMark/>
          </w:tcPr>
          <w:p w:rsidR="00E4277C" w:rsidRPr="00335B07" w14:paraId="0EA5B2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D95930B" w14:textId="77777777" w:rsidTr="00642E18">
        <w:tblPrEx>
          <w:tblW w:w="22585" w:type="dxa"/>
          <w:tblLayout w:type="fixed"/>
          <w:tblLook w:val="04A0"/>
        </w:tblPrEx>
        <w:trPr>
          <w:trHeight w:val="255"/>
        </w:trPr>
        <w:tc>
          <w:tcPr>
            <w:tcW w:w="1435" w:type="dxa"/>
            <w:tcBorders>
              <w:top w:val="nil"/>
              <w:left w:val="single" w:sz="4" w:space="0" w:color="auto"/>
              <w:bottom w:val="nil"/>
              <w:right w:val="single" w:sz="4" w:space="0" w:color="auto"/>
            </w:tcBorders>
            <w:shd w:val="clear" w:color="auto" w:fill="auto"/>
            <w:noWrap/>
            <w:vAlign w:val="bottom"/>
            <w:hideMark/>
          </w:tcPr>
          <w:p w:rsidR="00E4277C" w:rsidRPr="00335B07" w14:paraId="6A0108B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1150" w:type="dxa"/>
            <w:gridSpan w:val="22"/>
            <w:tcBorders>
              <w:top w:val="single" w:sz="4" w:space="0" w:color="auto"/>
              <w:left w:val="nil"/>
              <w:bottom w:val="single" w:sz="4" w:space="0" w:color="auto"/>
              <w:right w:val="single" w:sz="4" w:space="0" w:color="auto"/>
            </w:tcBorders>
            <w:shd w:val="clear" w:color="auto" w:fill="auto"/>
            <w:noWrap/>
            <w:vAlign w:val="bottom"/>
            <w:hideMark/>
          </w:tcPr>
          <w:p w:rsidR="00E4277C" w:rsidRPr="00335B07" w14:paraId="44B7E33E"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30D4137D" w14:textId="77777777" w:rsidTr="00642E18">
        <w:tblPrEx>
          <w:tblW w:w="22585" w:type="dxa"/>
          <w:tblLayout w:type="fixed"/>
          <w:tblLook w:val="04A0"/>
        </w:tblPrEx>
        <w:trPr>
          <w:trHeight w:val="469"/>
        </w:trPr>
        <w:tc>
          <w:tcPr>
            <w:tcW w:w="14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E4277C" w:rsidRPr="00335B07" w14:paraId="4E36FED0" w14:textId="2EE971BF">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650"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E4277C" w:rsidRPr="00335B07" w14:paraId="2EDA480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7020"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E4277C" w:rsidRPr="00335B07" w14:paraId="070A25EA" w14:textId="7AB8320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Black or African American</w:t>
            </w:r>
          </w:p>
        </w:tc>
        <w:tc>
          <w:tcPr>
            <w:tcW w:w="6480"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E4277C" w:rsidRPr="00335B07" w14:paraId="2B5D2EAB" w14:textId="039EB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Native Hawaiian or Pacific Islander</w:t>
            </w:r>
          </w:p>
        </w:tc>
      </w:tr>
      <w:tr w14:paraId="7D9D3C3D" w14:textId="77777777" w:rsidTr="00250868">
        <w:tblPrEx>
          <w:tblW w:w="22585" w:type="dxa"/>
          <w:tblLayout w:type="fixed"/>
          <w:tblLook w:val="04A0"/>
        </w:tblPrEx>
        <w:trPr>
          <w:trHeight w:val="750"/>
        </w:trPr>
        <w:tc>
          <w:tcPr>
            <w:tcW w:w="14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4277C" w:rsidRPr="00335B07" w14:paraId="52FC732F"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39DBA49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3A454E5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260" w:type="dxa"/>
            <w:tcBorders>
              <w:top w:val="nil"/>
              <w:left w:val="nil"/>
              <w:bottom w:val="single" w:sz="4" w:space="0" w:color="auto"/>
              <w:right w:val="single" w:sz="4" w:space="0" w:color="auto"/>
            </w:tcBorders>
            <w:shd w:val="clear" w:color="auto" w:fill="E2EFD9" w:themeFill="accent6" w:themeFillTint="33"/>
            <w:vAlign w:val="bottom"/>
            <w:hideMark/>
          </w:tcPr>
          <w:p w:rsidR="00E4277C" w14:paraId="0FDBC052" w14:textId="367DF4B9">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197710" w14:paraId="24B18A4A"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 xml:space="preserve">Male to </w:t>
            </w:r>
          </w:p>
          <w:p w:rsidR="00E4277C" w:rsidRPr="00335B07" w:rsidP="00197710" w14:paraId="17845C94" w14:textId="5EAE633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8B090F">
              <w:rPr>
                <w:rFonts w:ascii="Arial" w:hAnsi="Arial" w:cs="Arial"/>
                <w:b/>
                <w:bCs/>
                <w:color w:val="000000"/>
                <w:sz w:val="16"/>
                <w:szCs w:val="16"/>
              </w:rPr>
              <w:t>)</w:t>
            </w:r>
          </w:p>
        </w:tc>
        <w:tc>
          <w:tcPr>
            <w:tcW w:w="1260" w:type="dxa"/>
            <w:tcBorders>
              <w:top w:val="nil"/>
              <w:left w:val="nil"/>
              <w:bottom w:val="single" w:sz="4" w:space="0" w:color="auto"/>
              <w:right w:val="single" w:sz="4" w:space="0" w:color="auto"/>
            </w:tcBorders>
            <w:shd w:val="clear" w:color="auto" w:fill="E2EFD9" w:themeFill="accent6" w:themeFillTint="33"/>
            <w:vAlign w:val="bottom"/>
          </w:tcPr>
          <w:p w:rsidR="008B090F" w14:paraId="466FCE1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E4277C" w:rsidRPr="00335B07" w:rsidP="00250868" w14:paraId="789842D4" w14:textId="6EF3835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Female to Male</w:t>
            </w:r>
            <w:r w:rsidR="00250868">
              <w:rPr>
                <w:rFonts w:ascii="Arial" w:hAnsi="Arial" w:cs="Arial"/>
                <w:b/>
                <w:bCs/>
                <w:color w:val="000000"/>
                <w:sz w:val="16"/>
                <w:szCs w:val="16"/>
              </w:rPr>
              <w:t>)</w:t>
            </w:r>
          </w:p>
        </w:tc>
        <w:tc>
          <w:tcPr>
            <w:tcW w:w="1170" w:type="dxa"/>
            <w:tcBorders>
              <w:top w:val="nil"/>
              <w:left w:val="nil"/>
              <w:bottom w:val="single" w:sz="4" w:space="0" w:color="auto"/>
              <w:right w:val="single" w:sz="4" w:space="0" w:color="auto"/>
            </w:tcBorders>
            <w:shd w:val="clear" w:color="auto" w:fill="E2EFD9" w:themeFill="accent6" w:themeFillTint="33"/>
            <w:vAlign w:val="bottom"/>
          </w:tcPr>
          <w:p w:rsidR="00E4277C" w:rsidRPr="00335B07" w:rsidP="00197710" w14:paraId="1581A696" w14:textId="0D2D313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29E0862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E4277C" w14:paraId="2587992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E4277C" w:rsidRPr="00335B07" w14:paraId="5E0C3BB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165C030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62ECB65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2E1C64E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530" w:type="dxa"/>
            <w:tcBorders>
              <w:top w:val="nil"/>
              <w:left w:val="nil"/>
              <w:bottom w:val="single" w:sz="4" w:space="0" w:color="auto"/>
              <w:right w:val="single" w:sz="4" w:space="0" w:color="auto"/>
            </w:tcBorders>
            <w:shd w:val="clear" w:color="auto" w:fill="E2EFD9" w:themeFill="accent6" w:themeFillTint="33"/>
            <w:vAlign w:val="bottom"/>
          </w:tcPr>
          <w:p w:rsidR="00250868" w14:paraId="054229A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E4277C" w:rsidRPr="00335B07" w14:paraId="1256B879" w14:textId="19C6FFFA">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Male to Female</w:t>
            </w:r>
            <w:r>
              <w:rPr>
                <w:rFonts w:ascii="Arial" w:hAnsi="Arial" w:cs="Arial"/>
                <w:b/>
                <w:bCs/>
                <w:color w:val="000000"/>
                <w:sz w:val="16"/>
                <w:szCs w:val="16"/>
              </w:rPr>
              <w:t>)</w:t>
            </w:r>
            <w:r w:rsidRPr="00335B07">
              <w:rPr>
                <w:rFonts w:ascii="Arial" w:hAnsi="Arial" w:cs="Arial"/>
                <w:b/>
                <w:bCs/>
                <w:color w:val="000000"/>
                <w:sz w:val="16"/>
                <w:szCs w:val="16"/>
              </w:rPr>
              <w:t xml:space="preserve"> </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B24576" w:rsidP="00B24576" w14:paraId="14905F1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E4277C" w:rsidRPr="00335B07" w:rsidP="00B24576" w14:paraId="3F640FE6" w14:textId="54EC84E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Female to Male</w:t>
            </w:r>
            <w:r>
              <w:rPr>
                <w:rFonts w:ascii="Arial" w:hAnsi="Arial" w:cs="Arial"/>
                <w:b/>
                <w:bCs/>
                <w:color w:val="000000"/>
                <w:sz w:val="16"/>
                <w:szCs w:val="16"/>
              </w:rPr>
              <w:t>)</w:t>
            </w:r>
          </w:p>
        </w:tc>
        <w:tc>
          <w:tcPr>
            <w:tcW w:w="1138"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rsidP="00197710" w14:paraId="0685D96C" w14:textId="5714991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57F2B69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3" w:type="dxa"/>
            <w:tcBorders>
              <w:top w:val="nil"/>
              <w:left w:val="nil"/>
              <w:bottom w:val="single" w:sz="4" w:space="0" w:color="auto"/>
              <w:right w:val="single" w:sz="4" w:space="0" w:color="auto"/>
            </w:tcBorders>
            <w:shd w:val="clear" w:color="auto" w:fill="E2EFD9" w:themeFill="accent6" w:themeFillTint="33"/>
            <w:vAlign w:val="bottom"/>
            <w:hideMark/>
          </w:tcPr>
          <w:p w:rsidR="00E4277C" w14:paraId="155374B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E4277C" w:rsidRPr="00335B07" w14:paraId="3DB1F46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08"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6EFA4F1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13B9E5C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EA3DE9" w14:paraId="0CDC7AA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A5618C" w14:paraId="63B80B6F"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Male to</w:t>
            </w:r>
          </w:p>
          <w:p w:rsidR="00E4277C" w:rsidRPr="00335B07" w14:paraId="5DAFC4E6" w14:textId="7A4C7F2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EA3DE9">
              <w:rPr>
                <w:rFonts w:ascii="Arial" w:hAnsi="Arial" w:cs="Arial"/>
                <w:b/>
                <w:bCs/>
                <w:color w:val="000000"/>
                <w:sz w:val="16"/>
                <w:szCs w:val="16"/>
              </w:rPr>
              <w:t>)</w:t>
            </w:r>
            <w:r w:rsidRPr="00335B07">
              <w:rPr>
                <w:rFonts w:ascii="Arial" w:hAnsi="Arial" w:cs="Arial"/>
                <w:b/>
                <w:bCs/>
                <w:color w:val="000000"/>
                <w:sz w:val="16"/>
                <w:szCs w:val="16"/>
              </w:rPr>
              <w:t xml:space="preserve"> </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EA3DE9" w14:paraId="47F3490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E4277C" w:rsidRPr="00335B07" w:rsidP="00EA3DE9" w14:paraId="129F477E" w14:textId="2D67BB2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Female to Male</w:t>
            </w:r>
            <w:r>
              <w:rPr>
                <w:rFonts w:ascii="Arial" w:hAnsi="Arial" w:cs="Arial"/>
                <w:b/>
                <w:bCs/>
                <w:color w:val="000000"/>
                <w:sz w:val="16"/>
                <w:szCs w:val="16"/>
              </w:rPr>
              <w:t>)</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E4277C" w:rsidRPr="00335B07" w:rsidP="00A5618C" w14:paraId="35A02F65" w14:textId="366EE09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5D46FEE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847" w:type="dxa"/>
            <w:tcBorders>
              <w:top w:val="nil"/>
              <w:left w:val="nil"/>
              <w:bottom w:val="single" w:sz="4" w:space="0" w:color="auto"/>
              <w:right w:val="single" w:sz="4" w:space="0" w:color="auto"/>
            </w:tcBorders>
            <w:shd w:val="clear" w:color="auto" w:fill="E2EFD9" w:themeFill="accent6" w:themeFillTint="33"/>
            <w:vAlign w:val="bottom"/>
            <w:hideMark/>
          </w:tcPr>
          <w:p w:rsidR="00E4277C" w14:paraId="07AD82C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E4277C" w:rsidRPr="00335B07" w14:paraId="267F52E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2163D5C6"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DA553E" w:rsidRPr="00335B07" w:rsidP="00DA553E" w14:paraId="141CF0D1" w14:textId="6807B0F9">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0-5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A553E" w:rsidRPr="00335B07" w:rsidP="00DA553E" w14:paraId="354F30C2" w14:textId="67CE372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DA553E" w:rsidRPr="00335B07" w:rsidP="00DA553E" w14:paraId="3A0E4A1C" w14:textId="2D0B1C7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7F7F7F" w:themeFill="text1" w:themeFillTint="80"/>
            <w:noWrap/>
            <w:vAlign w:val="bottom"/>
          </w:tcPr>
          <w:p w:rsidR="00DA553E" w:rsidRPr="00335B07" w:rsidP="00DA553E" w14:paraId="513DE086" w14:textId="7F0F27FF">
            <w:pPr>
              <w:suppressAutoHyphens w:val="0"/>
              <w:autoSpaceDN/>
              <w:spacing w:after="0"/>
              <w:jc w:val="right"/>
              <w:textAlignment w:val="auto"/>
              <w:rPr>
                <w:rFonts w:ascii="Arial" w:hAnsi="Arial" w:cs="Arial"/>
                <w:color w:val="000000"/>
                <w:sz w:val="16"/>
                <w:szCs w:val="16"/>
              </w:rPr>
            </w:pPr>
          </w:p>
        </w:tc>
        <w:tc>
          <w:tcPr>
            <w:tcW w:w="1260" w:type="dxa"/>
            <w:tcBorders>
              <w:top w:val="nil"/>
              <w:left w:val="nil"/>
              <w:bottom w:val="single" w:sz="4" w:space="0" w:color="auto"/>
              <w:right w:val="single" w:sz="4" w:space="0" w:color="auto"/>
            </w:tcBorders>
            <w:shd w:val="clear" w:color="auto" w:fill="7F7F7F" w:themeFill="text1" w:themeFillTint="80"/>
            <w:noWrap/>
            <w:vAlign w:val="bottom"/>
          </w:tcPr>
          <w:p w:rsidR="00DA553E" w:rsidRPr="00335B07" w:rsidP="00DA553E" w14:paraId="4DDB520A" w14:textId="09077B3A">
            <w:pPr>
              <w:suppressAutoHyphens w:val="0"/>
              <w:autoSpaceDN/>
              <w:spacing w:after="0"/>
              <w:jc w:val="right"/>
              <w:textAlignment w:val="auto"/>
              <w:rPr>
                <w:rFonts w:ascii="Arial" w:hAnsi="Arial" w:cs="Arial"/>
                <w:color w:val="000000"/>
                <w:sz w:val="16"/>
                <w:szCs w:val="16"/>
              </w:rPr>
            </w:pPr>
          </w:p>
        </w:tc>
        <w:tc>
          <w:tcPr>
            <w:tcW w:w="1170" w:type="dxa"/>
            <w:tcBorders>
              <w:top w:val="nil"/>
              <w:left w:val="nil"/>
              <w:bottom w:val="single" w:sz="4" w:space="0" w:color="auto"/>
              <w:right w:val="single" w:sz="4" w:space="0" w:color="auto"/>
            </w:tcBorders>
            <w:shd w:val="clear" w:color="auto" w:fill="7F7F7F" w:themeFill="text1" w:themeFillTint="80"/>
            <w:noWrap/>
            <w:vAlign w:val="bottom"/>
          </w:tcPr>
          <w:p w:rsidR="00DA553E" w:rsidRPr="00335B07" w:rsidP="00DA553E" w14:paraId="71E72FE8" w14:textId="33E59164">
            <w:pPr>
              <w:suppressAutoHyphens w:val="0"/>
              <w:autoSpaceDN/>
              <w:spacing w:after="0"/>
              <w:jc w:val="right"/>
              <w:textAlignment w:val="auto"/>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tcPr>
          <w:p w:rsidR="00DA553E" w:rsidRPr="00335B07" w:rsidP="00DA553E" w14:paraId="4D25D529" w14:textId="514735BE">
            <w:pPr>
              <w:suppressAutoHyphens w:val="0"/>
              <w:autoSpaceDN/>
              <w:spacing w:after="0"/>
              <w:jc w:val="right"/>
              <w:textAlignment w:val="auto"/>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DA553E" w:rsidRPr="00335B07" w:rsidP="00DA553E" w14:paraId="3F6F65BA" w14:textId="7350D27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A553E" w:rsidRPr="00335B07" w:rsidP="00DA553E" w14:paraId="2F9E76A0" w14:textId="7DAA10A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DA553E" w:rsidRPr="00335B07" w:rsidP="00DA553E" w14:paraId="6D399AB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A553E" w:rsidRPr="00335B07" w:rsidP="00DA553E" w14:paraId="55F20A7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7F7F7F" w:themeFill="text1" w:themeFillTint="80"/>
            <w:noWrap/>
            <w:vAlign w:val="bottom"/>
            <w:hideMark/>
          </w:tcPr>
          <w:p w:rsidR="00DA553E" w:rsidRPr="00335B07" w:rsidP="00DA553E" w14:paraId="418968B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DA553E" w:rsidRPr="00335B07" w:rsidP="00DA553E" w14:paraId="4F828E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7F7F7F" w:themeFill="text1" w:themeFillTint="80"/>
            <w:noWrap/>
            <w:vAlign w:val="bottom"/>
            <w:hideMark/>
          </w:tcPr>
          <w:p w:rsidR="00DA553E" w:rsidRPr="00335B07" w:rsidP="00DA553E" w14:paraId="5EA42D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DA553E" w:rsidRPr="00335B07" w:rsidP="00DA553E" w14:paraId="5B8415A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DA553E" w:rsidRPr="00335B07" w:rsidP="00DA553E" w14:paraId="7540697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DA553E" w:rsidRPr="00335B07" w:rsidP="00DA553E" w14:paraId="431B99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DA553E" w:rsidRPr="00335B07" w:rsidP="00DA553E" w14:paraId="14DCD39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DA553E" w:rsidRPr="006618D5" w:rsidP="00DA553E" w14:paraId="76AE06A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DA553E" w:rsidRPr="006618D5" w:rsidP="00DA553E" w14:paraId="0D41CA0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DA553E" w:rsidRPr="006618D5" w:rsidP="00DA553E" w14:paraId="2FF0192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DA553E" w:rsidRPr="00335B07" w:rsidP="00DA553E" w14:paraId="2902BAC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DA553E" w:rsidRPr="00335B07" w:rsidP="00DA553E" w14:paraId="68C324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6952EED"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250868" w:rsidRPr="00335B07" w:rsidP="00250868" w14:paraId="0E0CD23E" w14:textId="2820F243">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6-12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CEA48AD" w14:textId="30E1E55B">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62F2D882" w14:textId="6439C70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968CDE4" w14:textId="3A5EB99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64AF756C" w14:textId="42E5A21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3A38A905" w14:textId="64E5694B">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AB8F72A" w14:textId="26DC204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4EED1A3" w14:textId="3D97F70F">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8ED29B7" w14:textId="012D0CA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D6620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1FDACF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BE0F3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FF957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B935C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F5EE84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7028D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7EE71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176D5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16F8F3B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67AB2D9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2D00DFD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597D06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C222FE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6250282"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250868" w:rsidRPr="00335B07" w:rsidP="00250868" w14:paraId="64360AF2" w14:textId="5F3837E6">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13-17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84EBF62" w14:textId="14BC7EC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010C16E" w14:textId="2962D0E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DD986F5" w14:textId="4F61D79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0D1B315C" w14:textId="495367A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67414D6B" w14:textId="7814D92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4F43E826" w14:textId="04DBF42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B2DD151" w14:textId="74F2753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7C416A0" w14:textId="45C452C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8A4B7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22F6F6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0D1D0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C4646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F1955F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A02D2B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95B3FC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CAB7C9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9D7233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5D6DD81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5A0769D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6973DFC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D5DA9F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D4F4C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EAAC0D6"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250868" w:rsidRPr="00335B07" w:rsidP="00250868" w14:paraId="64DE1E20" w14:textId="484E28A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18-20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383696DB" w14:textId="3D0F48B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146123F" w14:textId="5D7AFFB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836C7B1" w14:textId="5694E88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08978BC0" w14:textId="0EBEDB9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38D8EBF0" w14:textId="6024141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4E02FF3" w14:textId="6DB9A71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79C6E58" w14:textId="2DD24E4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742038E" w14:textId="3DDF5C6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A8F336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2B3E7E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AD59C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FEC802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EFCDC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5B5BB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7DAD0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07F2F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A4E148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2076160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6D389B3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2FA719B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8927D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6D970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0CB13A1"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250868" w:rsidRPr="00335B07" w:rsidP="00250868" w14:paraId="37B4AFDA" w14:textId="400BDE3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21-24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9CB1D6E" w14:textId="317F287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034D9A1" w14:textId="3A487AB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368DD912" w14:textId="3FCD3FC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7ACD4A72" w14:textId="745D483B">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30ADFF7C" w14:textId="4514BF4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E2F0C7E" w14:textId="16C4A67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DFF0C74" w14:textId="4D98CCF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C8D66FB" w14:textId="64E4156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7B45E7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D97AB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E9966E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E0D2C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A690F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B86EAB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1E856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94311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D08F3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4B616A8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734196D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364473F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B22D8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2EAB26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5D9A11B"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250868" w:rsidRPr="00335B07" w:rsidP="00250868" w14:paraId="09BCC4C9" w14:textId="3C74B684">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25-44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9D60D76" w14:textId="111E952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3CF224C" w14:textId="63AA2F0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C636CAB" w14:textId="0A30095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5D4C924B" w14:textId="246C561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5D952D99" w14:textId="0CDF336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3F032511" w14:textId="04095B9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6B1D8E3" w14:textId="16C1907B">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FDA62E5" w14:textId="4DCEB17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810AA5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264439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B82E71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7E7CC9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29FE2D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ACF32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9D98F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A5156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D6DDE6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0AFAF05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57E2ECE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37A8508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F275F9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48AA4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84CBF80"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250868" w:rsidRPr="00335B07" w:rsidP="00250868" w14:paraId="490657A2" w14:textId="7D98404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45-64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35CBEFE" w14:textId="69BC883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6817C148" w14:textId="3670E2E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25ECB08" w14:textId="400E1D3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399FF6FB" w14:textId="733DCE5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48D2C570" w14:textId="6EC441B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8ED33C0" w14:textId="7A2C247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EE73354" w14:textId="71B0AB6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6A8EA8B" w14:textId="6E9898C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93AA5D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9F9370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8C095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F3C00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BFB174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AB7C5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7290B0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C989D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5D48E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5677AC1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4812934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0BA7D95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14A99D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5FC3A1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BCD8B41"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250868" w:rsidRPr="00335B07" w:rsidP="00250868" w14:paraId="535B47BF" w14:textId="05E7108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65-74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6FDC57B4" w14:textId="1391E0BB">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31D951D" w14:textId="36CA85D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0EE7C22" w14:textId="7A5BF01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681D1544" w14:textId="09BA159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3EC5C7A4" w14:textId="33CCA28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4488B4AC" w14:textId="6BC2D6C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4B87F902" w14:textId="17A3A1E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3A68A95A" w14:textId="7E5262BB">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C35C38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59BDA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71E32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C8D72F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9808D0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3AF25F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150B8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0D1F1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11EFA5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5C77642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6B4AFA7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3678C66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2606FC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8AC0F2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BB707CE"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250868" w:rsidRPr="00335B07" w:rsidP="00250868" w14:paraId="776418C6" w14:textId="3A7253A3">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75</w:t>
            </w:r>
            <w:r>
              <w:rPr>
                <w:rFonts w:ascii="Arial" w:hAnsi="Arial" w:cs="Arial"/>
                <w:color w:val="000000"/>
                <w:sz w:val="16"/>
                <w:szCs w:val="16"/>
              </w:rPr>
              <w:t xml:space="preserve"> or over</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6174DCD" w14:textId="2CE6877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710A4A3" w14:textId="47855A1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3488E206" w14:textId="10D43B6F">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0253CDBC" w14:textId="0E7A11F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640858B2" w14:textId="5D0B0F5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F3F95BC" w14:textId="1B56AFF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35601B73" w14:textId="482B0BF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4309CF90" w14:textId="2F3FC5D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A6C976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2F977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77019B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2971F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A8D329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55D9D04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017E0F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4F1E9E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4B754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682756E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483E360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15ABC7B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A1AA10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A9FB3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EB181CE"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250868" w:rsidRPr="00335B07" w:rsidP="00250868" w14:paraId="07B3217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E16709E" w14:textId="525F9DA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3DEB60AC" w14:textId="2A5E543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9E88952" w14:textId="367F0A3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38E8B24E" w14:textId="790E6B1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520D37EC" w14:textId="5E2B7F1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60272D8D" w14:textId="785799B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A0B6BBD" w14:textId="53CC474F">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331129F" w14:textId="3164562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CA412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D755F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AF04F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0213A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5D0F9D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D0D57D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73EEB4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279FFDA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3FD2DEC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17B9AD2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493536E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250868" w:rsidRPr="006618D5" w:rsidP="00250868" w14:paraId="1987B4B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62D0C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094A33C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F2FD0F0" w14:textId="77777777" w:rsidTr="00250868">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250868" w:rsidRPr="00335B07" w:rsidP="00250868" w14:paraId="7ACDA93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3EE21DC4" w14:textId="5FAB99B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39CC03F" w14:textId="0989A5F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2F87F4C6" w14:textId="1BA0B55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0DC61923" w14:textId="4E378E2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03BF18F4" w14:textId="19A755D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52CF5D2" w14:textId="5976E21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38DF676F" w14:textId="013F06E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6D8FE79C" w14:textId="56E970C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44B5472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9778A3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9FD70A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AD6FA5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44F2024" w14:textId="4053EE0B">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A90EFE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455131D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08"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6F1B74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1212200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6618D5" w:rsidP="00250868" w14:paraId="5C6272B8"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6618D5" w:rsidP="00250868" w14:paraId="47D7EB10"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6618D5" w:rsidP="00250868" w14:paraId="4161A612" w14:textId="228D7168">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A2CD18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4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46F5C2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r w14:paraId="3DE2650F" w14:textId="77777777" w:rsidTr="00250868">
        <w:tblPrEx>
          <w:tblW w:w="22585" w:type="dxa"/>
          <w:tblLayout w:type="fixed"/>
          <w:tblLook w:val="04A0"/>
        </w:tblPrEx>
        <w:trPr>
          <w:trHeight w:val="34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250868" w:rsidRPr="00335B07" w:rsidP="00250868" w14:paraId="286F4F9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Pregnant Women</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514C595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250868" w:rsidRPr="00335B07" w:rsidP="00250868" w14:paraId="790C85D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7077997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37485183" w14:textId="71CFCF7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250868" w:rsidRPr="00335B07" w:rsidP="00250868" w14:paraId="6C6BE73A" w14:textId="2B45DEF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029297B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4CD2A32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250868" w:rsidRPr="00335B07" w:rsidP="00250868" w14:paraId="47C9723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1630C76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250868" w:rsidRPr="00335B07" w:rsidP="00250868" w14:paraId="685DD5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250868" w:rsidRPr="00335B07" w:rsidP="00250868" w14:paraId="72C2C3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250868" w:rsidRPr="00335B07" w:rsidP="00250868" w14:paraId="34DA15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250868" w:rsidRPr="00335B07" w:rsidP="00250868" w14:paraId="2D802B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250868" w:rsidRPr="00335B07" w:rsidP="00250868" w14:paraId="2911D0C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250868" w:rsidRPr="00335B07" w:rsidP="00250868" w14:paraId="2B831E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08" w:type="dxa"/>
            <w:tcBorders>
              <w:top w:val="nil"/>
              <w:left w:val="nil"/>
              <w:bottom w:val="single" w:sz="4" w:space="0" w:color="auto"/>
              <w:right w:val="single" w:sz="4" w:space="0" w:color="auto"/>
            </w:tcBorders>
            <w:shd w:val="clear" w:color="auto" w:fill="auto"/>
            <w:noWrap/>
            <w:vAlign w:val="bottom"/>
            <w:hideMark/>
          </w:tcPr>
          <w:p w:rsidR="00250868" w:rsidRPr="00335B07" w:rsidP="00250868" w14:paraId="603FE8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000000" w:fill="FFFFFF"/>
            <w:noWrap/>
            <w:vAlign w:val="bottom"/>
            <w:hideMark/>
          </w:tcPr>
          <w:p w:rsidR="00250868" w:rsidRPr="00335B07" w:rsidP="00250868" w14:paraId="0ECFB8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250868" w:rsidRPr="006618D5" w:rsidP="00250868" w14:paraId="51E328C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250868" w:rsidRPr="006618D5" w:rsidP="00250868" w14:paraId="12A04BD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250868" w:rsidRPr="006618D5" w:rsidP="00250868" w14:paraId="2A89252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250868" w:rsidRPr="00335B07" w:rsidP="00250868" w14:paraId="6A634B0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47" w:type="dxa"/>
            <w:tcBorders>
              <w:top w:val="nil"/>
              <w:left w:val="nil"/>
              <w:bottom w:val="single" w:sz="4" w:space="0" w:color="auto"/>
              <w:right w:val="single" w:sz="4" w:space="0" w:color="auto"/>
            </w:tcBorders>
            <w:shd w:val="clear" w:color="000000" w:fill="FFFFFF"/>
            <w:noWrap/>
            <w:vAlign w:val="bottom"/>
            <w:hideMark/>
          </w:tcPr>
          <w:p w:rsidR="00250868" w:rsidRPr="00335B07" w:rsidP="00250868" w14:paraId="7E41D0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bl>
    <w:p w:rsidR="00A91D84" w:rsidP="00A91D84" w14:paraId="4E037875" w14:textId="6F53B0A2">
      <w:pPr>
        <w:spacing w:before="120"/>
        <w:ind w:left="-86"/>
        <w:jc w:val="center"/>
        <w:rPr>
          <w:szCs w:val="23"/>
        </w:rPr>
      </w:pPr>
      <w:r>
        <w:rPr>
          <w:szCs w:val="23"/>
        </w:rPr>
        <w:t>(</w:t>
      </w:r>
      <w:r>
        <w:rPr>
          <w:i/>
          <w:szCs w:val="23"/>
        </w:rPr>
        <w:t xml:space="preserve">Continued </w:t>
      </w:r>
      <w:r>
        <w:rPr>
          <w:i/>
          <w:szCs w:val="23"/>
        </w:rPr>
        <w:t>below</w:t>
      </w:r>
      <w:r>
        <w:rPr>
          <w:szCs w:val="23"/>
        </w:rPr>
        <w:t>)</w:t>
      </w:r>
    </w:p>
    <w:tbl>
      <w:tblPr>
        <w:tblW w:w="22585" w:type="dxa"/>
        <w:tblLayout w:type="fixed"/>
        <w:tblLook w:val="04A0"/>
      </w:tblPr>
      <w:tblGrid>
        <w:gridCol w:w="1435"/>
        <w:gridCol w:w="810"/>
        <w:gridCol w:w="720"/>
        <w:gridCol w:w="1260"/>
        <w:gridCol w:w="1260"/>
        <w:gridCol w:w="1170"/>
        <w:gridCol w:w="720"/>
        <w:gridCol w:w="900"/>
        <w:gridCol w:w="637"/>
        <w:gridCol w:w="810"/>
        <w:gridCol w:w="720"/>
        <w:gridCol w:w="1253"/>
        <w:gridCol w:w="760"/>
        <w:gridCol w:w="500"/>
        <w:gridCol w:w="812"/>
        <w:gridCol w:w="417"/>
        <w:gridCol w:w="648"/>
        <w:gridCol w:w="913"/>
        <w:gridCol w:w="810"/>
        <w:gridCol w:w="540"/>
        <w:gridCol w:w="1260"/>
        <w:gridCol w:w="1206"/>
        <w:gridCol w:w="1494"/>
        <w:gridCol w:w="720"/>
        <w:gridCol w:w="810"/>
      </w:tblGrid>
      <w:tr w14:paraId="79D16830" w14:textId="77777777" w:rsidTr="003A1B0D">
        <w:tblPrEx>
          <w:tblW w:w="22585" w:type="dxa"/>
          <w:tblLayout w:type="fixed"/>
          <w:tblLook w:val="04A0"/>
        </w:tblPrEx>
        <w:trPr>
          <w:trHeight w:val="255"/>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D84" w:rsidRPr="00335B07" w14:paraId="013EEC0B"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8A (Cont.)</w:t>
            </w:r>
          </w:p>
        </w:tc>
        <w:tc>
          <w:tcPr>
            <w:tcW w:w="810" w:type="dxa"/>
            <w:tcBorders>
              <w:top w:val="nil"/>
              <w:left w:val="nil"/>
              <w:bottom w:val="single" w:sz="4" w:space="0" w:color="auto"/>
              <w:right w:val="nil"/>
            </w:tcBorders>
            <w:shd w:val="clear" w:color="auto" w:fill="auto"/>
            <w:noWrap/>
            <w:vAlign w:val="bottom"/>
            <w:hideMark/>
          </w:tcPr>
          <w:p w:rsidR="00A91D84" w:rsidRPr="00335B07" w14:paraId="65F2220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A91D84" w:rsidRPr="00335B07" w14:paraId="15117EE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nil"/>
            </w:tcBorders>
            <w:shd w:val="clear" w:color="auto" w:fill="auto"/>
            <w:noWrap/>
            <w:vAlign w:val="bottom"/>
            <w:hideMark/>
          </w:tcPr>
          <w:p w:rsidR="00A91D84" w:rsidRPr="00335B07" w14:paraId="5B3E46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nil"/>
            </w:tcBorders>
            <w:shd w:val="clear" w:color="auto" w:fill="auto"/>
            <w:noWrap/>
            <w:vAlign w:val="bottom"/>
            <w:hideMark/>
          </w:tcPr>
          <w:p w:rsidR="00A91D84" w:rsidRPr="00335B07" w14:paraId="7F359D3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70" w:type="dxa"/>
            <w:tcBorders>
              <w:top w:val="nil"/>
              <w:left w:val="nil"/>
              <w:bottom w:val="single" w:sz="4" w:space="0" w:color="auto"/>
              <w:right w:val="nil"/>
            </w:tcBorders>
            <w:shd w:val="clear" w:color="auto" w:fill="auto"/>
            <w:noWrap/>
            <w:vAlign w:val="bottom"/>
            <w:hideMark/>
          </w:tcPr>
          <w:p w:rsidR="00A91D84" w:rsidRPr="00335B07" w14:paraId="46DE24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A91D84" w:rsidRPr="00335B07" w14:paraId="5334895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00" w:type="dxa"/>
            <w:tcBorders>
              <w:top w:val="nil"/>
              <w:left w:val="nil"/>
              <w:bottom w:val="single" w:sz="4" w:space="0" w:color="auto"/>
              <w:right w:val="nil"/>
            </w:tcBorders>
            <w:shd w:val="clear" w:color="auto" w:fill="auto"/>
            <w:noWrap/>
            <w:vAlign w:val="bottom"/>
            <w:hideMark/>
          </w:tcPr>
          <w:p w:rsidR="00A91D84" w:rsidRPr="00335B07" w14:paraId="218542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37" w:type="dxa"/>
            <w:tcBorders>
              <w:top w:val="nil"/>
              <w:left w:val="nil"/>
              <w:bottom w:val="single" w:sz="4" w:space="0" w:color="auto"/>
              <w:right w:val="nil"/>
            </w:tcBorders>
            <w:shd w:val="clear" w:color="auto" w:fill="auto"/>
            <w:noWrap/>
            <w:vAlign w:val="bottom"/>
            <w:hideMark/>
          </w:tcPr>
          <w:p w:rsidR="00A91D84" w:rsidRPr="00335B07" w14:paraId="1053BF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A91D84" w:rsidRPr="00335B07" w14:paraId="77D703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A91D84" w:rsidRPr="00335B07" w14:paraId="0EA231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nil"/>
            </w:tcBorders>
            <w:shd w:val="clear" w:color="auto" w:fill="auto"/>
            <w:noWrap/>
            <w:vAlign w:val="bottom"/>
            <w:hideMark/>
          </w:tcPr>
          <w:p w:rsidR="00A91D84" w:rsidRPr="00335B07" w14:paraId="7F5FB4A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nil"/>
            </w:tcBorders>
            <w:shd w:val="clear" w:color="auto" w:fill="auto"/>
            <w:noWrap/>
            <w:vAlign w:val="bottom"/>
            <w:hideMark/>
          </w:tcPr>
          <w:p w:rsidR="00A91D84" w:rsidRPr="00335B07" w14:paraId="15A1CAC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nil"/>
            </w:tcBorders>
            <w:shd w:val="clear" w:color="auto" w:fill="auto"/>
            <w:noWrap/>
            <w:vAlign w:val="bottom"/>
            <w:hideMark/>
          </w:tcPr>
          <w:p w:rsidR="00A91D84" w:rsidRPr="00335B07" w14:paraId="7AEBF33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nil"/>
            </w:tcBorders>
            <w:shd w:val="clear" w:color="auto" w:fill="auto"/>
            <w:noWrap/>
            <w:vAlign w:val="bottom"/>
            <w:hideMark/>
          </w:tcPr>
          <w:p w:rsidR="00A91D84" w:rsidRPr="00335B07" w14:paraId="48DDE85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nil"/>
            </w:tcBorders>
            <w:shd w:val="clear" w:color="auto" w:fill="auto"/>
            <w:noWrap/>
            <w:vAlign w:val="bottom"/>
            <w:hideMark/>
          </w:tcPr>
          <w:p w:rsidR="00A91D84" w:rsidRPr="00335B07" w14:paraId="0427DC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A91D84" w:rsidRPr="00335B07" w14:paraId="0845D4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nil"/>
            </w:tcBorders>
            <w:shd w:val="clear" w:color="auto" w:fill="auto"/>
            <w:noWrap/>
            <w:vAlign w:val="bottom"/>
            <w:hideMark/>
          </w:tcPr>
          <w:p w:rsidR="00A91D84" w:rsidRPr="00335B07" w14:paraId="79F0A8E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nil"/>
            </w:tcBorders>
            <w:shd w:val="clear" w:color="auto" w:fill="auto"/>
            <w:noWrap/>
            <w:vAlign w:val="bottom"/>
            <w:hideMark/>
          </w:tcPr>
          <w:p w:rsidR="00A91D84" w:rsidRPr="00335B07" w14:paraId="208CC4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06" w:type="dxa"/>
            <w:tcBorders>
              <w:top w:val="nil"/>
              <w:left w:val="nil"/>
              <w:bottom w:val="single" w:sz="4" w:space="0" w:color="auto"/>
              <w:right w:val="nil"/>
            </w:tcBorders>
            <w:shd w:val="clear" w:color="auto" w:fill="auto"/>
            <w:noWrap/>
            <w:vAlign w:val="bottom"/>
            <w:hideMark/>
          </w:tcPr>
          <w:p w:rsidR="00A91D84" w:rsidRPr="00335B07" w14:paraId="534E711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494" w:type="dxa"/>
            <w:tcBorders>
              <w:top w:val="nil"/>
              <w:left w:val="nil"/>
              <w:bottom w:val="single" w:sz="4" w:space="0" w:color="auto"/>
              <w:right w:val="nil"/>
            </w:tcBorders>
            <w:shd w:val="clear" w:color="auto" w:fill="auto"/>
            <w:noWrap/>
            <w:vAlign w:val="bottom"/>
            <w:hideMark/>
          </w:tcPr>
          <w:p w:rsidR="00A91D84" w:rsidRPr="00335B07" w14:paraId="0354BC6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A91D84" w:rsidRPr="00335B07" w14:paraId="64CB538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A91D84" w:rsidRPr="00335B07" w14:paraId="674FC1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6041E28"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A91D84" w14:paraId="7196E7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ing</w:t>
            </w:r>
          </w:p>
          <w:p w:rsidR="00A91D84" w:rsidRPr="00335B07" w14:paraId="453C39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A91D84" w:rsidRPr="00335B07" w14:paraId="327B690C"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10210" w:type="dxa"/>
            <w:gridSpan w:val="11"/>
            <w:tcBorders>
              <w:top w:val="single" w:sz="4" w:space="0" w:color="auto"/>
              <w:left w:val="nil"/>
              <w:bottom w:val="single" w:sz="4" w:space="0" w:color="auto"/>
              <w:right w:val="single" w:sz="4" w:space="0" w:color="auto"/>
            </w:tcBorders>
            <w:shd w:val="clear" w:color="auto" w:fill="auto"/>
            <w:noWrap/>
            <w:vAlign w:val="bottom"/>
            <w:hideMark/>
          </w:tcPr>
          <w:p w:rsidR="00A91D84" w:rsidRPr="00335B07" w14:paraId="4379B4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rsidR="00A91D84" w:rsidRPr="00335B07" w14:paraId="2F0E3C63"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88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A91D84" w:rsidRPr="00335B07" w14:paraId="502F6A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FC0E16D" w14:textId="77777777" w:rsidTr="003A1B0D">
        <w:tblPrEx>
          <w:tblW w:w="22585" w:type="dxa"/>
          <w:tblLayout w:type="fixed"/>
          <w:tblLook w:val="04A0"/>
        </w:tblPrEx>
        <w:trPr>
          <w:trHeight w:val="255"/>
        </w:trPr>
        <w:tc>
          <w:tcPr>
            <w:tcW w:w="1435" w:type="dxa"/>
            <w:tcBorders>
              <w:top w:val="nil"/>
              <w:left w:val="single" w:sz="4" w:space="0" w:color="auto"/>
              <w:bottom w:val="nil"/>
              <w:right w:val="single" w:sz="4" w:space="0" w:color="auto"/>
            </w:tcBorders>
            <w:shd w:val="clear" w:color="auto" w:fill="auto"/>
            <w:noWrap/>
            <w:vAlign w:val="bottom"/>
            <w:hideMark/>
          </w:tcPr>
          <w:p w:rsidR="00A91D84" w:rsidRPr="00335B07" w14:paraId="2705CF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1150" w:type="dxa"/>
            <w:gridSpan w:val="24"/>
            <w:tcBorders>
              <w:top w:val="single" w:sz="4" w:space="0" w:color="auto"/>
              <w:left w:val="nil"/>
              <w:bottom w:val="single" w:sz="4" w:space="0" w:color="auto"/>
              <w:right w:val="single" w:sz="4" w:space="0" w:color="auto"/>
            </w:tcBorders>
            <w:shd w:val="clear" w:color="auto" w:fill="auto"/>
            <w:noWrap/>
            <w:vAlign w:val="bottom"/>
            <w:hideMark/>
          </w:tcPr>
          <w:p w:rsidR="00A91D84" w:rsidRPr="00335B07" w14:paraId="24F75692"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5EADCBBD" w14:textId="77777777" w:rsidTr="003A1B0D">
        <w:tblPrEx>
          <w:tblW w:w="22585" w:type="dxa"/>
          <w:tblLayout w:type="fixed"/>
          <w:tblLook w:val="04A0"/>
        </w:tblPrEx>
        <w:trPr>
          <w:trHeight w:val="469"/>
        </w:trPr>
        <w:tc>
          <w:tcPr>
            <w:tcW w:w="14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A91D84" w:rsidRPr="00335B07" w14:paraId="6594E9E3" w14:textId="3462549C">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77"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A91D84" w:rsidRPr="00335B07" w14:paraId="1CDD9AC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833"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A91D84" w:rsidRPr="00335B07" w14:paraId="7C86D087"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White</w:t>
            </w:r>
          </w:p>
        </w:tc>
        <w:tc>
          <w:tcPr>
            <w:tcW w:w="6840"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A91D84" w:rsidRPr="00335B07" w14:paraId="5AFAB2E4"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Some Other Race</w:t>
            </w:r>
          </w:p>
        </w:tc>
      </w:tr>
      <w:tr w14:paraId="6AB36C32" w14:textId="77777777" w:rsidTr="003A1B0D">
        <w:tblPrEx>
          <w:tblW w:w="22585" w:type="dxa"/>
          <w:tblLayout w:type="fixed"/>
          <w:tblLook w:val="04A0"/>
        </w:tblPrEx>
        <w:trPr>
          <w:trHeight w:val="750"/>
        </w:trPr>
        <w:tc>
          <w:tcPr>
            <w:tcW w:w="14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91D84" w:rsidRPr="00335B07" w14:paraId="4C6DF59D"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14:paraId="31746DB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14:paraId="5AA1CB9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260" w:type="dxa"/>
            <w:tcBorders>
              <w:top w:val="nil"/>
              <w:left w:val="nil"/>
              <w:bottom w:val="single" w:sz="4" w:space="0" w:color="auto"/>
              <w:right w:val="single" w:sz="4" w:space="0" w:color="auto"/>
            </w:tcBorders>
            <w:shd w:val="clear" w:color="auto" w:fill="E2EFD9" w:themeFill="accent6" w:themeFillTint="33"/>
            <w:vAlign w:val="bottom"/>
          </w:tcPr>
          <w:p w:rsidR="00A91D84" w14:paraId="0C0D207A" w14:textId="06E8D44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A5618C" w14:paraId="58E46CE9"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Male to</w:t>
            </w:r>
          </w:p>
          <w:p w:rsidR="00A91D84" w:rsidRPr="00335B07" w:rsidP="00A5618C" w14:paraId="16FE42E1" w14:textId="4B6DF16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EA3DE9">
              <w:rPr>
                <w:rFonts w:ascii="Arial" w:hAnsi="Arial" w:cs="Arial"/>
                <w:b/>
                <w:bCs/>
                <w:color w:val="000000"/>
                <w:sz w:val="16"/>
                <w:szCs w:val="16"/>
              </w:rPr>
              <w:t>)</w:t>
            </w:r>
          </w:p>
        </w:tc>
        <w:tc>
          <w:tcPr>
            <w:tcW w:w="1260" w:type="dxa"/>
            <w:tcBorders>
              <w:top w:val="nil"/>
              <w:left w:val="nil"/>
              <w:bottom w:val="single" w:sz="4" w:space="0" w:color="auto"/>
              <w:right w:val="single" w:sz="4" w:space="0" w:color="auto"/>
            </w:tcBorders>
            <w:shd w:val="clear" w:color="auto" w:fill="E2EFD9" w:themeFill="accent6" w:themeFillTint="33"/>
            <w:vAlign w:val="bottom"/>
          </w:tcPr>
          <w:p w:rsidR="00EA3DE9" w14:paraId="7496BF6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A91D84" w:rsidRPr="00335B07" w:rsidP="00EA3DE9" w14:paraId="5FE80F65" w14:textId="53D2DF7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Female to Male</w:t>
            </w:r>
            <w:r>
              <w:rPr>
                <w:rFonts w:ascii="Arial" w:hAnsi="Arial" w:cs="Arial"/>
                <w:b/>
                <w:bCs/>
                <w:color w:val="000000"/>
                <w:sz w:val="16"/>
                <w:szCs w:val="16"/>
              </w:rPr>
              <w:t>)</w:t>
            </w:r>
          </w:p>
        </w:tc>
        <w:tc>
          <w:tcPr>
            <w:tcW w:w="1170" w:type="dxa"/>
            <w:tcBorders>
              <w:top w:val="nil"/>
              <w:left w:val="nil"/>
              <w:bottom w:val="single" w:sz="4" w:space="0" w:color="auto"/>
              <w:right w:val="single" w:sz="4" w:space="0" w:color="auto"/>
            </w:tcBorders>
            <w:shd w:val="clear" w:color="auto" w:fill="E2EFD9" w:themeFill="accent6" w:themeFillTint="33"/>
            <w:vAlign w:val="bottom"/>
          </w:tcPr>
          <w:p w:rsidR="00A91D84" w:rsidRPr="00335B07" w:rsidP="00A5618C" w14:paraId="12F8298A" w14:textId="6472F8D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14:paraId="555E41A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A91D84" w14:paraId="1C09E8E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A91D84" w:rsidRPr="00335B07" w14:paraId="4337DC9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637"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14:paraId="5115CF4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14:paraId="4CBD31B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14:paraId="1128A39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253" w:type="dxa"/>
            <w:tcBorders>
              <w:top w:val="nil"/>
              <w:left w:val="nil"/>
              <w:bottom w:val="single" w:sz="4" w:space="0" w:color="auto"/>
              <w:right w:val="single" w:sz="4" w:space="0" w:color="auto"/>
            </w:tcBorders>
            <w:shd w:val="clear" w:color="auto" w:fill="E2EFD9" w:themeFill="accent6" w:themeFillTint="33"/>
            <w:vAlign w:val="bottom"/>
          </w:tcPr>
          <w:p w:rsidR="00EA3DE9" w14:paraId="64E16FE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A5618C" w14:paraId="780E1FE0"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Male to</w:t>
            </w:r>
          </w:p>
          <w:p w:rsidR="00A91D84" w:rsidRPr="00335B07" w14:paraId="5F192349" w14:textId="34AD512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EA3DE9">
              <w:rPr>
                <w:rFonts w:ascii="Arial" w:hAnsi="Arial" w:cs="Arial"/>
                <w:b/>
                <w:bCs/>
                <w:color w:val="000000"/>
                <w:sz w:val="16"/>
                <w:szCs w:val="16"/>
              </w:rPr>
              <w:t>)</w:t>
            </w:r>
            <w:r w:rsidRPr="00335B07">
              <w:rPr>
                <w:rFonts w:ascii="Arial" w:hAnsi="Arial" w:cs="Arial"/>
                <w:b/>
                <w:bCs/>
                <w:color w:val="000000"/>
                <w:sz w:val="16"/>
                <w:szCs w:val="16"/>
              </w:rPr>
              <w:t xml:space="preserve"> </w:t>
            </w:r>
          </w:p>
        </w:tc>
        <w:tc>
          <w:tcPr>
            <w:tcW w:w="1260" w:type="dxa"/>
            <w:gridSpan w:val="2"/>
            <w:tcBorders>
              <w:top w:val="nil"/>
              <w:left w:val="nil"/>
              <w:bottom w:val="single" w:sz="4" w:space="0" w:color="auto"/>
              <w:right w:val="single" w:sz="4" w:space="0" w:color="auto"/>
            </w:tcBorders>
            <w:shd w:val="clear" w:color="auto" w:fill="E2EFD9" w:themeFill="accent6" w:themeFillTint="33"/>
            <w:vAlign w:val="bottom"/>
          </w:tcPr>
          <w:p w:rsidR="00EA3DE9" w14:paraId="7750485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A91D84" w:rsidRPr="00335B07" w:rsidP="00EA3DE9" w14:paraId="52318DE0" w14:textId="5629B8E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350F38">
              <w:rPr>
                <w:rFonts w:ascii="Arial" w:hAnsi="Arial" w:cs="Arial"/>
                <w:b/>
                <w:bCs/>
                <w:color w:val="000000"/>
                <w:sz w:val="16"/>
                <w:szCs w:val="16"/>
              </w:rPr>
              <w:t>Female to Male</w:t>
            </w:r>
            <w:r>
              <w:rPr>
                <w:rFonts w:ascii="Arial" w:hAnsi="Arial" w:cs="Arial"/>
                <w:b/>
                <w:bCs/>
                <w:color w:val="000000"/>
                <w:sz w:val="16"/>
                <w:szCs w:val="16"/>
              </w:rPr>
              <w:t>)</w:t>
            </w:r>
          </w:p>
        </w:tc>
        <w:tc>
          <w:tcPr>
            <w:tcW w:w="1229" w:type="dxa"/>
            <w:gridSpan w:val="2"/>
            <w:tcBorders>
              <w:top w:val="nil"/>
              <w:left w:val="nil"/>
              <w:bottom w:val="single" w:sz="4" w:space="0" w:color="auto"/>
              <w:right w:val="single" w:sz="4" w:space="0" w:color="auto"/>
            </w:tcBorders>
            <w:shd w:val="clear" w:color="auto" w:fill="E2EFD9" w:themeFill="accent6" w:themeFillTint="33"/>
            <w:vAlign w:val="bottom"/>
          </w:tcPr>
          <w:p w:rsidR="00A91D84" w:rsidRPr="00335B07" w:rsidP="00A5618C" w14:paraId="404764F5" w14:textId="2B8C6D8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8"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14:paraId="0DF8ECC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13" w:type="dxa"/>
            <w:tcBorders>
              <w:top w:val="nil"/>
              <w:left w:val="nil"/>
              <w:bottom w:val="single" w:sz="4" w:space="0" w:color="auto"/>
              <w:right w:val="single" w:sz="4" w:space="0" w:color="auto"/>
            </w:tcBorders>
            <w:shd w:val="clear" w:color="auto" w:fill="E2EFD9" w:themeFill="accent6" w:themeFillTint="33"/>
            <w:vAlign w:val="bottom"/>
            <w:hideMark/>
          </w:tcPr>
          <w:p w:rsidR="00A91D84" w14:paraId="21A0B66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A91D84" w:rsidRPr="00335B07" w14:paraId="2D838AE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rsidP="00EC1BCB" w14:paraId="2A73A95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540"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14:paraId="3233382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260" w:type="dxa"/>
            <w:tcBorders>
              <w:top w:val="nil"/>
              <w:left w:val="nil"/>
              <w:bottom w:val="single" w:sz="4" w:space="0" w:color="auto"/>
              <w:right w:val="single" w:sz="4" w:space="0" w:color="auto"/>
            </w:tcBorders>
            <w:shd w:val="clear" w:color="auto" w:fill="E2EFD9" w:themeFill="accent6" w:themeFillTint="33"/>
            <w:vAlign w:val="bottom"/>
          </w:tcPr>
          <w:p w:rsidR="00EA3DE9" w14:paraId="60E9BD0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A5618C" w14:paraId="3EB889EA"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4B43FD">
              <w:rPr>
                <w:rFonts w:ascii="Arial" w:hAnsi="Arial" w:cs="Arial"/>
                <w:b/>
                <w:bCs/>
                <w:color w:val="000000"/>
                <w:sz w:val="16"/>
                <w:szCs w:val="16"/>
              </w:rPr>
              <w:t xml:space="preserve">Male to </w:t>
            </w:r>
          </w:p>
          <w:p w:rsidR="00A91D84" w:rsidRPr="00335B07" w14:paraId="71FE250E" w14:textId="26A262E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EA3DE9">
              <w:rPr>
                <w:rFonts w:ascii="Arial" w:hAnsi="Arial" w:cs="Arial"/>
                <w:b/>
                <w:bCs/>
                <w:color w:val="000000"/>
                <w:sz w:val="16"/>
                <w:szCs w:val="16"/>
              </w:rPr>
              <w:t>)</w:t>
            </w:r>
            <w:r w:rsidRPr="00335B07">
              <w:rPr>
                <w:rFonts w:ascii="Arial" w:hAnsi="Arial" w:cs="Arial"/>
                <w:b/>
                <w:bCs/>
                <w:color w:val="000000"/>
                <w:sz w:val="16"/>
                <w:szCs w:val="16"/>
              </w:rPr>
              <w:t xml:space="preserve"> </w:t>
            </w:r>
          </w:p>
        </w:tc>
        <w:tc>
          <w:tcPr>
            <w:tcW w:w="1206" w:type="dxa"/>
            <w:tcBorders>
              <w:top w:val="nil"/>
              <w:left w:val="nil"/>
              <w:bottom w:val="single" w:sz="4" w:space="0" w:color="auto"/>
              <w:right w:val="single" w:sz="4" w:space="0" w:color="auto"/>
            </w:tcBorders>
            <w:shd w:val="clear" w:color="auto" w:fill="E2EFD9" w:themeFill="accent6" w:themeFillTint="33"/>
            <w:vAlign w:val="bottom"/>
          </w:tcPr>
          <w:p w:rsidR="00EA3DE9" w14:paraId="4D568EA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A91D84" w:rsidRPr="00335B07" w:rsidP="00EA3DE9" w14:paraId="6677350C" w14:textId="6F60083A">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4B43FD">
              <w:rPr>
                <w:rFonts w:ascii="Arial" w:hAnsi="Arial" w:cs="Arial"/>
                <w:b/>
                <w:bCs/>
                <w:color w:val="000000"/>
                <w:sz w:val="16"/>
                <w:szCs w:val="16"/>
              </w:rPr>
              <w:t>Female to Male</w:t>
            </w:r>
            <w:r>
              <w:rPr>
                <w:rFonts w:ascii="Arial" w:hAnsi="Arial" w:cs="Arial"/>
                <w:b/>
                <w:bCs/>
                <w:color w:val="000000"/>
                <w:sz w:val="16"/>
                <w:szCs w:val="16"/>
              </w:rPr>
              <w:t>)</w:t>
            </w:r>
          </w:p>
        </w:tc>
        <w:tc>
          <w:tcPr>
            <w:tcW w:w="1494" w:type="dxa"/>
            <w:tcBorders>
              <w:top w:val="nil"/>
              <w:left w:val="nil"/>
              <w:bottom w:val="single" w:sz="4" w:space="0" w:color="auto"/>
              <w:right w:val="single" w:sz="4" w:space="0" w:color="auto"/>
            </w:tcBorders>
            <w:shd w:val="clear" w:color="auto" w:fill="E2EFD9" w:themeFill="accent6" w:themeFillTint="33"/>
            <w:vAlign w:val="bottom"/>
          </w:tcPr>
          <w:p w:rsidR="00A91D84" w:rsidRPr="00335B07" w:rsidP="00A5618C" w14:paraId="5FC15A48" w14:textId="7A6054D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A91D84" w:rsidRPr="00335B07" w14:paraId="17B1719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A91D84" w14:paraId="0D5EB9B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A91D84" w:rsidRPr="00335B07" w14:paraId="06078CD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56E6B700"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A91D84" w:rsidRPr="00335B07" w14:paraId="004AB4AD" w14:textId="6750588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0-5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A91D84" w:rsidRPr="00335B07" w14:paraId="4D0203A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A91D84" w:rsidRPr="00335B07" w14:paraId="6152D6F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7F7F7F" w:themeFill="text1" w:themeFillTint="80"/>
            <w:noWrap/>
            <w:vAlign w:val="bottom"/>
          </w:tcPr>
          <w:p w:rsidR="00A91D84" w:rsidRPr="00335B07" w14:paraId="420E8E6A" w14:textId="43CCAD9F">
            <w:pPr>
              <w:suppressAutoHyphens w:val="0"/>
              <w:autoSpaceDN/>
              <w:spacing w:after="0"/>
              <w:jc w:val="right"/>
              <w:textAlignment w:val="auto"/>
              <w:rPr>
                <w:rFonts w:ascii="Arial" w:hAnsi="Arial" w:cs="Arial"/>
                <w:color w:val="000000"/>
                <w:sz w:val="16"/>
                <w:szCs w:val="16"/>
              </w:rPr>
            </w:pPr>
          </w:p>
        </w:tc>
        <w:tc>
          <w:tcPr>
            <w:tcW w:w="1260" w:type="dxa"/>
            <w:tcBorders>
              <w:top w:val="nil"/>
              <w:left w:val="nil"/>
              <w:bottom w:val="single" w:sz="4" w:space="0" w:color="auto"/>
              <w:right w:val="single" w:sz="4" w:space="0" w:color="auto"/>
            </w:tcBorders>
            <w:shd w:val="clear" w:color="auto" w:fill="7F7F7F" w:themeFill="text1" w:themeFillTint="80"/>
            <w:noWrap/>
            <w:vAlign w:val="bottom"/>
          </w:tcPr>
          <w:p w:rsidR="00A91D84" w:rsidRPr="00335B07" w14:paraId="437A3E91" w14:textId="4986648F">
            <w:pPr>
              <w:suppressAutoHyphens w:val="0"/>
              <w:autoSpaceDN/>
              <w:spacing w:after="0"/>
              <w:jc w:val="right"/>
              <w:textAlignment w:val="auto"/>
              <w:rPr>
                <w:rFonts w:ascii="Arial" w:hAnsi="Arial" w:cs="Arial"/>
                <w:color w:val="000000"/>
                <w:sz w:val="16"/>
                <w:szCs w:val="16"/>
              </w:rPr>
            </w:pPr>
          </w:p>
        </w:tc>
        <w:tc>
          <w:tcPr>
            <w:tcW w:w="1170" w:type="dxa"/>
            <w:tcBorders>
              <w:top w:val="nil"/>
              <w:left w:val="nil"/>
              <w:bottom w:val="single" w:sz="4" w:space="0" w:color="auto"/>
              <w:right w:val="single" w:sz="4" w:space="0" w:color="auto"/>
            </w:tcBorders>
            <w:shd w:val="clear" w:color="auto" w:fill="7F7F7F" w:themeFill="text1" w:themeFillTint="80"/>
            <w:noWrap/>
            <w:vAlign w:val="bottom"/>
          </w:tcPr>
          <w:p w:rsidR="00A91D84" w:rsidRPr="00335B07" w14:paraId="43BF1425" w14:textId="24A42E06">
            <w:pPr>
              <w:suppressAutoHyphens w:val="0"/>
              <w:autoSpaceDN/>
              <w:spacing w:after="0"/>
              <w:jc w:val="right"/>
              <w:textAlignment w:val="auto"/>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7F7F7F" w:themeFill="text1" w:themeFillTint="80"/>
            <w:noWrap/>
            <w:vAlign w:val="bottom"/>
          </w:tcPr>
          <w:p w:rsidR="00A91D84" w:rsidRPr="00335B07" w14:paraId="1474B69F" w14:textId="037E703B">
            <w:pPr>
              <w:suppressAutoHyphens w:val="0"/>
              <w:autoSpaceDN/>
              <w:spacing w:after="0"/>
              <w:jc w:val="right"/>
              <w:textAlignment w:val="auto"/>
              <w:rPr>
                <w:rFonts w:ascii="Arial" w:hAnsi="Arial" w:cs="Arial"/>
                <w:color w:val="000000"/>
                <w:sz w:val="16"/>
                <w:szCs w:val="16"/>
              </w:rPr>
            </w:pP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A91D84" w:rsidRPr="00335B07" w14:paraId="5C8EA9C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A91D84" w:rsidRPr="00335B07" w14:paraId="68153EF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A91D84" w:rsidRPr="00335B07" w14:paraId="121C8E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A91D84" w:rsidRPr="00335B07" w14:paraId="6C843A2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7F7F7F" w:themeFill="text1" w:themeFillTint="80"/>
            <w:noWrap/>
            <w:vAlign w:val="bottom"/>
            <w:hideMark/>
          </w:tcPr>
          <w:p w:rsidR="00A91D84" w:rsidRPr="00335B07" w14:paraId="27B8120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A91D84" w:rsidRPr="00335B07" w14:paraId="5B97AB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A91D84" w:rsidRPr="00335B07" w14:paraId="64A584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7F7F7F" w:themeFill="text1" w:themeFillTint="80"/>
            <w:noWrap/>
            <w:vAlign w:val="bottom"/>
            <w:hideMark/>
          </w:tcPr>
          <w:p w:rsidR="00A91D84" w:rsidRPr="00335B07" w14:paraId="3CDDC2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A91D84" w:rsidRPr="00335B07" w14:paraId="2283E9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A91D84" w:rsidRPr="00335B07" w14:paraId="399FF47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A91D84" w:rsidRPr="00335B07" w14:paraId="48722D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7F7F7F" w:themeFill="text1" w:themeFillTint="80"/>
            <w:noWrap/>
            <w:vAlign w:val="bottom"/>
            <w:hideMark/>
          </w:tcPr>
          <w:p w:rsidR="00A91D84" w:rsidRPr="006618D5" w14:paraId="5F3E0C8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7F7F7F" w:themeFill="text1" w:themeFillTint="80"/>
            <w:noWrap/>
            <w:vAlign w:val="bottom"/>
            <w:hideMark/>
          </w:tcPr>
          <w:p w:rsidR="00A91D84" w:rsidRPr="006618D5" w14:paraId="6A732D3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7F7F7F" w:themeFill="text1" w:themeFillTint="80"/>
            <w:noWrap/>
            <w:vAlign w:val="bottom"/>
            <w:hideMark/>
          </w:tcPr>
          <w:p w:rsidR="00A91D84" w:rsidRPr="006618D5" w14:paraId="5F9AB48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A91D84" w:rsidRPr="00335B07" w14:paraId="4D0D850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A91D84" w:rsidRPr="00335B07" w14:paraId="1AB618E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D2825D8"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EA3DE9" w:rsidRPr="00335B07" w:rsidP="00EA3DE9" w14:paraId="6C076DB6" w14:textId="13FCE392">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6-12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7408E2D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3F3388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74CC9EE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68FA1562" w14:textId="174C57CF">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5D13336E" w14:textId="40D5523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4A8F33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086EF7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739DF02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D12603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50298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F9FEFB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55BB00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0208D57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27F0D64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D58F1D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38423DE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04E03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2BD85A7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2613AFB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5C49F96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CF25F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93B25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C5AA918"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EA3DE9" w:rsidRPr="00335B07" w:rsidP="00EA3DE9" w14:paraId="5840766E" w14:textId="73E51C1C">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13-17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C0C452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DC6F32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46A887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560215A5" w14:textId="0B46E89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290541AB" w14:textId="3777E0F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9B5181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369CB1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CA1666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6E1917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695A6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610CA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2D2F68A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0ECEFB4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358BA5F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96BE6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B6846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A59CD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23038F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F0687B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89065F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6A4BED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93975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AC136FB"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EA3DE9" w:rsidRPr="00335B07" w:rsidP="00EA3DE9" w14:paraId="2D15D71C" w14:textId="1C1B0999">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18-20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9EA1B6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529E3C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315482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327EC73B" w14:textId="5F55826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44ADF6F4" w14:textId="0DD25B2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0E7C44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661EF9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6319A9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803B2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0E95B7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366401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34B6839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58E3C0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346B3C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10EF0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51A1E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6034BB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577D1A0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755D4BB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172FD53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2113C8D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F0CD7D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403EE77"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EA3DE9" w:rsidRPr="00335B07" w:rsidP="00EA3DE9" w14:paraId="61674041" w14:textId="7B4F2CE2">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21-24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5118EE3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478277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509019B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43374E82" w14:textId="28CD6AE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3BCBA094" w14:textId="2D245E2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0DDC0EF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E36818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C13FE8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61906E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92B38D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A30774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505CE3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169306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216A21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F90EAF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592476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7C99C6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5C80C8A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539E3D8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78AA565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39BFA8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8ABDB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AC0C7C4"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EA3DE9" w:rsidRPr="00335B07" w:rsidP="00EA3DE9" w14:paraId="65E03002" w14:textId="4E2AD049">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25-44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49EA25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4C6560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7DFC28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1E37A445" w14:textId="29DBF4E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57A5A702" w14:textId="4C1CAAE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0904DD8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AB464A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586533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D33BB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24BB58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230454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50DE68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7F4D30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F5D884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2418C9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37BC63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1350C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7B3F16E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3E5D839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248E073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7B73D7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BBCF2F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015884E"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EA3DE9" w:rsidRPr="00335B07" w:rsidP="00EA3DE9" w14:paraId="40BC773B" w14:textId="350D0ADE">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45-64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936E1C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9809D3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061BD52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74CCAC94" w14:textId="70C9E68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6B05962F" w14:textId="4AEA241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505F82F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7B30C56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911E1A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E0B7A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97A579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57FE6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76C3F69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56D7EA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344A37B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E4722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2A0BC7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20E3387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47FA3A9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5A7B63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E06F8C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C82FA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7CF20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11B188D"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EA3DE9" w:rsidRPr="00335B07" w:rsidP="00EA3DE9" w14:paraId="251AC346" w14:textId="0E48D0CA">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65-74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0EC20AF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52BFBA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361FF8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21957B72" w14:textId="0F09DFB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7EAD993B" w14:textId="45F4147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4DC5DF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750D144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1D0FD2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98CB51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60BC06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BE0AD6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0568D9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22616D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EBBE1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8BF013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329D93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23C52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3F2F2A1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0F6EC2C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2733CB0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9017B6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8E700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DBBC542"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EA3DE9" w:rsidRPr="00335B07" w:rsidP="00EA3DE9" w14:paraId="3789C99E" w14:textId="3708ADF3">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xml:space="preserve">75 </w:t>
            </w:r>
            <w:r>
              <w:rPr>
                <w:rFonts w:ascii="Arial" w:hAnsi="Arial" w:cs="Arial"/>
                <w:color w:val="000000"/>
                <w:sz w:val="16"/>
                <w:szCs w:val="16"/>
              </w:rPr>
              <w:t>or over</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C08778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BDF758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6AC87F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13E828D5" w14:textId="751E5D4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4C7325A8" w14:textId="6E967BC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7878734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FEC1F9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08412B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5CE8E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203BFD2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386B11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7E85FA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74F9E24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316B4E2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CA2388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660B29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6B059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66FB6D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6C6812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8561C6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4A8C3D5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11AD72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5D574FF"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EA3DE9" w:rsidRPr="00335B07" w:rsidP="00EA3DE9" w14:paraId="278B5E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8BA09D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0418AEF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1FDDBA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42DF8069" w14:textId="23E905B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134E1C95" w14:textId="131E292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6AB2AD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5F97421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8D01B5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72B6ADE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53A5F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0B5DFB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2F89F00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EA3DE9" w:rsidRPr="00335B07" w:rsidP="00EA3DE9" w14:paraId="59CB09E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D479A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F10CA7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2346E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0802FF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20BC0BA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9184DC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EA3DE9" w:rsidRPr="006618D5" w:rsidP="00EA3DE9" w14:paraId="646D918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A74E30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5135539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4EC6052" w14:textId="77777777" w:rsidTr="003A1B0D">
        <w:tblPrEx>
          <w:tblW w:w="22585" w:type="dxa"/>
          <w:tblLayout w:type="fixed"/>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EA3DE9" w:rsidRPr="00335B07" w:rsidP="00EA3DE9" w14:paraId="68F60EA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29C5F4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0400EFE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2FF5B9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096962F6" w14:textId="758E832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2B062633" w14:textId="0678C33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5F43A2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568034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251654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7A6082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7940AC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53"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756E2DC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EDE77E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29"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57AA4EF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8"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3BA3BA6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13"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13332AD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CFEFB4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54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CFBB59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6618D5" w:rsidP="00EA3DE9" w14:paraId="6F71CB39"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206"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6618D5" w:rsidP="00EA3DE9" w14:paraId="7B8E4F73"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494"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6618D5" w:rsidP="00EA3DE9" w14:paraId="1D8AF7D3"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775215A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23162DE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r w14:paraId="67495A52" w14:textId="77777777" w:rsidTr="003A1B0D">
        <w:tblPrEx>
          <w:tblW w:w="22585" w:type="dxa"/>
          <w:tblLayout w:type="fixed"/>
          <w:tblLook w:val="04A0"/>
        </w:tblPrEx>
        <w:trPr>
          <w:trHeight w:val="34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EA3DE9" w:rsidRPr="00335B07" w:rsidP="00EA3DE9" w14:paraId="1B37FC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Pregnant Women</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4DD935B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EA3DE9" w:rsidRPr="00335B07" w:rsidP="00EA3DE9" w14:paraId="20EE23E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AE3B21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26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3C337159" w14:textId="0145972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70" w:type="dxa"/>
            <w:tcBorders>
              <w:top w:val="nil"/>
              <w:left w:val="nil"/>
              <w:bottom w:val="single" w:sz="4" w:space="0" w:color="auto"/>
              <w:right w:val="single" w:sz="4" w:space="0" w:color="auto"/>
            </w:tcBorders>
            <w:shd w:val="clear" w:color="auto" w:fill="F4B183" w:themeFill="accent2" w:themeFillTint="99"/>
            <w:noWrap/>
            <w:vAlign w:val="bottom"/>
          </w:tcPr>
          <w:p w:rsidR="00EA3DE9" w:rsidRPr="00335B07" w:rsidP="00EA3DE9" w14:paraId="1C903348" w14:textId="3BF96468">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30C23B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63C376D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37" w:type="dxa"/>
            <w:tcBorders>
              <w:top w:val="nil"/>
              <w:left w:val="nil"/>
              <w:bottom w:val="single" w:sz="4" w:space="0" w:color="auto"/>
              <w:right w:val="single" w:sz="4" w:space="0" w:color="auto"/>
            </w:tcBorders>
            <w:shd w:val="clear" w:color="auto" w:fill="F4B183" w:themeFill="accent2" w:themeFillTint="99"/>
            <w:noWrap/>
            <w:vAlign w:val="bottom"/>
            <w:hideMark/>
          </w:tcPr>
          <w:p w:rsidR="00EA3DE9" w:rsidRPr="00335B07" w:rsidP="00EA3DE9" w14:paraId="5CB372B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6B43E6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EA3DE9" w:rsidRPr="00335B07" w:rsidP="00EA3DE9" w14:paraId="26FE671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53" w:type="dxa"/>
            <w:tcBorders>
              <w:top w:val="nil"/>
              <w:left w:val="nil"/>
              <w:bottom w:val="single" w:sz="4" w:space="0" w:color="auto"/>
              <w:right w:val="single" w:sz="4" w:space="0" w:color="auto"/>
            </w:tcBorders>
            <w:shd w:val="clear" w:color="000000" w:fill="FFFFFF"/>
            <w:noWrap/>
            <w:vAlign w:val="bottom"/>
            <w:hideMark/>
          </w:tcPr>
          <w:p w:rsidR="00EA3DE9" w:rsidRPr="00335B07" w:rsidP="00EA3DE9" w14:paraId="08C5AD4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gridSpan w:val="2"/>
            <w:tcBorders>
              <w:top w:val="nil"/>
              <w:left w:val="nil"/>
              <w:bottom w:val="single" w:sz="4" w:space="0" w:color="auto"/>
              <w:right w:val="single" w:sz="4" w:space="0" w:color="auto"/>
            </w:tcBorders>
            <w:shd w:val="clear" w:color="000000" w:fill="FFFFFF"/>
            <w:noWrap/>
            <w:vAlign w:val="bottom"/>
            <w:hideMark/>
          </w:tcPr>
          <w:p w:rsidR="00EA3DE9" w:rsidRPr="00335B07" w:rsidP="00EA3DE9" w14:paraId="22965B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rsidR="00EA3DE9" w:rsidRPr="00335B07" w:rsidP="00EA3DE9" w14:paraId="7D50B39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8" w:type="dxa"/>
            <w:tcBorders>
              <w:top w:val="nil"/>
              <w:left w:val="nil"/>
              <w:bottom w:val="single" w:sz="4" w:space="0" w:color="auto"/>
              <w:right w:val="single" w:sz="4" w:space="0" w:color="auto"/>
            </w:tcBorders>
            <w:shd w:val="clear" w:color="000000" w:fill="FFFFFF"/>
            <w:noWrap/>
            <w:vAlign w:val="bottom"/>
            <w:hideMark/>
          </w:tcPr>
          <w:p w:rsidR="00EA3DE9" w:rsidRPr="00335B07" w:rsidP="00EA3DE9" w14:paraId="1C0584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13" w:type="dxa"/>
            <w:tcBorders>
              <w:top w:val="nil"/>
              <w:left w:val="nil"/>
              <w:bottom w:val="single" w:sz="4" w:space="0" w:color="auto"/>
              <w:right w:val="single" w:sz="4" w:space="0" w:color="auto"/>
            </w:tcBorders>
            <w:shd w:val="clear" w:color="000000" w:fill="FFFFFF"/>
            <w:noWrap/>
            <w:vAlign w:val="bottom"/>
            <w:hideMark/>
          </w:tcPr>
          <w:p w:rsidR="00EA3DE9" w:rsidRPr="00335B07" w:rsidP="00EA3DE9" w14:paraId="1AC4EF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A3DE9" w:rsidRPr="00335B07" w:rsidP="00EA3DE9" w14:paraId="1030C6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540" w:type="dxa"/>
            <w:tcBorders>
              <w:top w:val="nil"/>
              <w:left w:val="nil"/>
              <w:bottom w:val="single" w:sz="4" w:space="0" w:color="auto"/>
              <w:right w:val="single" w:sz="4" w:space="0" w:color="auto"/>
            </w:tcBorders>
            <w:shd w:val="clear" w:color="auto" w:fill="7F7F7F" w:themeFill="text1" w:themeFillTint="80"/>
            <w:noWrap/>
            <w:vAlign w:val="bottom"/>
            <w:hideMark/>
          </w:tcPr>
          <w:p w:rsidR="00EA3DE9" w:rsidRPr="00335B07" w:rsidP="00EA3DE9" w14:paraId="3A4177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EA3DE9" w:rsidRPr="006618D5" w:rsidP="00EA3DE9" w14:paraId="7C9B78A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206" w:type="dxa"/>
            <w:tcBorders>
              <w:top w:val="nil"/>
              <w:left w:val="nil"/>
              <w:bottom w:val="single" w:sz="4" w:space="0" w:color="auto"/>
              <w:right w:val="single" w:sz="4" w:space="0" w:color="auto"/>
            </w:tcBorders>
            <w:shd w:val="clear" w:color="000000" w:fill="FFFFFF"/>
            <w:noWrap/>
            <w:vAlign w:val="bottom"/>
            <w:hideMark/>
          </w:tcPr>
          <w:p w:rsidR="00EA3DE9" w:rsidRPr="006618D5" w:rsidP="00EA3DE9" w14:paraId="7370AD8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494" w:type="dxa"/>
            <w:tcBorders>
              <w:top w:val="nil"/>
              <w:left w:val="nil"/>
              <w:bottom w:val="single" w:sz="4" w:space="0" w:color="auto"/>
              <w:right w:val="single" w:sz="4" w:space="0" w:color="auto"/>
            </w:tcBorders>
            <w:shd w:val="clear" w:color="000000" w:fill="FFFFFF"/>
            <w:noWrap/>
            <w:vAlign w:val="bottom"/>
            <w:hideMark/>
          </w:tcPr>
          <w:p w:rsidR="00EA3DE9" w:rsidRPr="006618D5" w:rsidP="00EA3DE9" w14:paraId="44BF096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EA3DE9" w:rsidRPr="00335B07" w:rsidP="00EA3DE9" w14:paraId="6FD8DF7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000000" w:fill="FFFFFF"/>
            <w:noWrap/>
            <w:vAlign w:val="bottom"/>
            <w:hideMark/>
          </w:tcPr>
          <w:p w:rsidR="00EA3DE9" w:rsidRPr="00335B07" w:rsidP="00EA3DE9" w14:paraId="6E023F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bl>
    <w:p w:rsidR="00204E0C" w:rsidP="00A91D84" w14:paraId="58965542" w14:textId="40B1E66B">
      <w:pPr>
        <w:spacing w:before="120"/>
        <w:ind w:left="-86"/>
        <w:jc w:val="center"/>
        <w:rPr>
          <w:szCs w:val="23"/>
        </w:rPr>
      </w:pPr>
      <w:r>
        <w:rPr>
          <w:szCs w:val="23"/>
        </w:rPr>
        <w:t>(</w:t>
      </w:r>
      <w:r>
        <w:rPr>
          <w:i/>
          <w:szCs w:val="23"/>
        </w:rPr>
        <w:t>Continued on next page</w:t>
      </w:r>
      <w:r>
        <w:rPr>
          <w:szCs w:val="23"/>
        </w:rPr>
        <w:t>)</w:t>
      </w:r>
      <w:r>
        <w:rPr>
          <w:szCs w:val="23"/>
        </w:rPr>
        <w:br w:type="page"/>
      </w:r>
    </w:p>
    <w:tbl>
      <w:tblPr>
        <w:tblW w:w="22135" w:type="dxa"/>
        <w:tblLook w:val="04A0"/>
      </w:tblPr>
      <w:tblGrid>
        <w:gridCol w:w="1435"/>
        <w:gridCol w:w="810"/>
        <w:gridCol w:w="720"/>
        <w:gridCol w:w="1186"/>
        <w:gridCol w:w="1186"/>
        <w:gridCol w:w="1138"/>
        <w:gridCol w:w="643"/>
        <w:gridCol w:w="977"/>
        <w:gridCol w:w="810"/>
        <w:gridCol w:w="810"/>
        <w:gridCol w:w="720"/>
        <w:gridCol w:w="1186"/>
        <w:gridCol w:w="10"/>
        <w:gridCol w:w="1176"/>
        <w:gridCol w:w="10"/>
        <w:gridCol w:w="1128"/>
        <w:gridCol w:w="643"/>
        <w:gridCol w:w="991"/>
        <w:gridCol w:w="810"/>
        <w:gridCol w:w="614"/>
        <w:gridCol w:w="1186"/>
        <w:gridCol w:w="1186"/>
        <w:gridCol w:w="1196"/>
        <w:gridCol w:w="643"/>
        <w:gridCol w:w="921"/>
      </w:tblGrid>
      <w:tr w14:paraId="7AF2F585" w14:textId="77777777" w:rsidTr="00D00AFC">
        <w:tblPrEx>
          <w:tblW w:w="22135" w:type="dxa"/>
          <w:tblLook w:val="04A0"/>
        </w:tblPrEx>
        <w:trPr>
          <w:trHeight w:val="255"/>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77C" w:rsidRPr="00335B07" w14:paraId="1E1ED7C7" w14:textId="7B053B8F">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8A (Cont.)</w:t>
            </w:r>
          </w:p>
        </w:tc>
        <w:tc>
          <w:tcPr>
            <w:tcW w:w="810" w:type="dxa"/>
            <w:tcBorders>
              <w:top w:val="nil"/>
              <w:left w:val="nil"/>
              <w:bottom w:val="single" w:sz="4" w:space="0" w:color="auto"/>
              <w:right w:val="nil"/>
            </w:tcBorders>
            <w:shd w:val="clear" w:color="auto" w:fill="auto"/>
            <w:noWrap/>
            <w:vAlign w:val="bottom"/>
            <w:hideMark/>
          </w:tcPr>
          <w:p w:rsidR="00E4277C" w:rsidRPr="00335B07" w14:paraId="2048C1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E4277C" w:rsidRPr="00335B07" w14:paraId="222BFF1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E4277C" w:rsidRPr="00335B07" w14:paraId="0CE6BD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E4277C" w:rsidRPr="00335B07" w14:paraId="0AF13F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E4277C" w:rsidRPr="00335B07" w14:paraId="641BF0A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E4277C" w:rsidRPr="00335B07" w14:paraId="1EECE4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E4277C" w:rsidRPr="00335B07" w14:paraId="01118E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E4277C" w:rsidRPr="00335B07" w14:paraId="199551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E4277C" w:rsidRPr="00335B07" w14:paraId="1058AC9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E4277C" w:rsidRPr="00335B07" w14:paraId="34E17E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E4277C" w:rsidRPr="00335B07" w14:paraId="49C65B7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E4277C" w:rsidRPr="00335B07" w14:paraId="59AF38B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E4277C" w:rsidRPr="00335B07" w14:paraId="3220604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E4277C" w:rsidRPr="00335B07" w14:paraId="1F1B92A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E4277C" w:rsidRPr="00335B07" w14:paraId="7FD54C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E4277C" w:rsidRPr="00335B07" w14:paraId="34D880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E4277C" w:rsidRPr="00335B07" w14:paraId="70B9A4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E4277C" w:rsidRPr="00335B07" w14:paraId="1CD743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E4277C" w:rsidRPr="00335B07" w14:paraId="0947D8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E4277C" w:rsidRPr="00335B07" w14:paraId="24379A4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E4277C" w:rsidRPr="00335B07" w14:paraId="04255FF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E4277C" w:rsidRPr="00335B07" w14:paraId="28DE807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F2F5910"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DA553E" w14:paraId="355970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ing</w:t>
            </w:r>
          </w:p>
          <w:p w:rsidR="00E4277C" w:rsidRPr="00335B07" w14:paraId="55C1FA88" w14:textId="265566E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E4277C" w:rsidRPr="00335B07" w14:paraId="0DB52021"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386" w:type="dxa"/>
            <w:gridSpan w:val="11"/>
            <w:tcBorders>
              <w:top w:val="single" w:sz="4" w:space="0" w:color="auto"/>
              <w:left w:val="nil"/>
              <w:bottom w:val="single" w:sz="4" w:space="0" w:color="auto"/>
              <w:right w:val="single" w:sz="4" w:space="0" w:color="auto"/>
            </w:tcBorders>
            <w:shd w:val="clear" w:color="auto" w:fill="auto"/>
            <w:noWrap/>
            <w:vAlign w:val="bottom"/>
            <w:hideMark/>
          </w:tcPr>
          <w:p w:rsidR="00E4277C" w:rsidRPr="00335B07" w14:paraId="789E5A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E4277C" w:rsidRPr="00335B07" w14:paraId="6E14B2C9"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E4277C" w:rsidRPr="00335B07" w14:paraId="2B1BA9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CBC14C4" w14:textId="77777777" w:rsidTr="00D00AFC">
        <w:tblPrEx>
          <w:tblW w:w="22135" w:type="dxa"/>
          <w:tblLook w:val="04A0"/>
        </w:tblPrEx>
        <w:trPr>
          <w:trHeight w:val="255"/>
        </w:trPr>
        <w:tc>
          <w:tcPr>
            <w:tcW w:w="1435" w:type="dxa"/>
            <w:tcBorders>
              <w:top w:val="nil"/>
              <w:left w:val="single" w:sz="4" w:space="0" w:color="auto"/>
              <w:bottom w:val="nil"/>
              <w:right w:val="single" w:sz="4" w:space="0" w:color="auto"/>
            </w:tcBorders>
            <w:shd w:val="clear" w:color="auto" w:fill="auto"/>
            <w:noWrap/>
            <w:vAlign w:val="bottom"/>
            <w:hideMark/>
          </w:tcPr>
          <w:p w:rsidR="00E4277C" w:rsidRPr="00335B07" w14:paraId="3678A28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700" w:type="dxa"/>
            <w:gridSpan w:val="24"/>
            <w:tcBorders>
              <w:top w:val="single" w:sz="4" w:space="0" w:color="auto"/>
              <w:left w:val="nil"/>
              <w:bottom w:val="single" w:sz="4" w:space="0" w:color="auto"/>
              <w:right w:val="single" w:sz="4" w:space="0" w:color="auto"/>
            </w:tcBorders>
            <w:shd w:val="clear" w:color="auto" w:fill="auto"/>
            <w:noWrap/>
            <w:vAlign w:val="bottom"/>
            <w:hideMark/>
          </w:tcPr>
          <w:p w:rsidR="00E4277C" w:rsidRPr="00335B07" w14:paraId="4CFF646A"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5BD42F15" w14:textId="77777777" w:rsidTr="00D00AFC">
        <w:tblPrEx>
          <w:tblW w:w="22135" w:type="dxa"/>
          <w:tblLook w:val="04A0"/>
        </w:tblPrEx>
        <w:trPr>
          <w:trHeight w:val="469"/>
        </w:trPr>
        <w:tc>
          <w:tcPr>
            <w:tcW w:w="14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E4277C" w:rsidRPr="00335B07" w14:paraId="5675905F" w14:textId="4D438954">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70"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E4277C" w:rsidRPr="00335B07" w14:paraId="77307F6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E4277C" w:rsidRPr="00335B07" w14:paraId="1A93712D" w14:textId="75677A6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More than One Race</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E4277C" w:rsidRPr="00335B07" w14:paraId="25698305" w14:textId="2F67498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 Available</w:t>
            </w:r>
          </w:p>
        </w:tc>
      </w:tr>
      <w:tr w14:paraId="3C0772A0" w14:textId="77777777" w:rsidTr="00D00AFC">
        <w:tblPrEx>
          <w:tblW w:w="22135" w:type="dxa"/>
          <w:tblLook w:val="04A0"/>
        </w:tblPrEx>
        <w:trPr>
          <w:trHeight w:val="750"/>
        </w:trPr>
        <w:tc>
          <w:tcPr>
            <w:tcW w:w="14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4277C" w:rsidRPr="00335B07" w14:paraId="761F116A"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20EC191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1C8ADAA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4F58F5" w14:paraId="35D7E5E6" w14:textId="092038C8">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A5618C" w:rsidP="00922982" w14:paraId="422852EE"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E4277C" w:rsidRPr="00335B07" w:rsidP="00A5618C" w14:paraId="19A88569" w14:textId="7C0E445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E4277C" w:rsidRPr="00335B07" w:rsidP="004F58F5" w14:paraId="7A544453" w14:textId="01539BE8">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922982">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E4277C" w:rsidRPr="00335B07" w:rsidP="00A5618C" w14:paraId="44EA9B9F" w14:textId="69E2CA8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7760FE8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E4277C" w14:paraId="5F122E4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E4277C" w:rsidRPr="00335B07" w14:paraId="578554F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31189FE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18BA5E0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40B5B32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A5618C" w:rsidP="00A5618C" w14:paraId="7A483E8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922982">
              <w:rPr>
                <w:rFonts w:ascii="Arial" w:hAnsi="Arial" w:cs="Arial"/>
                <w:b/>
                <w:bCs/>
                <w:color w:val="000000"/>
                <w:sz w:val="16"/>
                <w:szCs w:val="16"/>
              </w:rPr>
              <w:t xml:space="preserve">(Male to </w:t>
            </w:r>
          </w:p>
          <w:p w:rsidR="00E4277C" w:rsidRPr="00335B07" w:rsidP="00A5618C" w14:paraId="15A6574E" w14:textId="46A670F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E4277C" w:rsidRPr="00335B07" w14:paraId="4824E805" w14:textId="7A4F8E2F">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922982">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E4277C" w:rsidRPr="00335B07" w:rsidP="00A5618C" w14:paraId="5109E5DB" w14:textId="5EA3391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03C3F02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E4277C" w14:paraId="0EE1E49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E4277C" w:rsidRPr="00335B07" w14:paraId="0B0B1A1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43F4EF1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2686616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A5618C" w:rsidP="00A5618C" w14:paraId="1F02C18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922982">
              <w:rPr>
                <w:rFonts w:ascii="Arial" w:hAnsi="Arial" w:cs="Arial"/>
                <w:b/>
                <w:bCs/>
                <w:color w:val="000000"/>
                <w:sz w:val="16"/>
                <w:szCs w:val="16"/>
              </w:rPr>
              <w:t xml:space="preserve">(Male to </w:t>
            </w:r>
          </w:p>
          <w:p w:rsidR="00E4277C" w:rsidRPr="00335B07" w:rsidP="00A5618C" w14:paraId="0C52E6BD" w14:textId="13221EC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E4277C" w:rsidRPr="00335B07" w14:paraId="0B2F0F7A" w14:textId="4FFF9AF3">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922982">
              <w:rPr>
                <w:rFonts w:ascii="Arial" w:hAnsi="Arial" w:cs="Arial"/>
                <w:b/>
                <w:bCs/>
                <w:color w:val="000000"/>
                <w:sz w:val="16"/>
                <w:szCs w:val="16"/>
              </w:rPr>
              <w:t>Female to Male</w:t>
            </w:r>
            <w:r w:rsidRPr="00335B07">
              <w:rPr>
                <w:rFonts w:ascii="Arial" w:hAnsi="Arial" w:cs="Arial"/>
                <w:b/>
                <w:bCs/>
                <w:color w:val="000000"/>
                <w:sz w:val="16"/>
                <w:szCs w:val="16"/>
              </w:rPr>
              <w:t>)</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E4277C" w:rsidRPr="00335B07" w:rsidP="00A5618C" w14:paraId="05B14C4C" w14:textId="0408926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E4277C" w:rsidRPr="00335B07" w14:paraId="7DC8BBD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E4277C" w14:paraId="18DB758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E4277C" w:rsidRPr="00335B07" w14:paraId="3638CC6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4E71C490"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E4277C" w:rsidRPr="00335B07" w14:paraId="04C535BA" w14:textId="14BF384F">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0-5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4277C" w:rsidRPr="00335B07" w:rsidP="00DA553E" w14:paraId="1CAACCA1" w14:textId="75E9F14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E4277C" w:rsidRPr="00335B07" w:rsidP="00DA553E" w14:paraId="5F790ED5" w14:textId="7716529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E4277C" w:rsidRPr="00335B07" w:rsidP="00DA553E" w14:paraId="423AF31F" w14:textId="44D5FE6F">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E4277C" w:rsidRPr="00335B07" w:rsidP="00DA553E" w14:paraId="6A8DBBC2" w14:textId="7352A6CD">
            <w:pPr>
              <w:suppressAutoHyphens w:val="0"/>
              <w:autoSpaceDN/>
              <w:spacing w:after="0"/>
              <w:jc w:val="right"/>
              <w:textAlignment w:val="auto"/>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tcPr>
          <w:p w:rsidR="00E4277C" w:rsidRPr="00335B07" w:rsidP="00DA553E" w14:paraId="5A68F6F6" w14:textId="53AB7274">
            <w:pPr>
              <w:suppressAutoHyphens w:val="0"/>
              <w:autoSpaceDN/>
              <w:spacing w:after="0"/>
              <w:jc w:val="right"/>
              <w:textAlignment w:val="auto"/>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tcPr>
          <w:p w:rsidR="00E4277C" w:rsidRPr="00335B07" w:rsidP="00DA553E" w14:paraId="07D73461" w14:textId="1E2D8747">
            <w:pPr>
              <w:suppressAutoHyphens w:val="0"/>
              <w:autoSpaceDN/>
              <w:spacing w:after="0"/>
              <w:jc w:val="right"/>
              <w:textAlignment w:val="auto"/>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E4277C" w:rsidRPr="00335B07" w:rsidP="00DA553E" w14:paraId="66012E20" w14:textId="61FBF21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E4277C" w:rsidRPr="00335B07" w:rsidP="00DA553E" w14:paraId="56536700" w14:textId="7E9465C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E4277C" w:rsidRPr="00335B07" w14:paraId="58A361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4277C" w:rsidRPr="00335B07" w14:paraId="0EF2EB7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E4277C" w:rsidRPr="00335B07" w14:paraId="18403C2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E4277C" w:rsidRPr="00335B07" w14:paraId="73506AA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E4277C" w:rsidRPr="00335B07" w14:paraId="6F1945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E4277C" w:rsidRPr="00335B07" w14:paraId="37963E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E4277C" w:rsidRPr="00335B07" w14:paraId="19EE6D6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E4277C" w:rsidRPr="00335B07" w14:paraId="6AE7CF0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E4277C" w:rsidRPr="00335B07" w14:paraId="59FD10E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E4277C" w:rsidRPr="00A557B8" w14:paraId="5C7D9EDE"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E4277C" w:rsidRPr="00A557B8" w14:paraId="5A4492A6"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E4277C" w:rsidRPr="00A557B8" w14:paraId="13BAC8A4"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E4277C" w:rsidRPr="00335B07" w14:paraId="7FB009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E4277C" w:rsidRPr="00335B07" w14:paraId="1F63B05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FA1A943"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3A1B0D" w:rsidRPr="00335B07" w:rsidP="003A1B0D" w14:paraId="7D8EADE9" w14:textId="04348FE5">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6-12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65B2CF89" w14:textId="2946F76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7D09968" w14:textId="6117CD1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3899EE11" w14:textId="299C47B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044EE05D" w14:textId="019A406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61020F9F" w14:textId="7C7BA3F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271E3DAD" w14:textId="3582D73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E30D370" w14:textId="24D0288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22C555E" w14:textId="69F50448">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9D3BD4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B114D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1DAA34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2BB693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163A76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BD57ED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286F98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C33BE6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81B96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6571872D"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4F5BB8FD"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0CD4B47B"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71C7B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7AC4168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136C1FA"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A1B0D" w:rsidRPr="00335B07" w:rsidP="003A1B0D" w14:paraId="07E7565F" w14:textId="1B854D70">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13-17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0E9249F" w14:textId="0A31F69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B2EC4C0" w14:textId="7FB851B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6C3EBD2F" w14:textId="5F63DDC8">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3DECA032" w14:textId="001E32E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39CA7C33" w14:textId="2F2E8AD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280B88CB" w14:textId="2A59702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D8BAC89" w14:textId="76537698">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266E6F9" w14:textId="54A564EB">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0B7CB2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5FA6CB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632898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2782282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474C59B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71B3FC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B6AEE9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604FF8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76F4014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09E1B998"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3399A3B5"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282A2608"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7401BB1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17499A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9DA337E"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A1B0D" w:rsidRPr="00335B07" w:rsidP="003A1B0D" w14:paraId="5CBC83C3" w14:textId="0C54BC8F">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18-20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717C374" w14:textId="497EA8C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75B21D64" w14:textId="57F14EF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D1E86E1" w14:textId="2ADD0A7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272941D4" w14:textId="558859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74CF1E8E" w14:textId="7A59DFA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8D424CC" w14:textId="268682A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D947FA7" w14:textId="750B4CF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4F1DF78" w14:textId="01E9D75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E16C2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6A2152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B682B9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065DD15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5834F6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2DBF5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B6BAD0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7CDAE4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747A217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0C635D81"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5B06CE0A"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2F1B4DF8"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58AF1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7E72816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6B66D70"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A1B0D" w:rsidRPr="00335B07" w:rsidP="003A1B0D" w14:paraId="12F626BE" w14:textId="00903A7F">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21-24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83902D2" w14:textId="76B231D8">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E2DE3D2" w14:textId="0696BEA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189A53E" w14:textId="20D1979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6894E69B" w14:textId="3E2F6E7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335FB328" w14:textId="76273FA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7968E01E" w14:textId="56E07CD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76ACFE4" w14:textId="4FEFC0B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67B6345E" w14:textId="70BB92E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403F27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67A4D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D0D210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4BB88A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019592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621F61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68DECAD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6179B5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2AEB2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53016DF9"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78E4D520"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7DD12D80"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CCB71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3CEFC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BF3A836"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A1B0D" w:rsidRPr="00335B07" w:rsidP="003A1B0D" w14:paraId="0F912FFE" w14:textId="2A2DCBFC">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25-44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FEACFA1" w14:textId="0A26781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7E2C41B4" w14:textId="58D0FDF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2E19E04" w14:textId="189236A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2477AA3D" w14:textId="539E155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1DCAB524" w14:textId="41B3332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493DB6E" w14:textId="42B1B78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3755CB07" w14:textId="55D7A10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715A8AA1" w14:textId="1451218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985407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80615E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2C840E0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6119D4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37080B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AA7AF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DF319C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231C1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9D4CCB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13BEECA4"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1E8906BA"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09D3DB6D"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F958D8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76294C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A79CCA7"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A1B0D" w:rsidRPr="00335B07" w:rsidP="003A1B0D" w14:paraId="3D88DF62" w14:textId="31E7C4FA">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45-64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6EE7C2E" w14:textId="7D8203E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61ED8C9" w14:textId="4A24286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286F7C53" w14:textId="5BFB22F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580145CE" w14:textId="6033813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43DFDEE1" w14:textId="43372A0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7E763EEB" w14:textId="2E9CA21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958ADC4" w14:textId="06D75A4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7A0EFD5C" w14:textId="0C03BD2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2C1AA5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546ACD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361759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5CE9189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75623B6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48E3F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7024246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596055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756FC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3F2A0831"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4A89287A"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0AE2A0A6"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339A8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614E3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D2C9B73"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A1B0D" w:rsidRPr="00335B07" w:rsidP="003A1B0D" w14:paraId="1DACE14F" w14:textId="1DA38B1B">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65-74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C4C67D9" w14:textId="764A33D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6A38A2A2" w14:textId="5491115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9C4008A" w14:textId="5471C3C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0F555FE3" w14:textId="3994B31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594C5251" w14:textId="3555DD1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FFED8DF" w14:textId="0DD77CD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ED2CEFC" w14:textId="062B142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85B6993" w14:textId="301279D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5EDDF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1A70C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0A7C9F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3FFC222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46B84A6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270B8D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14E2A7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2EBF95C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6E2EEB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4AED5AAE"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0EBCA622"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763E2B22"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4A09AD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705DE52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E79C722"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A1B0D" w:rsidRPr="00335B07" w:rsidP="003A1B0D" w14:paraId="135470E8" w14:textId="7C475D30">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75</w:t>
            </w:r>
            <w:r>
              <w:rPr>
                <w:rFonts w:ascii="Arial" w:hAnsi="Arial" w:cs="Arial"/>
                <w:color w:val="000000"/>
                <w:sz w:val="16"/>
                <w:szCs w:val="16"/>
              </w:rPr>
              <w:t xml:space="preserve"> or over</w:t>
            </w:r>
            <w:r w:rsidRPr="00335B07">
              <w:rPr>
                <w:rFonts w:ascii="Arial" w:hAnsi="Arial" w:cs="Arial"/>
                <w:color w:val="000000"/>
                <w:sz w:val="16"/>
                <w:szCs w:val="16"/>
              </w:rPr>
              <w:t xml:space="preserve"> </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297C3DDD" w14:textId="37922A2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E5E0900" w14:textId="7C9A5E5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88C03F1" w14:textId="3C3E103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4E7FFE34" w14:textId="10B24D3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1F47FFF0" w14:textId="7C1BDE8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28325502" w14:textId="25F3C94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2DF3F7C2" w14:textId="52900DD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37492A4" w14:textId="76EC7C5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2A2A43C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2778E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2FA850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671A4CF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770834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0DF048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6BD775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D9876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1CF515E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01562892"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615F20DC"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197C7E21"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7FF6DA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7D1DE2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44B7A62"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A1B0D" w:rsidRPr="00335B07" w:rsidP="003A1B0D" w14:paraId="20D962F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EB6115E" w14:textId="690BEB9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39C51E1D" w14:textId="464EF3A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A2105A4" w14:textId="5471AE9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3FE24CE1" w14:textId="3B410B4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67AC2795" w14:textId="3717EBB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27762C8" w14:textId="10AC99A8">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91582D3" w14:textId="45C9494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948AF45" w14:textId="6C4AC08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478C3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7DDEE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813AF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063A8CB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A1B0D" w:rsidRPr="00335B07" w:rsidP="003A1B0D" w14:paraId="0F347EA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6BEC8FE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6D59A8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2390BC7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0299D3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625B7103"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690B6B03"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A1B0D" w:rsidRPr="00A557B8" w:rsidP="003A1B0D" w14:paraId="76154AA6"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29DDA61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73A57E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9B7AAAB" w14:textId="77777777" w:rsidTr="00D00AF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3A1B0D" w:rsidRPr="00335B07" w:rsidP="003A1B0D" w14:paraId="6EA2DB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78C38FFA" w14:textId="4DDF2D0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17771D2" w14:textId="7CD8EC1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E562C7A" w14:textId="1B429E6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2AF51E16" w14:textId="07B22E1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1890082A" w14:textId="3142B98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6895E263" w14:textId="5836D49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91AD378" w14:textId="14B71CA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752F84D2" w14:textId="46B4542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3B07718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279A86E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6E37383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7749B6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2F7B91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3293FEF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72AA3A9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0797081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81EA57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A557B8" w:rsidP="003A1B0D" w14:paraId="5ABF704B" w14:textId="77777777">
            <w:pPr>
              <w:suppressAutoHyphens w:val="0"/>
              <w:autoSpaceDN/>
              <w:spacing w:after="0"/>
              <w:jc w:val="right"/>
              <w:textAlignment w:val="auto"/>
              <w:rPr>
                <w:rFonts w:ascii="Arial" w:hAnsi="Arial" w:cs="Arial"/>
                <w:sz w:val="16"/>
                <w:szCs w:val="16"/>
              </w:rPr>
            </w:pPr>
            <w:r w:rsidRPr="00A557B8">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A557B8" w:rsidP="003A1B0D" w14:paraId="7D43DCD0" w14:textId="77777777">
            <w:pPr>
              <w:suppressAutoHyphens w:val="0"/>
              <w:autoSpaceDN/>
              <w:spacing w:after="0"/>
              <w:jc w:val="right"/>
              <w:textAlignment w:val="auto"/>
              <w:rPr>
                <w:rFonts w:ascii="Arial" w:hAnsi="Arial" w:cs="Arial"/>
                <w:sz w:val="16"/>
                <w:szCs w:val="16"/>
              </w:rPr>
            </w:pPr>
            <w:r w:rsidRPr="00A557B8">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A557B8" w:rsidP="003A1B0D" w14:paraId="2F7B0329" w14:textId="4E1CE887">
            <w:pPr>
              <w:suppressAutoHyphens w:val="0"/>
              <w:autoSpaceDN/>
              <w:spacing w:after="0"/>
              <w:jc w:val="right"/>
              <w:textAlignment w:val="auto"/>
              <w:rPr>
                <w:rFonts w:ascii="Arial" w:hAnsi="Arial" w:cs="Arial"/>
                <w:sz w:val="16"/>
                <w:szCs w:val="16"/>
              </w:rPr>
            </w:pPr>
            <w:r w:rsidRPr="00A557B8">
              <w:rPr>
                <w:rFonts w:ascii="Arial" w:hAnsi="Arial" w:cs="Arial"/>
                <w:sz w:val="16"/>
                <w:szCs w:val="16"/>
              </w:rPr>
              <w:t> 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D350F7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179E29D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r w14:paraId="25D06053" w14:textId="77777777" w:rsidTr="00D00AFC">
        <w:tblPrEx>
          <w:tblW w:w="22135" w:type="dxa"/>
          <w:tblLook w:val="04A0"/>
        </w:tblPrEx>
        <w:trPr>
          <w:trHeight w:val="34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A1B0D" w:rsidRPr="00335B07" w:rsidP="003A1B0D" w14:paraId="061B373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Pregnant Women</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D23062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3A1B0D" w:rsidRPr="00335B07" w:rsidP="003A1B0D" w14:paraId="23B12FE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F87DAA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79DB3C49" w14:textId="3329CD6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3A1B0D" w:rsidRPr="00335B07" w:rsidP="003A1B0D" w14:paraId="6AA4A8A4" w14:textId="4F74E1B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49E6799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29D4544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A1B0D" w:rsidRPr="00335B07" w:rsidP="003A1B0D" w14:paraId="51B2E6C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574BAA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3A1B0D" w:rsidRPr="00335B07" w:rsidP="003A1B0D" w14:paraId="0CC754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3A1B0D" w:rsidRPr="00335B07" w:rsidP="003A1B0D" w14:paraId="5609DFD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000000" w:fill="FFFFFF"/>
            <w:noWrap/>
            <w:vAlign w:val="bottom"/>
            <w:hideMark/>
          </w:tcPr>
          <w:p w:rsidR="003A1B0D" w:rsidRPr="00335B07" w:rsidP="003A1B0D" w14:paraId="53DC785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000000" w:fill="FFFFFF"/>
            <w:noWrap/>
            <w:vAlign w:val="bottom"/>
            <w:hideMark/>
          </w:tcPr>
          <w:p w:rsidR="003A1B0D" w:rsidRPr="00335B07" w:rsidP="003A1B0D" w14:paraId="4C01A7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3A1B0D" w:rsidRPr="00335B07" w:rsidP="003A1B0D" w14:paraId="7692296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000000" w:fill="FFFFFF"/>
            <w:noWrap/>
            <w:vAlign w:val="bottom"/>
            <w:hideMark/>
          </w:tcPr>
          <w:p w:rsidR="003A1B0D" w:rsidRPr="00335B07" w:rsidP="003A1B0D" w14:paraId="604AEC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A1B0D" w:rsidRPr="00335B07" w:rsidP="003A1B0D" w14:paraId="35617D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7F7F7F" w:themeFill="text1" w:themeFillTint="80"/>
            <w:noWrap/>
            <w:vAlign w:val="bottom"/>
            <w:hideMark/>
          </w:tcPr>
          <w:p w:rsidR="003A1B0D" w:rsidRPr="00335B07" w:rsidP="003A1B0D" w14:paraId="780D965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3A1B0D" w:rsidRPr="00A557B8" w:rsidP="003A1B0D" w14:paraId="3C4CC4D8"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3A1B0D" w:rsidRPr="00A557B8" w:rsidP="003A1B0D" w14:paraId="68287273"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1196" w:type="dxa"/>
            <w:tcBorders>
              <w:top w:val="nil"/>
              <w:left w:val="nil"/>
              <w:bottom w:val="single" w:sz="4" w:space="0" w:color="auto"/>
              <w:right w:val="single" w:sz="4" w:space="0" w:color="auto"/>
            </w:tcBorders>
            <w:shd w:val="clear" w:color="000000" w:fill="FFFFFF"/>
            <w:noWrap/>
            <w:vAlign w:val="bottom"/>
            <w:hideMark/>
          </w:tcPr>
          <w:p w:rsidR="003A1B0D" w:rsidRPr="00A557B8" w:rsidP="003A1B0D" w14:paraId="72BB99C3" w14:textId="77777777">
            <w:pPr>
              <w:suppressAutoHyphens w:val="0"/>
              <w:autoSpaceDN/>
              <w:spacing w:after="0"/>
              <w:textAlignment w:val="auto"/>
              <w:rPr>
                <w:rFonts w:ascii="Arial" w:hAnsi="Arial" w:cs="Arial"/>
                <w:sz w:val="16"/>
                <w:szCs w:val="16"/>
              </w:rPr>
            </w:pPr>
            <w:r w:rsidRPr="00A557B8">
              <w:rPr>
                <w:rFonts w:ascii="Arial" w:hAnsi="Arial" w:cs="Arial"/>
                <w:sz w:val="16"/>
                <w:szCs w:val="16"/>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3A1B0D" w:rsidRPr="00335B07" w:rsidP="003A1B0D" w14:paraId="2206D4F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000000" w:fill="FFFFFF"/>
            <w:noWrap/>
            <w:vAlign w:val="bottom"/>
            <w:hideMark/>
          </w:tcPr>
          <w:p w:rsidR="003A1B0D" w:rsidRPr="00335B07" w:rsidP="003A1B0D" w14:paraId="7B23C1D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bl>
    <w:p w:rsidR="009A467F" w:rsidP="009A467F" w14:paraId="37D343CC" w14:textId="77777777"/>
    <w:p w:rsidR="009A467F" w:rsidP="001A3862" w14:paraId="1B76E20C" w14:textId="1D89501E">
      <w:pPr>
        <w:ind w:left="1080" w:hanging="360"/>
        <w:jc w:val="center"/>
        <w:rPr>
          <w:b/>
          <w:bCs/>
          <w:color w:val="000000"/>
        </w:rPr>
        <w:sectPr w:rsidSect="00335B07">
          <w:pgSz w:w="24480" w:h="15840" w:orient="landscape" w:code="3"/>
          <w:pgMar w:top="1350" w:right="1440" w:bottom="1440" w:left="1440" w:header="720" w:footer="720" w:gutter="0"/>
          <w:cols w:space="720"/>
          <w:titlePg/>
          <w:docGrid w:linePitch="313"/>
        </w:sectPr>
      </w:pPr>
    </w:p>
    <w:p w:rsidR="007114B5" w:rsidP="1F980805" w14:paraId="7A086BEC" w14:textId="4471DA4F">
      <w:pPr>
        <w:pStyle w:val="Heading2"/>
        <w:rPr>
          <w:i/>
          <w:iCs/>
        </w:rPr>
      </w:pPr>
      <w:bookmarkStart w:id="64" w:name="Table_8B"/>
      <w:bookmarkStart w:id="65" w:name="_Toc138160016"/>
      <w:bookmarkStart w:id="66" w:name="_Toc169684428"/>
      <w:r>
        <w:t xml:space="preserve">MHBG Table 8B (URS Table 2B) </w:t>
      </w:r>
      <w:r w:rsidRPr="1F980805">
        <w:rPr>
          <w:i/>
          <w:iCs/>
        </w:rPr>
        <w:t>Profile of Persons Served, All Programs by Age, Gender</w:t>
      </w:r>
      <w:r w:rsidRPr="1F980805" w:rsidR="001B5C40">
        <w:rPr>
          <w:i/>
          <w:iCs/>
        </w:rPr>
        <w:t>, and</w:t>
      </w:r>
      <w:r w:rsidRPr="1F980805">
        <w:rPr>
          <w:i/>
          <w:iCs/>
        </w:rPr>
        <w:t xml:space="preserve"> Ethnicity</w:t>
      </w:r>
      <w:bookmarkEnd w:id="64"/>
      <w:bookmarkEnd w:id="65"/>
      <w:bookmarkEnd w:id="66"/>
    </w:p>
    <w:p w:rsidR="001F6EA7" w:rsidP="001F6EA7" w14:paraId="72587C5E" w14:textId="523276EC">
      <w:pPr>
        <w:rPr>
          <w:i/>
          <w:iCs/>
        </w:rPr>
      </w:pPr>
      <w:r w:rsidRPr="001F6EA7">
        <w:rPr>
          <w:i/>
          <w:iCs/>
        </w:rPr>
        <w:t xml:space="preserve">This table </w:t>
      </w:r>
      <w:r w:rsidR="00DC173D">
        <w:rPr>
          <w:i/>
          <w:iCs/>
        </w:rPr>
        <w:t>collects information on the</w:t>
      </w:r>
      <w:r w:rsidRPr="001F6EA7">
        <w:rPr>
          <w:i/>
          <w:iCs/>
        </w:rPr>
        <w:t xml:space="preserve"> </w:t>
      </w:r>
      <w:r>
        <w:rPr>
          <w:i/>
          <w:iCs/>
        </w:rPr>
        <w:t xml:space="preserve">unduplicated </w:t>
      </w:r>
      <w:r w:rsidRPr="001F6EA7">
        <w:rPr>
          <w:i/>
          <w:iCs/>
        </w:rPr>
        <w:t xml:space="preserve">aggregate profile of persons served in the reporting </w:t>
      </w:r>
      <w:r w:rsidR="005F4D7B">
        <w:rPr>
          <w:i/>
          <w:iCs/>
        </w:rPr>
        <w:t>period</w:t>
      </w:r>
      <w:r w:rsidRPr="001F6EA7">
        <w:rPr>
          <w:i/>
          <w:iCs/>
        </w:rPr>
        <w:t xml:space="preserve">. </w:t>
      </w:r>
      <w:r w:rsidR="00021290">
        <w:rPr>
          <w:i/>
          <w:iCs/>
        </w:rPr>
        <w:t xml:space="preserve"> </w:t>
      </w:r>
      <w:r w:rsidRPr="001F6EA7">
        <w:rPr>
          <w:i/>
          <w:iCs/>
        </w:rPr>
        <w:t xml:space="preserve">The reporting </w:t>
      </w:r>
      <w:r w:rsidR="005F4D7B">
        <w:rPr>
          <w:i/>
          <w:iCs/>
        </w:rPr>
        <w:t>period</w:t>
      </w:r>
      <w:r w:rsidRPr="001F6EA7">
        <w:rPr>
          <w:i/>
          <w:iCs/>
        </w:rPr>
        <w:t xml:space="preserve"> should be the latest state fiscal year for which data are available. </w:t>
      </w:r>
      <w:r w:rsidR="00021290">
        <w:rPr>
          <w:i/>
          <w:iCs/>
        </w:rPr>
        <w:t xml:space="preserve"> </w:t>
      </w:r>
      <w:r w:rsidRPr="001F6EA7">
        <w:rPr>
          <w:i/>
          <w:iCs/>
        </w:rPr>
        <w:t xml:space="preserve">This profile is based on a client receiving services in programs provided or funded by the state mental health agency. </w:t>
      </w:r>
      <w:r w:rsidR="00021290">
        <w:rPr>
          <w:i/>
          <w:iCs/>
        </w:rPr>
        <w:t xml:space="preserve"> </w:t>
      </w:r>
      <w:r w:rsidRPr="001F6EA7">
        <w:rPr>
          <w:i/>
          <w:iCs/>
        </w:rPr>
        <w:t>The client profile takes into account all institutional and community services for such programs.</w:t>
      </w:r>
      <w:r w:rsidR="00021290">
        <w:rPr>
          <w:i/>
          <w:iCs/>
        </w:rPr>
        <w:t xml:space="preserve"> </w:t>
      </w:r>
      <w:r>
        <w:rPr>
          <w:i/>
          <w:iCs/>
        </w:rPr>
        <w:t xml:space="preserve"> </w:t>
      </w:r>
      <w:bookmarkStart w:id="67" w:name="_Hlk128144818"/>
      <w:r>
        <w:rPr>
          <w:i/>
          <w:iCs/>
        </w:rPr>
        <w:t>States and jurisdictions are to provide this information on all programs by age, gender, and ethnicity</w:t>
      </w:r>
      <w:bookmarkEnd w:id="67"/>
      <w:r w:rsidRPr="001F6EA7">
        <w:rPr>
          <w:i/>
          <w:iCs/>
        </w:rPr>
        <w:t>.</w:t>
      </w:r>
      <w:r>
        <w:rPr>
          <w:i/>
          <w:iCs/>
        </w:rPr>
        <w:t xml:space="preserve"> </w:t>
      </w:r>
      <w:bookmarkStart w:id="68" w:name="_Hlk128143755"/>
      <w:r>
        <w:rPr>
          <w:i/>
          <w:iCs/>
        </w:rPr>
        <w:t>Total persons served would be the</w:t>
      </w:r>
      <w:r>
        <w:rPr>
          <w:i/>
          <w:iCs/>
        </w:rPr>
        <w:t xml:space="preserve"> same as the</w:t>
      </w:r>
      <w:r>
        <w:rPr>
          <w:i/>
          <w:iCs/>
        </w:rPr>
        <w:t xml:space="preserve"> total indicated in MHBG Table 8</w:t>
      </w:r>
      <w:r>
        <w:rPr>
          <w:i/>
          <w:iCs/>
        </w:rPr>
        <w:t>A</w:t>
      </w:r>
      <w:bookmarkEnd w:id="68"/>
      <w:r>
        <w:rPr>
          <w:i/>
          <w:iCs/>
        </w:rPr>
        <w:t>.</w:t>
      </w:r>
    </w:p>
    <w:tbl>
      <w:tblPr>
        <w:tblW w:w="22765" w:type="dxa"/>
        <w:tblLook w:val="04A0"/>
      </w:tblPr>
      <w:tblGrid>
        <w:gridCol w:w="1525"/>
        <w:gridCol w:w="908"/>
        <w:gridCol w:w="622"/>
        <w:gridCol w:w="1307"/>
        <w:gridCol w:w="1307"/>
        <w:gridCol w:w="1256"/>
        <w:gridCol w:w="720"/>
        <w:gridCol w:w="1084"/>
        <w:gridCol w:w="900"/>
        <w:gridCol w:w="626"/>
        <w:gridCol w:w="1307"/>
        <w:gridCol w:w="69"/>
        <w:gridCol w:w="1238"/>
        <w:gridCol w:w="76"/>
        <w:gridCol w:w="1180"/>
        <w:gridCol w:w="720"/>
        <w:gridCol w:w="1080"/>
        <w:gridCol w:w="900"/>
        <w:gridCol w:w="630"/>
        <w:gridCol w:w="1307"/>
        <w:gridCol w:w="1307"/>
        <w:gridCol w:w="1256"/>
        <w:gridCol w:w="697"/>
        <w:gridCol w:w="743"/>
      </w:tblGrid>
      <w:tr w14:paraId="428DE565" w14:textId="77777777" w:rsidTr="005D1C5C">
        <w:tblPrEx>
          <w:tblW w:w="22765"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18D5" w:rsidRPr="006618D5" w:rsidP="006618D5" w14:paraId="6B0EB13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MHBG Table 8B.</w:t>
            </w:r>
          </w:p>
        </w:tc>
        <w:tc>
          <w:tcPr>
            <w:tcW w:w="908" w:type="dxa"/>
            <w:tcBorders>
              <w:top w:val="nil"/>
              <w:left w:val="nil"/>
              <w:bottom w:val="single" w:sz="4" w:space="0" w:color="auto"/>
              <w:right w:val="nil"/>
            </w:tcBorders>
            <w:shd w:val="clear" w:color="auto" w:fill="auto"/>
            <w:noWrap/>
            <w:vAlign w:val="bottom"/>
            <w:hideMark/>
          </w:tcPr>
          <w:p w:rsidR="006618D5" w:rsidRPr="006618D5" w:rsidP="006618D5" w14:paraId="2DB205C4"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nil"/>
            </w:tcBorders>
            <w:shd w:val="clear" w:color="auto" w:fill="auto"/>
            <w:noWrap/>
            <w:vAlign w:val="bottom"/>
            <w:hideMark/>
          </w:tcPr>
          <w:p w:rsidR="006618D5" w:rsidRPr="006618D5" w:rsidP="006618D5" w14:paraId="2194083F"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470D1CC6"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5D15A122"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nil"/>
            </w:tcBorders>
            <w:shd w:val="clear" w:color="auto" w:fill="auto"/>
            <w:noWrap/>
            <w:vAlign w:val="bottom"/>
            <w:hideMark/>
          </w:tcPr>
          <w:p w:rsidR="006618D5" w:rsidRPr="006618D5" w:rsidP="006618D5" w14:paraId="21D380F3"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nil"/>
            </w:tcBorders>
            <w:shd w:val="clear" w:color="auto" w:fill="auto"/>
            <w:noWrap/>
            <w:vAlign w:val="bottom"/>
            <w:hideMark/>
          </w:tcPr>
          <w:p w:rsidR="006618D5" w:rsidRPr="006618D5" w:rsidP="006618D5" w14:paraId="4A06BDD2"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nil"/>
            </w:tcBorders>
            <w:shd w:val="clear" w:color="auto" w:fill="auto"/>
            <w:noWrap/>
            <w:vAlign w:val="bottom"/>
            <w:hideMark/>
          </w:tcPr>
          <w:p w:rsidR="006618D5" w:rsidRPr="006618D5" w:rsidP="006618D5" w14:paraId="7FAD0F6E"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nil"/>
            </w:tcBorders>
            <w:shd w:val="clear" w:color="auto" w:fill="auto"/>
            <w:noWrap/>
            <w:vAlign w:val="bottom"/>
            <w:hideMark/>
          </w:tcPr>
          <w:p w:rsidR="006618D5" w:rsidRPr="006618D5" w:rsidP="006618D5" w14:paraId="2D35EF9D"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nil"/>
            </w:tcBorders>
            <w:shd w:val="clear" w:color="auto" w:fill="auto"/>
            <w:noWrap/>
            <w:vAlign w:val="bottom"/>
            <w:hideMark/>
          </w:tcPr>
          <w:p w:rsidR="006618D5" w:rsidRPr="006618D5" w:rsidP="006618D5" w14:paraId="09362F3B"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7EBEB210"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nil"/>
            </w:tcBorders>
            <w:shd w:val="clear" w:color="auto" w:fill="auto"/>
            <w:noWrap/>
            <w:vAlign w:val="bottom"/>
            <w:hideMark/>
          </w:tcPr>
          <w:p w:rsidR="006618D5" w:rsidRPr="006618D5" w:rsidP="006618D5" w14:paraId="74C20286"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nil"/>
            </w:tcBorders>
            <w:shd w:val="clear" w:color="auto" w:fill="auto"/>
            <w:noWrap/>
            <w:vAlign w:val="bottom"/>
            <w:hideMark/>
          </w:tcPr>
          <w:p w:rsidR="006618D5" w:rsidRPr="006618D5" w:rsidP="006618D5" w14:paraId="51E7D27A"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nil"/>
            </w:tcBorders>
            <w:shd w:val="clear" w:color="auto" w:fill="auto"/>
            <w:noWrap/>
            <w:vAlign w:val="bottom"/>
            <w:hideMark/>
          </w:tcPr>
          <w:p w:rsidR="006618D5" w:rsidRPr="006618D5" w:rsidP="006618D5" w14:paraId="45827FA4"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nil"/>
            </w:tcBorders>
            <w:shd w:val="clear" w:color="auto" w:fill="auto"/>
            <w:noWrap/>
            <w:vAlign w:val="bottom"/>
            <w:hideMark/>
          </w:tcPr>
          <w:p w:rsidR="006618D5" w:rsidRPr="006618D5" w:rsidP="006618D5" w14:paraId="3A6790F1"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nil"/>
            </w:tcBorders>
            <w:shd w:val="clear" w:color="auto" w:fill="auto"/>
            <w:noWrap/>
            <w:vAlign w:val="bottom"/>
            <w:hideMark/>
          </w:tcPr>
          <w:p w:rsidR="006618D5" w:rsidRPr="006618D5" w:rsidP="006618D5" w14:paraId="323049A4"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nil"/>
            </w:tcBorders>
            <w:shd w:val="clear" w:color="auto" w:fill="auto"/>
            <w:noWrap/>
            <w:vAlign w:val="bottom"/>
            <w:hideMark/>
          </w:tcPr>
          <w:p w:rsidR="006618D5" w:rsidRPr="006618D5" w:rsidP="006618D5" w14:paraId="0185D520"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064DD71D"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734226A2"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nil"/>
            </w:tcBorders>
            <w:shd w:val="clear" w:color="auto" w:fill="auto"/>
            <w:noWrap/>
            <w:vAlign w:val="bottom"/>
            <w:hideMark/>
          </w:tcPr>
          <w:p w:rsidR="006618D5" w:rsidRPr="006618D5" w:rsidP="006618D5" w14:paraId="4BD11BE8"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nil"/>
            </w:tcBorders>
            <w:shd w:val="clear" w:color="auto" w:fill="auto"/>
            <w:noWrap/>
            <w:vAlign w:val="bottom"/>
            <w:hideMark/>
          </w:tcPr>
          <w:p w:rsidR="006618D5" w:rsidRPr="006618D5" w:rsidP="006618D5" w14:paraId="30286208"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nil"/>
            </w:tcBorders>
            <w:shd w:val="clear" w:color="auto" w:fill="auto"/>
            <w:noWrap/>
            <w:vAlign w:val="bottom"/>
            <w:hideMark/>
          </w:tcPr>
          <w:p w:rsidR="006618D5" w:rsidRPr="006618D5" w:rsidP="006618D5" w14:paraId="1845A314"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r>
      <w:tr w14:paraId="4B2886C6"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5D1C5C" w:rsidP="006618D5" w14:paraId="5D5B6C6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Report</w:t>
            </w:r>
            <w:r>
              <w:rPr>
                <w:rFonts w:ascii="Arial" w:hAnsi="Arial" w:cs="Arial"/>
                <w:color w:val="000000"/>
                <w:sz w:val="18"/>
                <w:szCs w:val="18"/>
              </w:rPr>
              <w:t>ing</w:t>
            </w:r>
          </w:p>
          <w:p w:rsidR="006618D5" w:rsidRPr="006618D5" w:rsidP="006618D5" w14:paraId="58A63732" w14:textId="2C874B2B">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Period:</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BA05B64" w14:textId="77777777">
            <w:pPr>
              <w:suppressAutoHyphens w:val="0"/>
              <w:autoSpaceDN/>
              <w:spacing w:after="0"/>
              <w:jc w:val="right"/>
              <w:textAlignment w:val="auto"/>
              <w:rPr>
                <w:rFonts w:ascii="Arial" w:hAnsi="Arial" w:cs="Arial"/>
                <w:b/>
                <w:bCs/>
                <w:color w:val="000000"/>
                <w:sz w:val="18"/>
                <w:szCs w:val="18"/>
              </w:rPr>
            </w:pPr>
            <w:r w:rsidRPr="006618D5">
              <w:rPr>
                <w:rFonts w:ascii="Arial" w:hAnsi="Arial" w:cs="Arial"/>
                <w:b/>
                <w:bCs/>
                <w:color w:val="000000"/>
                <w:sz w:val="18"/>
                <w:szCs w:val="18"/>
              </w:rPr>
              <w:t>From:</w:t>
            </w:r>
          </w:p>
        </w:tc>
        <w:tc>
          <w:tcPr>
            <w:tcW w:w="9198"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6618D5" w:rsidRPr="006618D5" w:rsidP="006618D5" w14:paraId="51DF108D"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758AC98F" w14:textId="77777777">
            <w:pPr>
              <w:suppressAutoHyphens w:val="0"/>
              <w:autoSpaceDN/>
              <w:spacing w:after="0"/>
              <w:jc w:val="right"/>
              <w:textAlignment w:val="auto"/>
              <w:rPr>
                <w:rFonts w:ascii="Arial" w:hAnsi="Arial" w:cs="Arial"/>
                <w:b/>
                <w:bCs/>
                <w:color w:val="000000"/>
                <w:sz w:val="18"/>
                <w:szCs w:val="18"/>
              </w:rPr>
            </w:pPr>
            <w:r w:rsidRPr="006618D5">
              <w:rPr>
                <w:rFonts w:ascii="Arial" w:hAnsi="Arial" w:cs="Arial"/>
                <w:b/>
                <w:bCs/>
                <w:color w:val="000000"/>
                <w:sz w:val="18"/>
                <w:szCs w:val="18"/>
              </w:rPr>
              <w:t>To:</w:t>
            </w:r>
          </w:p>
        </w:tc>
        <w:tc>
          <w:tcPr>
            <w:tcW w:w="9820"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6618D5" w:rsidRPr="006618D5" w:rsidP="006618D5" w14:paraId="68637912"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r>
      <w:tr w14:paraId="2E7244C3"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6CC72E9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State Identifier:</w:t>
            </w:r>
          </w:p>
        </w:tc>
        <w:tc>
          <w:tcPr>
            <w:tcW w:w="908" w:type="dxa"/>
            <w:tcBorders>
              <w:top w:val="nil"/>
              <w:left w:val="nil"/>
              <w:bottom w:val="single" w:sz="4" w:space="0" w:color="auto"/>
              <w:right w:val="nil"/>
            </w:tcBorders>
            <w:shd w:val="clear" w:color="auto" w:fill="auto"/>
            <w:noWrap/>
            <w:vAlign w:val="bottom"/>
            <w:hideMark/>
          </w:tcPr>
          <w:p w:rsidR="006618D5" w:rsidRPr="006618D5" w:rsidP="006618D5" w14:paraId="3053872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nil"/>
            </w:tcBorders>
            <w:shd w:val="clear" w:color="auto" w:fill="auto"/>
            <w:noWrap/>
            <w:vAlign w:val="bottom"/>
            <w:hideMark/>
          </w:tcPr>
          <w:p w:rsidR="006618D5" w:rsidRPr="006618D5" w:rsidP="006618D5" w14:paraId="0F75192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1A53685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0CD632F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nil"/>
            </w:tcBorders>
            <w:shd w:val="clear" w:color="auto" w:fill="auto"/>
            <w:noWrap/>
            <w:vAlign w:val="bottom"/>
            <w:hideMark/>
          </w:tcPr>
          <w:p w:rsidR="006618D5" w:rsidRPr="006618D5" w:rsidP="006618D5" w14:paraId="106DD60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nil"/>
            </w:tcBorders>
            <w:shd w:val="clear" w:color="auto" w:fill="auto"/>
            <w:noWrap/>
            <w:vAlign w:val="bottom"/>
            <w:hideMark/>
          </w:tcPr>
          <w:p w:rsidR="006618D5" w:rsidRPr="006618D5" w:rsidP="006618D5" w14:paraId="60B9333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nil"/>
            </w:tcBorders>
            <w:shd w:val="clear" w:color="auto" w:fill="auto"/>
            <w:noWrap/>
            <w:vAlign w:val="bottom"/>
            <w:hideMark/>
          </w:tcPr>
          <w:p w:rsidR="006618D5" w:rsidRPr="006618D5" w:rsidP="006618D5" w14:paraId="3BEDDEC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nil"/>
            </w:tcBorders>
            <w:shd w:val="clear" w:color="auto" w:fill="auto"/>
            <w:noWrap/>
            <w:vAlign w:val="bottom"/>
            <w:hideMark/>
          </w:tcPr>
          <w:p w:rsidR="006618D5" w:rsidRPr="006618D5" w:rsidP="006618D5" w14:paraId="2F885B6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nil"/>
            </w:tcBorders>
            <w:shd w:val="clear" w:color="auto" w:fill="auto"/>
            <w:noWrap/>
            <w:vAlign w:val="bottom"/>
            <w:hideMark/>
          </w:tcPr>
          <w:p w:rsidR="006618D5" w:rsidRPr="006618D5" w:rsidP="006618D5" w14:paraId="1D2823F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27F96E0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nil"/>
            </w:tcBorders>
            <w:shd w:val="clear" w:color="auto" w:fill="auto"/>
            <w:noWrap/>
            <w:vAlign w:val="bottom"/>
            <w:hideMark/>
          </w:tcPr>
          <w:p w:rsidR="006618D5" w:rsidRPr="006618D5" w:rsidP="006618D5" w14:paraId="26FE3F6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nil"/>
            </w:tcBorders>
            <w:shd w:val="clear" w:color="auto" w:fill="auto"/>
            <w:noWrap/>
            <w:vAlign w:val="bottom"/>
            <w:hideMark/>
          </w:tcPr>
          <w:p w:rsidR="006618D5" w:rsidRPr="006618D5" w:rsidP="006618D5" w14:paraId="02D35C3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nil"/>
            </w:tcBorders>
            <w:shd w:val="clear" w:color="auto" w:fill="auto"/>
            <w:noWrap/>
            <w:vAlign w:val="bottom"/>
            <w:hideMark/>
          </w:tcPr>
          <w:p w:rsidR="006618D5" w:rsidRPr="006618D5" w:rsidP="006618D5" w14:paraId="01855EE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nil"/>
            </w:tcBorders>
            <w:shd w:val="clear" w:color="auto" w:fill="auto"/>
            <w:noWrap/>
            <w:vAlign w:val="bottom"/>
            <w:hideMark/>
          </w:tcPr>
          <w:p w:rsidR="006618D5" w:rsidRPr="006618D5" w:rsidP="006618D5" w14:paraId="7495C0B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nil"/>
            </w:tcBorders>
            <w:shd w:val="clear" w:color="auto" w:fill="auto"/>
            <w:noWrap/>
            <w:vAlign w:val="bottom"/>
            <w:hideMark/>
          </w:tcPr>
          <w:p w:rsidR="006618D5" w:rsidRPr="006618D5" w:rsidP="006618D5" w14:paraId="300F41A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nil"/>
            </w:tcBorders>
            <w:shd w:val="clear" w:color="auto" w:fill="auto"/>
            <w:noWrap/>
            <w:vAlign w:val="bottom"/>
            <w:hideMark/>
          </w:tcPr>
          <w:p w:rsidR="006618D5" w:rsidRPr="006618D5" w:rsidP="006618D5" w14:paraId="5456A99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1BB3E9D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6618D5" w:rsidRPr="006618D5" w:rsidP="006618D5" w14:paraId="601F49A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nil"/>
            </w:tcBorders>
            <w:shd w:val="clear" w:color="auto" w:fill="auto"/>
            <w:noWrap/>
            <w:vAlign w:val="bottom"/>
            <w:hideMark/>
          </w:tcPr>
          <w:p w:rsidR="006618D5" w:rsidRPr="006618D5" w:rsidP="006618D5" w14:paraId="2B59765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nil"/>
            </w:tcBorders>
            <w:shd w:val="clear" w:color="auto" w:fill="auto"/>
            <w:noWrap/>
            <w:vAlign w:val="bottom"/>
            <w:hideMark/>
          </w:tcPr>
          <w:p w:rsidR="006618D5" w:rsidRPr="006618D5" w:rsidP="006618D5" w14:paraId="221EC0C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nil"/>
            </w:tcBorders>
            <w:shd w:val="clear" w:color="auto" w:fill="auto"/>
            <w:noWrap/>
            <w:vAlign w:val="bottom"/>
            <w:hideMark/>
          </w:tcPr>
          <w:p w:rsidR="006618D5" w:rsidRPr="006618D5" w:rsidP="006618D5" w14:paraId="10D74B5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7F07AD95" w14:textId="77777777" w:rsidTr="005D1C5C">
        <w:tblPrEx>
          <w:tblW w:w="22765" w:type="dxa"/>
          <w:tblLook w:val="04A0"/>
        </w:tblPrEx>
        <w:trPr>
          <w:trHeight w:val="480"/>
        </w:trPr>
        <w:tc>
          <w:tcPr>
            <w:tcW w:w="1525"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6618D5" w:rsidRPr="006618D5" w:rsidP="006618D5" w14:paraId="70C4C5DA" w14:textId="403825F5">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7204" w:type="dxa"/>
            <w:gridSpan w:val="7"/>
            <w:tcBorders>
              <w:top w:val="nil"/>
              <w:left w:val="nil"/>
              <w:bottom w:val="single" w:sz="4" w:space="0" w:color="auto"/>
              <w:right w:val="single" w:sz="4" w:space="0" w:color="000000"/>
            </w:tcBorders>
            <w:shd w:val="clear" w:color="auto" w:fill="E2EFD9" w:themeFill="accent6" w:themeFillTint="33"/>
            <w:vAlign w:val="bottom"/>
            <w:hideMark/>
          </w:tcPr>
          <w:p w:rsidR="006618D5" w:rsidRPr="006618D5" w:rsidP="006618D5" w14:paraId="47E7344E"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Not Hispanic or Latino</w:t>
            </w:r>
          </w:p>
        </w:tc>
        <w:tc>
          <w:tcPr>
            <w:tcW w:w="7196" w:type="dxa"/>
            <w:gridSpan w:val="9"/>
            <w:tcBorders>
              <w:top w:val="nil"/>
              <w:left w:val="nil"/>
              <w:bottom w:val="single" w:sz="4" w:space="0" w:color="auto"/>
              <w:right w:val="single" w:sz="4" w:space="0" w:color="000000"/>
            </w:tcBorders>
            <w:shd w:val="clear" w:color="auto" w:fill="E2EFD9" w:themeFill="accent6" w:themeFillTint="33"/>
            <w:vAlign w:val="bottom"/>
            <w:hideMark/>
          </w:tcPr>
          <w:p w:rsidR="006618D5" w:rsidRPr="006618D5" w:rsidP="006618D5" w14:paraId="0BCE74C6"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Hispanic or Latino</w:t>
            </w:r>
          </w:p>
        </w:tc>
        <w:tc>
          <w:tcPr>
            <w:tcW w:w="6840" w:type="dxa"/>
            <w:gridSpan w:val="7"/>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6618D5" w:rsidRPr="006618D5" w:rsidP="006618D5" w14:paraId="0A627AA4" w14:textId="6F490A68">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Not Available</w:t>
            </w:r>
          </w:p>
        </w:tc>
      </w:tr>
      <w:tr w14:paraId="584C93A1" w14:textId="77777777" w:rsidTr="00875580">
        <w:tblPrEx>
          <w:tblW w:w="22765" w:type="dxa"/>
          <w:tblLook w:val="04A0"/>
        </w:tblPrEx>
        <w:trPr>
          <w:trHeight w:val="480"/>
        </w:trPr>
        <w:tc>
          <w:tcPr>
            <w:tcW w:w="152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6618D5" w:rsidRPr="006618D5" w:rsidP="006618D5" w14:paraId="649B1C52" w14:textId="77777777">
            <w:pPr>
              <w:suppressAutoHyphens w:val="0"/>
              <w:autoSpaceDN/>
              <w:spacing w:after="0"/>
              <w:textAlignment w:val="auto"/>
              <w:rPr>
                <w:rFonts w:ascii="Arial" w:hAnsi="Arial" w:cs="Arial"/>
                <w:color w:val="000000"/>
                <w:sz w:val="18"/>
                <w:szCs w:val="18"/>
              </w:rPr>
            </w:pPr>
          </w:p>
        </w:tc>
        <w:tc>
          <w:tcPr>
            <w:tcW w:w="908"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2D9A64E9"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Female</w:t>
            </w:r>
          </w:p>
        </w:tc>
        <w:tc>
          <w:tcPr>
            <w:tcW w:w="622"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171E006F"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Male</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875580" w:rsidP="006618D5" w14:paraId="121E5C1B" w14:textId="6F957997">
            <w:pPr>
              <w:suppressAutoHyphens w:val="0"/>
              <w:autoSpaceDN/>
              <w:spacing w:after="0"/>
              <w:jc w:val="center"/>
              <w:textAlignment w:val="auto"/>
              <w:rPr>
                <w:rFonts w:ascii="Arial" w:hAnsi="Arial" w:cs="Arial"/>
                <w:b/>
                <w:bCs/>
                <w:color w:val="000000"/>
                <w:sz w:val="18"/>
                <w:szCs w:val="18"/>
              </w:rPr>
            </w:pPr>
          </w:p>
          <w:p w:rsidR="00A5618C" w:rsidP="00C34FC7" w14:paraId="475C0D15" w14:textId="77777777">
            <w:pPr>
              <w:suppressAutoHyphens w:val="0"/>
              <w:autoSpaceDN/>
              <w:spacing w:after="0"/>
              <w:jc w:val="center"/>
              <w:textAlignment w:val="auto"/>
              <w:rPr>
                <w:rFonts w:ascii="Arial" w:hAnsi="Arial" w:cs="Arial"/>
                <w:b/>
                <w:bCs/>
                <w:color w:val="000000"/>
                <w:sz w:val="16"/>
                <w:szCs w:val="16"/>
              </w:rPr>
            </w:pPr>
            <w:r w:rsidRPr="006618D5">
              <w:rPr>
                <w:rFonts w:ascii="Arial" w:hAnsi="Arial" w:cs="Arial"/>
                <w:b/>
                <w:bCs/>
                <w:color w:val="000000"/>
                <w:sz w:val="18"/>
                <w:szCs w:val="18"/>
              </w:rPr>
              <w:t xml:space="preserve">Transgender </w:t>
            </w:r>
            <w:r w:rsidR="00C34FC7">
              <w:rPr>
                <w:rFonts w:ascii="Arial" w:hAnsi="Arial" w:cs="Arial"/>
                <w:b/>
                <w:bCs/>
                <w:color w:val="000000"/>
                <w:sz w:val="16"/>
                <w:szCs w:val="16"/>
              </w:rPr>
              <w:t>(</w:t>
            </w:r>
            <w:r w:rsidR="00922982">
              <w:rPr>
                <w:rFonts w:ascii="Arial" w:hAnsi="Arial" w:cs="Arial"/>
                <w:b/>
                <w:bCs/>
                <w:color w:val="000000"/>
                <w:sz w:val="16"/>
                <w:szCs w:val="16"/>
              </w:rPr>
              <w:t xml:space="preserve">Male to </w:t>
            </w:r>
          </w:p>
          <w:p w:rsidR="006618D5" w:rsidRPr="00A5618C" w:rsidP="00A5618C" w14:paraId="7503683B" w14:textId="54C1E9D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C34FC7">
              <w:rPr>
                <w:rFonts w:ascii="Arial" w:hAnsi="Arial" w:cs="Arial"/>
                <w:b/>
                <w:bCs/>
                <w:color w:val="000000"/>
                <w:sz w:val="16"/>
                <w:szCs w:val="16"/>
              </w:rPr>
              <w:t>)</w:t>
            </w:r>
          </w:p>
        </w:tc>
        <w:tc>
          <w:tcPr>
            <w:tcW w:w="1307" w:type="dxa"/>
            <w:tcBorders>
              <w:top w:val="nil"/>
              <w:left w:val="nil"/>
              <w:bottom w:val="single" w:sz="4" w:space="0" w:color="auto"/>
              <w:right w:val="single" w:sz="4" w:space="0" w:color="auto"/>
            </w:tcBorders>
            <w:shd w:val="clear" w:color="auto" w:fill="E2EFD9" w:themeFill="accent6" w:themeFillTint="33"/>
            <w:vAlign w:val="bottom"/>
          </w:tcPr>
          <w:p w:rsidR="006618D5" w:rsidRPr="006618D5" w:rsidP="006618D5" w14:paraId="1EC28B55" w14:textId="2E34C7A8">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Transgender</w:t>
            </w:r>
            <w:r w:rsidRPr="006618D5">
              <w:rPr>
                <w:rFonts w:ascii="Arial" w:hAnsi="Arial" w:cs="Arial"/>
                <w:b/>
                <w:bCs/>
                <w:color w:val="000000"/>
                <w:sz w:val="18"/>
                <w:szCs w:val="18"/>
              </w:rPr>
              <w:br/>
            </w:r>
            <w:r w:rsidR="00C34FC7">
              <w:rPr>
                <w:rFonts w:ascii="Arial" w:hAnsi="Arial" w:cs="Arial"/>
                <w:b/>
                <w:bCs/>
                <w:color w:val="000000"/>
                <w:sz w:val="16"/>
                <w:szCs w:val="16"/>
              </w:rPr>
              <w:t>(</w:t>
            </w:r>
            <w:r w:rsidR="00922982">
              <w:rPr>
                <w:rFonts w:ascii="Arial" w:hAnsi="Arial" w:cs="Arial"/>
                <w:b/>
                <w:bCs/>
                <w:color w:val="000000"/>
                <w:sz w:val="16"/>
                <w:szCs w:val="16"/>
              </w:rPr>
              <w:t>Female to Male</w:t>
            </w:r>
            <w:r w:rsidR="00C34FC7">
              <w:rPr>
                <w:rFonts w:ascii="Arial" w:hAnsi="Arial" w:cs="Arial"/>
                <w:b/>
                <w:bCs/>
                <w:color w:val="000000"/>
                <w:sz w:val="16"/>
                <w:szCs w:val="16"/>
              </w:rPr>
              <w:t>)</w:t>
            </w:r>
          </w:p>
        </w:tc>
        <w:tc>
          <w:tcPr>
            <w:tcW w:w="1256" w:type="dxa"/>
            <w:tcBorders>
              <w:top w:val="nil"/>
              <w:left w:val="nil"/>
              <w:bottom w:val="single" w:sz="4" w:space="0" w:color="auto"/>
              <w:right w:val="single" w:sz="4" w:space="0" w:color="auto"/>
            </w:tcBorders>
            <w:shd w:val="clear" w:color="auto" w:fill="E2EFD9" w:themeFill="accent6" w:themeFillTint="33"/>
            <w:vAlign w:val="bottom"/>
          </w:tcPr>
          <w:p w:rsidR="006618D5" w:rsidRPr="00A5618C" w:rsidP="00A5618C" w14:paraId="286804F0" w14:textId="46AD306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3992227C"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Other</w:t>
            </w:r>
          </w:p>
        </w:tc>
        <w:tc>
          <w:tcPr>
            <w:tcW w:w="1084" w:type="dxa"/>
            <w:tcBorders>
              <w:top w:val="nil"/>
              <w:left w:val="nil"/>
              <w:bottom w:val="single" w:sz="4" w:space="0" w:color="auto"/>
              <w:right w:val="single" w:sz="4" w:space="0" w:color="auto"/>
            </w:tcBorders>
            <w:shd w:val="clear" w:color="auto" w:fill="E2EFD9" w:themeFill="accent6" w:themeFillTint="33"/>
            <w:vAlign w:val="bottom"/>
            <w:hideMark/>
          </w:tcPr>
          <w:p w:rsidR="006618D5" w:rsidP="006618D5" w14:paraId="1F48BF18"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Not</w:t>
            </w:r>
          </w:p>
          <w:p w:rsidR="006618D5" w:rsidRPr="006618D5" w:rsidP="006618D5" w14:paraId="3641CAD6" w14:textId="3D090D1C">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Available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150F3AC7"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Female</w:t>
            </w:r>
          </w:p>
        </w:tc>
        <w:tc>
          <w:tcPr>
            <w:tcW w:w="626"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044E9F44"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Male</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875580" w:rsidP="006618D5" w14:paraId="32032721" w14:textId="546682BA">
            <w:pPr>
              <w:suppressAutoHyphens w:val="0"/>
              <w:autoSpaceDN/>
              <w:spacing w:after="0"/>
              <w:jc w:val="center"/>
              <w:textAlignment w:val="auto"/>
              <w:rPr>
                <w:rFonts w:ascii="Arial" w:hAnsi="Arial" w:cs="Arial"/>
                <w:b/>
                <w:bCs/>
                <w:color w:val="000000"/>
                <w:sz w:val="18"/>
                <w:szCs w:val="18"/>
              </w:rPr>
            </w:pPr>
          </w:p>
          <w:p w:rsidR="00A5618C" w:rsidP="00C34FC7" w14:paraId="6F1DE9A5" w14:textId="77777777">
            <w:pPr>
              <w:suppressAutoHyphens w:val="0"/>
              <w:autoSpaceDN/>
              <w:spacing w:after="0"/>
              <w:jc w:val="center"/>
              <w:textAlignment w:val="auto"/>
              <w:rPr>
                <w:rFonts w:ascii="Arial" w:hAnsi="Arial" w:cs="Arial"/>
                <w:b/>
                <w:bCs/>
                <w:color w:val="000000"/>
                <w:sz w:val="16"/>
                <w:szCs w:val="16"/>
              </w:rPr>
            </w:pPr>
            <w:r w:rsidRPr="006618D5">
              <w:rPr>
                <w:rFonts w:ascii="Arial" w:hAnsi="Arial" w:cs="Arial"/>
                <w:b/>
                <w:bCs/>
                <w:color w:val="000000"/>
                <w:sz w:val="18"/>
                <w:szCs w:val="18"/>
              </w:rPr>
              <w:t xml:space="preserve">Transgender </w:t>
            </w:r>
            <w:r w:rsidR="00C34FC7">
              <w:rPr>
                <w:rFonts w:ascii="Arial" w:hAnsi="Arial" w:cs="Arial"/>
                <w:b/>
                <w:bCs/>
                <w:color w:val="000000"/>
                <w:sz w:val="16"/>
                <w:szCs w:val="16"/>
              </w:rPr>
              <w:t>(</w:t>
            </w:r>
            <w:r w:rsidR="00922982">
              <w:rPr>
                <w:rFonts w:ascii="Arial" w:hAnsi="Arial" w:cs="Arial"/>
                <w:b/>
                <w:bCs/>
                <w:color w:val="000000"/>
                <w:sz w:val="16"/>
                <w:szCs w:val="16"/>
              </w:rPr>
              <w:t xml:space="preserve">Male to </w:t>
            </w:r>
          </w:p>
          <w:p w:rsidR="006618D5" w:rsidRPr="00A5618C" w:rsidP="00A5618C" w14:paraId="5740A54E" w14:textId="1F206A3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C34FC7">
              <w:rPr>
                <w:rFonts w:ascii="Arial" w:hAnsi="Arial" w:cs="Arial"/>
                <w:b/>
                <w:bCs/>
                <w:color w:val="000000"/>
                <w:sz w:val="16"/>
                <w:szCs w:val="16"/>
              </w:rPr>
              <w:t>)</w:t>
            </w:r>
          </w:p>
        </w:tc>
        <w:tc>
          <w:tcPr>
            <w:tcW w:w="1307" w:type="dxa"/>
            <w:gridSpan w:val="2"/>
            <w:tcBorders>
              <w:top w:val="nil"/>
              <w:left w:val="nil"/>
              <w:bottom w:val="single" w:sz="4" w:space="0" w:color="auto"/>
              <w:right w:val="single" w:sz="4" w:space="0" w:color="auto"/>
            </w:tcBorders>
            <w:shd w:val="clear" w:color="auto" w:fill="E2EFD9" w:themeFill="accent6" w:themeFillTint="33"/>
            <w:vAlign w:val="bottom"/>
          </w:tcPr>
          <w:p w:rsidR="006618D5" w:rsidRPr="006618D5" w:rsidP="006618D5" w14:paraId="6612849D" w14:textId="4DE06713">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Transgender</w:t>
            </w:r>
            <w:r w:rsidRPr="006618D5">
              <w:rPr>
                <w:rFonts w:ascii="Arial" w:hAnsi="Arial" w:cs="Arial"/>
                <w:b/>
                <w:bCs/>
                <w:color w:val="000000"/>
                <w:sz w:val="18"/>
                <w:szCs w:val="18"/>
              </w:rPr>
              <w:br/>
            </w:r>
            <w:r w:rsidR="00C34FC7">
              <w:rPr>
                <w:rFonts w:ascii="Arial" w:hAnsi="Arial" w:cs="Arial"/>
                <w:b/>
                <w:bCs/>
                <w:color w:val="000000"/>
                <w:sz w:val="16"/>
                <w:szCs w:val="16"/>
              </w:rPr>
              <w:t>(</w:t>
            </w:r>
            <w:r w:rsidR="00922982">
              <w:rPr>
                <w:rFonts w:ascii="Arial" w:hAnsi="Arial" w:cs="Arial"/>
                <w:b/>
                <w:bCs/>
                <w:color w:val="000000"/>
                <w:sz w:val="16"/>
                <w:szCs w:val="16"/>
              </w:rPr>
              <w:t>Female to Male</w:t>
            </w:r>
            <w:r w:rsidR="00C34FC7">
              <w:rPr>
                <w:rFonts w:ascii="Arial" w:hAnsi="Arial" w:cs="Arial"/>
                <w:b/>
                <w:bCs/>
                <w:color w:val="000000"/>
                <w:sz w:val="16"/>
                <w:szCs w:val="16"/>
              </w:rPr>
              <w:t>)</w:t>
            </w:r>
          </w:p>
        </w:tc>
        <w:tc>
          <w:tcPr>
            <w:tcW w:w="1256" w:type="dxa"/>
            <w:gridSpan w:val="2"/>
            <w:tcBorders>
              <w:top w:val="nil"/>
              <w:left w:val="nil"/>
              <w:bottom w:val="single" w:sz="4" w:space="0" w:color="auto"/>
              <w:right w:val="single" w:sz="4" w:space="0" w:color="auto"/>
            </w:tcBorders>
            <w:shd w:val="clear" w:color="auto" w:fill="E2EFD9" w:themeFill="accent6" w:themeFillTint="33"/>
            <w:vAlign w:val="bottom"/>
          </w:tcPr>
          <w:p w:rsidR="006618D5" w:rsidRPr="00A5618C" w:rsidP="00A5618C" w14:paraId="6F766EB9" w14:textId="2520105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2D829A6E"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Other</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6618D5" w:rsidP="006618D5" w14:paraId="4E583BE3"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Not</w:t>
            </w:r>
          </w:p>
          <w:p w:rsidR="006618D5" w:rsidRPr="006618D5" w:rsidP="006618D5" w14:paraId="066B451B" w14:textId="47B6E411">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Available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5C46D9CC"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Female</w:t>
            </w:r>
          </w:p>
        </w:tc>
        <w:tc>
          <w:tcPr>
            <w:tcW w:w="63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251E61C5"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Male</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875580" w:rsidP="006618D5" w14:paraId="5CD286A0" w14:textId="7BB1F08F">
            <w:pPr>
              <w:suppressAutoHyphens w:val="0"/>
              <w:autoSpaceDN/>
              <w:spacing w:after="0"/>
              <w:jc w:val="center"/>
              <w:textAlignment w:val="auto"/>
              <w:rPr>
                <w:rFonts w:ascii="Arial" w:hAnsi="Arial" w:cs="Arial"/>
                <w:b/>
                <w:bCs/>
                <w:color w:val="000000"/>
                <w:sz w:val="18"/>
                <w:szCs w:val="18"/>
              </w:rPr>
            </w:pPr>
          </w:p>
          <w:p w:rsidR="00A5618C" w:rsidP="00C34FC7" w14:paraId="4D9EE9C0" w14:textId="77777777">
            <w:pPr>
              <w:suppressAutoHyphens w:val="0"/>
              <w:autoSpaceDN/>
              <w:spacing w:after="0"/>
              <w:jc w:val="center"/>
              <w:textAlignment w:val="auto"/>
              <w:rPr>
                <w:rFonts w:ascii="Arial" w:hAnsi="Arial" w:cs="Arial"/>
                <w:b/>
                <w:bCs/>
                <w:color w:val="000000"/>
                <w:sz w:val="16"/>
                <w:szCs w:val="16"/>
              </w:rPr>
            </w:pPr>
            <w:r w:rsidRPr="006618D5">
              <w:rPr>
                <w:rFonts w:ascii="Arial" w:hAnsi="Arial" w:cs="Arial"/>
                <w:b/>
                <w:bCs/>
                <w:color w:val="000000"/>
                <w:sz w:val="18"/>
                <w:szCs w:val="18"/>
              </w:rPr>
              <w:t xml:space="preserve">Transgender </w:t>
            </w:r>
            <w:r w:rsidR="00C34FC7">
              <w:rPr>
                <w:rFonts w:ascii="Arial" w:hAnsi="Arial" w:cs="Arial"/>
                <w:b/>
                <w:bCs/>
                <w:color w:val="000000"/>
                <w:sz w:val="16"/>
                <w:szCs w:val="16"/>
              </w:rPr>
              <w:t>(</w:t>
            </w:r>
            <w:r w:rsidR="00922982">
              <w:rPr>
                <w:rFonts w:ascii="Arial" w:hAnsi="Arial" w:cs="Arial"/>
                <w:b/>
                <w:bCs/>
                <w:color w:val="000000"/>
                <w:sz w:val="16"/>
                <w:szCs w:val="16"/>
              </w:rPr>
              <w:t xml:space="preserve">Male to </w:t>
            </w:r>
          </w:p>
          <w:p w:rsidR="006618D5" w:rsidRPr="00A5618C" w:rsidP="00A5618C" w14:paraId="1999834F" w14:textId="4F7FDCA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C34FC7">
              <w:rPr>
                <w:rFonts w:ascii="Arial" w:hAnsi="Arial" w:cs="Arial"/>
                <w:b/>
                <w:bCs/>
                <w:color w:val="000000"/>
                <w:sz w:val="16"/>
                <w:szCs w:val="16"/>
              </w:rPr>
              <w:t>)</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314F1EC7" w14:textId="35604650">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Transgender</w:t>
            </w:r>
            <w:r w:rsidRPr="006618D5">
              <w:rPr>
                <w:rFonts w:ascii="Arial" w:hAnsi="Arial" w:cs="Arial"/>
                <w:b/>
                <w:bCs/>
                <w:color w:val="000000"/>
                <w:sz w:val="18"/>
                <w:szCs w:val="18"/>
              </w:rPr>
              <w:br/>
            </w:r>
            <w:r w:rsidR="00C34FC7">
              <w:rPr>
                <w:rFonts w:ascii="Arial" w:hAnsi="Arial" w:cs="Arial"/>
                <w:b/>
                <w:bCs/>
                <w:color w:val="000000"/>
                <w:sz w:val="16"/>
                <w:szCs w:val="16"/>
              </w:rPr>
              <w:t>(</w:t>
            </w:r>
            <w:r w:rsidR="00922982">
              <w:rPr>
                <w:rFonts w:ascii="Arial" w:hAnsi="Arial" w:cs="Arial"/>
                <w:b/>
                <w:bCs/>
                <w:color w:val="000000"/>
                <w:sz w:val="16"/>
                <w:szCs w:val="16"/>
              </w:rPr>
              <w:t>Female to Male</w:t>
            </w:r>
            <w:r w:rsidR="00C34FC7">
              <w:rPr>
                <w:rFonts w:ascii="Arial" w:hAnsi="Arial" w:cs="Arial"/>
                <w:b/>
                <w:bCs/>
                <w:color w:val="000000"/>
                <w:sz w:val="16"/>
                <w:szCs w:val="16"/>
              </w:rPr>
              <w:t>)</w:t>
            </w:r>
          </w:p>
        </w:tc>
        <w:tc>
          <w:tcPr>
            <w:tcW w:w="1256"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A5618C" w:rsidP="00A5618C" w14:paraId="435C9128" w14:textId="30F6CBD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97"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6618D5" w:rsidP="006618D5" w14:paraId="513995B4"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Other</w:t>
            </w:r>
          </w:p>
        </w:tc>
        <w:tc>
          <w:tcPr>
            <w:tcW w:w="743" w:type="dxa"/>
            <w:tcBorders>
              <w:top w:val="nil"/>
              <w:left w:val="nil"/>
              <w:bottom w:val="single" w:sz="4" w:space="0" w:color="auto"/>
              <w:right w:val="single" w:sz="4" w:space="0" w:color="auto"/>
            </w:tcBorders>
            <w:shd w:val="clear" w:color="auto" w:fill="E2EFD9" w:themeFill="accent6" w:themeFillTint="33"/>
            <w:vAlign w:val="bottom"/>
            <w:hideMark/>
          </w:tcPr>
          <w:p w:rsidR="006618D5" w:rsidP="006618D5" w14:paraId="542BB3F2" w14:textId="77777777">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Not</w:t>
            </w:r>
          </w:p>
          <w:p w:rsidR="006618D5" w:rsidRPr="006618D5" w:rsidP="006618D5" w14:paraId="293102FE" w14:textId="4AC073EA">
            <w:pPr>
              <w:suppressAutoHyphens w:val="0"/>
              <w:autoSpaceDN/>
              <w:spacing w:after="0"/>
              <w:jc w:val="center"/>
              <w:textAlignment w:val="auto"/>
              <w:rPr>
                <w:rFonts w:ascii="Arial" w:hAnsi="Arial" w:cs="Arial"/>
                <w:b/>
                <w:bCs/>
                <w:color w:val="000000"/>
                <w:sz w:val="18"/>
                <w:szCs w:val="18"/>
              </w:rPr>
            </w:pPr>
            <w:r w:rsidRPr="006618D5">
              <w:rPr>
                <w:rFonts w:ascii="Arial" w:hAnsi="Arial" w:cs="Arial"/>
                <w:b/>
                <w:bCs/>
                <w:color w:val="000000"/>
                <w:sz w:val="18"/>
                <w:szCs w:val="18"/>
              </w:rPr>
              <w:t>Available</w:t>
            </w:r>
          </w:p>
        </w:tc>
      </w:tr>
      <w:tr w14:paraId="3434D40E" w14:textId="77777777" w:rsidTr="00B25D23">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6618D5" w:rsidRPr="006618D5" w:rsidP="006618D5" w14:paraId="0CC85AAA" w14:textId="313B69B5">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0-</w:t>
            </w:r>
            <w:r w:rsidR="00875039">
              <w:rPr>
                <w:rFonts w:ascii="Arial" w:hAnsi="Arial" w:cs="Arial"/>
                <w:color w:val="000000"/>
                <w:sz w:val="18"/>
                <w:szCs w:val="18"/>
              </w:rPr>
              <w:t>5</w:t>
            </w:r>
            <w:r w:rsidRPr="006618D5">
              <w:rPr>
                <w:rFonts w:ascii="Arial" w:hAnsi="Arial" w:cs="Arial"/>
                <w:color w:val="000000"/>
                <w:sz w:val="18"/>
                <w:szCs w:val="18"/>
              </w:rPr>
              <w:t xml:space="preserve"> years</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D4AD0B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A352B8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24D4E03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15A9B07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29E27D1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70E5FBB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1F5F72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416F65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FF4844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72826AA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1041AB7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425B82D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4BB75C0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45358C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C81C66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9A422E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68DC8D9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70312CE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2995741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659350B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F8CB62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579EEB3B"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875039" w:rsidRPr="006618D5" w:rsidP="006618D5" w14:paraId="6179EAAF" w14:textId="4E38946D">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6-12 years</w:t>
            </w:r>
          </w:p>
        </w:tc>
        <w:tc>
          <w:tcPr>
            <w:tcW w:w="908" w:type="dxa"/>
            <w:tcBorders>
              <w:top w:val="nil"/>
              <w:left w:val="nil"/>
              <w:bottom w:val="single" w:sz="4" w:space="0" w:color="auto"/>
              <w:right w:val="single" w:sz="4" w:space="0" w:color="auto"/>
            </w:tcBorders>
            <w:shd w:val="clear" w:color="auto" w:fill="auto"/>
            <w:noWrap/>
            <w:vAlign w:val="bottom"/>
          </w:tcPr>
          <w:p w:rsidR="00875039" w:rsidRPr="006618D5" w:rsidP="006618D5" w14:paraId="1D2D1B1C" w14:textId="77777777">
            <w:pPr>
              <w:suppressAutoHyphens w:val="0"/>
              <w:autoSpaceDN/>
              <w:spacing w:after="0"/>
              <w:textAlignment w:val="auto"/>
              <w:rPr>
                <w:rFonts w:ascii="Arial" w:hAnsi="Arial" w:cs="Arial"/>
                <w:color w:val="000000"/>
                <w:sz w:val="18"/>
                <w:szCs w:val="18"/>
              </w:rPr>
            </w:pPr>
          </w:p>
        </w:tc>
        <w:tc>
          <w:tcPr>
            <w:tcW w:w="622" w:type="dxa"/>
            <w:tcBorders>
              <w:top w:val="nil"/>
              <w:left w:val="nil"/>
              <w:bottom w:val="single" w:sz="4" w:space="0" w:color="auto"/>
              <w:right w:val="single" w:sz="4" w:space="0" w:color="auto"/>
            </w:tcBorders>
            <w:shd w:val="clear" w:color="auto" w:fill="auto"/>
            <w:noWrap/>
            <w:vAlign w:val="bottom"/>
          </w:tcPr>
          <w:p w:rsidR="00875039" w:rsidRPr="006618D5" w:rsidP="006618D5" w14:paraId="6675CB59" w14:textId="77777777">
            <w:pPr>
              <w:suppressAutoHyphens w:val="0"/>
              <w:autoSpaceDN/>
              <w:spacing w:after="0"/>
              <w:textAlignment w:val="auto"/>
              <w:rPr>
                <w:rFonts w:ascii="Arial" w:hAnsi="Arial" w:cs="Arial"/>
                <w:color w:val="000000"/>
                <w:sz w:val="18"/>
                <w:szCs w:val="18"/>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6618D5" w:rsidP="006618D5" w14:paraId="50070ECA" w14:textId="77777777">
            <w:pPr>
              <w:suppressAutoHyphens w:val="0"/>
              <w:autoSpaceDN/>
              <w:spacing w:after="0"/>
              <w:textAlignment w:val="auto"/>
              <w:rPr>
                <w:rFonts w:ascii="Arial" w:hAnsi="Arial" w:cs="Arial"/>
                <w:color w:val="000000"/>
                <w:sz w:val="18"/>
                <w:szCs w:val="18"/>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6618D5" w:rsidP="006618D5" w14:paraId="39CF4615" w14:textId="77777777">
            <w:pPr>
              <w:suppressAutoHyphens w:val="0"/>
              <w:autoSpaceDN/>
              <w:spacing w:after="0"/>
              <w:textAlignment w:val="auto"/>
              <w:rPr>
                <w:rFonts w:ascii="Arial" w:hAnsi="Arial" w:cs="Arial"/>
                <w:color w:val="000000"/>
                <w:sz w:val="18"/>
                <w:szCs w:val="18"/>
              </w:rPr>
            </w:pPr>
          </w:p>
        </w:tc>
        <w:tc>
          <w:tcPr>
            <w:tcW w:w="1256" w:type="dxa"/>
            <w:tcBorders>
              <w:top w:val="nil"/>
              <w:left w:val="nil"/>
              <w:bottom w:val="single" w:sz="4" w:space="0" w:color="auto"/>
              <w:right w:val="single" w:sz="4" w:space="0" w:color="auto"/>
            </w:tcBorders>
            <w:shd w:val="clear" w:color="auto" w:fill="auto"/>
            <w:noWrap/>
            <w:vAlign w:val="bottom"/>
          </w:tcPr>
          <w:p w:rsidR="00875039" w:rsidRPr="006618D5" w:rsidP="006618D5" w14:paraId="5FC06047" w14:textId="77777777">
            <w:pPr>
              <w:suppressAutoHyphens w:val="0"/>
              <w:autoSpaceDN/>
              <w:spacing w:after="0"/>
              <w:textAlignment w:val="auto"/>
              <w:rPr>
                <w:rFonts w:ascii="Arial" w:hAnsi="Arial" w:cs="Arial"/>
                <w:color w:val="000000"/>
                <w:sz w:val="18"/>
                <w:szCs w:val="18"/>
              </w:rPr>
            </w:pPr>
          </w:p>
        </w:tc>
        <w:tc>
          <w:tcPr>
            <w:tcW w:w="720" w:type="dxa"/>
            <w:tcBorders>
              <w:top w:val="nil"/>
              <w:left w:val="nil"/>
              <w:bottom w:val="single" w:sz="4" w:space="0" w:color="auto"/>
              <w:right w:val="single" w:sz="4" w:space="0" w:color="auto"/>
            </w:tcBorders>
            <w:shd w:val="clear" w:color="auto" w:fill="auto"/>
            <w:noWrap/>
            <w:vAlign w:val="bottom"/>
          </w:tcPr>
          <w:p w:rsidR="00875039" w:rsidRPr="006618D5" w:rsidP="006618D5" w14:paraId="723A7D06" w14:textId="77777777">
            <w:pPr>
              <w:suppressAutoHyphens w:val="0"/>
              <w:autoSpaceDN/>
              <w:spacing w:after="0"/>
              <w:textAlignment w:val="auto"/>
              <w:rPr>
                <w:rFonts w:ascii="Arial" w:hAnsi="Arial" w:cs="Arial"/>
                <w:color w:val="000000"/>
                <w:sz w:val="18"/>
                <w:szCs w:val="18"/>
              </w:rPr>
            </w:pPr>
          </w:p>
        </w:tc>
        <w:tc>
          <w:tcPr>
            <w:tcW w:w="1084" w:type="dxa"/>
            <w:tcBorders>
              <w:top w:val="nil"/>
              <w:left w:val="nil"/>
              <w:bottom w:val="single" w:sz="4" w:space="0" w:color="auto"/>
              <w:right w:val="single" w:sz="4" w:space="0" w:color="auto"/>
            </w:tcBorders>
            <w:shd w:val="clear" w:color="auto" w:fill="auto"/>
            <w:noWrap/>
            <w:vAlign w:val="bottom"/>
          </w:tcPr>
          <w:p w:rsidR="00875039" w:rsidRPr="006618D5" w:rsidP="006618D5" w14:paraId="48DB4B56" w14:textId="77777777">
            <w:pPr>
              <w:suppressAutoHyphens w:val="0"/>
              <w:autoSpaceDN/>
              <w:spacing w:after="0"/>
              <w:textAlignment w:val="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875039" w:rsidRPr="006618D5" w:rsidP="006618D5" w14:paraId="1FE5FB56" w14:textId="77777777">
            <w:pPr>
              <w:suppressAutoHyphens w:val="0"/>
              <w:autoSpaceDN/>
              <w:spacing w:after="0"/>
              <w:textAlignment w:val="auto"/>
              <w:rPr>
                <w:rFonts w:ascii="Arial" w:hAnsi="Arial" w:cs="Arial"/>
                <w:color w:val="000000"/>
                <w:sz w:val="18"/>
                <w:szCs w:val="18"/>
              </w:rPr>
            </w:pPr>
          </w:p>
        </w:tc>
        <w:tc>
          <w:tcPr>
            <w:tcW w:w="626" w:type="dxa"/>
            <w:tcBorders>
              <w:top w:val="nil"/>
              <w:left w:val="nil"/>
              <w:bottom w:val="single" w:sz="4" w:space="0" w:color="auto"/>
              <w:right w:val="single" w:sz="4" w:space="0" w:color="auto"/>
            </w:tcBorders>
            <w:shd w:val="clear" w:color="auto" w:fill="auto"/>
            <w:noWrap/>
            <w:vAlign w:val="bottom"/>
          </w:tcPr>
          <w:p w:rsidR="00875039" w:rsidRPr="006618D5" w:rsidP="006618D5" w14:paraId="54E7C498" w14:textId="77777777">
            <w:pPr>
              <w:suppressAutoHyphens w:val="0"/>
              <w:autoSpaceDN/>
              <w:spacing w:after="0"/>
              <w:textAlignment w:val="auto"/>
              <w:rPr>
                <w:rFonts w:ascii="Arial" w:hAnsi="Arial" w:cs="Arial"/>
                <w:color w:val="000000"/>
                <w:sz w:val="18"/>
                <w:szCs w:val="18"/>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6618D5" w:rsidP="006618D5" w14:paraId="5A6DD774" w14:textId="77777777">
            <w:pPr>
              <w:suppressAutoHyphens w:val="0"/>
              <w:autoSpaceDN/>
              <w:spacing w:after="0"/>
              <w:textAlignment w:val="auto"/>
              <w:rPr>
                <w:rFonts w:ascii="Arial" w:hAnsi="Arial" w:cs="Arial"/>
                <w:color w:val="000000"/>
                <w:sz w:val="18"/>
                <w:szCs w:val="18"/>
              </w:rPr>
            </w:pPr>
          </w:p>
        </w:tc>
        <w:tc>
          <w:tcPr>
            <w:tcW w:w="1307" w:type="dxa"/>
            <w:gridSpan w:val="2"/>
            <w:tcBorders>
              <w:top w:val="nil"/>
              <w:left w:val="nil"/>
              <w:bottom w:val="single" w:sz="4" w:space="0" w:color="auto"/>
              <w:right w:val="single" w:sz="4" w:space="0" w:color="auto"/>
            </w:tcBorders>
            <w:shd w:val="clear" w:color="auto" w:fill="auto"/>
            <w:noWrap/>
            <w:vAlign w:val="bottom"/>
          </w:tcPr>
          <w:p w:rsidR="00875039" w:rsidRPr="006618D5" w:rsidP="006618D5" w14:paraId="42EF6DFC" w14:textId="77777777">
            <w:pPr>
              <w:suppressAutoHyphens w:val="0"/>
              <w:autoSpaceDN/>
              <w:spacing w:after="0"/>
              <w:textAlignment w:val="auto"/>
              <w:rPr>
                <w:rFonts w:ascii="Arial" w:hAnsi="Arial" w:cs="Arial"/>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875039" w:rsidRPr="006618D5" w:rsidP="006618D5" w14:paraId="765B2526" w14:textId="77777777">
            <w:pPr>
              <w:suppressAutoHyphens w:val="0"/>
              <w:autoSpaceDN/>
              <w:spacing w:after="0"/>
              <w:textAlignment w:val="auto"/>
              <w:rPr>
                <w:rFonts w:ascii="Arial" w:hAnsi="Arial" w:cs="Arial"/>
                <w:color w:val="000000"/>
                <w:sz w:val="18"/>
                <w:szCs w:val="18"/>
              </w:rPr>
            </w:pPr>
          </w:p>
        </w:tc>
        <w:tc>
          <w:tcPr>
            <w:tcW w:w="720" w:type="dxa"/>
            <w:tcBorders>
              <w:top w:val="nil"/>
              <w:left w:val="nil"/>
              <w:bottom w:val="single" w:sz="4" w:space="0" w:color="auto"/>
              <w:right w:val="single" w:sz="4" w:space="0" w:color="auto"/>
            </w:tcBorders>
            <w:shd w:val="clear" w:color="auto" w:fill="auto"/>
            <w:noWrap/>
            <w:vAlign w:val="bottom"/>
          </w:tcPr>
          <w:p w:rsidR="00875039" w:rsidRPr="006618D5" w:rsidP="006618D5" w14:paraId="21AD2362" w14:textId="77777777">
            <w:pPr>
              <w:suppressAutoHyphens w:val="0"/>
              <w:autoSpaceDN/>
              <w:spacing w:after="0"/>
              <w:textAlignment w:val="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rsidR="00875039" w:rsidRPr="006618D5" w:rsidP="006618D5" w14:paraId="0A3334C1" w14:textId="77777777">
            <w:pPr>
              <w:suppressAutoHyphens w:val="0"/>
              <w:autoSpaceDN/>
              <w:spacing w:after="0"/>
              <w:textAlignment w:val="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875039" w:rsidRPr="006618D5" w:rsidP="006618D5" w14:paraId="697B94E5" w14:textId="77777777">
            <w:pPr>
              <w:suppressAutoHyphens w:val="0"/>
              <w:autoSpaceDN/>
              <w:spacing w:after="0"/>
              <w:textAlignment w:val="auto"/>
              <w:rPr>
                <w:rFonts w:ascii="Arial" w:hAnsi="Arial" w:cs="Arial"/>
                <w:color w:val="000000"/>
                <w:sz w:val="18"/>
                <w:szCs w:val="18"/>
              </w:rPr>
            </w:pPr>
          </w:p>
        </w:tc>
        <w:tc>
          <w:tcPr>
            <w:tcW w:w="630" w:type="dxa"/>
            <w:tcBorders>
              <w:top w:val="nil"/>
              <w:left w:val="nil"/>
              <w:bottom w:val="single" w:sz="4" w:space="0" w:color="auto"/>
              <w:right w:val="single" w:sz="4" w:space="0" w:color="auto"/>
            </w:tcBorders>
            <w:shd w:val="clear" w:color="auto" w:fill="auto"/>
            <w:noWrap/>
            <w:vAlign w:val="bottom"/>
          </w:tcPr>
          <w:p w:rsidR="00875039" w:rsidRPr="006618D5" w:rsidP="006618D5" w14:paraId="450C0BA7" w14:textId="77777777">
            <w:pPr>
              <w:suppressAutoHyphens w:val="0"/>
              <w:autoSpaceDN/>
              <w:spacing w:after="0"/>
              <w:textAlignment w:val="auto"/>
              <w:rPr>
                <w:rFonts w:ascii="Arial" w:hAnsi="Arial" w:cs="Arial"/>
                <w:color w:val="000000"/>
                <w:sz w:val="18"/>
                <w:szCs w:val="18"/>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6618D5" w:rsidP="006618D5" w14:paraId="7A27E62C" w14:textId="77777777">
            <w:pPr>
              <w:suppressAutoHyphens w:val="0"/>
              <w:autoSpaceDN/>
              <w:spacing w:after="0"/>
              <w:textAlignment w:val="auto"/>
              <w:rPr>
                <w:rFonts w:ascii="Arial" w:hAnsi="Arial" w:cs="Arial"/>
                <w:color w:val="000000"/>
                <w:sz w:val="18"/>
                <w:szCs w:val="18"/>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6618D5" w:rsidP="006618D5" w14:paraId="67B62463" w14:textId="77777777">
            <w:pPr>
              <w:suppressAutoHyphens w:val="0"/>
              <w:autoSpaceDN/>
              <w:spacing w:after="0"/>
              <w:textAlignment w:val="auto"/>
              <w:rPr>
                <w:rFonts w:ascii="Arial" w:hAnsi="Arial" w:cs="Arial"/>
                <w:color w:val="000000"/>
                <w:sz w:val="18"/>
                <w:szCs w:val="18"/>
              </w:rPr>
            </w:pPr>
          </w:p>
        </w:tc>
        <w:tc>
          <w:tcPr>
            <w:tcW w:w="1256" w:type="dxa"/>
            <w:tcBorders>
              <w:top w:val="nil"/>
              <w:left w:val="nil"/>
              <w:bottom w:val="single" w:sz="4" w:space="0" w:color="auto"/>
              <w:right w:val="single" w:sz="4" w:space="0" w:color="auto"/>
            </w:tcBorders>
            <w:shd w:val="clear" w:color="auto" w:fill="auto"/>
            <w:noWrap/>
            <w:vAlign w:val="bottom"/>
          </w:tcPr>
          <w:p w:rsidR="00875039" w:rsidRPr="006618D5" w:rsidP="006618D5" w14:paraId="519ED44A" w14:textId="77777777">
            <w:pPr>
              <w:suppressAutoHyphens w:val="0"/>
              <w:autoSpaceDN/>
              <w:spacing w:after="0"/>
              <w:textAlignment w:val="auto"/>
              <w:rPr>
                <w:rFonts w:ascii="Arial" w:hAnsi="Arial" w:cs="Arial"/>
                <w:color w:val="000000"/>
                <w:sz w:val="18"/>
                <w:szCs w:val="18"/>
              </w:rPr>
            </w:pPr>
          </w:p>
        </w:tc>
        <w:tc>
          <w:tcPr>
            <w:tcW w:w="697" w:type="dxa"/>
            <w:tcBorders>
              <w:top w:val="nil"/>
              <w:left w:val="nil"/>
              <w:bottom w:val="single" w:sz="4" w:space="0" w:color="auto"/>
              <w:right w:val="single" w:sz="4" w:space="0" w:color="auto"/>
            </w:tcBorders>
            <w:shd w:val="clear" w:color="auto" w:fill="auto"/>
            <w:noWrap/>
            <w:vAlign w:val="bottom"/>
          </w:tcPr>
          <w:p w:rsidR="00875039" w:rsidRPr="006618D5" w:rsidP="006618D5" w14:paraId="5542EB0E" w14:textId="77777777">
            <w:pPr>
              <w:suppressAutoHyphens w:val="0"/>
              <w:autoSpaceDN/>
              <w:spacing w:after="0"/>
              <w:textAlignment w:val="auto"/>
              <w:rPr>
                <w:rFonts w:ascii="Arial" w:hAnsi="Arial" w:cs="Arial"/>
                <w:color w:val="000000"/>
                <w:sz w:val="18"/>
                <w:szCs w:val="18"/>
              </w:rPr>
            </w:pPr>
          </w:p>
        </w:tc>
        <w:tc>
          <w:tcPr>
            <w:tcW w:w="743" w:type="dxa"/>
            <w:tcBorders>
              <w:top w:val="nil"/>
              <w:left w:val="nil"/>
              <w:bottom w:val="single" w:sz="4" w:space="0" w:color="auto"/>
              <w:right w:val="single" w:sz="4" w:space="0" w:color="auto"/>
            </w:tcBorders>
            <w:shd w:val="clear" w:color="auto" w:fill="auto"/>
            <w:noWrap/>
            <w:vAlign w:val="bottom"/>
          </w:tcPr>
          <w:p w:rsidR="00875039" w:rsidRPr="006618D5" w:rsidP="006618D5" w14:paraId="03405F91" w14:textId="77777777">
            <w:pPr>
              <w:suppressAutoHyphens w:val="0"/>
              <w:autoSpaceDN/>
              <w:spacing w:after="0"/>
              <w:textAlignment w:val="auto"/>
              <w:rPr>
                <w:rFonts w:ascii="Arial" w:hAnsi="Arial" w:cs="Arial"/>
                <w:color w:val="000000"/>
                <w:sz w:val="18"/>
                <w:szCs w:val="18"/>
              </w:rPr>
            </w:pPr>
          </w:p>
        </w:tc>
      </w:tr>
      <w:tr w14:paraId="6D5A671A"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69B7E76A" w14:textId="73233839">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13-17 years</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F35AE8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975C69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6505C4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3F01BC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D6780C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6C4556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50DBEC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B5C375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BC347F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DAD90D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769AA9C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2670F69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6AFCB1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10F87A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BD3D80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9134D8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491E46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BF2F06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1FE25E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E0080C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4585FA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6BCB97B0"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40323DB1" w14:textId="174DB580">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18-20 years</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27582D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129869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11E0F5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93EB84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630161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DCC673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59F9FC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7C1CBE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0B7DCE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8A2FD3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1FD8D24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5C083A6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2B61D6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F92959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580A86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3C9514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D3F22A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A2113B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1FD61E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0A1339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344A71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6E3DC63C"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7C8735D1" w14:textId="290DCA08">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21-24 years</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A288EE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10031F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F8A24C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1B1C1C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B63E74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2AB7B0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79BDA9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11EAAC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08A7AC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B954E3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19E5455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0BA23AA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9B0F1E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43D37E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B979FD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2DB068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795DDE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B6DD81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0086CB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E3F40F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BACC63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0DF860F9"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52EACEDA" w14:textId="3F9583AF">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25-44 years</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50E602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38AB12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ABACC8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B44589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806752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AC89DF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D6146A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7DF5AE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EAFA75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3B3706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05EBD11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42C16FF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1F1464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022BD3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FC16DC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A9E195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E3E8CD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0AE38C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6C5CD6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D6542A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0BAEBE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50D676DB"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0CACED74" w14:textId="55B015CA">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45-64 years</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11E291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D1A7EA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C79310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05A65A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6FBAE6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05DCE3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9BC6A3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C44C61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56EF8C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D49CCA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233CA93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693368B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444D28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F4D58A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54F408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C6A916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F58A52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6C5DFA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021F2D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16F096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BC7F38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26070846"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4E9A9037" w14:textId="10183AFA">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65-74 years</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A9B73F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8BC600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DBC1D0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4B3138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501D8E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2EBA14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49664C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8A4ED2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A2BAAB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8421B3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5B1B88F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4A62401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641ED2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A33C47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F05C8A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BEF6EF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B80810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BE1A83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AFFA10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BD02E0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C81AE4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52FF1D7A"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76D5274A" w14:textId="64B18C0D">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75</w:t>
            </w:r>
            <w:r w:rsidR="006A7BD5">
              <w:rPr>
                <w:rFonts w:ascii="Arial" w:hAnsi="Arial" w:cs="Arial"/>
                <w:color w:val="000000"/>
                <w:sz w:val="18"/>
                <w:szCs w:val="18"/>
              </w:rPr>
              <w:t xml:space="preserve"> or over</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A51351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86FCE3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445DEC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78156B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7E9323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838C34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4A9077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39107D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DE5F31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9AB46C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5AC6BAB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14F720A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7AC9CC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4067C2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7D55DB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F796A9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FFAB0F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F62ED1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12E2F4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3D75E0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83EF9B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25440C27" w14:textId="77777777" w:rsidTr="005D1C5C">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201AA10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Not Available</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8A1070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4975DD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DF7500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3C5F75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CAF3D9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9DABA6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72DAE2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E7ED28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25E6B8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B4F79D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5301697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7837136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3F134B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77FE43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061D69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472077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5954B4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B76B87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48F91D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2DB7C9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947744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4E719A5B" w14:textId="77777777" w:rsidTr="00B25D23">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6618D5" w:rsidRPr="006618D5" w:rsidP="006618D5" w14:paraId="3E92F78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Total</w:t>
            </w:r>
          </w:p>
        </w:tc>
        <w:tc>
          <w:tcPr>
            <w:tcW w:w="908"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6618D5" w14:paraId="272EDB33" w14:textId="7777777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0</w:t>
            </w:r>
          </w:p>
        </w:tc>
        <w:tc>
          <w:tcPr>
            <w:tcW w:w="622"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6618D5" w14:paraId="4B9BEF3F" w14:textId="7777777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383614CF" w14:textId="54D74847">
            <w:pPr>
              <w:suppressAutoHyphens w:val="0"/>
              <w:autoSpaceDN/>
              <w:spacing w:after="0"/>
              <w:jc w:val="right"/>
              <w:textAlignment w:val="auto"/>
              <w:rPr>
                <w:rFonts w:ascii="Arial" w:hAnsi="Arial" w:cs="Arial"/>
                <w:color w:val="000000"/>
                <w:sz w:val="18"/>
                <w:szCs w:val="18"/>
              </w:rPr>
            </w:pPr>
            <w:r>
              <w:rPr>
                <w:rFonts w:ascii="Arial" w:hAnsi="Arial" w:cs="Arial"/>
                <w:color w:val="000000"/>
                <w:sz w:val="18"/>
                <w:szCs w:val="18"/>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0DC929A3" w14:textId="61FCA8DA">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 </w:t>
            </w:r>
            <w:r w:rsidR="00B25D23">
              <w:rPr>
                <w:rFonts w:ascii="Arial" w:hAnsi="Arial" w:cs="Arial"/>
                <w:color w:val="000000"/>
                <w:sz w:val="18"/>
                <w:szCs w:val="18"/>
              </w:rPr>
              <w:t>0</w:t>
            </w:r>
          </w:p>
        </w:tc>
        <w:tc>
          <w:tcPr>
            <w:tcW w:w="1256"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794EFCEC" w14:textId="34E6A3F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 </w:t>
            </w:r>
            <w:r w:rsidR="00B25D23">
              <w:rPr>
                <w:rFonts w:ascii="Arial" w:hAnsi="Arial" w:cs="Arial"/>
                <w:color w:val="000000"/>
                <w:sz w:val="18"/>
                <w:szCs w:val="18"/>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6649D81A" w14:textId="187FE2D3">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 </w:t>
            </w:r>
            <w:r w:rsidR="00B25D23">
              <w:rPr>
                <w:rFonts w:ascii="Arial" w:hAnsi="Arial" w:cs="Arial"/>
                <w:color w:val="000000"/>
                <w:sz w:val="18"/>
                <w:szCs w:val="18"/>
              </w:rPr>
              <w:t xml:space="preserve">  0</w:t>
            </w:r>
          </w:p>
        </w:tc>
        <w:tc>
          <w:tcPr>
            <w:tcW w:w="1084"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39F44CB7" w14:textId="7777777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6C2FD834" w14:textId="7777777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0</w:t>
            </w:r>
          </w:p>
        </w:tc>
        <w:tc>
          <w:tcPr>
            <w:tcW w:w="626"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028626ED" w14:textId="7777777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6F8FF217" w14:textId="55B91BB5">
            <w:pPr>
              <w:suppressAutoHyphens w:val="0"/>
              <w:autoSpaceDN/>
              <w:spacing w:after="0"/>
              <w:jc w:val="right"/>
              <w:textAlignment w:val="auto"/>
              <w:rPr>
                <w:rFonts w:ascii="Arial" w:hAnsi="Arial" w:cs="Arial"/>
                <w:color w:val="000000"/>
                <w:sz w:val="18"/>
                <w:szCs w:val="18"/>
              </w:rPr>
            </w:pPr>
            <w:r>
              <w:rPr>
                <w:rFonts w:ascii="Arial" w:hAnsi="Arial" w:cs="Arial"/>
                <w:color w:val="000000"/>
                <w:sz w:val="18"/>
                <w:szCs w:val="18"/>
              </w:rPr>
              <w:t>0</w:t>
            </w:r>
          </w:p>
        </w:tc>
        <w:tc>
          <w:tcPr>
            <w:tcW w:w="1307"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00474BB5" w14:textId="049C389E">
            <w:pPr>
              <w:suppressAutoHyphens w:val="0"/>
              <w:autoSpaceDN/>
              <w:spacing w:after="0"/>
              <w:jc w:val="right"/>
              <w:textAlignment w:val="auto"/>
              <w:rPr>
                <w:rFonts w:ascii="Arial" w:hAnsi="Arial" w:cs="Arial"/>
                <w:color w:val="000000"/>
                <w:sz w:val="18"/>
                <w:szCs w:val="18"/>
              </w:rPr>
            </w:pPr>
            <w:r>
              <w:rPr>
                <w:rFonts w:ascii="Arial" w:hAnsi="Arial" w:cs="Arial"/>
                <w:color w:val="000000"/>
                <w:sz w:val="18"/>
                <w:szCs w:val="18"/>
              </w:rPr>
              <w:t>0</w:t>
            </w:r>
          </w:p>
        </w:tc>
        <w:tc>
          <w:tcPr>
            <w:tcW w:w="125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4A2FFFCC" w14:textId="1A4BF38C">
            <w:pPr>
              <w:suppressAutoHyphens w:val="0"/>
              <w:autoSpaceDN/>
              <w:spacing w:after="0"/>
              <w:jc w:val="right"/>
              <w:textAlignment w:val="auto"/>
              <w:rPr>
                <w:rFonts w:ascii="Arial" w:hAnsi="Arial" w:cs="Arial"/>
                <w:color w:val="000000"/>
                <w:sz w:val="18"/>
                <w:szCs w:val="18"/>
              </w:rPr>
            </w:pPr>
            <w:r>
              <w:rPr>
                <w:rFonts w:ascii="Arial" w:hAnsi="Arial" w:cs="Arial"/>
                <w:color w:val="000000"/>
                <w:sz w:val="18"/>
                <w:szCs w:val="18"/>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2E7512EC" w14:textId="7F8E03BB">
            <w:pPr>
              <w:suppressAutoHyphens w:val="0"/>
              <w:autoSpaceDN/>
              <w:spacing w:after="0"/>
              <w:jc w:val="right"/>
              <w:textAlignment w:val="auto"/>
              <w:rPr>
                <w:rFonts w:ascii="Arial" w:hAnsi="Arial" w:cs="Arial"/>
                <w:color w:val="000000"/>
                <w:sz w:val="18"/>
                <w:szCs w:val="18"/>
              </w:rPr>
            </w:pPr>
            <w:r>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5C63B97B" w14:textId="7777777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78CF840A" w14:textId="7777777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0</w:t>
            </w:r>
          </w:p>
        </w:tc>
        <w:tc>
          <w:tcPr>
            <w:tcW w:w="63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4C09641A" w14:textId="7777777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1F5205A6" w14:textId="4D6084C5">
            <w:pPr>
              <w:suppressAutoHyphens w:val="0"/>
              <w:autoSpaceDN/>
              <w:spacing w:after="0"/>
              <w:jc w:val="right"/>
              <w:textAlignment w:val="auto"/>
              <w:rPr>
                <w:rFonts w:ascii="Arial" w:hAnsi="Arial" w:cs="Arial"/>
                <w:color w:val="000000"/>
                <w:sz w:val="18"/>
                <w:szCs w:val="18"/>
              </w:rPr>
            </w:pPr>
            <w:r>
              <w:rPr>
                <w:rFonts w:ascii="Arial" w:hAnsi="Arial" w:cs="Arial"/>
                <w:color w:val="000000"/>
                <w:sz w:val="18"/>
                <w:szCs w:val="18"/>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28AF80BB" w14:textId="41BCAF9E">
            <w:pPr>
              <w:suppressAutoHyphens w:val="0"/>
              <w:autoSpaceDN/>
              <w:spacing w:after="0"/>
              <w:jc w:val="right"/>
              <w:textAlignment w:val="auto"/>
              <w:rPr>
                <w:rFonts w:ascii="Arial" w:hAnsi="Arial" w:cs="Arial"/>
                <w:color w:val="000000"/>
                <w:sz w:val="18"/>
                <w:szCs w:val="18"/>
              </w:rPr>
            </w:pPr>
            <w:r>
              <w:rPr>
                <w:rFonts w:ascii="Arial" w:hAnsi="Arial" w:cs="Arial"/>
                <w:color w:val="000000"/>
                <w:sz w:val="18"/>
                <w:szCs w:val="18"/>
              </w:rPr>
              <w:t>0</w:t>
            </w:r>
          </w:p>
        </w:tc>
        <w:tc>
          <w:tcPr>
            <w:tcW w:w="1256"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6FEA4E16" w14:textId="646E11FF">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 </w:t>
            </w:r>
            <w:r w:rsidR="00B25D23">
              <w:rPr>
                <w:rFonts w:ascii="Arial" w:hAnsi="Arial" w:cs="Arial"/>
                <w:color w:val="000000"/>
                <w:sz w:val="18"/>
                <w:szCs w:val="18"/>
              </w:rPr>
              <w:t>0</w:t>
            </w:r>
          </w:p>
        </w:tc>
        <w:tc>
          <w:tcPr>
            <w:tcW w:w="697"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0AC29F20" w14:textId="6DB555E6">
            <w:pPr>
              <w:suppressAutoHyphens w:val="0"/>
              <w:autoSpaceDN/>
              <w:spacing w:after="0"/>
              <w:jc w:val="right"/>
              <w:textAlignment w:val="auto"/>
              <w:rPr>
                <w:rFonts w:ascii="Arial" w:hAnsi="Arial" w:cs="Arial"/>
                <w:color w:val="000000"/>
                <w:sz w:val="18"/>
                <w:szCs w:val="18"/>
              </w:rPr>
            </w:pPr>
            <w:r>
              <w:rPr>
                <w:rFonts w:ascii="Arial" w:hAnsi="Arial" w:cs="Arial"/>
                <w:color w:val="000000"/>
                <w:sz w:val="18"/>
                <w:szCs w:val="18"/>
              </w:rPr>
              <w:t>0</w:t>
            </w:r>
          </w:p>
        </w:tc>
        <w:tc>
          <w:tcPr>
            <w:tcW w:w="743"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6618D5" w:rsidP="00B25D23" w14:paraId="675F4F49" w14:textId="77777777">
            <w:pPr>
              <w:suppressAutoHyphens w:val="0"/>
              <w:autoSpaceDN/>
              <w:spacing w:after="0"/>
              <w:jc w:val="right"/>
              <w:textAlignment w:val="auto"/>
              <w:rPr>
                <w:rFonts w:ascii="Arial" w:hAnsi="Arial" w:cs="Arial"/>
                <w:color w:val="000000"/>
                <w:sz w:val="18"/>
                <w:szCs w:val="18"/>
              </w:rPr>
            </w:pPr>
            <w:r w:rsidRPr="006618D5">
              <w:rPr>
                <w:rFonts w:ascii="Arial" w:hAnsi="Arial" w:cs="Arial"/>
                <w:color w:val="000000"/>
                <w:sz w:val="18"/>
                <w:szCs w:val="18"/>
              </w:rPr>
              <w:t>0</w:t>
            </w:r>
          </w:p>
        </w:tc>
      </w:tr>
      <w:tr w14:paraId="5C15911E" w14:textId="77777777" w:rsidTr="00B25D23">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773B720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Pregnant Women</w:t>
            </w:r>
          </w:p>
        </w:tc>
        <w:tc>
          <w:tcPr>
            <w:tcW w:w="908"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E92F9C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2785CCD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3113E9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79BB7F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0BED820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1A1433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29B9F0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7731469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386D96F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F44B36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69A463E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6618D5" w:rsidRPr="006618D5" w:rsidP="006618D5" w14:paraId="629A09D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A790E7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12BF6D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EAA791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7F7F7F" w:themeFill="text1" w:themeFillTint="80"/>
            <w:noWrap/>
            <w:vAlign w:val="bottom"/>
            <w:hideMark/>
          </w:tcPr>
          <w:p w:rsidR="006618D5" w:rsidRPr="006618D5" w:rsidP="006618D5" w14:paraId="5CF53EE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477AF6F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536038E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D74602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4993DF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43"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65E9F98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35EC5BD5" w14:textId="77777777" w:rsidTr="005D1C5C">
        <w:tblPrEx>
          <w:tblW w:w="22765" w:type="dxa"/>
          <w:tblLook w:val="04A0"/>
        </w:tblPrEx>
        <w:trPr>
          <w:trHeight w:val="51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6618D5" w:rsidRPr="006618D5" w:rsidP="006618D5" w14:paraId="426D222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Comments on Data (Age):</w:t>
            </w:r>
          </w:p>
        </w:tc>
        <w:tc>
          <w:tcPr>
            <w:tcW w:w="21240" w:type="dxa"/>
            <w:gridSpan w:val="23"/>
            <w:tcBorders>
              <w:top w:val="single" w:sz="4" w:space="0" w:color="auto"/>
              <w:left w:val="nil"/>
              <w:bottom w:val="single" w:sz="4" w:space="0" w:color="auto"/>
              <w:right w:val="single" w:sz="4" w:space="0" w:color="000000"/>
            </w:tcBorders>
            <w:shd w:val="clear" w:color="auto" w:fill="auto"/>
            <w:hideMark/>
          </w:tcPr>
          <w:p w:rsidR="006618D5" w:rsidRPr="006618D5" w:rsidP="006618D5" w14:paraId="6FC36451"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r>
      <w:tr w14:paraId="7F5C1E84" w14:textId="77777777" w:rsidTr="005D1C5C">
        <w:tblPrEx>
          <w:tblW w:w="22765"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6618D5" w:rsidRPr="006618D5" w:rsidP="006618D5" w14:paraId="478BBD2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Comments on Data (Gender):</w:t>
            </w:r>
          </w:p>
        </w:tc>
        <w:tc>
          <w:tcPr>
            <w:tcW w:w="21240" w:type="dxa"/>
            <w:gridSpan w:val="23"/>
            <w:tcBorders>
              <w:top w:val="single" w:sz="4" w:space="0" w:color="auto"/>
              <w:left w:val="nil"/>
              <w:bottom w:val="single" w:sz="4" w:space="0" w:color="auto"/>
              <w:right w:val="single" w:sz="4" w:space="0" w:color="000000"/>
            </w:tcBorders>
            <w:shd w:val="clear" w:color="auto" w:fill="auto"/>
            <w:hideMark/>
          </w:tcPr>
          <w:p w:rsidR="006618D5" w:rsidRPr="006618D5" w:rsidP="006618D5" w14:paraId="56E3E1D9"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r>
      <w:tr w14:paraId="24B00DAB" w14:textId="77777777" w:rsidTr="005D1C5C">
        <w:tblPrEx>
          <w:tblW w:w="22765"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6618D5" w:rsidRPr="006618D5" w:rsidP="006618D5" w14:paraId="0C0BA23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Comments on Data (Ethnicity):</w:t>
            </w:r>
          </w:p>
        </w:tc>
        <w:tc>
          <w:tcPr>
            <w:tcW w:w="21240" w:type="dxa"/>
            <w:gridSpan w:val="23"/>
            <w:tcBorders>
              <w:top w:val="single" w:sz="4" w:space="0" w:color="auto"/>
              <w:left w:val="nil"/>
              <w:bottom w:val="single" w:sz="4" w:space="0" w:color="auto"/>
              <w:right w:val="single" w:sz="4" w:space="0" w:color="000000"/>
            </w:tcBorders>
            <w:shd w:val="clear" w:color="auto" w:fill="auto"/>
            <w:hideMark/>
          </w:tcPr>
          <w:p w:rsidR="006618D5" w:rsidRPr="006618D5" w:rsidP="006618D5" w14:paraId="355BFAC4"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r>
      <w:tr w14:paraId="27BE01EA" w14:textId="77777777" w:rsidTr="005D1C5C">
        <w:tblPrEx>
          <w:tblW w:w="22765"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6618D5" w:rsidRPr="006618D5" w:rsidP="006618D5" w14:paraId="1109122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Comments on Data (Overall):</w:t>
            </w:r>
          </w:p>
        </w:tc>
        <w:tc>
          <w:tcPr>
            <w:tcW w:w="21240" w:type="dxa"/>
            <w:gridSpan w:val="23"/>
            <w:tcBorders>
              <w:top w:val="single" w:sz="4" w:space="0" w:color="auto"/>
              <w:left w:val="nil"/>
              <w:bottom w:val="single" w:sz="4" w:space="0" w:color="auto"/>
              <w:right w:val="single" w:sz="4" w:space="0" w:color="000000"/>
            </w:tcBorders>
            <w:shd w:val="clear" w:color="auto" w:fill="auto"/>
            <w:hideMark/>
          </w:tcPr>
          <w:p w:rsidR="006618D5" w:rsidRPr="006618D5" w:rsidP="006618D5" w14:paraId="2409D1B0"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r>
    </w:tbl>
    <w:p w:rsidR="006618D5" w:rsidP="006618D5" w14:paraId="406E4B07" w14:textId="77777777">
      <w:pPr>
        <w:spacing w:before="120"/>
        <w:ind w:left="-86"/>
        <w:jc w:val="center"/>
        <w:rPr>
          <w:szCs w:val="23"/>
        </w:rPr>
      </w:pPr>
      <w:r>
        <w:rPr>
          <w:szCs w:val="23"/>
        </w:rPr>
        <w:t>(</w:t>
      </w:r>
      <w:r>
        <w:rPr>
          <w:i/>
          <w:szCs w:val="23"/>
        </w:rPr>
        <w:t>Continued on next page</w:t>
      </w:r>
      <w:r>
        <w:rPr>
          <w:szCs w:val="23"/>
        </w:rPr>
        <w:t>)</w:t>
      </w:r>
      <w:r>
        <w:rPr>
          <w:szCs w:val="23"/>
        </w:rPr>
        <w:br w:type="page"/>
      </w:r>
    </w:p>
    <w:tbl>
      <w:tblPr>
        <w:tblW w:w="12595" w:type="dxa"/>
        <w:tblLook w:val="04A0"/>
      </w:tblPr>
      <w:tblGrid>
        <w:gridCol w:w="1975"/>
        <w:gridCol w:w="1350"/>
        <w:gridCol w:w="1080"/>
        <w:gridCol w:w="1620"/>
        <w:gridCol w:w="1620"/>
        <w:gridCol w:w="1350"/>
        <w:gridCol w:w="1080"/>
        <w:gridCol w:w="1530"/>
        <w:gridCol w:w="990"/>
      </w:tblGrid>
      <w:tr w14:paraId="4F0DF60F" w14:textId="77777777" w:rsidTr="006618D5">
        <w:tblPrEx>
          <w:tblW w:w="12595" w:type="dxa"/>
          <w:tblLook w:val="04A0"/>
        </w:tblPrEx>
        <w:trPr>
          <w:trHeight w:val="285"/>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18D5" w:rsidRPr="006618D5" w:rsidP="006618D5" w14:paraId="7BD1C3BB"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MHBG Table 8B (Cont.)</w:t>
            </w:r>
          </w:p>
        </w:tc>
        <w:tc>
          <w:tcPr>
            <w:tcW w:w="1350" w:type="dxa"/>
            <w:tcBorders>
              <w:top w:val="nil"/>
              <w:left w:val="nil"/>
              <w:bottom w:val="single" w:sz="4" w:space="0" w:color="auto"/>
              <w:right w:val="nil"/>
            </w:tcBorders>
            <w:shd w:val="clear" w:color="auto" w:fill="auto"/>
            <w:noWrap/>
            <w:vAlign w:val="bottom"/>
            <w:hideMark/>
          </w:tcPr>
          <w:p w:rsidR="006618D5" w:rsidRPr="006618D5" w:rsidP="006618D5" w14:paraId="394EE946"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6618D5" w:rsidRPr="006618D5" w:rsidP="006618D5" w14:paraId="23580483"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620" w:type="dxa"/>
            <w:tcBorders>
              <w:top w:val="nil"/>
              <w:left w:val="nil"/>
              <w:bottom w:val="single" w:sz="4" w:space="0" w:color="auto"/>
              <w:right w:val="nil"/>
            </w:tcBorders>
            <w:shd w:val="clear" w:color="auto" w:fill="auto"/>
            <w:noWrap/>
            <w:vAlign w:val="bottom"/>
            <w:hideMark/>
          </w:tcPr>
          <w:p w:rsidR="006618D5" w:rsidRPr="006618D5" w:rsidP="006618D5" w14:paraId="02B1E684"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620" w:type="dxa"/>
            <w:tcBorders>
              <w:top w:val="nil"/>
              <w:left w:val="nil"/>
              <w:bottom w:val="single" w:sz="4" w:space="0" w:color="auto"/>
              <w:right w:val="nil"/>
            </w:tcBorders>
            <w:shd w:val="clear" w:color="auto" w:fill="auto"/>
            <w:noWrap/>
            <w:vAlign w:val="bottom"/>
            <w:hideMark/>
          </w:tcPr>
          <w:p w:rsidR="006618D5" w:rsidRPr="006618D5" w:rsidP="006618D5" w14:paraId="7DE51005"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350" w:type="dxa"/>
            <w:tcBorders>
              <w:top w:val="nil"/>
              <w:left w:val="nil"/>
              <w:bottom w:val="single" w:sz="4" w:space="0" w:color="auto"/>
              <w:right w:val="nil"/>
            </w:tcBorders>
            <w:shd w:val="clear" w:color="auto" w:fill="auto"/>
            <w:noWrap/>
            <w:vAlign w:val="bottom"/>
            <w:hideMark/>
          </w:tcPr>
          <w:p w:rsidR="006618D5" w:rsidRPr="006618D5" w:rsidP="006618D5" w14:paraId="57A48741"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6618D5" w:rsidRPr="006618D5" w:rsidP="006618D5" w14:paraId="5DE5A7B2"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530" w:type="dxa"/>
            <w:tcBorders>
              <w:top w:val="nil"/>
              <w:left w:val="nil"/>
              <w:bottom w:val="single" w:sz="4" w:space="0" w:color="auto"/>
              <w:right w:val="nil"/>
            </w:tcBorders>
            <w:shd w:val="clear" w:color="auto" w:fill="auto"/>
            <w:noWrap/>
            <w:vAlign w:val="bottom"/>
            <w:hideMark/>
          </w:tcPr>
          <w:p w:rsidR="006618D5" w:rsidRPr="006618D5" w:rsidP="006618D5" w14:paraId="4E5F44C2"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990" w:type="dxa"/>
            <w:tcBorders>
              <w:top w:val="nil"/>
              <w:left w:val="nil"/>
              <w:bottom w:val="single" w:sz="4" w:space="0" w:color="auto"/>
              <w:right w:val="nil"/>
            </w:tcBorders>
            <w:shd w:val="clear" w:color="auto" w:fill="auto"/>
            <w:noWrap/>
            <w:vAlign w:val="bottom"/>
            <w:hideMark/>
          </w:tcPr>
          <w:p w:rsidR="006618D5" w:rsidRPr="006618D5" w:rsidP="006618D5" w14:paraId="37DDB24D"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r>
      <w:tr w14:paraId="53C97098" w14:textId="77777777" w:rsidTr="006618D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65A57F3B"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Reporting Period:</w:t>
            </w:r>
          </w:p>
        </w:tc>
        <w:tc>
          <w:tcPr>
            <w:tcW w:w="135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190ED5D9" w14:textId="77777777">
            <w:pPr>
              <w:suppressAutoHyphens w:val="0"/>
              <w:autoSpaceDN/>
              <w:spacing w:after="0"/>
              <w:jc w:val="right"/>
              <w:textAlignment w:val="auto"/>
              <w:rPr>
                <w:rFonts w:ascii="Arial" w:hAnsi="Arial" w:cs="Arial"/>
                <w:b/>
                <w:bCs/>
                <w:color w:val="000000"/>
                <w:sz w:val="20"/>
                <w:szCs w:val="20"/>
              </w:rPr>
            </w:pPr>
            <w:r w:rsidRPr="006618D5">
              <w:rPr>
                <w:rFonts w:ascii="Arial" w:hAnsi="Arial" w:cs="Arial"/>
                <w:b/>
                <w:bCs/>
                <w:color w:val="000000"/>
                <w:sz w:val="20"/>
                <w:szCs w:val="20"/>
              </w:rPr>
              <w:t>From:</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618D5" w:rsidRPr="006618D5" w:rsidP="006618D5" w14:paraId="692EB062"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3F31958A" w14:textId="77777777">
            <w:pPr>
              <w:suppressAutoHyphens w:val="0"/>
              <w:autoSpaceDN/>
              <w:spacing w:after="0"/>
              <w:jc w:val="right"/>
              <w:textAlignment w:val="auto"/>
              <w:rPr>
                <w:rFonts w:ascii="Arial" w:hAnsi="Arial" w:cs="Arial"/>
                <w:b/>
                <w:bCs/>
                <w:color w:val="000000"/>
                <w:sz w:val="20"/>
                <w:szCs w:val="20"/>
              </w:rPr>
            </w:pPr>
            <w:r w:rsidRPr="006618D5">
              <w:rPr>
                <w:rFonts w:ascii="Arial" w:hAnsi="Arial" w:cs="Arial"/>
                <w:b/>
                <w:bCs/>
                <w:color w:val="000000"/>
                <w:sz w:val="20"/>
                <w:szCs w:val="20"/>
              </w:rPr>
              <w:t>To:</w:t>
            </w:r>
          </w:p>
        </w:tc>
        <w:tc>
          <w:tcPr>
            <w:tcW w:w="36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618D5" w:rsidRPr="006618D5" w:rsidP="006618D5" w14:paraId="6C42A539"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r>
      <w:tr w14:paraId="2DCCCFB5" w14:textId="77777777" w:rsidTr="006618D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6618D5" w:rsidRPr="006618D5" w:rsidP="006618D5" w14:paraId="71F15ED8"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State Identifier:</w:t>
            </w:r>
          </w:p>
        </w:tc>
        <w:tc>
          <w:tcPr>
            <w:tcW w:w="1350" w:type="dxa"/>
            <w:tcBorders>
              <w:top w:val="nil"/>
              <w:left w:val="nil"/>
              <w:bottom w:val="single" w:sz="4" w:space="0" w:color="auto"/>
              <w:right w:val="nil"/>
            </w:tcBorders>
            <w:shd w:val="clear" w:color="auto" w:fill="auto"/>
            <w:noWrap/>
            <w:vAlign w:val="bottom"/>
            <w:hideMark/>
          </w:tcPr>
          <w:p w:rsidR="006618D5" w:rsidRPr="006618D5" w:rsidP="006618D5" w14:paraId="53D06653"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6618D5" w:rsidRPr="006618D5" w:rsidP="006618D5" w14:paraId="7CF260AE"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620" w:type="dxa"/>
            <w:tcBorders>
              <w:top w:val="nil"/>
              <w:left w:val="nil"/>
              <w:bottom w:val="single" w:sz="4" w:space="0" w:color="auto"/>
              <w:right w:val="nil"/>
            </w:tcBorders>
            <w:shd w:val="clear" w:color="auto" w:fill="auto"/>
            <w:noWrap/>
            <w:vAlign w:val="bottom"/>
            <w:hideMark/>
          </w:tcPr>
          <w:p w:rsidR="006618D5" w:rsidRPr="006618D5" w:rsidP="006618D5" w14:paraId="7973EDF1"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620" w:type="dxa"/>
            <w:tcBorders>
              <w:top w:val="nil"/>
              <w:left w:val="nil"/>
              <w:bottom w:val="single" w:sz="4" w:space="0" w:color="auto"/>
              <w:right w:val="nil"/>
            </w:tcBorders>
            <w:shd w:val="clear" w:color="auto" w:fill="auto"/>
            <w:noWrap/>
            <w:vAlign w:val="bottom"/>
            <w:hideMark/>
          </w:tcPr>
          <w:p w:rsidR="006618D5" w:rsidRPr="006618D5" w:rsidP="006618D5" w14:paraId="6F7C24C5"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350" w:type="dxa"/>
            <w:tcBorders>
              <w:top w:val="nil"/>
              <w:left w:val="nil"/>
              <w:bottom w:val="single" w:sz="4" w:space="0" w:color="auto"/>
              <w:right w:val="nil"/>
            </w:tcBorders>
            <w:shd w:val="clear" w:color="auto" w:fill="auto"/>
            <w:noWrap/>
            <w:vAlign w:val="bottom"/>
            <w:hideMark/>
          </w:tcPr>
          <w:p w:rsidR="006618D5" w:rsidRPr="006618D5" w:rsidP="006618D5" w14:paraId="089B7AE7"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6618D5" w:rsidRPr="006618D5" w:rsidP="006618D5" w14:paraId="4FC6A198"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530" w:type="dxa"/>
            <w:tcBorders>
              <w:top w:val="nil"/>
              <w:left w:val="nil"/>
              <w:bottom w:val="single" w:sz="4" w:space="0" w:color="auto"/>
              <w:right w:val="nil"/>
            </w:tcBorders>
            <w:shd w:val="clear" w:color="auto" w:fill="auto"/>
            <w:noWrap/>
            <w:vAlign w:val="bottom"/>
            <w:hideMark/>
          </w:tcPr>
          <w:p w:rsidR="006618D5" w:rsidRPr="006618D5" w:rsidP="006618D5" w14:paraId="12322E78"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6618D5" w:rsidRPr="006618D5" w:rsidP="006618D5" w14:paraId="2A2D7ACD"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r>
      <w:tr w14:paraId="30820967" w14:textId="77777777" w:rsidTr="005D1C5C">
        <w:tblPrEx>
          <w:tblW w:w="12595" w:type="dxa"/>
          <w:tblLook w:val="04A0"/>
        </w:tblPrEx>
        <w:trPr>
          <w:trHeight w:val="332"/>
        </w:trPr>
        <w:tc>
          <w:tcPr>
            <w:tcW w:w="1975"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6618D5" w:rsidRPr="00886C03" w:rsidP="006618D5" w14:paraId="2549264D" w14:textId="2DEDCD72">
            <w:pPr>
              <w:suppressAutoHyphens w:val="0"/>
              <w:autoSpaceDN/>
              <w:spacing w:after="0"/>
              <w:jc w:val="center"/>
              <w:textAlignment w:val="auto"/>
              <w:rPr>
                <w:rFonts w:ascii="Arial" w:hAnsi="Arial" w:cs="Arial"/>
                <w:color w:val="000000"/>
                <w:sz w:val="18"/>
                <w:szCs w:val="18"/>
              </w:rPr>
            </w:pPr>
            <w:r w:rsidRPr="00886C03">
              <w:rPr>
                <w:rFonts w:ascii="Arial" w:hAnsi="Arial" w:cs="Arial"/>
                <w:color w:val="000000"/>
                <w:sz w:val="18"/>
                <w:szCs w:val="18"/>
              </w:rPr>
              <w:t> </w:t>
            </w:r>
          </w:p>
        </w:tc>
        <w:tc>
          <w:tcPr>
            <w:tcW w:w="10620" w:type="dxa"/>
            <w:gridSpan w:val="8"/>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6618D5" w:rsidRPr="00886C03" w:rsidP="006618D5" w14:paraId="024F1FC2" w14:textId="77777777">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Total</w:t>
            </w:r>
          </w:p>
        </w:tc>
      </w:tr>
      <w:tr w14:paraId="0E554D3F" w14:textId="77777777" w:rsidTr="005228C5">
        <w:tblPrEx>
          <w:tblW w:w="12595" w:type="dxa"/>
          <w:tblLook w:val="04A0"/>
        </w:tblPrEx>
        <w:trPr>
          <w:trHeight w:val="480"/>
        </w:trPr>
        <w:tc>
          <w:tcPr>
            <w:tcW w:w="197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6618D5" w:rsidRPr="00886C03" w:rsidP="006618D5" w14:paraId="07AF898B" w14:textId="77777777">
            <w:pPr>
              <w:suppressAutoHyphens w:val="0"/>
              <w:autoSpaceDN/>
              <w:spacing w:after="0"/>
              <w:textAlignment w:val="auto"/>
              <w:rPr>
                <w:rFonts w:ascii="Arial" w:hAnsi="Arial" w:cs="Arial"/>
                <w:color w:val="000000"/>
                <w:sz w:val="18"/>
                <w:szCs w:val="18"/>
              </w:rPr>
            </w:pPr>
          </w:p>
        </w:tc>
        <w:tc>
          <w:tcPr>
            <w:tcW w:w="135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886C03" w:rsidP="006618D5" w14:paraId="743C4ACC" w14:textId="77777777">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Female</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886C03" w:rsidP="006618D5" w14:paraId="480E61E1" w14:textId="77777777">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Male</w:t>
            </w:r>
          </w:p>
        </w:tc>
        <w:tc>
          <w:tcPr>
            <w:tcW w:w="1620" w:type="dxa"/>
            <w:tcBorders>
              <w:top w:val="nil"/>
              <w:left w:val="nil"/>
              <w:bottom w:val="single" w:sz="4" w:space="0" w:color="auto"/>
              <w:right w:val="single" w:sz="4" w:space="0" w:color="auto"/>
            </w:tcBorders>
            <w:shd w:val="clear" w:color="auto" w:fill="E2EFD9" w:themeFill="accent6" w:themeFillTint="33"/>
            <w:vAlign w:val="bottom"/>
            <w:hideMark/>
          </w:tcPr>
          <w:p w:rsidR="00692400" w:rsidRPr="00886C03" w:rsidP="006618D5" w14:paraId="1599A469" w14:textId="6D38ED66">
            <w:pPr>
              <w:suppressAutoHyphens w:val="0"/>
              <w:autoSpaceDN/>
              <w:spacing w:after="0"/>
              <w:jc w:val="center"/>
              <w:textAlignment w:val="auto"/>
              <w:rPr>
                <w:rFonts w:ascii="Arial" w:hAnsi="Arial" w:cs="Arial"/>
                <w:b/>
                <w:bCs/>
                <w:color w:val="000000"/>
                <w:sz w:val="18"/>
                <w:szCs w:val="18"/>
              </w:rPr>
            </w:pPr>
          </w:p>
          <w:p w:rsidR="003B171C" w:rsidP="00A5618C" w14:paraId="691E6E2B" w14:textId="77777777">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 xml:space="preserve">Transgender </w:t>
            </w:r>
            <w:r w:rsidRPr="00886C03" w:rsidR="00053845">
              <w:rPr>
                <w:rFonts w:ascii="Arial" w:hAnsi="Arial" w:cs="Arial"/>
                <w:b/>
                <w:bCs/>
                <w:color w:val="000000"/>
                <w:sz w:val="18"/>
                <w:szCs w:val="18"/>
              </w:rPr>
              <w:t>(</w:t>
            </w:r>
            <w:r w:rsidRPr="00886C03" w:rsidR="00922982">
              <w:rPr>
                <w:rFonts w:ascii="Arial" w:hAnsi="Arial" w:cs="Arial"/>
                <w:b/>
                <w:bCs/>
                <w:color w:val="000000"/>
                <w:sz w:val="18"/>
                <w:szCs w:val="18"/>
              </w:rPr>
              <w:t>Male to</w:t>
            </w:r>
          </w:p>
          <w:p w:rsidR="006618D5" w:rsidRPr="00886C03" w:rsidP="00A5618C" w14:paraId="6ACDD29F" w14:textId="3F52DE14">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Female</w:t>
            </w:r>
            <w:r w:rsidRPr="00886C03" w:rsidR="00053845">
              <w:rPr>
                <w:rFonts w:ascii="Arial" w:hAnsi="Arial" w:cs="Arial"/>
                <w:b/>
                <w:bCs/>
                <w:color w:val="000000"/>
                <w:sz w:val="18"/>
                <w:szCs w:val="18"/>
              </w:rPr>
              <w:t>)</w:t>
            </w:r>
          </w:p>
        </w:tc>
        <w:tc>
          <w:tcPr>
            <w:tcW w:w="1620" w:type="dxa"/>
            <w:tcBorders>
              <w:top w:val="nil"/>
              <w:left w:val="nil"/>
              <w:bottom w:val="single" w:sz="4" w:space="0" w:color="auto"/>
              <w:right w:val="single" w:sz="4" w:space="0" w:color="auto"/>
            </w:tcBorders>
            <w:shd w:val="clear" w:color="auto" w:fill="E2EFD9" w:themeFill="accent6" w:themeFillTint="33"/>
            <w:vAlign w:val="bottom"/>
          </w:tcPr>
          <w:p w:rsidR="006618D5" w:rsidRPr="00886C03" w:rsidP="006618D5" w14:paraId="75160E73" w14:textId="4BBAD5FB">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Transgender</w:t>
            </w:r>
            <w:r w:rsidRPr="00886C03">
              <w:rPr>
                <w:rFonts w:ascii="Arial" w:hAnsi="Arial" w:cs="Arial"/>
                <w:b/>
                <w:bCs/>
                <w:color w:val="000000"/>
                <w:sz w:val="18"/>
                <w:szCs w:val="18"/>
              </w:rPr>
              <w:br/>
            </w:r>
            <w:r w:rsidRPr="00886C03" w:rsidR="00053845">
              <w:rPr>
                <w:rFonts w:ascii="Arial" w:hAnsi="Arial" w:cs="Arial"/>
                <w:b/>
                <w:bCs/>
                <w:color w:val="000000"/>
                <w:sz w:val="18"/>
                <w:szCs w:val="18"/>
              </w:rPr>
              <w:t>(</w:t>
            </w:r>
            <w:r w:rsidRPr="00886C03" w:rsidR="00922982">
              <w:rPr>
                <w:rFonts w:ascii="Arial" w:hAnsi="Arial" w:cs="Arial"/>
                <w:b/>
                <w:bCs/>
                <w:color w:val="000000"/>
                <w:sz w:val="18"/>
                <w:szCs w:val="18"/>
              </w:rPr>
              <w:t>Female to Male</w:t>
            </w:r>
            <w:r w:rsidRPr="00886C03" w:rsidR="00053845">
              <w:rPr>
                <w:rFonts w:ascii="Arial" w:hAnsi="Arial" w:cs="Arial"/>
                <w:b/>
                <w:bCs/>
                <w:color w:val="000000"/>
                <w:sz w:val="18"/>
                <w:szCs w:val="18"/>
              </w:rPr>
              <w:t>)</w:t>
            </w:r>
          </w:p>
        </w:tc>
        <w:tc>
          <w:tcPr>
            <w:tcW w:w="1350" w:type="dxa"/>
            <w:tcBorders>
              <w:top w:val="nil"/>
              <w:left w:val="nil"/>
              <w:bottom w:val="single" w:sz="4" w:space="0" w:color="auto"/>
              <w:right w:val="single" w:sz="4" w:space="0" w:color="auto"/>
            </w:tcBorders>
            <w:shd w:val="clear" w:color="auto" w:fill="E2EFD9" w:themeFill="accent6" w:themeFillTint="33"/>
            <w:vAlign w:val="bottom"/>
          </w:tcPr>
          <w:p w:rsidR="006618D5" w:rsidRPr="00886C03" w:rsidP="00A5618C" w14:paraId="6A35592C" w14:textId="7E317DFA">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Two-Spirit (if Client is AI/AN)</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886C03" w:rsidP="006618D5" w14:paraId="1BAACF85" w14:textId="77777777">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Other</w:t>
            </w:r>
          </w:p>
        </w:tc>
        <w:tc>
          <w:tcPr>
            <w:tcW w:w="153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886C03" w:rsidP="006618D5" w14:paraId="02E7CF54" w14:textId="77777777">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Not Available</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6618D5" w:rsidRPr="00886C03" w:rsidP="006618D5" w14:paraId="12096ADD" w14:textId="77777777">
            <w:pPr>
              <w:suppressAutoHyphens w:val="0"/>
              <w:autoSpaceDN/>
              <w:spacing w:after="0"/>
              <w:jc w:val="center"/>
              <w:textAlignment w:val="auto"/>
              <w:rPr>
                <w:rFonts w:ascii="Arial" w:hAnsi="Arial" w:cs="Arial"/>
                <w:b/>
                <w:bCs/>
                <w:color w:val="000000"/>
                <w:sz w:val="18"/>
                <w:szCs w:val="18"/>
              </w:rPr>
            </w:pPr>
            <w:r w:rsidRPr="00886C03">
              <w:rPr>
                <w:rFonts w:ascii="Arial" w:hAnsi="Arial" w:cs="Arial"/>
                <w:b/>
                <w:bCs/>
                <w:color w:val="000000"/>
                <w:sz w:val="18"/>
                <w:szCs w:val="18"/>
              </w:rPr>
              <w:t>Total</w:t>
            </w:r>
          </w:p>
        </w:tc>
      </w:tr>
      <w:tr w14:paraId="5134224F" w14:textId="77777777" w:rsidTr="00B25D23">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6618D5" w:rsidRPr="00886C03" w:rsidP="006618D5" w14:paraId="798133C3" w14:textId="119B46B5">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0-</w:t>
            </w:r>
            <w:r w:rsidRPr="00886C03" w:rsidR="00875039">
              <w:rPr>
                <w:rFonts w:ascii="Arial" w:hAnsi="Arial" w:cs="Arial"/>
                <w:color w:val="000000"/>
                <w:sz w:val="18"/>
                <w:szCs w:val="18"/>
              </w:rPr>
              <w:t>5</w:t>
            </w:r>
            <w:r w:rsidRPr="00886C03">
              <w:rPr>
                <w:rFonts w:ascii="Arial" w:hAnsi="Arial" w:cs="Arial"/>
                <w:color w:val="000000"/>
                <w:sz w:val="18"/>
                <w:szCs w:val="18"/>
              </w:rPr>
              <w:t xml:space="preserve">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886C03" w:rsidP="006618D5" w14:paraId="6CABC3C9"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886C03" w:rsidP="006618D5" w14:paraId="1482F148"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7F7F7F" w:themeFill="text1" w:themeFillTint="80"/>
            <w:noWrap/>
            <w:vAlign w:val="bottom"/>
          </w:tcPr>
          <w:p w:rsidR="006618D5" w:rsidRPr="00886C03" w:rsidP="006618D5" w14:paraId="7E6F02FC" w14:textId="6837AA79">
            <w:pPr>
              <w:suppressAutoHyphens w:val="0"/>
              <w:autoSpaceDN/>
              <w:spacing w:after="0"/>
              <w:jc w:val="right"/>
              <w:textAlignment w:val="auto"/>
              <w:rPr>
                <w:rFonts w:ascii="Arial" w:hAnsi="Arial" w:cs="Arial"/>
                <w:color w:val="000000"/>
                <w:sz w:val="18"/>
                <w:szCs w:val="18"/>
              </w:rPr>
            </w:pPr>
          </w:p>
        </w:tc>
        <w:tc>
          <w:tcPr>
            <w:tcW w:w="1620" w:type="dxa"/>
            <w:tcBorders>
              <w:top w:val="nil"/>
              <w:left w:val="nil"/>
              <w:bottom w:val="single" w:sz="4" w:space="0" w:color="auto"/>
              <w:right w:val="single" w:sz="4" w:space="0" w:color="auto"/>
            </w:tcBorders>
            <w:shd w:val="clear" w:color="auto" w:fill="7F7F7F" w:themeFill="text1" w:themeFillTint="80"/>
            <w:noWrap/>
            <w:vAlign w:val="bottom"/>
          </w:tcPr>
          <w:p w:rsidR="006618D5" w:rsidRPr="00886C03" w:rsidP="006618D5" w14:paraId="03D287B8" w14:textId="7645A0D3">
            <w:pPr>
              <w:suppressAutoHyphens w:val="0"/>
              <w:autoSpaceDN/>
              <w:spacing w:after="0"/>
              <w:jc w:val="right"/>
              <w:textAlignment w:val="auto"/>
              <w:rPr>
                <w:rFonts w:ascii="Arial" w:hAnsi="Arial" w:cs="Arial"/>
                <w:color w:val="000000"/>
                <w:sz w:val="18"/>
                <w:szCs w:val="18"/>
              </w:rPr>
            </w:pPr>
          </w:p>
        </w:tc>
        <w:tc>
          <w:tcPr>
            <w:tcW w:w="1350" w:type="dxa"/>
            <w:tcBorders>
              <w:top w:val="nil"/>
              <w:left w:val="nil"/>
              <w:bottom w:val="single" w:sz="4" w:space="0" w:color="auto"/>
              <w:right w:val="single" w:sz="4" w:space="0" w:color="auto"/>
            </w:tcBorders>
            <w:shd w:val="clear" w:color="auto" w:fill="7F7F7F" w:themeFill="text1" w:themeFillTint="80"/>
            <w:noWrap/>
            <w:vAlign w:val="bottom"/>
          </w:tcPr>
          <w:p w:rsidR="006618D5" w:rsidRPr="00886C03" w:rsidP="006618D5" w14:paraId="3EAD4F39" w14:textId="58C770F7">
            <w:pPr>
              <w:suppressAutoHyphens w:val="0"/>
              <w:autoSpaceDN/>
              <w:spacing w:after="0"/>
              <w:jc w:val="right"/>
              <w:textAlignment w:val="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7F7F7F" w:themeFill="text1" w:themeFillTint="80"/>
            <w:noWrap/>
            <w:vAlign w:val="bottom"/>
          </w:tcPr>
          <w:p w:rsidR="006618D5" w:rsidRPr="00886C03" w:rsidP="006618D5" w14:paraId="19C50C16" w14:textId="211FB74B">
            <w:pPr>
              <w:suppressAutoHyphens w:val="0"/>
              <w:autoSpaceDN/>
              <w:spacing w:after="0"/>
              <w:jc w:val="right"/>
              <w:textAlignment w:val="auto"/>
              <w:rPr>
                <w:rFonts w:ascii="Arial" w:hAnsi="Arial" w:cs="Arial"/>
                <w:color w:val="000000"/>
                <w:sz w:val="18"/>
                <w:szCs w:val="18"/>
              </w:rPr>
            </w:pP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886C03" w:rsidP="006618D5" w14:paraId="376D5B52"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6618D5" w:rsidRPr="00886C03" w:rsidP="006618D5" w14:paraId="79551C85"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3B134017"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bottom"/>
          </w:tcPr>
          <w:p w:rsidR="00B25D23" w:rsidRPr="00886C03" w:rsidP="00B25D23" w14:paraId="6036B411" w14:textId="74970DE1">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6-12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B25D23" w:rsidRPr="00886C03" w:rsidP="00B25D23" w14:paraId="2DA6DD33" w14:textId="439CEE36">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tcPr>
          <w:p w:rsidR="00B25D23" w:rsidRPr="00886C03" w:rsidP="00B25D23" w14:paraId="7580AC04" w14:textId="766B5971">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B25D23" w:rsidRPr="00886C03" w:rsidP="00B25D23" w14:paraId="64540206" w14:textId="0F533D5D">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B25D23" w:rsidRPr="00886C03" w:rsidP="00B25D23" w14:paraId="05DE81AA" w14:textId="0765CF43">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B25D23" w:rsidRPr="00886C03" w:rsidP="00B25D23" w14:paraId="4421164C" w14:textId="67CCF2D6">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tcPr>
          <w:p w:rsidR="00B25D23" w:rsidRPr="00886C03" w:rsidP="00B25D23" w14:paraId="44613CA6" w14:textId="3C8CF01B">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tcPr>
          <w:p w:rsidR="00B25D23" w:rsidRPr="00886C03" w:rsidP="00B25D23" w14:paraId="61607A61" w14:textId="05E41906">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tcPr>
          <w:p w:rsidR="00B25D23" w:rsidRPr="00886C03" w:rsidP="00B25D23" w14:paraId="4D43BF6B" w14:textId="1AA0AD29">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7124C964"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B25D23" w:rsidRPr="00886C03" w:rsidP="00B25D23" w14:paraId="5815249D" w14:textId="699A81DF">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13-17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3E2A74CD"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7DCFA72C"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24D46DC"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09A433C7"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7B630233"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058657A"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7A39B20A"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27016BB"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6190209F"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B25D23" w:rsidRPr="00886C03" w:rsidP="00B25D23" w14:paraId="2B4EE9C8" w14:textId="02BE9845">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18-20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0D6B593A"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6A4AC90E"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21006C3"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BE0372A"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73B1154E"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6B8B436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8A4A565"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3F6A06B5"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33BE006C"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B25D23" w:rsidRPr="00886C03" w:rsidP="00B25D23" w14:paraId="71406FEA" w14:textId="0DDBAE6C">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21-24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0126363"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6C7B9EB6"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D848C79"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10DEE93"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E865777"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2D656CF"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3CD103A"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CF4506C"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1EB3399C"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B25D23" w:rsidRPr="00886C03" w:rsidP="00B25D23" w14:paraId="1B230A20" w14:textId="2A3F9C67">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25-44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A482DC4"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E107E43"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9C8A3CF"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3141236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AF6F849"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F9FDD43"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2F83DE4"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86B128B"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0E9C1F78"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B25D23" w:rsidRPr="00886C03" w:rsidP="00B25D23" w14:paraId="5CB5EAB7" w14:textId="1B9619F2">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45-64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9FA4E8A"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2A3D8BB"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02BE343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5E4B608"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2282B46"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A10E929"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5CD7D6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074F773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5DFFB9FA"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B25D23" w:rsidRPr="00886C03" w:rsidP="00B25D23" w14:paraId="166FE675" w14:textId="0F789816">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65-74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DE8E241"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A3CC9F4"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91C7687"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73FBC732"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D15C52C"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6739F423"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3557C3AC"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02FA78FA"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193C1C43"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B25D23" w:rsidRPr="00886C03" w:rsidP="00B25D23" w14:paraId="368E9DA4" w14:textId="3D25449A">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75</w:t>
            </w:r>
            <w:r w:rsidRPr="00886C03" w:rsidR="006A7BD5">
              <w:rPr>
                <w:rFonts w:ascii="Arial" w:hAnsi="Arial" w:cs="Arial"/>
                <w:color w:val="000000"/>
                <w:sz w:val="18"/>
                <w:szCs w:val="18"/>
              </w:rPr>
              <w:t xml:space="preserve"> or over</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84263B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5F718E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33821D39"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1A7D10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3E09B6CE"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5B6D375"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1DAE215"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65200A68"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18E3D0ED"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B25D23" w:rsidRPr="00886C03" w:rsidP="00B25D23" w14:paraId="32150012" w14:textId="77777777">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Not Available</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6AB0823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07F4880"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7E0D20E6"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8B425EB"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21F86B5"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E7F9B87"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607E78B6"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6EE9C2D1"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24DF9575" w14:textId="77777777" w:rsidTr="005D1C5C">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B25D23" w:rsidRPr="00886C03" w:rsidP="00B25D23" w14:paraId="76D2D775" w14:textId="77777777">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Total</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1A088A9"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6A77743"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71972432"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4E5490B8"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1D40B4BE"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662A4F4"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15F0CDE"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567D6D86"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r w14:paraId="2F3EAA67" w14:textId="77777777" w:rsidTr="00B25D23">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B25D23" w:rsidRPr="00886C03" w:rsidP="00B25D23" w14:paraId="307572EF" w14:textId="77777777">
            <w:pPr>
              <w:suppressAutoHyphens w:val="0"/>
              <w:autoSpaceDN/>
              <w:spacing w:after="0"/>
              <w:textAlignment w:val="auto"/>
              <w:rPr>
                <w:rFonts w:ascii="Arial" w:hAnsi="Arial" w:cs="Arial"/>
                <w:color w:val="000000"/>
                <w:sz w:val="18"/>
                <w:szCs w:val="18"/>
              </w:rPr>
            </w:pPr>
            <w:r w:rsidRPr="00886C03">
              <w:rPr>
                <w:rFonts w:ascii="Arial" w:hAnsi="Arial" w:cs="Arial"/>
                <w:color w:val="000000"/>
                <w:sz w:val="18"/>
                <w:szCs w:val="18"/>
              </w:rPr>
              <w:t>Pregnant Women</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4C714F7"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7F7F7F" w:themeFill="text1" w:themeFillTint="80"/>
            <w:noWrap/>
            <w:vAlign w:val="bottom"/>
            <w:hideMark/>
          </w:tcPr>
          <w:p w:rsidR="00B25D23" w:rsidRPr="00886C03" w:rsidP="00B25D23" w14:paraId="047C0EEB" w14:textId="3F329D58">
            <w:pPr>
              <w:suppressAutoHyphens w:val="0"/>
              <w:autoSpaceDN/>
              <w:spacing w:after="0"/>
              <w:jc w:val="right"/>
              <w:textAlignment w:val="auto"/>
              <w:rPr>
                <w:rFonts w:ascii="Arial" w:hAnsi="Arial" w:cs="Arial"/>
                <w:color w:val="000000"/>
                <w:sz w:val="18"/>
                <w:szCs w:val="18"/>
              </w:rPr>
            </w:pP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654EFEA" w14:textId="41F75D95">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 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384B3BC"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34EFF0F7"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73FBFA03"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24B32D78"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25D23" w:rsidRPr="00886C03" w:rsidP="00B25D23" w14:paraId="08E4091F" w14:textId="77777777">
            <w:pPr>
              <w:suppressAutoHyphens w:val="0"/>
              <w:autoSpaceDN/>
              <w:spacing w:after="0"/>
              <w:jc w:val="right"/>
              <w:textAlignment w:val="auto"/>
              <w:rPr>
                <w:rFonts w:ascii="Arial" w:hAnsi="Arial" w:cs="Arial"/>
                <w:color w:val="000000"/>
                <w:sz w:val="18"/>
                <w:szCs w:val="18"/>
              </w:rPr>
            </w:pPr>
            <w:r w:rsidRPr="00886C03">
              <w:rPr>
                <w:rFonts w:ascii="Arial" w:hAnsi="Arial" w:cs="Arial"/>
                <w:color w:val="000000"/>
                <w:sz w:val="18"/>
                <w:szCs w:val="18"/>
              </w:rPr>
              <w:t>0</w:t>
            </w:r>
          </w:p>
        </w:tc>
      </w:tr>
    </w:tbl>
    <w:p w:rsidR="00EC545F" w:rsidP="00396F4C" w14:paraId="0D949A01" w14:textId="77777777"/>
    <w:p w:rsidR="00EC545F" w:rsidP="00396F4C" w14:paraId="30CD04FF" w14:textId="33B3A383">
      <w:pPr>
        <w:sectPr w:rsidSect="00EC545F">
          <w:pgSz w:w="24480" w:h="15840" w:orient="landscape" w:code="3"/>
          <w:pgMar w:top="1350" w:right="1440" w:bottom="1440" w:left="1440" w:header="720" w:footer="720" w:gutter="0"/>
          <w:cols w:space="720"/>
          <w:titlePg/>
          <w:docGrid w:linePitch="313"/>
        </w:sectPr>
      </w:pPr>
    </w:p>
    <w:p w:rsidR="00BB4849" w:rsidP="1F980805" w14:paraId="0103DCC5" w14:textId="7EECDDED">
      <w:pPr>
        <w:pStyle w:val="Heading2"/>
        <w:rPr>
          <w:i/>
          <w:iCs/>
        </w:rPr>
      </w:pPr>
      <w:bookmarkStart w:id="69" w:name="_Toc138160017"/>
      <w:bookmarkStart w:id="70" w:name="_Toc169684429"/>
      <w:bookmarkStart w:id="71" w:name="Table_9"/>
      <w:r>
        <w:t xml:space="preserve">MHBG Table 8C (URS Table 2C) </w:t>
      </w:r>
      <w:bookmarkStart w:id="72" w:name="_Hlk128836169"/>
      <w:r w:rsidRPr="1F980805">
        <w:rPr>
          <w:i/>
          <w:iCs/>
        </w:rPr>
        <w:t>Profile of Persons Served, All Programs by Sexual Orientation and Race (Optional Reporting Table)</w:t>
      </w:r>
      <w:bookmarkEnd w:id="69"/>
      <w:bookmarkEnd w:id="70"/>
    </w:p>
    <w:p w:rsidR="00BB4849" w:rsidP="00BB4849" w14:paraId="19315C38" w14:textId="789709F2">
      <w:bookmarkStart w:id="73" w:name="_Hlk128835804"/>
      <w:r>
        <w:rPr>
          <w:i/>
          <w:iCs/>
        </w:rPr>
        <w:t xml:space="preserve">This table </w:t>
      </w:r>
      <w:r w:rsidR="00DC173D">
        <w:rPr>
          <w:i/>
          <w:iCs/>
        </w:rPr>
        <w:t>collects information on the</w:t>
      </w:r>
      <w:r>
        <w:rPr>
          <w:i/>
          <w:iCs/>
        </w:rPr>
        <w:t xml:space="preserve"> unduplicated aggregate profile of persons served in the reporting </w:t>
      </w:r>
      <w:r w:rsidR="005F4D7B">
        <w:rPr>
          <w:i/>
          <w:iCs/>
        </w:rPr>
        <w:t>period</w:t>
      </w:r>
      <w:r>
        <w:rPr>
          <w:i/>
          <w:iCs/>
        </w:rPr>
        <w:t xml:space="preserve">. </w:t>
      </w:r>
      <w:r w:rsidR="00021290">
        <w:rPr>
          <w:i/>
          <w:iCs/>
        </w:rPr>
        <w:t xml:space="preserve"> </w:t>
      </w:r>
      <w:r>
        <w:rPr>
          <w:i/>
          <w:iCs/>
        </w:rPr>
        <w:t xml:space="preserve">The reporting </w:t>
      </w:r>
      <w:r w:rsidR="005F4D7B">
        <w:rPr>
          <w:i/>
          <w:iCs/>
        </w:rPr>
        <w:t>period</w:t>
      </w:r>
      <w:r>
        <w:rPr>
          <w:i/>
          <w:iCs/>
        </w:rPr>
        <w:t xml:space="preserve"> should be the latest state fiscal year for which data are available. </w:t>
      </w:r>
      <w:r w:rsidR="00021290">
        <w:rPr>
          <w:i/>
          <w:iCs/>
        </w:rPr>
        <w:t xml:space="preserve"> </w:t>
      </w:r>
      <w:r>
        <w:rPr>
          <w:i/>
          <w:iCs/>
        </w:rPr>
        <w:t xml:space="preserve">This profile is based on a client receiving services in programs provided or funded by the state mental health agency. </w:t>
      </w:r>
      <w:r w:rsidR="00021290">
        <w:rPr>
          <w:i/>
          <w:iCs/>
        </w:rPr>
        <w:t xml:space="preserve"> </w:t>
      </w:r>
      <w:r>
        <w:rPr>
          <w:i/>
          <w:iCs/>
        </w:rPr>
        <w:t xml:space="preserve">The client profile takes into account all institutional and community services for such programs. </w:t>
      </w:r>
      <w:r w:rsidR="00021290">
        <w:rPr>
          <w:i/>
          <w:iCs/>
        </w:rPr>
        <w:t xml:space="preserve"> </w:t>
      </w:r>
      <w:r>
        <w:rPr>
          <w:i/>
          <w:iCs/>
        </w:rPr>
        <w:t xml:space="preserve">States and jurisdictions are to provide this information on all programs by sexual orientation and race. </w:t>
      </w:r>
      <w:r w:rsidR="00021290">
        <w:rPr>
          <w:i/>
          <w:iCs/>
        </w:rPr>
        <w:t xml:space="preserve"> </w:t>
      </w:r>
      <w:r>
        <w:rPr>
          <w:i/>
          <w:iCs/>
        </w:rPr>
        <w:t xml:space="preserve">Total persons served would be the same as the total indicated in MHBG Table </w:t>
      </w:r>
      <w:r w:rsidR="006C554B">
        <w:rPr>
          <w:i/>
          <w:iCs/>
        </w:rPr>
        <w:t>8</w:t>
      </w:r>
      <w:r>
        <w:rPr>
          <w:i/>
          <w:iCs/>
        </w:rPr>
        <w:t>A</w:t>
      </w:r>
      <w:bookmarkEnd w:id="72"/>
      <w:r>
        <w:rPr>
          <w:i/>
          <w:iCs/>
        </w:rPr>
        <w:t>.</w:t>
      </w:r>
      <w:bookmarkEnd w:id="73"/>
    </w:p>
    <w:tbl>
      <w:tblPr>
        <w:tblW w:w="19700" w:type="dxa"/>
        <w:tblLook w:val="04A0"/>
      </w:tblPr>
      <w:tblGrid>
        <w:gridCol w:w="3780"/>
        <w:gridCol w:w="1768"/>
        <w:gridCol w:w="1768"/>
        <w:gridCol w:w="1768"/>
        <w:gridCol w:w="1768"/>
        <w:gridCol w:w="1768"/>
        <w:gridCol w:w="1768"/>
        <w:gridCol w:w="1768"/>
        <w:gridCol w:w="1768"/>
        <w:gridCol w:w="1776"/>
      </w:tblGrid>
      <w:tr w14:paraId="71071207" w14:textId="77777777" w:rsidTr="1F980805">
        <w:tblPrEx>
          <w:tblW w:w="19700" w:type="dxa"/>
          <w:tblLook w:val="04A0"/>
        </w:tblPrEx>
        <w:trPr>
          <w:trHeight w:val="255"/>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54B" w:rsidRPr="006C554B" w:rsidP="00603FB0" w14:paraId="30C100A4"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MHBG Table 8C</w:t>
            </w:r>
          </w:p>
        </w:tc>
        <w:tc>
          <w:tcPr>
            <w:tcW w:w="1768" w:type="dxa"/>
            <w:tcBorders>
              <w:top w:val="nil"/>
              <w:left w:val="nil"/>
              <w:bottom w:val="single" w:sz="4" w:space="0" w:color="auto"/>
              <w:right w:val="nil"/>
            </w:tcBorders>
            <w:shd w:val="clear" w:color="auto" w:fill="auto"/>
            <w:noWrap/>
            <w:vAlign w:val="bottom"/>
            <w:hideMark/>
          </w:tcPr>
          <w:p w:rsidR="006C554B" w:rsidRPr="006C554B" w:rsidP="00603FB0" w14:paraId="774267F2"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nil"/>
              <w:right w:val="nil"/>
            </w:tcBorders>
            <w:shd w:val="clear" w:color="auto" w:fill="auto"/>
            <w:noWrap/>
            <w:vAlign w:val="bottom"/>
            <w:hideMark/>
          </w:tcPr>
          <w:p w:rsidR="006C554B" w:rsidRPr="006C554B" w:rsidP="00603FB0" w14:paraId="499A9CFC" w14:textId="77777777">
            <w:pPr>
              <w:suppressAutoHyphens w:val="0"/>
              <w:autoSpaceDN/>
              <w:spacing w:after="0"/>
              <w:textAlignment w:val="auto"/>
              <w:rPr>
                <w:rFonts w:ascii="Arial" w:hAnsi="Arial" w:cs="Arial"/>
                <w:color w:val="000000"/>
                <w:sz w:val="20"/>
                <w:szCs w:val="20"/>
              </w:rPr>
            </w:pPr>
          </w:p>
        </w:tc>
        <w:tc>
          <w:tcPr>
            <w:tcW w:w="1768" w:type="dxa"/>
            <w:tcBorders>
              <w:top w:val="nil"/>
              <w:left w:val="nil"/>
              <w:bottom w:val="nil"/>
              <w:right w:val="nil"/>
            </w:tcBorders>
            <w:shd w:val="clear" w:color="auto" w:fill="auto"/>
            <w:noWrap/>
            <w:vAlign w:val="bottom"/>
            <w:hideMark/>
          </w:tcPr>
          <w:p w:rsidR="006C554B" w:rsidRPr="006C554B" w:rsidP="00603FB0" w14:paraId="4B8542F1" w14:textId="77777777">
            <w:pPr>
              <w:suppressAutoHyphens w:val="0"/>
              <w:autoSpaceDN/>
              <w:spacing w:after="0"/>
              <w:textAlignment w:val="auto"/>
              <w:rPr>
                <w:sz w:val="20"/>
                <w:szCs w:val="20"/>
              </w:rPr>
            </w:pPr>
          </w:p>
        </w:tc>
        <w:tc>
          <w:tcPr>
            <w:tcW w:w="1768" w:type="dxa"/>
            <w:tcBorders>
              <w:top w:val="nil"/>
              <w:left w:val="nil"/>
              <w:bottom w:val="nil"/>
              <w:right w:val="nil"/>
            </w:tcBorders>
            <w:shd w:val="clear" w:color="auto" w:fill="auto"/>
            <w:noWrap/>
            <w:vAlign w:val="bottom"/>
            <w:hideMark/>
          </w:tcPr>
          <w:p w:rsidR="006C554B" w:rsidRPr="006C554B" w:rsidP="00603FB0" w14:paraId="5265F7C2" w14:textId="77777777">
            <w:pPr>
              <w:suppressAutoHyphens w:val="0"/>
              <w:autoSpaceDN/>
              <w:spacing w:after="0"/>
              <w:textAlignment w:val="auto"/>
              <w:rPr>
                <w:sz w:val="20"/>
                <w:szCs w:val="20"/>
              </w:rPr>
            </w:pPr>
          </w:p>
        </w:tc>
        <w:tc>
          <w:tcPr>
            <w:tcW w:w="1768" w:type="dxa"/>
            <w:tcBorders>
              <w:top w:val="nil"/>
              <w:left w:val="nil"/>
              <w:bottom w:val="nil"/>
              <w:right w:val="nil"/>
            </w:tcBorders>
            <w:shd w:val="clear" w:color="auto" w:fill="auto"/>
            <w:noWrap/>
            <w:vAlign w:val="bottom"/>
            <w:hideMark/>
          </w:tcPr>
          <w:p w:rsidR="006C554B" w:rsidRPr="006C554B" w:rsidP="00603FB0" w14:paraId="2CDEB002" w14:textId="77777777">
            <w:pPr>
              <w:suppressAutoHyphens w:val="0"/>
              <w:autoSpaceDN/>
              <w:spacing w:after="0"/>
              <w:jc w:val="center"/>
              <w:textAlignment w:val="auto"/>
              <w:rPr>
                <w:sz w:val="20"/>
                <w:szCs w:val="20"/>
              </w:rPr>
            </w:pPr>
          </w:p>
        </w:tc>
        <w:tc>
          <w:tcPr>
            <w:tcW w:w="1768" w:type="dxa"/>
            <w:tcBorders>
              <w:top w:val="nil"/>
              <w:left w:val="nil"/>
              <w:bottom w:val="nil"/>
              <w:right w:val="nil"/>
            </w:tcBorders>
            <w:shd w:val="clear" w:color="auto" w:fill="auto"/>
            <w:noWrap/>
            <w:vAlign w:val="bottom"/>
            <w:hideMark/>
          </w:tcPr>
          <w:p w:rsidR="006C554B" w:rsidRPr="006C554B" w:rsidP="00603FB0" w14:paraId="76131118" w14:textId="77777777">
            <w:pPr>
              <w:suppressAutoHyphens w:val="0"/>
              <w:autoSpaceDN/>
              <w:spacing w:after="0"/>
              <w:jc w:val="center"/>
              <w:textAlignment w:val="auto"/>
              <w:rPr>
                <w:sz w:val="20"/>
                <w:szCs w:val="20"/>
              </w:rPr>
            </w:pPr>
          </w:p>
        </w:tc>
        <w:tc>
          <w:tcPr>
            <w:tcW w:w="1768" w:type="dxa"/>
            <w:tcBorders>
              <w:top w:val="nil"/>
              <w:left w:val="nil"/>
              <w:bottom w:val="nil"/>
              <w:right w:val="nil"/>
            </w:tcBorders>
            <w:shd w:val="clear" w:color="auto" w:fill="auto"/>
            <w:noWrap/>
            <w:vAlign w:val="bottom"/>
            <w:hideMark/>
          </w:tcPr>
          <w:p w:rsidR="006C554B" w:rsidRPr="006C554B" w:rsidP="00603FB0" w14:paraId="5483B3CA" w14:textId="77777777">
            <w:pPr>
              <w:suppressAutoHyphens w:val="0"/>
              <w:autoSpaceDN/>
              <w:spacing w:after="0"/>
              <w:jc w:val="center"/>
              <w:textAlignment w:val="auto"/>
              <w:rPr>
                <w:sz w:val="20"/>
                <w:szCs w:val="20"/>
              </w:rPr>
            </w:pPr>
          </w:p>
        </w:tc>
        <w:tc>
          <w:tcPr>
            <w:tcW w:w="1768" w:type="dxa"/>
            <w:tcBorders>
              <w:top w:val="nil"/>
              <w:left w:val="nil"/>
              <w:bottom w:val="nil"/>
              <w:right w:val="nil"/>
            </w:tcBorders>
            <w:shd w:val="clear" w:color="auto" w:fill="auto"/>
            <w:noWrap/>
            <w:vAlign w:val="bottom"/>
            <w:hideMark/>
          </w:tcPr>
          <w:p w:rsidR="006C554B" w:rsidRPr="006C554B" w:rsidP="00603FB0" w14:paraId="5B951FC7" w14:textId="77777777">
            <w:pPr>
              <w:suppressAutoHyphens w:val="0"/>
              <w:autoSpaceDN/>
              <w:spacing w:after="0"/>
              <w:jc w:val="center"/>
              <w:textAlignment w:val="auto"/>
              <w:rPr>
                <w:sz w:val="20"/>
                <w:szCs w:val="20"/>
              </w:rPr>
            </w:pPr>
          </w:p>
        </w:tc>
        <w:tc>
          <w:tcPr>
            <w:tcW w:w="1776" w:type="dxa"/>
            <w:tcBorders>
              <w:top w:val="nil"/>
              <w:left w:val="nil"/>
              <w:bottom w:val="single" w:sz="4" w:space="0" w:color="auto"/>
              <w:right w:val="nil"/>
            </w:tcBorders>
            <w:shd w:val="clear" w:color="auto" w:fill="auto"/>
            <w:noWrap/>
            <w:vAlign w:val="bottom"/>
            <w:hideMark/>
          </w:tcPr>
          <w:p w:rsidR="006C554B" w:rsidRPr="006C554B" w:rsidP="00603FB0" w14:paraId="02F0F581"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r>
      <w:tr w14:paraId="5A36D14F"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6C554B" w:rsidRPr="006C554B" w:rsidP="00603FB0" w14:paraId="374B9147"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Reporting Period:</w:t>
            </w:r>
          </w:p>
        </w:tc>
        <w:tc>
          <w:tcPr>
            <w:tcW w:w="1768" w:type="dxa"/>
            <w:tcBorders>
              <w:top w:val="nil"/>
              <w:left w:val="nil"/>
              <w:bottom w:val="single" w:sz="4" w:space="0" w:color="auto"/>
              <w:right w:val="nil"/>
            </w:tcBorders>
            <w:shd w:val="clear" w:color="auto" w:fill="auto"/>
            <w:noWrap/>
            <w:vAlign w:val="bottom"/>
            <w:hideMark/>
          </w:tcPr>
          <w:p w:rsidR="006C554B" w:rsidRPr="006C554B" w:rsidP="00603FB0" w14:paraId="69112F93" w14:textId="77777777">
            <w:pPr>
              <w:suppressAutoHyphens w:val="0"/>
              <w:autoSpaceDN/>
              <w:spacing w:after="0"/>
              <w:jc w:val="right"/>
              <w:textAlignment w:val="auto"/>
              <w:rPr>
                <w:rFonts w:ascii="Arial" w:hAnsi="Arial" w:cs="Arial"/>
                <w:b/>
                <w:bCs/>
                <w:color w:val="000000"/>
                <w:sz w:val="20"/>
                <w:szCs w:val="20"/>
              </w:rPr>
            </w:pPr>
            <w:r w:rsidRPr="006C554B">
              <w:rPr>
                <w:rFonts w:ascii="Arial" w:hAnsi="Arial" w:cs="Arial"/>
                <w:b/>
                <w:bCs/>
                <w:color w:val="000000"/>
                <w:sz w:val="20"/>
                <w:szCs w:val="20"/>
              </w:rPr>
              <w:t>From:</w:t>
            </w:r>
          </w:p>
        </w:tc>
        <w:tc>
          <w:tcPr>
            <w:tcW w:w="53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54B" w:rsidRPr="006C554B" w:rsidP="00603FB0" w14:paraId="535B11FD"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6C554B" w:rsidRPr="006C554B" w:rsidP="00603FB0" w14:paraId="67CDECDA" w14:textId="77777777">
            <w:pPr>
              <w:suppressAutoHyphens w:val="0"/>
              <w:autoSpaceDN/>
              <w:spacing w:after="0"/>
              <w:jc w:val="right"/>
              <w:textAlignment w:val="auto"/>
              <w:rPr>
                <w:rFonts w:ascii="Arial" w:hAnsi="Arial" w:cs="Arial"/>
                <w:b/>
                <w:bCs/>
                <w:color w:val="000000"/>
                <w:sz w:val="20"/>
                <w:szCs w:val="20"/>
              </w:rPr>
            </w:pPr>
            <w:r w:rsidRPr="006C554B">
              <w:rPr>
                <w:rFonts w:ascii="Arial" w:hAnsi="Arial" w:cs="Arial"/>
                <w:b/>
                <w:bCs/>
                <w:color w:val="000000"/>
                <w:sz w:val="20"/>
                <w:szCs w:val="20"/>
              </w:rPr>
              <w:t>To:</w:t>
            </w:r>
          </w:p>
        </w:tc>
        <w:tc>
          <w:tcPr>
            <w:tcW w:w="7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6C554B" w:rsidRPr="006C554B" w:rsidP="00603FB0" w14:paraId="62044E25"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r>
      <w:tr w14:paraId="618B3F9E"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6C554B" w:rsidRPr="006C554B" w:rsidP="00603FB0" w14:paraId="0408A4CF"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State Identifier:</w:t>
            </w:r>
          </w:p>
        </w:tc>
        <w:tc>
          <w:tcPr>
            <w:tcW w:w="15920" w:type="dxa"/>
            <w:gridSpan w:val="9"/>
            <w:tcBorders>
              <w:top w:val="single" w:sz="4" w:space="0" w:color="auto"/>
              <w:left w:val="nil"/>
              <w:bottom w:val="single" w:sz="4" w:space="0" w:color="auto"/>
              <w:right w:val="single" w:sz="4" w:space="0" w:color="auto"/>
            </w:tcBorders>
            <w:shd w:val="clear" w:color="auto" w:fill="auto"/>
            <w:noWrap/>
            <w:vAlign w:val="bottom"/>
            <w:hideMark/>
          </w:tcPr>
          <w:p w:rsidR="006C554B" w:rsidRPr="006C554B" w:rsidP="00603FB0" w14:paraId="5AA75C42"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r>
      <w:tr w14:paraId="1CB95179" w14:textId="77777777" w:rsidTr="1F980805">
        <w:tblPrEx>
          <w:tblW w:w="19700" w:type="dxa"/>
          <w:tblLook w:val="04A0"/>
        </w:tblPrEx>
        <w:trPr>
          <w:trHeight w:val="469"/>
        </w:trPr>
        <w:tc>
          <w:tcPr>
            <w:tcW w:w="3780" w:type="dxa"/>
            <w:tcBorders>
              <w:top w:val="nil"/>
              <w:left w:val="single" w:sz="4" w:space="0" w:color="auto"/>
              <w:bottom w:val="nil"/>
              <w:right w:val="single" w:sz="4" w:space="0" w:color="auto"/>
            </w:tcBorders>
            <w:shd w:val="clear" w:color="auto" w:fill="E2EFD9" w:themeFill="accent6" w:themeFillTint="33"/>
            <w:noWrap/>
            <w:vAlign w:val="bottom"/>
            <w:hideMark/>
          </w:tcPr>
          <w:p w:rsidR="006C554B" w:rsidRPr="006C554B" w:rsidP="00603FB0" w14:paraId="361482F7" w14:textId="77777777">
            <w:pPr>
              <w:suppressAutoHyphens w:val="0"/>
              <w:autoSpaceDN/>
              <w:spacing w:after="0"/>
              <w:jc w:val="center"/>
              <w:textAlignment w:val="auto"/>
              <w:rPr>
                <w:rFonts w:ascii="Arial" w:hAnsi="Arial" w:cs="Arial"/>
                <w:color w:val="000000"/>
                <w:sz w:val="18"/>
                <w:szCs w:val="18"/>
              </w:rPr>
            </w:pPr>
            <w:r w:rsidRPr="006C554B">
              <w:rPr>
                <w:rFonts w:ascii="Arial" w:hAnsi="Arial" w:cs="Arial"/>
                <w:color w:val="000000"/>
                <w:sz w:val="18"/>
                <w:szCs w:val="18"/>
              </w:rPr>
              <w:t> </w:t>
            </w:r>
          </w:p>
        </w:tc>
        <w:tc>
          <w:tcPr>
            <w:tcW w:w="1768" w:type="dxa"/>
            <w:tcBorders>
              <w:top w:val="nil"/>
              <w:left w:val="nil"/>
              <w:bottom w:val="single" w:sz="4" w:space="0" w:color="auto"/>
              <w:right w:val="nil"/>
            </w:tcBorders>
            <w:shd w:val="clear" w:color="auto" w:fill="E2EFD9" w:themeFill="accent6" w:themeFillTint="33"/>
            <w:vAlign w:val="bottom"/>
            <w:hideMark/>
          </w:tcPr>
          <w:p w:rsidR="006C554B" w:rsidRPr="006C554B" w:rsidP="00603FB0" w14:paraId="4BF10D27" w14:textId="77777777">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American Indian or Alaska Native</w:t>
            </w:r>
          </w:p>
        </w:tc>
        <w:tc>
          <w:tcPr>
            <w:tcW w:w="1768" w:type="dxa"/>
            <w:tcBorders>
              <w:top w:val="nil"/>
              <w:left w:val="single" w:sz="4" w:space="0" w:color="auto"/>
              <w:bottom w:val="single" w:sz="4" w:space="0" w:color="auto"/>
              <w:right w:val="nil"/>
            </w:tcBorders>
            <w:shd w:val="clear" w:color="auto" w:fill="E2EFD9" w:themeFill="accent6" w:themeFillTint="33"/>
            <w:vAlign w:val="bottom"/>
            <w:hideMark/>
          </w:tcPr>
          <w:p w:rsidR="006C554B" w:rsidRPr="006C554B" w:rsidP="00603FB0" w14:paraId="79927FAF" w14:textId="77777777">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Asian</w:t>
            </w:r>
          </w:p>
        </w:tc>
        <w:tc>
          <w:tcPr>
            <w:tcW w:w="1768" w:type="dxa"/>
            <w:tcBorders>
              <w:top w:val="nil"/>
              <w:left w:val="single" w:sz="4" w:space="0" w:color="auto"/>
              <w:bottom w:val="single" w:sz="4" w:space="0" w:color="auto"/>
              <w:right w:val="nil"/>
            </w:tcBorders>
            <w:shd w:val="clear" w:color="auto" w:fill="E2EFD9" w:themeFill="accent6" w:themeFillTint="33"/>
            <w:vAlign w:val="bottom"/>
            <w:hideMark/>
          </w:tcPr>
          <w:p w:rsidR="006C554B" w:rsidRPr="006C554B" w:rsidP="00603FB0" w14:paraId="043959B5" w14:textId="77777777">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Black or African American</w:t>
            </w:r>
          </w:p>
        </w:tc>
        <w:tc>
          <w:tcPr>
            <w:tcW w:w="1768" w:type="dxa"/>
            <w:tcBorders>
              <w:top w:val="nil"/>
              <w:left w:val="single" w:sz="4" w:space="0" w:color="auto"/>
              <w:bottom w:val="single" w:sz="4" w:space="0" w:color="auto"/>
              <w:right w:val="nil"/>
            </w:tcBorders>
            <w:shd w:val="clear" w:color="auto" w:fill="E2EFD9" w:themeFill="accent6" w:themeFillTint="33"/>
            <w:vAlign w:val="bottom"/>
            <w:hideMark/>
          </w:tcPr>
          <w:p w:rsidR="006C554B" w:rsidRPr="006C554B" w:rsidP="00603FB0" w14:paraId="2733356B" w14:textId="602130A4">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Native Hawaiian or Pacific Islander</w:t>
            </w:r>
          </w:p>
        </w:tc>
        <w:tc>
          <w:tcPr>
            <w:tcW w:w="1768" w:type="dxa"/>
            <w:tcBorders>
              <w:top w:val="nil"/>
              <w:left w:val="single" w:sz="4" w:space="0" w:color="auto"/>
              <w:bottom w:val="single" w:sz="4" w:space="0" w:color="auto"/>
              <w:right w:val="nil"/>
            </w:tcBorders>
            <w:shd w:val="clear" w:color="auto" w:fill="E2EFD9" w:themeFill="accent6" w:themeFillTint="33"/>
            <w:vAlign w:val="bottom"/>
            <w:hideMark/>
          </w:tcPr>
          <w:p w:rsidR="006C554B" w:rsidRPr="006C554B" w:rsidP="00603FB0" w14:paraId="72951A57" w14:textId="77777777">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White</w:t>
            </w:r>
          </w:p>
        </w:tc>
        <w:tc>
          <w:tcPr>
            <w:tcW w:w="1768" w:type="dxa"/>
            <w:tcBorders>
              <w:top w:val="nil"/>
              <w:left w:val="single" w:sz="4" w:space="0" w:color="auto"/>
              <w:bottom w:val="single" w:sz="4" w:space="0" w:color="auto"/>
              <w:right w:val="nil"/>
            </w:tcBorders>
            <w:shd w:val="clear" w:color="auto" w:fill="E2EFD9" w:themeFill="accent6" w:themeFillTint="33"/>
            <w:vAlign w:val="bottom"/>
            <w:hideMark/>
          </w:tcPr>
          <w:p w:rsidR="006C554B" w:rsidRPr="006C554B" w:rsidP="00603FB0" w14:paraId="5D207EF4" w14:textId="1F15B481">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Some Other Race</w:t>
            </w:r>
          </w:p>
        </w:tc>
        <w:tc>
          <w:tcPr>
            <w:tcW w:w="1768" w:type="dxa"/>
            <w:tcBorders>
              <w:top w:val="nil"/>
              <w:left w:val="single" w:sz="4" w:space="0" w:color="auto"/>
              <w:bottom w:val="single" w:sz="4" w:space="0" w:color="auto"/>
              <w:right w:val="nil"/>
            </w:tcBorders>
            <w:shd w:val="clear" w:color="auto" w:fill="E2EFD9" w:themeFill="accent6" w:themeFillTint="33"/>
            <w:vAlign w:val="bottom"/>
            <w:hideMark/>
          </w:tcPr>
          <w:p w:rsidR="006C554B" w:rsidRPr="006C554B" w:rsidP="00603FB0" w14:paraId="42B34084" w14:textId="7AC8B652">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themeColor="text1"/>
                <w:sz w:val="18"/>
                <w:szCs w:val="18"/>
              </w:rPr>
              <w:t>More than One Race</w:t>
            </w:r>
          </w:p>
        </w:tc>
        <w:tc>
          <w:tcPr>
            <w:tcW w:w="1768" w:type="dxa"/>
            <w:tcBorders>
              <w:top w:val="nil"/>
              <w:left w:val="single" w:sz="4" w:space="0" w:color="auto"/>
              <w:bottom w:val="single" w:sz="4" w:space="0" w:color="auto"/>
              <w:right w:val="nil"/>
            </w:tcBorders>
            <w:shd w:val="clear" w:color="auto" w:fill="E2EFD9" w:themeFill="accent6" w:themeFillTint="33"/>
            <w:vAlign w:val="bottom"/>
            <w:hideMark/>
          </w:tcPr>
          <w:p w:rsidR="00C51AFA" w:rsidP="00603FB0" w14:paraId="7F5B4083" w14:textId="11F31258">
            <w:pPr>
              <w:suppressAutoHyphens w:val="0"/>
              <w:autoSpaceDN/>
              <w:spacing w:after="0"/>
              <w:jc w:val="center"/>
              <w:textAlignment w:val="auto"/>
              <w:rPr>
                <w:rFonts w:ascii="Arial" w:hAnsi="Arial" w:cs="Arial"/>
                <w:b/>
                <w:bCs/>
                <w:color w:val="000000"/>
                <w:sz w:val="18"/>
                <w:szCs w:val="18"/>
              </w:rPr>
            </w:pPr>
            <w:r w:rsidRPr="1F980805">
              <w:rPr>
                <w:rFonts w:ascii="Arial" w:hAnsi="Arial" w:cs="Arial"/>
                <w:b/>
                <w:bCs/>
                <w:color w:val="000000" w:themeColor="text1"/>
                <w:sz w:val="18"/>
                <w:szCs w:val="18"/>
              </w:rPr>
              <w:t>Not</w:t>
            </w:r>
          </w:p>
          <w:p w:rsidR="006C554B" w:rsidRPr="006C554B" w:rsidP="00603FB0" w14:paraId="71BED4AD" w14:textId="6C1F1450">
            <w:pPr>
              <w:suppressAutoHyphens w:val="0"/>
              <w:autoSpaceDN/>
              <w:spacing w:after="0"/>
              <w:jc w:val="center"/>
              <w:textAlignment w:val="auto"/>
              <w:rPr>
                <w:rFonts w:ascii="Arial" w:hAnsi="Arial" w:cs="Arial"/>
                <w:b/>
                <w:bCs/>
                <w:color w:val="000000"/>
                <w:sz w:val="18"/>
                <w:szCs w:val="18"/>
              </w:rPr>
            </w:pPr>
            <w:r w:rsidRPr="1F980805">
              <w:rPr>
                <w:rFonts w:ascii="Arial" w:hAnsi="Arial" w:cs="Arial"/>
                <w:b/>
                <w:bCs/>
                <w:color w:val="000000" w:themeColor="text1"/>
                <w:sz w:val="18"/>
                <w:szCs w:val="18"/>
              </w:rPr>
              <w:t>Available</w:t>
            </w:r>
          </w:p>
        </w:tc>
        <w:tc>
          <w:tcPr>
            <w:tcW w:w="1776"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6C554B" w:rsidRPr="006C554B" w:rsidP="00603FB0" w14:paraId="40F1F10D" w14:textId="77777777">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Total</w:t>
            </w:r>
          </w:p>
        </w:tc>
      </w:tr>
      <w:tr w14:paraId="54E54E78" w14:textId="77777777" w:rsidTr="1F980805">
        <w:tblPrEx>
          <w:tblW w:w="19700" w:type="dxa"/>
          <w:tblLook w:val="04A0"/>
        </w:tblPrEx>
        <w:trPr>
          <w:trHeight w:val="255"/>
        </w:trPr>
        <w:tc>
          <w:tcPr>
            <w:tcW w:w="3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554B" w:rsidRPr="00EE52DF" w:rsidP="00603FB0" w14:paraId="0C7748F4"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Straight or Heterosexual</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573682BE"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6142A583"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54D48168"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7775656B"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6DC0B6A0"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152B029A"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2E0F85C5"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248B9668"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76"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1A15E455" w14:textId="77777777">
            <w:pPr>
              <w:suppressAutoHyphens w:val="0"/>
              <w:autoSpaceDN/>
              <w:spacing w:after="0"/>
              <w:jc w:val="right"/>
              <w:textAlignment w:val="auto"/>
              <w:rPr>
                <w:rFonts w:ascii="Arial" w:hAnsi="Arial" w:cs="Arial"/>
                <w:color w:val="000000"/>
                <w:sz w:val="20"/>
                <w:szCs w:val="20"/>
              </w:rPr>
            </w:pPr>
            <w:r w:rsidRPr="006C554B">
              <w:rPr>
                <w:rFonts w:ascii="Arial" w:hAnsi="Arial" w:cs="Arial"/>
                <w:color w:val="000000"/>
                <w:sz w:val="20"/>
                <w:szCs w:val="20"/>
              </w:rPr>
              <w:t>0</w:t>
            </w:r>
          </w:p>
        </w:tc>
      </w:tr>
      <w:tr w14:paraId="75182A8C"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6C554B" w:rsidRPr="00EE52DF" w:rsidP="00603FB0" w14:paraId="7C003745" w14:textId="331647D6">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xml:space="preserve">Lesbian or </w:t>
            </w:r>
            <w:r w:rsidRPr="00EE52DF">
              <w:rPr>
                <w:rFonts w:ascii="Arial" w:hAnsi="Arial" w:cs="Arial"/>
                <w:color w:val="000000"/>
                <w:sz w:val="18"/>
                <w:szCs w:val="18"/>
              </w:rPr>
              <w:t xml:space="preserve">Gay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2F553E90"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744DF4C0"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6DB34CCE"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129659C6"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2CFEB9CD"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432AC224"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5A66C2A8"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3346903B"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76"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3518022C" w14:textId="77777777">
            <w:pPr>
              <w:suppressAutoHyphens w:val="0"/>
              <w:autoSpaceDN/>
              <w:spacing w:after="0"/>
              <w:jc w:val="right"/>
              <w:textAlignment w:val="auto"/>
              <w:rPr>
                <w:rFonts w:ascii="Arial" w:hAnsi="Arial" w:cs="Arial"/>
                <w:color w:val="000000"/>
                <w:sz w:val="20"/>
                <w:szCs w:val="20"/>
              </w:rPr>
            </w:pPr>
            <w:r w:rsidRPr="006C554B">
              <w:rPr>
                <w:rFonts w:ascii="Arial" w:hAnsi="Arial" w:cs="Arial"/>
                <w:color w:val="000000"/>
                <w:sz w:val="20"/>
                <w:szCs w:val="20"/>
              </w:rPr>
              <w:t>0</w:t>
            </w:r>
          </w:p>
        </w:tc>
      </w:tr>
      <w:tr w14:paraId="7CF9E4FA"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6C554B" w:rsidRPr="00EE52DF" w:rsidP="00603FB0" w14:paraId="3B253186"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Bisexual</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1CE9B47A"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4CBD7B25"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1C2A1794"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15D75A24"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01A9D499"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6B4DA9ED"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1D7CD9B8"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59B92728"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76"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2F201607" w14:textId="77777777">
            <w:pPr>
              <w:suppressAutoHyphens w:val="0"/>
              <w:autoSpaceDN/>
              <w:spacing w:after="0"/>
              <w:jc w:val="right"/>
              <w:textAlignment w:val="auto"/>
              <w:rPr>
                <w:rFonts w:ascii="Arial" w:hAnsi="Arial" w:cs="Arial"/>
                <w:color w:val="000000"/>
                <w:sz w:val="20"/>
                <w:szCs w:val="20"/>
              </w:rPr>
            </w:pPr>
            <w:r w:rsidRPr="006C554B">
              <w:rPr>
                <w:rFonts w:ascii="Arial" w:hAnsi="Arial" w:cs="Arial"/>
                <w:color w:val="000000"/>
                <w:sz w:val="20"/>
                <w:szCs w:val="20"/>
              </w:rPr>
              <w:t>0</w:t>
            </w:r>
          </w:p>
        </w:tc>
      </w:tr>
      <w:tr w14:paraId="5BAFB2F0"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6C554B" w:rsidRPr="00EE52DF" w:rsidP="00603FB0" w14:paraId="19D2543E" w14:textId="78CEA80B">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Two-Spirit (if Client if AI/AN</w:t>
            </w:r>
            <w:r w:rsidRPr="00EE52DF" w:rsidR="00AA02C3">
              <w:rPr>
                <w:rFonts w:ascii="Arial" w:hAnsi="Arial" w:cs="Arial"/>
                <w:color w:val="000000"/>
                <w:sz w:val="18"/>
                <w:szCs w:val="18"/>
              </w:rPr>
              <w:t>)</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34F68718"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70A982E0"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320EBF71"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7AD31376"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0E9E85AA"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727A7E88"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605514F3"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3B119DB2"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76"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2DDB9353" w14:textId="77777777">
            <w:pPr>
              <w:suppressAutoHyphens w:val="0"/>
              <w:autoSpaceDN/>
              <w:spacing w:after="0"/>
              <w:jc w:val="right"/>
              <w:textAlignment w:val="auto"/>
              <w:rPr>
                <w:rFonts w:ascii="Arial" w:hAnsi="Arial" w:cs="Arial"/>
                <w:color w:val="000000"/>
                <w:sz w:val="20"/>
                <w:szCs w:val="20"/>
              </w:rPr>
            </w:pPr>
            <w:r w:rsidRPr="006C554B">
              <w:rPr>
                <w:rFonts w:ascii="Arial" w:hAnsi="Arial" w:cs="Arial"/>
                <w:color w:val="000000"/>
                <w:sz w:val="20"/>
                <w:szCs w:val="20"/>
              </w:rPr>
              <w:t>0</w:t>
            </w:r>
          </w:p>
        </w:tc>
      </w:tr>
      <w:tr w14:paraId="42E4C282"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6C554B" w:rsidRPr="00EE52DF" w:rsidP="00603FB0" w14:paraId="20710C87"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Other</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2BFA554F"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3DA78F5E"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6033D08E"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3ED4B566"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013FCD6B"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07B840AA"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4295757A"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68"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7AC8A5BE"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1776"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B25D23" w14:paraId="7E8B5910" w14:textId="70193248">
            <w:pPr>
              <w:suppressAutoHyphens w:val="0"/>
              <w:autoSpaceDN/>
              <w:spacing w:after="0"/>
              <w:jc w:val="right"/>
              <w:textAlignment w:val="auto"/>
              <w:rPr>
                <w:rFonts w:ascii="Arial" w:hAnsi="Arial" w:cs="Arial"/>
                <w:color w:val="000000"/>
                <w:sz w:val="20"/>
                <w:szCs w:val="20"/>
              </w:rPr>
            </w:pPr>
            <w:r w:rsidRPr="006C554B">
              <w:rPr>
                <w:rFonts w:ascii="Arial" w:hAnsi="Arial" w:cs="Arial"/>
                <w:color w:val="000000"/>
                <w:sz w:val="20"/>
                <w:szCs w:val="20"/>
              </w:rPr>
              <w:t> </w:t>
            </w:r>
            <w:r w:rsidR="00B25D23">
              <w:rPr>
                <w:rFonts w:ascii="Arial" w:hAnsi="Arial" w:cs="Arial"/>
                <w:color w:val="000000"/>
                <w:sz w:val="20"/>
                <w:szCs w:val="20"/>
              </w:rPr>
              <w:t>0</w:t>
            </w:r>
          </w:p>
        </w:tc>
      </w:tr>
      <w:tr w14:paraId="58B2A3F7"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11D03D94" w:rsidRPr="00EE52DF" w:rsidP="00603FB0" w14:paraId="6282DB5C" w14:textId="049A4E19">
            <w:pPr>
              <w:spacing w:after="0"/>
              <w:rPr>
                <w:rFonts w:ascii="Arial" w:hAnsi="Arial" w:cs="Arial"/>
                <w:color w:val="000000" w:themeColor="text1"/>
                <w:sz w:val="18"/>
                <w:szCs w:val="18"/>
              </w:rPr>
            </w:pPr>
            <w:r w:rsidRPr="00EE52DF">
              <w:rPr>
                <w:rFonts w:ascii="Arial" w:hAnsi="Arial" w:cs="Arial"/>
                <w:color w:val="000000" w:themeColor="text1"/>
                <w:sz w:val="18"/>
                <w:szCs w:val="18"/>
              </w:rPr>
              <w:t>Not Available</w:t>
            </w:r>
          </w:p>
        </w:tc>
        <w:tc>
          <w:tcPr>
            <w:tcW w:w="1768" w:type="dxa"/>
            <w:tcBorders>
              <w:top w:val="nil"/>
              <w:left w:val="nil"/>
              <w:bottom w:val="single" w:sz="4" w:space="0" w:color="auto"/>
              <w:right w:val="single" w:sz="4" w:space="0" w:color="auto"/>
            </w:tcBorders>
            <w:shd w:val="clear" w:color="auto" w:fill="auto"/>
            <w:noWrap/>
            <w:vAlign w:val="bottom"/>
            <w:hideMark/>
          </w:tcPr>
          <w:p w:rsidR="23830F50" w:rsidP="00603FB0" w14:paraId="38361B0D" w14:textId="55A9DFDC">
            <w:pPr>
              <w:spacing w:after="0"/>
              <w:rPr>
                <w:rFonts w:ascii="Arial" w:hAnsi="Arial" w:cs="Arial"/>
                <w:color w:val="000000" w:themeColor="text1"/>
                <w:sz w:val="20"/>
                <w:szCs w:val="20"/>
              </w:rPr>
            </w:pPr>
          </w:p>
        </w:tc>
        <w:tc>
          <w:tcPr>
            <w:tcW w:w="1768" w:type="dxa"/>
            <w:tcBorders>
              <w:top w:val="nil"/>
              <w:left w:val="nil"/>
              <w:bottom w:val="single" w:sz="4" w:space="0" w:color="auto"/>
              <w:right w:val="single" w:sz="4" w:space="0" w:color="auto"/>
            </w:tcBorders>
            <w:shd w:val="clear" w:color="auto" w:fill="auto"/>
            <w:noWrap/>
            <w:vAlign w:val="bottom"/>
            <w:hideMark/>
          </w:tcPr>
          <w:p w:rsidR="23830F50" w:rsidP="00603FB0" w14:paraId="0C4B2430" w14:textId="5E518639">
            <w:pPr>
              <w:spacing w:after="0"/>
              <w:rPr>
                <w:rFonts w:ascii="Arial" w:hAnsi="Arial" w:cs="Arial"/>
                <w:color w:val="000000" w:themeColor="text1"/>
                <w:sz w:val="20"/>
                <w:szCs w:val="20"/>
              </w:rPr>
            </w:pPr>
          </w:p>
        </w:tc>
        <w:tc>
          <w:tcPr>
            <w:tcW w:w="1768" w:type="dxa"/>
            <w:tcBorders>
              <w:top w:val="nil"/>
              <w:left w:val="nil"/>
              <w:bottom w:val="single" w:sz="4" w:space="0" w:color="auto"/>
              <w:right w:val="single" w:sz="4" w:space="0" w:color="auto"/>
            </w:tcBorders>
            <w:shd w:val="clear" w:color="auto" w:fill="auto"/>
            <w:noWrap/>
            <w:vAlign w:val="bottom"/>
            <w:hideMark/>
          </w:tcPr>
          <w:p w:rsidR="23830F50" w:rsidP="00603FB0" w14:paraId="01E94B9D" w14:textId="59C86893">
            <w:pPr>
              <w:spacing w:after="0"/>
              <w:rPr>
                <w:rFonts w:ascii="Arial" w:hAnsi="Arial" w:cs="Arial"/>
                <w:color w:val="000000" w:themeColor="text1"/>
                <w:sz w:val="20"/>
                <w:szCs w:val="20"/>
              </w:rPr>
            </w:pPr>
          </w:p>
        </w:tc>
        <w:tc>
          <w:tcPr>
            <w:tcW w:w="1768" w:type="dxa"/>
            <w:tcBorders>
              <w:top w:val="nil"/>
              <w:left w:val="nil"/>
              <w:bottom w:val="single" w:sz="4" w:space="0" w:color="auto"/>
              <w:right w:val="single" w:sz="4" w:space="0" w:color="auto"/>
            </w:tcBorders>
            <w:shd w:val="clear" w:color="auto" w:fill="auto"/>
            <w:noWrap/>
            <w:vAlign w:val="bottom"/>
            <w:hideMark/>
          </w:tcPr>
          <w:p w:rsidR="23830F50" w:rsidP="00603FB0" w14:paraId="10F3A93C" w14:textId="0FF63C98">
            <w:pPr>
              <w:spacing w:after="0"/>
              <w:rPr>
                <w:rFonts w:ascii="Arial" w:hAnsi="Arial" w:cs="Arial"/>
                <w:color w:val="000000" w:themeColor="text1"/>
                <w:sz w:val="20"/>
                <w:szCs w:val="20"/>
              </w:rPr>
            </w:pPr>
          </w:p>
        </w:tc>
        <w:tc>
          <w:tcPr>
            <w:tcW w:w="1768" w:type="dxa"/>
            <w:tcBorders>
              <w:top w:val="nil"/>
              <w:left w:val="nil"/>
              <w:bottom w:val="single" w:sz="4" w:space="0" w:color="auto"/>
              <w:right w:val="single" w:sz="4" w:space="0" w:color="auto"/>
            </w:tcBorders>
            <w:shd w:val="clear" w:color="auto" w:fill="auto"/>
            <w:noWrap/>
            <w:vAlign w:val="bottom"/>
            <w:hideMark/>
          </w:tcPr>
          <w:p w:rsidR="23830F50" w:rsidP="00603FB0" w14:paraId="671F5D8B" w14:textId="10DD49B5">
            <w:pPr>
              <w:spacing w:after="0"/>
              <w:rPr>
                <w:rFonts w:ascii="Arial" w:hAnsi="Arial" w:cs="Arial"/>
                <w:color w:val="000000" w:themeColor="text1"/>
                <w:sz w:val="20"/>
                <w:szCs w:val="20"/>
              </w:rPr>
            </w:pPr>
          </w:p>
        </w:tc>
        <w:tc>
          <w:tcPr>
            <w:tcW w:w="1768" w:type="dxa"/>
            <w:tcBorders>
              <w:top w:val="nil"/>
              <w:left w:val="nil"/>
              <w:bottom w:val="single" w:sz="4" w:space="0" w:color="auto"/>
              <w:right w:val="single" w:sz="4" w:space="0" w:color="auto"/>
            </w:tcBorders>
            <w:shd w:val="clear" w:color="auto" w:fill="auto"/>
            <w:noWrap/>
            <w:vAlign w:val="bottom"/>
            <w:hideMark/>
          </w:tcPr>
          <w:p w:rsidR="23830F50" w:rsidP="00603FB0" w14:paraId="2C7C84E3" w14:textId="45AFE348">
            <w:pPr>
              <w:spacing w:after="0"/>
              <w:rPr>
                <w:rFonts w:ascii="Arial" w:hAnsi="Arial" w:cs="Arial"/>
                <w:color w:val="000000" w:themeColor="text1"/>
                <w:sz w:val="20"/>
                <w:szCs w:val="20"/>
              </w:rPr>
            </w:pPr>
          </w:p>
        </w:tc>
        <w:tc>
          <w:tcPr>
            <w:tcW w:w="1768" w:type="dxa"/>
            <w:tcBorders>
              <w:top w:val="nil"/>
              <w:left w:val="nil"/>
              <w:bottom w:val="single" w:sz="4" w:space="0" w:color="auto"/>
              <w:right w:val="single" w:sz="4" w:space="0" w:color="auto"/>
            </w:tcBorders>
            <w:shd w:val="clear" w:color="auto" w:fill="auto"/>
            <w:noWrap/>
            <w:vAlign w:val="bottom"/>
            <w:hideMark/>
          </w:tcPr>
          <w:p w:rsidR="23830F50" w:rsidP="00603FB0" w14:paraId="4F3024C1" w14:textId="4DC1E9D2">
            <w:pPr>
              <w:spacing w:after="0"/>
              <w:rPr>
                <w:rFonts w:ascii="Arial" w:hAnsi="Arial" w:cs="Arial"/>
                <w:color w:val="000000" w:themeColor="text1"/>
                <w:sz w:val="20"/>
                <w:szCs w:val="20"/>
              </w:rPr>
            </w:pPr>
          </w:p>
        </w:tc>
        <w:tc>
          <w:tcPr>
            <w:tcW w:w="1768" w:type="dxa"/>
            <w:tcBorders>
              <w:top w:val="nil"/>
              <w:left w:val="nil"/>
              <w:bottom w:val="single" w:sz="4" w:space="0" w:color="auto"/>
              <w:right w:val="single" w:sz="4" w:space="0" w:color="auto"/>
            </w:tcBorders>
            <w:shd w:val="clear" w:color="auto" w:fill="auto"/>
            <w:noWrap/>
            <w:vAlign w:val="bottom"/>
            <w:hideMark/>
          </w:tcPr>
          <w:p w:rsidR="23830F50" w:rsidP="00603FB0" w14:paraId="75DDDC39" w14:textId="6A3B7B76">
            <w:pPr>
              <w:spacing w:after="0"/>
              <w:rPr>
                <w:rFonts w:ascii="Arial" w:hAnsi="Arial" w:cs="Arial"/>
                <w:color w:val="000000" w:themeColor="text1"/>
                <w:sz w:val="20"/>
                <w:szCs w:val="20"/>
              </w:rPr>
            </w:pPr>
          </w:p>
        </w:tc>
        <w:tc>
          <w:tcPr>
            <w:tcW w:w="1776" w:type="dxa"/>
            <w:tcBorders>
              <w:top w:val="nil"/>
              <w:left w:val="nil"/>
              <w:bottom w:val="single" w:sz="4" w:space="0" w:color="auto"/>
              <w:right w:val="single" w:sz="4" w:space="0" w:color="auto"/>
            </w:tcBorders>
            <w:shd w:val="clear" w:color="auto" w:fill="F4B183" w:themeFill="accent2" w:themeFillTint="99"/>
            <w:noWrap/>
            <w:vAlign w:val="bottom"/>
            <w:hideMark/>
          </w:tcPr>
          <w:p w:rsidR="23830F50" w:rsidP="00B25D23" w14:paraId="5B80B1A2" w14:textId="11AAE9A6">
            <w:pPr>
              <w:spacing w:after="0"/>
              <w:jc w:val="right"/>
              <w:rPr>
                <w:rFonts w:ascii="Arial" w:hAnsi="Arial" w:cs="Arial"/>
                <w:color w:val="000000" w:themeColor="text1"/>
                <w:sz w:val="20"/>
                <w:szCs w:val="20"/>
              </w:rPr>
            </w:pPr>
            <w:r>
              <w:rPr>
                <w:rFonts w:ascii="Arial" w:hAnsi="Arial" w:cs="Arial"/>
                <w:color w:val="000000" w:themeColor="text1"/>
                <w:sz w:val="20"/>
                <w:szCs w:val="20"/>
              </w:rPr>
              <w:t>0</w:t>
            </w:r>
          </w:p>
        </w:tc>
      </w:tr>
      <w:tr w14:paraId="674303CF"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6C554B" w:rsidRPr="006C554B" w:rsidP="00603FB0" w14:paraId="5D06CD44"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Total</w:t>
            </w:r>
          </w:p>
        </w:tc>
        <w:tc>
          <w:tcPr>
            <w:tcW w:w="1768"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68FD93F3" w14:textId="77777777">
            <w:pPr>
              <w:suppressAutoHyphens w:val="0"/>
              <w:autoSpaceDN/>
              <w:spacing w:after="0"/>
              <w:jc w:val="right"/>
              <w:textAlignment w:val="auto"/>
              <w:rPr>
                <w:rFonts w:ascii="Arial" w:hAnsi="Arial" w:cs="Arial"/>
                <w:color w:val="000000"/>
                <w:sz w:val="20"/>
                <w:szCs w:val="20"/>
              </w:rPr>
            </w:pPr>
            <w:bookmarkStart w:id="74" w:name="RANGE!B19"/>
            <w:r w:rsidRPr="006C554B">
              <w:rPr>
                <w:rFonts w:ascii="Arial" w:hAnsi="Arial" w:cs="Arial"/>
                <w:color w:val="000000"/>
                <w:sz w:val="20"/>
                <w:szCs w:val="20"/>
              </w:rPr>
              <w:t>0</w:t>
            </w:r>
            <w:bookmarkEnd w:id="74"/>
          </w:p>
        </w:tc>
        <w:tc>
          <w:tcPr>
            <w:tcW w:w="1768"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6321C0D8" w14:textId="77777777">
            <w:pPr>
              <w:suppressAutoHyphens w:val="0"/>
              <w:autoSpaceDN/>
              <w:spacing w:after="0"/>
              <w:jc w:val="right"/>
              <w:textAlignment w:val="auto"/>
              <w:rPr>
                <w:rFonts w:ascii="Arial" w:hAnsi="Arial" w:cs="Arial"/>
                <w:color w:val="000000"/>
                <w:sz w:val="20"/>
                <w:szCs w:val="20"/>
              </w:rPr>
            </w:pPr>
            <w:bookmarkStart w:id="75" w:name="RANGE!C19"/>
            <w:r w:rsidRPr="006C554B">
              <w:rPr>
                <w:rFonts w:ascii="Arial" w:hAnsi="Arial" w:cs="Arial"/>
                <w:color w:val="000000"/>
                <w:sz w:val="20"/>
                <w:szCs w:val="20"/>
              </w:rPr>
              <w:t>0</w:t>
            </w:r>
            <w:bookmarkEnd w:id="75"/>
          </w:p>
        </w:tc>
        <w:tc>
          <w:tcPr>
            <w:tcW w:w="1768"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20F00A11" w14:textId="77777777">
            <w:pPr>
              <w:suppressAutoHyphens w:val="0"/>
              <w:autoSpaceDN/>
              <w:spacing w:after="0"/>
              <w:jc w:val="right"/>
              <w:textAlignment w:val="auto"/>
              <w:rPr>
                <w:rFonts w:ascii="Arial" w:hAnsi="Arial" w:cs="Arial"/>
                <w:color w:val="000000"/>
                <w:sz w:val="20"/>
                <w:szCs w:val="20"/>
              </w:rPr>
            </w:pPr>
            <w:bookmarkStart w:id="76" w:name="RANGE!D19"/>
            <w:r w:rsidRPr="006C554B">
              <w:rPr>
                <w:rFonts w:ascii="Arial" w:hAnsi="Arial" w:cs="Arial"/>
                <w:color w:val="000000"/>
                <w:sz w:val="20"/>
                <w:szCs w:val="20"/>
              </w:rPr>
              <w:t>0</w:t>
            </w:r>
            <w:bookmarkEnd w:id="76"/>
          </w:p>
        </w:tc>
        <w:tc>
          <w:tcPr>
            <w:tcW w:w="1768"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33BF01B9" w14:textId="77777777">
            <w:pPr>
              <w:suppressAutoHyphens w:val="0"/>
              <w:autoSpaceDN/>
              <w:spacing w:after="0"/>
              <w:jc w:val="right"/>
              <w:textAlignment w:val="auto"/>
              <w:rPr>
                <w:rFonts w:ascii="Arial" w:hAnsi="Arial" w:cs="Arial"/>
                <w:color w:val="000000"/>
                <w:sz w:val="20"/>
                <w:szCs w:val="20"/>
              </w:rPr>
            </w:pPr>
            <w:bookmarkStart w:id="77" w:name="RANGE!E19"/>
            <w:r w:rsidRPr="006C554B">
              <w:rPr>
                <w:rFonts w:ascii="Arial" w:hAnsi="Arial" w:cs="Arial"/>
                <w:color w:val="000000"/>
                <w:sz w:val="20"/>
                <w:szCs w:val="20"/>
              </w:rPr>
              <w:t>0</w:t>
            </w:r>
            <w:bookmarkEnd w:id="77"/>
          </w:p>
        </w:tc>
        <w:tc>
          <w:tcPr>
            <w:tcW w:w="1768"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41B1DDFD" w14:textId="77777777">
            <w:pPr>
              <w:suppressAutoHyphens w:val="0"/>
              <w:autoSpaceDN/>
              <w:spacing w:after="0"/>
              <w:jc w:val="right"/>
              <w:textAlignment w:val="auto"/>
              <w:rPr>
                <w:rFonts w:ascii="Arial" w:hAnsi="Arial" w:cs="Arial"/>
                <w:color w:val="000000"/>
                <w:sz w:val="20"/>
                <w:szCs w:val="20"/>
              </w:rPr>
            </w:pPr>
            <w:bookmarkStart w:id="78" w:name="RANGE!F19"/>
            <w:r w:rsidRPr="006C554B">
              <w:rPr>
                <w:rFonts w:ascii="Arial" w:hAnsi="Arial" w:cs="Arial"/>
                <w:color w:val="000000"/>
                <w:sz w:val="20"/>
                <w:szCs w:val="20"/>
              </w:rPr>
              <w:t>0</w:t>
            </w:r>
            <w:bookmarkEnd w:id="78"/>
          </w:p>
        </w:tc>
        <w:tc>
          <w:tcPr>
            <w:tcW w:w="1768"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5F9E0D32" w14:textId="77777777">
            <w:pPr>
              <w:suppressAutoHyphens w:val="0"/>
              <w:autoSpaceDN/>
              <w:spacing w:after="0"/>
              <w:jc w:val="right"/>
              <w:textAlignment w:val="auto"/>
              <w:rPr>
                <w:rFonts w:ascii="Arial" w:hAnsi="Arial" w:cs="Arial"/>
                <w:color w:val="000000"/>
                <w:sz w:val="20"/>
                <w:szCs w:val="20"/>
              </w:rPr>
            </w:pPr>
            <w:bookmarkStart w:id="79" w:name="RANGE!G19"/>
            <w:r w:rsidRPr="006C554B">
              <w:rPr>
                <w:rFonts w:ascii="Arial" w:hAnsi="Arial" w:cs="Arial"/>
                <w:color w:val="000000"/>
                <w:sz w:val="20"/>
                <w:szCs w:val="20"/>
              </w:rPr>
              <w:t>0</w:t>
            </w:r>
            <w:bookmarkEnd w:id="79"/>
          </w:p>
        </w:tc>
        <w:tc>
          <w:tcPr>
            <w:tcW w:w="1768"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B25D23" w14:paraId="4D6D32A5" w14:textId="6EC52EBE">
            <w:pPr>
              <w:suppressAutoHyphens w:val="0"/>
              <w:autoSpaceDN/>
              <w:spacing w:after="0"/>
              <w:jc w:val="right"/>
              <w:textAlignment w:val="auto"/>
              <w:rPr>
                <w:rFonts w:ascii="Arial" w:hAnsi="Arial" w:cs="Arial"/>
                <w:color w:val="000000"/>
                <w:sz w:val="20"/>
                <w:szCs w:val="20"/>
              </w:rPr>
            </w:pPr>
            <w:r>
              <w:rPr>
                <w:rFonts w:ascii="Arial" w:hAnsi="Arial" w:cs="Arial"/>
                <w:color w:val="000000"/>
                <w:sz w:val="20"/>
                <w:szCs w:val="20"/>
              </w:rPr>
              <w:t>0</w:t>
            </w:r>
          </w:p>
        </w:tc>
        <w:tc>
          <w:tcPr>
            <w:tcW w:w="1768"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713CCAF7" w14:textId="77777777">
            <w:pPr>
              <w:suppressAutoHyphens w:val="0"/>
              <w:autoSpaceDN/>
              <w:spacing w:after="0"/>
              <w:jc w:val="right"/>
              <w:textAlignment w:val="auto"/>
              <w:rPr>
                <w:rFonts w:ascii="Arial" w:hAnsi="Arial" w:cs="Arial"/>
                <w:color w:val="000000"/>
                <w:sz w:val="20"/>
                <w:szCs w:val="20"/>
              </w:rPr>
            </w:pPr>
            <w:bookmarkStart w:id="80" w:name="RANGE!I19"/>
            <w:r w:rsidRPr="006C554B">
              <w:rPr>
                <w:rFonts w:ascii="Arial" w:hAnsi="Arial" w:cs="Arial"/>
                <w:color w:val="000000"/>
                <w:sz w:val="20"/>
                <w:szCs w:val="20"/>
              </w:rPr>
              <w:t>0</w:t>
            </w:r>
            <w:bookmarkEnd w:id="80"/>
          </w:p>
        </w:tc>
        <w:tc>
          <w:tcPr>
            <w:tcW w:w="1776"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6C554B" w:rsidP="00603FB0" w14:paraId="44435C91" w14:textId="77777777">
            <w:pPr>
              <w:suppressAutoHyphens w:val="0"/>
              <w:autoSpaceDN/>
              <w:spacing w:after="0"/>
              <w:jc w:val="right"/>
              <w:textAlignment w:val="auto"/>
              <w:rPr>
                <w:rFonts w:ascii="Arial" w:hAnsi="Arial" w:cs="Arial"/>
                <w:color w:val="000000"/>
                <w:sz w:val="20"/>
                <w:szCs w:val="20"/>
              </w:rPr>
            </w:pPr>
            <w:r w:rsidRPr="006C554B">
              <w:rPr>
                <w:rFonts w:ascii="Arial" w:hAnsi="Arial" w:cs="Arial"/>
                <w:color w:val="000000"/>
                <w:sz w:val="20"/>
                <w:szCs w:val="20"/>
              </w:rPr>
              <w:t>0</w:t>
            </w:r>
          </w:p>
        </w:tc>
      </w:tr>
      <w:tr w14:paraId="60CD2719"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6C554B" w:rsidRPr="006C554B" w:rsidP="00603FB0" w14:paraId="10F613F0" w14:textId="77777777">
            <w:pPr>
              <w:suppressAutoHyphens w:val="0"/>
              <w:autoSpaceDN/>
              <w:spacing w:after="0"/>
              <w:textAlignment w:val="auto"/>
              <w:rPr>
                <w:rFonts w:ascii="Arial" w:hAnsi="Arial" w:cs="Arial"/>
                <w:color w:val="000000"/>
                <w:sz w:val="18"/>
                <w:szCs w:val="18"/>
              </w:rPr>
            </w:pPr>
            <w:r w:rsidRPr="006C554B">
              <w:rPr>
                <w:rFonts w:ascii="Arial" w:hAnsi="Arial" w:cs="Arial"/>
                <w:color w:val="000000"/>
                <w:sz w:val="18"/>
                <w:szCs w:val="18"/>
              </w:rPr>
              <w:t>Comments on Data (Sexual Orientation):</w:t>
            </w:r>
          </w:p>
        </w:tc>
        <w:tc>
          <w:tcPr>
            <w:tcW w:w="15920" w:type="dxa"/>
            <w:gridSpan w:val="9"/>
            <w:tcBorders>
              <w:top w:val="single" w:sz="4" w:space="0" w:color="auto"/>
              <w:left w:val="nil"/>
              <w:bottom w:val="single" w:sz="4" w:space="0" w:color="auto"/>
              <w:right w:val="single" w:sz="4" w:space="0" w:color="auto"/>
            </w:tcBorders>
            <w:shd w:val="clear" w:color="auto" w:fill="auto"/>
            <w:hideMark/>
          </w:tcPr>
          <w:p w:rsidR="006C554B" w:rsidRPr="006C554B" w:rsidP="00603FB0" w14:paraId="4B679BB4" w14:textId="77777777">
            <w:pPr>
              <w:suppressAutoHyphens w:val="0"/>
              <w:autoSpaceDN/>
              <w:spacing w:after="0"/>
              <w:textAlignment w:val="auto"/>
              <w:rPr>
                <w:rFonts w:ascii="Arial" w:hAnsi="Arial" w:cs="Arial"/>
                <w:color w:val="000000"/>
                <w:sz w:val="16"/>
                <w:szCs w:val="16"/>
              </w:rPr>
            </w:pPr>
            <w:r w:rsidRPr="006C554B">
              <w:rPr>
                <w:rFonts w:ascii="Arial" w:hAnsi="Arial" w:cs="Arial"/>
                <w:color w:val="000000"/>
                <w:sz w:val="16"/>
                <w:szCs w:val="16"/>
              </w:rPr>
              <w:t> </w:t>
            </w:r>
          </w:p>
        </w:tc>
      </w:tr>
      <w:tr w14:paraId="4DEE5BEF"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6C554B" w:rsidRPr="006C554B" w:rsidP="00603FB0" w14:paraId="3961DAB3" w14:textId="77777777">
            <w:pPr>
              <w:suppressAutoHyphens w:val="0"/>
              <w:autoSpaceDN/>
              <w:spacing w:after="0"/>
              <w:textAlignment w:val="auto"/>
              <w:rPr>
                <w:rFonts w:ascii="Arial" w:hAnsi="Arial" w:cs="Arial"/>
                <w:color w:val="000000"/>
                <w:sz w:val="18"/>
                <w:szCs w:val="18"/>
              </w:rPr>
            </w:pPr>
            <w:r w:rsidRPr="006C554B">
              <w:rPr>
                <w:rFonts w:ascii="Arial" w:hAnsi="Arial" w:cs="Arial"/>
                <w:color w:val="000000"/>
                <w:sz w:val="18"/>
                <w:szCs w:val="18"/>
              </w:rPr>
              <w:t>Comments on Data Race):</w:t>
            </w:r>
          </w:p>
        </w:tc>
        <w:tc>
          <w:tcPr>
            <w:tcW w:w="15920" w:type="dxa"/>
            <w:gridSpan w:val="9"/>
            <w:tcBorders>
              <w:top w:val="single" w:sz="4" w:space="0" w:color="auto"/>
              <w:left w:val="nil"/>
              <w:bottom w:val="single" w:sz="4" w:space="0" w:color="auto"/>
              <w:right w:val="single" w:sz="4" w:space="0" w:color="auto"/>
            </w:tcBorders>
            <w:shd w:val="clear" w:color="auto" w:fill="auto"/>
            <w:hideMark/>
          </w:tcPr>
          <w:p w:rsidR="006C554B" w:rsidRPr="006C554B" w:rsidP="00603FB0" w14:paraId="7A0FDF17" w14:textId="77777777">
            <w:pPr>
              <w:suppressAutoHyphens w:val="0"/>
              <w:autoSpaceDN/>
              <w:spacing w:after="0"/>
              <w:textAlignment w:val="auto"/>
              <w:rPr>
                <w:rFonts w:ascii="Arial" w:hAnsi="Arial" w:cs="Arial"/>
                <w:color w:val="000000"/>
                <w:sz w:val="16"/>
                <w:szCs w:val="16"/>
              </w:rPr>
            </w:pPr>
            <w:r w:rsidRPr="006C554B">
              <w:rPr>
                <w:rFonts w:ascii="Arial" w:hAnsi="Arial" w:cs="Arial"/>
                <w:color w:val="000000"/>
                <w:sz w:val="16"/>
                <w:szCs w:val="16"/>
              </w:rPr>
              <w:t> </w:t>
            </w:r>
          </w:p>
        </w:tc>
      </w:tr>
      <w:tr w14:paraId="46DD83F0" w14:textId="77777777" w:rsidTr="1F980805">
        <w:tblPrEx>
          <w:tblW w:w="19700" w:type="dxa"/>
          <w:tblLook w:val="04A0"/>
        </w:tblPrEx>
        <w:trPr>
          <w:trHeight w:val="255"/>
        </w:trPr>
        <w:tc>
          <w:tcPr>
            <w:tcW w:w="3780" w:type="dxa"/>
            <w:tcBorders>
              <w:top w:val="nil"/>
              <w:left w:val="single" w:sz="4" w:space="0" w:color="auto"/>
              <w:bottom w:val="single" w:sz="4" w:space="0" w:color="auto"/>
              <w:right w:val="single" w:sz="4" w:space="0" w:color="auto"/>
            </w:tcBorders>
            <w:shd w:val="clear" w:color="auto" w:fill="auto"/>
            <w:vAlign w:val="bottom"/>
            <w:hideMark/>
          </w:tcPr>
          <w:p w:rsidR="006C554B" w:rsidRPr="006C554B" w:rsidP="00603FB0" w14:paraId="4C49ACED" w14:textId="77777777">
            <w:pPr>
              <w:suppressAutoHyphens w:val="0"/>
              <w:autoSpaceDN/>
              <w:spacing w:after="0"/>
              <w:textAlignment w:val="auto"/>
              <w:rPr>
                <w:rFonts w:ascii="Arial" w:hAnsi="Arial" w:cs="Arial"/>
                <w:color w:val="000000"/>
                <w:sz w:val="18"/>
                <w:szCs w:val="18"/>
              </w:rPr>
            </w:pPr>
            <w:r w:rsidRPr="006C554B">
              <w:rPr>
                <w:rFonts w:ascii="Arial" w:hAnsi="Arial" w:cs="Arial"/>
                <w:color w:val="000000"/>
                <w:sz w:val="18"/>
                <w:szCs w:val="18"/>
              </w:rPr>
              <w:t>Comments on Data (Overall):</w:t>
            </w:r>
          </w:p>
        </w:tc>
        <w:tc>
          <w:tcPr>
            <w:tcW w:w="15920" w:type="dxa"/>
            <w:gridSpan w:val="9"/>
            <w:tcBorders>
              <w:top w:val="single" w:sz="4" w:space="0" w:color="auto"/>
              <w:left w:val="nil"/>
              <w:bottom w:val="single" w:sz="4" w:space="0" w:color="auto"/>
              <w:right w:val="single" w:sz="4" w:space="0" w:color="auto"/>
            </w:tcBorders>
            <w:shd w:val="clear" w:color="auto" w:fill="auto"/>
            <w:hideMark/>
          </w:tcPr>
          <w:p w:rsidR="006C554B" w:rsidRPr="006C554B" w:rsidP="00603FB0" w14:paraId="417BD66A" w14:textId="77777777">
            <w:pPr>
              <w:suppressAutoHyphens w:val="0"/>
              <w:autoSpaceDN/>
              <w:spacing w:after="0"/>
              <w:textAlignment w:val="auto"/>
              <w:rPr>
                <w:rFonts w:ascii="Arial" w:hAnsi="Arial" w:cs="Arial"/>
                <w:color w:val="000000"/>
                <w:sz w:val="16"/>
                <w:szCs w:val="16"/>
              </w:rPr>
            </w:pPr>
            <w:r w:rsidRPr="006C554B">
              <w:rPr>
                <w:rFonts w:ascii="Arial" w:hAnsi="Arial" w:cs="Arial"/>
                <w:color w:val="000000"/>
                <w:sz w:val="16"/>
                <w:szCs w:val="16"/>
              </w:rPr>
              <w:t> </w:t>
            </w:r>
          </w:p>
        </w:tc>
      </w:tr>
    </w:tbl>
    <w:p w:rsidR="00BB4849" w:rsidP="00BB4849" w14:paraId="05C7FA43" w14:textId="77777777"/>
    <w:p w:rsidR="00BB4849" w:rsidRPr="00BB4849" w:rsidP="00BB4849" w14:paraId="0307CD8A" w14:textId="0C391ADB">
      <w:pPr>
        <w:sectPr w:rsidSect="00367208">
          <w:pgSz w:w="24480" w:h="15840" w:orient="landscape" w:code="3"/>
          <w:pgMar w:top="1350" w:right="1440" w:bottom="1440" w:left="1440" w:header="720" w:footer="720" w:gutter="0"/>
          <w:cols w:space="720"/>
          <w:titlePg/>
          <w:docGrid w:linePitch="313"/>
        </w:sectPr>
      </w:pPr>
    </w:p>
    <w:p w:rsidR="006C554B" w:rsidP="00191115" w14:paraId="49BC6780" w14:textId="4D039FFD">
      <w:pPr>
        <w:pStyle w:val="Heading2"/>
        <w:rPr>
          <w:i/>
          <w:iCs/>
        </w:rPr>
      </w:pPr>
      <w:bookmarkStart w:id="81" w:name="_Toc138160018"/>
      <w:bookmarkStart w:id="82" w:name="_Toc169684430"/>
      <w:r>
        <w:t xml:space="preserve">MHBG Table 8D (URS Table 2D) </w:t>
      </w:r>
      <w:r>
        <w:rPr>
          <w:i/>
          <w:iCs/>
        </w:rPr>
        <w:t>Profile of Persons Served, All Programs by Sexual Orientation and Ethnicity</w:t>
      </w:r>
      <w:r w:rsidR="0071494D">
        <w:rPr>
          <w:i/>
          <w:iCs/>
        </w:rPr>
        <w:t xml:space="preserve"> (Optional Reporting Table)</w:t>
      </w:r>
      <w:bookmarkEnd w:id="81"/>
      <w:bookmarkEnd w:id="82"/>
    </w:p>
    <w:p w:rsidR="006C554B" w:rsidP="006C554B" w14:paraId="1F7D593C" w14:textId="195C718A">
      <w:pPr>
        <w:rPr>
          <w:i/>
          <w:iCs/>
        </w:rPr>
      </w:pPr>
      <w:r>
        <w:rPr>
          <w:i/>
          <w:iCs/>
        </w:rPr>
        <w:t xml:space="preserve">This table </w:t>
      </w:r>
      <w:r w:rsidR="00DC173D">
        <w:rPr>
          <w:i/>
          <w:iCs/>
        </w:rPr>
        <w:t>collects information on the</w:t>
      </w:r>
      <w:r>
        <w:rPr>
          <w:i/>
          <w:iCs/>
        </w:rPr>
        <w:t xml:space="preserve"> unduplicated aggregate profile of persons served in the reporting </w:t>
      </w:r>
      <w:r w:rsidR="005F4D7B">
        <w:rPr>
          <w:i/>
          <w:iCs/>
        </w:rPr>
        <w:t>period</w:t>
      </w:r>
      <w:r>
        <w:rPr>
          <w:i/>
          <w:iCs/>
        </w:rPr>
        <w:t xml:space="preserve">. </w:t>
      </w:r>
      <w:r w:rsidR="00021290">
        <w:rPr>
          <w:i/>
          <w:iCs/>
        </w:rPr>
        <w:t xml:space="preserve"> </w:t>
      </w:r>
      <w:r>
        <w:rPr>
          <w:i/>
          <w:iCs/>
        </w:rPr>
        <w:t xml:space="preserve">The reporting </w:t>
      </w:r>
      <w:r w:rsidR="005F4D7B">
        <w:rPr>
          <w:i/>
          <w:iCs/>
        </w:rPr>
        <w:t>period</w:t>
      </w:r>
      <w:r>
        <w:rPr>
          <w:i/>
          <w:iCs/>
        </w:rPr>
        <w:t xml:space="preserve"> should be the latest state fiscal year for which data are available. </w:t>
      </w:r>
      <w:r w:rsidR="00021290">
        <w:rPr>
          <w:i/>
          <w:iCs/>
        </w:rPr>
        <w:t xml:space="preserve"> </w:t>
      </w:r>
      <w:r>
        <w:rPr>
          <w:i/>
          <w:iCs/>
        </w:rPr>
        <w:t xml:space="preserve">The profile is based on a client receiving services in programs provided or funded by the state mental health agency. </w:t>
      </w:r>
      <w:r w:rsidR="00021290">
        <w:rPr>
          <w:i/>
          <w:iCs/>
        </w:rPr>
        <w:t xml:space="preserve"> </w:t>
      </w:r>
      <w:r>
        <w:rPr>
          <w:i/>
          <w:iCs/>
        </w:rPr>
        <w:t xml:space="preserve">The client profile takes into account all institutional and community services for such programs. </w:t>
      </w:r>
      <w:r w:rsidR="00021290">
        <w:rPr>
          <w:i/>
          <w:iCs/>
        </w:rPr>
        <w:t xml:space="preserve"> </w:t>
      </w:r>
      <w:r>
        <w:rPr>
          <w:i/>
          <w:iCs/>
        </w:rPr>
        <w:t xml:space="preserve">States and jurisdictions are to provide this information on all programs by sexual orientation and ethnicity. </w:t>
      </w:r>
      <w:r w:rsidR="00021290">
        <w:rPr>
          <w:i/>
          <w:iCs/>
        </w:rPr>
        <w:t xml:space="preserve"> </w:t>
      </w:r>
      <w:r>
        <w:rPr>
          <w:i/>
          <w:iCs/>
        </w:rPr>
        <w:t>Total persons served would be the same as the total indicated in MHBG Table 8B.</w:t>
      </w:r>
    </w:p>
    <w:tbl>
      <w:tblPr>
        <w:tblW w:w="12415" w:type="dxa"/>
        <w:tblLook w:val="04A0"/>
      </w:tblPr>
      <w:tblGrid>
        <w:gridCol w:w="3685"/>
        <w:gridCol w:w="2160"/>
        <w:gridCol w:w="2070"/>
        <w:gridCol w:w="2520"/>
        <w:gridCol w:w="1980"/>
      </w:tblGrid>
      <w:tr w14:paraId="1F42203A" w14:textId="77777777" w:rsidTr="23830F50">
        <w:tblPrEx>
          <w:tblW w:w="12415" w:type="dxa"/>
          <w:tblLook w:val="04A0"/>
        </w:tblPrEx>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54B" w:rsidRPr="006C554B" w:rsidP="00603FB0" w14:paraId="6BC19ED0" w14:textId="00B31106">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MHBG Table 8</w:t>
            </w:r>
            <w:r w:rsidR="00603FB0">
              <w:rPr>
                <w:rFonts w:ascii="Arial" w:hAnsi="Arial" w:cs="Arial"/>
                <w:color w:val="000000"/>
                <w:sz w:val="20"/>
                <w:szCs w:val="20"/>
              </w:rPr>
              <w:t>D</w:t>
            </w:r>
          </w:p>
        </w:tc>
        <w:tc>
          <w:tcPr>
            <w:tcW w:w="2160" w:type="dxa"/>
            <w:tcBorders>
              <w:top w:val="nil"/>
              <w:left w:val="nil"/>
              <w:bottom w:val="single" w:sz="4" w:space="0" w:color="auto"/>
              <w:right w:val="nil"/>
            </w:tcBorders>
            <w:shd w:val="clear" w:color="auto" w:fill="auto"/>
            <w:noWrap/>
            <w:vAlign w:val="bottom"/>
            <w:hideMark/>
          </w:tcPr>
          <w:p w:rsidR="006C554B" w:rsidRPr="006C554B" w:rsidP="00603FB0" w14:paraId="7DF69356"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2070" w:type="dxa"/>
            <w:tcBorders>
              <w:top w:val="nil"/>
              <w:left w:val="nil"/>
              <w:bottom w:val="nil"/>
              <w:right w:val="nil"/>
            </w:tcBorders>
            <w:shd w:val="clear" w:color="auto" w:fill="auto"/>
            <w:noWrap/>
            <w:vAlign w:val="bottom"/>
            <w:hideMark/>
          </w:tcPr>
          <w:p w:rsidR="006C554B" w:rsidRPr="006C554B" w:rsidP="00603FB0" w14:paraId="777F3B28" w14:textId="77777777">
            <w:pPr>
              <w:suppressAutoHyphens w:val="0"/>
              <w:autoSpaceDN/>
              <w:spacing w:after="0"/>
              <w:textAlignment w:val="auto"/>
              <w:rPr>
                <w:rFonts w:ascii="Arial" w:hAnsi="Arial" w:cs="Arial"/>
                <w:color w:val="000000"/>
                <w:sz w:val="20"/>
                <w:szCs w:val="20"/>
              </w:rPr>
            </w:pPr>
          </w:p>
        </w:tc>
        <w:tc>
          <w:tcPr>
            <w:tcW w:w="2520" w:type="dxa"/>
            <w:tcBorders>
              <w:top w:val="nil"/>
              <w:left w:val="nil"/>
              <w:bottom w:val="nil"/>
              <w:right w:val="nil"/>
            </w:tcBorders>
            <w:shd w:val="clear" w:color="auto" w:fill="auto"/>
            <w:noWrap/>
            <w:vAlign w:val="bottom"/>
            <w:hideMark/>
          </w:tcPr>
          <w:p w:rsidR="006C554B" w:rsidRPr="006C554B" w:rsidP="00603FB0" w14:paraId="670D638B" w14:textId="77777777">
            <w:pPr>
              <w:suppressAutoHyphens w:val="0"/>
              <w:autoSpaceDN/>
              <w:spacing w:after="0"/>
              <w:textAlignment w:val="auto"/>
              <w:rPr>
                <w:sz w:val="20"/>
                <w:szCs w:val="20"/>
              </w:rPr>
            </w:pPr>
          </w:p>
        </w:tc>
        <w:tc>
          <w:tcPr>
            <w:tcW w:w="1980" w:type="dxa"/>
            <w:tcBorders>
              <w:top w:val="nil"/>
              <w:left w:val="nil"/>
              <w:bottom w:val="single" w:sz="4" w:space="0" w:color="auto"/>
              <w:right w:val="nil"/>
            </w:tcBorders>
            <w:shd w:val="clear" w:color="auto" w:fill="auto"/>
            <w:noWrap/>
            <w:vAlign w:val="bottom"/>
            <w:hideMark/>
          </w:tcPr>
          <w:p w:rsidR="006C554B" w:rsidRPr="006C554B" w:rsidP="00603FB0" w14:paraId="07B0A8A3"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r>
      <w:tr w14:paraId="56250013" w14:textId="77777777" w:rsidTr="23830F5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6C554B" w:rsidRPr="006C554B" w:rsidP="00603FB0" w14:paraId="46DB0E96"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Reporting Period:</w:t>
            </w:r>
          </w:p>
        </w:tc>
        <w:tc>
          <w:tcPr>
            <w:tcW w:w="2160" w:type="dxa"/>
            <w:tcBorders>
              <w:top w:val="nil"/>
              <w:left w:val="nil"/>
              <w:bottom w:val="single" w:sz="4" w:space="0" w:color="auto"/>
              <w:right w:val="nil"/>
            </w:tcBorders>
            <w:shd w:val="clear" w:color="auto" w:fill="auto"/>
            <w:noWrap/>
            <w:vAlign w:val="bottom"/>
            <w:hideMark/>
          </w:tcPr>
          <w:p w:rsidR="006C554B" w:rsidRPr="006C554B" w:rsidP="00603FB0" w14:paraId="5CCB6F33" w14:textId="77777777">
            <w:pPr>
              <w:suppressAutoHyphens w:val="0"/>
              <w:autoSpaceDN/>
              <w:spacing w:after="0"/>
              <w:jc w:val="right"/>
              <w:textAlignment w:val="auto"/>
              <w:rPr>
                <w:rFonts w:ascii="Arial" w:hAnsi="Arial" w:cs="Arial"/>
                <w:b/>
                <w:bCs/>
                <w:color w:val="000000"/>
                <w:sz w:val="20"/>
                <w:szCs w:val="20"/>
              </w:rPr>
            </w:pPr>
            <w:r w:rsidRPr="006C554B">
              <w:rPr>
                <w:rFonts w:ascii="Arial" w:hAnsi="Arial" w:cs="Arial"/>
                <w:b/>
                <w:bCs/>
                <w:color w:val="000000"/>
                <w:sz w:val="20"/>
                <w:szCs w:val="20"/>
              </w:rPr>
              <w:t>From:</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54B" w:rsidRPr="006C554B" w:rsidP="00603FB0" w14:paraId="0375E826"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6C554B" w:rsidRPr="006C554B" w:rsidP="00603FB0" w14:paraId="5D57AD81" w14:textId="77777777">
            <w:pPr>
              <w:suppressAutoHyphens w:val="0"/>
              <w:autoSpaceDN/>
              <w:spacing w:after="0"/>
              <w:jc w:val="right"/>
              <w:textAlignment w:val="auto"/>
              <w:rPr>
                <w:rFonts w:ascii="Arial" w:hAnsi="Arial" w:cs="Arial"/>
                <w:b/>
                <w:bCs/>
                <w:color w:val="000000"/>
                <w:sz w:val="20"/>
                <w:szCs w:val="20"/>
              </w:rPr>
            </w:pPr>
            <w:r w:rsidRPr="006C554B">
              <w:rPr>
                <w:rFonts w:ascii="Arial" w:hAnsi="Arial" w:cs="Arial"/>
                <w:b/>
                <w:bCs/>
                <w:color w:val="000000"/>
                <w:sz w:val="20"/>
                <w:szCs w:val="20"/>
              </w:rPr>
              <w:t>To:</w:t>
            </w:r>
          </w:p>
        </w:tc>
        <w:tc>
          <w:tcPr>
            <w:tcW w:w="1980" w:type="dxa"/>
            <w:tcBorders>
              <w:top w:val="nil"/>
              <w:left w:val="nil"/>
              <w:bottom w:val="single" w:sz="4" w:space="0" w:color="auto"/>
              <w:right w:val="single" w:sz="4" w:space="0" w:color="auto"/>
            </w:tcBorders>
            <w:shd w:val="clear" w:color="auto" w:fill="auto"/>
            <w:noWrap/>
            <w:vAlign w:val="bottom"/>
            <w:hideMark/>
          </w:tcPr>
          <w:p w:rsidR="006C554B" w:rsidRPr="006C554B" w:rsidP="00603FB0" w14:paraId="07A81472"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r>
      <w:tr w14:paraId="12EB0962" w14:textId="77777777" w:rsidTr="23830F5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6C554B" w:rsidRPr="006C554B" w:rsidP="00603FB0" w14:paraId="6480CE9D"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State Identifier:</w:t>
            </w:r>
          </w:p>
        </w:tc>
        <w:tc>
          <w:tcPr>
            <w:tcW w:w="8730" w:type="dxa"/>
            <w:gridSpan w:val="4"/>
            <w:tcBorders>
              <w:top w:val="single" w:sz="4" w:space="0" w:color="auto"/>
              <w:left w:val="nil"/>
              <w:bottom w:val="single" w:sz="4" w:space="0" w:color="auto"/>
              <w:right w:val="single" w:sz="4" w:space="0" w:color="auto"/>
            </w:tcBorders>
            <w:shd w:val="clear" w:color="auto" w:fill="auto"/>
            <w:noWrap/>
            <w:vAlign w:val="bottom"/>
            <w:hideMark/>
          </w:tcPr>
          <w:p w:rsidR="006C554B" w:rsidRPr="006C554B" w:rsidP="00603FB0" w14:paraId="3C834496" w14:textId="77777777">
            <w:pPr>
              <w:suppressAutoHyphens w:val="0"/>
              <w:autoSpaceDN/>
              <w:spacing w:after="0"/>
              <w:textAlignment w:val="auto"/>
              <w:rPr>
                <w:rFonts w:ascii="Arial" w:hAnsi="Arial" w:cs="Arial"/>
                <w:color w:val="000000"/>
                <w:sz w:val="20"/>
                <w:szCs w:val="20"/>
              </w:rPr>
            </w:pPr>
            <w:r w:rsidRPr="006C554B">
              <w:rPr>
                <w:rFonts w:ascii="Arial" w:hAnsi="Arial" w:cs="Arial"/>
                <w:color w:val="000000"/>
                <w:sz w:val="20"/>
                <w:szCs w:val="20"/>
              </w:rPr>
              <w:t> </w:t>
            </w:r>
          </w:p>
        </w:tc>
      </w:tr>
      <w:tr w14:paraId="46D76AB5" w14:textId="77777777" w:rsidTr="23830F50">
        <w:tblPrEx>
          <w:tblW w:w="12415" w:type="dxa"/>
          <w:tblLook w:val="04A0"/>
        </w:tblPrEx>
        <w:trPr>
          <w:trHeight w:val="469"/>
        </w:trPr>
        <w:tc>
          <w:tcPr>
            <w:tcW w:w="3685" w:type="dxa"/>
            <w:tcBorders>
              <w:top w:val="nil"/>
              <w:left w:val="single" w:sz="4" w:space="0" w:color="auto"/>
              <w:bottom w:val="nil"/>
              <w:right w:val="single" w:sz="4" w:space="0" w:color="auto"/>
            </w:tcBorders>
            <w:shd w:val="clear" w:color="auto" w:fill="E2EFD9" w:themeFill="accent6" w:themeFillTint="33"/>
            <w:noWrap/>
            <w:vAlign w:val="bottom"/>
            <w:hideMark/>
          </w:tcPr>
          <w:p w:rsidR="006C554B" w:rsidRPr="006C554B" w:rsidP="00603FB0" w14:paraId="5DD3B4BD" w14:textId="77777777">
            <w:pPr>
              <w:suppressAutoHyphens w:val="0"/>
              <w:autoSpaceDN/>
              <w:spacing w:after="0"/>
              <w:jc w:val="center"/>
              <w:textAlignment w:val="auto"/>
              <w:rPr>
                <w:rFonts w:ascii="Arial" w:hAnsi="Arial" w:cs="Arial"/>
                <w:color w:val="000000"/>
                <w:sz w:val="18"/>
                <w:szCs w:val="18"/>
              </w:rPr>
            </w:pPr>
            <w:r w:rsidRPr="006C554B">
              <w:rPr>
                <w:rFonts w:ascii="Arial" w:hAnsi="Arial" w:cs="Arial"/>
                <w:color w:val="000000"/>
                <w:sz w:val="18"/>
                <w:szCs w:val="18"/>
              </w:rPr>
              <w:t> </w:t>
            </w:r>
          </w:p>
        </w:tc>
        <w:tc>
          <w:tcPr>
            <w:tcW w:w="2160" w:type="dxa"/>
            <w:tcBorders>
              <w:top w:val="nil"/>
              <w:left w:val="nil"/>
              <w:bottom w:val="single" w:sz="4" w:space="0" w:color="auto"/>
              <w:right w:val="nil"/>
            </w:tcBorders>
            <w:shd w:val="clear" w:color="auto" w:fill="E2EFD9" w:themeFill="accent6" w:themeFillTint="33"/>
            <w:vAlign w:val="bottom"/>
            <w:hideMark/>
          </w:tcPr>
          <w:p w:rsidR="006C554B" w:rsidRPr="006C554B" w:rsidP="00603FB0" w14:paraId="1DC9A315" w14:textId="77777777">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Not Hispanic or Latino</w:t>
            </w:r>
          </w:p>
        </w:tc>
        <w:tc>
          <w:tcPr>
            <w:tcW w:w="2070" w:type="dxa"/>
            <w:tcBorders>
              <w:top w:val="nil"/>
              <w:left w:val="single" w:sz="4" w:space="0" w:color="auto"/>
              <w:bottom w:val="single" w:sz="4" w:space="0" w:color="auto"/>
              <w:right w:val="nil"/>
            </w:tcBorders>
            <w:shd w:val="clear" w:color="auto" w:fill="E2EFD9" w:themeFill="accent6" w:themeFillTint="33"/>
            <w:vAlign w:val="bottom"/>
            <w:hideMark/>
          </w:tcPr>
          <w:p w:rsidR="00C51AFA" w:rsidP="00603FB0" w14:paraId="4EE9D0DB" w14:textId="77777777">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 xml:space="preserve">Hispanic or </w:t>
            </w:r>
          </w:p>
          <w:p w:rsidR="006C554B" w:rsidRPr="006C554B" w:rsidP="00603FB0" w14:paraId="5B823019" w14:textId="28548E74">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Latino</w:t>
            </w:r>
          </w:p>
        </w:tc>
        <w:tc>
          <w:tcPr>
            <w:tcW w:w="2520" w:type="dxa"/>
            <w:tcBorders>
              <w:top w:val="nil"/>
              <w:left w:val="single" w:sz="4" w:space="0" w:color="auto"/>
              <w:bottom w:val="single" w:sz="4" w:space="0" w:color="auto"/>
              <w:right w:val="nil"/>
            </w:tcBorders>
            <w:shd w:val="clear" w:color="auto" w:fill="E2EFD9" w:themeFill="accent6" w:themeFillTint="33"/>
            <w:vAlign w:val="bottom"/>
            <w:hideMark/>
          </w:tcPr>
          <w:p w:rsidR="006C554B" w:rsidRPr="006C554B" w:rsidP="00603FB0" w14:paraId="2C7C1643" w14:textId="1CA8989D">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Not Available</w:t>
            </w:r>
          </w:p>
        </w:tc>
        <w:tc>
          <w:tcPr>
            <w:tcW w:w="198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6C554B" w:rsidRPr="006C554B" w:rsidP="00603FB0" w14:paraId="2F6EC063" w14:textId="77777777">
            <w:pPr>
              <w:suppressAutoHyphens w:val="0"/>
              <w:autoSpaceDN/>
              <w:spacing w:after="0"/>
              <w:jc w:val="center"/>
              <w:textAlignment w:val="auto"/>
              <w:rPr>
                <w:rFonts w:ascii="Arial" w:hAnsi="Arial" w:cs="Arial"/>
                <w:b/>
                <w:bCs/>
                <w:color w:val="000000"/>
                <w:sz w:val="18"/>
                <w:szCs w:val="18"/>
              </w:rPr>
            </w:pPr>
            <w:r w:rsidRPr="006C554B">
              <w:rPr>
                <w:rFonts w:ascii="Arial" w:hAnsi="Arial" w:cs="Arial"/>
                <w:b/>
                <w:bCs/>
                <w:color w:val="000000"/>
                <w:sz w:val="18"/>
                <w:szCs w:val="18"/>
              </w:rPr>
              <w:t>Total</w:t>
            </w:r>
          </w:p>
        </w:tc>
      </w:tr>
      <w:tr w14:paraId="2E3A28BB" w14:textId="77777777" w:rsidTr="23830F50">
        <w:tblPrEx>
          <w:tblW w:w="12415" w:type="dxa"/>
          <w:tblLook w:val="04A0"/>
        </w:tblPrEx>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554B" w:rsidRPr="00EE52DF" w:rsidP="00603FB0" w14:paraId="51258C4D"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Straight or Heterosexual</w:t>
            </w:r>
          </w:p>
        </w:tc>
        <w:tc>
          <w:tcPr>
            <w:tcW w:w="216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28844B0D"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76400CD5"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52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123942CA"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1980"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EE52DF" w:rsidP="00603FB0" w14:paraId="39C3F927" w14:textId="77777777">
            <w:pPr>
              <w:suppressAutoHyphens w:val="0"/>
              <w:autoSpaceDN/>
              <w:spacing w:after="0"/>
              <w:jc w:val="right"/>
              <w:textAlignment w:val="auto"/>
              <w:rPr>
                <w:rFonts w:ascii="Arial" w:hAnsi="Arial" w:cs="Arial"/>
                <w:color w:val="000000"/>
                <w:sz w:val="18"/>
                <w:szCs w:val="18"/>
              </w:rPr>
            </w:pPr>
            <w:r w:rsidRPr="00EE52DF">
              <w:rPr>
                <w:rFonts w:ascii="Arial" w:hAnsi="Arial" w:cs="Arial"/>
                <w:color w:val="000000"/>
                <w:sz w:val="18"/>
                <w:szCs w:val="18"/>
              </w:rPr>
              <w:t>0</w:t>
            </w:r>
          </w:p>
        </w:tc>
      </w:tr>
      <w:tr w14:paraId="5A19BB11" w14:textId="77777777" w:rsidTr="23830F5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6C554B" w:rsidRPr="00EE52DF" w:rsidP="00603FB0" w14:paraId="0839666D" w14:textId="3A6BB33F">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xml:space="preserve">Lesbian </w:t>
            </w:r>
            <w:r w:rsidRPr="00EE52DF" w:rsidR="0018464B">
              <w:rPr>
                <w:rFonts w:ascii="Arial" w:hAnsi="Arial" w:cs="Arial"/>
                <w:color w:val="000000"/>
                <w:sz w:val="18"/>
                <w:szCs w:val="18"/>
              </w:rPr>
              <w:t xml:space="preserve">or </w:t>
            </w:r>
            <w:r w:rsidRPr="00EE52DF">
              <w:rPr>
                <w:rFonts w:ascii="Arial" w:hAnsi="Arial" w:cs="Arial"/>
                <w:color w:val="000000"/>
                <w:sz w:val="18"/>
                <w:szCs w:val="18"/>
              </w:rPr>
              <w:t>Gay</w:t>
            </w:r>
          </w:p>
        </w:tc>
        <w:tc>
          <w:tcPr>
            <w:tcW w:w="216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1D1B2AEF"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364AC34E"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52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6D334ED1"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1980"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EE52DF" w:rsidP="00603FB0" w14:paraId="64638CB4" w14:textId="77777777">
            <w:pPr>
              <w:suppressAutoHyphens w:val="0"/>
              <w:autoSpaceDN/>
              <w:spacing w:after="0"/>
              <w:jc w:val="right"/>
              <w:textAlignment w:val="auto"/>
              <w:rPr>
                <w:rFonts w:ascii="Arial" w:hAnsi="Arial" w:cs="Arial"/>
                <w:color w:val="000000"/>
                <w:sz w:val="18"/>
                <w:szCs w:val="18"/>
              </w:rPr>
            </w:pPr>
            <w:r w:rsidRPr="00EE52DF">
              <w:rPr>
                <w:rFonts w:ascii="Arial" w:hAnsi="Arial" w:cs="Arial"/>
                <w:color w:val="000000"/>
                <w:sz w:val="18"/>
                <w:szCs w:val="18"/>
              </w:rPr>
              <w:t>0</w:t>
            </w:r>
          </w:p>
        </w:tc>
      </w:tr>
      <w:tr w14:paraId="37B78132" w14:textId="77777777" w:rsidTr="23830F5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6C554B" w:rsidRPr="00EE52DF" w:rsidP="00603FB0" w14:paraId="282A67AC"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Bisexual</w:t>
            </w:r>
          </w:p>
        </w:tc>
        <w:tc>
          <w:tcPr>
            <w:tcW w:w="216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7DD80BEB"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644E3FCA"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52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28F20752"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1980"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EE52DF" w:rsidP="00603FB0" w14:paraId="680F8D95" w14:textId="77777777">
            <w:pPr>
              <w:suppressAutoHyphens w:val="0"/>
              <w:autoSpaceDN/>
              <w:spacing w:after="0"/>
              <w:jc w:val="right"/>
              <w:textAlignment w:val="auto"/>
              <w:rPr>
                <w:rFonts w:ascii="Arial" w:hAnsi="Arial" w:cs="Arial"/>
                <w:color w:val="000000"/>
                <w:sz w:val="18"/>
                <w:szCs w:val="18"/>
              </w:rPr>
            </w:pPr>
            <w:r w:rsidRPr="00EE52DF">
              <w:rPr>
                <w:rFonts w:ascii="Arial" w:hAnsi="Arial" w:cs="Arial"/>
                <w:color w:val="000000"/>
                <w:sz w:val="18"/>
                <w:szCs w:val="18"/>
              </w:rPr>
              <w:t>0</w:t>
            </w:r>
          </w:p>
        </w:tc>
      </w:tr>
      <w:tr w14:paraId="6229204E" w14:textId="77777777" w:rsidTr="0018464B">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noWrap/>
            <w:vAlign w:val="bottom"/>
          </w:tcPr>
          <w:p w:rsidR="006C554B" w:rsidRPr="00EE52DF" w:rsidP="00603FB0" w14:paraId="15E41C81" w14:textId="50C84C7B">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Two-Spirit</w:t>
            </w:r>
            <w:r w:rsidRPr="00EE52DF" w:rsidR="009D493B">
              <w:rPr>
                <w:rFonts w:ascii="Arial" w:hAnsi="Arial" w:cs="Arial"/>
                <w:color w:val="000000"/>
                <w:sz w:val="18"/>
                <w:szCs w:val="18"/>
              </w:rPr>
              <w:t xml:space="preserve"> (if Client is AI/AN)</w:t>
            </w:r>
          </w:p>
        </w:tc>
        <w:tc>
          <w:tcPr>
            <w:tcW w:w="2160" w:type="dxa"/>
            <w:tcBorders>
              <w:top w:val="nil"/>
              <w:left w:val="nil"/>
              <w:bottom w:val="single" w:sz="4" w:space="0" w:color="auto"/>
              <w:right w:val="single" w:sz="4" w:space="0" w:color="auto"/>
            </w:tcBorders>
            <w:shd w:val="clear" w:color="auto" w:fill="auto"/>
            <w:noWrap/>
            <w:vAlign w:val="bottom"/>
          </w:tcPr>
          <w:p w:rsidR="006C554B" w:rsidRPr="00EE52DF" w:rsidP="00603FB0" w14:paraId="6B264353"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bottom"/>
          </w:tcPr>
          <w:p w:rsidR="006C554B" w:rsidRPr="00EE52DF" w:rsidP="00603FB0" w14:paraId="35F1A56A"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520" w:type="dxa"/>
            <w:tcBorders>
              <w:top w:val="nil"/>
              <w:left w:val="nil"/>
              <w:bottom w:val="single" w:sz="4" w:space="0" w:color="auto"/>
              <w:right w:val="single" w:sz="4" w:space="0" w:color="auto"/>
            </w:tcBorders>
            <w:shd w:val="clear" w:color="auto" w:fill="auto"/>
            <w:noWrap/>
            <w:vAlign w:val="bottom"/>
          </w:tcPr>
          <w:p w:rsidR="006C554B" w:rsidRPr="00EE52DF" w:rsidP="00603FB0" w14:paraId="12639A78"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1980" w:type="dxa"/>
            <w:tcBorders>
              <w:top w:val="nil"/>
              <w:left w:val="nil"/>
              <w:bottom w:val="single" w:sz="4" w:space="0" w:color="auto"/>
              <w:right w:val="single" w:sz="4" w:space="0" w:color="auto"/>
            </w:tcBorders>
            <w:shd w:val="clear" w:color="auto" w:fill="F4B183" w:themeFill="accent2" w:themeFillTint="99"/>
            <w:noWrap/>
            <w:vAlign w:val="bottom"/>
          </w:tcPr>
          <w:p w:rsidR="006C554B" w:rsidRPr="00EE52DF" w:rsidP="00603FB0" w14:paraId="1229A199" w14:textId="77777777">
            <w:pPr>
              <w:suppressAutoHyphens w:val="0"/>
              <w:autoSpaceDN/>
              <w:spacing w:after="0"/>
              <w:jc w:val="right"/>
              <w:textAlignment w:val="auto"/>
              <w:rPr>
                <w:rFonts w:ascii="Arial" w:hAnsi="Arial" w:cs="Arial"/>
                <w:color w:val="000000"/>
                <w:sz w:val="18"/>
                <w:szCs w:val="18"/>
              </w:rPr>
            </w:pPr>
            <w:r w:rsidRPr="00EE52DF">
              <w:rPr>
                <w:rFonts w:ascii="Arial" w:hAnsi="Arial" w:cs="Arial"/>
                <w:color w:val="000000"/>
                <w:sz w:val="18"/>
                <w:szCs w:val="18"/>
              </w:rPr>
              <w:t>0</w:t>
            </w:r>
          </w:p>
        </w:tc>
      </w:tr>
      <w:tr w14:paraId="753D9F16" w14:textId="77777777" w:rsidTr="00603FB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6C554B" w:rsidRPr="00EE52DF" w:rsidP="00603FB0" w14:paraId="69FE90CB"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Other</w:t>
            </w:r>
          </w:p>
        </w:tc>
        <w:tc>
          <w:tcPr>
            <w:tcW w:w="216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6605A7A4"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01FD2E00"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2520" w:type="dxa"/>
            <w:tcBorders>
              <w:top w:val="nil"/>
              <w:left w:val="nil"/>
              <w:bottom w:val="single" w:sz="4" w:space="0" w:color="auto"/>
              <w:right w:val="single" w:sz="4" w:space="0" w:color="auto"/>
            </w:tcBorders>
            <w:shd w:val="clear" w:color="auto" w:fill="auto"/>
            <w:noWrap/>
            <w:vAlign w:val="bottom"/>
            <w:hideMark/>
          </w:tcPr>
          <w:p w:rsidR="006C554B" w:rsidRPr="00EE52DF" w:rsidP="00603FB0" w14:paraId="68DA6D4B"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 </w:t>
            </w:r>
          </w:p>
        </w:tc>
        <w:tc>
          <w:tcPr>
            <w:tcW w:w="1980"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EE52DF" w:rsidP="00603FB0" w14:paraId="1E9FD867" w14:textId="17B00BB5">
            <w:pPr>
              <w:suppressAutoHyphens w:val="0"/>
              <w:autoSpaceDN/>
              <w:spacing w:after="0"/>
              <w:jc w:val="right"/>
              <w:textAlignment w:val="auto"/>
              <w:rPr>
                <w:rFonts w:ascii="Arial" w:hAnsi="Arial" w:cs="Arial"/>
                <w:color w:val="000000"/>
                <w:sz w:val="18"/>
                <w:szCs w:val="18"/>
              </w:rPr>
            </w:pPr>
            <w:r w:rsidRPr="00EE52DF">
              <w:rPr>
                <w:rFonts w:ascii="Arial" w:hAnsi="Arial" w:cs="Arial"/>
                <w:color w:val="000000"/>
                <w:sz w:val="18"/>
                <w:szCs w:val="18"/>
              </w:rPr>
              <w:t> </w:t>
            </w:r>
            <w:r w:rsidRPr="00EE52DF" w:rsidR="00603FB0">
              <w:rPr>
                <w:rFonts w:ascii="Arial" w:hAnsi="Arial" w:cs="Arial"/>
                <w:color w:val="000000"/>
                <w:sz w:val="18"/>
                <w:szCs w:val="18"/>
              </w:rPr>
              <w:t>0</w:t>
            </w:r>
          </w:p>
        </w:tc>
      </w:tr>
      <w:tr w14:paraId="36E35BE1" w14:textId="77777777" w:rsidTr="23830F5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4D66D3FC" w:rsidRPr="00EE52DF" w:rsidP="00603FB0" w14:paraId="004C77E9" w14:textId="0F2F9EA7">
            <w:pPr>
              <w:spacing w:after="0"/>
              <w:rPr>
                <w:rFonts w:ascii="Arial" w:hAnsi="Arial" w:cs="Arial"/>
                <w:color w:val="000000" w:themeColor="text1"/>
                <w:sz w:val="18"/>
                <w:szCs w:val="18"/>
              </w:rPr>
            </w:pPr>
            <w:r w:rsidRPr="00EE52DF">
              <w:rPr>
                <w:rFonts w:ascii="Arial" w:hAnsi="Arial" w:cs="Arial"/>
                <w:color w:val="000000" w:themeColor="text1"/>
                <w:sz w:val="18"/>
                <w:szCs w:val="18"/>
              </w:rPr>
              <w:t>Not Available</w:t>
            </w:r>
          </w:p>
        </w:tc>
        <w:tc>
          <w:tcPr>
            <w:tcW w:w="2160" w:type="dxa"/>
            <w:tcBorders>
              <w:top w:val="nil"/>
              <w:left w:val="nil"/>
              <w:bottom w:val="single" w:sz="4" w:space="0" w:color="auto"/>
              <w:right w:val="single" w:sz="4" w:space="0" w:color="auto"/>
            </w:tcBorders>
            <w:shd w:val="clear" w:color="auto" w:fill="auto"/>
            <w:noWrap/>
            <w:vAlign w:val="bottom"/>
            <w:hideMark/>
          </w:tcPr>
          <w:p w:rsidR="23830F50" w:rsidRPr="00EE52DF" w:rsidP="00603FB0" w14:paraId="50D17E9E" w14:textId="7AE3A9FE">
            <w:pPr>
              <w:spacing w:after="0"/>
              <w:rPr>
                <w:rFonts w:ascii="Arial" w:hAnsi="Arial" w:cs="Arial"/>
                <w:color w:val="000000" w:themeColor="text1"/>
                <w:sz w:val="18"/>
                <w:szCs w:val="18"/>
              </w:rPr>
            </w:pPr>
          </w:p>
        </w:tc>
        <w:tc>
          <w:tcPr>
            <w:tcW w:w="2070" w:type="dxa"/>
            <w:tcBorders>
              <w:top w:val="nil"/>
              <w:left w:val="nil"/>
              <w:bottom w:val="single" w:sz="4" w:space="0" w:color="auto"/>
              <w:right w:val="single" w:sz="4" w:space="0" w:color="auto"/>
            </w:tcBorders>
            <w:shd w:val="clear" w:color="auto" w:fill="auto"/>
            <w:noWrap/>
            <w:vAlign w:val="bottom"/>
            <w:hideMark/>
          </w:tcPr>
          <w:p w:rsidR="23830F50" w:rsidRPr="00EE52DF" w:rsidP="00603FB0" w14:paraId="4B6E4287" w14:textId="79675B80">
            <w:pPr>
              <w:spacing w:after="0"/>
              <w:rPr>
                <w:rFonts w:ascii="Arial" w:hAnsi="Arial" w:cs="Arial"/>
                <w:color w:val="000000" w:themeColor="text1"/>
                <w:sz w:val="18"/>
                <w:szCs w:val="18"/>
              </w:rPr>
            </w:pPr>
          </w:p>
        </w:tc>
        <w:tc>
          <w:tcPr>
            <w:tcW w:w="2520" w:type="dxa"/>
            <w:tcBorders>
              <w:top w:val="nil"/>
              <w:left w:val="nil"/>
              <w:bottom w:val="single" w:sz="4" w:space="0" w:color="auto"/>
              <w:right w:val="single" w:sz="4" w:space="0" w:color="auto"/>
            </w:tcBorders>
            <w:shd w:val="clear" w:color="auto" w:fill="auto"/>
            <w:noWrap/>
            <w:vAlign w:val="bottom"/>
            <w:hideMark/>
          </w:tcPr>
          <w:p w:rsidR="23830F50" w:rsidRPr="00EE52DF" w:rsidP="00603FB0" w14:paraId="245C1E72" w14:textId="4EB4D11E">
            <w:pPr>
              <w:spacing w:after="0"/>
              <w:rPr>
                <w:rFonts w:ascii="Arial" w:hAnsi="Arial" w:cs="Arial"/>
                <w:color w:val="000000" w:themeColor="text1"/>
                <w:sz w:val="18"/>
                <w:szCs w:val="18"/>
              </w:rPr>
            </w:pPr>
          </w:p>
        </w:tc>
        <w:tc>
          <w:tcPr>
            <w:tcW w:w="1980" w:type="dxa"/>
            <w:tcBorders>
              <w:top w:val="nil"/>
              <w:left w:val="nil"/>
              <w:bottom w:val="single" w:sz="4" w:space="0" w:color="auto"/>
              <w:right w:val="single" w:sz="4" w:space="0" w:color="auto"/>
            </w:tcBorders>
            <w:shd w:val="clear" w:color="auto" w:fill="F4B183" w:themeFill="accent2" w:themeFillTint="99"/>
            <w:noWrap/>
            <w:vAlign w:val="bottom"/>
            <w:hideMark/>
          </w:tcPr>
          <w:p w:rsidR="23830F50" w:rsidRPr="00EE52DF" w:rsidP="00603FB0" w14:paraId="4FDF9BF2" w14:textId="676C71A1">
            <w:pPr>
              <w:spacing w:after="0"/>
              <w:rPr>
                <w:rFonts w:ascii="Arial" w:hAnsi="Arial" w:cs="Arial"/>
                <w:color w:val="000000" w:themeColor="text1"/>
                <w:sz w:val="18"/>
                <w:szCs w:val="18"/>
              </w:rPr>
            </w:pPr>
          </w:p>
        </w:tc>
      </w:tr>
      <w:tr w14:paraId="1B75F000" w14:textId="77777777" w:rsidTr="23830F5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6C554B" w:rsidRPr="00EE52DF" w:rsidP="00603FB0" w14:paraId="580D0D9F" w14:textId="77777777">
            <w:pPr>
              <w:suppressAutoHyphens w:val="0"/>
              <w:autoSpaceDN/>
              <w:spacing w:after="0"/>
              <w:textAlignment w:val="auto"/>
              <w:rPr>
                <w:rFonts w:ascii="Arial" w:hAnsi="Arial" w:cs="Arial"/>
                <w:color w:val="000000"/>
                <w:sz w:val="18"/>
                <w:szCs w:val="18"/>
              </w:rPr>
            </w:pPr>
            <w:r w:rsidRPr="00EE52DF">
              <w:rPr>
                <w:rFonts w:ascii="Arial" w:hAnsi="Arial" w:cs="Arial"/>
                <w:color w:val="000000"/>
                <w:sz w:val="18"/>
                <w:szCs w:val="18"/>
              </w:rPr>
              <w:t>Total</w:t>
            </w:r>
          </w:p>
        </w:tc>
        <w:tc>
          <w:tcPr>
            <w:tcW w:w="2160"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EE52DF" w:rsidP="00603FB0" w14:paraId="07D065B5" w14:textId="77777777">
            <w:pPr>
              <w:suppressAutoHyphens w:val="0"/>
              <w:autoSpaceDN/>
              <w:spacing w:after="0"/>
              <w:jc w:val="right"/>
              <w:textAlignment w:val="auto"/>
              <w:rPr>
                <w:rFonts w:ascii="Arial" w:hAnsi="Arial" w:cs="Arial"/>
                <w:color w:val="000000"/>
                <w:sz w:val="18"/>
                <w:szCs w:val="18"/>
              </w:rPr>
            </w:pPr>
            <w:r w:rsidRPr="00EE52DF">
              <w:rPr>
                <w:rFonts w:ascii="Arial" w:hAnsi="Arial" w:cs="Arial"/>
                <w:color w:val="000000"/>
                <w:sz w:val="18"/>
                <w:szCs w:val="18"/>
              </w:rPr>
              <w:t>0</w:t>
            </w:r>
          </w:p>
        </w:tc>
        <w:tc>
          <w:tcPr>
            <w:tcW w:w="2070"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EE52DF" w:rsidP="00603FB0" w14:paraId="60DA752B" w14:textId="77777777">
            <w:pPr>
              <w:suppressAutoHyphens w:val="0"/>
              <w:autoSpaceDN/>
              <w:spacing w:after="0"/>
              <w:jc w:val="right"/>
              <w:textAlignment w:val="auto"/>
              <w:rPr>
                <w:rFonts w:ascii="Arial" w:hAnsi="Arial" w:cs="Arial"/>
                <w:color w:val="000000"/>
                <w:sz w:val="18"/>
                <w:szCs w:val="18"/>
              </w:rPr>
            </w:pPr>
            <w:r w:rsidRPr="00EE52DF">
              <w:rPr>
                <w:rFonts w:ascii="Arial" w:hAnsi="Arial" w:cs="Arial"/>
                <w:color w:val="000000"/>
                <w:sz w:val="18"/>
                <w:szCs w:val="18"/>
              </w:rPr>
              <w:t>0</w:t>
            </w:r>
          </w:p>
        </w:tc>
        <w:tc>
          <w:tcPr>
            <w:tcW w:w="2520"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EE52DF" w:rsidP="00603FB0" w14:paraId="37CDD71A" w14:textId="77777777">
            <w:pPr>
              <w:suppressAutoHyphens w:val="0"/>
              <w:autoSpaceDN/>
              <w:spacing w:after="0"/>
              <w:jc w:val="right"/>
              <w:textAlignment w:val="auto"/>
              <w:rPr>
                <w:rFonts w:ascii="Arial" w:hAnsi="Arial" w:cs="Arial"/>
                <w:color w:val="000000"/>
                <w:sz w:val="18"/>
                <w:szCs w:val="18"/>
              </w:rPr>
            </w:pPr>
            <w:r w:rsidRPr="00EE52DF">
              <w:rPr>
                <w:rFonts w:ascii="Arial" w:hAnsi="Arial" w:cs="Arial"/>
                <w:color w:val="000000"/>
                <w:sz w:val="18"/>
                <w:szCs w:val="18"/>
              </w:rPr>
              <w:t>0</w:t>
            </w:r>
          </w:p>
        </w:tc>
        <w:tc>
          <w:tcPr>
            <w:tcW w:w="1980" w:type="dxa"/>
            <w:tcBorders>
              <w:top w:val="nil"/>
              <w:left w:val="nil"/>
              <w:bottom w:val="single" w:sz="4" w:space="0" w:color="auto"/>
              <w:right w:val="single" w:sz="4" w:space="0" w:color="auto"/>
            </w:tcBorders>
            <w:shd w:val="clear" w:color="auto" w:fill="F4B183" w:themeFill="accent2" w:themeFillTint="99"/>
            <w:noWrap/>
            <w:vAlign w:val="bottom"/>
            <w:hideMark/>
          </w:tcPr>
          <w:p w:rsidR="006C554B" w:rsidRPr="00EE52DF" w:rsidP="00603FB0" w14:paraId="6EC1CA2C" w14:textId="77777777">
            <w:pPr>
              <w:suppressAutoHyphens w:val="0"/>
              <w:autoSpaceDN/>
              <w:spacing w:after="0"/>
              <w:jc w:val="right"/>
              <w:textAlignment w:val="auto"/>
              <w:rPr>
                <w:rFonts w:ascii="Arial" w:hAnsi="Arial" w:cs="Arial"/>
                <w:color w:val="000000"/>
                <w:sz w:val="18"/>
                <w:szCs w:val="18"/>
              </w:rPr>
            </w:pPr>
            <w:r w:rsidRPr="00EE52DF">
              <w:rPr>
                <w:rFonts w:ascii="Arial" w:hAnsi="Arial" w:cs="Arial"/>
                <w:color w:val="000000"/>
                <w:sz w:val="18"/>
                <w:szCs w:val="18"/>
              </w:rPr>
              <w:t>0</w:t>
            </w:r>
          </w:p>
        </w:tc>
      </w:tr>
      <w:tr w14:paraId="2E3C6CDA" w14:textId="77777777" w:rsidTr="23830F5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6C554B" w:rsidRPr="006C554B" w:rsidP="00603FB0" w14:paraId="1684E6C7" w14:textId="77777777">
            <w:pPr>
              <w:suppressAutoHyphens w:val="0"/>
              <w:autoSpaceDN/>
              <w:spacing w:after="0"/>
              <w:textAlignment w:val="auto"/>
              <w:rPr>
                <w:rFonts w:ascii="Arial" w:hAnsi="Arial" w:cs="Arial"/>
                <w:color w:val="000000"/>
                <w:sz w:val="18"/>
                <w:szCs w:val="18"/>
              </w:rPr>
            </w:pPr>
            <w:r w:rsidRPr="006C554B">
              <w:rPr>
                <w:rFonts w:ascii="Arial" w:hAnsi="Arial" w:cs="Arial"/>
                <w:color w:val="000000"/>
                <w:sz w:val="18"/>
                <w:szCs w:val="18"/>
              </w:rPr>
              <w:t>Comments on Data (Sexual Orientation):</w:t>
            </w:r>
          </w:p>
        </w:tc>
        <w:tc>
          <w:tcPr>
            <w:tcW w:w="8730" w:type="dxa"/>
            <w:gridSpan w:val="4"/>
            <w:tcBorders>
              <w:top w:val="single" w:sz="4" w:space="0" w:color="auto"/>
              <w:left w:val="nil"/>
              <w:bottom w:val="single" w:sz="4" w:space="0" w:color="auto"/>
              <w:right w:val="single" w:sz="4" w:space="0" w:color="auto"/>
            </w:tcBorders>
            <w:shd w:val="clear" w:color="auto" w:fill="auto"/>
            <w:hideMark/>
          </w:tcPr>
          <w:p w:rsidR="006C554B" w:rsidRPr="006C554B" w:rsidP="00603FB0" w14:paraId="03960B4E" w14:textId="77777777">
            <w:pPr>
              <w:suppressAutoHyphens w:val="0"/>
              <w:autoSpaceDN/>
              <w:spacing w:after="0"/>
              <w:textAlignment w:val="auto"/>
              <w:rPr>
                <w:rFonts w:ascii="Arial" w:hAnsi="Arial" w:cs="Arial"/>
                <w:color w:val="000000"/>
                <w:sz w:val="16"/>
                <w:szCs w:val="16"/>
              </w:rPr>
            </w:pPr>
            <w:r w:rsidRPr="006C554B">
              <w:rPr>
                <w:rFonts w:ascii="Arial" w:hAnsi="Arial" w:cs="Arial"/>
                <w:color w:val="000000"/>
                <w:sz w:val="16"/>
                <w:szCs w:val="16"/>
              </w:rPr>
              <w:t> </w:t>
            </w:r>
          </w:p>
        </w:tc>
      </w:tr>
      <w:tr w14:paraId="55EFA4D5" w14:textId="77777777" w:rsidTr="23830F5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6C554B" w:rsidRPr="006C554B" w:rsidP="00603FB0" w14:paraId="5F28C5E7" w14:textId="4DD99C6B">
            <w:pPr>
              <w:suppressAutoHyphens w:val="0"/>
              <w:autoSpaceDN/>
              <w:spacing w:after="0"/>
              <w:textAlignment w:val="auto"/>
              <w:rPr>
                <w:rFonts w:ascii="Arial" w:hAnsi="Arial" w:cs="Arial"/>
                <w:color w:val="000000"/>
                <w:sz w:val="18"/>
                <w:szCs w:val="18"/>
              </w:rPr>
            </w:pPr>
            <w:r w:rsidRPr="006C554B">
              <w:rPr>
                <w:rFonts w:ascii="Arial" w:hAnsi="Arial" w:cs="Arial"/>
                <w:color w:val="000000"/>
                <w:sz w:val="18"/>
                <w:szCs w:val="18"/>
              </w:rPr>
              <w:t xml:space="preserve">Comments on Data </w:t>
            </w:r>
            <w:r w:rsidR="00C51AFA">
              <w:rPr>
                <w:rFonts w:ascii="Arial" w:hAnsi="Arial" w:cs="Arial"/>
                <w:color w:val="000000"/>
                <w:sz w:val="18"/>
                <w:szCs w:val="18"/>
              </w:rPr>
              <w:t>(</w:t>
            </w:r>
            <w:r w:rsidR="006C45DE">
              <w:rPr>
                <w:rFonts w:ascii="Arial" w:hAnsi="Arial" w:cs="Arial"/>
                <w:color w:val="000000"/>
                <w:sz w:val="18"/>
                <w:szCs w:val="18"/>
              </w:rPr>
              <w:t>Ethnicity</w:t>
            </w:r>
            <w:r w:rsidRPr="006C554B">
              <w:rPr>
                <w:rFonts w:ascii="Arial" w:hAnsi="Arial" w:cs="Arial"/>
                <w:color w:val="000000"/>
                <w:sz w:val="18"/>
                <w:szCs w:val="18"/>
              </w:rPr>
              <w:t>):</w:t>
            </w:r>
          </w:p>
        </w:tc>
        <w:tc>
          <w:tcPr>
            <w:tcW w:w="8730" w:type="dxa"/>
            <w:gridSpan w:val="4"/>
            <w:tcBorders>
              <w:top w:val="single" w:sz="4" w:space="0" w:color="auto"/>
              <w:left w:val="nil"/>
              <w:bottom w:val="single" w:sz="4" w:space="0" w:color="auto"/>
              <w:right w:val="single" w:sz="4" w:space="0" w:color="auto"/>
            </w:tcBorders>
            <w:shd w:val="clear" w:color="auto" w:fill="auto"/>
            <w:hideMark/>
          </w:tcPr>
          <w:p w:rsidR="006C554B" w:rsidRPr="006C554B" w:rsidP="00603FB0" w14:paraId="3A3D1F89" w14:textId="77777777">
            <w:pPr>
              <w:suppressAutoHyphens w:val="0"/>
              <w:autoSpaceDN/>
              <w:spacing w:after="0"/>
              <w:textAlignment w:val="auto"/>
              <w:rPr>
                <w:rFonts w:ascii="Arial" w:hAnsi="Arial" w:cs="Arial"/>
                <w:color w:val="000000"/>
                <w:sz w:val="16"/>
                <w:szCs w:val="16"/>
              </w:rPr>
            </w:pPr>
            <w:r w:rsidRPr="006C554B">
              <w:rPr>
                <w:rFonts w:ascii="Arial" w:hAnsi="Arial" w:cs="Arial"/>
                <w:color w:val="000000"/>
                <w:sz w:val="16"/>
                <w:szCs w:val="16"/>
              </w:rPr>
              <w:t> </w:t>
            </w:r>
          </w:p>
        </w:tc>
      </w:tr>
      <w:tr w14:paraId="42EE4341" w14:textId="77777777" w:rsidTr="23830F50">
        <w:tblPrEx>
          <w:tblW w:w="12415" w:type="dxa"/>
          <w:tblLook w:val="04A0"/>
        </w:tblPrEx>
        <w:trPr>
          <w:trHeight w:val="255"/>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6C554B" w:rsidRPr="006C554B" w:rsidP="00603FB0" w14:paraId="659365F4" w14:textId="77777777">
            <w:pPr>
              <w:suppressAutoHyphens w:val="0"/>
              <w:autoSpaceDN/>
              <w:spacing w:after="0"/>
              <w:textAlignment w:val="auto"/>
              <w:rPr>
                <w:rFonts w:ascii="Arial" w:hAnsi="Arial" w:cs="Arial"/>
                <w:color w:val="000000"/>
                <w:sz w:val="18"/>
                <w:szCs w:val="18"/>
              </w:rPr>
            </w:pPr>
            <w:r w:rsidRPr="006C554B">
              <w:rPr>
                <w:rFonts w:ascii="Arial" w:hAnsi="Arial" w:cs="Arial"/>
                <w:color w:val="000000"/>
                <w:sz w:val="18"/>
                <w:szCs w:val="18"/>
              </w:rPr>
              <w:t>Comments on Data (Overall):</w:t>
            </w:r>
          </w:p>
        </w:tc>
        <w:tc>
          <w:tcPr>
            <w:tcW w:w="8730" w:type="dxa"/>
            <w:gridSpan w:val="4"/>
            <w:tcBorders>
              <w:top w:val="single" w:sz="4" w:space="0" w:color="auto"/>
              <w:left w:val="nil"/>
              <w:bottom w:val="single" w:sz="4" w:space="0" w:color="auto"/>
              <w:right w:val="single" w:sz="4" w:space="0" w:color="auto"/>
            </w:tcBorders>
            <w:shd w:val="clear" w:color="auto" w:fill="auto"/>
            <w:hideMark/>
          </w:tcPr>
          <w:p w:rsidR="006C554B" w:rsidRPr="006C554B" w:rsidP="00603FB0" w14:paraId="62BB3507" w14:textId="77777777">
            <w:pPr>
              <w:suppressAutoHyphens w:val="0"/>
              <w:autoSpaceDN/>
              <w:spacing w:after="0"/>
              <w:textAlignment w:val="auto"/>
              <w:rPr>
                <w:rFonts w:ascii="Arial" w:hAnsi="Arial" w:cs="Arial"/>
                <w:color w:val="000000"/>
                <w:sz w:val="16"/>
                <w:szCs w:val="16"/>
              </w:rPr>
            </w:pPr>
            <w:r w:rsidRPr="006C554B">
              <w:rPr>
                <w:rFonts w:ascii="Arial" w:hAnsi="Arial" w:cs="Arial"/>
                <w:color w:val="000000"/>
                <w:sz w:val="16"/>
                <w:szCs w:val="16"/>
              </w:rPr>
              <w:t> </w:t>
            </w:r>
          </w:p>
        </w:tc>
      </w:tr>
    </w:tbl>
    <w:p w:rsidR="006C554B" w:rsidP="006C554B" w14:paraId="0F6E450E" w14:textId="77777777"/>
    <w:p w:rsidR="006C554B" w:rsidRPr="006C554B" w:rsidP="006C554B" w14:paraId="668B5E97" w14:textId="5BDB8445">
      <w:pPr>
        <w:sectPr w:rsidSect="00367208">
          <w:pgSz w:w="15840" w:h="12240" w:orient="landscape" w:code="1"/>
          <w:pgMar w:top="1350" w:right="1440" w:bottom="1440" w:left="1440" w:header="720" w:footer="720" w:gutter="0"/>
          <w:cols w:space="720"/>
          <w:titlePg/>
          <w:docGrid w:linePitch="313"/>
        </w:sectPr>
      </w:pPr>
    </w:p>
    <w:p w:rsidR="004E76B1" w:rsidP="1F980805" w14:paraId="7B8CECAA" w14:textId="4D05E530">
      <w:pPr>
        <w:pStyle w:val="Heading2"/>
        <w:ind w:left="720"/>
        <w:rPr>
          <w:i/>
          <w:iCs/>
        </w:rPr>
      </w:pPr>
      <w:bookmarkStart w:id="83" w:name="_Toc138160019"/>
      <w:bookmarkStart w:id="84" w:name="_Toc169684431"/>
      <w:r>
        <w:t xml:space="preserve">MHBG Table 9 (URS Table 3) </w:t>
      </w:r>
      <w:r w:rsidRPr="1F980805">
        <w:rPr>
          <w:i/>
          <w:iCs/>
        </w:rPr>
        <w:t xml:space="preserve">Profile of Persons </w:t>
      </w:r>
      <w:r w:rsidRPr="1F980805" w:rsidR="36DC222C">
        <w:rPr>
          <w:i/>
          <w:iCs/>
        </w:rPr>
        <w:t>S</w:t>
      </w:r>
      <w:r w:rsidRPr="1F980805">
        <w:rPr>
          <w:i/>
          <w:iCs/>
        </w:rPr>
        <w:t>erved in Community Mental Health Settings, State Psychiatric Hospitals and Other Settings</w:t>
      </w:r>
      <w:bookmarkEnd w:id="71"/>
      <w:bookmarkEnd w:id="83"/>
      <w:bookmarkEnd w:id="84"/>
      <w:r w:rsidR="00C913FF">
        <w:rPr>
          <w:i/>
          <w:iCs/>
        </w:rPr>
        <w:t xml:space="preserve"> by Age and Gender</w:t>
      </w:r>
    </w:p>
    <w:p w:rsidR="00191115" w:rsidP="00191115" w14:paraId="5273A5FD" w14:textId="2AA8DBDB">
      <w:pPr>
        <w:rPr>
          <w:i/>
          <w:iCs/>
        </w:rPr>
      </w:pPr>
      <w:bookmarkStart w:id="85" w:name="_Hlk128381387"/>
      <w:r>
        <w:rPr>
          <w:i/>
          <w:iCs/>
        </w:rPr>
        <w:t xml:space="preserve">This </w:t>
      </w:r>
      <w:r w:rsidR="001E1CDF">
        <w:rPr>
          <w:i/>
          <w:iCs/>
        </w:rPr>
        <w:t xml:space="preserve">table </w:t>
      </w:r>
      <w:r w:rsidR="006E5B28">
        <w:rPr>
          <w:i/>
          <w:iCs/>
        </w:rPr>
        <w:t>collects information on the</w:t>
      </w:r>
      <w:r w:rsidRPr="005C1D79" w:rsidR="005C1D79">
        <w:rPr>
          <w:i/>
          <w:iCs/>
        </w:rPr>
        <w:t xml:space="preserve"> aggregate profile of the number of persons that received public mental health services in community mental health settings, state psychiatric hospitals, other psychiatric inpatient settings, residential treatment centers, and institutions under the justice system.  The reporting </w:t>
      </w:r>
      <w:r w:rsidR="005F4D7B">
        <w:rPr>
          <w:i/>
          <w:iCs/>
        </w:rPr>
        <w:t>period</w:t>
      </w:r>
      <w:r w:rsidRPr="005C1D79" w:rsidR="005C1D79">
        <w:rPr>
          <w:i/>
          <w:iCs/>
        </w:rPr>
        <w:t xml:space="preserve"> should be the latest SFY for which data are available.  States and jurisdictions are to provide this information on all programs by age and gender</w:t>
      </w:r>
      <w:r>
        <w:rPr>
          <w:i/>
          <w:iCs/>
        </w:rPr>
        <w:t>.</w:t>
      </w:r>
    </w:p>
    <w:tbl>
      <w:tblPr>
        <w:tblW w:w="22533" w:type="dxa"/>
        <w:tblLook w:val="04A0"/>
      </w:tblPr>
      <w:tblGrid>
        <w:gridCol w:w="2515"/>
        <w:gridCol w:w="810"/>
        <w:gridCol w:w="141"/>
        <w:gridCol w:w="725"/>
        <w:gridCol w:w="1186"/>
        <w:gridCol w:w="1186"/>
        <w:gridCol w:w="1149"/>
        <w:gridCol w:w="651"/>
        <w:gridCol w:w="940"/>
        <w:gridCol w:w="810"/>
        <w:gridCol w:w="720"/>
        <w:gridCol w:w="1186"/>
        <w:gridCol w:w="10"/>
        <w:gridCol w:w="1176"/>
        <w:gridCol w:w="10"/>
        <w:gridCol w:w="1128"/>
        <w:gridCol w:w="643"/>
        <w:gridCol w:w="991"/>
        <w:gridCol w:w="810"/>
        <w:gridCol w:w="614"/>
        <w:gridCol w:w="1186"/>
        <w:gridCol w:w="1186"/>
        <w:gridCol w:w="1196"/>
        <w:gridCol w:w="643"/>
        <w:gridCol w:w="921"/>
      </w:tblGrid>
      <w:tr w14:paraId="401C8CDD" w14:textId="77777777" w:rsidTr="006C45DE">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7E7" w:rsidRPr="00335B07" w14:paraId="547993DE" w14:textId="03EC2D6E">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9</w:t>
            </w:r>
          </w:p>
        </w:tc>
        <w:tc>
          <w:tcPr>
            <w:tcW w:w="810" w:type="dxa"/>
            <w:tcBorders>
              <w:top w:val="nil"/>
              <w:left w:val="nil"/>
              <w:bottom w:val="single" w:sz="4" w:space="0" w:color="auto"/>
              <w:right w:val="nil"/>
            </w:tcBorders>
            <w:shd w:val="clear" w:color="auto" w:fill="auto"/>
            <w:noWrap/>
            <w:vAlign w:val="bottom"/>
            <w:hideMark/>
          </w:tcPr>
          <w:p w:rsidR="008417E7" w:rsidRPr="00335B07" w14:paraId="572A951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8417E7" w:rsidRPr="00335B07" w14:paraId="17A5C32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4D3DAE4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5253A9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8417E7" w:rsidRPr="00335B07" w14:paraId="6E8F91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8417E7" w:rsidRPr="00335B07" w14:paraId="14CDB24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8417E7" w:rsidRPr="00335B07" w14:paraId="323CC1B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8417E7" w:rsidRPr="00335B07" w14:paraId="5FE0F36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8417E7" w:rsidRPr="00335B07" w14:paraId="53E6B9C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55717E0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8417E7" w:rsidRPr="00335B07" w14:paraId="7DFBB2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8417E7" w:rsidRPr="00335B07" w14:paraId="3BED2D3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417E7" w:rsidRPr="00335B07" w14:paraId="14ECB52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8417E7" w:rsidRPr="00335B07" w14:paraId="57EE840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8417E7" w:rsidRPr="00335B07" w14:paraId="744B68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8417E7" w:rsidRPr="00335B07" w14:paraId="0BE338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270028A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4C24FA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8417E7" w:rsidRPr="00335B07" w14:paraId="419B399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417E7" w:rsidRPr="00335B07" w14:paraId="7AFE468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8417E7" w:rsidRPr="00335B07" w14:paraId="07E390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5151085" w14:textId="7777777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73457D" w:rsidRPr="0073457D" w:rsidP="0073457D" w14:paraId="1F72A3DD" w14:textId="1738E4CC">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3457D" w:rsidRPr="00335B07" w:rsidP="0073457D" w14:paraId="659E4831" w14:textId="3B57E8CD">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0"/>
            <w:tcBorders>
              <w:top w:val="single" w:sz="4" w:space="0" w:color="auto"/>
              <w:left w:val="nil"/>
              <w:bottom w:val="single" w:sz="4" w:space="0" w:color="auto"/>
              <w:right w:val="single" w:sz="4" w:space="0" w:color="auto"/>
            </w:tcBorders>
            <w:shd w:val="clear" w:color="auto" w:fill="auto"/>
            <w:vAlign w:val="bottom"/>
          </w:tcPr>
          <w:p w:rsidR="0073457D" w:rsidRPr="00335B07" w14:paraId="0C0526BC" w14:textId="67E41146">
            <w:pPr>
              <w:suppressAutoHyphens w:val="0"/>
              <w:autoSpaceDN/>
              <w:spacing w:after="0"/>
              <w:textAlignment w:val="auto"/>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3CABBEC8"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73457D" w:rsidRPr="00335B07" w14:paraId="23C2D93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12A9113" w14:textId="7777777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73457D" w:rsidRPr="00335B07" w:rsidP="0073457D" w14:paraId="0B81AB21" w14:textId="1FE226A2">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4"/>
            <w:tcBorders>
              <w:top w:val="single" w:sz="4" w:space="0" w:color="auto"/>
              <w:left w:val="nil"/>
              <w:bottom w:val="single" w:sz="4" w:space="0" w:color="auto"/>
              <w:right w:val="single" w:sz="4" w:space="0" w:color="auto"/>
            </w:tcBorders>
            <w:shd w:val="clear" w:color="auto" w:fill="auto"/>
            <w:vAlign w:val="bottom"/>
          </w:tcPr>
          <w:p w:rsidR="0073457D" w:rsidRPr="00335B07" w14:paraId="47C6D01C" w14:textId="0F069B54">
            <w:pPr>
              <w:suppressAutoHyphens w:val="0"/>
              <w:autoSpaceDN/>
              <w:spacing w:after="0"/>
              <w:jc w:val="center"/>
              <w:textAlignment w:val="auto"/>
              <w:rPr>
                <w:rFonts w:ascii="Arial" w:hAnsi="Arial" w:cs="Arial"/>
                <w:color w:val="000000"/>
                <w:sz w:val="16"/>
                <w:szCs w:val="16"/>
              </w:rPr>
            </w:pPr>
          </w:p>
        </w:tc>
      </w:tr>
      <w:tr w14:paraId="2F1E2F42" w14:textId="77777777" w:rsidTr="00945ABA">
        <w:tblPrEx>
          <w:tblW w:w="22533" w:type="dxa"/>
          <w:tblLook w:val="04A0"/>
        </w:tblPrEx>
        <w:trPr>
          <w:trHeight w:val="287"/>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73457D" w:rsidRPr="00335B07" w14:paraId="6542A264" w14:textId="070DBEEE">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88"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tcPr>
          <w:p w:rsidR="0073457D" w:rsidRPr="00335B07" w14:paraId="768BDE31" w14:textId="279C53B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0-5</w:t>
            </w:r>
            <w:r w:rsidR="00EA7DCC">
              <w:rPr>
                <w:rFonts w:ascii="Arial" w:hAnsi="Arial" w:cs="Arial"/>
                <w:b/>
                <w:bCs/>
                <w:color w:val="000000"/>
                <w:sz w:val="16"/>
                <w:szCs w:val="16"/>
              </w:rPr>
              <w:t xml:space="preserve"> Years</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3457D" w:rsidRPr="00335B07" w14:paraId="6ED7E20D" w14:textId="49A55D7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6-12</w:t>
            </w:r>
            <w:r w:rsidR="00EA7DCC">
              <w:rPr>
                <w:rFonts w:ascii="Arial" w:hAnsi="Arial" w:cs="Arial"/>
                <w:b/>
                <w:bCs/>
                <w:color w:val="000000"/>
                <w:sz w:val="16"/>
                <w:szCs w:val="16"/>
              </w:rPr>
              <w:t xml:space="preserve"> Ye</w:t>
            </w:r>
            <w:r w:rsidR="008C4CB4">
              <w:rPr>
                <w:rFonts w:ascii="Arial" w:hAnsi="Arial" w:cs="Arial"/>
                <w:b/>
                <w:bCs/>
                <w:color w:val="000000"/>
                <w:sz w:val="16"/>
                <w:szCs w:val="16"/>
              </w:rPr>
              <w:t>a</w:t>
            </w:r>
            <w:r w:rsidR="00EA7DCC">
              <w:rPr>
                <w:rFonts w:ascii="Arial" w:hAnsi="Arial" w:cs="Arial"/>
                <w:b/>
                <w:bCs/>
                <w:color w:val="000000"/>
                <w:sz w:val="16"/>
                <w:szCs w:val="16"/>
              </w:rPr>
              <w:t>rs</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3457D" w:rsidRPr="00335B07" w14:paraId="6B080E6C" w14:textId="060B826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13-17</w:t>
            </w:r>
            <w:r w:rsidR="00EA7DCC">
              <w:rPr>
                <w:rFonts w:ascii="Arial" w:hAnsi="Arial" w:cs="Arial"/>
                <w:b/>
                <w:bCs/>
                <w:color w:val="000000"/>
                <w:sz w:val="16"/>
                <w:szCs w:val="16"/>
              </w:rPr>
              <w:t xml:space="preserve"> Years</w:t>
            </w:r>
          </w:p>
        </w:tc>
      </w:tr>
      <w:tr w14:paraId="2EC86FB8" w14:textId="77777777" w:rsidTr="006C45DE">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73457D" w:rsidRPr="00335B07" w14:paraId="2B05320C" w14:textId="11C6047F">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015DC4AA" w14:textId="74A74484">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29CAF0DE" w14:textId="7138D4D0">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B06C8E" w:rsidP="0073457D" w14:paraId="705927BB" w14:textId="12E00299">
            <w:pPr>
              <w:suppressAutoHyphens w:val="0"/>
              <w:autoSpaceDN/>
              <w:spacing w:after="0"/>
              <w:jc w:val="center"/>
              <w:textAlignment w:val="auto"/>
              <w:rPr>
                <w:rFonts w:ascii="Arial" w:hAnsi="Arial" w:cs="Arial"/>
                <w:b/>
                <w:bCs/>
                <w:color w:val="000000"/>
                <w:sz w:val="16"/>
                <w:szCs w:val="16"/>
              </w:rPr>
            </w:pPr>
          </w:p>
          <w:p w:rsidR="0073457D" w:rsidP="0073457D" w14:paraId="35C65E1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275CA8" w:rsidP="00275CA8" w14:paraId="62C17954"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922982">
              <w:rPr>
                <w:rFonts w:ascii="Arial" w:hAnsi="Arial" w:cs="Arial"/>
                <w:b/>
                <w:bCs/>
                <w:color w:val="000000"/>
                <w:sz w:val="16"/>
                <w:szCs w:val="16"/>
              </w:rPr>
              <w:t xml:space="preserve">Male to </w:t>
            </w:r>
          </w:p>
          <w:p w:rsidR="0073457D" w:rsidRPr="00335B07" w:rsidP="00275CA8" w14:paraId="06947641" w14:textId="5D3F5C3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5228C5">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rsidP="0073457D" w14:paraId="24F7DC44" w14:textId="10947222">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922982">
              <w:rPr>
                <w:rFonts w:ascii="Arial" w:hAnsi="Arial" w:cs="Arial"/>
                <w:b/>
                <w:bCs/>
                <w:color w:val="000000"/>
                <w:sz w:val="16"/>
                <w:szCs w:val="16"/>
              </w:rPr>
              <w:t>Female to Male</w:t>
            </w:r>
            <w:r w:rsidR="00B12E54">
              <w:rPr>
                <w:rFonts w:ascii="Arial" w:hAnsi="Arial" w:cs="Arial"/>
                <w:b/>
                <w:bCs/>
                <w:color w:val="000000"/>
                <w:sz w:val="16"/>
                <w:szCs w:val="16"/>
              </w:rPr>
              <w:t>)</w:t>
            </w:r>
          </w:p>
        </w:tc>
        <w:tc>
          <w:tcPr>
            <w:tcW w:w="1149"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rsidP="00275CA8" w14:paraId="53C9DB6B" w14:textId="3F11903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738F0296" w14:textId="7B54BB0B">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73457D" w:rsidP="0073457D" w14:paraId="5F117E3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3457D" w:rsidRPr="00335B07" w:rsidP="0073457D" w14:paraId="50633AEA" w14:textId="3D250FC1">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09D80EA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40B803B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B06C8E" w14:paraId="73C46E47" w14:textId="36D060C1">
            <w:pPr>
              <w:suppressAutoHyphens w:val="0"/>
              <w:autoSpaceDN/>
              <w:spacing w:after="0"/>
              <w:jc w:val="center"/>
              <w:textAlignment w:val="auto"/>
              <w:rPr>
                <w:rFonts w:ascii="Arial" w:hAnsi="Arial" w:cs="Arial"/>
                <w:b/>
                <w:bCs/>
                <w:color w:val="000000"/>
                <w:sz w:val="16"/>
                <w:szCs w:val="16"/>
              </w:rPr>
            </w:pPr>
          </w:p>
          <w:p w:rsidR="00275CA8" w:rsidP="00275CA8" w14:paraId="30658C2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5228C5">
              <w:rPr>
                <w:rFonts w:ascii="Arial" w:hAnsi="Arial" w:cs="Arial"/>
                <w:b/>
                <w:bCs/>
                <w:color w:val="000000"/>
                <w:sz w:val="16"/>
                <w:szCs w:val="16"/>
              </w:rPr>
              <w:t>(</w:t>
            </w:r>
            <w:r w:rsidR="00922982">
              <w:rPr>
                <w:rFonts w:ascii="Arial" w:hAnsi="Arial" w:cs="Arial"/>
                <w:b/>
                <w:bCs/>
                <w:color w:val="000000"/>
                <w:sz w:val="16"/>
                <w:szCs w:val="16"/>
              </w:rPr>
              <w:t xml:space="preserve">Male to </w:t>
            </w:r>
          </w:p>
          <w:p w:rsidR="0073457D" w:rsidRPr="00335B07" w:rsidP="00275CA8" w14:paraId="6E73BA3A" w14:textId="5A4BFE3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5228C5">
              <w:rPr>
                <w:rFonts w:ascii="Arial" w:hAnsi="Arial" w:cs="Arial"/>
                <w:b/>
                <w:bCs/>
                <w:color w:val="000000"/>
                <w:sz w:val="16"/>
                <w:szCs w:val="16"/>
              </w:rPr>
              <w:t>)</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73457D" w:rsidRPr="00335B07" w:rsidP="00152075" w14:paraId="198D44D5" w14:textId="6E323E5A">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152075">
              <w:rPr>
                <w:rFonts w:ascii="Arial" w:hAnsi="Arial" w:cs="Arial"/>
                <w:b/>
                <w:bCs/>
                <w:color w:val="000000"/>
                <w:sz w:val="16"/>
                <w:szCs w:val="16"/>
              </w:rPr>
              <w:t>Female to Male</w:t>
            </w:r>
            <w:r w:rsidR="00B12E54">
              <w:rPr>
                <w:rFonts w:ascii="Arial" w:hAnsi="Arial" w:cs="Arial"/>
                <w:b/>
                <w:bCs/>
                <w:color w:val="000000"/>
                <w:sz w:val="16"/>
                <w:szCs w:val="16"/>
              </w:rPr>
              <w:t>)</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hideMark/>
          </w:tcPr>
          <w:p w:rsidR="0073457D" w:rsidRPr="00335B07" w:rsidP="00275CA8" w14:paraId="4C5A464F" w14:textId="6C9E428A">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3E48338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73457D" w14:paraId="72ED419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3457D" w:rsidRPr="00335B07" w14:paraId="12FA3A9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24A75D2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43AD328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B06C8E" w14:paraId="793612FB" w14:textId="731C964A">
            <w:pPr>
              <w:suppressAutoHyphens w:val="0"/>
              <w:autoSpaceDN/>
              <w:spacing w:after="0"/>
              <w:jc w:val="center"/>
              <w:textAlignment w:val="auto"/>
              <w:rPr>
                <w:rFonts w:ascii="Arial" w:hAnsi="Arial" w:cs="Arial"/>
                <w:b/>
                <w:bCs/>
                <w:color w:val="000000"/>
                <w:sz w:val="16"/>
                <w:szCs w:val="16"/>
              </w:rPr>
            </w:pPr>
          </w:p>
          <w:p w:rsidR="00275CA8" w:rsidP="00275CA8" w14:paraId="08EFA72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5228C5">
              <w:rPr>
                <w:rFonts w:ascii="Arial" w:hAnsi="Arial" w:cs="Arial"/>
                <w:b/>
                <w:bCs/>
                <w:color w:val="000000"/>
                <w:sz w:val="16"/>
                <w:szCs w:val="16"/>
              </w:rPr>
              <w:t>(</w:t>
            </w:r>
            <w:r w:rsidR="00152075">
              <w:rPr>
                <w:rFonts w:ascii="Arial" w:hAnsi="Arial" w:cs="Arial"/>
                <w:b/>
                <w:bCs/>
                <w:color w:val="000000"/>
                <w:sz w:val="16"/>
                <w:szCs w:val="16"/>
              </w:rPr>
              <w:t xml:space="preserve">Male to </w:t>
            </w:r>
          </w:p>
          <w:p w:rsidR="0073457D" w:rsidRPr="00335B07" w:rsidP="00275CA8" w14:paraId="66792A74" w14:textId="7E972EE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5228C5">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360D3E91" w14:textId="6C7ABD76">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152075">
              <w:rPr>
                <w:rFonts w:ascii="Arial" w:hAnsi="Arial" w:cs="Arial"/>
                <w:b/>
                <w:bCs/>
                <w:color w:val="000000"/>
                <w:sz w:val="16"/>
                <w:szCs w:val="16"/>
              </w:rPr>
              <w:t>Female to Male</w:t>
            </w:r>
            <w:r w:rsidR="00B12E54">
              <w:rPr>
                <w:rFonts w:ascii="Arial" w:hAnsi="Arial" w:cs="Arial"/>
                <w:b/>
                <w:bCs/>
                <w:color w:val="000000"/>
                <w:sz w:val="16"/>
                <w:szCs w:val="16"/>
              </w:rPr>
              <w:t>)</w:t>
            </w:r>
          </w:p>
        </w:tc>
        <w:tc>
          <w:tcPr>
            <w:tcW w:w="1196"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rsidP="00275CA8" w14:paraId="505DD615" w14:textId="348A58F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3AEAB1E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73457D" w14:paraId="58B8CA2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3457D" w:rsidRPr="00335B07" w14:paraId="443134E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2F5A1B33" w14:textId="77777777" w:rsidTr="006C45DE">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73457D" w:rsidP="0073457D" w14:paraId="68EDE274"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Community Mental Health</w:t>
            </w:r>
          </w:p>
          <w:p w:rsidR="0073457D" w:rsidRPr="00335B07" w:rsidP="0073457D" w14:paraId="7DDD3D81" w14:textId="6F8C0021">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Programs</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2B8D712E" w14:textId="54279823">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6C3BBA2A" w14:textId="77174E66">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4A61CFE6" w14:textId="2B7D0AE2">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25718119" w14:textId="6FD72395">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0E726E0F" w14:textId="2B0166F2">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56F4DDFC" w14:textId="289659D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0AF4F0A8" w14:textId="20F315C1">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71C103E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14C032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2C62FF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6CEF3B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30D694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33106D8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1847B9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12A81A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5614D8A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78C8957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421C1BA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4B5CB7F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3F098B3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6C2DAD3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D6AD1B4" w14:textId="77777777" w:rsidTr="006C45DE">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73457D" w:rsidRPr="00335B07" w:rsidP="0073457D" w14:paraId="5487657A" w14:textId="708D1D88">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State Psychiatric Hospitals</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694CCD9D" w14:textId="1ACE6D25">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4278E723" w14:textId="53847020">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33480128" w14:textId="3DADE705">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6C613465" w14:textId="01E80900">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6823F0DD" w14:textId="0950F588">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45DC36F6" w14:textId="117324A1">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2C354BB1" w14:textId="59A10614">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13A594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52390C5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719C83E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1C7C5A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699991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438116C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4A54BC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2FD112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02BCF72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266364C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4E1EABB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09AE98E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0A2B737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3FFA39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F45F1A2" w14:textId="77777777" w:rsidTr="006C45DE">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73457D" w:rsidRPr="00335B07" w:rsidP="0073457D" w14:paraId="28C7C9A0" w14:textId="18A07D3B">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Other Psychiatric Inpatient</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138ED765" w14:textId="62FCAEA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69E9F01E" w14:textId="35038471">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4EAD921A" w14:textId="096CFBC6">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73CADC2A" w14:textId="4F8A585E">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486D269A" w14:textId="4817AE66">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1E6EB8CA" w14:textId="2641DF13">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18B3E4DE" w14:textId="6CA237C1">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485FD7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1FCA666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32C7D6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376AF5D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1D65A8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600596F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517D8D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58BA6AC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02A033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56D29DB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68F926D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3954AB4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003C79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2B11A72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7B92E8F" w14:textId="77777777" w:rsidTr="006C45DE">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73457D" w:rsidRPr="00335B07" w:rsidP="0073457D" w14:paraId="3F3D374B" w14:textId="26EE4F86">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Residential Treatment Centers</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2A7F1515" w14:textId="20AF623B">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6858A27D" w14:textId="3753B0B8">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2B5E89C6" w14:textId="29081D2B">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64D84E23" w14:textId="27209BDC">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593A936B" w14:textId="23CA68BB">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37364FA1" w14:textId="25F78588">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3999B293" w14:textId="2F9298AA">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586478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21619C2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38B12C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0002801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7AF967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4CF9C0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2451A7C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6B9E44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31AA45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6C426A4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4AF51BD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3839B0F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1847C8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14DE1A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52441E9" w14:textId="77777777" w:rsidTr="006C45DE">
        <w:tblPrEx>
          <w:tblW w:w="22533"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73457D" w:rsidP="0073457D" w14:paraId="2DEBE3B5"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Institutions under the Justice</w:t>
            </w:r>
          </w:p>
          <w:p w:rsidR="0073457D" w:rsidRPr="00335B07" w:rsidP="0073457D" w14:paraId="42F7A8EC" w14:textId="4D8B6953">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System</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32183D07" w14:textId="67392385">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66EA0078" w14:textId="36F4C512">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3A20EE03" w14:textId="072BD0C5">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1C57AA94" w14:textId="43469E18">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6A37C029" w14:textId="1DA7A3E1">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73457D" w:rsidRPr="00335B07" w14:paraId="77D3E146" w14:textId="064EF20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1676285A" w14:textId="68DD212F">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4DF6CA2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0FB622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595AE9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0FB065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7D24472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73CB7F4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60DEE9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62BABA6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308CDB3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26C31E8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2678094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66098F0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17C131B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699D5DC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359E5F4" w14:textId="77777777" w:rsidTr="0073457D">
        <w:tblPrEx>
          <w:tblW w:w="22533" w:type="dxa"/>
          <w:tblLook w:val="04A0"/>
        </w:tblPrEx>
        <w:trPr>
          <w:trHeight w:val="480"/>
        </w:trPr>
        <w:tc>
          <w:tcPr>
            <w:tcW w:w="251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3457D" w:rsidRPr="0073457D" w:rsidP="0073457D" w14:paraId="379CFFF3" w14:textId="56B5A845">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20018" w:type="dxa"/>
            <w:gridSpan w:val="24"/>
            <w:tcBorders>
              <w:top w:val="single" w:sz="4" w:space="0" w:color="auto"/>
              <w:left w:val="nil"/>
              <w:bottom w:val="single" w:sz="4" w:space="0" w:color="auto"/>
              <w:right w:val="single" w:sz="4" w:space="0" w:color="000000"/>
            </w:tcBorders>
            <w:shd w:val="clear" w:color="auto" w:fill="auto"/>
            <w:vAlign w:val="bottom"/>
          </w:tcPr>
          <w:p w:rsidR="0073457D" w:rsidRPr="00335B07" w:rsidP="0073457D" w14:paraId="15A84489" w14:textId="61F60EA7">
            <w:pPr>
              <w:suppressAutoHyphens w:val="0"/>
              <w:autoSpaceDN/>
              <w:spacing w:after="0"/>
              <w:textAlignment w:val="auto"/>
              <w:rPr>
                <w:rFonts w:ascii="Arial" w:hAnsi="Arial" w:cs="Arial"/>
                <w:sz w:val="16"/>
                <w:szCs w:val="16"/>
              </w:rPr>
            </w:pPr>
          </w:p>
        </w:tc>
      </w:tr>
      <w:tr w14:paraId="65D4066D" w14:textId="77777777" w:rsidTr="0073457D">
        <w:tblPrEx>
          <w:tblW w:w="22533" w:type="dxa"/>
          <w:tblLook w:val="04A0"/>
        </w:tblPrEx>
        <w:trPr>
          <w:trHeight w:val="51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73457D" w:rsidRPr="00335B07" w:rsidP="0073457D" w14:paraId="6CFF1671" w14:textId="6D3F8FA2">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(Gender):</w:t>
            </w:r>
          </w:p>
        </w:tc>
        <w:tc>
          <w:tcPr>
            <w:tcW w:w="20018" w:type="dxa"/>
            <w:gridSpan w:val="24"/>
            <w:tcBorders>
              <w:top w:val="single" w:sz="4" w:space="0" w:color="auto"/>
              <w:left w:val="nil"/>
              <w:bottom w:val="single" w:sz="4" w:space="0" w:color="auto"/>
              <w:right w:val="single" w:sz="4" w:space="0" w:color="000000"/>
            </w:tcBorders>
            <w:shd w:val="clear" w:color="auto" w:fill="auto"/>
            <w:vAlign w:val="bottom"/>
          </w:tcPr>
          <w:p w:rsidR="0073457D" w:rsidRPr="00335B07" w:rsidP="0073457D" w14:paraId="1DF89E0C" w14:textId="28555733">
            <w:pPr>
              <w:suppressAutoHyphens w:val="0"/>
              <w:autoSpaceDN/>
              <w:spacing w:after="0"/>
              <w:textAlignment w:val="auto"/>
              <w:rPr>
                <w:rFonts w:ascii="Arial" w:hAnsi="Arial" w:cs="Arial"/>
                <w:color w:val="000000"/>
                <w:sz w:val="16"/>
                <w:szCs w:val="16"/>
              </w:rPr>
            </w:pPr>
          </w:p>
        </w:tc>
      </w:tr>
      <w:tr w14:paraId="70EE30FB" w14:textId="77777777" w:rsidTr="0073457D">
        <w:tblPrEx>
          <w:tblW w:w="22533" w:type="dxa"/>
          <w:tblLook w:val="04A0"/>
        </w:tblPrEx>
        <w:trPr>
          <w:trHeight w:val="48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73457D" w:rsidRPr="00335B07" w:rsidP="0073457D" w14:paraId="54F14BC3" w14:textId="6114857E">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(Race):</w:t>
            </w:r>
          </w:p>
        </w:tc>
        <w:tc>
          <w:tcPr>
            <w:tcW w:w="20018" w:type="dxa"/>
            <w:gridSpan w:val="24"/>
            <w:tcBorders>
              <w:top w:val="single" w:sz="4" w:space="0" w:color="auto"/>
              <w:left w:val="nil"/>
              <w:bottom w:val="single" w:sz="4" w:space="0" w:color="auto"/>
              <w:right w:val="single" w:sz="4" w:space="0" w:color="000000"/>
            </w:tcBorders>
            <w:shd w:val="clear" w:color="auto" w:fill="auto"/>
            <w:vAlign w:val="bottom"/>
          </w:tcPr>
          <w:p w:rsidR="0073457D" w:rsidRPr="00335B07" w:rsidP="0073457D" w14:paraId="4432EE56" w14:textId="003A3AE0">
            <w:pPr>
              <w:suppressAutoHyphens w:val="0"/>
              <w:autoSpaceDN/>
              <w:spacing w:after="0"/>
              <w:textAlignment w:val="auto"/>
              <w:rPr>
                <w:rFonts w:ascii="Arial" w:hAnsi="Arial" w:cs="Arial"/>
                <w:color w:val="000000"/>
                <w:sz w:val="16"/>
                <w:szCs w:val="16"/>
              </w:rPr>
            </w:pPr>
          </w:p>
        </w:tc>
      </w:tr>
      <w:tr w14:paraId="5CB89D26" w14:textId="77777777" w:rsidTr="0073457D">
        <w:tblPrEx>
          <w:tblW w:w="22533" w:type="dxa"/>
          <w:tblLook w:val="04A0"/>
        </w:tblPrEx>
        <w:trPr>
          <w:trHeight w:val="48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73457D" w:rsidRPr="00335B07" w:rsidP="0073457D" w14:paraId="143319C3" w14:textId="4A7A9E00">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 (Overall):</w:t>
            </w:r>
          </w:p>
        </w:tc>
        <w:tc>
          <w:tcPr>
            <w:tcW w:w="20018" w:type="dxa"/>
            <w:gridSpan w:val="24"/>
            <w:tcBorders>
              <w:top w:val="single" w:sz="4" w:space="0" w:color="auto"/>
              <w:left w:val="nil"/>
              <w:bottom w:val="single" w:sz="4" w:space="0" w:color="auto"/>
              <w:right w:val="single" w:sz="4" w:space="0" w:color="000000"/>
            </w:tcBorders>
            <w:shd w:val="clear" w:color="auto" w:fill="auto"/>
            <w:vAlign w:val="bottom"/>
          </w:tcPr>
          <w:p w:rsidR="0073457D" w:rsidRPr="00335B07" w:rsidP="0073457D" w14:paraId="52889493" w14:textId="5ED1082A">
            <w:pPr>
              <w:suppressAutoHyphens w:val="0"/>
              <w:autoSpaceDN/>
              <w:spacing w:after="0"/>
              <w:textAlignment w:val="auto"/>
              <w:rPr>
                <w:rFonts w:ascii="Arial" w:hAnsi="Arial" w:cs="Arial"/>
                <w:color w:val="000000"/>
                <w:sz w:val="16"/>
                <w:szCs w:val="16"/>
              </w:rPr>
            </w:pPr>
          </w:p>
        </w:tc>
      </w:tr>
    </w:tbl>
    <w:bookmarkEnd w:id="85"/>
    <w:p w:rsidR="00367208" w:rsidP="00BB4849" w14:paraId="0136A4CB" w14:textId="7BA12553">
      <w:pPr>
        <w:spacing w:before="120"/>
        <w:jc w:val="center"/>
        <w:rPr>
          <w:sz w:val="20"/>
          <w:szCs w:val="20"/>
        </w:rPr>
      </w:pPr>
      <w:r>
        <w:rPr>
          <w:sz w:val="20"/>
          <w:szCs w:val="20"/>
        </w:rPr>
        <w:t>(</w:t>
      </w:r>
      <w:r>
        <w:rPr>
          <w:i/>
          <w:sz w:val="20"/>
          <w:szCs w:val="20"/>
        </w:rPr>
        <w:t xml:space="preserve">Continued </w:t>
      </w:r>
      <w:r>
        <w:rPr>
          <w:i/>
          <w:sz w:val="20"/>
          <w:szCs w:val="20"/>
        </w:rPr>
        <w:t>below</w:t>
      </w:r>
      <w:r>
        <w:rPr>
          <w:sz w:val="20"/>
          <w:szCs w:val="20"/>
        </w:rPr>
        <w:t>)</w:t>
      </w:r>
    </w:p>
    <w:tbl>
      <w:tblPr>
        <w:tblW w:w="22533" w:type="dxa"/>
        <w:tblLook w:val="04A0"/>
      </w:tblPr>
      <w:tblGrid>
        <w:gridCol w:w="2515"/>
        <w:gridCol w:w="810"/>
        <w:gridCol w:w="141"/>
        <w:gridCol w:w="725"/>
        <w:gridCol w:w="1186"/>
        <w:gridCol w:w="1186"/>
        <w:gridCol w:w="1149"/>
        <w:gridCol w:w="651"/>
        <w:gridCol w:w="940"/>
        <w:gridCol w:w="810"/>
        <w:gridCol w:w="720"/>
        <w:gridCol w:w="1186"/>
        <w:gridCol w:w="10"/>
        <w:gridCol w:w="1176"/>
        <w:gridCol w:w="10"/>
        <w:gridCol w:w="1128"/>
        <w:gridCol w:w="643"/>
        <w:gridCol w:w="991"/>
        <w:gridCol w:w="810"/>
        <w:gridCol w:w="614"/>
        <w:gridCol w:w="1186"/>
        <w:gridCol w:w="1186"/>
        <w:gridCol w:w="1196"/>
        <w:gridCol w:w="643"/>
        <w:gridCol w:w="921"/>
      </w:tblGrid>
      <w:tr w14:paraId="7CFBA509" w14:textId="77777777" w:rsidTr="006C45DE">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208" w:rsidRPr="00335B07" w14:paraId="1AB1FC77"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9 (Cont.)</w:t>
            </w:r>
          </w:p>
        </w:tc>
        <w:tc>
          <w:tcPr>
            <w:tcW w:w="810" w:type="dxa"/>
            <w:tcBorders>
              <w:top w:val="nil"/>
              <w:left w:val="nil"/>
              <w:bottom w:val="single" w:sz="4" w:space="0" w:color="auto"/>
              <w:right w:val="nil"/>
            </w:tcBorders>
            <w:shd w:val="clear" w:color="auto" w:fill="auto"/>
            <w:noWrap/>
            <w:vAlign w:val="bottom"/>
            <w:hideMark/>
          </w:tcPr>
          <w:p w:rsidR="00367208" w:rsidRPr="00335B07" w14:paraId="392F2D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367208" w:rsidRPr="00335B07" w14:paraId="61E4BB3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67208" w:rsidRPr="00335B07" w14:paraId="1EEE7D5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67208" w:rsidRPr="00335B07" w14:paraId="3E4AC54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367208" w:rsidRPr="00335B07" w14:paraId="557EEC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367208" w:rsidRPr="00335B07" w14:paraId="013F89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367208" w:rsidRPr="00335B07" w14:paraId="7D8F9C0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367208" w:rsidRPr="00335B07" w14:paraId="0961E8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367208" w:rsidRPr="00335B07" w14:paraId="0C1202F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67208" w:rsidRPr="00335B07" w14:paraId="2A0794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367208" w:rsidRPr="00335B07" w14:paraId="7FE02C8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367208" w:rsidRPr="00335B07" w14:paraId="56193C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367208" w:rsidRPr="00335B07" w14:paraId="2129D5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367208" w:rsidRPr="00335B07" w14:paraId="5CDEE6C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367208" w:rsidRPr="00335B07" w14:paraId="6E4759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367208" w:rsidRPr="00335B07" w14:paraId="4235C0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67208" w:rsidRPr="00335B07" w14:paraId="231D8FC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67208" w:rsidRPr="00335B07" w14:paraId="40226D8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367208" w:rsidRPr="00335B07" w14:paraId="03D1E8B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367208" w:rsidRPr="00335B07" w14:paraId="26DA295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367208" w:rsidRPr="00335B07" w14:paraId="1A7105E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2E28912" w14:textId="7777777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367208" w:rsidRPr="0073457D" w14:paraId="5CF746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367208" w:rsidRPr="00335B07" w14:paraId="15611C2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0"/>
            <w:tcBorders>
              <w:top w:val="single" w:sz="4" w:space="0" w:color="auto"/>
              <w:left w:val="nil"/>
              <w:bottom w:val="single" w:sz="4" w:space="0" w:color="auto"/>
              <w:right w:val="single" w:sz="4" w:space="0" w:color="auto"/>
            </w:tcBorders>
            <w:shd w:val="clear" w:color="auto" w:fill="auto"/>
            <w:vAlign w:val="bottom"/>
          </w:tcPr>
          <w:p w:rsidR="00367208" w:rsidRPr="00335B07" w14:paraId="49828C37" w14:textId="77777777">
            <w:pPr>
              <w:suppressAutoHyphens w:val="0"/>
              <w:autoSpaceDN/>
              <w:spacing w:after="0"/>
              <w:textAlignment w:val="auto"/>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3049F7B8"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367208" w:rsidRPr="00335B07" w14:paraId="20B10A3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0627D8E" w14:textId="7777777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367208" w:rsidRPr="00335B07" w14:paraId="07B1594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4"/>
            <w:tcBorders>
              <w:top w:val="single" w:sz="4" w:space="0" w:color="auto"/>
              <w:left w:val="nil"/>
              <w:bottom w:val="single" w:sz="4" w:space="0" w:color="auto"/>
              <w:right w:val="single" w:sz="4" w:space="0" w:color="auto"/>
            </w:tcBorders>
            <w:shd w:val="clear" w:color="auto" w:fill="auto"/>
            <w:vAlign w:val="bottom"/>
          </w:tcPr>
          <w:p w:rsidR="00367208" w:rsidRPr="00335B07" w14:paraId="39B99A55" w14:textId="77777777">
            <w:pPr>
              <w:suppressAutoHyphens w:val="0"/>
              <w:autoSpaceDN/>
              <w:spacing w:after="0"/>
              <w:jc w:val="center"/>
              <w:textAlignment w:val="auto"/>
              <w:rPr>
                <w:rFonts w:ascii="Arial" w:hAnsi="Arial" w:cs="Arial"/>
                <w:color w:val="000000"/>
                <w:sz w:val="16"/>
                <w:szCs w:val="16"/>
              </w:rPr>
            </w:pPr>
          </w:p>
        </w:tc>
      </w:tr>
      <w:tr w14:paraId="36899629" w14:textId="77777777" w:rsidTr="00945ABA">
        <w:tblPrEx>
          <w:tblW w:w="22533" w:type="dxa"/>
          <w:tblLook w:val="04A0"/>
        </w:tblPrEx>
        <w:trPr>
          <w:trHeight w:val="314"/>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367208" w:rsidRPr="00335B07" w14:paraId="7D777FC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88"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tcPr>
          <w:p w:rsidR="00367208" w:rsidRPr="00335B07" w14:paraId="6C6E1BA2" w14:textId="6601EE9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18-20</w:t>
            </w:r>
            <w:r w:rsidR="00EA7DCC">
              <w:rPr>
                <w:rFonts w:ascii="Arial" w:hAnsi="Arial" w:cs="Arial"/>
                <w:b/>
                <w:bCs/>
                <w:color w:val="000000"/>
                <w:sz w:val="16"/>
                <w:szCs w:val="16"/>
              </w:rPr>
              <w:t xml:space="preserve"> Years</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367208" w:rsidRPr="00335B07" w14:paraId="5726F8FB" w14:textId="732B36A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21-24</w:t>
            </w:r>
            <w:r w:rsidR="00EA7DCC">
              <w:rPr>
                <w:rFonts w:ascii="Arial" w:hAnsi="Arial" w:cs="Arial"/>
                <w:b/>
                <w:bCs/>
                <w:color w:val="000000"/>
                <w:sz w:val="16"/>
                <w:szCs w:val="16"/>
              </w:rPr>
              <w:t xml:space="preserve"> Years</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367208" w:rsidRPr="00335B07" w14:paraId="0D2A9B04" w14:textId="5BDD758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25-44</w:t>
            </w:r>
            <w:r w:rsidR="00EA7DCC">
              <w:rPr>
                <w:rFonts w:ascii="Arial" w:hAnsi="Arial" w:cs="Arial"/>
                <w:b/>
                <w:bCs/>
                <w:color w:val="000000"/>
                <w:sz w:val="16"/>
                <w:szCs w:val="16"/>
              </w:rPr>
              <w:t xml:space="preserve"> Years</w:t>
            </w:r>
          </w:p>
        </w:tc>
      </w:tr>
      <w:tr w14:paraId="3AF4808B" w14:textId="77777777" w:rsidTr="009F6F1F">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367208" w:rsidRPr="00335B07" w14:paraId="57527517"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1162D72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17E517A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B06C8E" w14:paraId="0D59127A" w14:textId="63086F53">
            <w:pPr>
              <w:suppressAutoHyphens w:val="0"/>
              <w:autoSpaceDN/>
              <w:spacing w:after="0"/>
              <w:jc w:val="center"/>
              <w:textAlignment w:val="auto"/>
              <w:rPr>
                <w:rFonts w:ascii="Arial" w:hAnsi="Arial" w:cs="Arial"/>
                <w:b/>
                <w:bCs/>
                <w:color w:val="000000"/>
                <w:sz w:val="16"/>
                <w:szCs w:val="16"/>
              </w:rPr>
            </w:pPr>
          </w:p>
          <w:p w:rsidR="00367208" w14:paraId="4AC8969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275CA8" w:rsidP="00275CA8" w14:paraId="12084379"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152075">
              <w:rPr>
                <w:rFonts w:ascii="Arial" w:hAnsi="Arial" w:cs="Arial"/>
                <w:b/>
                <w:bCs/>
                <w:color w:val="000000"/>
                <w:sz w:val="16"/>
                <w:szCs w:val="16"/>
              </w:rPr>
              <w:t xml:space="preserve">Male to </w:t>
            </w:r>
          </w:p>
          <w:p w:rsidR="00367208" w:rsidRPr="00335B07" w:rsidP="00275CA8" w14:paraId="735CD697" w14:textId="16BAA99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367208" w:rsidRPr="00335B07" w14:paraId="09F386C0" w14:textId="43F03E6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152075">
              <w:rPr>
                <w:rFonts w:ascii="Arial" w:hAnsi="Arial" w:cs="Arial"/>
                <w:b/>
                <w:bCs/>
                <w:color w:val="000000"/>
                <w:sz w:val="16"/>
                <w:szCs w:val="16"/>
              </w:rPr>
              <w:t>Female to Male</w:t>
            </w:r>
            <w:r w:rsidR="00B12E54">
              <w:rPr>
                <w:rFonts w:ascii="Arial" w:hAnsi="Arial" w:cs="Arial"/>
                <w:b/>
                <w:bCs/>
                <w:color w:val="000000"/>
                <w:sz w:val="16"/>
                <w:szCs w:val="16"/>
              </w:rPr>
              <w:t>)</w:t>
            </w:r>
          </w:p>
        </w:tc>
        <w:tc>
          <w:tcPr>
            <w:tcW w:w="1149" w:type="dxa"/>
            <w:tcBorders>
              <w:top w:val="nil"/>
              <w:left w:val="nil"/>
              <w:bottom w:val="single" w:sz="4" w:space="0" w:color="auto"/>
              <w:right w:val="single" w:sz="4" w:space="0" w:color="auto"/>
            </w:tcBorders>
            <w:shd w:val="clear" w:color="auto" w:fill="E2EFD9" w:themeFill="accent6" w:themeFillTint="33"/>
            <w:vAlign w:val="bottom"/>
          </w:tcPr>
          <w:p w:rsidR="00367208" w:rsidRPr="00335B07" w:rsidP="00275CA8" w14:paraId="5255C185" w14:textId="73868B1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3EEDFF8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367208" w14:paraId="4B70D3A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367208" w:rsidRPr="00335B07" w14:paraId="42759AC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34C03CC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4DE79E3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E0647E" w14:paraId="1415451B" w14:textId="55A3A695">
            <w:pPr>
              <w:suppressAutoHyphens w:val="0"/>
              <w:autoSpaceDN/>
              <w:spacing w:after="0"/>
              <w:jc w:val="center"/>
              <w:textAlignment w:val="auto"/>
              <w:rPr>
                <w:rFonts w:ascii="Arial" w:hAnsi="Arial" w:cs="Arial"/>
                <w:b/>
                <w:bCs/>
                <w:color w:val="000000"/>
                <w:sz w:val="16"/>
                <w:szCs w:val="16"/>
              </w:rPr>
            </w:pPr>
          </w:p>
          <w:p w:rsidR="00275CA8" w:rsidP="00B12E54" w14:paraId="5DE6BF9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12E54">
              <w:rPr>
                <w:rFonts w:ascii="Arial" w:hAnsi="Arial" w:cs="Arial"/>
                <w:b/>
                <w:bCs/>
                <w:color w:val="000000"/>
                <w:sz w:val="16"/>
                <w:szCs w:val="16"/>
              </w:rPr>
              <w:t>(</w:t>
            </w:r>
            <w:r w:rsidR="00152075">
              <w:rPr>
                <w:rFonts w:ascii="Arial" w:hAnsi="Arial" w:cs="Arial"/>
                <w:b/>
                <w:bCs/>
                <w:color w:val="000000"/>
                <w:sz w:val="16"/>
                <w:szCs w:val="16"/>
              </w:rPr>
              <w:t xml:space="preserve">Male to </w:t>
            </w:r>
          </w:p>
          <w:p w:rsidR="00367208" w:rsidRPr="00335B07" w:rsidP="00275CA8" w14:paraId="49AE7A1A" w14:textId="7905D2B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367208" w:rsidRPr="00335B07" w14:paraId="1EB9169F" w14:textId="0C4CA2BD">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152075">
              <w:rPr>
                <w:rFonts w:ascii="Arial" w:hAnsi="Arial" w:cs="Arial"/>
                <w:b/>
                <w:bCs/>
                <w:color w:val="000000"/>
                <w:sz w:val="16"/>
                <w:szCs w:val="16"/>
              </w:rPr>
              <w:t>Female to Male</w:t>
            </w:r>
            <w:r w:rsidR="00B12E54">
              <w:rPr>
                <w:rFonts w:ascii="Arial" w:hAnsi="Arial" w:cs="Arial"/>
                <w:b/>
                <w:bCs/>
                <w:color w:val="000000"/>
                <w:sz w:val="16"/>
                <w:szCs w:val="16"/>
              </w:rPr>
              <w:t>)</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367208" w:rsidRPr="00335B07" w:rsidP="00275CA8" w14:paraId="0B15A269" w14:textId="6180D2C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580439C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367208" w14:paraId="352AA5B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367208" w:rsidRPr="00335B07" w14:paraId="402476C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51EDC8E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2A41DFA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E0647E" w14:paraId="3609A354" w14:textId="023A7D65">
            <w:pPr>
              <w:suppressAutoHyphens w:val="0"/>
              <w:autoSpaceDN/>
              <w:spacing w:after="0"/>
              <w:jc w:val="center"/>
              <w:textAlignment w:val="auto"/>
              <w:rPr>
                <w:rFonts w:ascii="Arial" w:hAnsi="Arial" w:cs="Arial"/>
                <w:b/>
                <w:bCs/>
                <w:color w:val="000000"/>
                <w:sz w:val="16"/>
                <w:szCs w:val="16"/>
              </w:rPr>
            </w:pPr>
          </w:p>
          <w:p w:rsidR="00275CA8" w:rsidP="00275CA8" w14:paraId="490103D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12E54">
              <w:rPr>
                <w:rFonts w:ascii="Arial" w:hAnsi="Arial" w:cs="Arial"/>
                <w:b/>
                <w:bCs/>
                <w:color w:val="000000"/>
                <w:sz w:val="16"/>
                <w:szCs w:val="16"/>
              </w:rPr>
              <w:t>(</w:t>
            </w:r>
            <w:r w:rsidR="00152075">
              <w:rPr>
                <w:rFonts w:ascii="Arial" w:hAnsi="Arial" w:cs="Arial"/>
                <w:b/>
                <w:bCs/>
                <w:color w:val="000000"/>
                <w:sz w:val="16"/>
                <w:szCs w:val="16"/>
              </w:rPr>
              <w:t xml:space="preserve">Male to </w:t>
            </w:r>
          </w:p>
          <w:p w:rsidR="00367208" w:rsidRPr="00335B07" w:rsidP="00275CA8" w14:paraId="3C2DBBF2" w14:textId="53BE5CF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367208" w:rsidRPr="00335B07" w14:paraId="4D96C1AC" w14:textId="4D1D07B4">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152075">
              <w:rPr>
                <w:rFonts w:ascii="Arial" w:hAnsi="Arial" w:cs="Arial"/>
                <w:b/>
                <w:bCs/>
                <w:color w:val="000000"/>
                <w:sz w:val="16"/>
                <w:szCs w:val="16"/>
              </w:rPr>
              <w:t>Female to Male</w:t>
            </w:r>
            <w:r w:rsidR="00B12E54">
              <w:rPr>
                <w:rFonts w:ascii="Arial" w:hAnsi="Arial" w:cs="Arial"/>
                <w:b/>
                <w:bCs/>
                <w:color w:val="000000"/>
                <w:sz w:val="16"/>
                <w:szCs w:val="16"/>
              </w:rPr>
              <w:t>)</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367208" w:rsidRPr="00335B07" w:rsidP="00275CA8" w14:paraId="185D0DC2" w14:textId="2E0C9A7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44E58E8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367208" w14:paraId="359A0D6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367208" w:rsidRPr="00335B07" w14:paraId="720167B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454ADF3F" w14:textId="77777777" w:rsidTr="006C45DE">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367208" w14:paraId="50F41CA7"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Community Mental Health</w:t>
            </w:r>
          </w:p>
          <w:p w:rsidR="00367208" w:rsidRPr="00335B07" w14:paraId="3FFC096F"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Programs</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4302CE33"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5DAD636D"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5FCC31D3"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37A054B4"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1CDE4A32"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16D11A9C"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6EF6A038"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066D847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67208" w:rsidRPr="00335B07" w14:paraId="327FE0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335B07" w14:paraId="6EE050A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2E82B5E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6789A2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261CC65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67208" w:rsidRPr="00335B07" w14:paraId="38F0E9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0D39647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67208" w:rsidRPr="00335B07" w14:paraId="6DD08BE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74936F0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57188C5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67208" w:rsidRPr="006618D5" w14:paraId="63CD6D4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5AE61E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67208" w:rsidRPr="00335B07" w14:paraId="491BA9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184DB3B" w14:textId="77777777" w:rsidTr="006C45DE">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367208" w:rsidRPr="00335B07" w14:paraId="646340D6"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State Psychiatric Hospitals</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4EBB407C"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00A5C0B9"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71DF2D5B"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19DBE616"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241699E8"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121B30CD"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382BE1F2"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0687C0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67208" w:rsidRPr="00335B07" w14:paraId="20F4BC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335B07" w14:paraId="68006F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73C4F2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659BF17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2A8BFF7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67208" w:rsidRPr="00335B07" w14:paraId="57D4FE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2144C3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67208" w:rsidRPr="00335B07" w14:paraId="661A88C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22FDA9B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786565A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67208" w:rsidRPr="006618D5" w14:paraId="64FA18D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6997506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67208" w:rsidRPr="00335B07" w14:paraId="6CF4AC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71CCE80" w14:textId="77777777" w:rsidTr="006C45DE">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367208" w:rsidRPr="00335B07" w14:paraId="60DB1483"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Other Psychiatric Inpatient</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4FAEDAA1"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02062D28"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41FF02C4"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6F19EBA0"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50714279"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241004C9"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15944AEB"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750AE02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67208" w:rsidRPr="00335B07" w14:paraId="3D47112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335B07" w14:paraId="6A6950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653098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1449E8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725863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67208" w:rsidRPr="00335B07" w14:paraId="43F8014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1C56387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67208" w:rsidRPr="00335B07" w14:paraId="32C0289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10E2AF2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63674EA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67208" w:rsidRPr="006618D5" w14:paraId="0D4044F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75A18BD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67208" w:rsidRPr="00335B07" w14:paraId="517EC37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3EFA325" w14:textId="77777777" w:rsidTr="006C45DE">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367208" w:rsidRPr="00335B07" w14:paraId="772AAF0E"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Residential Treatment Centers</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3B8AB2E2"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52FD5940"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5C55BB39"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5FFC64C7"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70B315C9"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2157A4A7"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3A544C0C"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4EF636B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67208" w:rsidRPr="00335B07" w14:paraId="569EA3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335B07" w14:paraId="1F05E4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40216F9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5DC227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7C80B5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67208" w:rsidRPr="00335B07" w14:paraId="70C1179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3AB2FF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67208" w:rsidRPr="00335B07" w14:paraId="7FFB17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5EC19AB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445912D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67208" w:rsidRPr="006618D5" w14:paraId="2835342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1C1D7DE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67208" w:rsidRPr="00335B07" w14:paraId="3274BFD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B9541A9" w14:textId="77777777" w:rsidTr="006C45DE">
        <w:tblPrEx>
          <w:tblW w:w="22533"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367208" w14:paraId="5B52A3B2"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Institutions under the Justice</w:t>
            </w:r>
          </w:p>
          <w:p w:rsidR="00367208" w:rsidRPr="00335B07" w14:paraId="0C5EDB07"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System</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2E055C95"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1EBD8D15"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68DA2702"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14176367"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604D1A91"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090116B4"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09D0ABB2"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255776E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367208" w:rsidRPr="00335B07" w14:paraId="277927F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335B07" w14:paraId="6DFF74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7C1860F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367208" w:rsidRPr="00335B07" w14:paraId="4E4E0C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2348197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367208" w:rsidRPr="00335B07" w14:paraId="2004D5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367208" w:rsidRPr="00335B07" w14:paraId="747C741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367208" w:rsidRPr="00335B07" w14:paraId="657F5B3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61DC4A2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367208" w:rsidRPr="006618D5" w14:paraId="5B15212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367208" w:rsidRPr="006618D5" w14:paraId="54A548A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367208" w:rsidRPr="00335B07" w14:paraId="63E1220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367208" w:rsidRPr="00335B07" w14:paraId="4EE468C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bl>
    <w:p w:rsidR="008B08B4" w:rsidP="00BB4849" w14:paraId="6ED8B5CF" w14:textId="6AA8BC4D">
      <w:pPr>
        <w:spacing w:before="120"/>
        <w:jc w:val="center"/>
        <w:rPr>
          <w:sz w:val="20"/>
          <w:szCs w:val="20"/>
        </w:rPr>
      </w:pPr>
      <w:r>
        <w:rPr>
          <w:i/>
          <w:sz w:val="20"/>
          <w:szCs w:val="20"/>
        </w:rPr>
        <w:t>(</w:t>
      </w:r>
      <w:r w:rsidR="00367208">
        <w:rPr>
          <w:i/>
          <w:sz w:val="20"/>
          <w:szCs w:val="20"/>
        </w:rPr>
        <w:t>Continued on next page</w:t>
      </w:r>
      <w:r>
        <w:rPr>
          <w:i/>
          <w:sz w:val="20"/>
          <w:szCs w:val="20"/>
        </w:rPr>
        <w:t>)</w:t>
      </w:r>
      <w:r w:rsidR="00367208">
        <w:rPr>
          <w:sz w:val="20"/>
          <w:szCs w:val="20"/>
        </w:rPr>
        <w:t xml:space="preserve"> </w:t>
      </w:r>
      <w:r>
        <w:rPr>
          <w:sz w:val="20"/>
          <w:szCs w:val="20"/>
        </w:rPr>
        <w:br w:type="page"/>
      </w:r>
    </w:p>
    <w:tbl>
      <w:tblPr>
        <w:tblW w:w="22533" w:type="dxa"/>
        <w:tblLook w:val="04A0"/>
      </w:tblPr>
      <w:tblGrid>
        <w:gridCol w:w="2515"/>
        <w:gridCol w:w="810"/>
        <w:gridCol w:w="141"/>
        <w:gridCol w:w="725"/>
        <w:gridCol w:w="1186"/>
        <w:gridCol w:w="1186"/>
        <w:gridCol w:w="1149"/>
        <w:gridCol w:w="651"/>
        <w:gridCol w:w="940"/>
        <w:gridCol w:w="810"/>
        <w:gridCol w:w="720"/>
        <w:gridCol w:w="1186"/>
        <w:gridCol w:w="10"/>
        <w:gridCol w:w="1176"/>
        <w:gridCol w:w="10"/>
        <w:gridCol w:w="1128"/>
        <w:gridCol w:w="643"/>
        <w:gridCol w:w="991"/>
        <w:gridCol w:w="810"/>
        <w:gridCol w:w="614"/>
        <w:gridCol w:w="1186"/>
        <w:gridCol w:w="1186"/>
        <w:gridCol w:w="1196"/>
        <w:gridCol w:w="643"/>
        <w:gridCol w:w="921"/>
      </w:tblGrid>
      <w:tr w14:paraId="78A16FC4" w14:textId="77777777" w:rsidTr="006C45DE">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7E7" w:rsidRPr="00335B07" w:rsidP="008417E7" w14:paraId="6223C54E" w14:textId="3464D2FC">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9 (Cont.)</w:t>
            </w: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8417E7" w:rsidRPr="00335B07" w14:paraId="115520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8417E7" w:rsidRPr="00335B07" w14:paraId="09DDB5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1977F5C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2A1D0B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8417E7" w:rsidRPr="00335B07" w14:paraId="373F60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8417E7" w:rsidRPr="00335B07" w14:paraId="157349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8417E7" w:rsidRPr="00335B07" w14:paraId="02D60B8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8417E7" w:rsidRPr="00335B07" w14:paraId="68854E2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8417E7" w:rsidRPr="00335B07" w14:paraId="5D14F22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079AE9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8417E7" w:rsidRPr="00335B07" w14:paraId="5CF365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8417E7" w:rsidRPr="00335B07" w14:paraId="0078F9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417E7" w:rsidRPr="00335B07" w14:paraId="3C10D8B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8417E7" w:rsidRPr="00335B07" w14:paraId="6D55D7C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8417E7" w:rsidRPr="00335B07" w14:paraId="11435A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8417E7" w:rsidRPr="00335B07" w14:paraId="600190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37000C4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17E4CE0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8417E7" w:rsidRPr="00335B07" w14:paraId="3FC187A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417E7" w:rsidRPr="00335B07" w14:paraId="7E7E4E6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8417E7" w:rsidRPr="00335B07" w14:paraId="4E9301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71C7925" w14:textId="7777777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73457D" w:rsidRPr="0073457D" w14:paraId="6449B0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73457D" w:rsidRPr="00335B07" w14:paraId="7A0634D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0"/>
            <w:tcBorders>
              <w:top w:val="single" w:sz="4" w:space="0" w:color="auto"/>
              <w:left w:val="nil"/>
              <w:bottom w:val="single" w:sz="4" w:space="0" w:color="auto"/>
              <w:right w:val="single" w:sz="4" w:space="0" w:color="auto"/>
            </w:tcBorders>
            <w:shd w:val="clear" w:color="auto" w:fill="auto"/>
            <w:vAlign w:val="bottom"/>
          </w:tcPr>
          <w:p w:rsidR="0073457D" w:rsidRPr="00335B07" w14:paraId="5B25D101" w14:textId="77777777">
            <w:pPr>
              <w:suppressAutoHyphens w:val="0"/>
              <w:autoSpaceDN/>
              <w:spacing w:after="0"/>
              <w:textAlignment w:val="auto"/>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54CFF67E"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73457D" w:rsidRPr="00335B07" w14:paraId="4930258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2ED269F" w14:textId="7777777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73457D" w:rsidRPr="00335B07" w14:paraId="7A6056C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4"/>
            <w:tcBorders>
              <w:top w:val="single" w:sz="4" w:space="0" w:color="auto"/>
              <w:left w:val="nil"/>
              <w:bottom w:val="single" w:sz="4" w:space="0" w:color="auto"/>
              <w:right w:val="single" w:sz="4" w:space="0" w:color="auto"/>
            </w:tcBorders>
            <w:shd w:val="clear" w:color="auto" w:fill="auto"/>
            <w:vAlign w:val="bottom"/>
          </w:tcPr>
          <w:p w:rsidR="0073457D" w:rsidRPr="00335B07" w14:paraId="5CED33E8" w14:textId="77777777">
            <w:pPr>
              <w:suppressAutoHyphens w:val="0"/>
              <w:autoSpaceDN/>
              <w:spacing w:after="0"/>
              <w:jc w:val="center"/>
              <w:textAlignment w:val="auto"/>
              <w:rPr>
                <w:rFonts w:ascii="Arial" w:hAnsi="Arial" w:cs="Arial"/>
                <w:color w:val="000000"/>
                <w:sz w:val="16"/>
                <w:szCs w:val="16"/>
              </w:rPr>
            </w:pPr>
          </w:p>
        </w:tc>
      </w:tr>
      <w:tr w14:paraId="4C3950D5" w14:textId="77777777" w:rsidTr="006F075C">
        <w:tblPrEx>
          <w:tblW w:w="22533" w:type="dxa"/>
          <w:tblLook w:val="04A0"/>
        </w:tblPrEx>
        <w:trPr>
          <w:trHeight w:val="368"/>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73457D" w:rsidRPr="00335B07" w14:paraId="2EEF655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88"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tcPr>
          <w:p w:rsidR="0073457D" w:rsidRPr="00335B07" w14:paraId="310FDB07" w14:textId="59F3488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45-64</w:t>
            </w:r>
            <w:r w:rsidR="00EA7DCC">
              <w:rPr>
                <w:rFonts w:ascii="Arial" w:hAnsi="Arial" w:cs="Arial"/>
                <w:b/>
                <w:bCs/>
                <w:color w:val="000000"/>
                <w:sz w:val="16"/>
                <w:szCs w:val="16"/>
              </w:rPr>
              <w:t xml:space="preserve"> Years</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3457D" w:rsidRPr="00335B07" w14:paraId="48527143" w14:textId="65319C7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65-74</w:t>
            </w:r>
            <w:r w:rsidR="00EA7DCC">
              <w:rPr>
                <w:rFonts w:ascii="Arial" w:hAnsi="Arial" w:cs="Arial"/>
                <w:b/>
                <w:bCs/>
                <w:color w:val="000000"/>
                <w:sz w:val="16"/>
                <w:szCs w:val="16"/>
              </w:rPr>
              <w:t xml:space="preserve"> Years</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3457D" w:rsidRPr="00335B07" w14:paraId="1DCFE964" w14:textId="74F39C6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75</w:t>
            </w:r>
            <w:r w:rsidR="00186F81">
              <w:rPr>
                <w:rFonts w:ascii="Arial" w:hAnsi="Arial" w:cs="Arial"/>
                <w:b/>
                <w:bCs/>
                <w:color w:val="000000"/>
                <w:sz w:val="16"/>
                <w:szCs w:val="16"/>
              </w:rPr>
              <w:t xml:space="preserve"> or over</w:t>
            </w:r>
          </w:p>
        </w:tc>
      </w:tr>
      <w:tr w14:paraId="7D116D89" w14:textId="77777777" w:rsidTr="00FD4A2C">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73457D" w:rsidRPr="00335B07" w14:paraId="4DDEDB5D"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79924C6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7C8A38E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6F075C" w14:paraId="18ED2AB7" w14:textId="0045F7CE">
            <w:pPr>
              <w:suppressAutoHyphens w:val="0"/>
              <w:autoSpaceDN/>
              <w:spacing w:after="0"/>
              <w:jc w:val="center"/>
              <w:textAlignment w:val="auto"/>
              <w:rPr>
                <w:rFonts w:ascii="Arial" w:hAnsi="Arial" w:cs="Arial"/>
                <w:b/>
                <w:bCs/>
                <w:color w:val="000000"/>
                <w:sz w:val="16"/>
                <w:szCs w:val="16"/>
              </w:rPr>
            </w:pPr>
          </w:p>
          <w:p w:rsidR="0073457D" w14:paraId="5DB4D665" w14:textId="7A017CF3">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275CA8" w:rsidP="00275CA8" w14:paraId="0E8F424B"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152075">
              <w:rPr>
                <w:rFonts w:ascii="Arial" w:hAnsi="Arial" w:cs="Arial"/>
                <w:b/>
                <w:bCs/>
                <w:color w:val="000000"/>
                <w:sz w:val="16"/>
                <w:szCs w:val="16"/>
              </w:rPr>
              <w:t xml:space="preserve">Male to </w:t>
            </w:r>
          </w:p>
          <w:p w:rsidR="0073457D" w:rsidRPr="00335B07" w:rsidP="00275CA8" w14:paraId="5C5731F0" w14:textId="08AA767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73457D" w:rsidRPr="00335B07" w14:paraId="29FC3E02" w14:textId="667828A2">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152075">
              <w:rPr>
                <w:rFonts w:ascii="Arial" w:hAnsi="Arial" w:cs="Arial"/>
                <w:b/>
                <w:bCs/>
                <w:color w:val="000000"/>
                <w:sz w:val="16"/>
                <w:szCs w:val="16"/>
              </w:rPr>
              <w:t>Female to Male</w:t>
            </w:r>
            <w:r w:rsidR="00B12E54">
              <w:rPr>
                <w:rFonts w:ascii="Arial" w:hAnsi="Arial" w:cs="Arial"/>
                <w:b/>
                <w:bCs/>
                <w:color w:val="000000"/>
                <w:sz w:val="16"/>
                <w:szCs w:val="16"/>
              </w:rPr>
              <w:t>)</w:t>
            </w:r>
          </w:p>
        </w:tc>
        <w:tc>
          <w:tcPr>
            <w:tcW w:w="1149" w:type="dxa"/>
            <w:tcBorders>
              <w:top w:val="nil"/>
              <w:left w:val="nil"/>
              <w:bottom w:val="single" w:sz="4" w:space="0" w:color="auto"/>
              <w:right w:val="single" w:sz="4" w:space="0" w:color="auto"/>
            </w:tcBorders>
            <w:shd w:val="clear" w:color="auto" w:fill="E2EFD9" w:themeFill="accent6" w:themeFillTint="33"/>
            <w:vAlign w:val="bottom"/>
          </w:tcPr>
          <w:p w:rsidR="0073457D" w:rsidRPr="00335B07" w:rsidP="00275CA8" w14:paraId="54858520" w14:textId="0B2C366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2150F0F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73457D" w14:paraId="393A2E5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3457D" w:rsidRPr="00335B07" w14:paraId="0810B94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04A1252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3519FCE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FD4A2C" w14:paraId="293889D4" w14:textId="17403C4E">
            <w:pPr>
              <w:suppressAutoHyphens w:val="0"/>
              <w:autoSpaceDN/>
              <w:spacing w:after="0"/>
              <w:jc w:val="center"/>
              <w:textAlignment w:val="auto"/>
              <w:rPr>
                <w:rFonts w:ascii="Arial" w:hAnsi="Arial" w:cs="Arial"/>
                <w:b/>
                <w:bCs/>
                <w:color w:val="000000"/>
                <w:sz w:val="16"/>
                <w:szCs w:val="16"/>
              </w:rPr>
            </w:pPr>
          </w:p>
          <w:p w:rsidR="00275CA8" w:rsidP="00275CA8" w14:paraId="4F13EDF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12E54">
              <w:rPr>
                <w:rFonts w:ascii="Arial" w:hAnsi="Arial" w:cs="Arial"/>
                <w:b/>
                <w:bCs/>
                <w:color w:val="000000"/>
                <w:sz w:val="16"/>
                <w:szCs w:val="16"/>
              </w:rPr>
              <w:t>(</w:t>
            </w:r>
            <w:r w:rsidR="00152075">
              <w:rPr>
                <w:rFonts w:ascii="Arial" w:hAnsi="Arial" w:cs="Arial"/>
                <w:b/>
                <w:bCs/>
                <w:color w:val="000000"/>
                <w:sz w:val="16"/>
                <w:szCs w:val="16"/>
              </w:rPr>
              <w:t xml:space="preserve">Male to </w:t>
            </w:r>
          </w:p>
          <w:p w:rsidR="0073457D" w:rsidRPr="00335B07" w:rsidP="00275CA8" w14:paraId="41087101" w14:textId="78722C2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73457D" w:rsidRPr="00335B07" w14:paraId="74AACEC7" w14:textId="01F6FCF6">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AB464D">
              <w:rPr>
                <w:rFonts w:ascii="Arial" w:hAnsi="Arial" w:cs="Arial"/>
                <w:b/>
                <w:bCs/>
                <w:color w:val="000000"/>
                <w:sz w:val="16"/>
                <w:szCs w:val="16"/>
              </w:rPr>
              <w:t>Female to Male</w:t>
            </w:r>
            <w:r w:rsidR="00B12E54">
              <w:rPr>
                <w:rFonts w:ascii="Arial" w:hAnsi="Arial" w:cs="Arial"/>
                <w:b/>
                <w:bCs/>
                <w:color w:val="000000"/>
                <w:sz w:val="16"/>
                <w:szCs w:val="16"/>
              </w:rPr>
              <w:t>)</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73457D" w:rsidRPr="00335B07" w:rsidP="00FD6B93" w14:paraId="09183EF6" w14:textId="38BE118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0234217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73457D" w14:paraId="24F55BC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3457D" w:rsidRPr="00335B07" w14:paraId="73CEB0F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5B67019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19B5CBD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FD4A2C" w14:paraId="6190AEFA" w14:textId="16564518">
            <w:pPr>
              <w:suppressAutoHyphens w:val="0"/>
              <w:autoSpaceDN/>
              <w:spacing w:after="0"/>
              <w:jc w:val="center"/>
              <w:textAlignment w:val="auto"/>
              <w:rPr>
                <w:rFonts w:ascii="Arial" w:hAnsi="Arial" w:cs="Arial"/>
                <w:b/>
                <w:bCs/>
                <w:color w:val="000000"/>
                <w:sz w:val="16"/>
                <w:szCs w:val="16"/>
              </w:rPr>
            </w:pPr>
          </w:p>
          <w:p w:rsidR="00FD6B93" w:rsidP="00FD6B93" w14:paraId="1DACCF9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12E54">
              <w:rPr>
                <w:rFonts w:ascii="Arial" w:hAnsi="Arial" w:cs="Arial"/>
                <w:b/>
                <w:bCs/>
                <w:color w:val="000000"/>
                <w:sz w:val="16"/>
                <w:szCs w:val="16"/>
              </w:rPr>
              <w:t>(</w:t>
            </w:r>
            <w:r w:rsidR="00844380">
              <w:rPr>
                <w:rFonts w:ascii="Arial" w:hAnsi="Arial" w:cs="Arial"/>
                <w:b/>
                <w:bCs/>
                <w:color w:val="000000"/>
                <w:sz w:val="16"/>
                <w:szCs w:val="16"/>
              </w:rPr>
              <w:t>Male to</w:t>
            </w:r>
          </w:p>
          <w:p w:rsidR="0073457D" w:rsidRPr="00335B07" w:rsidP="00FD6B93" w14:paraId="6E58B3FD" w14:textId="78BD9FEA">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73457D" w:rsidRPr="00335B07" w14:paraId="382336C4" w14:textId="2D8ED580">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844380">
              <w:rPr>
                <w:rFonts w:ascii="Arial" w:hAnsi="Arial" w:cs="Arial"/>
                <w:b/>
                <w:bCs/>
                <w:color w:val="000000"/>
                <w:sz w:val="16"/>
                <w:szCs w:val="16"/>
              </w:rPr>
              <w:t>Female to Male</w:t>
            </w:r>
            <w:r w:rsidR="00B12E54">
              <w:rPr>
                <w:rFonts w:ascii="Arial" w:hAnsi="Arial" w:cs="Arial"/>
                <w:b/>
                <w:bCs/>
                <w:color w:val="000000"/>
                <w:sz w:val="16"/>
                <w:szCs w:val="16"/>
              </w:rPr>
              <w:t>)</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73457D" w:rsidRPr="00335B07" w:rsidP="00817FEA" w14:paraId="6E98800D" w14:textId="3EAB24B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3457D" w:rsidRPr="00335B07" w14:paraId="6B755BD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73457D" w14:paraId="105167A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3457D" w:rsidRPr="00335B07" w14:paraId="1E033B9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31FCE4F4" w14:textId="77777777" w:rsidTr="006C45DE">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73457D" w14:paraId="20A419A2"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Community Mental Health</w:t>
            </w:r>
          </w:p>
          <w:p w:rsidR="0073457D" w:rsidRPr="00335B07" w14:paraId="52780EE0"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Programs</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62DF9BF6"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376F1E7C"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3CF14706"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0F3E9211"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73457D" w:rsidRPr="00335B07" w14:paraId="6E764454"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73457D" w:rsidRPr="00335B07" w14:paraId="4A284686"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06264DD6"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0684C5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2E934FB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64668A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4CDA75F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73EC0E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41F402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49226A7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485B1B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6A3D56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4E25A76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159356C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5074297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136898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2EB006A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DAC6AFA" w14:textId="77777777" w:rsidTr="006C45DE">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73457D" w:rsidRPr="00335B07" w14:paraId="4DE830C4"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State Psychiatric Hospitals</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5FA3BE05"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27BDB875"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345A36E6"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03F8D998"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73457D" w:rsidRPr="00335B07" w14:paraId="7CC04CFE"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73457D" w:rsidRPr="00335B07" w14:paraId="7856B5FD"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3190A5B8"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153252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4697676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396616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1C786A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5287B0F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3A9C85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21C8477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1B6AE52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6EE57D6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7508C4C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6C715FD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5477278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7A335C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1F781A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3E4EBAE" w14:textId="77777777" w:rsidTr="006C45DE">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73457D" w:rsidRPr="00335B07" w14:paraId="3A90E3F8"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Other Psychiatric Inpatient</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63867131"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37B1454F"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26BCBFBE"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32149FE9"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73457D" w:rsidRPr="00335B07" w14:paraId="5C4776D9"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73457D" w:rsidRPr="00335B07" w14:paraId="3CA74E6E"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7978A581"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247234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4C420B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1CB32D5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20DE34D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079E3A0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5C26010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390250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28D6E1A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569B31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1ACDF00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697CF94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7A740B5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50E497D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6CA227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9D211D7" w14:textId="77777777" w:rsidTr="006C45DE">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73457D" w:rsidRPr="00335B07" w14:paraId="203232E0"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Residential Treatment Centers</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40D68BD9"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01BFE0D2"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39209BBA"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3302F455"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73457D" w:rsidRPr="00335B07" w14:paraId="13642F7B"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73457D" w:rsidRPr="00335B07" w14:paraId="057E49EB"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58E673BE"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1BF322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598A15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216A3D6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03C1AD0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381874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1D284C7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2E0A713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61A5E16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33C452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0D983A2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23FC0D3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1793B40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186F0BA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771DB5B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8643B5E" w14:textId="77777777" w:rsidTr="006C45DE">
        <w:tblPrEx>
          <w:tblW w:w="22533"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73457D" w14:paraId="1B033A74"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Institutions under the Justice</w:t>
            </w:r>
          </w:p>
          <w:p w:rsidR="0073457D" w:rsidRPr="00335B07" w14:paraId="65E62358"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System</w:t>
            </w:r>
          </w:p>
        </w:tc>
        <w:tc>
          <w:tcPr>
            <w:tcW w:w="810" w:type="dxa"/>
            <w:tcBorders>
              <w:top w:val="nil"/>
              <w:left w:val="nil"/>
              <w:bottom w:val="single" w:sz="4" w:space="0" w:color="auto"/>
              <w:right w:val="single" w:sz="4" w:space="0" w:color="auto"/>
            </w:tcBorders>
            <w:shd w:val="clear" w:color="auto" w:fill="auto"/>
            <w:noWrap/>
            <w:vAlign w:val="bottom"/>
          </w:tcPr>
          <w:p w:rsidR="0073457D" w:rsidRPr="00335B07" w14:paraId="48E6D171"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73457D" w:rsidRPr="00335B07" w14:paraId="59FDBA29"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75DB9620"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73457D" w:rsidRPr="00335B07" w14:paraId="041B44A9"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73457D" w:rsidRPr="00335B07" w14:paraId="2525C4C3"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73457D" w:rsidRPr="00335B07" w14:paraId="34FA3D9D"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73457D" w:rsidRPr="00335B07" w14:paraId="7F1A8287"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370E74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3457D" w:rsidRPr="00335B07" w14:paraId="40A0A4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335B07" w14:paraId="6DD239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34E58C6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3457D" w:rsidRPr="00335B07" w14:paraId="65487C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28E1CFD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3457D" w:rsidRPr="00335B07" w14:paraId="79EFD43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3457D" w:rsidRPr="00335B07" w14:paraId="00ACD25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3457D" w:rsidRPr="00335B07" w14:paraId="010D37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732967C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3457D" w:rsidRPr="006618D5" w14:paraId="167E5F1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3457D" w:rsidRPr="006618D5" w14:paraId="0911FBC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3457D" w:rsidRPr="00335B07" w14:paraId="11F3AFC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3457D" w:rsidRPr="00335B07" w14:paraId="4CABDDA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bl>
    <w:p w:rsidR="00367208" w:rsidP="008B08B4" w14:paraId="677CAEDD" w14:textId="77777777">
      <w:pPr>
        <w:spacing w:before="120"/>
        <w:ind w:left="-547"/>
        <w:jc w:val="center"/>
        <w:rPr>
          <w:sz w:val="20"/>
          <w:szCs w:val="20"/>
        </w:rPr>
      </w:pPr>
      <w:r>
        <w:rPr>
          <w:sz w:val="20"/>
          <w:szCs w:val="20"/>
        </w:rPr>
        <w:t>(</w:t>
      </w:r>
      <w:r>
        <w:rPr>
          <w:i/>
          <w:sz w:val="20"/>
          <w:szCs w:val="20"/>
        </w:rPr>
        <w:t xml:space="preserve">Continued </w:t>
      </w:r>
      <w:r>
        <w:rPr>
          <w:i/>
          <w:sz w:val="20"/>
          <w:szCs w:val="20"/>
        </w:rPr>
        <w:t>below</w:t>
      </w:r>
      <w:r>
        <w:rPr>
          <w:sz w:val="20"/>
          <w:szCs w:val="20"/>
        </w:rPr>
        <w:t>)</w:t>
      </w:r>
    </w:p>
    <w:tbl>
      <w:tblPr>
        <w:tblW w:w="16735" w:type="dxa"/>
        <w:tblLook w:val="04A0"/>
      </w:tblPr>
      <w:tblGrid>
        <w:gridCol w:w="2515"/>
        <w:gridCol w:w="810"/>
        <w:gridCol w:w="141"/>
        <w:gridCol w:w="725"/>
        <w:gridCol w:w="1186"/>
        <w:gridCol w:w="1186"/>
        <w:gridCol w:w="1149"/>
        <w:gridCol w:w="651"/>
        <w:gridCol w:w="940"/>
        <w:gridCol w:w="810"/>
        <w:gridCol w:w="13"/>
        <w:gridCol w:w="707"/>
        <w:gridCol w:w="244"/>
        <w:gridCol w:w="942"/>
        <w:gridCol w:w="1186"/>
        <w:gridCol w:w="1138"/>
        <w:gridCol w:w="643"/>
        <w:gridCol w:w="991"/>
        <w:gridCol w:w="758"/>
      </w:tblGrid>
      <w:tr w14:paraId="12EDFD6F" w14:textId="77777777" w:rsidTr="006C45DE">
        <w:tblPrEx>
          <w:tblW w:w="16735"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208" w:rsidRPr="00335B07" w14:paraId="5E008BCB"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9 (Cont.)</w:t>
            </w: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367208" w:rsidRPr="00335B07" w14:paraId="55FFDB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367208" w:rsidRPr="00335B07" w14:paraId="538F58D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67208" w:rsidRPr="00335B07" w14:paraId="3D50636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67208" w:rsidRPr="00335B07" w14:paraId="500280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367208" w:rsidRPr="00335B07" w14:paraId="0AFBE7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367208" w:rsidRPr="00335B07" w14:paraId="7CE68F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367208" w:rsidRPr="00335B07" w14:paraId="341949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367208" w:rsidRPr="00335B07" w14:paraId="4932F06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gridSpan w:val="2"/>
            <w:tcBorders>
              <w:top w:val="nil"/>
              <w:left w:val="nil"/>
              <w:bottom w:val="single" w:sz="4" w:space="0" w:color="auto"/>
              <w:right w:val="nil"/>
            </w:tcBorders>
            <w:shd w:val="clear" w:color="auto" w:fill="auto"/>
            <w:noWrap/>
            <w:vAlign w:val="bottom"/>
            <w:hideMark/>
          </w:tcPr>
          <w:p w:rsidR="00367208" w:rsidRPr="00335B07" w14:paraId="423DB9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367208" w:rsidRPr="00335B07" w14:paraId="54F59C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367208" w:rsidRPr="00335B07" w14:paraId="6D7B50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367208" w:rsidRPr="00335B07" w14:paraId="2EC966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367208" w:rsidRPr="00335B07" w14:paraId="7F7B796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367208" w:rsidRPr="00335B07" w14:paraId="3EED7E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58" w:type="dxa"/>
            <w:tcBorders>
              <w:top w:val="nil"/>
              <w:left w:val="nil"/>
              <w:bottom w:val="single" w:sz="4" w:space="0" w:color="auto"/>
              <w:right w:val="nil"/>
            </w:tcBorders>
            <w:shd w:val="clear" w:color="auto" w:fill="auto"/>
            <w:noWrap/>
            <w:vAlign w:val="bottom"/>
            <w:hideMark/>
          </w:tcPr>
          <w:p w:rsidR="00367208" w:rsidRPr="00335B07" w14:paraId="380E2D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E424D7A" w14:textId="77777777">
        <w:tblPrEx>
          <w:tblW w:w="16735"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367208" w:rsidRPr="0073457D" w14:paraId="4F203FD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367208" w:rsidRPr="00335B07" w14:paraId="233E4E5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6660" w:type="dxa"/>
            <w:gridSpan w:val="8"/>
            <w:tcBorders>
              <w:top w:val="single" w:sz="4" w:space="0" w:color="auto"/>
              <w:left w:val="nil"/>
              <w:bottom w:val="single" w:sz="4" w:space="0" w:color="auto"/>
              <w:right w:val="single" w:sz="4" w:space="0" w:color="auto"/>
            </w:tcBorders>
            <w:shd w:val="clear" w:color="auto" w:fill="auto"/>
            <w:vAlign w:val="bottom"/>
          </w:tcPr>
          <w:p w:rsidR="00367208" w:rsidRPr="00335B07" w14:paraId="284FFF4D" w14:textId="77777777">
            <w:pPr>
              <w:suppressAutoHyphens w:val="0"/>
              <w:autoSpaceDN/>
              <w:spacing w:after="0"/>
              <w:textAlignment w:val="auto"/>
              <w:rPr>
                <w:rFonts w:ascii="Arial" w:hAnsi="Arial" w:cs="Arial"/>
                <w:color w:val="000000"/>
                <w:sz w:val="16"/>
                <w:szCs w:val="16"/>
              </w:rPr>
            </w:pPr>
          </w:p>
        </w:tc>
        <w:tc>
          <w:tcPr>
            <w:tcW w:w="951" w:type="dxa"/>
            <w:gridSpan w:val="2"/>
            <w:tcBorders>
              <w:top w:val="single" w:sz="4" w:space="0" w:color="auto"/>
              <w:left w:val="nil"/>
              <w:bottom w:val="single" w:sz="4" w:space="0" w:color="auto"/>
              <w:right w:val="single" w:sz="4" w:space="0" w:color="auto"/>
            </w:tcBorders>
            <w:shd w:val="clear" w:color="auto" w:fill="auto"/>
            <w:vAlign w:val="bottom"/>
          </w:tcPr>
          <w:p w:rsidR="00367208" w:rsidRPr="008417E7" w14:paraId="20020072" w14:textId="77777777">
            <w:pPr>
              <w:suppressAutoHyphens w:val="0"/>
              <w:autoSpaceDN/>
              <w:spacing w:after="0"/>
              <w:jc w:val="right"/>
              <w:textAlignment w:val="auto"/>
              <w:rPr>
                <w:rFonts w:ascii="Arial" w:hAnsi="Arial" w:cs="Arial"/>
                <w:b/>
                <w:bCs/>
                <w:color w:val="000000"/>
                <w:sz w:val="16"/>
                <w:szCs w:val="16"/>
              </w:rPr>
            </w:pPr>
            <w:r>
              <w:rPr>
                <w:rFonts w:ascii="Arial" w:hAnsi="Arial" w:cs="Arial"/>
                <w:b/>
                <w:bCs/>
                <w:color w:val="000000"/>
                <w:sz w:val="16"/>
                <w:szCs w:val="16"/>
              </w:rPr>
              <w:t>To:</w:t>
            </w:r>
          </w:p>
        </w:tc>
        <w:tc>
          <w:tcPr>
            <w:tcW w:w="5658" w:type="dxa"/>
            <w:gridSpan w:val="6"/>
            <w:tcBorders>
              <w:top w:val="single" w:sz="4" w:space="0" w:color="auto"/>
              <w:left w:val="nil"/>
              <w:bottom w:val="single" w:sz="4" w:space="0" w:color="auto"/>
              <w:right w:val="single" w:sz="4" w:space="0" w:color="auto"/>
            </w:tcBorders>
            <w:shd w:val="clear" w:color="auto" w:fill="auto"/>
            <w:vAlign w:val="bottom"/>
          </w:tcPr>
          <w:p w:rsidR="00367208" w:rsidRPr="00335B07" w14:paraId="07D7D63B" w14:textId="77777777">
            <w:pPr>
              <w:suppressAutoHyphens w:val="0"/>
              <w:autoSpaceDN/>
              <w:spacing w:after="0"/>
              <w:textAlignment w:val="auto"/>
              <w:rPr>
                <w:rFonts w:ascii="Arial" w:hAnsi="Arial" w:cs="Arial"/>
                <w:color w:val="000000"/>
                <w:sz w:val="16"/>
                <w:szCs w:val="16"/>
              </w:rPr>
            </w:pPr>
          </w:p>
        </w:tc>
      </w:tr>
      <w:tr w14:paraId="63ABAC63" w14:textId="77777777">
        <w:tblPrEx>
          <w:tblW w:w="16735"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367208" w:rsidRPr="00335B07" w14:paraId="50A33C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14220" w:type="dxa"/>
            <w:gridSpan w:val="18"/>
            <w:tcBorders>
              <w:top w:val="single" w:sz="4" w:space="0" w:color="auto"/>
              <w:left w:val="nil"/>
              <w:bottom w:val="single" w:sz="4" w:space="0" w:color="auto"/>
              <w:right w:val="single" w:sz="4" w:space="0" w:color="auto"/>
            </w:tcBorders>
            <w:shd w:val="clear" w:color="auto" w:fill="auto"/>
            <w:vAlign w:val="bottom"/>
          </w:tcPr>
          <w:p w:rsidR="00367208" w:rsidRPr="00335B07" w14:paraId="21520C39" w14:textId="77777777">
            <w:pPr>
              <w:suppressAutoHyphens w:val="0"/>
              <w:autoSpaceDN/>
              <w:spacing w:after="0"/>
              <w:jc w:val="center"/>
              <w:textAlignment w:val="auto"/>
              <w:rPr>
                <w:rFonts w:ascii="Arial" w:hAnsi="Arial" w:cs="Arial"/>
                <w:color w:val="000000"/>
                <w:sz w:val="16"/>
                <w:szCs w:val="16"/>
              </w:rPr>
            </w:pPr>
          </w:p>
        </w:tc>
      </w:tr>
      <w:tr w14:paraId="1A8286BD" w14:textId="77777777" w:rsidTr="006C45DE">
        <w:tblPrEx>
          <w:tblW w:w="16735"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367208" w:rsidRPr="00335B07" w14:paraId="4C014F5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88"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tcPr>
          <w:p w:rsidR="00367208" w:rsidRPr="00335B07" w14:paraId="694CD235" w14:textId="40C439E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 Available</w:t>
            </w:r>
          </w:p>
        </w:tc>
        <w:tc>
          <w:tcPr>
            <w:tcW w:w="7432" w:type="dxa"/>
            <w:gridSpan w:val="10"/>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367208" w:rsidRPr="00335B07" w14:paraId="432917CA"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Total</w:t>
            </w:r>
          </w:p>
        </w:tc>
      </w:tr>
      <w:tr w14:paraId="44502ED5" w14:textId="77777777" w:rsidTr="00D26C1C">
        <w:tblPrEx>
          <w:tblW w:w="16735"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367208" w:rsidRPr="00335B07" w14:paraId="1C77B8C9"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37F8AC5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59F9789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FD4A2C" w14:paraId="2BB3BD1B" w14:textId="1B612F0F">
            <w:pPr>
              <w:suppressAutoHyphens w:val="0"/>
              <w:autoSpaceDN/>
              <w:spacing w:after="0"/>
              <w:jc w:val="center"/>
              <w:textAlignment w:val="auto"/>
              <w:rPr>
                <w:rFonts w:ascii="Arial" w:hAnsi="Arial" w:cs="Arial"/>
                <w:b/>
                <w:bCs/>
                <w:color w:val="000000"/>
                <w:sz w:val="16"/>
                <w:szCs w:val="16"/>
              </w:rPr>
            </w:pPr>
          </w:p>
          <w:p w:rsidR="00367208" w14:paraId="529384DB" w14:textId="510DACFC">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817FEA" w:rsidP="00817FEA" w14:paraId="168D9AF2"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B52CB0">
              <w:rPr>
                <w:rFonts w:ascii="Arial" w:hAnsi="Arial" w:cs="Arial"/>
                <w:b/>
                <w:bCs/>
                <w:color w:val="000000"/>
                <w:sz w:val="16"/>
                <w:szCs w:val="16"/>
              </w:rPr>
              <w:t>Male to</w:t>
            </w:r>
          </w:p>
          <w:p w:rsidR="00367208" w:rsidRPr="00335B07" w:rsidP="00817FEA" w14:paraId="7C05A19A" w14:textId="7FF2896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367208" w:rsidRPr="00335B07" w14:paraId="7AA4B0F8" w14:textId="5DD2DF0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B52CB0">
              <w:rPr>
                <w:rFonts w:ascii="Arial" w:hAnsi="Arial" w:cs="Arial"/>
                <w:b/>
                <w:bCs/>
                <w:color w:val="000000"/>
                <w:sz w:val="16"/>
                <w:szCs w:val="16"/>
              </w:rPr>
              <w:t>Female to Male</w:t>
            </w:r>
            <w:r w:rsidR="00B12E54">
              <w:rPr>
                <w:rFonts w:ascii="Arial" w:hAnsi="Arial" w:cs="Arial"/>
                <w:b/>
                <w:bCs/>
                <w:color w:val="000000"/>
                <w:sz w:val="16"/>
                <w:szCs w:val="16"/>
              </w:rPr>
              <w:t>)</w:t>
            </w:r>
          </w:p>
        </w:tc>
        <w:tc>
          <w:tcPr>
            <w:tcW w:w="1149" w:type="dxa"/>
            <w:tcBorders>
              <w:top w:val="nil"/>
              <w:left w:val="nil"/>
              <w:bottom w:val="single" w:sz="4" w:space="0" w:color="auto"/>
              <w:right w:val="single" w:sz="4" w:space="0" w:color="auto"/>
            </w:tcBorders>
            <w:shd w:val="clear" w:color="auto" w:fill="E2EFD9" w:themeFill="accent6" w:themeFillTint="33"/>
            <w:vAlign w:val="bottom"/>
          </w:tcPr>
          <w:p w:rsidR="00367208" w:rsidRPr="00335B07" w:rsidP="00817FEA" w14:paraId="0CC2B579" w14:textId="280A5FE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24B88F6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367208" w14:paraId="5761BE2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367208" w:rsidRPr="00335B07" w14:paraId="5BC8BB4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3EC670B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5DDEB3A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D26C1C" w14:paraId="655ADAB5" w14:textId="7A5717E8">
            <w:pPr>
              <w:suppressAutoHyphens w:val="0"/>
              <w:autoSpaceDN/>
              <w:spacing w:after="0"/>
              <w:jc w:val="center"/>
              <w:textAlignment w:val="auto"/>
              <w:rPr>
                <w:rFonts w:ascii="Arial" w:hAnsi="Arial" w:cs="Arial"/>
                <w:b/>
                <w:bCs/>
                <w:color w:val="000000"/>
                <w:sz w:val="16"/>
                <w:szCs w:val="16"/>
              </w:rPr>
            </w:pPr>
          </w:p>
          <w:p w:rsidR="00817FEA" w:rsidP="00817FEA" w14:paraId="43A75EF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12E54">
              <w:rPr>
                <w:rFonts w:ascii="Arial" w:hAnsi="Arial" w:cs="Arial"/>
                <w:b/>
                <w:bCs/>
                <w:color w:val="000000"/>
                <w:sz w:val="16"/>
                <w:szCs w:val="16"/>
              </w:rPr>
              <w:t>(</w:t>
            </w:r>
            <w:r w:rsidR="00B52CB0">
              <w:rPr>
                <w:rFonts w:ascii="Arial" w:hAnsi="Arial" w:cs="Arial"/>
                <w:b/>
                <w:bCs/>
                <w:color w:val="000000"/>
                <w:sz w:val="16"/>
                <w:szCs w:val="16"/>
              </w:rPr>
              <w:t>Male to</w:t>
            </w:r>
          </w:p>
          <w:p w:rsidR="00367208" w:rsidRPr="00335B07" w:rsidP="00817FEA" w14:paraId="439E2C90" w14:textId="450DF61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367208" w:rsidRPr="00335B07" w14:paraId="423F46BD" w14:textId="17F37BE9">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B52CB0">
              <w:rPr>
                <w:rFonts w:ascii="Arial" w:hAnsi="Arial" w:cs="Arial"/>
                <w:b/>
                <w:bCs/>
                <w:color w:val="000000"/>
                <w:sz w:val="16"/>
                <w:szCs w:val="16"/>
              </w:rPr>
              <w:t>Female to Male</w:t>
            </w:r>
            <w:r w:rsidR="00B12E54">
              <w:rPr>
                <w:rFonts w:ascii="Arial" w:hAnsi="Arial" w:cs="Arial"/>
                <w:b/>
                <w:bCs/>
                <w:color w:val="000000"/>
                <w:sz w:val="16"/>
                <w:szCs w:val="16"/>
              </w:rPr>
              <w:t>)</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367208" w:rsidRPr="00335B07" w:rsidP="00817FEA" w14:paraId="6931ACC9" w14:textId="1E5322D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367208" w:rsidRPr="00335B07" w14:paraId="31BE829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367208" w14:paraId="74A3F5E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367208" w:rsidRPr="00335B07" w14:paraId="511E6B9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758" w:type="dxa"/>
            <w:tcBorders>
              <w:top w:val="nil"/>
              <w:left w:val="nil"/>
              <w:bottom w:val="single" w:sz="4" w:space="0" w:color="auto"/>
              <w:right w:val="single" w:sz="4" w:space="0" w:color="auto"/>
            </w:tcBorders>
            <w:shd w:val="clear" w:color="auto" w:fill="E2EFD9" w:themeFill="accent6" w:themeFillTint="33"/>
            <w:vAlign w:val="bottom"/>
          </w:tcPr>
          <w:p w:rsidR="00367208" w:rsidRPr="00335B07" w14:paraId="1712B902"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Total</w:t>
            </w:r>
          </w:p>
        </w:tc>
      </w:tr>
      <w:tr w14:paraId="63C23AC5" w14:textId="77777777" w:rsidTr="006C45DE">
        <w:tblPrEx>
          <w:tblW w:w="16735"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367208" w14:paraId="5321888E"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Community Mental Health</w:t>
            </w:r>
          </w:p>
          <w:p w:rsidR="00367208" w:rsidRPr="00335B07" w14:paraId="48808DFF"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Programs</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06D44462"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185027CA"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56132F19"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3902AD32"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36BB2C35"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459BCD50"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05204AA9"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42DCEBA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3048DFE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76C254E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1840977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00FF467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5C3FDAD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18BC25A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04FC728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1911A8B8" w14:textId="77777777" w:rsidTr="006C45DE">
        <w:tblPrEx>
          <w:tblW w:w="1673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367208" w:rsidRPr="00335B07" w14:paraId="2D558B55"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State Psychiatric Hospitals</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45CF07B5"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32677DB3"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474E18CA"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1A19D247"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6BA4BFE9"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2A6350D8"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3F214A68"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7B304CBF"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06FD3AD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3BC722E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61928E6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4E6DA56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5F6F9C7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57D33E1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5E024B5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48CBAB26" w14:textId="77777777" w:rsidTr="006C45DE">
        <w:tblPrEx>
          <w:tblW w:w="16735"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367208" w:rsidRPr="00335B07" w14:paraId="55825955"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Other Psychiatric Inpatient</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04A9FE74"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08936330"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1950E103"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4ED4E8E3"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58F71A2A"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1AB3A4F6"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78CC33D3"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4CED2A4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417BACC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409F1C1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330660A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16B596A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4F61EEF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7B19798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1B59382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57084929" w14:textId="77777777" w:rsidTr="006C45DE">
        <w:tblPrEx>
          <w:tblW w:w="1673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367208" w:rsidRPr="00335B07" w14:paraId="4871A420"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Residential Treatment Centers</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4AB238DD"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323C5CF0"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50C6372E"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5F3FD14D"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2E4D5EE6"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693E74EB"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1C1853A2"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6C4D35C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691521E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6AC1A80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2258E97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480165E7"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78AF296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72D54AF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7BAA804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4491B40C" w14:textId="77777777" w:rsidTr="006C45DE">
        <w:tblPrEx>
          <w:tblW w:w="16735"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367208" w14:paraId="73EB7F3C"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Institutions under the Justice</w:t>
            </w:r>
          </w:p>
          <w:p w:rsidR="00367208" w:rsidRPr="00335B07" w14:paraId="2C7D1CBB"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System</w:t>
            </w:r>
          </w:p>
        </w:tc>
        <w:tc>
          <w:tcPr>
            <w:tcW w:w="810" w:type="dxa"/>
            <w:tcBorders>
              <w:top w:val="nil"/>
              <w:left w:val="nil"/>
              <w:bottom w:val="single" w:sz="4" w:space="0" w:color="auto"/>
              <w:right w:val="single" w:sz="4" w:space="0" w:color="auto"/>
            </w:tcBorders>
            <w:shd w:val="clear" w:color="auto" w:fill="auto"/>
            <w:noWrap/>
            <w:vAlign w:val="bottom"/>
          </w:tcPr>
          <w:p w:rsidR="00367208" w:rsidRPr="00335B07" w14:paraId="56C3F631"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367208" w:rsidRPr="00335B07" w14:paraId="36C8A1D9"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49F5D8D3"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367208" w:rsidRPr="00335B07" w14:paraId="778BEC11"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367208" w:rsidRPr="00335B07" w14:paraId="4DEC4B13"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367208" w:rsidRPr="00335B07" w14:paraId="7D08FE53"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367208" w:rsidRPr="00335B07" w14:paraId="5D11C1F8"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0D4B1ED7"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15EAC61F"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6ABF469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4703D297"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78B2CC7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7E5BA4E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1CD16B6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367208" w:rsidRPr="00335B07" w14:paraId="291277F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bl>
    <w:p w:rsidR="00DF0B17" w:rsidP="00367208" w14:paraId="7C8549E7" w14:textId="4E8EECA2">
      <w:pPr>
        <w:spacing w:before="120"/>
        <w:rPr>
          <w:color w:val="000000"/>
          <w:sz w:val="20"/>
          <w:szCs w:val="20"/>
        </w:rPr>
      </w:pPr>
      <w:r w:rsidRPr="00DF0B17">
        <w:rPr>
          <w:rFonts w:ascii="Arial" w:hAnsi="Arial" w:cs="Arial"/>
          <w:i/>
          <w:iCs/>
          <w:sz w:val="16"/>
          <w:szCs w:val="16"/>
        </w:rPr>
        <w:t>Note: clients can be duplicated between rows, e.g., the same client may be served in both state psychiatric hospitals and community mental health centers during the same year and thus would be reported in both rows.</w:t>
      </w:r>
    </w:p>
    <w:p w:rsidR="00F210C1" w:rsidP="00F210C1" w14:paraId="0EF33A2A" w14:textId="11BA55EA">
      <w:pPr>
        <w:sectPr w:rsidSect="008417E7">
          <w:pgSz w:w="24480" w:h="15840" w:orient="landscape" w:code="3"/>
          <w:pgMar w:top="1350" w:right="1440" w:bottom="1440" w:left="1440" w:header="720" w:footer="720" w:gutter="0"/>
          <w:cols w:space="720"/>
          <w:titlePg/>
          <w:docGrid w:linePitch="313"/>
        </w:sectPr>
      </w:pPr>
    </w:p>
    <w:p w:rsidR="007114B5" w:rsidP="002A1940" w14:paraId="1AFB3289" w14:textId="03D6F3E3">
      <w:pPr>
        <w:pStyle w:val="Heading2"/>
      </w:pPr>
      <w:bookmarkStart w:id="86" w:name="Table_10A"/>
      <w:bookmarkStart w:id="87" w:name="_Toc138160020"/>
      <w:bookmarkStart w:id="88" w:name="_Toc169684432"/>
      <w:r w:rsidRPr="00954876">
        <w:t>MHBG Table 10</w:t>
      </w:r>
      <w:r w:rsidRPr="00954876" w:rsidR="009C2E87">
        <w:t>A</w:t>
      </w:r>
      <w:r w:rsidR="009C2E87">
        <w:t xml:space="preserve"> (</w:t>
      </w:r>
      <w:r w:rsidRPr="00954876" w:rsidR="009C2E87">
        <w:t>URS Table 5A)</w:t>
      </w:r>
      <w:r w:rsidRPr="00954876">
        <w:t xml:space="preserve"> </w:t>
      </w:r>
      <w:r w:rsidRPr="0037643F">
        <w:rPr>
          <w:i/>
          <w:iCs/>
        </w:rPr>
        <w:t xml:space="preserve">Profile of </w:t>
      </w:r>
      <w:r w:rsidR="00E86D59">
        <w:rPr>
          <w:i/>
          <w:iCs/>
        </w:rPr>
        <w:t>Persons</w:t>
      </w:r>
      <w:r w:rsidR="00B52B9D">
        <w:rPr>
          <w:i/>
          <w:iCs/>
        </w:rPr>
        <w:t xml:space="preserve"> Served</w:t>
      </w:r>
      <w:r w:rsidRPr="0037643F">
        <w:rPr>
          <w:i/>
          <w:iCs/>
        </w:rPr>
        <w:t xml:space="preserve"> by Type of Funding Support</w:t>
      </w:r>
      <w:bookmarkEnd w:id="86"/>
      <w:bookmarkEnd w:id="87"/>
      <w:r w:rsidRPr="00954876">
        <w:t xml:space="preserve"> </w:t>
      </w:r>
      <w:r w:rsidRPr="00660534" w:rsidR="00510CD1">
        <w:rPr>
          <w:i/>
          <w:iCs/>
        </w:rPr>
        <w:t>in All Programs by Gender and Race</w:t>
      </w:r>
      <w:bookmarkEnd w:id="88"/>
    </w:p>
    <w:p w:rsidR="002A1940" w:rsidP="002A1940" w14:paraId="1F36A498" w14:textId="4EA7D2B6">
      <w:pPr>
        <w:rPr>
          <w:i/>
          <w:iCs/>
        </w:rPr>
      </w:pPr>
      <w:r>
        <w:rPr>
          <w:i/>
          <w:iCs/>
        </w:rPr>
        <w:t xml:space="preserve">This table </w:t>
      </w:r>
      <w:r w:rsidR="006E5B28">
        <w:rPr>
          <w:i/>
          <w:iCs/>
        </w:rPr>
        <w:t>collects information on the</w:t>
      </w:r>
      <w:r w:rsidR="00367E26">
        <w:rPr>
          <w:i/>
          <w:iCs/>
        </w:rPr>
        <w:t xml:space="preserve"> unduplicated</w:t>
      </w:r>
      <w:r w:rsidRPr="005C1D79" w:rsidR="005C1D79">
        <w:rPr>
          <w:i/>
          <w:iCs/>
        </w:rPr>
        <w:t xml:space="preserve"> aggregate profile of persons served in the reporting period by type of funding support (Medicaid Only, Non-Medicaid Sources Only, Both Medicaid and Non-Medicaid, and Status Not Available). </w:t>
      </w:r>
      <w:r w:rsidR="00021290">
        <w:rPr>
          <w:i/>
          <w:iCs/>
        </w:rPr>
        <w:t xml:space="preserve"> </w:t>
      </w:r>
      <w:r w:rsidRPr="005C1D79" w:rsidR="005C1D79">
        <w:rPr>
          <w:i/>
          <w:iCs/>
        </w:rPr>
        <w:t xml:space="preserve">The reporting period should be the latest SFY for which data are available. </w:t>
      </w:r>
      <w:r w:rsidR="00021290">
        <w:rPr>
          <w:i/>
          <w:iCs/>
        </w:rPr>
        <w:t xml:space="preserve"> </w:t>
      </w:r>
      <w:r w:rsidRPr="005C1D79" w:rsidR="005C1D79">
        <w:rPr>
          <w:i/>
          <w:iCs/>
        </w:rPr>
        <w:t xml:space="preserve">The client profile takes into account all institutional and community services for all such programs. </w:t>
      </w:r>
      <w:r w:rsidR="00021290">
        <w:rPr>
          <w:i/>
          <w:iCs/>
        </w:rPr>
        <w:t xml:space="preserve"> </w:t>
      </w:r>
      <w:r w:rsidRPr="005C1D79" w:rsidR="005C1D79">
        <w:rPr>
          <w:i/>
          <w:iCs/>
        </w:rPr>
        <w:t>States and jurisdictions are to provide this information on all programs by gender</w:t>
      </w:r>
      <w:r w:rsidR="005C1D79">
        <w:rPr>
          <w:i/>
          <w:iCs/>
        </w:rPr>
        <w:t xml:space="preserve"> and</w:t>
      </w:r>
      <w:r w:rsidRPr="005C1D79" w:rsidR="005C1D79">
        <w:rPr>
          <w:i/>
          <w:iCs/>
        </w:rPr>
        <w:t xml:space="preserve"> race</w:t>
      </w:r>
      <w:r w:rsidR="00D03E4B">
        <w:rPr>
          <w:i/>
          <w:iCs/>
        </w:rPr>
        <w:t xml:space="preserve">. </w:t>
      </w:r>
      <w:r w:rsidR="00021290">
        <w:rPr>
          <w:i/>
          <w:iCs/>
        </w:rPr>
        <w:t xml:space="preserve"> </w:t>
      </w:r>
      <w:r w:rsidR="00D03E4B">
        <w:rPr>
          <w:i/>
          <w:iCs/>
        </w:rPr>
        <w:t>Persons are to be counted in the Medicaid</w:t>
      </w:r>
      <w:r w:rsidR="009F45F5">
        <w:rPr>
          <w:i/>
          <w:iCs/>
        </w:rPr>
        <w:t xml:space="preserve"> row</w:t>
      </w:r>
      <w:r w:rsidR="00D03E4B">
        <w:rPr>
          <w:i/>
          <w:iCs/>
        </w:rPr>
        <w:t xml:space="preserve"> if they received a service reimbursable through Medicaid.</w:t>
      </w:r>
      <w:r w:rsidR="00111A92">
        <w:rPr>
          <w:i/>
          <w:iCs/>
        </w:rPr>
        <w:t xml:space="preserve"> </w:t>
      </w:r>
      <w:r w:rsidR="00021290">
        <w:rPr>
          <w:i/>
          <w:iCs/>
        </w:rPr>
        <w:t xml:space="preserve"> </w:t>
      </w:r>
      <w:r w:rsidR="00111A92">
        <w:rPr>
          <w:i/>
          <w:iCs/>
        </w:rPr>
        <w:t>Total persons served would be the same as the total indicated in MHBG Table 8A.</w:t>
      </w:r>
    </w:p>
    <w:tbl>
      <w:tblPr>
        <w:tblW w:w="22325" w:type="dxa"/>
        <w:tblLook w:val="04A0"/>
      </w:tblPr>
      <w:tblGrid>
        <w:gridCol w:w="1525"/>
        <w:gridCol w:w="810"/>
        <w:gridCol w:w="670"/>
        <w:gridCol w:w="1186"/>
        <w:gridCol w:w="1186"/>
        <w:gridCol w:w="1138"/>
        <w:gridCol w:w="643"/>
        <w:gridCol w:w="977"/>
        <w:gridCol w:w="810"/>
        <w:gridCol w:w="810"/>
        <w:gridCol w:w="720"/>
        <w:gridCol w:w="1186"/>
        <w:gridCol w:w="10"/>
        <w:gridCol w:w="1176"/>
        <w:gridCol w:w="10"/>
        <w:gridCol w:w="1128"/>
        <w:gridCol w:w="643"/>
        <w:gridCol w:w="991"/>
        <w:gridCol w:w="810"/>
        <w:gridCol w:w="614"/>
        <w:gridCol w:w="1186"/>
        <w:gridCol w:w="1186"/>
        <w:gridCol w:w="1196"/>
        <w:gridCol w:w="643"/>
        <w:gridCol w:w="921"/>
        <w:gridCol w:w="150"/>
      </w:tblGrid>
      <w:tr w14:paraId="4E5AAF00" w14:textId="77777777" w:rsidTr="006C45DE">
        <w:tblPrEx>
          <w:tblW w:w="22325" w:type="dxa"/>
          <w:tblLook w:val="04A0"/>
        </w:tblPrEx>
        <w:trPr>
          <w:gridAfter w:val="1"/>
          <w:wAfter w:w="150" w:type="dxa"/>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7E7" w:rsidRPr="00335B07" w14:paraId="3B31562E" w14:textId="07CBEE21">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10A</w:t>
            </w:r>
          </w:p>
        </w:tc>
        <w:tc>
          <w:tcPr>
            <w:tcW w:w="810" w:type="dxa"/>
            <w:tcBorders>
              <w:top w:val="nil"/>
              <w:left w:val="nil"/>
              <w:bottom w:val="single" w:sz="4" w:space="0" w:color="auto"/>
              <w:right w:val="nil"/>
            </w:tcBorders>
            <w:shd w:val="clear" w:color="auto" w:fill="auto"/>
            <w:noWrap/>
            <w:vAlign w:val="bottom"/>
            <w:hideMark/>
          </w:tcPr>
          <w:p w:rsidR="008417E7" w:rsidRPr="00335B07" w14:paraId="6EC3E5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70" w:type="dxa"/>
            <w:tcBorders>
              <w:top w:val="nil"/>
              <w:left w:val="nil"/>
              <w:bottom w:val="single" w:sz="4" w:space="0" w:color="auto"/>
              <w:right w:val="nil"/>
            </w:tcBorders>
            <w:shd w:val="clear" w:color="auto" w:fill="auto"/>
            <w:noWrap/>
            <w:vAlign w:val="bottom"/>
            <w:hideMark/>
          </w:tcPr>
          <w:p w:rsidR="008417E7" w:rsidRPr="00335B07" w14:paraId="6C4FC6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4B78C8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739DA4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8417E7" w:rsidRPr="00335B07" w14:paraId="01BAEB0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417E7" w:rsidRPr="00335B07" w14:paraId="7AD753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8417E7" w:rsidRPr="00335B07" w14:paraId="319E7A7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8417E7" w:rsidRPr="00335B07" w14:paraId="27CD93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8417E7" w:rsidRPr="00335B07" w14:paraId="14AB23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8417E7" w:rsidRPr="00335B07" w14:paraId="049093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3987BDF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8417E7" w:rsidRPr="00335B07" w14:paraId="278FA8E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8417E7" w:rsidRPr="00335B07" w14:paraId="4D4EE57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417E7" w:rsidRPr="00335B07" w14:paraId="66C6716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8417E7" w:rsidRPr="00335B07" w14:paraId="65FA695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8417E7" w:rsidRPr="00335B07" w14:paraId="52A738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8417E7" w:rsidRPr="00335B07" w14:paraId="743E755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1B27933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417E7" w:rsidRPr="00335B07" w14:paraId="5848A43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8417E7" w:rsidRPr="00335B07" w14:paraId="75D195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417E7" w:rsidRPr="00335B07" w14:paraId="0461F5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8417E7" w:rsidRPr="00335B07" w14:paraId="3D179FC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7F869ED" w14:textId="77777777">
        <w:tblPrEx>
          <w:tblW w:w="22325" w:type="dxa"/>
          <w:tblLook w:val="04A0"/>
        </w:tblPrEx>
        <w:trPr>
          <w:gridAfter w:val="1"/>
          <w:wAfter w:w="150" w:type="dxa"/>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417E7" w:rsidRPr="00335B07" w:rsidP="00D93BC5" w14:paraId="61AAB7CF" w14:textId="10D42280">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ing</w:t>
            </w:r>
            <w:r w:rsidR="00D93BC5">
              <w:rPr>
                <w:rFonts w:ascii="Arial" w:hAnsi="Arial" w:cs="Arial"/>
                <w:color w:val="000000"/>
                <w:sz w:val="16"/>
                <w:szCs w:val="16"/>
              </w:rPr>
              <w:t xml:space="preserve"> </w:t>
            </w: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8417E7" w:rsidRPr="00335B07" w14:paraId="6D5A68DF"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336" w:type="dxa"/>
            <w:gridSpan w:val="11"/>
            <w:tcBorders>
              <w:top w:val="single" w:sz="4" w:space="0" w:color="auto"/>
              <w:left w:val="nil"/>
              <w:bottom w:val="single" w:sz="4" w:space="0" w:color="auto"/>
              <w:right w:val="single" w:sz="4" w:space="0" w:color="auto"/>
            </w:tcBorders>
            <w:shd w:val="clear" w:color="auto" w:fill="auto"/>
            <w:noWrap/>
            <w:vAlign w:val="bottom"/>
            <w:hideMark/>
          </w:tcPr>
          <w:p w:rsidR="008417E7" w:rsidRPr="00335B07" w14:paraId="407629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417E7" w:rsidRPr="00335B07" w14:paraId="102A8714"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8417E7" w:rsidRPr="00335B07" w14:paraId="4A8CD5F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1426500" w14:textId="77777777">
        <w:tblPrEx>
          <w:tblW w:w="22325" w:type="dxa"/>
          <w:tblLook w:val="04A0"/>
        </w:tblPrEx>
        <w:trPr>
          <w:gridAfter w:val="1"/>
          <w:wAfter w:w="150" w:type="dxa"/>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8417E7" w:rsidRPr="00335B07" w14:paraId="300467B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650" w:type="dxa"/>
            <w:gridSpan w:val="24"/>
            <w:tcBorders>
              <w:top w:val="single" w:sz="4" w:space="0" w:color="auto"/>
              <w:left w:val="nil"/>
              <w:bottom w:val="single" w:sz="4" w:space="0" w:color="auto"/>
              <w:right w:val="single" w:sz="4" w:space="0" w:color="auto"/>
            </w:tcBorders>
            <w:shd w:val="clear" w:color="auto" w:fill="auto"/>
            <w:noWrap/>
            <w:vAlign w:val="bottom"/>
            <w:hideMark/>
          </w:tcPr>
          <w:p w:rsidR="008417E7" w:rsidRPr="00335B07" w14:paraId="340C91CE"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277CC802" w14:textId="77777777" w:rsidTr="006C45DE">
        <w:tblPrEx>
          <w:tblW w:w="22325" w:type="dxa"/>
          <w:tblLook w:val="04A0"/>
        </w:tblPrEx>
        <w:trPr>
          <w:gridAfter w:val="1"/>
          <w:wAfter w:w="150" w:type="dxa"/>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8417E7" w:rsidRPr="00335B07" w14:paraId="4B2990AF"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20"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8417E7" w:rsidRPr="00335B07" w14:paraId="14A061B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8417E7" w:rsidRPr="00335B07" w14:paraId="67D08E2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American Indian or Alaska Native</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8417E7" w:rsidRPr="00335B07" w14:paraId="46EA599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Asian</w:t>
            </w:r>
          </w:p>
        </w:tc>
      </w:tr>
      <w:tr w14:paraId="76257A8F" w14:textId="77777777" w:rsidTr="00665DF8">
        <w:tblPrEx>
          <w:tblW w:w="22325" w:type="dxa"/>
          <w:tblLook w:val="04A0"/>
        </w:tblPrEx>
        <w:trPr>
          <w:gridAfter w:val="1"/>
          <w:wAfter w:w="150" w:type="dxa"/>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417E7" w:rsidRPr="00335B07" w14:paraId="7911C4BF"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39B5D34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70"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0F779A1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D26C1C" w14:paraId="0A05CC05" w14:textId="1A04EB51">
            <w:pPr>
              <w:suppressAutoHyphens w:val="0"/>
              <w:autoSpaceDN/>
              <w:spacing w:after="0"/>
              <w:jc w:val="center"/>
              <w:textAlignment w:val="auto"/>
              <w:rPr>
                <w:rFonts w:ascii="Arial" w:hAnsi="Arial" w:cs="Arial"/>
                <w:b/>
                <w:bCs/>
                <w:color w:val="000000"/>
                <w:sz w:val="16"/>
                <w:szCs w:val="16"/>
              </w:rPr>
            </w:pPr>
          </w:p>
          <w:p w:rsidR="008417E7" w14:paraId="7A6061BD" w14:textId="018EFF74">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817FEA" w:rsidP="00817FEA" w14:paraId="495790EF"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t>
            </w:r>
            <w:r w:rsidR="00B52CB0">
              <w:rPr>
                <w:rFonts w:ascii="Arial" w:hAnsi="Arial" w:cs="Arial"/>
                <w:b/>
                <w:bCs/>
                <w:color w:val="000000"/>
                <w:sz w:val="16"/>
                <w:szCs w:val="16"/>
              </w:rPr>
              <w:t>Male to</w:t>
            </w:r>
          </w:p>
          <w:p w:rsidR="008417E7" w:rsidRPr="00335B07" w:rsidP="00817FEA" w14:paraId="3510C0C7" w14:textId="3F5FFE8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8417E7" w:rsidRPr="00335B07" w14:paraId="164C0E2C" w14:textId="0A65AB08">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B52CB0">
              <w:rPr>
                <w:rFonts w:ascii="Arial" w:hAnsi="Arial" w:cs="Arial"/>
                <w:b/>
                <w:bCs/>
                <w:color w:val="000000"/>
                <w:sz w:val="16"/>
                <w:szCs w:val="16"/>
              </w:rPr>
              <w:t>Female to Male</w:t>
            </w:r>
            <w:r w:rsidR="00B12E54">
              <w:rPr>
                <w:rFonts w:ascii="Arial" w:hAnsi="Arial" w:cs="Arial"/>
                <w:b/>
                <w:bCs/>
                <w:color w:val="000000"/>
                <w:sz w:val="16"/>
                <w:szCs w:val="16"/>
              </w:rPr>
              <w:t>)</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8417E7" w:rsidRPr="00335B07" w:rsidP="00817FEA" w14:paraId="0A99444A" w14:textId="609AFD8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34DD715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8417E7" w14:paraId="2E51379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8417E7" w:rsidRPr="00335B07" w14:paraId="7CCEB62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212E101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7F2D19C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0041C63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D26C1C" w14:paraId="755FED20" w14:textId="49C44855">
            <w:pPr>
              <w:suppressAutoHyphens w:val="0"/>
              <w:autoSpaceDN/>
              <w:spacing w:after="0"/>
              <w:jc w:val="center"/>
              <w:textAlignment w:val="auto"/>
              <w:rPr>
                <w:rFonts w:ascii="Arial" w:hAnsi="Arial" w:cs="Arial"/>
                <w:b/>
                <w:bCs/>
                <w:color w:val="000000"/>
                <w:sz w:val="16"/>
                <w:szCs w:val="16"/>
              </w:rPr>
            </w:pPr>
          </w:p>
          <w:p w:rsidR="00817FEA" w:rsidP="00817FEA" w14:paraId="7F5BFAC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12E54">
              <w:rPr>
                <w:rFonts w:ascii="Arial" w:hAnsi="Arial" w:cs="Arial"/>
                <w:b/>
                <w:bCs/>
                <w:color w:val="000000"/>
                <w:sz w:val="16"/>
                <w:szCs w:val="16"/>
              </w:rPr>
              <w:t>(</w:t>
            </w:r>
            <w:r w:rsidR="00B52CB0">
              <w:rPr>
                <w:rFonts w:ascii="Arial" w:hAnsi="Arial" w:cs="Arial"/>
                <w:b/>
                <w:bCs/>
                <w:color w:val="000000"/>
                <w:sz w:val="16"/>
                <w:szCs w:val="16"/>
              </w:rPr>
              <w:t xml:space="preserve">Male to </w:t>
            </w:r>
          </w:p>
          <w:p w:rsidR="008417E7" w:rsidRPr="00335B07" w:rsidP="00817FEA" w14:paraId="765D5848" w14:textId="4CDAC24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8417E7" w:rsidRPr="00335B07" w14:paraId="7C9B3C5D" w14:textId="45935D8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B52CB0">
              <w:rPr>
                <w:rFonts w:ascii="Arial" w:hAnsi="Arial" w:cs="Arial"/>
                <w:b/>
                <w:bCs/>
                <w:color w:val="000000"/>
                <w:sz w:val="16"/>
                <w:szCs w:val="16"/>
              </w:rPr>
              <w:t>Female to Male</w:t>
            </w:r>
            <w:r w:rsidR="00B12E54">
              <w:rPr>
                <w:rFonts w:ascii="Arial" w:hAnsi="Arial" w:cs="Arial"/>
                <w:b/>
                <w:bCs/>
                <w:color w:val="000000"/>
                <w:sz w:val="16"/>
                <w:szCs w:val="16"/>
              </w:rPr>
              <w:t>)</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8417E7" w:rsidRPr="00335B07" w:rsidP="00817FEA" w14:paraId="2FC9B5CC" w14:textId="4833B2D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685014F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8417E7" w14:paraId="6341615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8417E7" w:rsidRPr="00335B07" w14:paraId="5E3FE1A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53C0B37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22B1900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D26C1C" w14:paraId="53AB359A" w14:textId="0A17D0C7">
            <w:pPr>
              <w:suppressAutoHyphens w:val="0"/>
              <w:autoSpaceDN/>
              <w:spacing w:after="0"/>
              <w:jc w:val="center"/>
              <w:textAlignment w:val="auto"/>
              <w:rPr>
                <w:rFonts w:ascii="Arial" w:hAnsi="Arial" w:cs="Arial"/>
                <w:b/>
                <w:bCs/>
                <w:color w:val="000000"/>
                <w:sz w:val="16"/>
                <w:szCs w:val="16"/>
              </w:rPr>
            </w:pPr>
          </w:p>
          <w:p w:rsidR="00817FEA" w:rsidP="00817FEA" w14:paraId="138BFD2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12E54">
              <w:rPr>
                <w:rFonts w:ascii="Arial" w:hAnsi="Arial" w:cs="Arial"/>
                <w:b/>
                <w:bCs/>
                <w:color w:val="000000"/>
                <w:sz w:val="16"/>
                <w:szCs w:val="16"/>
              </w:rPr>
              <w:t>(</w:t>
            </w:r>
            <w:r w:rsidR="00B52CB0">
              <w:rPr>
                <w:rFonts w:ascii="Arial" w:hAnsi="Arial" w:cs="Arial"/>
                <w:b/>
                <w:bCs/>
                <w:color w:val="000000"/>
                <w:sz w:val="16"/>
                <w:szCs w:val="16"/>
              </w:rPr>
              <w:t xml:space="preserve">Male to </w:t>
            </w:r>
          </w:p>
          <w:p w:rsidR="008417E7" w:rsidRPr="00335B07" w:rsidP="00817FEA" w14:paraId="10EE63E9" w14:textId="222C2B7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sidR="00B12E54">
              <w:rPr>
                <w:rFonts w:ascii="Arial" w:hAnsi="Arial" w:cs="Arial"/>
                <w:b/>
                <w:bCs/>
                <w:color w:val="000000"/>
                <w:sz w:val="16"/>
                <w:szCs w:val="16"/>
              </w:rPr>
              <w:t>)</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8417E7" w:rsidRPr="00335B07" w14:paraId="374AB2F2" w14:textId="3F10F165">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12E54">
              <w:rPr>
                <w:rFonts w:ascii="Arial" w:hAnsi="Arial" w:cs="Arial"/>
                <w:b/>
                <w:bCs/>
                <w:color w:val="000000"/>
                <w:sz w:val="16"/>
                <w:szCs w:val="16"/>
              </w:rPr>
              <w:t>(</w:t>
            </w:r>
            <w:r w:rsidR="00B52CB0">
              <w:rPr>
                <w:rFonts w:ascii="Arial" w:hAnsi="Arial" w:cs="Arial"/>
                <w:b/>
                <w:bCs/>
                <w:color w:val="000000"/>
                <w:sz w:val="16"/>
                <w:szCs w:val="16"/>
              </w:rPr>
              <w:t>Female to Male</w:t>
            </w:r>
            <w:r w:rsidR="00B12E54">
              <w:rPr>
                <w:rFonts w:ascii="Arial" w:hAnsi="Arial" w:cs="Arial"/>
                <w:b/>
                <w:bCs/>
                <w:color w:val="000000"/>
                <w:sz w:val="16"/>
                <w:szCs w:val="16"/>
              </w:rPr>
              <w:t>)</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8417E7" w:rsidRPr="00335B07" w:rsidP="00817FEA" w14:paraId="2549218B" w14:textId="448A53E0">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8417E7" w:rsidRPr="00335B07" w14:paraId="019885F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8417E7" w14:paraId="5357747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8417E7" w:rsidRPr="00335B07" w14:paraId="5D1B29F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053856EB" w14:textId="77777777" w:rsidTr="00B12E54">
        <w:tblPrEx>
          <w:tblW w:w="22325" w:type="dxa"/>
          <w:tblLook w:val="04A0"/>
        </w:tblPrEx>
        <w:trPr>
          <w:gridAfter w:val="1"/>
          <w:wAfter w:w="150" w:type="dxa"/>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8417E7" w:rsidRPr="0057446C" w14:paraId="16DBC8FF" w14:textId="53AA5610">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Medicaid Only</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08BA9AA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79CBE57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1E2ED62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05DB755C" w14:textId="6CD8F0C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4F320B4F" w14:textId="314CDD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4DE8BB1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745DBEE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4B70F56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417E7" w:rsidRPr="00335B07" w14:paraId="4782B8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417E7" w:rsidRPr="00335B07" w14:paraId="7CF0930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335B07" w14:paraId="3446793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417E7" w:rsidRPr="00335B07" w14:paraId="0EA634C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417E7" w:rsidRPr="00335B07" w14:paraId="1943E7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417E7" w:rsidRPr="00335B07" w14:paraId="5D0683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417E7" w:rsidRPr="00335B07" w14:paraId="5DFE0C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8417E7" w:rsidRPr="00335B07" w14:paraId="763757A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417E7" w:rsidRPr="00335B07" w14:paraId="442B63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6618D5" w14:paraId="4FA2CAD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6618D5" w14:paraId="334D2EE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417E7" w:rsidRPr="006618D5" w14:paraId="330CB9E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417E7" w:rsidRPr="00335B07" w14:paraId="0A45451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417E7" w:rsidRPr="00335B07" w14:paraId="1E7839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50F1AAD" w14:textId="77777777" w:rsidTr="00B12E54">
        <w:tblPrEx>
          <w:tblW w:w="22325" w:type="dxa"/>
          <w:tblLook w:val="04A0"/>
        </w:tblPrEx>
        <w:trPr>
          <w:gridAfter w:val="1"/>
          <w:wAfter w:w="150" w:type="dxa"/>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8417E7" w:rsidRPr="0057446C" w14:paraId="5D6B179D" w14:textId="04356714">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Non-Medicaid Sources Only</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7075BC3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6FC3B16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4179814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6D6157EF" w14:textId="22147DB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4A774F2E" w14:textId="599AC8C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5E256C2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5CB3093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5B75057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417E7" w:rsidRPr="00335B07" w14:paraId="335F0C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417E7" w:rsidRPr="00335B07" w14:paraId="60792B3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335B07" w14:paraId="237CCF4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417E7" w:rsidRPr="00335B07" w14:paraId="0628A3E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417E7" w:rsidRPr="00335B07" w14:paraId="60245E8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417E7" w:rsidRPr="00335B07" w14:paraId="6E4A84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417E7" w:rsidRPr="00335B07" w14:paraId="3BCFFC4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8417E7" w:rsidRPr="00335B07" w14:paraId="350EAC6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417E7" w:rsidRPr="00335B07" w14:paraId="0EF7C4A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6618D5" w14:paraId="523F219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6618D5" w14:paraId="5AF8742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417E7" w:rsidRPr="006618D5" w14:paraId="088D9F6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417E7" w:rsidRPr="00335B07" w14:paraId="3C2980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417E7" w:rsidRPr="00335B07" w14:paraId="1F3DE88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19A0BE3" w14:textId="77777777" w:rsidTr="00B12E54">
        <w:tblPrEx>
          <w:tblW w:w="22325" w:type="dxa"/>
          <w:tblLook w:val="04A0"/>
        </w:tblPrEx>
        <w:trPr>
          <w:gridAfter w:val="1"/>
          <w:wAfter w:w="150" w:type="dxa"/>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417E7" w:rsidRPr="0057446C" w14:paraId="4F7F3431" w14:textId="1018E46A">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People Served by Both Medicaid and Non-Medicaid</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5E02115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10612DA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7B200AD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174DEC40" w14:textId="6FDAE27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236D01A2" w14:textId="0726A028">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27E4680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0078065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17985F7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417E7" w:rsidRPr="00335B07" w14:paraId="4B926D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417E7" w:rsidRPr="00335B07" w14:paraId="4B7E0D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335B07" w14:paraId="3DC8020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417E7" w:rsidRPr="00335B07" w14:paraId="3D02402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417E7" w:rsidRPr="00335B07" w14:paraId="1A64C7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417E7" w:rsidRPr="00335B07" w14:paraId="273FB83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417E7" w:rsidRPr="00335B07" w14:paraId="528AA92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8417E7" w:rsidRPr="00335B07" w14:paraId="2C8876E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417E7" w:rsidRPr="00335B07" w14:paraId="0A46D3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6618D5" w14:paraId="5A3A8B7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6618D5" w14:paraId="1306422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417E7" w:rsidRPr="006618D5" w14:paraId="7225BDA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417E7" w:rsidRPr="00335B07" w14:paraId="2CE942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417E7" w:rsidRPr="00335B07" w14:paraId="0B99AD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1B78787" w14:textId="77777777" w:rsidTr="00B12E54">
        <w:tblPrEx>
          <w:tblW w:w="22325" w:type="dxa"/>
          <w:tblLook w:val="04A0"/>
        </w:tblPrEx>
        <w:trPr>
          <w:gridAfter w:val="1"/>
          <w:wAfter w:w="150" w:type="dxa"/>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8417E7" w:rsidRPr="0057446C" w14:paraId="2DC6BDB0" w14:textId="5F57B029">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Medicaid Status 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3C67C19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737A574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3772488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365657D0" w14:textId="33AFEA8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29739371" w14:textId="3B2FCBF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51EC177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694CF9A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4912A28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8417E7" w:rsidRPr="00335B07" w14:paraId="6AF228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417E7" w:rsidRPr="00335B07" w14:paraId="6719E1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335B07" w14:paraId="66EE87A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417E7" w:rsidRPr="00335B07" w14:paraId="67D7230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417E7" w:rsidRPr="00335B07" w14:paraId="4367AC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417E7" w:rsidRPr="00335B07" w14:paraId="7B40F0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417E7" w:rsidRPr="00335B07" w14:paraId="05678B6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8417E7" w:rsidRPr="00335B07" w14:paraId="705B465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417E7" w:rsidRPr="00335B07" w14:paraId="78A5FDE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6618D5" w14:paraId="130A444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417E7" w:rsidRPr="006618D5" w14:paraId="0BEA755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417E7" w:rsidRPr="006618D5" w14:paraId="3CA5709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417E7" w:rsidRPr="00335B07" w14:paraId="31DE0C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417E7" w:rsidRPr="00335B07" w14:paraId="2E87FB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F451688" w14:textId="77777777" w:rsidTr="00665DF8">
        <w:tblPrEx>
          <w:tblW w:w="22325" w:type="dxa"/>
          <w:tblLook w:val="04A0"/>
        </w:tblPrEx>
        <w:trPr>
          <w:gridAfter w:val="1"/>
          <w:wAfter w:w="150" w:type="dxa"/>
          <w:trHeight w:val="255"/>
        </w:trPr>
        <w:tc>
          <w:tcPr>
            <w:tcW w:w="152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8417E7" w:rsidRPr="00335B07" w14:paraId="1016C08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53E3982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5D51366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0FA21C7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592BAAEB" w14:textId="7C7E794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8417E7" w:rsidRPr="00335B07" w14:paraId="7B48EC75" w14:textId="7EC591F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37A444B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33ECA58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1895FFD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4D85650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118189A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318B53F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492010D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6E326B6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1F4F5F2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43033ED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6E8F148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0214398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6618D5" w14:paraId="5CEF6421"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6618D5" w14:paraId="66E12466"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6618D5" w14:paraId="663E48CD"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7E7BC1F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F4B183" w:themeFill="accent2" w:themeFillTint="99"/>
            <w:noWrap/>
            <w:vAlign w:val="bottom"/>
            <w:hideMark/>
          </w:tcPr>
          <w:p w:rsidR="008417E7" w:rsidRPr="00335B07" w14:paraId="6CCC938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r w14:paraId="36661A39" w14:textId="77777777">
        <w:tblPrEx>
          <w:tblW w:w="22325" w:type="dxa"/>
          <w:tblLook w:val="04A0"/>
        </w:tblPrEx>
        <w:trPr>
          <w:trHeight w:val="413"/>
        </w:trPr>
        <w:tc>
          <w:tcPr>
            <w:tcW w:w="22325" w:type="dxa"/>
            <w:gridSpan w:val="26"/>
            <w:tcBorders>
              <w:top w:val="nil"/>
              <w:left w:val="nil"/>
              <w:bottom w:val="nil"/>
            </w:tcBorders>
            <w:shd w:val="clear" w:color="auto" w:fill="auto"/>
            <w:noWrap/>
            <w:vAlign w:val="center"/>
            <w:hideMark/>
          </w:tcPr>
          <w:p w:rsidR="007378CD" w:rsidRPr="00565939" w:rsidP="007378CD" w14:paraId="1C16EBF0" w14:textId="50B6C0C0">
            <w:pPr>
              <w:suppressAutoHyphens w:val="0"/>
              <w:autoSpaceDN/>
              <w:spacing w:after="0"/>
              <w:ind w:left="1410"/>
              <w:textAlignment w:val="auto"/>
              <w:rPr>
                <w:rFonts w:ascii="Arial" w:hAnsi="Arial" w:cs="Arial"/>
                <w:sz w:val="18"/>
                <w:szCs w:val="18"/>
              </w:rPr>
            </w:pPr>
            <w:r w:rsidRPr="00565939">
              <w:rPr>
                <w:rFonts w:ascii="Segoe UI Symbol" w:eastAsia="MS Gothic" w:hAnsi="Segoe UI Symbol" w:cs="Segoe UI Symbol"/>
                <w:color w:val="000000"/>
                <w:sz w:val="18"/>
                <w:szCs w:val="18"/>
              </w:rPr>
              <w:t>☐</w:t>
            </w:r>
            <w:r w:rsidRPr="00565939">
              <w:rPr>
                <w:rFonts w:ascii="Arial" w:hAnsi="Arial" w:cs="Arial"/>
                <w:color w:val="000000"/>
                <w:sz w:val="18"/>
                <w:szCs w:val="18"/>
              </w:rPr>
              <w:t xml:space="preserve"> </w:t>
            </w:r>
            <w:r>
              <w:rPr>
                <w:rFonts w:ascii="Arial" w:hAnsi="Arial" w:cs="Arial"/>
                <w:color w:val="000000"/>
                <w:sz w:val="18"/>
                <w:szCs w:val="18"/>
              </w:rPr>
              <w:t>Data based on Medicaid services</w:t>
            </w:r>
            <w:r w:rsidRPr="00565939">
              <w:rPr>
                <w:rFonts w:ascii="Arial" w:hAnsi="Arial" w:cs="Arial"/>
                <w:color w:val="000000"/>
                <w:sz w:val="16"/>
                <w:szCs w:val="16"/>
              </w:rPr>
              <w:t xml:space="preserve">   </w:t>
            </w:r>
            <w:r w:rsidRPr="00565939">
              <w:rPr>
                <w:rFonts w:ascii="Segoe UI Symbol" w:eastAsia="MS Gothic" w:hAnsi="Segoe UI Symbol" w:cs="Segoe UI Symbol"/>
                <w:color w:val="000000"/>
                <w:sz w:val="18"/>
                <w:szCs w:val="18"/>
              </w:rPr>
              <w:t>☐</w:t>
            </w:r>
            <w:r w:rsidRPr="00565939">
              <w:rPr>
                <w:rFonts w:ascii="Arial" w:eastAsia="MS Gothic" w:hAnsi="Arial" w:cs="Arial"/>
                <w:color w:val="000000"/>
                <w:sz w:val="16"/>
                <w:szCs w:val="16"/>
              </w:rPr>
              <w:t xml:space="preserve"> </w:t>
            </w:r>
            <w:r>
              <w:rPr>
                <w:rFonts w:ascii="Arial" w:hAnsi="Arial" w:cs="Arial"/>
                <w:color w:val="000000"/>
                <w:sz w:val="18"/>
                <w:szCs w:val="18"/>
              </w:rPr>
              <w:t>Data based on Medicaid eligibility, not Medicaid paid services</w:t>
            </w:r>
            <w:r w:rsidRPr="00565939">
              <w:rPr>
                <w:rFonts w:ascii="Arial" w:hAnsi="Arial" w:cs="Arial"/>
                <w:color w:val="000000"/>
                <w:sz w:val="18"/>
                <w:szCs w:val="18"/>
              </w:rPr>
              <w:t xml:space="preserve">  </w:t>
            </w:r>
            <w:r w:rsidRPr="00565939">
              <w:rPr>
                <w:rFonts w:ascii="Segoe UI Symbol" w:eastAsia="MS Gothic" w:hAnsi="Segoe UI Symbol" w:cs="Segoe UI Symbol"/>
                <w:color w:val="000000"/>
                <w:sz w:val="18"/>
                <w:szCs w:val="18"/>
              </w:rPr>
              <w:t>☐</w:t>
            </w:r>
            <w:r w:rsidRPr="00565939">
              <w:rPr>
                <w:rFonts w:ascii="Arial" w:eastAsia="MS Gothic" w:hAnsi="Arial" w:cs="Arial"/>
                <w:color w:val="000000"/>
                <w:sz w:val="16"/>
                <w:szCs w:val="16"/>
              </w:rPr>
              <w:t xml:space="preserve"> </w:t>
            </w:r>
            <w:r>
              <w:rPr>
                <w:rFonts w:ascii="Arial" w:eastAsia="MS Gothic" w:hAnsi="Arial" w:cs="Arial"/>
                <w:color w:val="000000"/>
                <w:sz w:val="16"/>
                <w:szCs w:val="16"/>
              </w:rPr>
              <w:t>‘People served by both’ includes people with any Medicaid</w:t>
            </w:r>
          </w:p>
        </w:tc>
      </w:tr>
      <w:tr w14:paraId="21DFFBFC" w14:textId="77777777" w:rsidTr="007378CD">
        <w:tblPrEx>
          <w:tblW w:w="22325" w:type="dxa"/>
          <w:tblLook w:val="04A0"/>
        </w:tblPrEx>
        <w:trPr>
          <w:gridAfter w:val="1"/>
          <w:wAfter w:w="150" w:type="dxa"/>
          <w:trHeight w:val="510"/>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17E7" w:rsidRPr="00335B07" w14:paraId="4A9F8509" w14:textId="7019F651">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sidR="007378CD">
              <w:rPr>
                <w:rFonts w:ascii="Arial" w:hAnsi="Arial" w:cs="Arial"/>
                <w:color w:val="000000"/>
                <w:sz w:val="16"/>
                <w:szCs w:val="16"/>
              </w:rPr>
              <w:t>Race</w:t>
            </w:r>
            <w:r w:rsidRPr="00335B07">
              <w:rPr>
                <w:rFonts w:ascii="Arial" w:hAnsi="Arial" w:cs="Arial"/>
                <w:color w:val="000000"/>
                <w:sz w:val="16"/>
                <w:szCs w:val="16"/>
              </w:rPr>
              <w:t>):</w:t>
            </w:r>
          </w:p>
        </w:tc>
        <w:tc>
          <w:tcPr>
            <w:tcW w:w="20650" w:type="dxa"/>
            <w:gridSpan w:val="24"/>
            <w:tcBorders>
              <w:top w:val="single" w:sz="4" w:space="0" w:color="auto"/>
              <w:left w:val="nil"/>
              <w:bottom w:val="single" w:sz="4" w:space="0" w:color="auto"/>
              <w:right w:val="single" w:sz="4" w:space="0" w:color="000000"/>
            </w:tcBorders>
            <w:shd w:val="clear" w:color="auto" w:fill="auto"/>
            <w:hideMark/>
          </w:tcPr>
          <w:p w:rsidR="008417E7" w:rsidRPr="00335B07" w14:paraId="64BF81B5"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4C3B81C0" w14:textId="77777777">
        <w:tblPrEx>
          <w:tblW w:w="22325" w:type="dxa"/>
          <w:tblLook w:val="04A0"/>
        </w:tblPrEx>
        <w:trPr>
          <w:gridAfter w:val="1"/>
          <w:wAfter w:w="150" w:type="dxa"/>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8417E7" w:rsidRPr="00335B07" w14:paraId="28D2B65C" w14:textId="76884079">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sidR="007378CD">
              <w:rPr>
                <w:rFonts w:ascii="Arial" w:hAnsi="Arial" w:cs="Arial"/>
                <w:color w:val="000000"/>
                <w:sz w:val="16"/>
                <w:szCs w:val="16"/>
              </w:rPr>
              <w:t>Gender</w:t>
            </w:r>
            <w:r w:rsidRPr="00335B07">
              <w:rPr>
                <w:rFonts w:ascii="Arial" w:hAnsi="Arial" w:cs="Arial"/>
                <w:color w:val="000000"/>
                <w:sz w:val="16"/>
                <w:szCs w:val="16"/>
              </w:rPr>
              <w:t>):</w:t>
            </w:r>
          </w:p>
        </w:tc>
        <w:tc>
          <w:tcPr>
            <w:tcW w:w="20650" w:type="dxa"/>
            <w:gridSpan w:val="24"/>
            <w:tcBorders>
              <w:top w:val="single" w:sz="4" w:space="0" w:color="auto"/>
              <w:left w:val="nil"/>
              <w:bottom w:val="single" w:sz="4" w:space="0" w:color="auto"/>
              <w:right w:val="single" w:sz="4" w:space="0" w:color="000000"/>
            </w:tcBorders>
            <w:shd w:val="clear" w:color="auto" w:fill="auto"/>
            <w:hideMark/>
          </w:tcPr>
          <w:p w:rsidR="008417E7" w:rsidRPr="00335B07" w14:paraId="36AAA9A9"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5F750A29" w14:textId="77777777">
        <w:tblPrEx>
          <w:tblW w:w="22325" w:type="dxa"/>
          <w:tblLook w:val="04A0"/>
        </w:tblPrEx>
        <w:trPr>
          <w:gridAfter w:val="1"/>
          <w:wAfter w:w="150" w:type="dxa"/>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8417E7" w:rsidRPr="00335B07" w14:paraId="21ED75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 (Overall):</w:t>
            </w:r>
          </w:p>
        </w:tc>
        <w:tc>
          <w:tcPr>
            <w:tcW w:w="20650" w:type="dxa"/>
            <w:gridSpan w:val="24"/>
            <w:tcBorders>
              <w:top w:val="single" w:sz="4" w:space="0" w:color="auto"/>
              <w:left w:val="nil"/>
              <w:bottom w:val="single" w:sz="4" w:space="0" w:color="auto"/>
              <w:right w:val="single" w:sz="4" w:space="0" w:color="000000"/>
            </w:tcBorders>
            <w:shd w:val="clear" w:color="auto" w:fill="auto"/>
            <w:hideMark/>
          </w:tcPr>
          <w:p w:rsidR="008417E7" w:rsidRPr="00335B07" w14:paraId="2DD1AA0A"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bl>
    <w:p w:rsidR="00C1102B" w:rsidRPr="007378CD" w:rsidP="00C1102B" w14:paraId="6C070C56" w14:textId="6E113531">
      <w:pPr>
        <w:spacing w:before="120" w:after="0"/>
        <w:rPr>
          <w:sz w:val="18"/>
          <w:szCs w:val="18"/>
        </w:rPr>
      </w:pPr>
      <w:r w:rsidRPr="007378CD">
        <w:rPr>
          <w:sz w:val="18"/>
          <w:szCs w:val="18"/>
        </w:rPr>
        <w:t>Each row should have a unique (deduplicated) count of clients: (1) Medicaid Only, (2) Non-Medicaid Only, (3) Both Medicaid and Other Sources funded their treatment, and (4) Medicaid Status Not Available.</w:t>
      </w:r>
    </w:p>
    <w:p w:rsidR="004B46A6" w:rsidRPr="007378CD" w:rsidP="004B46A6" w14:paraId="162E0D90" w14:textId="77777777">
      <w:pPr>
        <w:rPr>
          <w:sz w:val="18"/>
          <w:szCs w:val="18"/>
        </w:rPr>
      </w:pPr>
      <w:r w:rsidRPr="007378CD">
        <w:rPr>
          <w:sz w:val="18"/>
          <w:szCs w:val="18"/>
        </w:rPr>
        <w:t>If a state is unable to deduplicate counts of people whose care is paid for by Medicaid only or Medicaid and other funds, then all data should be reported into the ‘People Served by Both Medicaid and Non-Medicaid Sources’ and the ‘People Served by Both includes people with any Medicaid’ checkbox should be checked.</w:t>
      </w:r>
    </w:p>
    <w:p w:rsidR="00D03E4B" w:rsidRPr="00097C12" w:rsidP="004B46A6" w14:paraId="41C734FC" w14:textId="2DC5BE9B">
      <w:pPr>
        <w:jc w:val="center"/>
        <w:rPr>
          <w:i/>
          <w:iCs/>
        </w:rPr>
      </w:pPr>
      <w:r w:rsidRPr="00097C12">
        <w:rPr>
          <w:i/>
          <w:iCs/>
        </w:rPr>
        <w:t>(Continued on next page)</w:t>
      </w:r>
      <w:r w:rsidRPr="00097C12">
        <w:rPr>
          <w:i/>
          <w:iCs/>
        </w:rPr>
        <w:br w:type="page"/>
      </w:r>
    </w:p>
    <w:tbl>
      <w:tblPr>
        <w:tblW w:w="22175" w:type="dxa"/>
        <w:tblLook w:val="04A0"/>
      </w:tblPr>
      <w:tblGrid>
        <w:gridCol w:w="1525"/>
        <w:gridCol w:w="810"/>
        <w:gridCol w:w="670"/>
        <w:gridCol w:w="1186"/>
        <w:gridCol w:w="1186"/>
        <w:gridCol w:w="1138"/>
        <w:gridCol w:w="643"/>
        <w:gridCol w:w="977"/>
        <w:gridCol w:w="810"/>
        <w:gridCol w:w="810"/>
        <w:gridCol w:w="720"/>
        <w:gridCol w:w="1186"/>
        <w:gridCol w:w="10"/>
        <w:gridCol w:w="1176"/>
        <w:gridCol w:w="10"/>
        <w:gridCol w:w="1128"/>
        <w:gridCol w:w="643"/>
        <w:gridCol w:w="991"/>
        <w:gridCol w:w="810"/>
        <w:gridCol w:w="614"/>
        <w:gridCol w:w="1186"/>
        <w:gridCol w:w="1186"/>
        <w:gridCol w:w="1196"/>
        <w:gridCol w:w="643"/>
        <w:gridCol w:w="921"/>
      </w:tblGrid>
      <w:tr w14:paraId="18B9B5F3" w14:textId="77777777" w:rsidTr="006C45DE">
        <w:tblPrEx>
          <w:tblW w:w="22175"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BC5" w14:paraId="182CEECD"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10A</w:t>
            </w:r>
          </w:p>
          <w:p w:rsidR="00D93BC5" w:rsidRPr="00335B07" w14:paraId="1E2BCEC0" w14:textId="7CB6A6A1">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(Cont.)</w:t>
            </w:r>
          </w:p>
        </w:tc>
        <w:tc>
          <w:tcPr>
            <w:tcW w:w="810" w:type="dxa"/>
            <w:tcBorders>
              <w:top w:val="nil"/>
              <w:left w:val="nil"/>
              <w:bottom w:val="single" w:sz="4" w:space="0" w:color="auto"/>
              <w:right w:val="nil"/>
            </w:tcBorders>
            <w:shd w:val="clear" w:color="auto" w:fill="auto"/>
            <w:noWrap/>
            <w:vAlign w:val="bottom"/>
            <w:hideMark/>
          </w:tcPr>
          <w:p w:rsidR="00D93BC5" w:rsidRPr="00335B07" w14:paraId="11A766F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70" w:type="dxa"/>
            <w:tcBorders>
              <w:top w:val="nil"/>
              <w:left w:val="nil"/>
              <w:bottom w:val="single" w:sz="4" w:space="0" w:color="auto"/>
              <w:right w:val="nil"/>
            </w:tcBorders>
            <w:shd w:val="clear" w:color="auto" w:fill="auto"/>
            <w:noWrap/>
            <w:vAlign w:val="bottom"/>
            <w:hideMark/>
          </w:tcPr>
          <w:p w:rsidR="00D93BC5" w:rsidRPr="00335B07" w14:paraId="5E266C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3BC5" w:rsidRPr="00335B07" w14:paraId="0326B2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3BC5" w:rsidRPr="00335B07" w14:paraId="7EA4680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D93BC5" w:rsidRPr="00335B07" w14:paraId="0437030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D93BC5" w:rsidRPr="00335B07" w14:paraId="4D7BD6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D93BC5" w:rsidRPr="00335B07" w14:paraId="22D22E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D93BC5" w:rsidRPr="00335B07" w14:paraId="743D1A1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D93BC5" w:rsidRPr="00335B07" w14:paraId="671F94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D93BC5" w:rsidRPr="00335B07" w14:paraId="4187C4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3BC5" w:rsidRPr="00335B07" w14:paraId="10848D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D93BC5" w:rsidRPr="00335B07" w14:paraId="483F15E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D93BC5" w:rsidRPr="00335B07" w14:paraId="373740B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D93BC5" w:rsidRPr="00335B07" w14:paraId="5DBB70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D93BC5" w:rsidRPr="00335B07" w14:paraId="7AEAB46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D93BC5" w:rsidRPr="00335B07" w14:paraId="19180ED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D93BC5" w:rsidRPr="00335B07" w14:paraId="4AFD26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3BC5" w:rsidRPr="00335B07" w14:paraId="6CB4BD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D93BC5" w:rsidRPr="00335B07" w14:paraId="6CCB7F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D93BC5" w:rsidRPr="00335B07" w14:paraId="55F1FA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D93BC5" w:rsidRPr="00335B07" w14:paraId="3F1BD2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D93BC5" w:rsidRPr="00335B07" w14:paraId="296B69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448FFB0" w14:textId="77777777" w:rsidTr="00D93BC5">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D93BC5" w:rsidRPr="00335B07" w:rsidP="00D93BC5" w14:paraId="5A2910F5" w14:textId="6DFD61AE">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D93BC5" w:rsidRPr="00335B07" w14:paraId="747C7E70"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336" w:type="dxa"/>
            <w:gridSpan w:val="11"/>
            <w:tcBorders>
              <w:top w:val="single" w:sz="4" w:space="0" w:color="auto"/>
              <w:left w:val="nil"/>
              <w:bottom w:val="single" w:sz="4" w:space="0" w:color="auto"/>
              <w:right w:val="single" w:sz="4" w:space="0" w:color="auto"/>
            </w:tcBorders>
            <w:shd w:val="clear" w:color="auto" w:fill="auto"/>
            <w:noWrap/>
            <w:vAlign w:val="bottom"/>
            <w:hideMark/>
          </w:tcPr>
          <w:p w:rsidR="00D93BC5" w:rsidRPr="00335B07" w14:paraId="670B7D0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D93BC5" w:rsidRPr="00335B07" w14:paraId="3EC9715B"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D93BC5" w:rsidRPr="00335B07" w14:paraId="510E7F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79CDABB" w14:textId="77777777" w:rsidTr="00D93BC5">
        <w:tblPrEx>
          <w:tblW w:w="22175"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D93BC5" w:rsidRPr="00335B07" w14:paraId="6F85C9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650" w:type="dxa"/>
            <w:gridSpan w:val="24"/>
            <w:tcBorders>
              <w:top w:val="single" w:sz="4" w:space="0" w:color="auto"/>
              <w:left w:val="nil"/>
              <w:bottom w:val="single" w:sz="4" w:space="0" w:color="auto"/>
              <w:right w:val="single" w:sz="4" w:space="0" w:color="auto"/>
            </w:tcBorders>
            <w:shd w:val="clear" w:color="auto" w:fill="auto"/>
            <w:noWrap/>
            <w:vAlign w:val="bottom"/>
            <w:hideMark/>
          </w:tcPr>
          <w:p w:rsidR="00D93BC5" w:rsidRPr="00335B07" w14:paraId="7A8551B7"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59988013" w14:textId="77777777" w:rsidTr="006C45DE">
        <w:tblPrEx>
          <w:tblW w:w="22175"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D93BC5" w:rsidRPr="00335B07" w14:paraId="07801E84"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20"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D93BC5" w:rsidRPr="00335B07" w14:paraId="591F549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D93BC5" w:rsidRPr="00335B07" w14:paraId="21FE00C0" w14:textId="0FB5CD6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Black or African American</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D93BC5" w:rsidRPr="00335B07" w14:paraId="286F86F0" w14:textId="47C21C6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Native Hawaiian or Pacific Islander</w:t>
            </w:r>
          </w:p>
        </w:tc>
      </w:tr>
      <w:tr w14:paraId="23BDBF05" w14:textId="77777777" w:rsidTr="002B1425">
        <w:tblPrEx>
          <w:tblW w:w="22175"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93BC5" w:rsidRPr="00335B07" w14:paraId="4A763F67"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356B3ED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70"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6E56919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2B1425" w14:paraId="19AFECFC" w14:textId="2A1055CE">
            <w:pPr>
              <w:suppressAutoHyphens w:val="0"/>
              <w:autoSpaceDN/>
              <w:spacing w:after="0"/>
              <w:jc w:val="center"/>
              <w:textAlignment w:val="auto"/>
              <w:rPr>
                <w:rFonts w:ascii="Arial" w:hAnsi="Arial" w:cs="Arial"/>
                <w:b/>
                <w:bCs/>
                <w:color w:val="000000"/>
                <w:sz w:val="16"/>
                <w:szCs w:val="16"/>
              </w:rPr>
            </w:pPr>
          </w:p>
          <w:p w:rsidR="00D93BC5" w14:paraId="0A1B9B95" w14:textId="7F461CB2">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817FEA" w:rsidP="00B46A5B" w14:paraId="53F2F898"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D93BC5" w:rsidRPr="00335B07" w:rsidP="00817FEA" w14:paraId="20B581F7" w14:textId="128B794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D93BC5" w:rsidRPr="00335B07" w14:paraId="4CF07133" w14:textId="091C6CA5">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46A5B">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D93BC5" w:rsidRPr="00335B07" w:rsidP="00D458FF" w14:paraId="449FCABD" w14:textId="2D01C9D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41319EC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D93BC5" w14:paraId="27A45A1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D93BC5" w:rsidRPr="00335B07" w14:paraId="6721B1A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12A9001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7875B44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5691983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2B1425" w14:paraId="779FA4A5" w14:textId="4FB88598">
            <w:pPr>
              <w:suppressAutoHyphens w:val="0"/>
              <w:autoSpaceDN/>
              <w:spacing w:after="0"/>
              <w:jc w:val="center"/>
              <w:textAlignment w:val="auto"/>
              <w:rPr>
                <w:rFonts w:ascii="Arial" w:hAnsi="Arial" w:cs="Arial"/>
                <w:b/>
                <w:bCs/>
                <w:color w:val="000000"/>
                <w:sz w:val="16"/>
                <w:szCs w:val="16"/>
              </w:rPr>
            </w:pPr>
          </w:p>
          <w:p w:rsidR="000823D6" w:rsidP="000823D6" w14:paraId="451AB59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46A5B">
              <w:rPr>
                <w:rFonts w:ascii="Arial" w:hAnsi="Arial" w:cs="Arial"/>
                <w:b/>
                <w:bCs/>
                <w:color w:val="000000"/>
                <w:sz w:val="16"/>
                <w:szCs w:val="16"/>
              </w:rPr>
              <w:t xml:space="preserve">(Male to </w:t>
            </w:r>
          </w:p>
          <w:p w:rsidR="00D93BC5" w:rsidRPr="00335B07" w:rsidP="000823D6" w14:paraId="2A88D457" w14:textId="66617D8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D93BC5" w:rsidRPr="00335B07" w14:paraId="5DF696F1" w14:textId="313475DC">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46A5B">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D93BC5" w:rsidRPr="00335B07" w:rsidP="000823D6" w14:paraId="15865C9B" w14:textId="25AB51C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5E9B753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D93BC5" w14:paraId="0CEC61D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D93BC5" w:rsidRPr="00335B07" w14:paraId="637310C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5057BD0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50FB460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2B1425" w14:paraId="29269054" w14:textId="4E961402">
            <w:pPr>
              <w:suppressAutoHyphens w:val="0"/>
              <w:autoSpaceDN/>
              <w:spacing w:after="0"/>
              <w:jc w:val="center"/>
              <w:textAlignment w:val="auto"/>
              <w:rPr>
                <w:rFonts w:ascii="Arial" w:hAnsi="Arial" w:cs="Arial"/>
                <w:b/>
                <w:bCs/>
                <w:color w:val="000000"/>
                <w:sz w:val="16"/>
                <w:szCs w:val="16"/>
              </w:rPr>
            </w:pPr>
          </w:p>
          <w:p w:rsidR="000823D6" w:rsidP="000823D6" w14:paraId="772F35A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46A5B">
              <w:rPr>
                <w:rFonts w:ascii="Arial" w:hAnsi="Arial" w:cs="Arial"/>
                <w:b/>
                <w:bCs/>
                <w:color w:val="000000"/>
                <w:sz w:val="16"/>
                <w:szCs w:val="16"/>
              </w:rPr>
              <w:t xml:space="preserve">(Male to </w:t>
            </w:r>
          </w:p>
          <w:p w:rsidR="00D93BC5" w:rsidRPr="00335B07" w:rsidP="000823D6" w14:paraId="52BA52E2" w14:textId="788DE8F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D93BC5" w:rsidRPr="00335B07" w14:paraId="1C0AE202" w14:textId="70ABF1C3">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46A5B">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D93BC5" w:rsidRPr="00335B07" w:rsidP="000823D6" w14:paraId="5E72D19A" w14:textId="57CE160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D93BC5" w:rsidRPr="00335B07" w14:paraId="75DFE2B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D93BC5" w14:paraId="2909D4F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D93BC5" w:rsidRPr="00335B07" w14:paraId="793C921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6C8853A6" w14:textId="77777777" w:rsidTr="00B12E54">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D93BC5" w:rsidRPr="0057446C" w14:paraId="4155F90F"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Medicaid Only</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1A4090E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3A041A0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4A67612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7B06CA24" w14:textId="76F8EFDF">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4E85B107" w14:textId="67EC800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79E52D6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680B129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0BD627B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D93BC5" w:rsidRPr="00335B07" w14:paraId="31BE7C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93BC5" w:rsidRPr="00335B07" w14:paraId="73A935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335B07" w14:paraId="3D8836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D93BC5" w:rsidRPr="00335B07" w14:paraId="2DA44F3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D93BC5" w:rsidRPr="00335B07" w14:paraId="137F1E6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3BC5" w:rsidRPr="00335B07" w14:paraId="0EBE75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D93BC5" w:rsidRPr="00335B07" w14:paraId="3BB00F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D93BC5" w:rsidRPr="00335B07" w14:paraId="6C495F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D93BC5" w:rsidRPr="00335B07" w14:paraId="55D3961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6618D5" w14:paraId="313191D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6618D5" w14:paraId="55B5131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D93BC5" w:rsidRPr="006618D5" w14:paraId="1EAA2A5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3BC5" w:rsidRPr="00335B07" w14:paraId="0127A6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D93BC5" w:rsidRPr="00335B07" w14:paraId="691BDA0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679B313" w14:textId="77777777" w:rsidTr="00B12E54">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D93BC5" w:rsidRPr="0057446C" w14:paraId="44FDFE71"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Non-Medicaid Sources Only</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5F1707B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118F1EE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3AA1DC6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6E909296" w14:textId="624A4F4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3B546F6A" w14:textId="471741F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3143172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75DB8D8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02D2536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D93BC5" w:rsidRPr="00335B07" w14:paraId="59D5A58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93BC5" w:rsidRPr="00335B07" w14:paraId="743B03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335B07" w14:paraId="170635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D93BC5" w:rsidRPr="00335B07" w14:paraId="6441B0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D93BC5" w:rsidRPr="00335B07" w14:paraId="4722BA4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3BC5" w:rsidRPr="00335B07" w14:paraId="1A50235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D93BC5" w:rsidRPr="00335B07" w14:paraId="0F6763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D93BC5" w:rsidRPr="00335B07" w14:paraId="0C5DD1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D93BC5" w:rsidRPr="00335B07" w14:paraId="064AFA3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6618D5" w14:paraId="056ED62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6618D5" w14:paraId="081A171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D93BC5" w:rsidRPr="006618D5" w14:paraId="6BF3C7E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3BC5" w:rsidRPr="00335B07" w14:paraId="0248FC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D93BC5" w:rsidRPr="00335B07" w14:paraId="45011B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4719DD4" w14:textId="77777777" w:rsidTr="00B12E54">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D93BC5" w:rsidRPr="0057446C" w14:paraId="15D7CFB3"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People Served by Both Medicaid and Non-Medicaid</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1347B9C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41AFDB0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127217B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3E04E3EE" w14:textId="50BF7EB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5CA9057D" w14:textId="57CF8F7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5B44790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6CE4F67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26CFE7A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D93BC5" w:rsidRPr="00335B07" w14:paraId="10F7DD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93BC5" w:rsidRPr="00335B07" w14:paraId="1002B29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335B07" w14:paraId="528937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D93BC5" w:rsidRPr="00335B07" w14:paraId="752D6B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D93BC5" w:rsidRPr="00335B07" w14:paraId="6A78DC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3BC5" w:rsidRPr="00335B07" w14:paraId="39AA62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D93BC5" w:rsidRPr="00335B07" w14:paraId="587E9D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D93BC5" w:rsidRPr="00335B07" w14:paraId="0C5EA9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D93BC5" w:rsidRPr="00335B07" w14:paraId="269A257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6618D5" w14:paraId="029B168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6618D5" w14:paraId="12BBEE8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D93BC5" w:rsidRPr="006618D5" w14:paraId="4EBB188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3BC5" w:rsidRPr="00335B07" w14:paraId="7AA7B45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D93BC5" w:rsidRPr="00335B07" w14:paraId="0EBEAF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ABA60EF" w14:textId="77777777" w:rsidTr="00B12E54">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D93BC5" w:rsidRPr="0057446C" w14:paraId="55C09499"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Medicaid Status 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58118F7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34B9B8E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53F816C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6F8E3FA8" w14:textId="2A8CDA9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3F2D03CC" w14:textId="5D6C9B4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3CF7750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7C50CE0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42FBD50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D93BC5" w:rsidRPr="00335B07" w14:paraId="52275C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D93BC5" w:rsidRPr="00335B07" w14:paraId="4B1C615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335B07" w14:paraId="1ACE71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D93BC5" w:rsidRPr="00335B07" w14:paraId="7CDBF57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D93BC5" w:rsidRPr="00335B07" w14:paraId="1D641C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3BC5" w:rsidRPr="00335B07" w14:paraId="249373D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D93BC5" w:rsidRPr="00335B07" w14:paraId="47CF9CE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D93BC5" w:rsidRPr="00335B07" w14:paraId="02C415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D93BC5" w:rsidRPr="00335B07" w14:paraId="376D3A7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6618D5" w14:paraId="746895E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D93BC5" w:rsidRPr="006618D5" w14:paraId="6B4C02B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D93BC5" w:rsidRPr="006618D5" w14:paraId="5E10A55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D93BC5" w:rsidRPr="00335B07" w14:paraId="3FA4788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D93BC5" w:rsidRPr="00335B07" w14:paraId="23B10F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8933F31" w14:textId="77777777" w:rsidTr="002B1425">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D93BC5" w:rsidRPr="00335B07" w14:paraId="3B258DE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2AC107D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4A57B7A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222D39A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3C09165B" w14:textId="69AFC73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D93BC5" w:rsidRPr="00335B07" w14:paraId="43AB695D" w14:textId="78AB963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21F5F97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74710F0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305B02A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2E81524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323E3B9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1880185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0532CCA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08E2C11F"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7E17858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676B2A0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1538CE4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3F4E2AF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6618D5" w14:paraId="34D265C0"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6618D5" w14:paraId="06963671"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6618D5" w14:paraId="4BB34FA9"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3903F29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F4B183" w:themeFill="accent2" w:themeFillTint="99"/>
            <w:noWrap/>
            <w:vAlign w:val="bottom"/>
            <w:hideMark/>
          </w:tcPr>
          <w:p w:rsidR="00D93BC5" w:rsidRPr="00335B07" w14:paraId="677E6FC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bl>
    <w:p w:rsidR="007A2BC2" w:rsidP="00D93BC5" w14:paraId="0DBC3DF6" w14:textId="14E00A76">
      <w:pPr>
        <w:spacing w:before="120"/>
        <w:jc w:val="center"/>
        <w:rPr>
          <w:bCs/>
          <w:i/>
          <w:szCs w:val="23"/>
        </w:rPr>
      </w:pPr>
      <w:r>
        <w:rPr>
          <w:bCs/>
          <w:i/>
          <w:szCs w:val="23"/>
        </w:rPr>
        <w:t xml:space="preserve">(Continued </w:t>
      </w:r>
      <w:r>
        <w:rPr>
          <w:bCs/>
          <w:i/>
          <w:szCs w:val="23"/>
        </w:rPr>
        <w:t>below</w:t>
      </w:r>
      <w:r>
        <w:rPr>
          <w:bCs/>
          <w:i/>
          <w:szCs w:val="23"/>
        </w:rPr>
        <w:t>)</w:t>
      </w:r>
    </w:p>
    <w:tbl>
      <w:tblPr>
        <w:tblW w:w="22175" w:type="dxa"/>
        <w:tblLook w:val="04A0"/>
      </w:tblPr>
      <w:tblGrid>
        <w:gridCol w:w="1525"/>
        <w:gridCol w:w="810"/>
        <w:gridCol w:w="670"/>
        <w:gridCol w:w="1186"/>
        <w:gridCol w:w="1186"/>
        <w:gridCol w:w="1138"/>
        <w:gridCol w:w="643"/>
        <w:gridCol w:w="977"/>
        <w:gridCol w:w="810"/>
        <w:gridCol w:w="810"/>
        <w:gridCol w:w="720"/>
        <w:gridCol w:w="1186"/>
        <w:gridCol w:w="10"/>
        <w:gridCol w:w="1176"/>
        <w:gridCol w:w="10"/>
        <w:gridCol w:w="1128"/>
        <w:gridCol w:w="643"/>
        <w:gridCol w:w="991"/>
        <w:gridCol w:w="810"/>
        <w:gridCol w:w="614"/>
        <w:gridCol w:w="1186"/>
        <w:gridCol w:w="1186"/>
        <w:gridCol w:w="1196"/>
        <w:gridCol w:w="643"/>
        <w:gridCol w:w="921"/>
      </w:tblGrid>
      <w:tr w14:paraId="1B15E2C2" w14:textId="77777777" w:rsidTr="006C45DE">
        <w:tblPrEx>
          <w:tblW w:w="22175"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2BC2" w14:paraId="5BC322B6"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10A</w:t>
            </w:r>
          </w:p>
          <w:p w:rsidR="007A2BC2" w:rsidRPr="00335B07" w14:paraId="68177921"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(Cont.)</w:t>
            </w:r>
          </w:p>
        </w:tc>
        <w:tc>
          <w:tcPr>
            <w:tcW w:w="810" w:type="dxa"/>
            <w:tcBorders>
              <w:top w:val="nil"/>
              <w:left w:val="nil"/>
              <w:bottom w:val="single" w:sz="4" w:space="0" w:color="auto"/>
              <w:right w:val="nil"/>
            </w:tcBorders>
            <w:shd w:val="clear" w:color="auto" w:fill="auto"/>
            <w:noWrap/>
            <w:vAlign w:val="bottom"/>
            <w:hideMark/>
          </w:tcPr>
          <w:p w:rsidR="007A2BC2" w:rsidRPr="00335B07" w14:paraId="678EDF1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70" w:type="dxa"/>
            <w:tcBorders>
              <w:top w:val="nil"/>
              <w:left w:val="nil"/>
              <w:bottom w:val="single" w:sz="4" w:space="0" w:color="auto"/>
              <w:right w:val="nil"/>
            </w:tcBorders>
            <w:shd w:val="clear" w:color="auto" w:fill="auto"/>
            <w:noWrap/>
            <w:vAlign w:val="bottom"/>
            <w:hideMark/>
          </w:tcPr>
          <w:p w:rsidR="007A2BC2" w:rsidRPr="00335B07" w14:paraId="6F11A27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1291932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75C731B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7A2BC2" w:rsidRPr="00335B07" w14:paraId="75CBC8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7A2BC2" w:rsidRPr="00335B07" w14:paraId="25E029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7A2BC2" w:rsidRPr="00335B07" w14:paraId="239FAB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7A2BC2" w:rsidRPr="00335B07" w14:paraId="3F8806F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7A2BC2" w:rsidRPr="00335B07" w14:paraId="60803CD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7A2BC2" w:rsidRPr="00335B07" w14:paraId="32AC1C9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0FD298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7A2BC2" w:rsidRPr="00335B07" w14:paraId="1D33AA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7A2BC2" w:rsidRPr="00335B07" w14:paraId="622F0FB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7A2BC2" w:rsidRPr="00335B07" w14:paraId="4279DB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7A2BC2" w:rsidRPr="00335B07" w14:paraId="57EAAF2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7A2BC2" w:rsidRPr="00335B07" w14:paraId="614DA5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7A2BC2" w:rsidRPr="00335B07" w14:paraId="7ADDE23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2D3C3BC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7ACE65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7A2BC2" w:rsidRPr="00335B07" w14:paraId="5B22B8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7A2BC2" w:rsidRPr="00335B07" w14:paraId="5E01EFD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7A2BC2" w:rsidRPr="00335B07" w14:paraId="0B5A1C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D9DC77E" w14:textId="77777777">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31A8FAB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3AA69725"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336" w:type="dxa"/>
            <w:gridSpan w:val="11"/>
            <w:tcBorders>
              <w:top w:val="single" w:sz="4" w:space="0" w:color="auto"/>
              <w:left w:val="nil"/>
              <w:bottom w:val="single" w:sz="4" w:space="0" w:color="auto"/>
              <w:right w:val="single" w:sz="4" w:space="0" w:color="auto"/>
            </w:tcBorders>
            <w:shd w:val="clear" w:color="auto" w:fill="auto"/>
            <w:noWrap/>
            <w:vAlign w:val="bottom"/>
            <w:hideMark/>
          </w:tcPr>
          <w:p w:rsidR="007A2BC2" w:rsidRPr="00335B07" w14:paraId="240132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5CF813C0"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7A2BC2" w:rsidRPr="00335B07" w14:paraId="341AA7A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79BB273" w14:textId="77777777">
        <w:tblPrEx>
          <w:tblW w:w="22175"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7A2BC2" w:rsidRPr="00335B07" w14:paraId="28FB1E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650" w:type="dxa"/>
            <w:gridSpan w:val="24"/>
            <w:tcBorders>
              <w:top w:val="single" w:sz="4" w:space="0" w:color="auto"/>
              <w:left w:val="nil"/>
              <w:bottom w:val="single" w:sz="4" w:space="0" w:color="auto"/>
              <w:right w:val="single" w:sz="4" w:space="0" w:color="auto"/>
            </w:tcBorders>
            <w:shd w:val="clear" w:color="auto" w:fill="auto"/>
            <w:noWrap/>
            <w:vAlign w:val="bottom"/>
            <w:hideMark/>
          </w:tcPr>
          <w:p w:rsidR="007A2BC2" w:rsidRPr="00335B07" w14:paraId="44C2FE1F"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7385725E" w14:textId="77777777" w:rsidTr="006C45DE">
        <w:tblPrEx>
          <w:tblW w:w="22175"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7A2BC2" w:rsidRPr="00335B07" w14:paraId="7B198851"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20"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A2BC2" w:rsidRPr="00335B07" w14:paraId="1D8F818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A2BC2" w:rsidRPr="00335B07" w14:paraId="2568629F"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White</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A2BC2" w:rsidRPr="00335B07" w14:paraId="309C340C"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Some Other Race</w:t>
            </w:r>
          </w:p>
        </w:tc>
      </w:tr>
      <w:tr w14:paraId="1D7D3CEF" w14:textId="77777777" w:rsidTr="002B1425">
        <w:tblPrEx>
          <w:tblW w:w="22175"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A2BC2" w:rsidRPr="00335B07" w14:paraId="61818153"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404B2CB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7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1EFE261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2B1425" w14:paraId="0B8AA21C" w14:textId="11D7E40A">
            <w:pPr>
              <w:suppressAutoHyphens w:val="0"/>
              <w:autoSpaceDN/>
              <w:spacing w:after="0"/>
              <w:jc w:val="center"/>
              <w:textAlignment w:val="auto"/>
              <w:rPr>
                <w:rFonts w:ascii="Arial" w:hAnsi="Arial" w:cs="Arial"/>
                <w:b/>
                <w:bCs/>
                <w:color w:val="000000"/>
                <w:sz w:val="16"/>
                <w:szCs w:val="16"/>
              </w:rPr>
            </w:pPr>
          </w:p>
          <w:p w:rsidR="007A2BC2" w14:paraId="17091FFF" w14:textId="5C18C12F">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3E5A48" w:rsidP="003E5A48" w14:paraId="118A4080"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7A2BC2" w:rsidRPr="00335B07" w:rsidP="003E5A48" w14:paraId="00DF461D" w14:textId="0085368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7A2BC2" w:rsidRPr="00335B07" w14:paraId="36F742CB" w14:textId="389D5FAF">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46A5B">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7A2BC2" w:rsidRPr="00335B07" w:rsidP="003E5A48" w14:paraId="6FD8F11C" w14:textId="6F021EB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70A6B1A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7A2BC2" w14:paraId="45FA8F3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A2BC2" w:rsidRPr="00335B07" w14:paraId="3854FD5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2F87833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7CC2A16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51B81D3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2B1425" w14:paraId="4863852F" w14:textId="225414BF">
            <w:pPr>
              <w:suppressAutoHyphens w:val="0"/>
              <w:autoSpaceDN/>
              <w:spacing w:after="0"/>
              <w:jc w:val="center"/>
              <w:textAlignment w:val="auto"/>
              <w:rPr>
                <w:rFonts w:ascii="Arial" w:hAnsi="Arial" w:cs="Arial"/>
                <w:b/>
                <w:bCs/>
                <w:color w:val="000000"/>
                <w:sz w:val="16"/>
                <w:szCs w:val="16"/>
              </w:rPr>
            </w:pPr>
          </w:p>
          <w:p w:rsidR="003E5A48" w:rsidP="003E5A48" w14:paraId="41EADB2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46A5B">
              <w:rPr>
                <w:rFonts w:ascii="Arial" w:hAnsi="Arial" w:cs="Arial"/>
                <w:b/>
                <w:bCs/>
                <w:color w:val="000000"/>
                <w:sz w:val="16"/>
                <w:szCs w:val="16"/>
              </w:rPr>
              <w:t xml:space="preserve">(Male to </w:t>
            </w:r>
          </w:p>
          <w:p w:rsidR="007A2BC2" w:rsidRPr="00335B07" w:rsidP="003E5A48" w14:paraId="1F4533BA" w14:textId="777440E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7A2BC2" w:rsidRPr="00335B07" w14:paraId="316E9AF4" w14:textId="177F2601">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46A5B">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7A2BC2" w:rsidRPr="00335B07" w:rsidP="003E5A48" w14:paraId="4E0B87B7" w14:textId="04D36E5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2B625BB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7A2BC2" w14:paraId="7766167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A2BC2" w:rsidRPr="00335B07" w14:paraId="22796F1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27A66E6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36E5A0E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2B1425" w14:paraId="2C675284" w14:textId="0EACB74F">
            <w:pPr>
              <w:suppressAutoHyphens w:val="0"/>
              <w:autoSpaceDN/>
              <w:spacing w:after="0"/>
              <w:jc w:val="center"/>
              <w:textAlignment w:val="auto"/>
              <w:rPr>
                <w:rFonts w:ascii="Arial" w:hAnsi="Arial" w:cs="Arial"/>
                <w:b/>
                <w:bCs/>
                <w:color w:val="000000"/>
                <w:sz w:val="16"/>
                <w:szCs w:val="16"/>
              </w:rPr>
            </w:pPr>
          </w:p>
          <w:p w:rsidR="003E5A48" w:rsidP="003E5A48" w14:paraId="0CBE849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B46A5B">
              <w:rPr>
                <w:rFonts w:ascii="Arial" w:hAnsi="Arial" w:cs="Arial"/>
                <w:b/>
                <w:bCs/>
                <w:color w:val="000000"/>
                <w:sz w:val="16"/>
                <w:szCs w:val="16"/>
              </w:rPr>
              <w:t>(Male to</w:t>
            </w:r>
          </w:p>
          <w:p w:rsidR="007A2BC2" w:rsidRPr="00335B07" w:rsidP="003E5A48" w14:paraId="225BC9EB" w14:textId="03F14EA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7A2BC2" w:rsidRPr="00335B07" w14:paraId="4C9C0B71" w14:textId="4C203585">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B46A5B">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7A2BC2" w:rsidRPr="00335B07" w:rsidP="003E5A48" w14:paraId="2AB8CF53" w14:textId="3B2A8B2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0EF6714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7A2BC2" w14:paraId="1F65821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A2BC2" w:rsidRPr="00335B07" w14:paraId="143DAF5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7FD6E6B5" w14:textId="77777777" w:rsidTr="00B12E54">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7A2BC2" w:rsidRPr="0057446C" w14:paraId="68974E80"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Medicaid Only</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FAB6EC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EC484F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42D703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E37A7B5" w14:textId="7E64B19F">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8299289" w14:textId="4BA46FE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DE76C0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229509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604B1B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0D2216D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6FD3F94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320EB5D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7963CB6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047F32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1ECA747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57E30A7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3C146BA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76723D3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17A2F0C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60FC942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54CC986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47FF61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2B3A8A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3BAEC0C" w14:textId="77777777" w:rsidTr="00B12E54">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7A2BC2" w:rsidRPr="0057446C" w14:paraId="725D9AB2"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Non-Medicaid Sources Only</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C04A31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8F0752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BCB38E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E53BB2F" w14:textId="1330039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5D40C0CE" w14:textId="77FF2B6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8318AA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FA1377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6DA4B7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1F8DEFA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232F57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6A3C72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2C09863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046E942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13610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322BAB4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505572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790D87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1714097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76BB536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0B7C3D7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384FA39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62431C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0A46A65" w14:textId="77777777" w:rsidTr="00B12E54">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7A2BC2" w:rsidRPr="0057446C" w14:paraId="74FE6AAA"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People Served by Both Medicaid and Non-Medicaid</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F4EE19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0310BA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498456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00AA7A13" w14:textId="667E184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719EA98" w14:textId="3406086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8498BD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8863BB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0ADA8B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612D824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29EAC1A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2E139C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41585E0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761BD81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53D77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421FE82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5D195BF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30EAA1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3434F70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6EF5F20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6C51F31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1EE8AF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5F9ACC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A10A831" w14:textId="77777777" w:rsidTr="00B12E54">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7A2BC2" w:rsidRPr="0057446C" w14:paraId="4E92965B"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Medicaid Status 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89F0FF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933D6E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4C794B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47A1DB12" w14:textId="4FB9309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75E1529" w14:textId="0E7593F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F5E94A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A79541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B9C8BA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2FA6DC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2F5CD89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17ED37E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02864AC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74EE53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75FAFF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392BD4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6175466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6B1AF6D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047DA2D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62DD56F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605D3BE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73D023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12F848E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2765F3D" w14:textId="77777777" w:rsidTr="002B1425">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7A2BC2" w:rsidRPr="00335B07" w14:paraId="4C11527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F948F7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14FCC7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D632EE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10BD0BA" w14:textId="779CC23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5D5343DD" w14:textId="0E8AA30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E5F5C6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B68196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3A383A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2FE3B1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E2EB02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027F81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8649DB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7031A6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D1969C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2FB577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F56A91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AA2FC0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6618D5" w14:paraId="19AA98F1"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6618D5" w14:paraId="40BA2294"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6618D5" w14:paraId="3FCD571D"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393DB1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A48B5E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bl>
    <w:p w:rsidR="004B46A6" w:rsidP="00D93BC5" w14:paraId="4F5FA75E" w14:textId="2AE4237D">
      <w:pPr>
        <w:spacing w:before="120"/>
        <w:jc w:val="center"/>
        <w:rPr>
          <w:bCs/>
          <w:i/>
          <w:szCs w:val="23"/>
        </w:rPr>
      </w:pPr>
      <w:r>
        <w:rPr>
          <w:bCs/>
          <w:i/>
          <w:szCs w:val="23"/>
        </w:rPr>
        <w:t>(</w:t>
      </w:r>
      <w:r w:rsidR="007A2BC2">
        <w:rPr>
          <w:bCs/>
          <w:i/>
          <w:szCs w:val="23"/>
        </w:rPr>
        <w:t>Continued on next page</w:t>
      </w:r>
      <w:r>
        <w:rPr>
          <w:bCs/>
          <w:i/>
          <w:szCs w:val="23"/>
        </w:rPr>
        <w:t>)</w:t>
      </w:r>
      <w:r>
        <w:rPr>
          <w:bCs/>
          <w:i/>
          <w:szCs w:val="23"/>
        </w:rPr>
        <w:br w:type="page"/>
      </w:r>
    </w:p>
    <w:tbl>
      <w:tblPr>
        <w:tblW w:w="22175" w:type="dxa"/>
        <w:tblLook w:val="04A0"/>
      </w:tblPr>
      <w:tblGrid>
        <w:gridCol w:w="1525"/>
        <w:gridCol w:w="810"/>
        <w:gridCol w:w="670"/>
        <w:gridCol w:w="1186"/>
        <w:gridCol w:w="1186"/>
        <w:gridCol w:w="1138"/>
        <w:gridCol w:w="643"/>
        <w:gridCol w:w="977"/>
        <w:gridCol w:w="810"/>
        <w:gridCol w:w="10"/>
        <w:gridCol w:w="800"/>
        <w:gridCol w:w="720"/>
        <w:gridCol w:w="1186"/>
        <w:gridCol w:w="10"/>
        <w:gridCol w:w="1176"/>
        <w:gridCol w:w="10"/>
        <w:gridCol w:w="1128"/>
        <w:gridCol w:w="643"/>
        <w:gridCol w:w="991"/>
        <w:gridCol w:w="10"/>
        <w:gridCol w:w="800"/>
        <w:gridCol w:w="614"/>
        <w:gridCol w:w="1186"/>
        <w:gridCol w:w="1186"/>
        <w:gridCol w:w="1196"/>
        <w:gridCol w:w="643"/>
        <w:gridCol w:w="921"/>
      </w:tblGrid>
      <w:tr w14:paraId="6CAF53FA" w14:textId="77777777">
        <w:tblPrEx>
          <w:tblW w:w="22175"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2BC2" w14:paraId="7863539E"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10A</w:t>
            </w:r>
          </w:p>
          <w:p w:rsidR="007A2BC2" w:rsidRPr="00335B07" w14:paraId="158BDA73"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(Cont.)</w:t>
            </w:r>
          </w:p>
        </w:tc>
        <w:tc>
          <w:tcPr>
            <w:tcW w:w="810" w:type="dxa"/>
            <w:tcBorders>
              <w:top w:val="nil"/>
              <w:left w:val="nil"/>
              <w:bottom w:val="single" w:sz="4" w:space="0" w:color="auto"/>
              <w:right w:val="nil"/>
            </w:tcBorders>
            <w:shd w:val="clear" w:color="auto" w:fill="auto"/>
            <w:noWrap/>
            <w:vAlign w:val="bottom"/>
            <w:hideMark/>
          </w:tcPr>
          <w:p w:rsidR="007A2BC2" w:rsidRPr="00335B07" w14:paraId="31481F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70" w:type="dxa"/>
            <w:tcBorders>
              <w:top w:val="nil"/>
              <w:left w:val="nil"/>
              <w:bottom w:val="single" w:sz="4" w:space="0" w:color="auto"/>
              <w:right w:val="nil"/>
            </w:tcBorders>
            <w:shd w:val="clear" w:color="auto" w:fill="auto"/>
            <w:noWrap/>
            <w:vAlign w:val="bottom"/>
            <w:hideMark/>
          </w:tcPr>
          <w:p w:rsidR="007A2BC2" w:rsidRPr="00335B07" w14:paraId="36F14F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62758C5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5294C56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7A2BC2" w:rsidRPr="00335B07" w14:paraId="306619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7A2BC2" w:rsidRPr="00335B07" w14:paraId="57F2BA3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7A2BC2" w:rsidRPr="00335B07" w14:paraId="15DF943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7A2BC2" w:rsidRPr="00335B07" w14:paraId="3D451A6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7A2BC2" w:rsidRPr="00335B07" w14:paraId="1F13C6C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7A2BC2" w:rsidRPr="00335B07" w14:paraId="54BC96F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61F7FB5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7A2BC2" w:rsidRPr="00335B07" w14:paraId="0172E7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7A2BC2" w:rsidRPr="00335B07" w14:paraId="303220E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7A2BC2" w:rsidRPr="00335B07" w14:paraId="0E24D1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7A2BC2" w:rsidRPr="00335B07" w14:paraId="3576A4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7A2BC2" w:rsidRPr="00335B07" w14:paraId="23959B7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7A2BC2" w:rsidRPr="00335B07" w14:paraId="3D79515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7233144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2C9EE50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7A2BC2" w:rsidRPr="00335B07" w14:paraId="66C51E9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7A2BC2" w:rsidRPr="00335B07" w14:paraId="3332CF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7A2BC2" w:rsidRPr="00335B07" w14:paraId="3F5CF8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8007489" w14:textId="77777777">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1D3597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2BF3A9D3"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336" w:type="dxa"/>
            <w:gridSpan w:val="12"/>
            <w:tcBorders>
              <w:top w:val="single" w:sz="4" w:space="0" w:color="auto"/>
              <w:left w:val="nil"/>
              <w:bottom w:val="single" w:sz="4" w:space="0" w:color="auto"/>
              <w:right w:val="single" w:sz="4" w:space="0" w:color="auto"/>
            </w:tcBorders>
            <w:shd w:val="clear" w:color="auto" w:fill="auto"/>
            <w:noWrap/>
            <w:vAlign w:val="bottom"/>
            <w:hideMark/>
          </w:tcPr>
          <w:p w:rsidR="007A2BC2" w:rsidRPr="00335B07" w14:paraId="3DC6DF8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117998F5"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7A2BC2" w:rsidRPr="00335B07" w14:paraId="00EDA5D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F9319EF" w14:textId="77777777">
        <w:tblPrEx>
          <w:tblW w:w="22175"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7A2BC2" w:rsidRPr="00335B07" w14:paraId="04838B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650" w:type="dxa"/>
            <w:gridSpan w:val="26"/>
            <w:tcBorders>
              <w:top w:val="single" w:sz="4" w:space="0" w:color="auto"/>
              <w:left w:val="nil"/>
              <w:bottom w:val="single" w:sz="4" w:space="0" w:color="auto"/>
              <w:right w:val="single" w:sz="4" w:space="0" w:color="auto"/>
            </w:tcBorders>
            <w:shd w:val="clear" w:color="auto" w:fill="auto"/>
            <w:noWrap/>
            <w:vAlign w:val="bottom"/>
            <w:hideMark/>
          </w:tcPr>
          <w:p w:rsidR="007A2BC2" w:rsidRPr="00335B07" w14:paraId="458CA497"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52327BC2" w14:textId="77777777">
        <w:tblPrEx>
          <w:tblW w:w="22175"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7A2BC2" w:rsidRPr="00335B07" w14:paraId="0956C0F1"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30"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A2BC2" w:rsidRPr="00335B07" w14:paraId="60348C3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674" w:type="dxa"/>
            <w:gridSpan w:val="10"/>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2870BC" w14:paraId="37D2FABA" w14:textId="77777777">
            <w:pPr>
              <w:suppressAutoHyphens w:val="0"/>
              <w:autoSpaceDN/>
              <w:spacing w:after="0"/>
              <w:jc w:val="center"/>
              <w:textAlignment w:val="auto"/>
              <w:rPr>
                <w:rFonts w:ascii="Arial" w:hAnsi="Arial" w:cs="Arial"/>
                <w:b/>
                <w:bCs/>
                <w:color w:val="000000"/>
                <w:sz w:val="16"/>
                <w:szCs w:val="16"/>
              </w:rPr>
            </w:pPr>
          </w:p>
          <w:p w:rsidR="007A2BC2" w:rsidRPr="00335B07" w14:paraId="5AF4937E" w14:textId="405C812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More than One Race</w:t>
            </w:r>
          </w:p>
        </w:tc>
        <w:tc>
          <w:tcPr>
            <w:tcW w:w="654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A2BC2" w:rsidRPr="00335B07" w14:paraId="73CB1D5D" w14:textId="682B6C1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 Available</w:t>
            </w:r>
          </w:p>
        </w:tc>
      </w:tr>
      <w:tr w14:paraId="6ED20FFE" w14:textId="77777777" w:rsidTr="002870BC">
        <w:tblPrEx>
          <w:tblW w:w="22175"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A2BC2" w:rsidRPr="00335B07" w14:paraId="75C2AECB"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48B8A27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7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6E3DD83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2B1425" w14:paraId="4FA02A37" w14:textId="4AC04217">
            <w:pPr>
              <w:suppressAutoHyphens w:val="0"/>
              <w:autoSpaceDN/>
              <w:spacing w:after="0"/>
              <w:jc w:val="center"/>
              <w:textAlignment w:val="auto"/>
              <w:rPr>
                <w:rFonts w:ascii="Arial" w:hAnsi="Arial" w:cs="Arial"/>
                <w:b/>
                <w:bCs/>
                <w:color w:val="000000"/>
                <w:sz w:val="16"/>
                <w:szCs w:val="16"/>
              </w:rPr>
            </w:pPr>
          </w:p>
          <w:p w:rsidR="007A2BC2" w14:paraId="559BC0A4" w14:textId="69DDCDF4">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3E5A48" w:rsidP="003E5A48" w14:paraId="1A653691"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7A2BC2" w:rsidRPr="00335B07" w:rsidP="003E5A48" w14:paraId="7D1D8ED0" w14:textId="50EFCBA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7A2BC2" w:rsidRPr="00335B07" w14:paraId="05A5B05B" w14:textId="3B365333">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441B11">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7A2BC2" w:rsidRPr="00335B07" w:rsidP="003E5A48" w14:paraId="6A974DA7" w14:textId="459583F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498AE9F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7A2BC2" w14:paraId="713F857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A2BC2" w:rsidRPr="00335B07" w14:paraId="2CEF4DE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738BF7D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5BAF24E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6926B3A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2870BC" w14:paraId="464EBE37" w14:textId="4CB44C0A">
            <w:pPr>
              <w:suppressAutoHyphens w:val="0"/>
              <w:autoSpaceDN/>
              <w:spacing w:after="0"/>
              <w:jc w:val="center"/>
              <w:textAlignment w:val="auto"/>
              <w:rPr>
                <w:rFonts w:ascii="Arial" w:hAnsi="Arial" w:cs="Arial"/>
                <w:b/>
                <w:bCs/>
                <w:color w:val="000000"/>
                <w:sz w:val="16"/>
                <w:szCs w:val="16"/>
              </w:rPr>
            </w:pPr>
          </w:p>
          <w:p w:rsidR="003E5A48" w:rsidP="003E5A48" w14:paraId="50C46FB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7B5845">
              <w:rPr>
                <w:rFonts w:ascii="Arial" w:hAnsi="Arial" w:cs="Arial"/>
                <w:b/>
                <w:bCs/>
                <w:color w:val="000000"/>
                <w:sz w:val="16"/>
                <w:szCs w:val="16"/>
              </w:rPr>
              <w:t xml:space="preserve">(Male to </w:t>
            </w:r>
          </w:p>
          <w:p w:rsidR="007A2BC2" w:rsidRPr="00335B07" w:rsidP="003E5A48" w14:paraId="0CC75821" w14:textId="2CF8684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7A2BC2" w:rsidRPr="00335B07" w14:paraId="6A50FD9C" w14:textId="78697C16">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441B11">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7A2BC2" w:rsidRPr="00335B07" w:rsidP="003E5A48" w14:paraId="304290BD" w14:textId="2981DBE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04B76C1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7A2BC2" w14:paraId="0BBA887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A2BC2" w:rsidRPr="00335B07" w14:paraId="0E13375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123E0DB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71A0356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2870BC" w14:paraId="234CFCDD" w14:textId="3BD5F3C0">
            <w:pPr>
              <w:suppressAutoHyphens w:val="0"/>
              <w:autoSpaceDN/>
              <w:spacing w:after="0"/>
              <w:jc w:val="center"/>
              <w:textAlignment w:val="auto"/>
              <w:rPr>
                <w:rFonts w:ascii="Arial" w:hAnsi="Arial" w:cs="Arial"/>
                <w:b/>
                <w:bCs/>
                <w:color w:val="000000"/>
                <w:sz w:val="16"/>
                <w:szCs w:val="16"/>
              </w:rPr>
            </w:pPr>
          </w:p>
          <w:p w:rsidR="003E5A48" w:rsidP="003E5A48" w14:paraId="4B4641F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7B5845">
              <w:rPr>
                <w:rFonts w:ascii="Arial" w:hAnsi="Arial" w:cs="Arial"/>
                <w:b/>
                <w:bCs/>
                <w:color w:val="000000"/>
                <w:sz w:val="16"/>
                <w:szCs w:val="16"/>
              </w:rPr>
              <w:t xml:space="preserve">(Male to </w:t>
            </w:r>
          </w:p>
          <w:p w:rsidR="007A2BC2" w:rsidRPr="00335B07" w:rsidP="003E5A48" w14:paraId="2A2CFAFF" w14:textId="462D19D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7A2BC2" w:rsidRPr="00335B07" w14:paraId="6602D59D" w14:textId="0AE757F9">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00441B11">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7A2BC2" w:rsidRPr="00335B07" w:rsidP="003E5A48" w14:paraId="60C68E5C" w14:textId="25F6AD9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3C50445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7A2BC2" w14:paraId="6E5AFDD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A2BC2" w:rsidRPr="00335B07" w14:paraId="33CA314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745A6F7E" w14:textId="77777777" w:rsidTr="00B46A5B">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7A2BC2" w:rsidRPr="0057446C" w14:paraId="0BBC65E2"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Medicaid Only</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59D441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D4976D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6615CE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70356C8B" w14:textId="60CD1F1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4C9208E8" w14:textId="46EF2E3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96C823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2CCABA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0E23BE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7220C7B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6E9B67B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5AE5B6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399599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3B2F56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20A453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7F0EC17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74202A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110C37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1CAB24A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6CAB1C8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7B7311E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0883C70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427743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987D9A1" w14:textId="77777777" w:rsidTr="00B46A5B">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7A2BC2" w:rsidRPr="0057446C" w14:paraId="4C741ECC"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Non-Medicaid Sources Only</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DCE52D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F4D276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DED425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32176FC8" w14:textId="14B2FC2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48281383" w14:textId="382F96A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48169D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3C67AD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062FE6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50C71BD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018336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21BCBC9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609B544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41FD1D5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65A95C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7C30B5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73B3CB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5397D4E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02CF6DA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6AAF2B7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5D232EC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9C5674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1517B50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63BCC38" w14:textId="77777777" w:rsidTr="00B46A5B">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7A2BC2" w:rsidRPr="0057446C" w14:paraId="7BB4CF66"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People Served by Both Medicaid and Non-Medicaid</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2857B0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5CEC3C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83A185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47C39F89" w14:textId="7948A08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36CC28E1" w14:textId="317F3CB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1491EF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D360B1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D55AE3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7B08EA2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200C2E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0E728E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5BC5230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34DD6C6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D939ED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1341F45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6446F9E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11EE066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7377B3E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523E21C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34A390D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01F73F2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053E68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3044984" w14:textId="77777777" w:rsidTr="00B46A5B">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7A2BC2" w:rsidRPr="0057446C" w14:paraId="7F166961" w14:textId="77777777">
            <w:pPr>
              <w:suppressAutoHyphens w:val="0"/>
              <w:autoSpaceDN/>
              <w:spacing w:after="0"/>
              <w:textAlignment w:val="auto"/>
              <w:rPr>
                <w:rFonts w:ascii="Arial" w:hAnsi="Arial" w:cs="Arial"/>
                <w:color w:val="000000"/>
                <w:sz w:val="16"/>
                <w:szCs w:val="16"/>
              </w:rPr>
            </w:pPr>
            <w:r w:rsidRPr="0057446C">
              <w:rPr>
                <w:rFonts w:ascii="Arial" w:hAnsi="Arial" w:cs="Arial"/>
                <w:color w:val="000000"/>
                <w:sz w:val="16"/>
                <w:szCs w:val="16"/>
              </w:rPr>
              <w:t>Medicaid Status 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9D5B87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713257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4913DD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02FD50DF" w14:textId="741A296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4B143BAD" w14:textId="724249E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2422C5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FAB39C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6D4680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1DA79B2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41F6F88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3AA883E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6DD9AF6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532AE4D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F9B32E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6FFD87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6C51F3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1F0A0E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5FDAF30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6DAA4C0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3933856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0890B6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32A9B15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2331FFC" w14:textId="77777777" w:rsidTr="002870BC">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7A2BC2" w:rsidRPr="00335B07" w14:paraId="468525A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D02ED5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458ACE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8EDE2A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91DC8B6" w14:textId="4886A1F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76A9BAFE" w14:textId="2AB3A32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8778A0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CF7DE3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C15382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518FFC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B19183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CC29BD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0E096B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302B2A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98BEDF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8359D1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BD7485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CFF80D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6618D5" w14:paraId="70FF3B6E"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6618D5" w14:paraId="0A97DE21"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6618D5" w14:paraId="7F315281"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23719B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6E38A0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bl>
    <w:p w:rsidR="00EA6E19" w:rsidP="00BB4849" w14:paraId="484F1B53" w14:textId="65C3216B">
      <w:pPr>
        <w:spacing w:before="120"/>
        <w:jc w:val="center"/>
      </w:pPr>
    </w:p>
    <w:p w:rsidR="00D93BC5" w:rsidP="004B46A6" w14:paraId="0C9CCBBC" w14:textId="30298554">
      <w:pPr>
        <w:sectPr w:rsidSect="008417E7">
          <w:headerReference w:type="even" r:id="rId36"/>
          <w:headerReference w:type="default" r:id="rId37"/>
          <w:footerReference w:type="default" r:id="rId38"/>
          <w:headerReference w:type="first" r:id="rId39"/>
          <w:footerReference w:type="first" r:id="rId40"/>
          <w:pgSz w:w="24480" w:h="15840" w:orient="landscape" w:code="3"/>
          <w:pgMar w:top="1440" w:right="1440" w:bottom="1440" w:left="1440" w:header="720" w:footer="720" w:gutter="0"/>
          <w:cols w:space="720"/>
          <w:titlePg/>
          <w:docGrid w:linePitch="313"/>
        </w:sectPr>
      </w:pPr>
    </w:p>
    <w:p w:rsidR="0038520A" w:rsidP="009C2E87" w14:paraId="3C6A3865" w14:textId="2E53C900">
      <w:pPr>
        <w:pStyle w:val="Heading2"/>
      </w:pPr>
      <w:bookmarkStart w:id="89" w:name="Table_10B"/>
      <w:bookmarkStart w:id="90" w:name="_Toc138160021"/>
      <w:bookmarkStart w:id="91" w:name="_Toc169684433"/>
      <w:r>
        <w:t xml:space="preserve">MHBG Table 10B (URS 5B) </w:t>
      </w:r>
      <w:r w:rsidRPr="0037643F">
        <w:rPr>
          <w:i/>
          <w:iCs/>
        </w:rPr>
        <w:t xml:space="preserve">Profile of </w:t>
      </w:r>
      <w:r w:rsidR="002C0C2F">
        <w:rPr>
          <w:i/>
          <w:iCs/>
        </w:rPr>
        <w:t>Persons Served</w:t>
      </w:r>
      <w:r w:rsidRPr="0037643F">
        <w:rPr>
          <w:i/>
          <w:iCs/>
        </w:rPr>
        <w:t xml:space="preserve"> by Type of Funding Support</w:t>
      </w:r>
      <w:bookmarkEnd w:id="89"/>
      <w:bookmarkEnd w:id="90"/>
      <w:r w:rsidR="00660534">
        <w:rPr>
          <w:i/>
          <w:iCs/>
        </w:rPr>
        <w:t xml:space="preserve"> </w:t>
      </w:r>
      <w:r w:rsidRPr="00660534" w:rsidR="00660534">
        <w:rPr>
          <w:i/>
          <w:iCs/>
        </w:rPr>
        <w:t xml:space="preserve">in All Programs by Gender and </w:t>
      </w:r>
      <w:r w:rsidR="00660534">
        <w:rPr>
          <w:i/>
          <w:iCs/>
        </w:rPr>
        <w:t>Ethnicity</w:t>
      </w:r>
      <w:bookmarkEnd w:id="91"/>
    </w:p>
    <w:p w:rsidR="00BD70C9" w14:paraId="753DBD37" w14:textId="0093E158">
      <w:pPr>
        <w:rPr>
          <w:i/>
          <w:iCs/>
        </w:rPr>
      </w:pPr>
      <w:r>
        <w:rPr>
          <w:i/>
          <w:iCs/>
        </w:rPr>
        <w:t xml:space="preserve">This table </w:t>
      </w:r>
      <w:r w:rsidR="007F0029">
        <w:rPr>
          <w:i/>
          <w:iCs/>
        </w:rPr>
        <w:t>collects information on the</w:t>
      </w:r>
      <w:r w:rsidRPr="005C1D79">
        <w:rPr>
          <w:i/>
          <w:iCs/>
        </w:rPr>
        <w:t xml:space="preserve"> </w:t>
      </w:r>
      <w:r w:rsidR="007F0029">
        <w:rPr>
          <w:i/>
          <w:iCs/>
        </w:rPr>
        <w:t xml:space="preserve">unduplicated </w:t>
      </w:r>
      <w:r w:rsidRPr="005C1D79">
        <w:rPr>
          <w:i/>
          <w:iCs/>
        </w:rPr>
        <w:t xml:space="preserve">aggregate profile of persons served in the reporting period by type of funding support (Medicaid Only, Non-Medicaid Sources Only, Both Medicaid and Non-Medicaid, and Status Not Available). </w:t>
      </w:r>
      <w:r w:rsidR="00021290">
        <w:rPr>
          <w:i/>
          <w:iCs/>
        </w:rPr>
        <w:t xml:space="preserve"> </w:t>
      </w:r>
      <w:r w:rsidRPr="005C1D79">
        <w:rPr>
          <w:i/>
          <w:iCs/>
        </w:rPr>
        <w:t xml:space="preserve">The reporting period should be the latest SFY for which data are available. </w:t>
      </w:r>
      <w:r w:rsidR="00021290">
        <w:rPr>
          <w:i/>
          <w:iCs/>
        </w:rPr>
        <w:t xml:space="preserve"> </w:t>
      </w:r>
      <w:r w:rsidRPr="005C1D79">
        <w:rPr>
          <w:i/>
          <w:iCs/>
        </w:rPr>
        <w:t>The client profile takes into account all institutional and community services for all such programs.</w:t>
      </w:r>
      <w:r w:rsidR="00021290">
        <w:rPr>
          <w:i/>
          <w:iCs/>
        </w:rPr>
        <w:t xml:space="preserve"> </w:t>
      </w:r>
      <w:r w:rsidRPr="005C1D79">
        <w:rPr>
          <w:i/>
          <w:iCs/>
        </w:rPr>
        <w:t xml:space="preserve"> States and jurisdictions are to provide this information on all programs by gender</w:t>
      </w:r>
      <w:r>
        <w:rPr>
          <w:i/>
          <w:iCs/>
        </w:rPr>
        <w:t xml:space="preserve"> and</w:t>
      </w:r>
      <w:r w:rsidRPr="005C1D79">
        <w:rPr>
          <w:i/>
          <w:iCs/>
        </w:rPr>
        <w:t xml:space="preserve"> </w:t>
      </w:r>
      <w:r>
        <w:rPr>
          <w:i/>
          <w:iCs/>
        </w:rPr>
        <w:t xml:space="preserve">ethnicity. </w:t>
      </w:r>
      <w:r w:rsidR="00021290">
        <w:rPr>
          <w:i/>
          <w:iCs/>
        </w:rPr>
        <w:t xml:space="preserve"> </w:t>
      </w:r>
      <w:r>
        <w:rPr>
          <w:i/>
          <w:iCs/>
        </w:rPr>
        <w:t>Persons are to be counted in the Medicaid row if they received a service reimbursable through Medicaid</w:t>
      </w:r>
      <w:r w:rsidR="009C2E87">
        <w:rPr>
          <w:i/>
          <w:iCs/>
        </w:rPr>
        <w:t xml:space="preserve">. </w:t>
      </w:r>
      <w:bookmarkStart w:id="92" w:name="_Hlk128144911"/>
      <w:r w:rsidR="00021290">
        <w:rPr>
          <w:i/>
          <w:iCs/>
        </w:rPr>
        <w:t xml:space="preserve"> </w:t>
      </w:r>
      <w:r w:rsidR="009C2E87">
        <w:rPr>
          <w:i/>
          <w:iCs/>
        </w:rPr>
        <w:t xml:space="preserve">Total persons </w:t>
      </w:r>
      <w:r>
        <w:rPr>
          <w:i/>
          <w:iCs/>
        </w:rPr>
        <w:t>served would be the same as the total indicated in MHBG Table 10A</w:t>
      </w:r>
      <w:bookmarkEnd w:id="92"/>
      <w:r w:rsidR="0034382B">
        <w:rPr>
          <w:i/>
          <w:iCs/>
        </w:rPr>
        <w:t>.</w:t>
      </w:r>
    </w:p>
    <w:tbl>
      <w:tblPr>
        <w:tblW w:w="22765" w:type="dxa"/>
        <w:tblLook w:val="04A0"/>
      </w:tblPr>
      <w:tblGrid>
        <w:gridCol w:w="1525"/>
        <w:gridCol w:w="908"/>
        <w:gridCol w:w="622"/>
        <w:gridCol w:w="1307"/>
        <w:gridCol w:w="1307"/>
        <w:gridCol w:w="1256"/>
        <w:gridCol w:w="720"/>
        <w:gridCol w:w="1084"/>
        <w:gridCol w:w="900"/>
        <w:gridCol w:w="626"/>
        <w:gridCol w:w="1307"/>
        <w:gridCol w:w="69"/>
        <w:gridCol w:w="1238"/>
        <w:gridCol w:w="76"/>
        <w:gridCol w:w="1180"/>
        <w:gridCol w:w="720"/>
        <w:gridCol w:w="1080"/>
        <w:gridCol w:w="900"/>
        <w:gridCol w:w="630"/>
        <w:gridCol w:w="1307"/>
        <w:gridCol w:w="1307"/>
        <w:gridCol w:w="1256"/>
        <w:gridCol w:w="697"/>
        <w:gridCol w:w="743"/>
      </w:tblGrid>
      <w:tr w14:paraId="404E7CE7" w14:textId="77777777">
        <w:tblPrEx>
          <w:tblW w:w="22765"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E19" w:rsidRPr="00E21E78" w14:paraId="410A2880" w14:textId="14E73F66">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MHBG Table 10B</w:t>
            </w:r>
          </w:p>
        </w:tc>
        <w:tc>
          <w:tcPr>
            <w:tcW w:w="908" w:type="dxa"/>
            <w:tcBorders>
              <w:top w:val="nil"/>
              <w:left w:val="nil"/>
              <w:bottom w:val="single" w:sz="4" w:space="0" w:color="auto"/>
              <w:right w:val="nil"/>
            </w:tcBorders>
            <w:shd w:val="clear" w:color="auto" w:fill="auto"/>
            <w:noWrap/>
            <w:vAlign w:val="bottom"/>
            <w:hideMark/>
          </w:tcPr>
          <w:p w:rsidR="00EA6E19" w:rsidRPr="00E21E78" w14:paraId="3DC07C1C"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622" w:type="dxa"/>
            <w:tcBorders>
              <w:top w:val="nil"/>
              <w:left w:val="nil"/>
              <w:bottom w:val="single" w:sz="4" w:space="0" w:color="auto"/>
              <w:right w:val="nil"/>
            </w:tcBorders>
            <w:shd w:val="clear" w:color="auto" w:fill="auto"/>
            <w:noWrap/>
            <w:vAlign w:val="bottom"/>
            <w:hideMark/>
          </w:tcPr>
          <w:p w:rsidR="00EA6E19" w:rsidRPr="00E21E78" w14:paraId="1C660E33"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123B6DB5"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0CEC6E8E"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nil"/>
            </w:tcBorders>
            <w:shd w:val="clear" w:color="auto" w:fill="auto"/>
            <w:noWrap/>
            <w:vAlign w:val="bottom"/>
            <w:hideMark/>
          </w:tcPr>
          <w:p w:rsidR="00EA6E19" w:rsidRPr="00E21E78" w14:paraId="655A0118"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EA6E19" w:rsidRPr="00E21E78" w14:paraId="48E8E8CF"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084" w:type="dxa"/>
            <w:tcBorders>
              <w:top w:val="nil"/>
              <w:left w:val="nil"/>
              <w:bottom w:val="single" w:sz="4" w:space="0" w:color="auto"/>
              <w:right w:val="nil"/>
            </w:tcBorders>
            <w:shd w:val="clear" w:color="auto" w:fill="auto"/>
            <w:noWrap/>
            <w:vAlign w:val="bottom"/>
            <w:hideMark/>
          </w:tcPr>
          <w:p w:rsidR="00EA6E19" w:rsidRPr="00E21E78" w14:paraId="2A38270A"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nil"/>
            </w:tcBorders>
            <w:shd w:val="clear" w:color="auto" w:fill="auto"/>
            <w:noWrap/>
            <w:vAlign w:val="bottom"/>
            <w:hideMark/>
          </w:tcPr>
          <w:p w:rsidR="00EA6E19" w:rsidRPr="00E21E78" w14:paraId="473E7C4E"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626" w:type="dxa"/>
            <w:tcBorders>
              <w:top w:val="nil"/>
              <w:left w:val="nil"/>
              <w:bottom w:val="single" w:sz="4" w:space="0" w:color="auto"/>
              <w:right w:val="nil"/>
            </w:tcBorders>
            <w:shd w:val="clear" w:color="auto" w:fill="auto"/>
            <w:noWrap/>
            <w:vAlign w:val="bottom"/>
            <w:hideMark/>
          </w:tcPr>
          <w:p w:rsidR="00EA6E19" w:rsidRPr="00E21E78" w14:paraId="433395BA"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2D03CECC"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gridSpan w:val="2"/>
            <w:tcBorders>
              <w:top w:val="nil"/>
              <w:left w:val="nil"/>
              <w:bottom w:val="single" w:sz="4" w:space="0" w:color="auto"/>
              <w:right w:val="nil"/>
            </w:tcBorders>
            <w:shd w:val="clear" w:color="auto" w:fill="auto"/>
            <w:noWrap/>
            <w:vAlign w:val="bottom"/>
            <w:hideMark/>
          </w:tcPr>
          <w:p w:rsidR="00EA6E19" w:rsidRPr="00E21E78" w14:paraId="062133DE"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gridSpan w:val="2"/>
            <w:tcBorders>
              <w:top w:val="nil"/>
              <w:left w:val="nil"/>
              <w:bottom w:val="single" w:sz="4" w:space="0" w:color="auto"/>
              <w:right w:val="nil"/>
            </w:tcBorders>
            <w:shd w:val="clear" w:color="auto" w:fill="auto"/>
            <w:noWrap/>
            <w:vAlign w:val="bottom"/>
            <w:hideMark/>
          </w:tcPr>
          <w:p w:rsidR="00EA6E19" w:rsidRPr="00E21E78" w14:paraId="42CF7143"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EA6E19" w:rsidRPr="00E21E78" w14:paraId="2B38F839"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EA6E19" w:rsidRPr="00E21E78" w14:paraId="4397773A"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nil"/>
            </w:tcBorders>
            <w:shd w:val="clear" w:color="auto" w:fill="auto"/>
            <w:noWrap/>
            <w:vAlign w:val="bottom"/>
            <w:hideMark/>
          </w:tcPr>
          <w:p w:rsidR="00EA6E19" w:rsidRPr="00E21E78" w14:paraId="24C5C1B7"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630" w:type="dxa"/>
            <w:tcBorders>
              <w:top w:val="nil"/>
              <w:left w:val="nil"/>
              <w:bottom w:val="single" w:sz="4" w:space="0" w:color="auto"/>
              <w:right w:val="nil"/>
            </w:tcBorders>
            <w:shd w:val="clear" w:color="auto" w:fill="auto"/>
            <w:noWrap/>
            <w:vAlign w:val="bottom"/>
            <w:hideMark/>
          </w:tcPr>
          <w:p w:rsidR="00EA6E19" w:rsidRPr="00E21E78" w14:paraId="51A5548F"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4EA9CBF0"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630195CB"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nil"/>
            </w:tcBorders>
            <w:shd w:val="clear" w:color="auto" w:fill="auto"/>
            <w:noWrap/>
            <w:vAlign w:val="bottom"/>
            <w:hideMark/>
          </w:tcPr>
          <w:p w:rsidR="00EA6E19" w:rsidRPr="00E21E78" w14:paraId="4EDC8442"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697" w:type="dxa"/>
            <w:tcBorders>
              <w:top w:val="nil"/>
              <w:left w:val="nil"/>
              <w:bottom w:val="single" w:sz="4" w:space="0" w:color="auto"/>
              <w:right w:val="nil"/>
            </w:tcBorders>
            <w:shd w:val="clear" w:color="auto" w:fill="auto"/>
            <w:noWrap/>
            <w:vAlign w:val="bottom"/>
            <w:hideMark/>
          </w:tcPr>
          <w:p w:rsidR="00EA6E19" w:rsidRPr="00E21E78" w14:paraId="7CCAA6F3"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743" w:type="dxa"/>
            <w:tcBorders>
              <w:top w:val="nil"/>
              <w:left w:val="nil"/>
              <w:bottom w:val="single" w:sz="4" w:space="0" w:color="auto"/>
              <w:right w:val="nil"/>
            </w:tcBorders>
            <w:shd w:val="clear" w:color="auto" w:fill="auto"/>
            <w:noWrap/>
            <w:vAlign w:val="bottom"/>
            <w:hideMark/>
          </w:tcPr>
          <w:p w:rsidR="00EA6E19" w:rsidRPr="00E21E78" w14:paraId="0573A35B"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r>
      <w:tr w14:paraId="028FBC20" w14:textId="77777777">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EA6E19" w:rsidRPr="00E21E78" w14:paraId="1E1A6F27" w14:textId="1A6F12B5">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xml:space="preserve">Reporting </w:t>
            </w:r>
          </w:p>
          <w:p w:rsidR="00EA6E19" w:rsidRPr="00E21E78" w14:paraId="7726FEB6"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Period:</w:t>
            </w:r>
          </w:p>
        </w:tc>
        <w:tc>
          <w:tcPr>
            <w:tcW w:w="908" w:type="dxa"/>
            <w:tcBorders>
              <w:top w:val="nil"/>
              <w:left w:val="nil"/>
              <w:bottom w:val="single" w:sz="4" w:space="0" w:color="auto"/>
              <w:right w:val="single" w:sz="4" w:space="0" w:color="auto"/>
            </w:tcBorders>
            <w:shd w:val="clear" w:color="auto" w:fill="auto"/>
            <w:noWrap/>
            <w:vAlign w:val="bottom"/>
            <w:hideMark/>
          </w:tcPr>
          <w:p w:rsidR="00EA6E19" w:rsidRPr="00E21E78" w14:paraId="2E067A43" w14:textId="77777777">
            <w:pPr>
              <w:suppressAutoHyphens w:val="0"/>
              <w:autoSpaceDN/>
              <w:spacing w:after="0"/>
              <w:jc w:val="right"/>
              <w:textAlignment w:val="auto"/>
              <w:rPr>
                <w:rFonts w:ascii="Arial" w:hAnsi="Arial" w:cs="Arial"/>
                <w:b/>
                <w:bCs/>
                <w:color w:val="000000"/>
                <w:sz w:val="16"/>
                <w:szCs w:val="16"/>
              </w:rPr>
            </w:pPr>
            <w:r w:rsidRPr="00E21E78">
              <w:rPr>
                <w:rFonts w:ascii="Arial" w:hAnsi="Arial" w:cs="Arial"/>
                <w:b/>
                <w:bCs/>
                <w:color w:val="000000"/>
                <w:sz w:val="16"/>
                <w:szCs w:val="16"/>
              </w:rPr>
              <w:t>From:</w:t>
            </w:r>
          </w:p>
        </w:tc>
        <w:tc>
          <w:tcPr>
            <w:tcW w:w="9198"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EA6E19" w:rsidRPr="00E21E78" w14:paraId="498D36C7"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EA6E19" w:rsidRPr="00E21E78" w14:paraId="497B5359" w14:textId="77777777">
            <w:pPr>
              <w:suppressAutoHyphens w:val="0"/>
              <w:autoSpaceDN/>
              <w:spacing w:after="0"/>
              <w:jc w:val="right"/>
              <w:textAlignment w:val="auto"/>
              <w:rPr>
                <w:rFonts w:ascii="Arial" w:hAnsi="Arial" w:cs="Arial"/>
                <w:b/>
                <w:bCs/>
                <w:color w:val="000000"/>
                <w:sz w:val="16"/>
                <w:szCs w:val="16"/>
              </w:rPr>
            </w:pPr>
            <w:r w:rsidRPr="00E21E78">
              <w:rPr>
                <w:rFonts w:ascii="Arial" w:hAnsi="Arial" w:cs="Arial"/>
                <w:b/>
                <w:bCs/>
                <w:color w:val="000000"/>
                <w:sz w:val="16"/>
                <w:szCs w:val="16"/>
              </w:rPr>
              <w:t>To:</w:t>
            </w:r>
          </w:p>
        </w:tc>
        <w:tc>
          <w:tcPr>
            <w:tcW w:w="9820"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EA6E19" w:rsidRPr="00E21E78" w14:paraId="1B395C1E"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r>
      <w:tr w14:paraId="3875E606" w14:textId="77777777">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EA6E19" w:rsidRPr="00E21E78" w14:paraId="5F30C73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State Identifier:</w:t>
            </w:r>
          </w:p>
        </w:tc>
        <w:tc>
          <w:tcPr>
            <w:tcW w:w="908" w:type="dxa"/>
            <w:tcBorders>
              <w:top w:val="nil"/>
              <w:left w:val="nil"/>
              <w:bottom w:val="single" w:sz="4" w:space="0" w:color="auto"/>
              <w:right w:val="nil"/>
            </w:tcBorders>
            <w:shd w:val="clear" w:color="auto" w:fill="auto"/>
            <w:noWrap/>
            <w:vAlign w:val="bottom"/>
            <w:hideMark/>
          </w:tcPr>
          <w:p w:rsidR="00EA6E19" w:rsidRPr="00E21E78" w14:paraId="6D56FCD8"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2" w:type="dxa"/>
            <w:tcBorders>
              <w:top w:val="nil"/>
              <w:left w:val="nil"/>
              <w:bottom w:val="single" w:sz="4" w:space="0" w:color="auto"/>
              <w:right w:val="nil"/>
            </w:tcBorders>
            <w:shd w:val="clear" w:color="auto" w:fill="auto"/>
            <w:noWrap/>
            <w:vAlign w:val="bottom"/>
            <w:hideMark/>
          </w:tcPr>
          <w:p w:rsidR="00EA6E19" w:rsidRPr="00E21E78" w14:paraId="3D2ECAF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472DB0DC"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3EE6D22C"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nil"/>
            </w:tcBorders>
            <w:shd w:val="clear" w:color="auto" w:fill="auto"/>
            <w:noWrap/>
            <w:vAlign w:val="bottom"/>
            <w:hideMark/>
          </w:tcPr>
          <w:p w:rsidR="00EA6E19" w:rsidRPr="00E21E78" w14:paraId="3819AB3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EA6E19" w:rsidRPr="00E21E78" w14:paraId="4BC93C09"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4" w:type="dxa"/>
            <w:tcBorders>
              <w:top w:val="nil"/>
              <w:left w:val="nil"/>
              <w:bottom w:val="single" w:sz="4" w:space="0" w:color="auto"/>
              <w:right w:val="nil"/>
            </w:tcBorders>
            <w:shd w:val="clear" w:color="auto" w:fill="auto"/>
            <w:noWrap/>
            <w:vAlign w:val="bottom"/>
            <w:hideMark/>
          </w:tcPr>
          <w:p w:rsidR="00EA6E19" w:rsidRPr="00E21E78" w14:paraId="0210F8D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nil"/>
            </w:tcBorders>
            <w:shd w:val="clear" w:color="auto" w:fill="auto"/>
            <w:noWrap/>
            <w:vAlign w:val="bottom"/>
            <w:hideMark/>
          </w:tcPr>
          <w:p w:rsidR="00EA6E19" w:rsidRPr="00E21E78" w14:paraId="602631B5"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6" w:type="dxa"/>
            <w:tcBorders>
              <w:top w:val="nil"/>
              <w:left w:val="nil"/>
              <w:bottom w:val="single" w:sz="4" w:space="0" w:color="auto"/>
              <w:right w:val="nil"/>
            </w:tcBorders>
            <w:shd w:val="clear" w:color="auto" w:fill="auto"/>
            <w:noWrap/>
            <w:vAlign w:val="bottom"/>
            <w:hideMark/>
          </w:tcPr>
          <w:p w:rsidR="00EA6E19" w:rsidRPr="00E21E78" w14:paraId="344DC70C"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26D9DD1F"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gridSpan w:val="2"/>
            <w:tcBorders>
              <w:top w:val="nil"/>
              <w:left w:val="nil"/>
              <w:bottom w:val="single" w:sz="4" w:space="0" w:color="auto"/>
              <w:right w:val="nil"/>
            </w:tcBorders>
            <w:shd w:val="clear" w:color="auto" w:fill="auto"/>
            <w:noWrap/>
            <w:vAlign w:val="bottom"/>
            <w:hideMark/>
          </w:tcPr>
          <w:p w:rsidR="00EA6E19" w:rsidRPr="00E21E78" w14:paraId="0F04A5DD"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gridSpan w:val="2"/>
            <w:tcBorders>
              <w:top w:val="nil"/>
              <w:left w:val="nil"/>
              <w:bottom w:val="single" w:sz="4" w:space="0" w:color="auto"/>
              <w:right w:val="nil"/>
            </w:tcBorders>
            <w:shd w:val="clear" w:color="auto" w:fill="auto"/>
            <w:noWrap/>
            <w:vAlign w:val="bottom"/>
            <w:hideMark/>
          </w:tcPr>
          <w:p w:rsidR="00EA6E19" w:rsidRPr="00E21E78" w14:paraId="405BBA38"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EA6E19" w:rsidRPr="00E21E78" w14:paraId="1A03D34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EA6E19" w:rsidRPr="00E21E78" w14:paraId="1FCC477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nil"/>
            </w:tcBorders>
            <w:shd w:val="clear" w:color="auto" w:fill="auto"/>
            <w:noWrap/>
            <w:vAlign w:val="bottom"/>
            <w:hideMark/>
          </w:tcPr>
          <w:p w:rsidR="00EA6E19" w:rsidRPr="00E21E78" w14:paraId="7ADDAA4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30" w:type="dxa"/>
            <w:tcBorders>
              <w:top w:val="nil"/>
              <w:left w:val="nil"/>
              <w:bottom w:val="single" w:sz="4" w:space="0" w:color="auto"/>
              <w:right w:val="nil"/>
            </w:tcBorders>
            <w:shd w:val="clear" w:color="auto" w:fill="auto"/>
            <w:noWrap/>
            <w:vAlign w:val="bottom"/>
            <w:hideMark/>
          </w:tcPr>
          <w:p w:rsidR="00EA6E19" w:rsidRPr="00E21E78" w14:paraId="24DADCD5"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7B56AC45"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nil"/>
            </w:tcBorders>
            <w:shd w:val="clear" w:color="auto" w:fill="auto"/>
            <w:noWrap/>
            <w:vAlign w:val="bottom"/>
            <w:hideMark/>
          </w:tcPr>
          <w:p w:rsidR="00EA6E19" w:rsidRPr="00E21E78" w14:paraId="471BCB8D"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nil"/>
            </w:tcBorders>
            <w:shd w:val="clear" w:color="auto" w:fill="auto"/>
            <w:noWrap/>
            <w:vAlign w:val="bottom"/>
            <w:hideMark/>
          </w:tcPr>
          <w:p w:rsidR="00EA6E19" w:rsidRPr="00E21E78" w14:paraId="105CBD1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97" w:type="dxa"/>
            <w:tcBorders>
              <w:top w:val="nil"/>
              <w:left w:val="nil"/>
              <w:bottom w:val="single" w:sz="4" w:space="0" w:color="auto"/>
              <w:right w:val="nil"/>
            </w:tcBorders>
            <w:shd w:val="clear" w:color="auto" w:fill="auto"/>
            <w:noWrap/>
            <w:vAlign w:val="bottom"/>
            <w:hideMark/>
          </w:tcPr>
          <w:p w:rsidR="00EA6E19" w:rsidRPr="00E21E78" w14:paraId="50CDC45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43" w:type="dxa"/>
            <w:tcBorders>
              <w:top w:val="nil"/>
              <w:left w:val="nil"/>
              <w:bottom w:val="single" w:sz="4" w:space="0" w:color="auto"/>
              <w:right w:val="nil"/>
            </w:tcBorders>
            <w:shd w:val="clear" w:color="auto" w:fill="auto"/>
            <w:noWrap/>
            <w:vAlign w:val="bottom"/>
            <w:hideMark/>
          </w:tcPr>
          <w:p w:rsidR="00EA6E19" w:rsidRPr="00E21E78" w14:paraId="00F0FF1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r>
      <w:tr w14:paraId="5C0EDF2A" w14:textId="77777777" w:rsidTr="00592AA5">
        <w:tblPrEx>
          <w:tblW w:w="22765" w:type="dxa"/>
          <w:tblLook w:val="04A0"/>
        </w:tblPrEx>
        <w:trPr>
          <w:trHeight w:val="332"/>
        </w:trPr>
        <w:tc>
          <w:tcPr>
            <w:tcW w:w="1525"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EA6E19" w:rsidRPr="00E21E78" w14:paraId="1E064C86"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7204" w:type="dxa"/>
            <w:gridSpan w:val="7"/>
            <w:tcBorders>
              <w:top w:val="nil"/>
              <w:left w:val="nil"/>
              <w:bottom w:val="single" w:sz="4" w:space="0" w:color="auto"/>
              <w:right w:val="single" w:sz="4" w:space="0" w:color="000000"/>
            </w:tcBorders>
            <w:shd w:val="clear" w:color="auto" w:fill="E2EFD9" w:themeFill="accent6" w:themeFillTint="33"/>
            <w:vAlign w:val="bottom"/>
            <w:hideMark/>
          </w:tcPr>
          <w:p w:rsidR="00EA6E19" w:rsidRPr="00E21E78" w14:paraId="72B27589"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Not Hispanic or Latino</w:t>
            </w:r>
          </w:p>
        </w:tc>
        <w:tc>
          <w:tcPr>
            <w:tcW w:w="7196" w:type="dxa"/>
            <w:gridSpan w:val="9"/>
            <w:tcBorders>
              <w:top w:val="nil"/>
              <w:left w:val="nil"/>
              <w:bottom w:val="single" w:sz="4" w:space="0" w:color="auto"/>
              <w:right w:val="single" w:sz="4" w:space="0" w:color="000000"/>
            </w:tcBorders>
            <w:shd w:val="clear" w:color="auto" w:fill="E2EFD9" w:themeFill="accent6" w:themeFillTint="33"/>
            <w:vAlign w:val="bottom"/>
            <w:hideMark/>
          </w:tcPr>
          <w:p w:rsidR="00EA6E19" w:rsidRPr="00E21E78" w14:paraId="43540633"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Hispanic or Latino</w:t>
            </w:r>
          </w:p>
        </w:tc>
        <w:tc>
          <w:tcPr>
            <w:tcW w:w="6840" w:type="dxa"/>
            <w:gridSpan w:val="7"/>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EA6E19" w:rsidRPr="00E21E78" w14:paraId="097EAF11" w14:textId="6B905B83">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Not Available</w:t>
            </w:r>
          </w:p>
        </w:tc>
      </w:tr>
      <w:tr w14:paraId="52E07FC5" w14:textId="77777777" w:rsidTr="002870BC">
        <w:tblPrEx>
          <w:tblW w:w="22765" w:type="dxa"/>
          <w:tblLook w:val="04A0"/>
        </w:tblPrEx>
        <w:trPr>
          <w:trHeight w:val="480"/>
        </w:trPr>
        <w:tc>
          <w:tcPr>
            <w:tcW w:w="152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EA6E19" w:rsidRPr="00E21E78" w14:paraId="41942CBE" w14:textId="77777777">
            <w:pPr>
              <w:suppressAutoHyphens w:val="0"/>
              <w:autoSpaceDN/>
              <w:spacing w:after="0"/>
              <w:textAlignment w:val="auto"/>
              <w:rPr>
                <w:rFonts w:ascii="Arial" w:hAnsi="Arial" w:cs="Arial"/>
                <w:color w:val="000000"/>
                <w:sz w:val="16"/>
                <w:szCs w:val="16"/>
              </w:rPr>
            </w:pPr>
          </w:p>
        </w:tc>
        <w:tc>
          <w:tcPr>
            <w:tcW w:w="908"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6C8550BC"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Female</w:t>
            </w:r>
          </w:p>
        </w:tc>
        <w:tc>
          <w:tcPr>
            <w:tcW w:w="622"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517722B9"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Male</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2870BC" w:rsidRPr="00E21E78" w14:paraId="46759E07" w14:textId="1EE4A93F">
            <w:pPr>
              <w:suppressAutoHyphens w:val="0"/>
              <w:autoSpaceDN/>
              <w:spacing w:after="0"/>
              <w:jc w:val="center"/>
              <w:textAlignment w:val="auto"/>
              <w:rPr>
                <w:rFonts w:ascii="Arial" w:hAnsi="Arial" w:cs="Arial"/>
                <w:b/>
                <w:bCs/>
                <w:color w:val="000000"/>
                <w:sz w:val="16"/>
                <w:szCs w:val="16"/>
              </w:rPr>
            </w:pPr>
          </w:p>
          <w:p w:rsidR="003E5A48" w:rsidP="003E5A48" w14:paraId="3AAB17F1"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 xml:space="preserve">Transgender </w:t>
            </w:r>
            <w:r w:rsidRPr="00E21E78" w:rsidR="009E218B">
              <w:rPr>
                <w:rFonts w:ascii="Arial" w:hAnsi="Arial" w:cs="Arial"/>
                <w:b/>
                <w:bCs/>
                <w:color w:val="000000"/>
                <w:sz w:val="16"/>
                <w:szCs w:val="16"/>
              </w:rPr>
              <w:t xml:space="preserve">(Male to </w:t>
            </w:r>
          </w:p>
          <w:p w:rsidR="00EA6E19" w:rsidRPr="00E21E78" w:rsidP="003E5A48" w14:paraId="627BF8BC" w14:textId="76551F9F">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Female)</w:t>
            </w:r>
          </w:p>
        </w:tc>
        <w:tc>
          <w:tcPr>
            <w:tcW w:w="1307" w:type="dxa"/>
            <w:tcBorders>
              <w:top w:val="nil"/>
              <w:left w:val="nil"/>
              <w:bottom w:val="single" w:sz="4" w:space="0" w:color="auto"/>
              <w:right w:val="single" w:sz="4" w:space="0" w:color="auto"/>
            </w:tcBorders>
            <w:shd w:val="clear" w:color="auto" w:fill="E2EFD9" w:themeFill="accent6" w:themeFillTint="33"/>
            <w:vAlign w:val="bottom"/>
          </w:tcPr>
          <w:p w:rsidR="00EA6E19" w:rsidRPr="00E21E78" w14:paraId="72000E3D" w14:textId="4C341F1B">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Transgender</w:t>
            </w:r>
            <w:r w:rsidRPr="00E21E78">
              <w:rPr>
                <w:rFonts w:ascii="Arial" w:hAnsi="Arial" w:cs="Arial"/>
                <w:b/>
                <w:bCs/>
                <w:color w:val="000000"/>
                <w:sz w:val="16"/>
                <w:szCs w:val="16"/>
              </w:rPr>
              <w:br/>
            </w:r>
            <w:r w:rsidRPr="00E21E78" w:rsidR="004F4831">
              <w:rPr>
                <w:rFonts w:ascii="Arial" w:hAnsi="Arial" w:cs="Arial"/>
                <w:b/>
                <w:bCs/>
                <w:color w:val="000000"/>
                <w:sz w:val="16"/>
                <w:szCs w:val="16"/>
              </w:rPr>
              <w:t>(Female to Male)</w:t>
            </w:r>
          </w:p>
        </w:tc>
        <w:tc>
          <w:tcPr>
            <w:tcW w:w="1256" w:type="dxa"/>
            <w:tcBorders>
              <w:top w:val="nil"/>
              <w:left w:val="nil"/>
              <w:bottom w:val="single" w:sz="4" w:space="0" w:color="auto"/>
              <w:right w:val="single" w:sz="4" w:space="0" w:color="auto"/>
            </w:tcBorders>
            <w:shd w:val="clear" w:color="auto" w:fill="E2EFD9" w:themeFill="accent6" w:themeFillTint="33"/>
            <w:vAlign w:val="bottom"/>
          </w:tcPr>
          <w:p w:rsidR="00EA6E19" w:rsidRPr="00E21E78" w14:paraId="3563E70F" w14:textId="2951B2A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Two-Spirit (if Client is AI/AN)</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54A3FE85"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Other</w:t>
            </w:r>
          </w:p>
        </w:tc>
        <w:tc>
          <w:tcPr>
            <w:tcW w:w="1084"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32680684"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Not</w:t>
            </w:r>
          </w:p>
          <w:p w:rsidR="00EA6E19" w:rsidRPr="00E21E78" w14:paraId="5BCEB365"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Available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23C5016F"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Female</w:t>
            </w:r>
          </w:p>
        </w:tc>
        <w:tc>
          <w:tcPr>
            <w:tcW w:w="626"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57D4CDB3"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Male</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2870BC" w:rsidRPr="00E21E78" w14:paraId="5E0F0CFE" w14:textId="453D86AA">
            <w:pPr>
              <w:suppressAutoHyphens w:val="0"/>
              <w:autoSpaceDN/>
              <w:spacing w:after="0"/>
              <w:jc w:val="center"/>
              <w:textAlignment w:val="auto"/>
              <w:rPr>
                <w:rFonts w:ascii="Arial" w:hAnsi="Arial" w:cs="Arial"/>
                <w:b/>
                <w:bCs/>
                <w:color w:val="000000"/>
                <w:sz w:val="16"/>
                <w:szCs w:val="16"/>
              </w:rPr>
            </w:pPr>
          </w:p>
          <w:p w:rsidR="003E5A48" w:rsidP="009E218B" w14:paraId="395028B9"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 xml:space="preserve">Transgender </w:t>
            </w:r>
            <w:r w:rsidRPr="00E21E78" w:rsidR="009E218B">
              <w:rPr>
                <w:rFonts w:ascii="Arial" w:hAnsi="Arial" w:cs="Arial"/>
                <w:b/>
                <w:bCs/>
                <w:color w:val="000000"/>
                <w:sz w:val="16"/>
                <w:szCs w:val="16"/>
              </w:rPr>
              <w:t xml:space="preserve">(Male to </w:t>
            </w:r>
          </w:p>
          <w:p w:rsidR="00EA6E19" w:rsidRPr="00E21E78" w:rsidP="003E5A48" w14:paraId="19E425B8" w14:textId="2BEDB925">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Female)</w:t>
            </w:r>
          </w:p>
        </w:tc>
        <w:tc>
          <w:tcPr>
            <w:tcW w:w="1307" w:type="dxa"/>
            <w:gridSpan w:val="2"/>
            <w:tcBorders>
              <w:top w:val="nil"/>
              <w:left w:val="nil"/>
              <w:bottom w:val="single" w:sz="4" w:space="0" w:color="auto"/>
              <w:right w:val="single" w:sz="4" w:space="0" w:color="auto"/>
            </w:tcBorders>
            <w:shd w:val="clear" w:color="auto" w:fill="E2EFD9" w:themeFill="accent6" w:themeFillTint="33"/>
            <w:vAlign w:val="bottom"/>
          </w:tcPr>
          <w:p w:rsidR="00EA6E19" w:rsidRPr="00E21E78" w14:paraId="54005A65" w14:textId="18359391">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Transgender</w:t>
            </w:r>
            <w:r w:rsidRPr="00E21E78">
              <w:rPr>
                <w:rFonts w:ascii="Arial" w:hAnsi="Arial" w:cs="Arial"/>
                <w:b/>
                <w:bCs/>
                <w:color w:val="000000"/>
                <w:sz w:val="16"/>
                <w:szCs w:val="16"/>
              </w:rPr>
              <w:br/>
            </w:r>
            <w:r w:rsidRPr="00E21E78" w:rsidR="004F4831">
              <w:rPr>
                <w:rFonts w:ascii="Arial" w:hAnsi="Arial" w:cs="Arial"/>
                <w:b/>
                <w:bCs/>
                <w:color w:val="000000"/>
                <w:sz w:val="16"/>
                <w:szCs w:val="16"/>
              </w:rPr>
              <w:t>(Female to Male)</w:t>
            </w:r>
          </w:p>
        </w:tc>
        <w:tc>
          <w:tcPr>
            <w:tcW w:w="1256" w:type="dxa"/>
            <w:gridSpan w:val="2"/>
            <w:tcBorders>
              <w:top w:val="nil"/>
              <w:left w:val="nil"/>
              <w:bottom w:val="single" w:sz="4" w:space="0" w:color="auto"/>
              <w:right w:val="single" w:sz="4" w:space="0" w:color="auto"/>
            </w:tcBorders>
            <w:shd w:val="clear" w:color="auto" w:fill="E2EFD9" w:themeFill="accent6" w:themeFillTint="33"/>
            <w:vAlign w:val="bottom"/>
          </w:tcPr>
          <w:p w:rsidR="00EA6E19" w:rsidRPr="00E21E78" w14:paraId="7C51DC33" w14:textId="215924F2">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Two-Spirit (if Client is AI/AN)</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6B7985B6"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Other</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300B9A9E"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Not</w:t>
            </w:r>
          </w:p>
          <w:p w:rsidR="00EA6E19" w:rsidRPr="00E21E78" w14:paraId="483770D8"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Available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11F0F952"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Female</w:t>
            </w:r>
          </w:p>
        </w:tc>
        <w:tc>
          <w:tcPr>
            <w:tcW w:w="630"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64997303"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Male</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2870BC" w:rsidRPr="00E21E78" w14:paraId="07EEF9F7" w14:textId="64640B1C">
            <w:pPr>
              <w:suppressAutoHyphens w:val="0"/>
              <w:autoSpaceDN/>
              <w:spacing w:after="0"/>
              <w:jc w:val="center"/>
              <w:textAlignment w:val="auto"/>
              <w:rPr>
                <w:rFonts w:ascii="Arial" w:hAnsi="Arial" w:cs="Arial"/>
                <w:b/>
                <w:bCs/>
                <w:color w:val="000000"/>
                <w:sz w:val="16"/>
                <w:szCs w:val="16"/>
              </w:rPr>
            </w:pPr>
          </w:p>
          <w:p w:rsidR="003E5A48" w:rsidP="009E218B" w14:paraId="49364314"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 xml:space="preserve">Transgender </w:t>
            </w:r>
            <w:r w:rsidRPr="00E21E78" w:rsidR="009E218B">
              <w:rPr>
                <w:rFonts w:ascii="Arial" w:hAnsi="Arial" w:cs="Arial"/>
                <w:b/>
                <w:bCs/>
                <w:color w:val="000000"/>
                <w:sz w:val="16"/>
                <w:szCs w:val="16"/>
              </w:rPr>
              <w:t xml:space="preserve">(Male to </w:t>
            </w:r>
          </w:p>
          <w:p w:rsidR="00EA6E19" w:rsidRPr="00E21E78" w:rsidP="003E5A48" w14:paraId="6DDE2B14" w14:textId="0535FFE5">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Female)</w:t>
            </w:r>
          </w:p>
        </w:tc>
        <w:tc>
          <w:tcPr>
            <w:tcW w:w="1307" w:type="dxa"/>
            <w:tcBorders>
              <w:top w:val="nil"/>
              <w:left w:val="nil"/>
              <w:bottom w:val="single" w:sz="4" w:space="0" w:color="auto"/>
              <w:right w:val="single" w:sz="4" w:space="0" w:color="auto"/>
            </w:tcBorders>
            <w:shd w:val="clear" w:color="auto" w:fill="E2EFD9" w:themeFill="accent6" w:themeFillTint="33"/>
            <w:vAlign w:val="bottom"/>
          </w:tcPr>
          <w:p w:rsidR="00EA6E19" w:rsidRPr="00E21E78" w14:paraId="2D78B908" w14:textId="68973D34">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Transgender</w:t>
            </w:r>
            <w:r w:rsidRPr="00E21E78">
              <w:rPr>
                <w:rFonts w:ascii="Arial" w:hAnsi="Arial" w:cs="Arial"/>
                <w:b/>
                <w:bCs/>
                <w:color w:val="000000"/>
                <w:sz w:val="16"/>
                <w:szCs w:val="16"/>
              </w:rPr>
              <w:br/>
            </w:r>
            <w:r w:rsidRPr="00E21E78" w:rsidR="004F4831">
              <w:rPr>
                <w:rFonts w:ascii="Arial" w:hAnsi="Arial" w:cs="Arial"/>
                <w:b/>
                <w:bCs/>
                <w:color w:val="000000"/>
                <w:sz w:val="16"/>
                <w:szCs w:val="16"/>
              </w:rPr>
              <w:t>(Female to Male)</w:t>
            </w:r>
          </w:p>
        </w:tc>
        <w:tc>
          <w:tcPr>
            <w:tcW w:w="1256" w:type="dxa"/>
            <w:tcBorders>
              <w:top w:val="nil"/>
              <w:left w:val="nil"/>
              <w:bottom w:val="single" w:sz="4" w:space="0" w:color="auto"/>
              <w:right w:val="single" w:sz="4" w:space="0" w:color="auto"/>
            </w:tcBorders>
            <w:shd w:val="clear" w:color="auto" w:fill="E2EFD9" w:themeFill="accent6" w:themeFillTint="33"/>
            <w:vAlign w:val="bottom"/>
          </w:tcPr>
          <w:p w:rsidR="00EA6E19" w:rsidRPr="00E21E78" w14:paraId="5FD494C8" w14:textId="4455650D">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Two-Spirit (if Client is AI/AN)</w:t>
            </w:r>
          </w:p>
        </w:tc>
        <w:tc>
          <w:tcPr>
            <w:tcW w:w="697"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795CAC85"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Other</w:t>
            </w:r>
          </w:p>
        </w:tc>
        <w:tc>
          <w:tcPr>
            <w:tcW w:w="743" w:type="dxa"/>
            <w:tcBorders>
              <w:top w:val="nil"/>
              <w:left w:val="nil"/>
              <w:bottom w:val="single" w:sz="4" w:space="0" w:color="auto"/>
              <w:right w:val="single" w:sz="4" w:space="0" w:color="auto"/>
            </w:tcBorders>
            <w:shd w:val="clear" w:color="auto" w:fill="E2EFD9" w:themeFill="accent6" w:themeFillTint="33"/>
            <w:vAlign w:val="bottom"/>
            <w:hideMark/>
          </w:tcPr>
          <w:p w:rsidR="00EA6E19" w:rsidRPr="00E21E78" w14:paraId="735371C9"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Not</w:t>
            </w:r>
          </w:p>
          <w:p w:rsidR="00EA6E19" w:rsidRPr="00E21E78" w14:paraId="63411571"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Available</w:t>
            </w:r>
          </w:p>
        </w:tc>
      </w:tr>
      <w:tr w14:paraId="2712A583" w14:textId="77777777">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EA6E19" w:rsidRPr="00E21E78" w:rsidP="00EA6E19" w14:paraId="09927BBE" w14:textId="719E6375">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Medicaid Only</w:t>
            </w:r>
          </w:p>
        </w:tc>
        <w:tc>
          <w:tcPr>
            <w:tcW w:w="908"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3A1CCF6"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0140E84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321B2596"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67DBDC3"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30E5D81E"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7CA0B2D6"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3BF9C7EF"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7877EFF7"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C3DD643"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B5181CF"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EA6E19" w:rsidRPr="00E21E78" w:rsidP="00EA6E19" w14:paraId="60EDC84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EA6E19" w:rsidRPr="00E21E78" w:rsidP="00EA6E19" w14:paraId="1D28283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89BFEE8"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038EC8D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17BBFA03"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172FC0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33ADE66"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1472CAB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12D6C7C3"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9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4BA470D"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094494F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r>
      <w:tr w14:paraId="34F73524" w14:textId="77777777">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EA6E19" w:rsidRPr="00E21E78" w:rsidP="00EA6E19" w14:paraId="116462C4" w14:textId="7DC86CB6">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Non-Medicaid Sources Only</w:t>
            </w:r>
          </w:p>
        </w:tc>
        <w:tc>
          <w:tcPr>
            <w:tcW w:w="908"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32DBA5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1C518959"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7F0EDF97"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78A48FE6"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C31680F"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E71EAE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34C950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4BFD042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44944BBE"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082A852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EA6E19" w:rsidRPr="00E21E78" w:rsidP="00EA6E19" w14:paraId="6241F2F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EA6E19" w:rsidRPr="00E21E78" w:rsidP="00EA6E19" w14:paraId="1711EAFC"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5707A73"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7164A6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D30DC8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36883C9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388829C"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47075EC8"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00CBFCC5"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9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CACCA7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7BDEFF5B"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r>
      <w:tr w14:paraId="7AD6425F" w14:textId="77777777">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EA6E19" w:rsidRPr="00E21E78" w:rsidP="00EA6E19" w14:paraId="0ABE77AE" w14:textId="3F518B78">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People Served by Both Medicaid and Non-Medicaid</w:t>
            </w:r>
          </w:p>
        </w:tc>
        <w:tc>
          <w:tcPr>
            <w:tcW w:w="908"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4801FA45"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0EEAFB6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7BBDCE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D15BFF7"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367235DB"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688E53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CCDE32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18FC17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2FD762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30A9948D"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EA6E19" w:rsidRPr="00E21E78" w:rsidP="00EA6E19" w14:paraId="74B4A06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EA6E19" w:rsidRPr="00E21E78" w:rsidP="00EA6E19" w14:paraId="507AEF6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173E333C"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484033D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2120EBB"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9CC0249"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280890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814C71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40260A5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9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0E671DF9"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4F58AB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r>
      <w:tr w14:paraId="4058EF31" w14:textId="77777777">
        <w:tblPrEx>
          <w:tblW w:w="2276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EA6E19" w:rsidRPr="00E21E78" w:rsidP="00EA6E19" w14:paraId="08BD3ECF" w14:textId="25BCB8B8">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Medicaid Status Not Available</w:t>
            </w:r>
          </w:p>
        </w:tc>
        <w:tc>
          <w:tcPr>
            <w:tcW w:w="908"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F1F4E4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4F0A299E"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3EB84F7"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0D58C728"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1DD11B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38FC63B5"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4589D74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414349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2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632DD2D"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085BCA0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EA6E19" w:rsidRPr="00E21E78" w:rsidP="00EA6E19" w14:paraId="4462881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EA6E19" w:rsidRPr="00E21E78" w:rsidP="00EA6E19" w14:paraId="130AFB59"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75952E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28CD81DE"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EFBEC59"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51A71634"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120BBD1C"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7628415"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4971FA36"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697"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3498C8A1"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bottom"/>
            <w:hideMark/>
          </w:tcPr>
          <w:p w:rsidR="00EA6E19" w:rsidRPr="00E21E78" w:rsidP="00EA6E19" w14:paraId="6455884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r>
      <w:tr w14:paraId="67729712" w14:textId="77777777">
        <w:tblPrEx>
          <w:tblW w:w="22765" w:type="dxa"/>
          <w:tblLook w:val="04A0"/>
        </w:tblPrEx>
        <w:trPr>
          <w:trHeight w:val="51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EA6E19" w:rsidRPr="00E21E78" w14:paraId="093962AC" w14:textId="18D8AE14">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Comments on Data (Ethnicity):</w:t>
            </w:r>
          </w:p>
        </w:tc>
        <w:tc>
          <w:tcPr>
            <w:tcW w:w="21240" w:type="dxa"/>
            <w:gridSpan w:val="23"/>
            <w:tcBorders>
              <w:top w:val="single" w:sz="4" w:space="0" w:color="auto"/>
              <w:left w:val="nil"/>
              <w:bottom w:val="single" w:sz="4" w:space="0" w:color="auto"/>
              <w:right w:val="single" w:sz="4" w:space="0" w:color="000000"/>
            </w:tcBorders>
            <w:shd w:val="clear" w:color="auto" w:fill="auto"/>
            <w:hideMark/>
          </w:tcPr>
          <w:p w:rsidR="00EA6E19" w:rsidRPr="00E21E78" w14:paraId="798B135C"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r>
      <w:tr w14:paraId="012DAD5E" w14:textId="77777777">
        <w:tblPrEx>
          <w:tblW w:w="22765"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EA6E19" w:rsidRPr="00E21E78" w14:paraId="321A880C"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Comments on Data (Gender):</w:t>
            </w:r>
          </w:p>
        </w:tc>
        <w:tc>
          <w:tcPr>
            <w:tcW w:w="21240" w:type="dxa"/>
            <w:gridSpan w:val="23"/>
            <w:tcBorders>
              <w:top w:val="single" w:sz="4" w:space="0" w:color="auto"/>
              <w:left w:val="nil"/>
              <w:bottom w:val="single" w:sz="4" w:space="0" w:color="auto"/>
              <w:right w:val="single" w:sz="4" w:space="0" w:color="000000"/>
            </w:tcBorders>
            <w:shd w:val="clear" w:color="auto" w:fill="auto"/>
            <w:hideMark/>
          </w:tcPr>
          <w:p w:rsidR="00EA6E19" w:rsidRPr="00E21E78" w14:paraId="3EE20D86"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r>
      <w:tr w14:paraId="5E6BEF4E" w14:textId="77777777">
        <w:tblPrEx>
          <w:tblW w:w="22765"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EA6E19" w:rsidRPr="00E21E78" w14:paraId="26DA0047"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Comments on Data (Overall):</w:t>
            </w:r>
          </w:p>
        </w:tc>
        <w:tc>
          <w:tcPr>
            <w:tcW w:w="21240" w:type="dxa"/>
            <w:gridSpan w:val="23"/>
            <w:tcBorders>
              <w:top w:val="single" w:sz="4" w:space="0" w:color="auto"/>
              <w:left w:val="nil"/>
              <w:bottom w:val="single" w:sz="4" w:space="0" w:color="auto"/>
              <w:right w:val="single" w:sz="4" w:space="0" w:color="000000"/>
            </w:tcBorders>
            <w:shd w:val="clear" w:color="auto" w:fill="auto"/>
            <w:hideMark/>
          </w:tcPr>
          <w:p w:rsidR="00EA6E19" w:rsidRPr="00E21E78" w14:paraId="1449631C"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r>
    </w:tbl>
    <w:p w:rsidR="007A2BC2" w:rsidP="007A2BC2" w14:paraId="33D6C594" w14:textId="1FBA402D">
      <w:pPr>
        <w:spacing w:before="120" w:after="0"/>
        <w:jc w:val="center"/>
        <w:rPr>
          <w:sz w:val="18"/>
          <w:szCs w:val="18"/>
        </w:rPr>
      </w:pPr>
      <w:r>
        <w:rPr>
          <w:bCs/>
          <w:i/>
          <w:szCs w:val="23"/>
        </w:rPr>
        <w:t>(Continued below)</w:t>
      </w:r>
    </w:p>
    <w:tbl>
      <w:tblPr>
        <w:tblW w:w="12595" w:type="dxa"/>
        <w:tblLook w:val="04A0"/>
      </w:tblPr>
      <w:tblGrid>
        <w:gridCol w:w="1975"/>
        <w:gridCol w:w="1350"/>
        <w:gridCol w:w="1080"/>
        <w:gridCol w:w="1620"/>
        <w:gridCol w:w="1620"/>
        <w:gridCol w:w="1350"/>
        <w:gridCol w:w="1080"/>
        <w:gridCol w:w="1530"/>
        <w:gridCol w:w="990"/>
      </w:tblGrid>
      <w:tr w14:paraId="05866D35" w14:textId="77777777">
        <w:tblPrEx>
          <w:tblW w:w="12595" w:type="dxa"/>
          <w:tblLook w:val="04A0"/>
        </w:tblPrEx>
        <w:trPr>
          <w:trHeight w:val="285"/>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2BC2" w:rsidRPr="00E21E78" w14:paraId="2427B535"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MHBG Table 10B (Cont.)</w:t>
            </w:r>
          </w:p>
        </w:tc>
        <w:tc>
          <w:tcPr>
            <w:tcW w:w="1350" w:type="dxa"/>
            <w:tcBorders>
              <w:top w:val="nil"/>
              <w:left w:val="nil"/>
              <w:bottom w:val="single" w:sz="4" w:space="0" w:color="auto"/>
              <w:right w:val="nil"/>
            </w:tcBorders>
            <w:shd w:val="clear" w:color="auto" w:fill="auto"/>
            <w:noWrap/>
            <w:vAlign w:val="bottom"/>
            <w:hideMark/>
          </w:tcPr>
          <w:p w:rsidR="007A2BC2" w:rsidRPr="00E21E78" w14:paraId="225F67AE"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7A2BC2" w:rsidRPr="00E21E78" w14:paraId="4119453E"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620" w:type="dxa"/>
            <w:tcBorders>
              <w:top w:val="nil"/>
              <w:left w:val="nil"/>
              <w:bottom w:val="single" w:sz="4" w:space="0" w:color="auto"/>
              <w:right w:val="nil"/>
            </w:tcBorders>
            <w:shd w:val="clear" w:color="auto" w:fill="auto"/>
            <w:noWrap/>
            <w:vAlign w:val="bottom"/>
            <w:hideMark/>
          </w:tcPr>
          <w:p w:rsidR="007A2BC2" w:rsidRPr="00E21E78" w14:paraId="01823CDC"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620" w:type="dxa"/>
            <w:tcBorders>
              <w:top w:val="nil"/>
              <w:left w:val="nil"/>
              <w:bottom w:val="single" w:sz="4" w:space="0" w:color="auto"/>
              <w:right w:val="nil"/>
            </w:tcBorders>
            <w:shd w:val="clear" w:color="auto" w:fill="auto"/>
            <w:noWrap/>
            <w:vAlign w:val="bottom"/>
            <w:hideMark/>
          </w:tcPr>
          <w:p w:rsidR="007A2BC2" w:rsidRPr="00E21E78" w14:paraId="7C657585"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350" w:type="dxa"/>
            <w:tcBorders>
              <w:top w:val="nil"/>
              <w:left w:val="nil"/>
              <w:bottom w:val="single" w:sz="4" w:space="0" w:color="auto"/>
              <w:right w:val="nil"/>
            </w:tcBorders>
            <w:shd w:val="clear" w:color="auto" w:fill="auto"/>
            <w:noWrap/>
            <w:vAlign w:val="bottom"/>
            <w:hideMark/>
          </w:tcPr>
          <w:p w:rsidR="007A2BC2" w:rsidRPr="00E21E78" w14:paraId="5B5A78F6"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7A2BC2" w:rsidRPr="00E21E78" w14:paraId="38DF4E4F"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530" w:type="dxa"/>
            <w:tcBorders>
              <w:top w:val="nil"/>
              <w:left w:val="nil"/>
              <w:bottom w:val="single" w:sz="4" w:space="0" w:color="auto"/>
              <w:right w:val="nil"/>
            </w:tcBorders>
            <w:shd w:val="clear" w:color="auto" w:fill="auto"/>
            <w:noWrap/>
            <w:vAlign w:val="bottom"/>
            <w:hideMark/>
          </w:tcPr>
          <w:p w:rsidR="007A2BC2" w:rsidRPr="00E21E78" w14:paraId="69CBF77A"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990" w:type="dxa"/>
            <w:tcBorders>
              <w:top w:val="nil"/>
              <w:left w:val="nil"/>
              <w:bottom w:val="single" w:sz="4" w:space="0" w:color="auto"/>
              <w:right w:val="nil"/>
            </w:tcBorders>
            <w:shd w:val="clear" w:color="auto" w:fill="auto"/>
            <w:noWrap/>
            <w:vAlign w:val="bottom"/>
            <w:hideMark/>
          </w:tcPr>
          <w:p w:rsidR="007A2BC2" w:rsidRPr="00E21E78" w14:paraId="50E1E7CC"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r>
      <w:tr w14:paraId="77E8E3D9" w14:textId="77777777">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7A2BC2" w:rsidRPr="00E21E78" w14:paraId="1118338B"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Reporting Period:</w:t>
            </w:r>
          </w:p>
        </w:tc>
        <w:tc>
          <w:tcPr>
            <w:tcW w:w="1350" w:type="dxa"/>
            <w:tcBorders>
              <w:top w:val="nil"/>
              <w:left w:val="nil"/>
              <w:bottom w:val="single" w:sz="4" w:space="0" w:color="auto"/>
              <w:right w:val="single" w:sz="4" w:space="0" w:color="auto"/>
            </w:tcBorders>
            <w:shd w:val="clear" w:color="auto" w:fill="auto"/>
            <w:noWrap/>
            <w:vAlign w:val="bottom"/>
            <w:hideMark/>
          </w:tcPr>
          <w:p w:rsidR="007A2BC2" w:rsidRPr="00E21E78" w14:paraId="687E1231" w14:textId="77777777">
            <w:pPr>
              <w:suppressAutoHyphens w:val="0"/>
              <w:autoSpaceDN/>
              <w:spacing w:after="0"/>
              <w:jc w:val="right"/>
              <w:textAlignment w:val="auto"/>
              <w:rPr>
                <w:rFonts w:ascii="Arial" w:hAnsi="Arial" w:cs="Arial"/>
                <w:b/>
                <w:bCs/>
                <w:color w:val="000000"/>
                <w:sz w:val="16"/>
                <w:szCs w:val="16"/>
              </w:rPr>
            </w:pPr>
            <w:r w:rsidRPr="00E21E78">
              <w:rPr>
                <w:rFonts w:ascii="Arial" w:hAnsi="Arial" w:cs="Arial"/>
                <w:b/>
                <w:bCs/>
                <w:color w:val="000000"/>
                <w:sz w:val="16"/>
                <w:szCs w:val="16"/>
              </w:rPr>
              <w:t>From:</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A2BC2" w:rsidRPr="00E21E78" w14:paraId="478CD291"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bottom"/>
            <w:hideMark/>
          </w:tcPr>
          <w:p w:rsidR="007A2BC2" w:rsidRPr="00E21E78" w14:paraId="0076ECAE" w14:textId="77777777">
            <w:pPr>
              <w:suppressAutoHyphens w:val="0"/>
              <w:autoSpaceDN/>
              <w:spacing w:after="0"/>
              <w:jc w:val="right"/>
              <w:textAlignment w:val="auto"/>
              <w:rPr>
                <w:rFonts w:ascii="Arial" w:hAnsi="Arial" w:cs="Arial"/>
                <w:b/>
                <w:bCs/>
                <w:color w:val="000000"/>
                <w:sz w:val="16"/>
                <w:szCs w:val="16"/>
              </w:rPr>
            </w:pPr>
            <w:r w:rsidRPr="00E21E78">
              <w:rPr>
                <w:rFonts w:ascii="Arial" w:hAnsi="Arial" w:cs="Arial"/>
                <w:b/>
                <w:bCs/>
                <w:color w:val="000000"/>
                <w:sz w:val="16"/>
                <w:szCs w:val="16"/>
              </w:rPr>
              <w:t>To:</w:t>
            </w:r>
          </w:p>
        </w:tc>
        <w:tc>
          <w:tcPr>
            <w:tcW w:w="36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A2BC2" w:rsidRPr="00E21E78" w14:paraId="6D62872E"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r>
      <w:tr w14:paraId="3FB090C4" w14:textId="77777777">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7A2BC2" w:rsidRPr="00E21E78" w14:paraId="3C79F60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State Identifier:</w:t>
            </w:r>
          </w:p>
        </w:tc>
        <w:tc>
          <w:tcPr>
            <w:tcW w:w="1350" w:type="dxa"/>
            <w:tcBorders>
              <w:top w:val="nil"/>
              <w:left w:val="nil"/>
              <w:bottom w:val="single" w:sz="4" w:space="0" w:color="auto"/>
              <w:right w:val="nil"/>
            </w:tcBorders>
            <w:shd w:val="clear" w:color="auto" w:fill="auto"/>
            <w:noWrap/>
            <w:vAlign w:val="bottom"/>
            <w:hideMark/>
          </w:tcPr>
          <w:p w:rsidR="007A2BC2" w:rsidRPr="00E21E78" w14:paraId="2DE0C15D"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7A2BC2" w:rsidRPr="00E21E78" w14:paraId="2266DD8F"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620" w:type="dxa"/>
            <w:tcBorders>
              <w:top w:val="nil"/>
              <w:left w:val="nil"/>
              <w:bottom w:val="single" w:sz="4" w:space="0" w:color="auto"/>
              <w:right w:val="nil"/>
            </w:tcBorders>
            <w:shd w:val="clear" w:color="auto" w:fill="auto"/>
            <w:noWrap/>
            <w:vAlign w:val="bottom"/>
            <w:hideMark/>
          </w:tcPr>
          <w:p w:rsidR="007A2BC2" w:rsidRPr="00E21E78" w14:paraId="5F4E8972"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620" w:type="dxa"/>
            <w:tcBorders>
              <w:top w:val="nil"/>
              <w:left w:val="nil"/>
              <w:bottom w:val="single" w:sz="4" w:space="0" w:color="auto"/>
              <w:right w:val="nil"/>
            </w:tcBorders>
            <w:shd w:val="clear" w:color="auto" w:fill="auto"/>
            <w:noWrap/>
            <w:vAlign w:val="bottom"/>
            <w:hideMark/>
          </w:tcPr>
          <w:p w:rsidR="007A2BC2" w:rsidRPr="00E21E78" w14:paraId="62FBB3BA"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350" w:type="dxa"/>
            <w:tcBorders>
              <w:top w:val="nil"/>
              <w:left w:val="nil"/>
              <w:bottom w:val="single" w:sz="4" w:space="0" w:color="auto"/>
              <w:right w:val="nil"/>
            </w:tcBorders>
            <w:shd w:val="clear" w:color="auto" w:fill="auto"/>
            <w:noWrap/>
            <w:vAlign w:val="bottom"/>
            <w:hideMark/>
          </w:tcPr>
          <w:p w:rsidR="007A2BC2" w:rsidRPr="00E21E78" w14:paraId="6D2AD43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7A2BC2" w:rsidRPr="00E21E78" w14:paraId="1F1B2BAD"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1530" w:type="dxa"/>
            <w:tcBorders>
              <w:top w:val="nil"/>
              <w:left w:val="nil"/>
              <w:bottom w:val="single" w:sz="4" w:space="0" w:color="auto"/>
              <w:right w:val="nil"/>
            </w:tcBorders>
            <w:shd w:val="clear" w:color="auto" w:fill="auto"/>
            <w:noWrap/>
            <w:vAlign w:val="bottom"/>
            <w:hideMark/>
          </w:tcPr>
          <w:p w:rsidR="007A2BC2" w:rsidRPr="00E21E78" w14:paraId="70675799"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7A2BC2" w:rsidRPr="00E21E78" w14:paraId="47987AEC"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 </w:t>
            </w:r>
          </w:p>
        </w:tc>
      </w:tr>
      <w:tr w14:paraId="04E1D704" w14:textId="77777777" w:rsidTr="00592AA5">
        <w:tblPrEx>
          <w:tblW w:w="12595" w:type="dxa"/>
          <w:tblLook w:val="04A0"/>
        </w:tblPrEx>
        <w:trPr>
          <w:trHeight w:val="206"/>
        </w:trPr>
        <w:tc>
          <w:tcPr>
            <w:tcW w:w="1975"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7A2BC2" w:rsidRPr="00E21E78" w14:paraId="73AE91A8" w14:textId="77777777">
            <w:pPr>
              <w:suppressAutoHyphens w:val="0"/>
              <w:autoSpaceDN/>
              <w:spacing w:after="0"/>
              <w:jc w:val="center"/>
              <w:textAlignment w:val="auto"/>
              <w:rPr>
                <w:rFonts w:ascii="Arial" w:hAnsi="Arial" w:cs="Arial"/>
                <w:color w:val="000000"/>
                <w:sz w:val="16"/>
                <w:szCs w:val="16"/>
              </w:rPr>
            </w:pPr>
            <w:r w:rsidRPr="00E21E78">
              <w:rPr>
                <w:rFonts w:ascii="Arial" w:hAnsi="Arial" w:cs="Arial"/>
                <w:color w:val="000000"/>
                <w:sz w:val="16"/>
                <w:szCs w:val="16"/>
              </w:rPr>
              <w:t> </w:t>
            </w:r>
          </w:p>
        </w:tc>
        <w:tc>
          <w:tcPr>
            <w:tcW w:w="10620" w:type="dxa"/>
            <w:gridSpan w:val="8"/>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7A2BC2" w:rsidRPr="00E21E78" w14:paraId="0B16CDCD"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Total</w:t>
            </w:r>
          </w:p>
        </w:tc>
      </w:tr>
      <w:tr w14:paraId="76E280A3" w14:textId="77777777" w:rsidTr="00545F91">
        <w:tblPrEx>
          <w:tblW w:w="12595" w:type="dxa"/>
          <w:tblLook w:val="04A0"/>
        </w:tblPrEx>
        <w:trPr>
          <w:trHeight w:val="480"/>
        </w:trPr>
        <w:tc>
          <w:tcPr>
            <w:tcW w:w="197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7A2BC2" w:rsidRPr="00E21E78" w14:paraId="67026800" w14:textId="77777777">
            <w:pPr>
              <w:suppressAutoHyphens w:val="0"/>
              <w:autoSpaceDN/>
              <w:spacing w:after="0"/>
              <w:textAlignment w:val="auto"/>
              <w:rPr>
                <w:rFonts w:ascii="Arial" w:hAnsi="Arial" w:cs="Arial"/>
                <w:color w:val="000000"/>
                <w:sz w:val="16"/>
                <w:szCs w:val="16"/>
              </w:rPr>
            </w:pPr>
          </w:p>
        </w:tc>
        <w:tc>
          <w:tcPr>
            <w:tcW w:w="135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E21E78" w14:paraId="625CC700"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Female</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E21E78" w14:paraId="1C4B46A2"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Male</w:t>
            </w:r>
          </w:p>
        </w:tc>
        <w:tc>
          <w:tcPr>
            <w:tcW w:w="1620" w:type="dxa"/>
            <w:tcBorders>
              <w:top w:val="nil"/>
              <w:left w:val="nil"/>
              <w:bottom w:val="single" w:sz="4" w:space="0" w:color="auto"/>
              <w:right w:val="single" w:sz="4" w:space="0" w:color="auto"/>
            </w:tcBorders>
            <w:shd w:val="clear" w:color="auto" w:fill="E2EFD9" w:themeFill="accent6" w:themeFillTint="33"/>
            <w:vAlign w:val="bottom"/>
            <w:hideMark/>
          </w:tcPr>
          <w:p w:rsidR="00592AA5" w:rsidRPr="00E21E78" w14:paraId="220F6712" w14:textId="3543D657">
            <w:pPr>
              <w:suppressAutoHyphens w:val="0"/>
              <w:autoSpaceDN/>
              <w:spacing w:after="0"/>
              <w:jc w:val="center"/>
              <w:textAlignment w:val="auto"/>
              <w:rPr>
                <w:rFonts w:ascii="Arial" w:hAnsi="Arial" w:cs="Arial"/>
                <w:b/>
                <w:bCs/>
                <w:color w:val="000000"/>
                <w:sz w:val="16"/>
                <w:szCs w:val="16"/>
              </w:rPr>
            </w:pPr>
          </w:p>
          <w:p w:rsidR="00E21E78" w14:paraId="6E8E53E0"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 xml:space="preserve">Transgender </w:t>
            </w:r>
          </w:p>
          <w:p w:rsidR="007A2BC2" w:rsidRPr="00E21E78" w14:paraId="0EE18374" w14:textId="0567BD10">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(Female to Male)</w:t>
            </w:r>
          </w:p>
        </w:tc>
        <w:tc>
          <w:tcPr>
            <w:tcW w:w="1620" w:type="dxa"/>
            <w:tcBorders>
              <w:top w:val="nil"/>
              <w:left w:val="nil"/>
              <w:bottom w:val="single" w:sz="4" w:space="0" w:color="auto"/>
              <w:right w:val="single" w:sz="4" w:space="0" w:color="auto"/>
            </w:tcBorders>
            <w:shd w:val="clear" w:color="auto" w:fill="E2EFD9" w:themeFill="accent6" w:themeFillTint="33"/>
            <w:vAlign w:val="bottom"/>
          </w:tcPr>
          <w:p w:rsidR="007A2BC2" w:rsidRPr="00E21E78" w14:paraId="7C7CC15E" w14:textId="06F2AF4A">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Transgender</w:t>
            </w:r>
            <w:r w:rsidRPr="00E21E78">
              <w:rPr>
                <w:rFonts w:ascii="Arial" w:hAnsi="Arial" w:cs="Arial"/>
                <w:b/>
                <w:bCs/>
                <w:color w:val="000000"/>
                <w:sz w:val="16"/>
                <w:szCs w:val="16"/>
              </w:rPr>
              <w:br/>
            </w:r>
            <w:r w:rsidRPr="00E21E78" w:rsidR="00E21E78">
              <w:rPr>
                <w:rFonts w:ascii="Arial" w:hAnsi="Arial" w:cs="Arial"/>
                <w:b/>
                <w:bCs/>
                <w:color w:val="000000"/>
                <w:sz w:val="16"/>
                <w:szCs w:val="16"/>
              </w:rPr>
              <w:t>(Female to Male)</w:t>
            </w:r>
          </w:p>
        </w:tc>
        <w:tc>
          <w:tcPr>
            <w:tcW w:w="1350" w:type="dxa"/>
            <w:tcBorders>
              <w:top w:val="nil"/>
              <w:left w:val="nil"/>
              <w:bottom w:val="single" w:sz="4" w:space="0" w:color="auto"/>
              <w:right w:val="single" w:sz="4" w:space="0" w:color="auto"/>
            </w:tcBorders>
            <w:shd w:val="clear" w:color="auto" w:fill="E2EFD9" w:themeFill="accent6" w:themeFillTint="33"/>
            <w:vAlign w:val="bottom"/>
          </w:tcPr>
          <w:p w:rsidR="007A2BC2" w:rsidRPr="00E21E78" w14:paraId="5913373F" w14:textId="273B5CC3">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Two-Spirit (if Client is AI/AN)</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E21E78" w14:paraId="513B4EB7"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Other</w:t>
            </w:r>
          </w:p>
        </w:tc>
        <w:tc>
          <w:tcPr>
            <w:tcW w:w="153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E21E78" w14:paraId="6B47B2B9"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Not Available</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E21E78" w14:paraId="38A040CB" w14:textId="77777777">
            <w:pPr>
              <w:suppressAutoHyphens w:val="0"/>
              <w:autoSpaceDN/>
              <w:spacing w:after="0"/>
              <w:jc w:val="center"/>
              <w:textAlignment w:val="auto"/>
              <w:rPr>
                <w:rFonts w:ascii="Arial" w:hAnsi="Arial" w:cs="Arial"/>
                <w:b/>
                <w:bCs/>
                <w:color w:val="000000"/>
                <w:sz w:val="16"/>
                <w:szCs w:val="16"/>
              </w:rPr>
            </w:pPr>
            <w:r w:rsidRPr="00E21E78">
              <w:rPr>
                <w:rFonts w:ascii="Arial" w:hAnsi="Arial" w:cs="Arial"/>
                <w:b/>
                <w:bCs/>
                <w:color w:val="000000"/>
                <w:sz w:val="16"/>
                <w:szCs w:val="16"/>
              </w:rPr>
              <w:t>Total</w:t>
            </w:r>
          </w:p>
        </w:tc>
      </w:tr>
      <w:tr w14:paraId="177E94E7" w14:textId="77777777" w:rsidTr="00E21E78">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7A2BC2" w:rsidRPr="00E21E78" w14:paraId="6A6DE5B3"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Medicaid Only</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1511E0DE"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69EC5A25"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2B4B31CE"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7EC2890B" w14:textId="6F606079">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081069B4" w14:textId="4C12269E">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78B3D7DC"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266CF8FA"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3D985195"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r>
      <w:tr w14:paraId="10AB1910" w14:textId="77777777" w:rsidTr="00E21E78">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7A2BC2" w:rsidRPr="00E21E78" w14:paraId="6E23183D"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Non-Medicaid Sources Only</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5365D073"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03FAA206"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41267647"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7B94612C" w14:textId="4E2A8E5E">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0660DDF5" w14:textId="5F62036E">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4D2FB4FA"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3A3EC4C5"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150F8D44"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r>
      <w:tr w14:paraId="68CCCD5D" w14:textId="77777777" w:rsidTr="00E21E78">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7A2BC2" w:rsidRPr="00E21E78" w14:paraId="0EED2680"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People Served by Both Medicaid and Non-Medicaid</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3AEAAC01"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57D58258"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34F65DF5"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6A7F60BC" w14:textId="30A3A1D9">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33AEF93E" w14:textId="51A48C35">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5A9C9D68"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454F8F79"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183FF5FE"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r>
      <w:tr w14:paraId="3782280A" w14:textId="77777777" w:rsidTr="00E21E78">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7A2BC2" w:rsidRPr="00E21E78" w14:paraId="13EF5C8D"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Medicaid Status Not Available</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60BE590C"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016B1AAC"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04EAEEE3"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43DB28FF" w14:textId="5456825F">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49C09C41" w14:textId="1084DE72">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7D374D7D"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4DA4B97B"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436C944D"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r>
      <w:tr w14:paraId="75EA1A3D" w14:textId="77777777" w:rsidTr="00E21E78">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7A2BC2" w:rsidRPr="00E21E78" w14:paraId="1746C7D9" w14:textId="77777777">
            <w:pPr>
              <w:suppressAutoHyphens w:val="0"/>
              <w:autoSpaceDN/>
              <w:spacing w:after="0"/>
              <w:textAlignment w:val="auto"/>
              <w:rPr>
                <w:rFonts w:ascii="Arial" w:hAnsi="Arial" w:cs="Arial"/>
                <w:color w:val="000000"/>
                <w:sz w:val="16"/>
                <w:szCs w:val="16"/>
              </w:rPr>
            </w:pPr>
            <w:r w:rsidRPr="00E21E78">
              <w:rPr>
                <w:rFonts w:ascii="Arial" w:hAnsi="Arial" w:cs="Arial"/>
                <w:color w:val="000000"/>
                <w:sz w:val="16"/>
                <w:szCs w:val="16"/>
              </w:rPr>
              <w:t>Total</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116D9CDD"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35277346"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457E059E"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0EAA594A" w14:textId="0D2F7D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7A2BC2" w:rsidRPr="00E21E78" w14:paraId="38302C06" w14:textId="15D450E1">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2B15A83D"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78E3FFA1"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E21E78" w14:paraId="5DD2AAAA" w14:textId="77777777">
            <w:pPr>
              <w:suppressAutoHyphens w:val="0"/>
              <w:autoSpaceDN/>
              <w:spacing w:after="0"/>
              <w:jc w:val="right"/>
              <w:textAlignment w:val="auto"/>
              <w:rPr>
                <w:rFonts w:ascii="Arial" w:hAnsi="Arial" w:cs="Arial"/>
                <w:color w:val="000000"/>
                <w:sz w:val="16"/>
                <w:szCs w:val="16"/>
              </w:rPr>
            </w:pPr>
            <w:r w:rsidRPr="00E21E78">
              <w:rPr>
                <w:rFonts w:ascii="Arial" w:hAnsi="Arial" w:cs="Arial"/>
                <w:color w:val="000000"/>
                <w:sz w:val="16"/>
                <w:szCs w:val="16"/>
              </w:rPr>
              <w:t>0</w:t>
            </w:r>
          </w:p>
        </w:tc>
      </w:tr>
    </w:tbl>
    <w:p w:rsidR="00EA6E19" w:rsidRPr="007378CD" w:rsidP="00EA6E19" w14:paraId="4A02D379" w14:textId="5166844C">
      <w:pPr>
        <w:spacing w:before="120" w:after="0"/>
        <w:rPr>
          <w:sz w:val="18"/>
          <w:szCs w:val="18"/>
        </w:rPr>
      </w:pPr>
      <w:r w:rsidRPr="007378CD">
        <w:rPr>
          <w:sz w:val="18"/>
          <w:szCs w:val="18"/>
        </w:rPr>
        <w:t>Each row should have a unique (deduplicated) count of clients: (1) Medicaid Only, (2) Non-Medicaid Only, (3) Both Medicaid and Other Sources funded their treatment, and (4) Medicaid Status Not Available.</w:t>
      </w:r>
    </w:p>
    <w:p w:rsidR="00BB4849" w:rsidP="00EA6E19" w14:paraId="0F9A9328" w14:textId="6003E63E">
      <w:pPr>
        <w:rPr>
          <w:sz w:val="18"/>
          <w:szCs w:val="18"/>
        </w:rPr>
      </w:pPr>
      <w:r w:rsidRPr="007378CD">
        <w:rPr>
          <w:sz w:val="18"/>
          <w:szCs w:val="18"/>
        </w:rPr>
        <w:t>If a state is unable to deduplicate counts of people whose care is paid for by Medicaid only or Medicaid and other funds, then all data should be reported into the ‘People Served by Both Medicaid and Non-Medicaid Sources’ and the ‘People Served by Both includes people with any Medicaid’ checkbox should be checked.</w:t>
      </w:r>
    </w:p>
    <w:p w:rsidR="00BB4849" w:rsidRPr="009C2E87" w:rsidP="00EA6E19" w14:paraId="22933D2A" w14:textId="5AF8A338">
      <w:pPr>
        <w:sectPr w:rsidSect="00EA6E19">
          <w:pgSz w:w="24480" w:h="15840" w:orient="landscape" w:code="3"/>
          <w:pgMar w:top="1440" w:right="1440" w:bottom="1440" w:left="1440" w:header="720" w:footer="720" w:gutter="0"/>
          <w:cols w:space="720"/>
          <w:titlePg/>
          <w:docGrid w:linePitch="313"/>
        </w:sectPr>
      </w:pPr>
    </w:p>
    <w:p w:rsidR="007114B5" w:rsidP="1F980805" w14:paraId="059E48DB" w14:textId="0BA5FDBB">
      <w:pPr>
        <w:pStyle w:val="Heading2"/>
        <w:rPr>
          <w:i/>
          <w:iCs/>
        </w:rPr>
      </w:pPr>
      <w:bookmarkStart w:id="93" w:name="Table_11"/>
      <w:bookmarkStart w:id="94" w:name="_Toc138160022"/>
      <w:bookmarkStart w:id="95" w:name="_Toc169684434"/>
      <w:r>
        <w:t>MHBG Table 11</w:t>
      </w:r>
      <w:r w:rsidR="005C1D79">
        <w:t xml:space="preserve"> </w:t>
      </w:r>
      <w:r>
        <w:t xml:space="preserve">(URS Table 6) </w:t>
      </w:r>
      <w:r w:rsidRPr="1F980805">
        <w:rPr>
          <w:i/>
          <w:iCs/>
        </w:rPr>
        <w:t>Profile of Client Turnover</w:t>
      </w:r>
      <w:bookmarkEnd w:id="93"/>
      <w:bookmarkEnd w:id="94"/>
      <w:bookmarkEnd w:id="95"/>
    </w:p>
    <w:p w:rsidR="00276AB1" w:rsidRPr="00276AB1" w:rsidP="00276AB1" w14:paraId="73E2EC9D" w14:textId="4B19CAF7">
      <w:pPr>
        <w:rPr>
          <w:i/>
          <w:iCs/>
        </w:rPr>
      </w:pPr>
      <w:r w:rsidRPr="00276AB1">
        <w:rPr>
          <w:i/>
          <w:iCs/>
        </w:rPr>
        <w:t>This table</w:t>
      </w:r>
      <w:r>
        <w:rPr>
          <w:i/>
          <w:iCs/>
        </w:rPr>
        <w:t xml:space="preserve"> </w:t>
      </w:r>
      <w:r w:rsidR="007F0029">
        <w:rPr>
          <w:i/>
          <w:iCs/>
        </w:rPr>
        <w:t>collects</w:t>
      </w:r>
      <w:r w:rsidRPr="00276AB1" w:rsidR="007F0029">
        <w:rPr>
          <w:i/>
          <w:iCs/>
        </w:rPr>
        <w:t xml:space="preserve"> </w:t>
      </w:r>
      <w:r w:rsidRPr="00276AB1">
        <w:rPr>
          <w:i/>
          <w:iCs/>
        </w:rPr>
        <w:t xml:space="preserve">information </w:t>
      </w:r>
      <w:r w:rsidR="0061273C">
        <w:rPr>
          <w:i/>
          <w:iCs/>
        </w:rPr>
        <w:t>on</w:t>
      </w:r>
      <w:r w:rsidRPr="00276AB1" w:rsidR="0061273C">
        <w:rPr>
          <w:i/>
          <w:iCs/>
        </w:rPr>
        <w:t xml:space="preserve"> </w:t>
      </w:r>
      <w:r w:rsidRPr="00276AB1">
        <w:rPr>
          <w:i/>
          <w:iCs/>
        </w:rPr>
        <w:t xml:space="preserve">the </w:t>
      </w:r>
      <w:r w:rsidR="0061273C">
        <w:rPr>
          <w:i/>
          <w:iCs/>
        </w:rPr>
        <w:t xml:space="preserve">aggregate </w:t>
      </w:r>
      <w:r w:rsidRPr="00276AB1">
        <w:rPr>
          <w:i/>
          <w:iCs/>
        </w:rPr>
        <w:t>profile of client turnover in various out-of-home settings (state hospitals, inpatient psychiatric hospitals, residential treatment centers).  Information collected by this table</w:t>
      </w:r>
      <w:r w:rsidR="005C1D79">
        <w:rPr>
          <w:i/>
          <w:iCs/>
        </w:rPr>
        <w:t xml:space="preserve"> includes total served at the beginning of year, admissions and discharge during the year, and lengths of stay. </w:t>
      </w:r>
      <w:r w:rsidR="00021290">
        <w:rPr>
          <w:i/>
          <w:iCs/>
        </w:rPr>
        <w:t xml:space="preserve"> </w:t>
      </w:r>
      <w:r w:rsidR="005C1D79">
        <w:rPr>
          <w:i/>
          <w:iCs/>
        </w:rPr>
        <w:t xml:space="preserve">The reporting </w:t>
      </w:r>
      <w:r w:rsidR="0067252B">
        <w:rPr>
          <w:i/>
          <w:iCs/>
        </w:rPr>
        <w:t>period</w:t>
      </w:r>
      <w:r w:rsidR="005C1D79">
        <w:rPr>
          <w:i/>
          <w:iCs/>
        </w:rPr>
        <w:t xml:space="preserve"> should be the latest SFY for which data are available.</w:t>
      </w:r>
      <w:r w:rsidR="007A6714">
        <w:rPr>
          <w:i/>
          <w:iCs/>
        </w:rPr>
        <w:t xml:space="preserve"> </w:t>
      </w:r>
      <w:r w:rsidR="00021290">
        <w:rPr>
          <w:i/>
          <w:iCs/>
        </w:rPr>
        <w:t xml:space="preserve"> </w:t>
      </w:r>
      <w:r w:rsidR="007A6714">
        <w:rPr>
          <w:i/>
          <w:iCs/>
        </w:rPr>
        <w:t>States and jurisdictions are to provide this information on all programs by age.</w:t>
      </w:r>
    </w:p>
    <w:tbl>
      <w:tblPr>
        <w:tblW w:w="15456" w:type="dxa"/>
        <w:tblLook w:val="04A0"/>
      </w:tblPr>
      <w:tblGrid>
        <w:gridCol w:w="3200"/>
        <w:gridCol w:w="1388"/>
        <w:gridCol w:w="1236"/>
        <w:gridCol w:w="1296"/>
        <w:gridCol w:w="1436"/>
        <w:gridCol w:w="1396"/>
        <w:gridCol w:w="1376"/>
        <w:gridCol w:w="1376"/>
        <w:gridCol w:w="1376"/>
        <w:gridCol w:w="1376"/>
      </w:tblGrid>
      <w:tr w14:paraId="7200A9EB" w14:textId="77777777" w:rsidTr="00CA7C05">
        <w:tblPrEx>
          <w:tblW w:w="15456" w:type="dxa"/>
          <w:tblLook w:val="04A0"/>
        </w:tblPrEx>
        <w:trPr>
          <w:trHeight w:val="255"/>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C05" w:rsidRPr="003C64B7" w:rsidP="00CA7C05" w14:paraId="6C47946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MHBG Table 11</w:t>
            </w:r>
          </w:p>
        </w:tc>
        <w:tc>
          <w:tcPr>
            <w:tcW w:w="1388" w:type="dxa"/>
            <w:tcBorders>
              <w:top w:val="nil"/>
              <w:left w:val="nil"/>
              <w:bottom w:val="single" w:sz="4" w:space="0" w:color="auto"/>
              <w:right w:val="nil"/>
            </w:tcBorders>
            <w:shd w:val="clear" w:color="auto" w:fill="auto"/>
            <w:noWrap/>
            <w:vAlign w:val="bottom"/>
            <w:hideMark/>
          </w:tcPr>
          <w:p w:rsidR="00CA7C05" w:rsidRPr="003C64B7" w:rsidP="00CA7C05" w14:paraId="11157915"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 </w:t>
            </w:r>
          </w:p>
        </w:tc>
        <w:tc>
          <w:tcPr>
            <w:tcW w:w="1236" w:type="dxa"/>
            <w:tcBorders>
              <w:top w:val="nil"/>
              <w:left w:val="nil"/>
              <w:bottom w:val="single" w:sz="4" w:space="0" w:color="auto"/>
              <w:right w:val="nil"/>
            </w:tcBorders>
            <w:shd w:val="clear" w:color="auto" w:fill="auto"/>
            <w:noWrap/>
            <w:vAlign w:val="bottom"/>
            <w:hideMark/>
          </w:tcPr>
          <w:p w:rsidR="00CA7C05" w:rsidRPr="003C64B7" w:rsidP="00CA7C05" w14:paraId="7FD2D4B2"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 </w:t>
            </w:r>
          </w:p>
        </w:tc>
        <w:tc>
          <w:tcPr>
            <w:tcW w:w="1296" w:type="dxa"/>
            <w:tcBorders>
              <w:top w:val="nil"/>
              <w:left w:val="nil"/>
              <w:bottom w:val="single" w:sz="4" w:space="0" w:color="auto"/>
              <w:right w:val="nil"/>
            </w:tcBorders>
            <w:shd w:val="clear" w:color="auto" w:fill="auto"/>
            <w:noWrap/>
            <w:vAlign w:val="bottom"/>
            <w:hideMark/>
          </w:tcPr>
          <w:p w:rsidR="00CA7C05" w:rsidRPr="003C64B7" w:rsidP="00CA7C05" w14:paraId="5636A819"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 </w:t>
            </w:r>
          </w:p>
        </w:tc>
        <w:tc>
          <w:tcPr>
            <w:tcW w:w="1436" w:type="dxa"/>
            <w:tcBorders>
              <w:top w:val="nil"/>
              <w:left w:val="nil"/>
              <w:bottom w:val="single" w:sz="4" w:space="0" w:color="auto"/>
              <w:right w:val="nil"/>
            </w:tcBorders>
            <w:shd w:val="clear" w:color="auto" w:fill="auto"/>
            <w:noWrap/>
            <w:vAlign w:val="bottom"/>
            <w:hideMark/>
          </w:tcPr>
          <w:p w:rsidR="00CA7C05" w:rsidRPr="003C64B7" w:rsidP="00CA7C05" w14:paraId="09DBB59B"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 </w:t>
            </w:r>
          </w:p>
        </w:tc>
        <w:tc>
          <w:tcPr>
            <w:tcW w:w="1396" w:type="dxa"/>
            <w:tcBorders>
              <w:top w:val="nil"/>
              <w:left w:val="nil"/>
              <w:bottom w:val="single" w:sz="4" w:space="0" w:color="auto"/>
              <w:right w:val="nil"/>
            </w:tcBorders>
            <w:shd w:val="clear" w:color="auto" w:fill="auto"/>
            <w:noWrap/>
            <w:vAlign w:val="bottom"/>
            <w:hideMark/>
          </w:tcPr>
          <w:p w:rsidR="00CA7C05" w:rsidRPr="003C64B7" w:rsidP="00CA7C05" w14:paraId="4CD2ABB6"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 </w:t>
            </w:r>
          </w:p>
        </w:tc>
        <w:tc>
          <w:tcPr>
            <w:tcW w:w="1376" w:type="dxa"/>
            <w:tcBorders>
              <w:top w:val="nil"/>
              <w:left w:val="nil"/>
              <w:bottom w:val="single" w:sz="4" w:space="0" w:color="auto"/>
              <w:right w:val="nil"/>
            </w:tcBorders>
            <w:shd w:val="clear" w:color="auto" w:fill="auto"/>
            <w:noWrap/>
            <w:vAlign w:val="bottom"/>
            <w:hideMark/>
          </w:tcPr>
          <w:p w:rsidR="00CA7C05" w:rsidRPr="003C64B7" w:rsidP="00CA7C05" w14:paraId="49124BFE"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 </w:t>
            </w:r>
          </w:p>
        </w:tc>
        <w:tc>
          <w:tcPr>
            <w:tcW w:w="1376" w:type="dxa"/>
            <w:tcBorders>
              <w:top w:val="nil"/>
              <w:left w:val="nil"/>
              <w:bottom w:val="single" w:sz="4" w:space="0" w:color="auto"/>
              <w:right w:val="nil"/>
            </w:tcBorders>
            <w:shd w:val="clear" w:color="auto" w:fill="auto"/>
            <w:noWrap/>
            <w:vAlign w:val="bottom"/>
            <w:hideMark/>
          </w:tcPr>
          <w:p w:rsidR="00CA7C05" w:rsidRPr="003C64B7" w:rsidP="00CA7C05" w14:paraId="5DFA382C"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3C64B7" w:rsidP="00CA7C05" w14:paraId="6349D536" w14:textId="77777777">
            <w:pPr>
              <w:suppressAutoHyphens w:val="0"/>
              <w:autoSpaceDN/>
              <w:spacing w:after="0"/>
              <w:textAlignment w:val="auto"/>
              <w:rPr>
                <w:rFonts w:ascii="Arial" w:hAnsi="Arial" w:cs="Arial"/>
                <w:b/>
                <w:bCs/>
                <w:color w:val="000000"/>
                <w:sz w:val="16"/>
                <w:szCs w:val="16"/>
              </w:rPr>
            </w:pPr>
          </w:p>
        </w:tc>
        <w:tc>
          <w:tcPr>
            <w:tcW w:w="1376" w:type="dxa"/>
            <w:tcBorders>
              <w:top w:val="nil"/>
              <w:left w:val="nil"/>
              <w:bottom w:val="nil"/>
              <w:right w:val="nil"/>
            </w:tcBorders>
            <w:shd w:val="clear" w:color="auto" w:fill="auto"/>
            <w:noWrap/>
            <w:vAlign w:val="bottom"/>
            <w:hideMark/>
          </w:tcPr>
          <w:p w:rsidR="00CA7C05" w:rsidRPr="003C64B7" w:rsidP="00CA7C05" w14:paraId="228561AB" w14:textId="77777777">
            <w:pPr>
              <w:suppressAutoHyphens w:val="0"/>
              <w:autoSpaceDN/>
              <w:spacing w:after="0"/>
              <w:textAlignment w:val="auto"/>
              <w:rPr>
                <w:sz w:val="16"/>
                <w:szCs w:val="16"/>
              </w:rPr>
            </w:pPr>
          </w:p>
        </w:tc>
      </w:tr>
      <w:tr w14:paraId="113F3451" w14:textId="77777777" w:rsidTr="00CA7C05">
        <w:tblPrEx>
          <w:tblW w:w="15456" w:type="dxa"/>
          <w:tblLook w:val="04A0"/>
        </w:tblPrEx>
        <w:trPr>
          <w:trHeight w:val="25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CA7C05" w:rsidRPr="003C64B7" w:rsidP="00CA7C05" w14:paraId="1E83A38B" w14:textId="096B5BEC">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Report</w:t>
            </w:r>
            <w:r w:rsidR="005C1D79">
              <w:rPr>
                <w:rFonts w:ascii="Arial" w:hAnsi="Arial" w:cs="Arial"/>
                <w:color w:val="000000"/>
                <w:sz w:val="16"/>
                <w:szCs w:val="16"/>
              </w:rPr>
              <w:t>ing</w:t>
            </w:r>
            <w:r w:rsidRPr="003C64B7">
              <w:rPr>
                <w:rFonts w:ascii="Arial" w:hAnsi="Arial" w:cs="Arial"/>
                <w:color w:val="000000"/>
                <w:sz w:val="16"/>
                <w:szCs w:val="16"/>
              </w:rPr>
              <w:t xml:space="preserve"> Period:</w:t>
            </w:r>
          </w:p>
        </w:tc>
        <w:tc>
          <w:tcPr>
            <w:tcW w:w="1388"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B25D90C" w14:textId="77777777">
            <w:pPr>
              <w:suppressAutoHyphens w:val="0"/>
              <w:autoSpaceDN/>
              <w:spacing w:after="0"/>
              <w:jc w:val="right"/>
              <w:textAlignment w:val="auto"/>
              <w:rPr>
                <w:rFonts w:ascii="Arial" w:hAnsi="Arial" w:cs="Arial"/>
                <w:b/>
                <w:bCs/>
                <w:color w:val="000000"/>
                <w:sz w:val="16"/>
                <w:szCs w:val="16"/>
              </w:rPr>
            </w:pPr>
            <w:r w:rsidRPr="003C64B7">
              <w:rPr>
                <w:rFonts w:ascii="Arial" w:hAnsi="Arial" w:cs="Arial"/>
                <w:b/>
                <w:bCs/>
                <w:color w:val="000000"/>
                <w:sz w:val="16"/>
                <w:szCs w:val="16"/>
              </w:rPr>
              <w:t>From:</w:t>
            </w:r>
          </w:p>
        </w:tc>
        <w:tc>
          <w:tcPr>
            <w:tcW w:w="2532" w:type="dxa"/>
            <w:gridSpan w:val="2"/>
            <w:tcBorders>
              <w:top w:val="single" w:sz="4" w:space="0" w:color="auto"/>
              <w:left w:val="nil"/>
              <w:bottom w:val="single" w:sz="4" w:space="0" w:color="auto"/>
              <w:right w:val="nil"/>
            </w:tcBorders>
            <w:shd w:val="clear" w:color="auto" w:fill="auto"/>
            <w:noWrap/>
            <w:vAlign w:val="bottom"/>
            <w:hideMark/>
          </w:tcPr>
          <w:p w:rsidR="00CA7C05" w:rsidRPr="003C64B7" w:rsidP="00CA7C05" w14:paraId="36047B20" w14:textId="77777777">
            <w:pPr>
              <w:suppressAutoHyphens w:val="0"/>
              <w:autoSpaceDN/>
              <w:spacing w:after="0"/>
              <w:jc w:val="center"/>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CA7C05" w:rsidRPr="003C64B7" w:rsidP="00CA7C05" w14:paraId="64F44554" w14:textId="77777777">
            <w:pPr>
              <w:suppressAutoHyphens w:val="0"/>
              <w:autoSpaceDN/>
              <w:spacing w:after="0"/>
              <w:jc w:val="right"/>
              <w:textAlignment w:val="auto"/>
              <w:rPr>
                <w:rFonts w:ascii="Arial" w:hAnsi="Arial" w:cs="Arial"/>
                <w:b/>
                <w:bCs/>
                <w:color w:val="000000"/>
                <w:sz w:val="16"/>
                <w:szCs w:val="16"/>
              </w:rPr>
            </w:pPr>
            <w:r w:rsidRPr="003C64B7">
              <w:rPr>
                <w:rFonts w:ascii="Arial" w:hAnsi="Arial" w:cs="Arial"/>
                <w:b/>
                <w:bCs/>
                <w:color w:val="000000"/>
                <w:sz w:val="16"/>
                <w:szCs w:val="16"/>
              </w:rPr>
              <w:t>To:</w:t>
            </w:r>
          </w:p>
        </w:tc>
        <w:tc>
          <w:tcPr>
            <w:tcW w:w="4148" w:type="dxa"/>
            <w:gridSpan w:val="3"/>
            <w:tcBorders>
              <w:top w:val="single" w:sz="4" w:space="0" w:color="auto"/>
              <w:left w:val="nil"/>
              <w:bottom w:val="single" w:sz="4" w:space="0" w:color="auto"/>
              <w:right w:val="single" w:sz="4" w:space="0" w:color="auto"/>
            </w:tcBorders>
            <w:shd w:val="clear" w:color="auto" w:fill="auto"/>
            <w:noWrap/>
            <w:vAlign w:val="bottom"/>
            <w:hideMark/>
          </w:tcPr>
          <w:p w:rsidR="00CA7C05" w:rsidRPr="003C64B7" w:rsidP="00CA7C05" w14:paraId="0A148508" w14:textId="77777777">
            <w:pPr>
              <w:suppressAutoHyphens w:val="0"/>
              <w:autoSpaceDN/>
              <w:spacing w:after="0"/>
              <w:jc w:val="center"/>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3C64B7" w:rsidP="00CA7C05" w14:paraId="50402B65" w14:textId="77777777">
            <w:pPr>
              <w:suppressAutoHyphens w:val="0"/>
              <w:autoSpaceDN/>
              <w:spacing w:after="0"/>
              <w:jc w:val="center"/>
              <w:textAlignment w:val="auto"/>
              <w:rPr>
                <w:rFonts w:ascii="Arial" w:hAnsi="Arial" w:cs="Arial"/>
                <w:color w:val="000000"/>
                <w:sz w:val="16"/>
                <w:szCs w:val="16"/>
              </w:rPr>
            </w:pPr>
          </w:p>
        </w:tc>
        <w:tc>
          <w:tcPr>
            <w:tcW w:w="1376" w:type="dxa"/>
            <w:tcBorders>
              <w:top w:val="nil"/>
              <w:left w:val="nil"/>
              <w:bottom w:val="nil"/>
              <w:right w:val="nil"/>
            </w:tcBorders>
            <w:shd w:val="clear" w:color="auto" w:fill="auto"/>
            <w:noWrap/>
            <w:vAlign w:val="bottom"/>
            <w:hideMark/>
          </w:tcPr>
          <w:p w:rsidR="00CA7C05" w:rsidRPr="003C64B7" w:rsidP="00CA7C05" w14:paraId="48CD90F7" w14:textId="77777777">
            <w:pPr>
              <w:suppressAutoHyphens w:val="0"/>
              <w:autoSpaceDN/>
              <w:spacing w:after="0"/>
              <w:textAlignment w:val="auto"/>
              <w:rPr>
                <w:sz w:val="16"/>
                <w:szCs w:val="16"/>
              </w:rPr>
            </w:pPr>
          </w:p>
        </w:tc>
      </w:tr>
      <w:tr w14:paraId="397FE2C0" w14:textId="77777777" w:rsidTr="00CA7C05">
        <w:tblPrEx>
          <w:tblW w:w="15456" w:type="dxa"/>
          <w:tblLook w:val="04A0"/>
        </w:tblPrEx>
        <w:trPr>
          <w:trHeight w:val="25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CA7C05" w:rsidRPr="003C64B7" w:rsidP="00CA7C05" w14:paraId="40C6C01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State Identifier:</w:t>
            </w:r>
          </w:p>
        </w:tc>
        <w:tc>
          <w:tcPr>
            <w:tcW w:w="9504" w:type="dxa"/>
            <w:gridSpan w:val="7"/>
            <w:tcBorders>
              <w:top w:val="single" w:sz="4" w:space="0" w:color="auto"/>
              <w:left w:val="nil"/>
              <w:bottom w:val="single" w:sz="4" w:space="0" w:color="auto"/>
              <w:right w:val="single" w:sz="4" w:space="0" w:color="auto"/>
            </w:tcBorders>
            <w:shd w:val="clear" w:color="auto" w:fill="auto"/>
            <w:noWrap/>
            <w:vAlign w:val="bottom"/>
            <w:hideMark/>
          </w:tcPr>
          <w:p w:rsidR="00CA7C05" w:rsidRPr="003C64B7" w:rsidP="00CA7C05" w14:paraId="23C358A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3C64B7" w:rsidP="00CA7C05" w14:paraId="182D61B4" w14:textId="77777777">
            <w:pPr>
              <w:suppressAutoHyphens w:val="0"/>
              <w:autoSpaceDN/>
              <w:spacing w:after="0"/>
              <w:textAlignment w:val="auto"/>
              <w:rPr>
                <w:rFonts w:ascii="Arial" w:hAnsi="Arial" w:cs="Arial"/>
                <w:color w:val="000000"/>
                <w:sz w:val="16"/>
                <w:szCs w:val="16"/>
              </w:rPr>
            </w:pPr>
          </w:p>
        </w:tc>
        <w:tc>
          <w:tcPr>
            <w:tcW w:w="1376" w:type="dxa"/>
            <w:tcBorders>
              <w:top w:val="nil"/>
              <w:left w:val="nil"/>
              <w:bottom w:val="nil"/>
              <w:right w:val="nil"/>
            </w:tcBorders>
            <w:shd w:val="clear" w:color="auto" w:fill="auto"/>
            <w:noWrap/>
            <w:vAlign w:val="bottom"/>
            <w:hideMark/>
          </w:tcPr>
          <w:p w:rsidR="00CA7C05" w:rsidRPr="003C64B7" w:rsidP="00CA7C05" w14:paraId="2009F81B" w14:textId="77777777">
            <w:pPr>
              <w:suppressAutoHyphens w:val="0"/>
              <w:autoSpaceDN/>
              <w:spacing w:after="0"/>
              <w:textAlignment w:val="auto"/>
              <w:rPr>
                <w:sz w:val="16"/>
                <w:szCs w:val="16"/>
              </w:rPr>
            </w:pPr>
          </w:p>
        </w:tc>
      </w:tr>
      <w:tr w14:paraId="44C99E37" w14:textId="77777777" w:rsidTr="00E64B29">
        <w:tblPrEx>
          <w:tblW w:w="15456" w:type="dxa"/>
          <w:tblLook w:val="04A0"/>
        </w:tblPrEx>
        <w:trPr>
          <w:trHeight w:val="836"/>
        </w:trPr>
        <w:tc>
          <w:tcPr>
            <w:tcW w:w="3200"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CA7C05" w:rsidRPr="003C64B7" w:rsidP="00CA7C05" w14:paraId="7A2AA967"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Profile of Service Utilization</w:t>
            </w:r>
          </w:p>
        </w:tc>
        <w:tc>
          <w:tcPr>
            <w:tcW w:w="1388"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672EED71"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Total Served at Beginning of Year</w:t>
            </w:r>
          </w:p>
          <w:p w:rsidR="00CA7C05" w:rsidRPr="003C64B7" w:rsidP="00CA7C05" w14:paraId="51B1C376" w14:textId="02F409F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(unduplicated)</w:t>
            </w:r>
          </w:p>
        </w:tc>
        <w:tc>
          <w:tcPr>
            <w:tcW w:w="1236"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648950FC"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Admissions During the Year</w:t>
            </w:r>
          </w:p>
          <w:p w:rsidR="00CA7C05" w:rsidRPr="003C64B7" w:rsidP="00CA7C05" w14:paraId="2BA46733" w14:textId="62474E0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(duplicated)</w:t>
            </w:r>
          </w:p>
        </w:tc>
        <w:tc>
          <w:tcPr>
            <w:tcW w:w="1296"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6BC82146"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Discharges During the Year</w:t>
            </w:r>
          </w:p>
          <w:p w:rsidR="00CA7C05" w:rsidRPr="003C64B7" w:rsidP="00CA7C05" w14:paraId="5D17E77E" w14:textId="03EB0FC1">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(duplicated)</w:t>
            </w:r>
          </w:p>
        </w:tc>
        <w:tc>
          <w:tcPr>
            <w:tcW w:w="2832" w:type="dxa"/>
            <w:gridSpan w:val="2"/>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CA7C05" w:rsidRPr="003C64B7" w:rsidP="00CA7C05" w14:paraId="7918B00D"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Length of Stay (in Days): Discharged Patients</w:t>
            </w:r>
          </w:p>
        </w:tc>
        <w:tc>
          <w:tcPr>
            <w:tcW w:w="2752" w:type="dxa"/>
            <w:gridSpan w:val="2"/>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CA7C05" w:rsidRPr="003C64B7" w:rsidP="00CA7C05" w14:paraId="4326D669"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For Clients in Facility for 1 Year or Less: Average Length of Stay (in Days): Residents at End of Year</w:t>
            </w:r>
          </w:p>
        </w:tc>
        <w:tc>
          <w:tcPr>
            <w:tcW w:w="2752" w:type="dxa"/>
            <w:gridSpan w:val="2"/>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CA7C05" w:rsidRPr="003C64B7" w:rsidP="00CA7C05" w14:paraId="43FC655E"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For Clients in Facility More Than 1 Year: Average Length of Stay (in Days): Residents at End of Year</w:t>
            </w:r>
          </w:p>
        </w:tc>
      </w:tr>
      <w:tr w14:paraId="1F660E2E" w14:textId="77777777" w:rsidTr="00E64B29">
        <w:tblPrEx>
          <w:tblW w:w="15456" w:type="dxa"/>
          <w:tblLook w:val="04A0"/>
        </w:tblPrEx>
        <w:trPr>
          <w:trHeight w:val="359"/>
        </w:trPr>
        <w:tc>
          <w:tcPr>
            <w:tcW w:w="3200"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3C64B7" w:rsidP="00CA7C05" w14:paraId="05C7805F" w14:textId="77777777">
            <w:pPr>
              <w:suppressAutoHyphens w:val="0"/>
              <w:autoSpaceDN/>
              <w:spacing w:after="0"/>
              <w:textAlignment w:val="auto"/>
              <w:rPr>
                <w:rFonts w:ascii="Arial" w:hAnsi="Arial" w:cs="Arial"/>
                <w:b/>
                <w:bCs/>
                <w:color w:val="000000"/>
                <w:sz w:val="16"/>
                <w:szCs w:val="16"/>
              </w:rPr>
            </w:pPr>
          </w:p>
        </w:tc>
        <w:tc>
          <w:tcPr>
            <w:tcW w:w="1388"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3C64B7" w:rsidP="00CA7C05" w14:paraId="51946E90" w14:textId="77777777">
            <w:pPr>
              <w:suppressAutoHyphens w:val="0"/>
              <w:autoSpaceDN/>
              <w:spacing w:after="0"/>
              <w:textAlignment w:val="auto"/>
              <w:rPr>
                <w:rFonts w:ascii="Arial" w:hAnsi="Arial" w:cs="Arial"/>
                <w:b/>
                <w:bCs/>
                <w:color w:val="000000"/>
                <w:sz w:val="16"/>
                <w:szCs w:val="16"/>
              </w:rPr>
            </w:pPr>
          </w:p>
        </w:tc>
        <w:tc>
          <w:tcPr>
            <w:tcW w:w="1236"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3C64B7" w:rsidP="00CA7C05" w14:paraId="4662710A" w14:textId="77777777">
            <w:pPr>
              <w:suppressAutoHyphens w:val="0"/>
              <w:autoSpaceDN/>
              <w:spacing w:after="0"/>
              <w:textAlignment w:val="auto"/>
              <w:rPr>
                <w:rFonts w:ascii="Arial" w:hAnsi="Arial" w:cs="Arial"/>
                <w:b/>
                <w:bCs/>
                <w:color w:val="000000"/>
                <w:sz w:val="16"/>
                <w:szCs w:val="16"/>
              </w:rPr>
            </w:pPr>
          </w:p>
        </w:tc>
        <w:tc>
          <w:tcPr>
            <w:tcW w:w="1296"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3C64B7" w:rsidP="00CA7C05" w14:paraId="49976798" w14:textId="77777777">
            <w:pPr>
              <w:suppressAutoHyphens w:val="0"/>
              <w:autoSpaceDN/>
              <w:spacing w:after="0"/>
              <w:textAlignment w:val="auto"/>
              <w:rPr>
                <w:rFonts w:ascii="Arial" w:hAnsi="Arial" w:cs="Arial"/>
                <w:b/>
                <w:bCs/>
                <w:color w:val="000000"/>
                <w:sz w:val="16"/>
                <w:szCs w:val="16"/>
              </w:rPr>
            </w:pPr>
          </w:p>
        </w:tc>
        <w:tc>
          <w:tcPr>
            <w:tcW w:w="143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506E1FB0"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Average (Mean)</w:t>
            </w:r>
          </w:p>
        </w:tc>
        <w:tc>
          <w:tcPr>
            <w:tcW w:w="139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2BC28B3D"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Median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61647701"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Average (Mean)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66364504"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Median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4B029A9F"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Average (Mean)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3DF29C61"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Median</w:t>
            </w:r>
          </w:p>
        </w:tc>
      </w:tr>
      <w:tr w14:paraId="54ED6D6F" w14:textId="77777777" w:rsidTr="00BA7513">
        <w:tblPrEx>
          <w:tblW w:w="15456" w:type="dxa"/>
          <w:tblLook w:val="04A0"/>
        </w:tblPrEx>
        <w:trPr>
          <w:trHeight w:val="255"/>
        </w:trPr>
        <w:tc>
          <w:tcPr>
            <w:tcW w:w="3200" w:type="dxa"/>
            <w:tcBorders>
              <w:top w:val="single" w:sz="4" w:space="0" w:color="000000"/>
              <w:left w:val="single" w:sz="4" w:space="0" w:color="auto"/>
              <w:bottom w:val="single" w:sz="8" w:space="0" w:color="auto"/>
              <w:right w:val="single" w:sz="4" w:space="0" w:color="auto"/>
            </w:tcBorders>
            <w:shd w:val="clear" w:color="auto" w:fill="F4B183" w:themeFill="accent2" w:themeFillTint="99"/>
            <w:vAlign w:val="bottom"/>
            <w:hideMark/>
          </w:tcPr>
          <w:p w:rsidR="00CA7C05" w:rsidRPr="003C64B7" w:rsidP="00CA7C05" w14:paraId="293AC57E"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State Hospitals</w:t>
            </w:r>
          </w:p>
        </w:tc>
        <w:tc>
          <w:tcPr>
            <w:tcW w:w="1388"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CA7C05" w14:paraId="4EB730E3"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23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CA7C05" w14:paraId="64DB648E"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29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CA7C05" w14:paraId="4FAD9199"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0B777A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975BF5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53A7AF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F8C5A6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675FBB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74749F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5CF51774"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338C19F6" w14:textId="7FB627CF">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0-5</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20CCB5A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861A5D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524826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4AB539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BB31EE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1B5433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1E11AE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3D2F6E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F56B89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50538039"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4191B4BA" w14:textId="0A221B6D">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6-12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0DCF198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D129D8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E32A70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83D8C1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C34D13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14BB41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0482F7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C51DE0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BBF2DF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0E874D77"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2E6AF196" w14:textId="5982D560">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13-17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57C2CA0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6CD53C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E13959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05F9B3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ED1D46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2CE94A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A2A21C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D5F08A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1DC6123"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7310B563"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77B38839" w14:textId="0B40A73C">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18-20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3D7DE32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181018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D254DA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B20A176"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DDF02B6"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F77C79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1311D5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4403806"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EB223B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2BC20E94"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30B809D" w14:textId="4A5C56BA">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21-24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4B51E55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FD93B4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BC44E30"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4F86C2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9597FB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98552C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AC50763"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3B9472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5EC0D2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2F767C3D"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4EB60314" w14:textId="537804AC">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25-44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37A102C3"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6F3CD4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216FFD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762069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6A4AC9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67F25B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6D6515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6FB667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597111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3307C19B"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F88F970" w14:textId="3E5811ED">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45-64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74D63040"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805FD1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8CC10B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7AAD5E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FDD2EC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35847A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CC2D1D3"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8F86FE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DE9F27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511F4198"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4B9B333F" w14:textId="53B489F6">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65-74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1C09CCD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F04C6A6"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545A70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C25470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D23AE90"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CECB94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08CD95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67BDFA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940418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0271576E"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372444BA" w14:textId="18A572BC">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75</w:t>
            </w:r>
            <w:r w:rsidR="00413CAE">
              <w:rPr>
                <w:rFonts w:ascii="Arial" w:hAnsi="Arial" w:cs="Arial"/>
                <w:color w:val="000000"/>
                <w:sz w:val="16"/>
                <w:szCs w:val="16"/>
              </w:rPr>
              <w:t xml:space="preserve"> or over</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056D6B9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1C629E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A430BF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92DE1C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03BAF9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CCB157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60303C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CB557F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3FB802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005E8E00" w14:textId="77777777" w:rsidTr="00701806">
        <w:tblPrEx>
          <w:tblW w:w="15456" w:type="dxa"/>
          <w:tblLook w:val="04A0"/>
        </w:tblPrEx>
        <w:trPr>
          <w:trHeight w:val="255"/>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A7C05" w:rsidRPr="003C64B7" w:rsidP="00CA7C05" w14:paraId="5133CDF5" w14:textId="1E2F5FA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N</w:t>
            </w:r>
            <w:r w:rsidR="00413CAE">
              <w:rPr>
                <w:rFonts w:ascii="Arial" w:hAnsi="Arial" w:cs="Arial"/>
                <w:color w:val="000000"/>
                <w:sz w:val="16"/>
                <w:szCs w:val="16"/>
              </w:rPr>
              <w:t xml:space="preserve">ot </w:t>
            </w:r>
            <w:r w:rsidRPr="003C64B7">
              <w:rPr>
                <w:rFonts w:ascii="Arial" w:hAnsi="Arial" w:cs="Arial"/>
                <w:color w:val="000000"/>
                <w:sz w:val="16"/>
                <w:szCs w:val="16"/>
              </w:rPr>
              <w:t>A</w:t>
            </w:r>
            <w:r w:rsidR="00413CAE">
              <w:rPr>
                <w:rFonts w:ascii="Arial" w:hAnsi="Arial" w:cs="Arial"/>
                <w:color w:val="000000"/>
                <w:sz w:val="16"/>
                <w:szCs w:val="16"/>
              </w:rPr>
              <w:t>vailable</w:t>
            </w:r>
          </w:p>
        </w:tc>
        <w:tc>
          <w:tcPr>
            <w:tcW w:w="1388"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B71164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C70B6A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B1CE19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E082AE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A63158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63E5AB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12B544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64C34C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491971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4D733C21" w14:textId="77777777" w:rsidTr="00BA7513">
        <w:tblPrEx>
          <w:tblW w:w="15456" w:type="dxa"/>
          <w:tblLook w:val="04A0"/>
        </w:tblPrEx>
        <w:trPr>
          <w:trHeight w:val="255"/>
        </w:trPr>
        <w:tc>
          <w:tcPr>
            <w:tcW w:w="3200" w:type="dxa"/>
            <w:tcBorders>
              <w:top w:val="single" w:sz="4" w:space="0" w:color="auto"/>
              <w:left w:val="single" w:sz="4" w:space="0" w:color="auto"/>
              <w:bottom w:val="single" w:sz="8" w:space="0" w:color="auto"/>
              <w:right w:val="single" w:sz="4" w:space="0" w:color="auto"/>
            </w:tcBorders>
            <w:shd w:val="clear" w:color="auto" w:fill="F4B183" w:themeFill="accent2" w:themeFillTint="99"/>
            <w:noWrap/>
            <w:vAlign w:val="bottom"/>
            <w:hideMark/>
          </w:tcPr>
          <w:p w:rsidR="00CA7C05" w:rsidRPr="003C64B7" w:rsidP="00CA7C05" w14:paraId="467A4967"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Other Psychiatric Inpatient</w:t>
            </w:r>
          </w:p>
        </w:tc>
        <w:tc>
          <w:tcPr>
            <w:tcW w:w="1388"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CA7C05" w14:paraId="5C5EBF1F"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23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CA7C05" w14:paraId="39D6F429"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29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CA7C05" w14:paraId="066191F4"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828F4F0"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64976F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B661BD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7475B8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78F220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9188A0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14C4A003"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58D689D1" w14:textId="1A755CD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0-5</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3971E9D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225ECC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3F93CD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B9F3CC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6EB54C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D1FBF2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5F49D0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439AE7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3E64A7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0E9A9C46"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563B5D91" w14:textId="23776F69">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6-12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3E8172A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717FE2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E7E12A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59F885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43F018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02A2BD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CE015B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BAD118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987176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234D3F0D"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5C69DD94" w14:textId="37F9D7AD">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13-17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646660C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69C000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9BA9DF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74A926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2E031F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DE8DC4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957F8B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EEE8683"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FAB223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34819F20"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57894BC" w14:textId="06D3DB19">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18-20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5DEEE74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12BA01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1A900D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B91652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3E2ACE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A0F55F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9617B8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BCC0C7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E06C35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64B2C634"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BC26E62" w14:textId="0888F9FE">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21-24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1D1184B0"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41C1AB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53ADDD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E5C58E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7CB04F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28B0F70"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BDC181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594695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9992F2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4BA9ED9A"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396AAD54" w14:textId="09EB49B0">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25-44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4C8853B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4FFA7E3"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ED8693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F49FE5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4AFE80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B66831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6BF8B3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D4D1EA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29E3D7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088958EE"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510D1D30" w14:textId="22769232">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45-64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7F25980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045F2F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76881226"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D2D4320"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C74FE4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F4B2FC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2758EA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2EFA6C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EDE7DB6"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74974E50"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18256394" w14:textId="39D356EA">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65-74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6D69D25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FB67E6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71C6E4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8BF04A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322BF0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70858FF"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64B117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8E9F27A"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207E98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435B8ACC"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BA44494" w14:textId="2F3104D8">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75</w:t>
            </w:r>
            <w:r w:rsidR="00413CAE">
              <w:rPr>
                <w:rFonts w:ascii="Arial" w:hAnsi="Arial" w:cs="Arial"/>
                <w:color w:val="000000"/>
                <w:sz w:val="16"/>
                <w:szCs w:val="16"/>
              </w:rPr>
              <w:t xml:space="preserve"> or over</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CA7C05" w14:paraId="17E7C2CD"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128EEA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A57DDF3"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7EA7AF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97CE8D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7FE65E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5979C1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144CFEE5"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68DB626B"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r w14:paraId="3B6CB34D" w14:textId="77777777" w:rsidTr="00701806">
        <w:tblPrEx>
          <w:tblW w:w="15456" w:type="dxa"/>
          <w:tblLook w:val="04A0"/>
        </w:tblPrEx>
        <w:trPr>
          <w:trHeight w:val="255"/>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A7C05" w:rsidRPr="003C64B7" w:rsidP="00CA7C05" w14:paraId="29E88B7A" w14:textId="06938FB0">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N</w:t>
            </w:r>
            <w:r w:rsidR="009F714A">
              <w:rPr>
                <w:rFonts w:ascii="Arial" w:hAnsi="Arial" w:cs="Arial"/>
                <w:color w:val="000000"/>
                <w:sz w:val="16"/>
                <w:szCs w:val="16"/>
              </w:rPr>
              <w:t xml:space="preserve">ot </w:t>
            </w:r>
            <w:r w:rsidRPr="003C64B7">
              <w:rPr>
                <w:rFonts w:ascii="Arial" w:hAnsi="Arial" w:cs="Arial"/>
                <w:color w:val="000000"/>
                <w:sz w:val="16"/>
                <w:szCs w:val="16"/>
              </w:rPr>
              <w:t>A</w:t>
            </w:r>
            <w:r w:rsidR="009F714A">
              <w:rPr>
                <w:rFonts w:ascii="Arial" w:hAnsi="Arial" w:cs="Arial"/>
                <w:color w:val="000000"/>
                <w:sz w:val="16"/>
                <w:szCs w:val="16"/>
              </w:rPr>
              <w:t>vailable</w:t>
            </w:r>
          </w:p>
        </w:tc>
        <w:tc>
          <w:tcPr>
            <w:tcW w:w="1388"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93B9937"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5E71C146"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D1082A8"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0D7133E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AE1330E"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3C708FE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54C84E1"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239272EC"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3C64B7" w:rsidP="00CA7C05" w14:paraId="444F90A4"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 </w:t>
            </w:r>
          </w:p>
        </w:tc>
      </w:tr>
    </w:tbl>
    <w:p w:rsidR="00CA7C05" w:rsidP="007A2BC2" w14:paraId="77F9B09D" w14:textId="7208069E">
      <w:pPr>
        <w:jc w:val="center"/>
        <w:rPr>
          <w:sz w:val="18"/>
          <w:szCs w:val="18"/>
        </w:rPr>
      </w:pPr>
      <w:r>
        <w:rPr>
          <w:bCs/>
          <w:i/>
          <w:szCs w:val="23"/>
        </w:rPr>
        <w:t>(Continued on next page)</w:t>
      </w:r>
      <w:r>
        <w:rPr>
          <w:sz w:val="18"/>
          <w:szCs w:val="18"/>
        </w:rPr>
        <w:br w:type="page"/>
      </w:r>
    </w:p>
    <w:tbl>
      <w:tblPr>
        <w:tblW w:w="15456" w:type="dxa"/>
        <w:tblLook w:val="04A0"/>
      </w:tblPr>
      <w:tblGrid>
        <w:gridCol w:w="3200"/>
        <w:gridCol w:w="1388"/>
        <w:gridCol w:w="1236"/>
        <w:gridCol w:w="1296"/>
        <w:gridCol w:w="1436"/>
        <w:gridCol w:w="1396"/>
        <w:gridCol w:w="1376"/>
        <w:gridCol w:w="1376"/>
        <w:gridCol w:w="1376"/>
        <w:gridCol w:w="1376"/>
      </w:tblGrid>
      <w:tr w14:paraId="0ABEEAF1" w14:textId="77777777" w:rsidTr="00CA7C05">
        <w:tblPrEx>
          <w:tblW w:w="15456" w:type="dxa"/>
          <w:tblLook w:val="04A0"/>
        </w:tblPrEx>
        <w:trPr>
          <w:trHeight w:val="255"/>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C05" w:rsidRPr="00CA7C05" w:rsidP="00CA7C05" w14:paraId="7FD4ACA2" w14:textId="4497663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MHBG Table 11 (cont.)</w:t>
            </w:r>
          </w:p>
        </w:tc>
        <w:tc>
          <w:tcPr>
            <w:tcW w:w="1388" w:type="dxa"/>
            <w:tcBorders>
              <w:top w:val="nil"/>
              <w:left w:val="nil"/>
              <w:bottom w:val="single" w:sz="4" w:space="0" w:color="auto"/>
              <w:right w:val="nil"/>
            </w:tcBorders>
            <w:shd w:val="clear" w:color="auto" w:fill="auto"/>
            <w:noWrap/>
            <w:vAlign w:val="bottom"/>
            <w:hideMark/>
          </w:tcPr>
          <w:p w:rsidR="00CA7C05" w:rsidRPr="00CA7C05" w:rsidP="00CA7C05" w14:paraId="1CEFCB26"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 </w:t>
            </w:r>
          </w:p>
        </w:tc>
        <w:tc>
          <w:tcPr>
            <w:tcW w:w="1236" w:type="dxa"/>
            <w:tcBorders>
              <w:top w:val="nil"/>
              <w:left w:val="nil"/>
              <w:bottom w:val="single" w:sz="4" w:space="0" w:color="auto"/>
              <w:right w:val="nil"/>
            </w:tcBorders>
            <w:shd w:val="clear" w:color="auto" w:fill="auto"/>
            <w:noWrap/>
            <w:vAlign w:val="bottom"/>
            <w:hideMark/>
          </w:tcPr>
          <w:p w:rsidR="00CA7C05" w:rsidRPr="00CA7C05" w:rsidP="00CA7C05" w14:paraId="365133DE"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 </w:t>
            </w:r>
          </w:p>
        </w:tc>
        <w:tc>
          <w:tcPr>
            <w:tcW w:w="1296" w:type="dxa"/>
            <w:tcBorders>
              <w:top w:val="nil"/>
              <w:left w:val="nil"/>
              <w:bottom w:val="single" w:sz="4" w:space="0" w:color="auto"/>
              <w:right w:val="nil"/>
            </w:tcBorders>
            <w:shd w:val="clear" w:color="auto" w:fill="auto"/>
            <w:noWrap/>
            <w:vAlign w:val="bottom"/>
            <w:hideMark/>
          </w:tcPr>
          <w:p w:rsidR="00CA7C05" w:rsidRPr="00CA7C05" w:rsidP="00CA7C05" w14:paraId="643F94ED"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 </w:t>
            </w:r>
          </w:p>
        </w:tc>
        <w:tc>
          <w:tcPr>
            <w:tcW w:w="1436" w:type="dxa"/>
            <w:tcBorders>
              <w:top w:val="nil"/>
              <w:left w:val="nil"/>
              <w:bottom w:val="single" w:sz="4" w:space="0" w:color="auto"/>
              <w:right w:val="nil"/>
            </w:tcBorders>
            <w:shd w:val="clear" w:color="auto" w:fill="auto"/>
            <w:noWrap/>
            <w:vAlign w:val="bottom"/>
            <w:hideMark/>
          </w:tcPr>
          <w:p w:rsidR="00CA7C05" w:rsidRPr="00CA7C05" w:rsidP="00CA7C05" w14:paraId="76413AA9"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 </w:t>
            </w:r>
          </w:p>
        </w:tc>
        <w:tc>
          <w:tcPr>
            <w:tcW w:w="1396" w:type="dxa"/>
            <w:tcBorders>
              <w:top w:val="nil"/>
              <w:left w:val="nil"/>
              <w:bottom w:val="single" w:sz="4" w:space="0" w:color="auto"/>
              <w:right w:val="nil"/>
            </w:tcBorders>
            <w:shd w:val="clear" w:color="auto" w:fill="auto"/>
            <w:noWrap/>
            <w:vAlign w:val="bottom"/>
            <w:hideMark/>
          </w:tcPr>
          <w:p w:rsidR="00CA7C05" w:rsidRPr="00CA7C05" w:rsidP="00CA7C05" w14:paraId="3F745B2F"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 </w:t>
            </w:r>
          </w:p>
        </w:tc>
        <w:tc>
          <w:tcPr>
            <w:tcW w:w="1376" w:type="dxa"/>
            <w:tcBorders>
              <w:top w:val="nil"/>
              <w:left w:val="nil"/>
              <w:bottom w:val="single" w:sz="4" w:space="0" w:color="auto"/>
              <w:right w:val="nil"/>
            </w:tcBorders>
            <w:shd w:val="clear" w:color="auto" w:fill="auto"/>
            <w:noWrap/>
            <w:vAlign w:val="bottom"/>
            <w:hideMark/>
          </w:tcPr>
          <w:p w:rsidR="00CA7C05" w:rsidRPr="00CA7C05" w:rsidP="00CA7C05" w14:paraId="6DDAE23A"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 </w:t>
            </w:r>
          </w:p>
        </w:tc>
        <w:tc>
          <w:tcPr>
            <w:tcW w:w="1376" w:type="dxa"/>
            <w:tcBorders>
              <w:top w:val="nil"/>
              <w:left w:val="nil"/>
              <w:bottom w:val="single" w:sz="4" w:space="0" w:color="auto"/>
              <w:right w:val="nil"/>
            </w:tcBorders>
            <w:shd w:val="clear" w:color="auto" w:fill="auto"/>
            <w:noWrap/>
            <w:vAlign w:val="bottom"/>
            <w:hideMark/>
          </w:tcPr>
          <w:p w:rsidR="00CA7C05" w:rsidRPr="00CA7C05" w:rsidP="00CA7C05" w14:paraId="0125C834"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CA7C05" w:rsidP="00CA7C05" w14:paraId="217E338E" w14:textId="77777777">
            <w:pPr>
              <w:suppressAutoHyphens w:val="0"/>
              <w:autoSpaceDN/>
              <w:spacing w:after="0"/>
              <w:textAlignment w:val="auto"/>
              <w:rPr>
                <w:rFonts w:ascii="Arial" w:hAnsi="Arial" w:cs="Arial"/>
                <w:b/>
                <w:bCs/>
                <w:color w:val="000000"/>
                <w:sz w:val="16"/>
                <w:szCs w:val="16"/>
              </w:rPr>
            </w:pPr>
          </w:p>
        </w:tc>
        <w:tc>
          <w:tcPr>
            <w:tcW w:w="1376" w:type="dxa"/>
            <w:tcBorders>
              <w:top w:val="nil"/>
              <w:left w:val="nil"/>
              <w:bottom w:val="nil"/>
              <w:right w:val="nil"/>
            </w:tcBorders>
            <w:shd w:val="clear" w:color="auto" w:fill="auto"/>
            <w:noWrap/>
            <w:vAlign w:val="bottom"/>
            <w:hideMark/>
          </w:tcPr>
          <w:p w:rsidR="00CA7C05" w:rsidRPr="00CA7C05" w:rsidP="00CA7C05" w14:paraId="018C9F10" w14:textId="77777777">
            <w:pPr>
              <w:suppressAutoHyphens w:val="0"/>
              <w:autoSpaceDN/>
              <w:spacing w:after="0"/>
              <w:textAlignment w:val="auto"/>
              <w:rPr>
                <w:sz w:val="16"/>
                <w:szCs w:val="16"/>
              </w:rPr>
            </w:pPr>
          </w:p>
        </w:tc>
      </w:tr>
      <w:tr w14:paraId="1BD4F50B" w14:textId="77777777" w:rsidTr="00CA7C05">
        <w:tblPrEx>
          <w:tblW w:w="15456" w:type="dxa"/>
          <w:tblLook w:val="04A0"/>
        </w:tblPrEx>
        <w:trPr>
          <w:trHeight w:val="25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CA7C05" w:rsidRPr="00CA7C05" w:rsidP="00CA7C05" w14:paraId="5947CB45" w14:textId="3A1C6E91">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Report</w:t>
            </w:r>
            <w:r w:rsidR="005C1D79">
              <w:rPr>
                <w:rFonts w:ascii="Arial" w:hAnsi="Arial" w:cs="Arial"/>
                <w:color w:val="000000"/>
                <w:sz w:val="16"/>
                <w:szCs w:val="16"/>
              </w:rPr>
              <w:t>ing</w:t>
            </w:r>
            <w:r w:rsidRPr="00CA7C05">
              <w:rPr>
                <w:rFonts w:ascii="Arial" w:hAnsi="Arial" w:cs="Arial"/>
                <w:color w:val="000000"/>
                <w:sz w:val="16"/>
                <w:szCs w:val="16"/>
              </w:rPr>
              <w:t xml:space="preserve"> Period:</w:t>
            </w:r>
          </w:p>
        </w:tc>
        <w:tc>
          <w:tcPr>
            <w:tcW w:w="1388"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24E0E1A" w14:textId="77777777">
            <w:pPr>
              <w:suppressAutoHyphens w:val="0"/>
              <w:autoSpaceDN/>
              <w:spacing w:after="0"/>
              <w:jc w:val="right"/>
              <w:textAlignment w:val="auto"/>
              <w:rPr>
                <w:rFonts w:ascii="Arial" w:hAnsi="Arial" w:cs="Arial"/>
                <w:b/>
                <w:bCs/>
                <w:color w:val="000000"/>
                <w:sz w:val="16"/>
                <w:szCs w:val="16"/>
              </w:rPr>
            </w:pPr>
            <w:r w:rsidRPr="00CA7C05">
              <w:rPr>
                <w:rFonts w:ascii="Arial" w:hAnsi="Arial" w:cs="Arial"/>
                <w:b/>
                <w:bCs/>
                <w:color w:val="000000"/>
                <w:sz w:val="16"/>
                <w:szCs w:val="16"/>
              </w:rPr>
              <w:t>From:</w:t>
            </w:r>
          </w:p>
        </w:tc>
        <w:tc>
          <w:tcPr>
            <w:tcW w:w="2532" w:type="dxa"/>
            <w:gridSpan w:val="2"/>
            <w:tcBorders>
              <w:top w:val="single" w:sz="4" w:space="0" w:color="auto"/>
              <w:left w:val="nil"/>
              <w:bottom w:val="single" w:sz="4" w:space="0" w:color="auto"/>
              <w:right w:val="nil"/>
            </w:tcBorders>
            <w:shd w:val="clear" w:color="auto" w:fill="auto"/>
            <w:noWrap/>
            <w:vAlign w:val="bottom"/>
            <w:hideMark/>
          </w:tcPr>
          <w:p w:rsidR="00CA7C05" w:rsidRPr="00CA7C05" w:rsidP="00CA7C05" w14:paraId="777FD4D5" w14:textId="77777777">
            <w:pPr>
              <w:suppressAutoHyphens w:val="0"/>
              <w:autoSpaceDN/>
              <w:spacing w:after="0"/>
              <w:jc w:val="center"/>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CA7C05" w:rsidRPr="00CA7C05" w:rsidP="00CA7C05" w14:paraId="7E14E3F7" w14:textId="77777777">
            <w:pPr>
              <w:suppressAutoHyphens w:val="0"/>
              <w:autoSpaceDN/>
              <w:spacing w:after="0"/>
              <w:jc w:val="right"/>
              <w:textAlignment w:val="auto"/>
              <w:rPr>
                <w:rFonts w:ascii="Arial" w:hAnsi="Arial" w:cs="Arial"/>
                <w:b/>
                <w:bCs/>
                <w:color w:val="000000"/>
                <w:sz w:val="16"/>
                <w:szCs w:val="16"/>
              </w:rPr>
            </w:pPr>
            <w:r w:rsidRPr="00CA7C05">
              <w:rPr>
                <w:rFonts w:ascii="Arial" w:hAnsi="Arial" w:cs="Arial"/>
                <w:b/>
                <w:bCs/>
                <w:color w:val="000000"/>
                <w:sz w:val="16"/>
                <w:szCs w:val="16"/>
              </w:rPr>
              <w:t>To:</w:t>
            </w:r>
          </w:p>
        </w:tc>
        <w:tc>
          <w:tcPr>
            <w:tcW w:w="4148" w:type="dxa"/>
            <w:gridSpan w:val="3"/>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CA7C05" w14:paraId="027A6CDA" w14:textId="77777777">
            <w:pPr>
              <w:suppressAutoHyphens w:val="0"/>
              <w:autoSpaceDN/>
              <w:spacing w:after="0"/>
              <w:jc w:val="center"/>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CA7C05" w:rsidP="00CA7C05" w14:paraId="2DAE8CE3" w14:textId="77777777">
            <w:pPr>
              <w:suppressAutoHyphens w:val="0"/>
              <w:autoSpaceDN/>
              <w:spacing w:after="0"/>
              <w:jc w:val="center"/>
              <w:textAlignment w:val="auto"/>
              <w:rPr>
                <w:rFonts w:ascii="Arial" w:hAnsi="Arial" w:cs="Arial"/>
                <w:color w:val="000000"/>
                <w:sz w:val="16"/>
                <w:szCs w:val="16"/>
              </w:rPr>
            </w:pPr>
          </w:p>
        </w:tc>
        <w:tc>
          <w:tcPr>
            <w:tcW w:w="1376" w:type="dxa"/>
            <w:tcBorders>
              <w:top w:val="nil"/>
              <w:left w:val="nil"/>
              <w:bottom w:val="nil"/>
              <w:right w:val="nil"/>
            </w:tcBorders>
            <w:shd w:val="clear" w:color="auto" w:fill="auto"/>
            <w:noWrap/>
            <w:vAlign w:val="bottom"/>
            <w:hideMark/>
          </w:tcPr>
          <w:p w:rsidR="00CA7C05" w:rsidRPr="00CA7C05" w:rsidP="00CA7C05" w14:paraId="1C5FA1F5" w14:textId="77777777">
            <w:pPr>
              <w:suppressAutoHyphens w:val="0"/>
              <w:autoSpaceDN/>
              <w:spacing w:after="0"/>
              <w:textAlignment w:val="auto"/>
              <w:rPr>
                <w:sz w:val="16"/>
                <w:szCs w:val="16"/>
              </w:rPr>
            </w:pPr>
          </w:p>
        </w:tc>
      </w:tr>
      <w:tr w14:paraId="3C5EC3D0" w14:textId="77777777" w:rsidTr="00CA7C05">
        <w:tblPrEx>
          <w:tblW w:w="15456" w:type="dxa"/>
          <w:tblLook w:val="04A0"/>
        </w:tblPrEx>
        <w:trPr>
          <w:trHeight w:val="25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CA7C05" w:rsidRPr="00CA7C05" w:rsidP="00CA7C05" w14:paraId="53C973F2"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State Identifier:</w:t>
            </w:r>
          </w:p>
        </w:tc>
        <w:tc>
          <w:tcPr>
            <w:tcW w:w="9504" w:type="dxa"/>
            <w:gridSpan w:val="7"/>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CA7C05" w14:paraId="7271F9A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CA7C05" w:rsidP="00CA7C05" w14:paraId="19838DB5" w14:textId="77777777">
            <w:pPr>
              <w:suppressAutoHyphens w:val="0"/>
              <w:autoSpaceDN/>
              <w:spacing w:after="0"/>
              <w:textAlignment w:val="auto"/>
              <w:rPr>
                <w:rFonts w:ascii="Arial" w:hAnsi="Arial" w:cs="Arial"/>
                <w:color w:val="000000"/>
                <w:sz w:val="16"/>
                <w:szCs w:val="16"/>
              </w:rPr>
            </w:pPr>
          </w:p>
        </w:tc>
        <w:tc>
          <w:tcPr>
            <w:tcW w:w="1376" w:type="dxa"/>
            <w:tcBorders>
              <w:top w:val="nil"/>
              <w:left w:val="nil"/>
              <w:bottom w:val="nil"/>
              <w:right w:val="nil"/>
            </w:tcBorders>
            <w:shd w:val="clear" w:color="auto" w:fill="auto"/>
            <w:noWrap/>
            <w:vAlign w:val="bottom"/>
            <w:hideMark/>
          </w:tcPr>
          <w:p w:rsidR="00CA7C05" w:rsidRPr="00CA7C05" w:rsidP="00CA7C05" w14:paraId="66E00CFA" w14:textId="77777777">
            <w:pPr>
              <w:suppressAutoHyphens w:val="0"/>
              <w:autoSpaceDN/>
              <w:spacing w:after="0"/>
              <w:textAlignment w:val="auto"/>
              <w:rPr>
                <w:sz w:val="16"/>
                <w:szCs w:val="16"/>
              </w:rPr>
            </w:pPr>
          </w:p>
        </w:tc>
      </w:tr>
      <w:tr w14:paraId="2D2C120E" w14:textId="77777777" w:rsidTr="00E64B29">
        <w:tblPrEx>
          <w:tblW w:w="15456" w:type="dxa"/>
          <w:tblLook w:val="04A0"/>
        </w:tblPrEx>
        <w:trPr>
          <w:trHeight w:val="854"/>
        </w:trPr>
        <w:tc>
          <w:tcPr>
            <w:tcW w:w="3200"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CA7C05" w:rsidRPr="00CA7C05" w:rsidP="00CA7C05" w14:paraId="1A8AD91B"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Profile of Service Utilization</w:t>
            </w:r>
          </w:p>
        </w:tc>
        <w:tc>
          <w:tcPr>
            <w:tcW w:w="1388"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791A5BE0"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Total Served at Beginning of Year</w:t>
            </w:r>
          </w:p>
          <w:p w:rsidR="00CA7C05" w:rsidRPr="00CA7C05" w:rsidP="00CA7C05" w14:paraId="5BB7B2C7" w14:textId="0D906FB6">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(unduplicated)</w:t>
            </w:r>
          </w:p>
        </w:tc>
        <w:tc>
          <w:tcPr>
            <w:tcW w:w="1236"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5D27F37B"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Admissions During the Year</w:t>
            </w:r>
          </w:p>
          <w:p w:rsidR="00CA7C05" w:rsidRPr="00CA7C05" w:rsidP="00CA7C05" w14:paraId="3152718F" w14:textId="6EA8CF5C">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(duplicated)</w:t>
            </w:r>
          </w:p>
        </w:tc>
        <w:tc>
          <w:tcPr>
            <w:tcW w:w="1296"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21A523AE"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Discharges During the Year</w:t>
            </w:r>
          </w:p>
          <w:p w:rsidR="00CA7C05" w:rsidRPr="00CA7C05" w:rsidP="00CA7C05" w14:paraId="42DB38B1" w14:textId="538B4A10">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(duplicated)</w:t>
            </w:r>
          </w:p>
        </w:tc>
        <w:tc>
          <w:tcPr>
            <w:tcW w:w="2832" w:type="dxa"/>
            <w:gridSpan w:val="2"/>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CA7C05" w:rsidRPr="00CA7C05" w:rsidP="00CA7C05" w14:paraId="6F1AAB8D"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Length of Stay (in Days): Discharged Patients</w:t>
            </w:r>
          </w:p>
        </w:tc>
        <w:tc>
          <w:tcPr>
            <w:tcW w:w="2752" w:type="dxa"/>
            <w:gridSpan w:val="2"/>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CA7C05" w:rsidRPr="00CA7C05" w:rsidP="00CA7C05" w14:paraId="6D342479"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For Clients in Facility for 1 Year or Less: Average Length of Stay (in Days): Residents at End of Year</w:t>
            </w:r>
          </w:p>
        </w:tc>
        <w:tc>
          <w:tcPr>
            <w:tcW w:w="2752" w:type="dxa"/>
            <w:gridSpan w:val="2"/>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CA7C05" w:rsidRPr="00CA7C05" w:rsidP="00CA7C05" w14:paraId="046837A9"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For Clients in Facility More Than 1 Year: Average Length of Stay (in Days): Residents at End of Year</w:t>
            </w:r>
          </w:p>
        </w:tc>
      </w:tr>
      <w:tr w14:paraId="137E297C" w14:textId="77777777" w:rsidTr="00E64B29">
        <w:tblPrEx>
          <w:tblW w:w="15456" w:type="dxa"/>
          <w:tblLook w:val="04A0"/>
        </w:tblPrEx>
        <w:trPr>
          <w:trHeight w:val="323"/>
        </w:trPr>
        <w:tc>
          <w:tcPr>
            <w:tcW w:w="3200"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CA7C05" w:rsidP="00CA7C05" w14:paraId="0EBD7DC1" w14:textId="77777777">
            <w:pPr>
              <w:suppressAutoHyphens w:val="0"/>
              <w:autoSpaceDN/>
              <w:spacing w:after="0"/>
              <w:textAlignment w:val="auto"/>
              <w:rPr>
                <w:rFonts w:ascii="Arial" w:hAnsi="Arial" w:cs="Arial"/>
                <w:b/>
                <w:bCs/>
                <w:color w:val="000000"/>
                <w:sz w:val="16"/>
                <w:szCs w:val="16"/>
              </w:rPr>
            </w:pPr>
          </w:p>
        </w:tc>
        <w:tc>
          <w:tcPr>
            <w:tcW w:w="1388"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CA7C05" w:rsidP="00CA7C05" w14:paraId="168E005A" w14:textId="77777777">
            <w:pPr>
              <w:suppressAutoHyphens w:val="0"/>
              <w:autoSpaceDN/>
              <w:spacing w:after="0"/>
              <w:textAlignment w:val="auto"/>
              <w:rPr>
                <w:rFonts w:ascii="Arial" w:hAnsi="Arial" w:cs="Arial"/>
                <w:b/>
                <w:bCs/>
                <w:color w:val="000000"/>
                <w:sz w:val="16"/>
                <w:szCs w:val="16"/>
              </w:rPr>
            </w:pPr>
          </w:p>
        </w:tc>
        <w:tc>
          <w:tcPr>
            <w:tcW w:w="1236"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CA7C05" w:rsidP="00CA7C05" w14:paraId="60B028C0" w14:textId="77777777">
            <w:pPr>
              <w:suppressAutoHyphens w:val="0"/>
              <w:autoSpaceDN/>
              <w:spacing w:after="0"/>
              <w:textAlignment w:val="auto"/>
              <w:rPr>
                <w:rFonts w:ascii="Arial" w:hAnsi="Arial" w:cs="Arial"/>
                <w:b/>
                <w:bCs/>
                <w:color w:val="000000"/>
                <w:sz w:val="16"/>
                <w:szCs w:val="16"/>
              </w:rPr>
            </w:pPr>
          </w:p>
        </w:tc>
        <w:tc>
          <w:tcPr>
            <w:tcW w:w="1296"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CA7C05" w:rsidP="00CA7C05" w14:paraId="61184675" w14:textId="77777777">
            <w:pPr>
              <w:suppressAutoHyphens w:val="0"/>
              <w:autoSpaceDN/>
              <w:spacing w:after="0"/>
              <w:textAlignment w:val="auto"/>
              <w:rPr>
                <w:rFonts w:ascii="Arial" w:hAnsi="Arial" w:cs="Arial"/>
                <w:b/>
                <w:bCs/>
                <w:color w:val="000000"/>
                <w:sz w:val="16"/>
                <w:szCs w:val="16"/>
              </w:rPr>
            </w:pPr>
          </w:p>
        </w:tc>
        <w:tc>
          <w:tcPr>
            <w:tcW w:w="143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7B53E83E"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Average (Mean)</w:t>
            </w:r>
          </w:p>
        </w:tc>
        <w:tc>
          <w:tcPr>
            <w:tcW w:w="139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5D018862"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Median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1EDA0D2B"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Average (Mean)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2E37DDE0"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Median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30479725"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Average (Mean)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457E25D5"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Median</w:t>
            </w:r>
          </w:p>
        </w:tc>
      </w:tr>
      <w:tr w14:paraId="1E3D91AA" w14:textId="77777777" w:rsidTr="00BA7513">
        <w:tblPrEx>
          <w:tblW w:w="15456" w:type="dxa"/>
          <w:tblLook w:val="04A0"/>
        </w:tblPrEx>
        <w:trPr>
          <w:trHeight w:val="255"/>
        </w:trPr>
        <w:tc>
          <w:tcPr>
            <w:tcW w:w="3200" w:type="dxa"/>
            <w:tcBorders>
              <w:top w:val="single" w:sz="4" w:space="0" w:color="000000"/>
              <w:left w:val="single" w:sz="4" w:space="0" w:color="auto"/>
              <w:bottom w:val="single" w:sz="8" w:space="0" w:color="auto"/>
              <w:right w:val="single" w:sz="4" w:space="0" w:color="auto"/>
            </w:tcBorders>
            <w:shd w:val="clear" w:color="auto" w:fill="F4B183" w:themeFill="accent2" w:themeFillTint="99"/>
            <w:vAlign w:val="bottom"/>
            <w:hideMark/>
          </w:tcPr>
          <w:p w:rsidR="00CA7C05" w:rsidRPr="00CA7C05" w:rsidP="00CA7C05" w14:paraId="6A0A2A00"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Residential Treatment Centers</w:t>
            </w:r>
          </w:p>
        </w:tc>
        <w:tc>
          <w:tcPr>
            <w:tcW w:w="1388"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CA7C05" w:rsidP="00CA7C05" w14:paraId="22FA256F"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123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CA7C05" w:rsidP="00CA7C05" w14:paraId="717AC839"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129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CA7C05" w:rsidP="00CA7C05" w14:paraId="0E6015B1"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72CD8D5"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2E871954"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0FE37CF7"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253DD43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0031C9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226BD7AB"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381742F2"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3B09F8BB" w14:textId="65FC15C6">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0-5</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CA7C05" w:rsidP="00CA7C05" w14:paraId="0897ECD6"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7658B7C"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DA4E14D"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96404DD"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D1B6D7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04396F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C03840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DECFBE0"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7879977"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20E627CB"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6F701A26" w14:textId="12DC27AC">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6-12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CA7C05" w:rsidP="00CA7C05" w14:paraId="3AA814A6"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D2CED0F"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F8F409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5AE19D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322AC1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430DDC6"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1B8D297"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A73C6A5"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06986EF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074FABF4"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38914859" w14:textId="22EAA3B0">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13-17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CA7C05" w:rsidP="00CA7C05" w14:paraId="3891619D"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C5A915D"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798761A4"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9B9CE02"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820FF43"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4ED93B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947CBC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7261B9BB"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2A1F215D"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2F8D13AF"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168467D7" w14:textId="1E96653D">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18-20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CA7C05" w:rsidP="00CA7C05" w14:paraId="70905F6C"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DA9948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DB457F6"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2A9F4C83"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C4716C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0E40C9CD"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68A6F39"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7D9CEEC"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29E41F2F"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22922C83"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5238F099" w14:textId="0AB6A7E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21-24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CA7C05" w:rsidP="00CA7C05" w14:paraId="6D72F71E"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E7F3C6C"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223DE543"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B90EFB7"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249180C"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092C52A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046BF01F"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BE776C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9C3AB5F"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6250734A"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5CC25EA0" w14:textId="1C5350F6">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25-44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CA7C05" w:rsidP="00CA7C05" w14:paraId="27B5137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8B79E6E"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745CDA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7BEE9A5D"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0BA4CBD0"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C2B9EF0"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07D35C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E83FB6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850E43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3D0F0981"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4363BF24" w14:textId="4355A843">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45-64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CA7C05" w:rsidP="00CA7C05" w14:paraId="64A89913"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305554E"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EA65E49"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7F7C0543"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3E2C729"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DFF586C"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07EFE9A0"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9E2500E"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A25F404"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12AB275D"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04EC81B8" w14:textId="4824E356">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65-74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CA7C05" w:rsidP="00CA7C05" w14:paraId="003919E2"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29A2A2C2"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F4AB40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FE9910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E6E0952"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E685CB6"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4B9AEB9"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270CBBE"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C451E60"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452705D7" w14:textId="77777777" w:rsidTr="00701806">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4B11D022" w14:textId="6426D09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75</w:t>
            </w:r>
            <w:r w:rsidR="009F714A">
              <w:rPr>
                <w:rFonts w:ascii="Arial" w:hAnsi="Arial" w:cs="Arial"/>
                <w:color w:val="000000"/>
                <w:sz w:val="16"/>
                <w:szCs w:val="16"/>
              </w:rPr>
              <w:t xml:space="preserve"> </w:t>
            </w:r>
            <w:r w:rsidR="00760FF7">
              <w:rPr>
                <w:rFonts w:ascii="Arial" w:hAnsi="Arial" w:cs="Arial"/>
                <w:color w:val="000000"/>
                <w:sz w:val="16"/>
                <w:szCs w:val="16"/>
              </w:rPr>
              <w:t>or over</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CA7C05" w:rsidP="00CA7C05" w14:paraId="056A8EC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3F44DBE"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2E576FFB"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B6FB09F"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6D7A5B2"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09FC60B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21788D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4BE9DF66"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662C1B7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271E5AA8" w14:textId="77777777" w:rsidTr="00701806">
        <w:tblPrEx>
          <w:tblW w:w="15456" w:type="dxa"/>
          <w:tblLook w:val="04A0"/>
        </w:tblPrEx>
        <w:trPr>
          <w:trHeight w:val="255"/>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A7C05" w:rsidRPr="00CA7C05" w:rsidP="00CA7C05" w14:paraId="0517DFE0" w14:textId="401C5CB6">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N</w:t>
            </w:r>
            <w:r w:rsidR="009F714A">
              <w:rPr>
                <w:rFonts w:ascii="Arial" w:hAnsi="Arial" w:cs="Arial"/>
                <w:color w:val="000000"/>
                <w:sz w:val="16"/>
                <w:szCs w:val="16"/>
              </w:rPr>
              <w:t xml:space="preserve">ot </w:t>
            </w:r>
            <w:r w:rsidRPr="00CA7C05">
              <w:rPr>
                <w:rFonts w:ascii="Arial" w:hAnsi="Arial" w:cs="Arial"/>
                <w:color w:val="000000"/>
                <w:sz w:val="16"/>
                <w:szCs w:val="16"/>
              </w:rPr>
              <w:t>A</w:t>
            </w:r>
            <w:r w:rsidR="009F714A">
              <w:rPr>
                <w:rFonts w:ascii="Arial" w:hAnsi="Arial" w:cs="Arial"/>
                <w:color w:val="000000"/>
                <w:sz w:val="16"/>
                <w:szCs w:val="16"/>
              </w:rPr>
              <w:t>vailable</w:t>
            </w:r>
          </w:p>
        </w:tc>
        <w:tc>
          <w:tcPr>
            <w:tcW w:w="1388"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7FF454E2"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B69715D"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772EE203"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5CA17623"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9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93E100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CF9CB4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35F89B3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1D66815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single" w:sz="4" w:space="0" w:color="auto"/>
              <w:right w:val="single" w:sz="4" w:space="0" w:color="auto"/>
            </w:tcBorders>
            <w:shd w:val="clear" w:color="auto" w:fill="auto"/>
            <w:noWrap/>
            <w:vAlign w:val="bottom"/>
            <w:hideMark/>
          </w:tcPr>
          <w:p w:rsidR="00CA7C05" w:rsidRPr="00CA7C05" w:rsidP="00CA7C05" w14:paraId="007BC417"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0299D162" w14:textId="77777777" w:rsidTr="006C45DE">
        <w:tblPrEx>
          <w:tblW w:w="15456" w:type="dxa"/>
          <w:tblLook w:val="04A0"/>
        </w:tblPrEx>
        <w:trPr>
          <w:trHeight w:val="255"/>
        </w:trPr>
        <w:tc>
          <w:tcPr>
            <w:tcW w:w="3200" w:type="dxa"/>
            <w:tcBorders>
              <w:top w:val="single" w:sz="4" w:space="0" w:color="auto"/>
              <w:left w:val="single" w:sz="4" w:space="0" w:color="auto"/>
              <w:bottom w:val="single" w:sz="8" w:space="0" w:color="auto"/>
              <w:right w:val="single" w:sz="4" w:space="0" w:color="auto"/>
            </w:tcBorders>
            <w:shd w:val="clear" w:color="auto" w:fill="F4B183" w:themeFill="accent2" w:themeFillTint="99"/>
            <w:noWrap/>
            <w:vAlign w:val="bottom"/>
            <w:hideMark/>
          </w:tcPr>
          <w:p w:rsidR="00701806" w:rsidRPr="00CA7C05" w:rsidP="00CA7C05" w14:paraId="5288B0A1"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Community Programs</w:t>
            </w:r>
          </w:p>
        </w:tc>
        <w:tc>
          <w:tcPr>
            <w:tcW w:w="1388" w:type="dxa"/>
            <w:tcBorders>
              <w:top w:val="nil"/>
              <w:left w:val="nil"/>
              <w:bottom w:val="single" w:sz="4" w:space="0" w:color="auto"/>
              <w:right w:val="single" w:sz="4" w:space="0" w:color="auto"/>
            </w:tcBorders>
            <w:shd w:val="clear" w:color="auto" w:fill="F4B183" w:themeFill="accent2" w:themeFillTint="99"/>
            <w:noWrap/>
            <w:vAlign w:val="bottom"/>
            <w:hideMark/>
          </w:tcPr>
          <w:p w:rsidR="00701806" w:rsidRPr="00CA7C05" w:rsidP="00CA7C05" w14:paraId="60ECEE69"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1236" w:type="dxa"/>
            <w:tcBorders>
              <w:top w:val="nil"/>
              <w:left w:val="nil"/>
              <w:bottom w:val="single" w:sz="4" w:space="0" w:color="auto"/>
              <w:right w:val="single" w:sz="4" w:space="0" w:color="auto"/>
            </w:tcBorders>
            <w:shd w:val="clear" w:color="auto" w:fill="F4B183" w:themeFill="accent2" w:themeFillTint="99"/>
            <w:noWrap/>
            <w:vAlign w:val="bottom"/>
            <w:hideMark/>
          </w:tcPr>
          <w:p w:rsidR="00701806" w:rsidRPr="00CA7C05" w:rsidP="00CA7C05" w14:paraId="7C831319"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9632" w:type="dxa"/>
            <w:gridSpan w:val="7"/>
            <w:vMerge w:val="restart"/>
            <w:tcBorders>
              <w:top w:val="single" w:sz="4" w:space="0" w:color="auto"/>
              <w:left w:val="single" w:sz="4" w:space="0" w:color="auto"/>
              <w:right w:val="single" w:sz="4" w:space="0" w:color="000000"/>
            </w:tcBorders>
            <w:shd w:val="clear" w:color="auto" w:fill="7F7F7F" w:themeFill="text1" w:themeFillTint="80"/>
            <w:noWrap/>
            <w:vAlign w:val="bottom"/>
            <w:hideMark/>
          </w:tcPr>
          <w:p w:rsidR="00701806" w:rsidRPr="00CA7C05" w:rsidP="006C45DE" w14:paraId="561EEBBD" w14:textId="77777777">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5E6F970D" w14:textId="7A02BD23">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1E1D896A" w14:textId="6E2D6459">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7B468D98" w14:textId="77777777">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5CB2FB8D" w14:textId="77777777">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59692976" w14:textId="77777777">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32687A85" w14:textId="77777777">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6D31144F" w14:textId="77777777">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0EE50C4B" w14:textId="77777777">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04155AD0" w14:textId="77777777">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1AEF2293" w14:textId="1011C512">
            <w:pPr>
              <w:shd w:val="clear" w:color="auto" w:fill="7F7F7F" w:themeFill="text1" w:themeFillTint="80"/>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701806" w:rsidRPr="00CA7C05" w:rsidP="006C45DE" w14:paraId="29C1001C" w14:textId="76C21E4F">
            <w:pPr>
              <w:shd w:val="clear" w:color="auto" w:fill="7F7F7F" w:themeFill="text1" w:themeFillTint="80"/>
              <w:suppressAutoHyphens w:val="0"/>
              <w:autoSpaceDN/>
              <w:spacing w:after="0"/>
              <w:textAlignment w:val="auto"/>
              <w:rPr>
                <w:rFonts w:ascii="Arial" w:hAnsi="Arial" w:cs="Arial"/>
                <w:color w:val="000000"/>
                <w:sz w:val="16"/>
                <w:szCs w:val="16"/>
              </w:rPr>
            </w:pPr>
          </w:p>
          <w:p w:rsidR="00701806" w:rsidRPr="00CA7C05" w:rsidP="00CA7C05" w14:paraId="1021FAA9" w14:textId="6C2DF934">
            <w:pPr>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2E4B5674" w14:textId="77777777" w:rsidTr="006C45DE">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6202419D" w14:textId="1B1D8CA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0-5</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0B9C19E7"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7E9A72AE"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2D584492" w14:textId="20314B2C">
            <w:pPr>
              <w:autoSpaceDN/>
              <w:spacing w:after="0"/>
              <w:textAlignment w:val="auto"/>
              <w:rPr>
                <w:rFonts w:ascii="Arial" w:hAnsi="Arial" w:cs="Arial"/>
                <w:color w:val="000000"/>
                <w:sz w:val="16"/>
                <w:szCs w:val="16"/>
              </w:rPr>
            </w:pPr>
          </w:p>
        </w:tc>
      </w:tr>
      <w:tr w14:paraId="50E17FEE" w14:textId="77777777" w:rsidTr="006C45DE">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1B406993" w14:textId="57A8E683">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6-12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111EE02E"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688B0BE4"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25BFF9DE" w14:textId="33D93824">
            <w:pPr>
              <w:autoSpaceDN/>
              <w:spacing w:after="0"/>
              <w:textAlignment w:val="auto"/>
              <w:rPr>
                <w:rFonts w:ascii="Arial" w:hAnsi="Arial" w:cs="Arial"/>
                <w:color w:val="000000"/>
                <w:sz w:val="16"/>
                <w:szCs w:val="16"/>
              </w:rPr>
            </w:pPr>
          </w:p>
        </w:tc>
      </w:tr>
      <w:tr w14:paraId="58C5DCEE" w14:textId="77777777" w:rsidTr="006C45DE">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75F5B5D5" w14:textId="05A00A4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13-17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6E4DAD8E"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3508001F"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07BF8109" w14:textId="5E9DEF5D">
            <w:pPr>
              <w:autoSpaceDN/>
              <w:spacing w:after="0"/>
              <w:textAlignment w:val="auto"/>
              <w:rPr>
                <w:rFonts w:ascii="Arial" w:hAnsi="Arial" w:cs="Arial"/>
                <w:color w:val="000000"/>
                <w:sz w:val="16"/>
                <w:szCs w:val="16"/>
              </w:rPr>
            </w:pPr>
          </w:p>
        </w:tc>
      </w:tr>
      <w:tr w14:paraId="0855C93A" w14:textId="77777777" w:rsidTr="006C45DE">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39B98C2D" w14:textId="67B63135">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18-20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1E435B8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191B71A9"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1270B17D" w14:textId="3E57C302">
            <w:pPr>
              <w:autoSpaceDN/>
              <w:spacing w:after="0"/>
              <w:textAlignment w:val="auto"/>
              <w:rPr>
                <w:rFonts w:ascii="Arial" w:hAnsi="Arial" w:cs="Arial"/>
                <w:color w:val="000000"/>
                <w:sz w:val="16"/>
                <w:szCs w:val="16"/>
              </w:rPr>
            </w:pPr>
          </w:p>
        </w:tc>
      </w:tr>
      <w:tr w14:paraId="01F280C0" w14:textId="77777777" w:rsidTr="006C45DE">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5E156E1D" w14:textId="538AB70A">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21-24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772E49A4"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45CC0320"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16C440B1" w14:textId="3F4DF510">
            <w:pPr>
              <w:autoSpaceDN/>
              <w:spacing w:after="0"/>
              <w:textAlignment w:val="auto"/>
              <w:rPr>
                <w:rFonts w:ascii="Arial" w:hAnsi="Arial" w:cs="Arial"/>
                <w:color w:val="000000"/>
                <w:sz w:val="16"/>
                <w:szCs w:val="16"/>
              </w:rPr>
            </w:pPr>
          </w:p>
        </w:tc>
      </w:tr>
      <w:tr w14:paraId="50826B9A" w14:textId="77777777" w:rsidTr="006C45DE">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4F41ECF0" w14:textId="0B9CCCFC">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25-44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2F2B8CF5"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34CB4E59"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62E39971" w14:textId="74117746">
            <w:pPr>
              <w:autoSpaceDN/>
              <w:spacing w:after="0"/>
              <w:textAlignment w:val="auto"/>
              <w:rPr>
                <w:rFonts w:ascii="Arial" w:hAnsi="Arial" w:cs="Arial"/>
                <w:color w:val="000000"/>
                <w:sz w:val="16"/>
                <w:szCs w:val="16"/>
              </w:rPr>
            </w:pPr>
          </w:p>
        </w:tc>
      </w:tr>
      <w:tr w14:paraId="4DCFDA09" w14:textId="77777777" w:rsidTr="006C45DE">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3666CDD6" w14:textId="19708490">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45-64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20F34AE2"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308C8629"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6820CFC6" w14:textId="406178E5">
            <w:pPr>
              <w:autoSpaceDN/>
              <w:spacing w:after="0"/>
              <w:textAlignment w:val="auto"/>
              <w:rPr>
                <w:rFonts w:ascii="Arial" w:hAnsi="Arial" w:cs="Arial"/>
                <w:color w:val="000000"/>
                <w:sz w:val="16"/>
                <w:szCs w:val="16"/>
              </w:rPr>
            </w:pPr>
          </w:p>
        </w:tc>
      </w:tr>
      <w:tr w14:paraId="74AF0A6C" w14:textId="77777777" w:rsidTr="006C45DE">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39EC75D1" w14:textId="0C9A57D1">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65-74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3F70B80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624FD979"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7D92680F" w14:textId="1E13DB05">
            <w:pPr>
              <w:autoSpaceDN/>
              <w:spacing w:after="0"/>
              <w:textAlignment w:val="auto"/>
              <w:rPr>
                <w:rFonts w:ascii="Arial" w:hAnsi="Arial" w:cs="Arial"/>
                <w:color w:val="000000"/>
                <w:sz w:val="16"/>
                <w:szCs w:val="16"/>
              </w:rPr>
            </w:pPr>
          </w:p>
        </w:tc>
      </w:tr>
      <w:tr w14:paraId="07004378" w14:textId="77777777" w:rsidTr="006C45DE">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7A2FBE8D" w14:textId="24E1626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75</w:t>
            </w:r>
            <w:r w:rsidR="00760FF7">
              <w:rPr>
                <w:rFonts w:ascii="Arial" w:hAnsi="Arial" w:cs="Arial"/>
                <w:color w:val="000000"/>
                <w:sz w:val="16"/>
                <w:szCs w:val="16"/>
              </w:rPr>
              <w:t xml:space="preserve"> or over</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14AE2807"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7842514F"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28D82495" w14:textId="57E0811E">
            <w:pPr>
              <w:autoSpaceDN/>
              <w:spacing w:after="0"/>
              <w:textAlignment w:val="auto"/>
              <w:rPr>
                <w:rFonts w:ascii="Arial" w:hAnsi="Arial" w:cs="Arial"/>
                <w:color w:val="000000"/>
                <w:sz w:val="16"/>
                <w:szCs w:val="16"/>
              </w:rPr>
            </w:pPr>
          </w:p>
        </w:tc>
      </w:tr>
      <w:tr w14:paraId="00D3EB0D" w14:textId="77777777" w:rsidTr="006C45DE">
        <w:tblPrEx>
          <w:tblW w:w="15456" w:type="dxa"/>
          <w:tblLook w:val="04A0"/>
        </w:tblPrEx>
        <w:trPr>
          <w:trHeight w:val="233"/>
        </w:trPr>
        <w:tc>
          <w:tcPr>
            <w:tcW w:w="3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3029162E" w14:textId="7588089D">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N</w:t>
            </w:r>
            <w:r w:rsidR="009F714A">
              <w:rPr>
                <w:rFonts w:ascii="Arial" w:hAnsi="Arial" w:cs="Arial"/>
                <w:color w:val="000000"/>
                <w:sz w:val="16"/>
                <w:szCs w:val="16"/>
              </w:rPr>
              <w:t xml:space="preserve">ot </w:t>
            </w:r>
            <w:r w:rsidRPr="00CA7C05">
              <w:rPr>
                <w:rFonts w:ascii="Arial" w:hAnsi="Arial" w:cs="Arial"/>
                <w:color w:val="000000"/>
                <w:sz w:val="16"/>
                <w:szCs w:val="16"/>
              </w:rPr>
              <w:t>A</w:t>
            </w:r>
            <w:r w:rsidR="009F714A">
              <w:rPr>
                <w:rFonts w:ascii="Arial" w:hAnsi="Arial" w:cs="Arial"/>
                <w:color w:val="000000"/>
                <w:sz w:val="16"/>
                <w:szCs w:val="16"/>
              </w:rPr>
              <w:t>vailable</w:t>
            </w:r>
          </w:p>
        </w:tc>
        <w:tc>
          <w:tcPr>
            <w:tcW w:w="1388"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3344B66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bottom"/>
            <w:hideMark/>
          </w:tcPr>
          <w:p w:rsidR="00701806" w:rsidRPr="00CA7C05" w:rsidP="00CA7C05" w14:paraId="6E16897F"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9632" w:type="dxa"/>
            <w:gridSpan w:val="7"/>
            <w:vMerge/>
            <w:tcBorders>
              <w:left w:val="single" w:sz="4" w:space="0" w:color="auto"/>
              <w:bottom w:val="single" w:sz="4" w:space="0" w:color="auto"/>
              <w:right w:val="single" w:sz="4" w:space="0" w:color="auto"/>
            </w:tcBorders>
            <w:shd w:val="clear" w:color="auto" w:fill="7F7F7F" w:themeFill="text1" w:themeFillTint="80"/>
            <w:vAlign w:val="center"/>
            <w:hideMark/>
          </w:tcPr>
          <w:p w:rsidR="00701806" w:rsidRPr="00CA7C05" w:rsidP="00CA7C05" w14:paraId="13ECDC81" w14:textId="272EDCF2">
            <w:pPr>
              <w:suppressAutoHyphens w:val="0"/>
              <w:autoSpaceDN/>
              <w:spacing w:after="0"/>
              <w:textAlignment w:val="auto"/>
              <w:rPr>
                <w:rFonts w:ascii="Arial" w:hAnsi="Arial" w:cs="Arial"/>
                <w:color w:val="000000"/>
                <w:sz w:val="16"/>
                <w:szCs w:val="16"/>
              </w:rPr>
            </w:pPr>
          </w:p>
        </w:tc>
      </w:tr>
      <w:tr w14:paraId="49B3EE6C" w14:textId="77777777" w:rsidTr="00CA7C05">
        <w:tblPrEx>
          <w:tblW w:w="15456" w:type="dxa"/>
          <w:tblLook w:val="04A0"/>
        </w:tblPrEx>
        <w:trPr>
          <w:trHeight w:val="287"/>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CA7C05" w:rsidRPr="00CA7C05" w:rsidP="00CA7C05" w14:paraId="5CED0F50"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(State Hospital):</w:t>
            </w:r>
          </w:p>
        </w:tc>
        <w:tc>
          <w:tcPr>
            <w:tcW w:w="9504" w:type="dxa"/>
            <w:gridSpan w:val="7"/>
            <w:tcBorders>
              <w:top w:val="single" w:sz="4" w:space="0" w:color="auto"/>
              <w:left w:val="nil"/>
              <w:bottom w:val="single" w:sz="4" w:space="0" w:color="auto"/>
              <w:right w:val="single" w:sz="4" w:space="0" w:color="auto"/>
            </w:tcBorders>
            <w:shd w:val="clear" w:color="auto" w:fill="auto"/>
            <w:hideMark/>
          </w:tcPr>
          <w:p w:rsidR="00CA7C05" w:rsidRPr="00CA7C05" w:rsidP="00CA7C05" w14:paraId="0D7155BF"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CA7C05" w:rsidP="00CA7C05" w14:paraId="4FF32B9F" w14:textId="77777777">
            <w:pPr>
              <w:suppressAutoHyphens w:val="0"/>
              <w:autoSpaceDN/>
              <w:spacing w:after="0"/>
              <w:textAlignment w:val="auto"/>
              <w:rPr>
                <w:rFonts w:ascii="Arial" w:hAnsi="Arial" w:cs="Arial"/>
                <w:color w:val="000000"/>
                <w:sz w:val="16"/>
                <w:szCs w:val="16"/>
              </w:rPr>
            </w:pPr>
          </w:p>
        </w:tc>
        <w:tc>
          <w:tcPr>
            <w:tcW w:w="1376" w:type="dxa"/>
            <w:tcBorders>
              <w:top w:val="nil"/>
              <w:left w:val="nil"/>
              <w:bottom w:val="nil"/>
              <w:right w:val="nil"/>
            </w:tcBorders>
            <w:shd w:val="clear" w:color="auto" w:fill="auto"/>
            <w:noWrap/>
            <w:vAlign w:val="bottom"/>
            <w:hideMark/>
          </w:tcPr>
          <w:p w:rsidR="00CA7C05" w:rsidRPr="00CA7C05" w:rsidP="00CA7C05" w14:paraId="3EDD452F" w14:textId="77777777">
            <w:pPr>
              <w:suppressAutoHyphens w:val="0"/>
              <w:autoSpaceDN/>
              <w:spacing w:after="0"/>
              <w:textAlignment w:val="auto"/>
              <w:rPr>
                <w:sz w:val="16"/>
                <w:szCs w:val="16"/>
              </w:rPr>
            </w:pPr>
          </w:p>
        </w:tc>
      </w:tr>
      <w:tr w14:paraId="08A853FF" w14:textId="77777777" w:rsidTr="00CA7C05">
        <w:tblPrEx>
          <w:tblW w:w="15456" w:type="dxa"/>
          <w:tblLook w:val="04A0"/>
        </w:tblPrEx>
        <w:trPr>
          <w:trHeight w:val="260"/>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CA7C05" w:rsidRPr="00CA7C05" w:rsidP="00CA7C05" w14:paraId="16CE709D"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(Other Inpatient):</w:t>
            </w:r>
          </w:p>
        </w:tc>
        <w:tc>
          <w:tcPr>
            <w:tcW w:w="9504" w:type="dxa"/>
            <w:gridSpan w:val="7"/>
            <w:tcBorders>
              <w:top w:val="single" w:sz="4" w:space="0" w:color="auto"/>
              <w:left w:val="nil"/>
              <w:bottom w:val="single" w:sz="4" w:space="0" w:color="auto"/>
              <w:right w:val="single" w:sz="4" w:space="0" w:color="auto"/>
            </w:tcBorders>
            <w:shd w:val="clear" w:color="auto" w:fill="auto"/>
            <w:hideMark/>
          </w:tcPr>
          <w:p w:rsidR="00CA7C05" w:rsidRPr="00CA7C05" w:rsidP="00CA7C05" w14:paraId="08C3068A"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CA7C05" w:rsidP="00CA7C05" w14:paraId="3CDE84E5" w14:textId="77777777">
            <w:pPr>
              <w:suppressAutoHyphens w:val="0"/>
              <w:autoSpaceDN/>
              <w:spacing w:after="0"/>
              <w:textAlignment w:val="auto"/>
              <w:rPr>
                <w:rFonts w:ascii="Arial" w:hAnsi="Arial" w:cs="Arial"/>
                <w:color w:val="000000"/>
                <w:sz w:val="16"/>
                <w:szCs w:val="16"/>
              </w:rPr>
            </w:pPr>
          </w:p>
        </w:tc>
        <w:tc>
          <w:tcPr>
            <w:tcW w:w="1376" w:type="dxa"/>
            <w:tcBorders>
              <w:top w:val="nil"/>
              <w:left w:val="nil"/>
              <w:bottom w:val="nil"/>
              <w:right w:val="nil"/>
            </w:tcBorders>
            <w:shd w:val="clear" w:color="auto" w:fill="auto"/>
            <w:noWrap/>
            <w:vAlign w:val="bottom"/>
            <w:hideMark/>
          </w:tcPr>
          <w:p w:rsidR="00CA7C05" w:rsidRPr="00CA7C05" w:rsidP="00CA7C05" w14:paraId="3F9D17D6" w14:textId="77777777">
            <w:pPr>
              <w:suppressAutoHyphens w:val="0"/>
              <w:autoSpaceDN/>
              <w:spacing w:after="0"/>
              <w:textAlignment w:val="auto"/>
              <w:rPr>
                <w:sz w:val="16"/>
                <w:szCs w:val="16"/>
              </w:rPr>
            </w:pPr>
          </w:p>
        </w:tc>
      </w:tr>
      <w:tr w14:paraId="62C18159" w14:textId="77777777" w:rsidTr="00CA7C05">
        <w:tblPrEx>
          <w:tblW w:w="15456" w:type="dxa"/>
          <w:tblLook w:val="04A0"/>
        </w:tblPrEx>
        <w:trPr>
          <w:trHeight w:val="404"/>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BA7513" w:rsidP="00CA7C05" w14:paraId="5097EC5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(Residential</w:t>
            </w:r>
          </w:p>
          <w:p w:rsidR="00CA7C05" w:rsidRPr="00CA7C05" w:rsidP="00CA7C05" w14:paraId="3CAB1CA7" w14:textId="42B90F9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Treatment</w:t>
            </w:r>
            <w:r w:rsidR="00BA7513">
              <w:rPr>
                <w:rFonts w:ascii="Arial" w:hAnsi="Arial" w:cs="Arial"/>
                <w:color w:val="000000"/>
                <w:sz w:val="16"/>
                <w:szCs w:val="16"/>
              </w:rPr>
              <w:t xml:space="preserve"> Centers</w:t>
            </w:r>
            <w:r w:rsidRPr="00CA7C05">
              <w:rPr>
                <w:rFonts w:ascii="Arial" w:hAnsi="Arial" w:cs="Arial"/>
                <w:color w:val="000000"/>
                <w:sz w:val="16"/>
                <w:szCs w:val="16"/>
              </w:rPr>
              <w:t>):</w:t>
            </w:r>
          </w:p>
        </w:tc>
        <w:tc>
          <w:tcPr>
            <w:tcW w:w="9504" w:type="dxa"/>
            <w:gridSpan w:val="7"/>
            <w:tcBorders>
              <w:top w:val="single" w:sz="4" w:space="0" w:color="auto"/>
              <w:left w:val="nil"/>
              <w:bottom w:val="single" w:sz="4" w:space="0" w:color="auto"/>
              <w:right w:val="single" w:sz="4" w:space="0" w:color="auto"/>
            </w:tcBorders>
            <w:shd w:val="clear" w:color="auto" w:fill="auto"/>
            <w:hideMark/>
          </w:tcPr>
          <w:p w:rsidR="00CA7C05" w:rsidRPr="00CA7C05" w:rsidP="00CA7C05" w14:paraId="0B77034B"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CA7C05" w:rsidP="00CA7C05" w14:paraId="6FC618CE" w14:textId="77777777">
            <w:pPr>
              <w:suppressAutoHyphens w:val="0"/>
              <w:autoSpaceDN/>
              <w:spacing w:after="0"/>
              <w:textAlignment w:val="auto"/>
              <w:rPr>
                <w:rFonts w:ascii="Arial" w:hAnsi="Arial" w:cs="Arial"/>
                <w:color w:val="000000"/>
                <w:sz w:val="16"/>
                <w:szCs w:val="16"/>
              </w:rPr>
            </w:pPr>
          </w:p>
        </w:tc>
        <w:tc>
          <w:tcPr>
            <w:tcW w:w="1376" w:type="dxa"/>
            <w:tcBorders>
              <w:top w:val="nil"/>
              <w:left w:val="nil"/>
              <w:bottom w:val="nil"/>
              <w:right w:val="nil"/>
            </w:tcBorders>
            <w:shd w:val="clear" w:color="auto" w:fill="auto"/>
            <w:noWrap/>
            <w:vAlign w:val="bottom"/>
            <w:hideMark/>
          </w:tcPr>
          <w:p w:rsidR="00CA7C05" w:rsidRPr="00CA7C05" w:rsidP="00CA7C05" w14:paraId="1DB27865" w14:textId="77777777">
            <w:pPr>
              <w:suppressAutoHyphens w:val="0"/>
              <w:autoSpaceDN/>
              <w:spacing w:after="0"/>
              <w:textAlignment w:val="auto"/>
              <w:rPr>
                <w:sz w:val="16"/>
                <w:szCs w:val="16"/>
              </w:rPr>
            </w:pPr>
          </w:p>
        </w:tc>
      </w:tr>
      <w:tr w14:paraId="09D36EF1" w14:textId="77777777" w:rsidTr="00CA7C05">
        <w:tblPrEx>
          <w:tblW w:w="15456" w:type="dxa"/>
          <w:tblLook w:val="04A0"/>
        </w:tblPrEx>
        <w:trPr>
          <w:trHeight w:val="251"/>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BA7513" w:rsidP="00CA7C05" w14:paraId="21304C8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(Community</w:t>
            </w:r>
          </w:p>
          <w:p w:rsidR="00CA7C05" w:rsidRPr="00CA7C05" w:rsidP="00CA7C05" w14:paraId="348C1830" w14:textId="58752599">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Programs):</w:t>
            </w:r>
          </w:p>
        </w:tc>
        <w:tc>
          <w:tcPr>
            <w:tcW w:w="9504" w:type="dxa"/>
            <w:gridSpan w:val="7"/>
            <w:tcBorders>
              <w:top w:val="single" w:sz="4" w:space="0" w:color="auto"/>
              <w:left w:val="nil"/>
              <w:bottom w:val="single" w:sz="4" w:space="0" w:color="auto"/>
              <w:right w:val="single" w:sz="4" w:space="0" w:color="auto"/>
            </w:tcBorders>
            <w:shd w:val="clear" w:color="auto" w:fill="auto"/>
            <w:hideMark/>
          </w:tcPr>
          <w:p w:rsidR="00CA7C05" w:rsidRPr="00CA7C05" w:rsidP="00CA7C05" w14:paraId="7D88AFA4"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CA7C05" w:rsidP="00CA7C05" w14:paraId="7FC72E58" w14:textId="77777777">
            <w:pPr>
              <w:suppressAutoHyphens w:val="0"/>
              <w:autoSpaceDN/>
              <w:spacing w:after="0"/>
              <w:textAlignment w:val="auto"/>
              <w:rPr>
                <w:rFonts w:ascii="Arial" w:hAnsi="Arial" w:cs="Arial"/>
                <w:color w:val="000000"/>
                <w:sz w:val="16"/>
                <w:szCs w:val="16"/>
              </w:rPr>
            </w:pPr>
          </w:p>
        </w:tc>
        <w:tc>
          <w:tcPr>
            <w:tcW w:w="1376" w:type="dxa"/>
            <w:tcBorders>
              <w:top w:val="nil"/>
              <w:left w:val="nil"/>
              <w:bottom w:val="nil"/>
              <w:right w:val="nil"/>
            </w:tcBorders>
            <w:shd w:val="clear" w:color="auto" w:fill="auto"/>
            <w:noWrap/>
            <w:vAlign w:val="bottom"/>
            <w:hideMark/>
          </w:tcPr>
          <w:p w:rsidR="00CA7C05" w:rsidRPr="00CA7C05" w:rsidP="00CA7C05" w14:paraId="1749EB45" w14:textId="77777777">
            <w:pPr>
              <w:suppressAutoHyphens w:val="0"/>
              <w:autoSpaceDN/>
              <w:spacing w:after="0"/>
              <w:textAlignment w:val="auto"/>
              <w:rPr>
                <w:sz w:val="16"/>
                <w:szCs w:val="16"/>
              </w:rPr>
            </w:pPr>
          </w:p>
        </w:tc>
      </w:tr>
      <w:tr w14:paraId="1BD38FF4" w14:textId="77777777" w:rsidTr="00CA7C05">
        <w:tblPrEx>
          <w:tblW w:w="15456" w:type="dxa"/>
          <w:tblLook w:val="04A0"/>
        </w:tblPrEx>
        <w:trPr>
          <w:trHeight w:val="269"/>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CA7C05" w:rsidRPr="00CA7C05" w:rsidP="00CA7C05" w14:paraId="0F53C1DC"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(Overall):</w:t>
            </w:r>
          </w:p>
        </w:tc>
        <w:tc>
          <w:tcPr>
            <w:tcW w:w="9504" w:type="dxa"/>
            <w:gridSpan w:val="7"/>
            <w:tcBorders>
              <w:top w:val="single" w:sz="4" w:space="0" w:color="auto"/>
              <w:left w:val="nil"/>
              <w:bottom w:val="single" w:sz="4" w:space="0" w:color="auto"/>
              <w:right w:val="single" w:sz="4" w:space="0" w:color="000000"/>
            </w:tcBorders>
            <w:shd w:val="clear" w:color="auto" w:fill="auto"/>
            <w:hideMark/>
          </w:tcPr>
          <w:p w:rsidR="00CA7C05" w:rsidRPr="00CA7C05" w:rsidP="00CA7C05" w14:paraId="1B40D224"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c>
          <w:tcPr>
            <w:tcW w:w="1376" w:type="dxa"/>
            <w:tcBorders>
              <w:top w:val="nil"/>
              <w:left w:val="nil"/>
              <w:bottom w:val="nil"/>
              <w:right w:val="nil"/>
            </w:tcBorders>
            <w:shd w:val="clear" w:color="auto" w:fill="auto"/>
            <w:noWrap/>
            <w:vAlign w:val="bottom"/>
            <w:hideMark/>
          </w:tcPr>
          <w:p w:rsidR="00CA7C05" w:rsidRPr="00CA7C05" w:rsidP="00CA7C05" w14:paraId="20CA71EB" w14:textId="77777777">
            <w:pPr>
              <w:suppressAutoHyphens w:val="0"/>
              <w:autoSpaceDN/>
              <w:spacing w:after="0"/>
              <w:textAlignment w:val="auto"/>
              <w:rPr>
                <w:rFonts w:ascii="Arial" w:hAnsi="Arial" w:cs="Arial"/>
                <w:color w:val="000000"/>
                <w:sz w:val="16"/>
                <w:szCs w:val="16"/>
              </w:rPr>
            </w:pPr>
          </w:p>
        </w:tc>
        <w:tc>
          <w:tcPr>
            <w:tcW w:w="1376" w:type="dxa"/>
            <w:tcBorders>
              <w:top w:val="nil"/>
              <w:left w:val="nil"/>
              <w:bottom w:val="nil"/>
              <w:right w:val="nil"/>
            </w:tcBorders>
            <w:shd w:val="clear" w:color="auto" w:fill="auto"/>
            <w:noWrap/>
            <w:vAlign w:val="bottom"/>
            <w:hideMark/>
          </w:tcPr>
          <w:p w:rsidR="00CA7C05" w:rsidRPr="00CA7C05" w:rsidP="00CA7C05" w14:paraId="1180F8C0" w14:textId="77777777">
            <w:pPr>
              <w:suppressAutoHyphens w:val="0"/>
              <w:autoSpaceDN/>
              <w:spacing w:after="0"/>
              <w:textAlignment w:val="auto"/>
              <w:rPr>
                <w:sz w:val="16"/>
                <w:szCs w:val="16"/>
              </w:rPr>
            </w:pPr>
          </w:p>
        </w:tc>
      </w:tr>
    </w:tbl>
    <w:p w:rsidR="00CA7C05" w14:paraId="15CCBE3B" w14:textId="77777777">
      <w:pPr>
        <w:tabs>
          <w:tab w:val="left" w:pos="2430"/>
        </w:tabs>
        <w:rPr>
          <w:sz w:val="18"/>
          <w:szCs w:val="18"/>
        </w:rPr>
        <w:sectPr w:rsidSect="007B15D0">
          <w:headerReference w:type="even" r:id="rId41"/>
          <w:headerReference w:type="default" r:id="rId42"/>
          <w:footerReference w:type="default" r:id="rId43"/>
          <w:headerReference w:type="first" r:id="rId44"/>
          <w:footerReference w:type="first" r:id="rId45"/>
          <w:pgSz w:w="20160" w:h="12240" w:orient="landscape"/>
          <w:pgMar w:top="900" w:right="1440" w:bottom="180" w:left="1440" w:header="720" w:footer="720" w:gutter="0"/>
          <w:cols w:space="720"/>
          <w:titlePg/>
        </w:sectPr>
      </w:pPr>
    </w:p>
    <w:p w:rsidR="007114B5" w:rsidP="00CA7C05" w14:paraId="2869D6B3" w14:textId="238BE3E2">
      <w:pPr>
        <w:pStyle w:val="Heading2"/>
      </w:pPr>
      <w:bookmarkStart w:id="96" w:name="Table_12"/>
      <w:bookmarkStart w:id="97" w:name="_Toc138160023"/>
      <w:bookmarkStart w:id="98" w:name="_Toc169684435"/>
      <w:r>
        <w:t xml:space="preserve">MHBG Table 12 (URS Table 12) </w:t>
      </w:r>
      <w:r w:rsidRPr="002B6820">
        <w:rPr>
          <w:i/>
          <w:iCs/>
        </w:rPr>
        <w:t xml:space="preserve">State Mental </w:t>
      </w:r>
      <w:r w:rsidRPr="3ACB3AED" w:rsidR="6F2E0BE0">
        <w:rPr>
          <w:i/>
          <w:iCs/>
        </w:rPr>
        <w:t>H</w:t>
      </w:r>
      <w:r w:rsidRPr="002B6820">
        <w:rPr>
          <w:i/>
          <w:iCs/>
        </w:rPr>
        <w:t>ealth Agency Profile</w:t>
      </w:r>
      <w:bookmarkEnd w:id="96"/>
      <w:bookmarkEnd w:id="97"/>
      <w:bookmarkEnd w:id="98"/>
    </w:p>
    <w:p w:rsidR="00CA7C05" w:rsidP="00CA7C05" w14:paraId="6F1BF072" w14:textId="339935F9">
      <w:pPr>
        <w:rPr>
          <w:i/>
          <w:iCs/>
        </w:rPr>
      </w:pPr>
      <w:r>
        <w:rPr>
          <w:i/>
          <w:iCs/>
        </w:rPr>
        <w:t>This table</w:t>
      </w:r>
      <w:r w:rsidR="0061273C">
        <w:rPr>
          <w:i/>
          <w:iCs/>
        </w:rPr>
        <w:t xml:space="preserve"> collects information that</w:t>
      </w:r>
      <w:r>
        <w:rPr>
          <w:i/>
          <w:iCs/>
        </w:rPr>
        <w:t xml:space="preserve"> </w:t>
      </w:r>
      <w:r w:rsidRPr="005C1D79">
        <w:rPr>
          <w:i/>
          <w:iCs/>
        </w:rPr>
        <w:t>provides context for the data reported in the MHBG tables.</w:t>
      </w:r>
      <w:r w:rsidR="00021290">
        <w:rPr>
          <w:i/>
          <w:iCs/>
        </w:rPr>
        <w:t xml:space="preserve"> </w:t>
      </w:r>
      <w:r w:rsidRPr="005C1D79">
        <w:rPr>
          <w:i/>
          <w:iCs/>
        </w:rPr>
        <w:t xml:space="preserve"> This profile includes the populations </w:t>
      </w:r>
      <w:r w:rsidR="000D10E2">
        <w:rPr>
          <w:i/>
          <w:iCs/>
        </w:rPr>
        <w:t xml:space="preserve">that receive </w:t>
      </w:r>
      <w:r w:rsidRPr="005C1D79">
        <w:rPr>
          <w:i/>
          <w:iCs/>
        </w:rPr>
        <w:t xml:space="preserve">services </w:t>
      </w:r>
      <w:r w:rsidR="000D10E2">
        <w:rPr>
          <w:i/>
          <w:iCs/>
        </w:rPr>
        <w:t>operated or funded by the state mental health agency</w:t>
      </w:r>
      <w:r w:rsidRPr="005C1D79">
        <w:rPr>
          <w:i/>
          <w:iCs/>
        </w:rPr>
        <w:t>, data reporting capacities, percentage of children and adults that meet the federal definition of SED and SMI, respectively, the percentage of children and adults with co-occurring mental and substance use disorders (M/SUD), as well as other summary administrative information.</w:t>
      </w:r>
    </w:p>
    <w:tbl>
      <w:tblPr>
        <w:tblW w:w="9715" w:type="dxa"/>
        <w:tblLook w:val="04A0"/>
      </w:tblPr>
      <w:tblGrid>
        <w:gridCol w:w="3800"/>
        <w:gridCol w:w="1468"/>
        <w:gridCol w:w="1436"/>
        <w:gridCol w:w="1436"/>
        <w:gridCol w:w="1575"/>
      </w:tblGrid>
      <w:tr w14:paraId="1A1ECA82" w14:textId="77777777" w:rsidTr="007A2BC2">
        <w:tblPrEx>
          <w:tblW w:w="9715" w:type="dxa"/>
          <w:tblLook w:val="04A0"/>
        </w:tblPrEx>
        <w:trPr>
          <w:trHeight w:val="215"/>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C05" w:rsidRPr="007A2BC2" w:rsidP="00CA7C05" w14:paraId="1D8A2005" w14:textId="146C7FD3">
            <w:pPr>
              <w:suppressAutoHyphens w:val="0"/>
              <w:autoSpaceDN/>
              <w:spacing w:after="0"/>
              <w:textAlignment w:val="auto"/>
              <w:rPr>
                <w:rFonts w:ascii="Arial" w:hAnsi="Arial" w:cs="Arial"/>
                <w:color w:val="000000"/>
                <w:sz w:val="16"/>
                <w:szCs w:val="16"/>
              </w:rPr>
            </w:pPr>
            <w:r w:rsidRPr="007A2BC2">
              <w:rPr>
                <w:rFonts w:ascii="Arial" w:hAnsi="Arial" w:cs="Arial"/>
                <w:color w:val="000000"/>
                <w:sz w:val="16"/>
                <w:szCs w:val="16"/>
              </w:rPr>
              <w:t>MHBG Table 12</w:t>
            </w:r>
          </w:p>
        </w:tc>
        <w:tc>
          <w:tcPr>
            <w:tcW w:w="1468" w:type="dxa"/>
            <w:tcBorders>
              <w:top w:val="nil"/>
              <w:left w:val="nil"/>
              <w:bottom w:val="single" w:sz="4" w:space="0" w:color="auto"/>
              <w:right w:val="nil"/>
            </w:tcBorders>
            <w:shd w:val="clear" w:color="auto" w:fill="auto"/>
            <w:noWrap/>
            <w:vAlign w:val="bottom"/>
            <w:hideMark/>
          </w:tcPr>
          <w:p w:rsidR="00CA7C05" w:rsidRPr="007A2BC2" w:rsidP="00CA7C05" w14:paraId="56FB1A1C" w14:textId="77777777">
            <w:pPr>
              <w:suppressAutoHyphens w:val="0"/>
              <w:autoSpaceDN/>
              <w:spacing w:after="0"/>
              <w:jc w:val="center"/>
              <w:textAlignment w:val="auto"/>
              <w:rPr>
                <w:rFonts w:ascii="Arial" w:hAnsi="Arial" w:cs="Arial"/>
                <w:color w:val="000000"/>
                <w:sz w:val="16"/>
                <w:szCs w:val="16"/>
              </w:rPr>
            </w:pPr>
            <w:r w:rsidRPr="007A2BC2">
              <w:rPr>
                <w:rFonts w:ascii="Arial" w:hAnsi="Arial" w:cs="Arial"/>
                <w:color w:val="000000"/>
                <w:sz w:val="16"/>
                <w:szCs w:val="16"/>
              </w:rPr>
              <w:t> </w:t>
            </w:r>
          </w:p>
        </w:tc>
        <w:tc>
          <w:tcPr>
            <w:tcW w:w="1436" w:type="dxa"/>
            <w:tcBorders>
              <w:top w:val="nil"/>
              <w:left w:val="nil"/>
              <w:bottom w:val="single" w:sz="4" w:space="0" w:color="auto"/>
              <w:right w:val="nil"/>
            </w:tcBorders>
            <w:shd w:val="clear" w:color="auto" w:fill="auto"/>
            <w:noWrap/>
            <w:vAlign w:val="bottom"/>
            <w:hideMark/>
          </w:tcPr>
          <w:p w:rsidR="00CA7C05" w:rsidRPr="007A2BC2" w:rsidP="00CA7C05" w14:paraId="7A258A25" w14:textId="77777777">
            <w:pPr>
              <w:suppressAutoHyphens w:val="0"/>
              <w:autoSpaceDN/>
              <w:spacing w:after="0"/>
              <w:jc w:val="center"/>
              <w:textAlignment w:val="auto"/>
              <w:rPr>
                <w:rFonts w:ascii="Arial" w:hAnsi="Arial" w:cs="Arial"/>
                <w:color w:val="000000"/>
                <w:sz w:val="16"/>
                <w:szCs w:val="16"/>
              </w:rPr>
            </w:pPr>
            <w:r w:rsidRPr="007A2BC2">
              <w:rPr>
                <w:rFonts w:ascii="Arial" w:hAnsi="Arial" w:cs="Arial"/>
                <w:color w:val="000000"/>
                <w:sz w:val="16"/>
                <w:szCs w:val="16"/>
              </w:rPr>
              <w:t> </w:t>
            </w:r>
          </w:p>
        </w:tc>
        <w:tc>
          <w:tcPr>
            <w:tcW w:w="1436" w:type="dxa"/>
            <w:tcBorders>
              <w:top w:val="nil"/>
              <w:left w:val="nil"/>
              <w:bottom w:val="single" w:sz="4" w:space="0" w:color="auto"/>
              <w:right w:val="nil"/>
            </w:tcBorders>
            <w:shd w:val="clear" w:color="auto" w:fill="auto"/>
            <w:noWrap/>
            <w:vAlign w:val="bottom"/>
            <w:hideMark/>
          </w:tcPr>
          <w:p w:rsidR="00CA7C05" w:rsidRPr="007A2BC2" w:rsidP="00CA7C05" w14:paraId="0D31B5D0" w14:textId="77777777">
            <w:pPr>
              <w:suppressAutoHyphens w:val="0"/>
              <w:autoSpaceDN/>
              <w:spacing w:after="0"/>
              <w:jc w:val="center"/>
              <w:textAlignment w:val="auto"/>
              <w:rPr>
                <w:rFonts w:ascii="Arial" w:hAnsi="Arial" w:cs="Arial"/>
                <w:color w:val="000000"/>
                <w:sz w:val="16"/>
                <w:szCs w:val="16"/>
              </w:rPr>
            </w:pPr>
            <w:r w:rsidRPr="007A2BC2">
              <w:rPr>
                <w:rFonts w:ascii="Arial" w:hAnsi="Arial" w:cs="Arial"/>
                <w:color w:val="000000"/>
                <w:sz w:val="16"/>
                <w:szCs w:val="16"/>
              </w:rPr>
              <w:t> </w:t>
            </w:r>
          </w:p>
        </w:tc>
        <w:tc>
          <w:tcPr>
            <w:tcW w:w="1575" w:type="dxa"/>
            <w:tcBorders>
              <w:top w:val="nil"/>
              <w:left w:val="nil"/>
              <w:bottom w:val="single" w:sz="4" w:space="0" w:color="auto"/>
              <w:right w:val="nil"/>
            </w:tcBorders>
            <w:shd w:val="clear" w:color="auto" w:fill="auto"/>
            <w:noWrap/>
            <w:vAlign w:val="bottom"/>
            <w:hideMark/>
          </w:tcPr>
          <w:p w:rsidR="00CA7C05" w:rsidRPr="007A2BC2" w:rsidP="00CA7C05" w14:paraId="4718B684" w14:textId="77777777">
            <w:pPr>
              <w:suppressAutoHyphens w:val="0"/>
              <w:autoSpaceDN/>
              <w:spacing w:after="0"/>
              <w:jc w:val="center"/>
              <w:textAlignment w:val="auto"/>
              <w:rPr>
                <w:rFonts w:ascii="Arial" w:hAnsi="Arial" w:cs="Arial"/>
                <w:color w:val="000000"/>
                <w:sz w:val="16"/>
                <w:szCs w:val="16"/>
              </w:rPr>
            </w:pPr>
            <w:r w:rsidRPr="007A2BC2">
              <w:rPr>
                <w:rFonts w:ascii="Arial" w:hAnsi="Arial" w:cs="Arial"/>
                <w:color w:val="000000"/>
                <w:sz w:val="16"/>
                <w:szCs w:val="16"/>
              </w:rPr>
              <w:t> </w:t>
            </w:r>
          </w:p>
        </w:tc>
      </w:tr>
      <w:tr w14:paraId="5DB7093B" w14:textId="77777777" w:rsidTr="007A2BC2">
        <w:tblPrEx>
          <w:tblW w:w="9715" w:type="dxa"/>
          <w:tblLook w:val="04A0"/>
        </w:tblPrEx>
        <w:trPr>
          <w:trHeight w:val="170"/>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C05" w:rsidRPr="007A2BC2" w:rsidP="00CA7C05" w14:paraId="2A4BADED" w14:textId="4D132648">
            <w:pPr>
              <w:suppressAutoHyphens w:val="0"/>
              <w:autoSpaceDN/>
              <w:spacing w:after="0"/>
              <w:textAlignment w:val="auto"/>
              <w:rPr>
                <w:rFonts w:ascii="Arial" w:hAnsi="Arial" w:cs="Arial"/>
                <w:color w:val="000000"/>
                <w:sz w:val="16"/>
                <w:szCs w:val="16"/>
              </w:rPr>
            </w:pPr>
            <w:r w:rsidRPr="007A2BC2">
              <w:rPr>
                <w:rFonts w:ascii="Arial" w:hAnsi="Arial" w:cs="Arial"/>
                <w:color w:val="000000"/>
                <w:sz w:val="16"/>
                <w:szCs w:val="16"/>
              </w:rPr>
              <w:t>Report</w:t>
            </w:r>
            <w:r w:rsidRPr="007A2BC2" w:rsidR="00227D88">
              <w:rPr>
                <w:rFonts w:ascii="Arial" w:hAnsi="Arial" w:cs="Arial"/>
                <w:color w:val="000000"/>
                <w:sz w:val="16"/>
                <w:szCs w:val="16"/>
              </w:rPr>
              <w:t>ing</w:t>
            </w:r>
            <w:r w:rsidRPr="007A2BC2">
              <w:rPr>
                <w:rFonts w:ascii="Arial" w:hAnsi="Arial" w:cs="Arial"/>
                <w:color w:val="000000"/>
                <w:sz w:val="16"/>
                <w:szCs w:val="16"/>
              </w:rPr>
              <w:t xml:space="preserve"> Period:</w:t>
            </w:r>
          </w:p>
        </w:tc>
        <w:tc>
          <w:tcPr>
            <w:tcW w:w="1468" w:type="dxa"/>
            <w:tcBorders>
              <w:top w:val="nil"/>
              <w:left w:val="nil"/>
              <w:bottom w:val="single" w:sz="4" w:space="0" w:color="auto"/>
              <w:right w:val="single" w:sz="4" w:space="0" w:color="auto"/>
            </w:tcBorders>
            <w:shd w:val="clear" w:color="auto" w:fill="auto"/>
            <w:noWrap/>
            <w:vAlign w:val="bottom"/>
            <w:hideMark/>
          </w:tcPr>
          <w:p w:rsidR="00CA7C05" w:rsidRPr="007A2BC2" w:rsidP="00CA7C05" w14:paraId="345C28A0" w14:textId="77777777">
            <w:pPr>
              <w:suppressAutoHyphens w:val="0"/>
              <w:autoSpaceDN/>
              <w:spacing w:after="0"/>
              <w:jc w:val="right"/>
              <w:textAlignment w:val="auto"/>
              <w:rPr>
                <w:rFonts w:ascii="Arial" w:hAnsi="Arial" w:cs="Arial"/>
                <w:b/>
                <w:bCs/>
                <w:color w:val="000000"/>
                <w:sz w:val="16"/>
                <w:szCs w:val="16"/>
              </w:rPr>
            </w:pPr>
            <w:r w:rsidRPr="007A2BC2">
              <w:rPr>
                <w:rFonts w:ascii="Arial" w:hAnsi="Arial" w:cs="Arial"/>
                <w:b/>
                <w:bCs/>
                <w:color w:val="000000"/>
                <w:sz w:val="16"/>
                <w:szCs w:val="16"/>
              </w:rPr>
              <w:t>From:</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7A2BC2" w:rsidP="00CA7C05" w14:paraId="4E8F5F8F" w14:textId="77777777">
            <w:pPr>
              <w:suppressAutoHyphens w:val="0"/>
              <w:autoSpaceDN/>
              <w:spacing w:after="0"/>
              <w:jc w:val="center"/>
              <w:textAlignment w:val="auto"/>
              <w:rPr>
                <w:rFonts w:ascii="Arial" w:hAnsi="Arial" w:cs="Arial"/>
                <w:color w:val="000000"/>
                <w:sz w:val="16"/>
                <w:szCs w:val="16"/>
              </w:rPr>
            </w:pPr>
            <w:r w:rsidRPr="007A2BC2">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7A2BC2" w:rsidP="00CA7C05" w14:paraId="6D51DE31" w14:textId="77777777">
            <w:pPr>
              <w:suppressAutoHyphens w:val="0"/>
              <w:autoSpaceDN/>
              <w:spacing w:after="0"/>
              <w:jc w:val="right"/>
              <w:textAlignment w:val="auto"/>
              <w:rPr>
                <w:rFonts w:ascii="Arial" w:hAnsi="Arial" w:cs="Arial"/>
                <w:b/>
                <w:bCs/>
                <w:color w:val="000000"/>
                <w:sz w:val="16"/>
                <w:szCs w:val="16"/>
              </w:rPr>
            </w:pPr>
            <w:r w:rsidRPr="007A2BC2">
              <w:rPr>
                <w:rFonts w:ascii="Arial" w:hAnsi="Arial" w:cs="Arial"/>
                <w:b/>
                <w:bCs/>
                <w:color w:val="000000"/>
                <w:sz w:val="16"/>
                <w:szCs w:val="16"/>
              </w:rPr>
              <w:t>To:</w:t>
            </w:r>
          </w:p>
        </w:tc>
        <w:tc>
          <w:tcPr>
            <w:tcW w:w="1575" w:type="dxa"/>
            <w:tcBorders>
              <w:top w:val="nil"/>
              <w:left w:val="nil"/>
              <w:bottom w:val="single" w:sz="4" w:space="0" w:color="auto"/>
              <w:right w:val="single" w:sz="4" w:space="0" w:color="auto"/>
            </w:tcBorders>
            <w:shd w:val="clear" w:color="auto" w:fill="auto"/>
            <w:noWrap/>
            <w:vAlign w:val="bottom"/>
            <w:hideMark/>
          </w:tcPr>
          <w:p w:rsidR="00CA7C05" w:rsidRPr="007A2BC2" w:rsidP="00CA7C05" w14:paraId="78C5F78E" w14:textId="77777777">
            <w:pPr>
              <w:suppressAutoHyphens w:val="0"/>
              <w:autoSpaceDN/>
              <w:spacing w:after="0"/>
              <w:jc w:val="center"/>
              <w:textAlignment w:val="auto"/>
              <w:rPr>
                <w:rFonts w:ascii="Arial" w:hAnsi="Arial" w:cs="Arial"/>
                <w:color w:val="000000"/>
                <w:sz w:val="16"/>
                <w:szCs w:val="16"/>
              </w:rPr>
            </w:pPr>
            <w:r w:rsidRPr="007A2BC2">
              <w:rPr>
                <w:rFonts w:ascii="Arial" w:hAnsi="Arial" w:cs="Arial"/>
                <w:color w:val="000000"/>
                <w:sz w:val="16"/>
                <w:szCs w:val="16"/>
              </w:rPr>
              <w:t> </w:t>
            </w:r>
          </w:p>
        </w:tc>
      </w:tr>
      <w:tr w14:paraId="735574DF" w14:textId="77777777" w:rsidTr="007A2BC2">
        <w:tblPrEx>
          <w:tblW w:w="9715" w:type="dxa"/>
          <w:tblLook w:val="04A0"/>
        </w:tblPrEx>
        <w:trPr>
          <w:trHeight w:val="152"/>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C05" w:rsidRPr="007A2BC2" w:rsidP="00CA7C05" w14:paraId="51EA0602" w14:textId="77777777">
            <w:pPr>
              <w:suppressAutoHyphens w:val="0"/>
              <w:autoSpaceDN/>
              <w:spacing w:after="0"/>
              <w:textAlignment w:val="auto"/>
              <w:rPr>
                <w:rFonts w:ascii="Arial" w:hAnsi="Arial" w:cs="Arial"/>
                <w:color w:val="000000"/>
                <w:sz w:val="16"/>
                <w:szCs w:val="16"/>
              </w:rPr>
            </w:pPr>
            <w:r w:rsidRPr="007A2BC2">
              <w:rPr>
                <w:rFonts w:ascii="Arial" w:hAnsi="Arial" w:cs="Arial"/>
                <w:color w:val="000000"/>
                <w:sz w:val="16"/>
                <w:szCs w:val="16"/>
              </w:rPr>
              <w:t>State Identifier:</w:t>
            </w:r>
          </w:p>
        </w:tc>
        <w:tc>
          <w:tcPr>
            <w:tcW w:w="591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A7C05" w:rsidRPr="007A2BC2" w:rsidP="00CA7C05" w14:paraId="19F551F2" w14:textId="77777777">
            <w:pPr>
              <w:suppressAutoHyphens w:val="0"/>
              <w:autoSpaceDN/>
              <w:spacing w:after="0"/>
              <w:textAlignment w:val="auto"/>
              <w:rPr>
                <w:rFonts w:ascii="Arial" w:hAnsi="Arial" w:cs="Arial"/>
                <w:color w:val="000000"/>
                <w:sz w:val="16"/>
                <w:szCs w:val="16"/>
              </w:rPr>
            </w:pPr>
            <w:r w:rsidRPr="007A2BC2">
              <w:rPr>
                <w:rFonts w:ascii="Arial" w:hAnsi="Arial" w:cs="Arial"/>
                <w:color w:val="000000"/>
                <w:sz w:val="16"/>
                <w:szCs w:val="16"/>
              </w:rPr>
              <w:t> </w:t>
            </w:r>
          </w:p>
        </w:tc>
      </w:tr>
    </w:tbl>
    <w:p w:rsidR="00CA7C05" w:rsidRPr="004F0521" w:rsidP="007A2BC2" w14:paraId="125BCFF2" w14:textId="45426C9E">
      <w:pPr>
        <w:suppressAutoHyphens w:val="0"/>
        <w:autoSpaceDN/>
        <w:spacing w:before="60" w:after="0"/>
        <w:textAlignment w:val="auto"/>
        <w:rPr>
          <w:rFonts w:ascii="Arial" w:hAnsi="Arial" w:cs="Arial"/>
          <w:b/>
          <w:bCs/>
          <w:color w:val="000000"/>
          <w:sz w:val="16"/>
          <w:szCs w:val="16"/>
        </w:rPr>
      </w:pPr>
      <w:r w:rsidRPr="00CA7C05">
        <w:rPr>
          <w:rFonts w:ascii="Arial" w:hAnsi="Arial" w:cs="Arial"/>
          <w:b/>
          <w:bCs/>
          <w:color w:val="000000"/>
          <w:sz w:val="16"/>
          <w:szCs w:val="16"/>
        </w:rPr>
        <w:t>Populations Served</w:t>
      </w:r>
    </w:p>
    <w:tbl>
      <w:tblPr>
        <w:tblW w:w="10066" w:type="dxa"/>
        <w:tblLayout w:type="fixed"/>
        <w:tblLook w:val="04A0"/>
      </w:tblPr>
      <w:tblGrid>
        <w:gridCol w:w="594"/>
        <w:gridCol w:w="30"/>
        <w:gridCol w:w="207"/>
        <w:gridCol w:w="3185"/>
        <w:gridCol w:w="1475"/>
        <w:gridCol w:w="1411"/>
        <w:gridCol w:w="208"/>
        <w:gridCol w:w="1200"/>
        <w:gridCol w:w="960"/>
        <w:gridCol w:w="239"/>
        <w:gridCol w:w="63"/>
        <w:gridCol w:w="164"/>
        <w:gridCol w:w="72"/>
        <w:gridCol w:w="258"/>
      </w:tblGrid>
      <w:tr w14:paraId="3EA2FCD1" w14:textId="77777777" w:rsidTr="4247627F">
        <w:tblPrEx>
          <w:tblW w:w="10066" w:type="dxa"/>
          <w:tblLayout w:type="fixed"/>
          <w:tblLook w:val="04A0"/>
        </w:tblPrEx>
        <w:trPr>
          <w:gridAfter w:val="2"/>
          <w:wAfter w:w="330" w:type="dxa"/>
          <w:trHeight w:val="459"/>
        </w:trPr>
        <w:tc>
          <w:tcPr>
            <w:tcW w:w="594" w:type="dxa"/>
            <w:tcBorders>
              <w:top w:val="nil"/>
              <w:left w:val="nil"/>
              <w:bottom w:val="nil"/>
              <w:right w:val="nil"/>
            </w:tcBorders>
            <w:shd w:val="clear" w:color="auto" w:fill="E2EFD9" w:themeFill="accent6" w:themeFillTint="33"/>
            <w:noWrap/>
            <w:vAlign w:val="center"/>
            <w:hideMark/>
          </w:tcPr>
          <w:p w:rsidR="00CA7C05" w:rsidRPr="00CA7C05" w:rsidP="00DF503C" w14:paraId="282212AA"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1</w:t>
            </w:r>
          </w:p>
        </w:tc>
        <w:tc>
          <w:tcPr>
            <w:tcW w:w="9142" w:type="dxa"/>
            <w:gridSpan w:val="11"/>
            <w:tcBorders>
              <w:top w:val="nil"/>
              <w:left w:val="nil"/>
              <w:bottom w:val="nil"/>
              <w:right w:val="nil"/>
            </w:tcBorders>
            <w:shd w:val="clear" w:color="auto" w:fill="E2EFD9" w:themeFill="accent6" w:themeFillTint="33"/>
            <w:vAlign w:val="center"/>
            <w:hideMark/>
          </w:tcPr>
          <w:p w:rsidR="00CA7C05" w:rsidRPr="00CA7C05" w:rsidP="00DF503C" w14:paraId="3E32D1AF" w14:textId="77777777">
            <w:pPr>
              <w:suppressAutoHyphens w:val="0"/>
              <w:autoSpaceDN/>
              <w:spacing w:after="0"/>
              <w:textAlignment w:val="auto"/>
              <w:rPr>
                <w:rFonts w:ascii="Arial" w:hAnsi="Arial" w:cs="Arial"/>
                <w:b/>
                <w:bCs/>
                <w:color w:val="000000"/>
                <w:sz w:val="16"/>
                <w:szCs w:val="16"/>
              </w:rPr>
            </w:pPr>
            <w:bookmarkStart w:id="99" w:name="RANGE!B13:F20"/>
            <w:r w:rsidRPr="00CA7C05">
              <w:rPr>
                <w:rFonts w:ascii="Arial" w:hAnsi="Arial" w:cs="Arial"/>
                <w:b/>
                <w:bCs/>
                <w:color w:val="000000"/>
                <w:sz w:val="16"/>
                <w:szCs w:val="16"/>
              </w:rPr>
              <w:t>Which of the following populations receive services operated or funded by the state mental health agency? Please indicate if they are included in the data provided in the tables. (Check all that apply.)</w:t>
            </w:r>
            <w:bookmarkEnd w:id="99"/>
          </w:p>
        </w:tc>
      </w:tr>
      <w:tr w14:paraId="2D70A3A1" w14:textId="77777777" w:rsidTr="4247627F">
        <w:tblPrEx>
          <w:tblW w:w="10066" w:type="dxa"/>
          <w:tblLayout w:type="fixed"/>
          <w:tblLook w:val="04A0"/>
        </w:tblPrEx>
        <w:trPr>
          <w:gridAfter w:val="2"/>
          <w:wAfter w:w="330" w:type="dxa"/>
          <w:trHeight w:val="233"/>
        </w:trPr>
        <w:tc>
          <w:tcPr>
            <w:tcW w:w="594" w:type="dxa"/>
            <w:tcBorders>
              <w:top w:val="nil"/>
              <w:left w:val="nil"/>
              <w:bottom w:val="nil"/>
              <w:right w:val="nil"/>
            </w:tcBorders>
            <w:shd w:val="clear" w:color="auto" w:fill="auto"/>
            <w:noWrap/>
            <w:vAlign w:val="bottom"/>
            <w:hideMark/>
          </w:tcPr>
          <w:p w:rsidR="00042A04" w:rsidRPr="00CA7C05" w:rsidP="00CA7C05" w14:paraId="0DC9BA64" w14:textId="77777777">
            <w:pPr>
              <w:suppressAutoHyphens w:val="0"/>
              <w:autoSpaceDN/>
              <w:spacing w:after="0"/>
              <w:textAlignment w:val="auto"/>
              <w:rPr>
                <w:rFonts w:ascii="Arial" w:hAnsi="Arial" w:cs="Arial"/>
                <w:b/>
                <w:bCs/>
                <w:color w:val="000000"/>
                <w:sz w:val="18"/>
                <w:szCs w:val="18"/>
              </w:rPr>
            </w:pPr>
          </w:p>
        </w:tc>
        <w:tc>
          <w:tcPr>
            <w:tcW w:w="3422"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042A04" w:rsidRPr="00CA7C05" w:rsidP="00CA7C05" w14:paraId="350A5C44"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p w:rsidR="00042A04" w:rsidRPr="00CA7C05" w:rsidP="00CA7C05" w14:paraId="0F00475A" w14:textId="69825D70">
            <w:pPr>
              <w:autoSpaceDN/>
              <w:spacing w:after="0"/>
              <w:jc w:val="center"/>
              <w:textAlignment w:val="auto"/>
              <w:rPr>
                <w:rFonts w:ascii="Arial" w:hAnsi="Arial" w:cs="Arial"/>
                <w:color w:val="000000"/>
                <w:sz w:val="16"/>
                <w:szCs w:val="16"/>
              </w:rPr>
            </w:pPr>
            <w:r w:rsidRPr="00CA7C05">
              <w:rPr>
                <w:rFonts w:ascii="Arial" w:hAnsi="Arial" w:cs="Arial"/>
                <w:b/>
                <w:bCs/>
                <w:color w:val="000000"/>
                <w:sz w:val="16"/>
                <w:szCs w:val="16"/>
              </w:rPr>
              <w:t> </w:t>
            </w:r>
          </w:p>
        </w:tc>
        <w:tc>
          <w:tcPr>
            <w:tcW w:w="28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2A04" w:rsidRPr="00CA7C05" w:rsidP="00CA7C05" w14:paraId="18BE03F1"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Populations Covered</w:t>
            </w:r>
          </w:p>
        </w:tc>
        <w:tc>
          <w:tcPr>
            <w:tcW w:w="2834" w:type="dxa"/>
            <w:gridSpan w:val="6"/>
            <w:tcBorders>
              <w:top w:val="single" w:sz="4" w:space="0" w:color="auto"/>
              <w:left w:val="nil"/>
              <w:bottom w:val="single" w:sz="4" w:space="0" w:color="auto"/>
              <w:right w:val="single" w:sz="4" w:space="0" w:color="auto"/>
            </w:tcBorders>
            <w:shd w:val="clear" w:color="auto" w:fill="auto"/>
            <w:noWrap/>
            <w:vAlign w:val="bottom"/>
            <w:hideMark/>
          </w:tcPr>
          <w:p w:rsidR="00042A04" w:rsidRPr="00CA7C05" w:rsidP="00CA7C05" w14:paraId="4CA9E986"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Included in Data</w:t>
            </w:r>
          </w:p>
        </w:tc>
      </w:tr>
      <w:tr w14:paraId="6B5C8CC8" w14:textId="77777777" w:rsidTr="4247627F">
        <w:tblPrEx>
          <w:tblW w:w="10066" w:type="dxa"/>
          <w:tblLayout w:type="fixed"/>
          <w:tblLook w:val="04A0"/>
        </w:tblPrEx>
        <w:trPr>
          <w:gridAfter w:val="2"/>
          <w:wAfter w:w="330" w:type="dxa"/>
          <w:trHeight w:val="404"/>
        </w:trPr>
        <w:tc>
          <w:tcPr>
            <w:tcW w:w="594" w:type="dxa"/>
            <w:tcBorders>
              <w:top w:val="nil"/>
              <w:left w:val="nil"/>
              <w:bottom w:val="nil"/>
              <w:right w:val="nil"/>
            </w:tcBorders>
            <w:shd w:val="clear" w:color="auto" w:fill="auto"/>
            <w:noWrap/>
            <w:vAlign w:val="bottom"/>
            <w:hideMark/>
          </w:tcPr>
          <w:p w:rsidR="00042A04" w:rsidRPr="00CA7C05" w:rsidP="00CA7C05" w14:paraId="55422B2F" w14:textId="77777777">
            <w:pPr>
              <w:suppressAutoHyphens w:val="0"/>
              <w:autoSpaceDN/>
              <w:spacing w:after="0"/>
              <w:jc w:val="center"/>
              <w:textAlignment w:val="auto"/>
              <w:rPr>
                <w:rFonts w:ascii="Arial" w:hAnsi="Arial" w:cs="Arial"/>
                <w:b/>
                <w:bCs/>
                <w:color w:val="000000"/>
                <w:sz w:val="18"/>
                <w:szCs w:val="18"/>
              </w:rPr>
            </w:pPr>
          </w:p>
        </w:tc>
        <w:tc>
          <w:tcPr>
            <w:tcW w:w="3422" w:type="dxa"/>
            <w:gridSpan w:val="3"/>
            <w:vMerge/>
            <w:noWrap/>
            <w:vAlign w:val="bottom"/>
            <w:hideMark/>
          </w:tcPr>
          <w:p w:rsidR="00042A04" w:rsidRPr="00CA7C05" w:rsidP="00CA7C05" w14:paraId="667F7FCA" w14:textId="26FC3858">
            <w:pPr>
              <w:suppressAutoHyphens w:val="0"/>
              <w:autoSpaceDN/>
              <w:spacing w:after="0"/>
              <w:jc w:val="center"/>
              <w:textAlignment w:val="auto"/>
              <w:rPr>
                <w:rFonts w:ascii="Arial" w:hAnsi="Arial" w:cs="Arial"/>
                <w:b/>
                <w:bCs/>
                <w:color w:val="000000"/>
                <w:sz w:val="16"/>
                <w:szCs w:val="16"/>
              </w:rPr>
            </w:pPr>
          </w:p>
        </w:tc>
        <w:tc>
          <w:tcPr>
            <w:tcW w:w="1475" w:type="dxa"/>
            <w:tcBorders>
              <w:top w:val="nil"/>
              <w:left w:val="nil"/>
              <w:bottom w:val="single" w:sz="4" w:space="0" w:color="auto"/>
              <w:right w:val="single" w:sz="4" w:space="0" w:color="auto"/>
            </w:tcBorders>
            <w:shd w:val="clear" w:color="auto" w:fill="auto"/>
            <w:vAlign w:val="center"/>
            <w:hideMark/>
          </w:tcPr>
          <w:p w:rsidR="00042A04" w:rsidRPr="00CA7C05" w:rsidP="00502D48" w14:paraId="445660CB" w14:textId="52CB1AF6">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State Hospitals</w:t>
            </w:r>
            <w:r w:rsidRPr="004F0521">
              <w:rPr>
                <w:rFonts w:ascii="Arial" w:hAnsi="Arial" w:cs="Arial"/>
                <w:noProof/>
                <w:color w:val="000000"/>
                <w:sz w:val="16"/>
                <w:szCs w:val="16"/>
              </w:rPr>
              <w:t xml:space="preserve"> </w:t>
            </w:r>
          </w:p>
        </w:tc>
        <w:tc>
          <w:tcPr>
            <w:tcW w:w="1411" w:type="dxa"/>
            <w:tcBorders>
              <w:top w:val="nil"/>
              <w:left w:val="nil"/>
              <w:bottom w:val="single" w:sz="4" w:space="0" w:color="auto"/>
              <w:right w:val="single" w:sz="4" w:space="0" w:color="auto"/>
            </w:tcBorders>
            <w:shd w:val="clear" w:color="auto" w:fill="auto"/>
            <w:vAlign w:val="bottom"/>
            <w:hideMark/>
          </w:tcPr>
          <w:p w:rsidR="00042A04" w:rsidRPr="00CA7C05" w:rsidP="00CA7C05" w14:paraId="40CC219D"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Community Programs</w:t>
            </w:r>
          </w:p>
        </w:tc>
        <w:tc>
          <w:tcPr>
            <w:tcW w:w="1408" w:type="dxa"/>
            <w:gridSpan w:val="2"/>
            <w:tcBorders>
              <w:top w:val="nil"/>
              <w:left w:val="nil"/>
              <w:bottom w:val="single" w:sz="4" w:space="0" w:color="auto"/>
              <w:right w:val="single" w:sz="4" w:space="0" w:color="auto"/>
            </w:tcBorders>
            <w:shd w:val="clear" w:color="auto" w:fill="auto"/>
            <w:vAlign w:val="bottom"/>
            <w:hideMark/>
          </w:tcPr>
          <w:p w:rsidR="00042A04" w:rsidRPr="00CA7C05" w:rsidP="00CA7C05" w14:paraId="72326404" w14:textId="170AFBA6">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State Hospitals</w:t>
            </w:r>
          </w:p>
        </w:tc>
        <w:tc>
          <w:tcPr>
            <w:tcW w:w="1426" w:type="dxa"/>
            <w:gridSpan w:val="4"/>
            <w:tcBorders>
              <w:top w:val="nil"/>
              <w:left w:val="nil"/>
              <w:bottom w:val="single" w:sz="4" w:space="0" w:color="auto"/>
              <w:right w:val="single" w:sz="4" w:space="0" w:color="auto"/>
            </w:tcBorders>
            <w:shd w:val="clear" w:color="auto" w:fill="auto"/>
            <w:vAlign w:val="bottom"/>
            <w:hideMark/>
          </w:tcPr>
          <w:p w:rsidR="00042A04" w:rsidRPr="00CA7C05" w:rsidP="00CA7C05" w14:paraId="1233E172"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Community Programs</w:t>
            </w:r>
          </w:p>
        </w:tc>
      </w:tr>
      <w:tr w14:paraId="43A1AC6B" w14:textId="77777777" w:rsidTr="4247627F">
        <w:tblPrEx>
          <w:tblW w:w="10066" w:type="dxa"/>
          <w:tblLayout w:type="fixed"/>
          <w:tblLook w:val="04A0"/>
        </w:tblPrEx>
        <w:trPr>
          <w:gridAfter w:val="2"/>
          <w:wAfter w:w="330" w:type="dxa"/>
          <w:trHeight w:val="305"/>
        </w:trPr>
        <w:tc>
          <w:tcPr>
            <w:tcW w:w="594" w:type="dxa"/>
            <w:tcBorders>
              <w:top w:val="nil"/>
              <w:left w:val="nil"/>
              <w:bottom w:val="nil"/>
              <w:right w:val="nil"/>
            </w:tcBorders>
            <w:shd w:val="clear" w:color="auto" w:fill="auto"/>
            <w:noWrap/>
            <w:vAlign w:val="bottom"/>
            <w:hideMark/>
          </w:tcPr>
          <w:p w:rsidR="00CA7C05" w:rsidRPr="00CA7C05" w:rsidP="00CA7C05" w14:paraId="5891C19A" w14:textId="77777777">
            <w:pPr>
              <w:suppressAutoHyphens w:val="0"/>
              <w:autoSpaceDN/>
              <w:spacing w:after="0"/>
              <w:jc w:val="center"/>
              <w:textAlignment w:val="auto"/>
              <w:rPr>
                <w:rFonts w:ascii="Arial" w:hAnsi="Arial" w:cs="Arial"/>
                <w:b/>
                <w:bCs/>
                <w:color w:val="000000"/>
                <w:sz w:val="18"/>
                <w:szCs w:val="18"/>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hideMark/>
          </w:tcPr>
          <w:p w:rsidR="00CA7C05" w:rsidRPr="00CA7C05" w:rsidP="00CA7C05" w14:paraId="6ABD0EFA" w14:textId="7EBF6605">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xml:space="preserve">1. 0 to </w:t>
            </w:r>
            <w:r w:rsidR="00042A04">
              <w:rPr>
                <w:rFonts w:ascii="Arial" w:hAnsi="Arial" w:cs="Arial"/>
                <w:color w:val="000000"/>
                <w:sz w:val="16"/>
                <w:szCs w:val="16"/>
              </w:rPr>
              <w:t>5</w:t>
            </w:r>
            <w:r w:rsidR="004315D6">
              <w:rPr>
                <w:rFonts w:ascii="Arial" w:hAnsi="Arial" w:cs="Arial"/>
                <w:color w:val="000000"/>
                <w:sz w:val="16"/>
                <w:szCs w:val="16"/>
              </w:rPr>
              <w:t xml:space="preserve"> </w:t>
            </w:r>
            <w:r w:rsidR="00FA5501">
              <w:rPr>
                <w:rFonts w:ascii="Arial" w:hAnsi="Arial" w:cs="Arial"/>
                <w:color w:val="000000"/>
                <w:sz w:val="16"/>
                <w:szCs w:val="16"/>
              </w:rPr>
              <w:t>y</w:t>
            </w:r>
            <w:r w:rsidR="004315D6">
              <w:rPr>
                <w:rFonts w:ascii="Arial" w:hAnsi="Arial" w:cs="Arial"/>
                <w:color w:val="000000"/>
                <w:sz w:val="16"/>
                <w:szCs w:val="16"/>
              </w:rPr>
              <w:t>ears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5CD2F854" w14:textId="73C28904">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811555659"/>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CA7C05" w:rsidRPr="00CA7C05" w:rsidP="003A394D" w14:paraId="248D99BD" w14:textId="505C4C4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987972965"/>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hideMark/>
          </w:tcPr>
          <w:p w:rsidR="00CA7C05" w:rsidRPr="00CA7C05" w:rsidP="003A394D" w14:paraId="674FBEBA" w14:textId="05FAF61E">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200826804"/>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hideMark/>
          </w:tcPr>
          <w:p w:rsidR="00CA7C05" w:rsidRPr="00CA7C05" w:rsidP="003A394D" w14:paraId="7954C1F4" w14:textId="44A49AA2">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187674730"/>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2D130478"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779D4594" w14:textId="77777777">
            <w:pPr>
              <w:suppressAutoHyphens w:val="0"/>
              <w:autoSpaceDN/>
              <w:spacing w:after="0"/>
              <w:jc w:val="center"/>
              <w:textAlignment w:val="auto"/>
              <w:rPr>
                <w:rFonts w:ascii="Arial" w:hAnsi="Arial" w:cs="Arial"/>
                <w:b/>
                <w:bCs/>
                <w:color w:val="000000"/>
                <w:sz w:val="18"/>
                <w:szCs w:val="18"/>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RPr="00CA7C05" w:rsidP="00CA7C05" w14:paraId="6783268A" w14:textId="4F32C781">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2. 6 to 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042A04" w14:paraId="2D6A6C01" w14:textId="5A1C7D1E">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992688720"/>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66BE1D1B" w14:textId="235B752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10865927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266F7E3C" w14:textId="38389C73">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028682819"/>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1E4A8D14" w14:textId="26B6114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410595133"/>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37AE6F35"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hideMark/>
          </w:tcPr>
          <w:p w:rsidR="00CA7C05" w:rsidRPr="00CA7C05" w:rsidP="00CA7C05" w14:paraId="2C606B99" w14:textId="77777777">
            <w:pPr>
              <w:suppressAutoHyphens w:val="0"/>
              <w:autoSpaceDN/>
              <w:spacing w:after="0"/>
              <w:textAlignment w:val="auto"/>
              <w:rPr>
                <w:rFonts w:ascii="Arial" w:hAnsi="Arial" w:cs="Arial"/>
                <w:color w:val="000000"/>
                <w:sz w:val="20"/>
                <w:szCs w:val="20"/>
              </w:rPr>
            </w:pPr>
          </w:p>
        </w:tc>
        <w:tc>
          <w:tcPr>
            <w:tcW w:w="34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7C05" w:rsidRPr="00CA7C05" w:rsidP="00CA7C05" w14:paraId="0A0CA78C" w14:textId="0FF1CE18">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3</w:t>
            </w:r>
            <w:r w:rsidRPr="00CA7C05">
              <w:rPr>
                <w:rFonts w:ascii="Arial" w:hAnsi="Arial" w:cs="Arial"/>
                <w:color w:val="000000"/>
                <w:sz w:val="16"/>
                <w:szCs w:val="16"/>
              </w:rPr>
              <w:t xml:space="preserve">. </w:t>
            </w:r>
            <w:r>
              <w:rPr>
                <w:rFonts w:ascii="Arial" w:hAnsi="Arial" w:cs="Arial"/>
                <w:color w:val="000000"/>
                <w:sz w:val="16"/>
                <w:szCs w:val="16"/>
              </w:rPr>
              <w:t>13</w:t>
            </w:r>
            <w:r w:rsidRPr="00CA7C05">
              <w:rPr>
                <w:rFonts w:ascii="Arial" w:hAnsi="Arial" w:cs="Arial"/>
                <w:color w:val="000000"/>
                <w:sz w:val="16"/>
                <w:szCs w:val="16"/>
              </w:rPr>
              <w:t xml:space="preserve"> to 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728A3F67" w14:textId="0DCDC180">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296986899"/>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C05" w:rsidRPr="00CA7C05" w:rsidP="003A394D" w14:paraId="3CAF4296" w14:textId="5C33EABE">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652103330"/>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2A9A4B30" w14:textId="507B1B0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604615715"/>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hideMark/>
          </w:tcPr>
          <w:p w:rsidR="00CA7C05" w:rsidRPr="00CA7C05" w:rsidP="003A394D" w14:paraId="7C4329FB" w14:textId="4E8D2FFB">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416935464"/>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46CD7CD0"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hideMark/>
          </w:tcPr>
          <w:p w:rsidR="00CA7C05" w:rsidRPr="00CA7C05" w:rsidP="00CA7C05" w14:paraId="39ED02D2"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hideMark/>
          </w:tcPr>
          <w:p w:rsidR="00CA7C05" w:rsidRPr="00CA7C05" w:rsidP="00CA7C05" w14:paraId="5491FF77" w14:textId="2ED94705">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4</w:t>
            </w:r>
            <w:r w:rsidRPr="00CA7C05">
              <w:rPr>
                <w:rFonts w:ascii="Arial" w:hAnsi="Arial" w:cs="Arial"/>
                <w:color w:val="000000"/>
                <w:sz w:val="16"/>
                <w:szCs w:val="16"/>
              </w:rPr>
              <w:t>. 18</w:t>
            </w:r>
            <w:r>
              <w:rPr>
                <w:rFonts w:ascii="Arial" w:hAnsi="Arial" w:cs="Arial"/>
                <w:color w:val="000000"/>
                <w:sz w:val="16"/>
                <w:szCs w:val="16"/>
              </w:rPr>
              <w:t xml:space="preserve"> to 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3AE35D24" w14:textId="5DE8DF7F">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490367462"/>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CA7C05" w:rsidRPr="00CA7C05" w:rsidP="003A394D" w14:paraId="3F790884" w14:textId="0257EE8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54649489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hideMark/>
          </w:tcPr>
          <w:p w:rsidR="00CA7C05" w:rsidRPr="00CA7C05" w:rsidP="003A394D" w14:paraId="21489303" w14:textId="748AB66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79323880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hideMark/>
          </w:tcPr>
          <w:p w:rsidR="00CA7C05" w:rsidRPr="00CA7C05" w:rsidP="003A394D" w14:paraId="783C9282" w14:textId="6F4AABAB">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703437052"/>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69E14C24"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7F185524"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63873379" w14:textId="59A6FD55">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5. 21 to 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54CE8A4A" w14:textId="150BA99C">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1426490266"/>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129C10DA" w14:textId="3BAB4A2B">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191338408"/>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083F381E" w14:textId="432954DA">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506478377"/>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7C587DDC" w14:textId="0C699FB4">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481688109"/>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24CAAC04"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606AA1F3"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75D3C2E9" w14:textId="5B12F5AA">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6. 25 to 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57E96A77" w14:textId="0198ABED">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1838117623"/>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30A640F5" w14:textId="09FDB39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742795253"/>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7516B5CA" w14:textId="0FBC675B">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217172482"/>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03490ED5" w14:textId="79225F6A">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9165385"/>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3619067F"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53D9753F"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5873C7D4" w14:textId="1BF60C6E">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7. 45 to 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6CC5F6F7" w14:textId="5BF551A1">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2147344511"/>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01A0519A" w14:textId="02E7630E">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696654490"/>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7E673BC3" w14:textId="68CFBAB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640218670"/>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596C983B" w14:textId="79ECBED2">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25604782"/>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67953E95"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7D3E64F3"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5DB3AFCB" w14:textId="05694FCD">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8. 65 to 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516BDFC7" w14:textId="78D1AE7E">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1990011416"/>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3274B7C0" w14:textId="646CC4A3">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455254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42BA0E27" w14:textId="76B05AA5">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2135443987"/>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76BDB9FE" w14:textId="0AFFF5A6">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834296238"/>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7FC72CB9"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336CB116"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6BD2559B" w14:textId="3CDBDDFC">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9. 75</w:t>
            </w:r>
            <w:r w:rsidR="004315D6">
              <w:rPr>
                <w:rFonts w:ascii="Arial" w:hAnsi="Arial" w:cs="Arial"/>
                <w:color w:val="000000"/>
                <w:sz w:val="16"/>
                <w:szCs w:val="16"/>
              </w:rPr>
              <w:t xml:space="preserve"> or over</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7F2B197C" w14:textId="3E254040">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506604489"/>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337DA5C1" w14:textId="42B2A2C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564614806"/>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764CB2C1" w14:textId="5B82C5C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095621856"/>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7772878D" w14:textId="2C34AC01">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51762620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426E13A7"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hideMark/>
          </w:tcPr>
          <w:p w:rsidR="00CA7C05" w:rsidRPr="00CA7C05" w:rsidP="00CA7C05" w14:paraId="543A0D81"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hideMark/>
          </w:tcPr>
          <w:p w:rsidR="00CA7C05" w:rsidRPr="00CA7C05" w:rsidP="00CA7C05" w14:paraId="5224F4D0"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4. Forensics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42221E3A" w14:textId="7E06247C">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844202663"/>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CA7C05" w:rsidRPr="00CA7C05" w:rsidP="003A394D" w14:paraId="31EE636C" w14:textId="0B02AE10">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052080348"/>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hideMark/>
          </w:tcPr>
          <w:p w:rsidR="00CA7C05" w:rsidRPr="00CA7C05" w:rsidP="003A394D" w14:paraId="21690399" w14:textId="4D4A3637">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272472197"/>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hideMark/>
          </w:tcPr>
          <w:p w:rsidR="00CA7C05" w:rsidRPr="00CA7C05" w:rsidP="003A394D" w14:paraId="54BBC47F" w14:textId="1C460037">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155682857"/>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05D1C15D" w14:textId="77777777" w:rsidTr="4247627F">
        <w:tblPrEx>
          <w:tblW w:w="10066" w:type="dxa"/>
          <w:tblLayout w:type="fixed"/>
          <w:tblLook w:val="04A0"/>
        </w:tblPrEx>
        <w:trPr>
          <w:gridAfter w:val="2"/>
          <w:wAfter w:w="330" w:type="dxa"/>
          <w:trHeight w:val="314"/>
        </w:trPr>
        <w:tc>
          <w:tcPr>
            <w:tcW w:w="594" w:type="dxa"/>
            <w:tcBorders>
              <w:top w:val="nil"/>
              <w:left w:val="nil"/>
              <w:bottom w:val="nil"/>
              <w:right w:val="nil"/>
            </w:tcBorders>
            <w:shd w:val="clear" w:color="auto" w:fill="auto"/>
            <w:noWrap/>
            <w:vAlign w:val="bottom"/>
            <w:hideMark/>
          </w:tcPr>
          <w:p w:rsidR="00CA7C05" w:rsidRPr="00CA7C05" w:rsidP="00CA7C05" w14:paraId="13F4CD81"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nil"/>
            </w:tcBorders>
            <w:shd w:val="clear" w:color="auto" w:fill="auto"/>
            <w:noWrap/>
            <w:hideMark/>
          </w:tcPr>
          <w:p w:rsidR="00CA7C05" w:rsidRPr="00CA7C05" w:rsidP="00CA7C05" w14:paraId="317C8D8E"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Comments on Data:</w:t>
            </w:r>
          </w:p>
        </w:tc>
        <w:tc>
          <w:tcPr>
            <w:tcW w:w="5720" w:type="dxa"/>
            <w:gridSpan w:val="8"/>
            <w:tcBorders>
              <w:top w:val="single" w:sz="4" w:space="0" w:color="auto"/>
              <w:left w:val="single" w:sz="4" w:space="0" w:color="auto"/>
              <w:bottom w:val="single" w:sz="4" w:space="0" w:color="auto"/>
              <w:right w:val="single" w:sz="4" w:space="0" w:color="000000" w:themeColor="text1"/>
            </w:tcBorders>
            <w:shd w:val="clear" w:color="auto" w:fill="auto"/>
            <w:hideMark/>
          </w:tcPr>
          <w:p w:rsidR="00CA7C05" w:rsidRPr="00CA7C05" w:rsidP="00CA7C05" w14:paraId="124F4333"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w:t>
            </w:r>
          </w:p>
        </w:tc>
      </w:tr>
      <w:tr w14:paraId="1752662F" w14:textId="77777777" w:rsidTr="4247627F">
        <w:tblPrEx>
          <w:tblW w:w="10066" w:type="dxa"/>
          <w:tblLayout w:type="fixed"/>
          <w:tblLook w:val="04A0"/>
        </w:tblPrEx>
        <w:trPr>
          <w:gridAfter w:val="2"/>
          <w:wAfter w:w="330" w:type="dxa"/>
          <w:trHeight w:val="540"/>
        </w:trPr>
        <w:tc>
          <w:tcPr>
            <w:tcW w:w="594" w:type="dxa"/>
            <w:tcBorders>
              <w:top w:val="nil"/>
              <w:left w:val="nil"/>
              <w:bottom w:val="nil"/>
              <w:right w:val="nil"/>
            </w:tcBorders>
            <w:shd w:val="clear" w:color="auto" w:fill="E2EFD9" w:themeFill="accent6" w:themeFillTint="33"/>
            <w:noWrap/>
            <w:vAlign w:val="center"/>
            <w:hideMark/>
          </w:tcPr>
          <w:p w:rsidR="004F0521" w:rsidRPr="004F0521" w:rsidP="00DF503C" w14:paraId="0C3A17CE" w14:textId="77777777">
            <w:pPr>
              <w:suppressAutoHyphens w:val="0"/>
              <w:autoSpaceDN/>
              <w:spacing w:after="0"/>
              <w:textAlignment w:val="auto"/>
              <w:rPr>
                <w:rFonts w:ascii="Arial" w:hAnsi="Arial" w:cs="Arial"/>
                <w:b/>
                <w:bCs/>
                <w:color w:val="000000"/>
                <w:sz w:val="18"/>
                <w:szCs w:val="18"/>
              </w:rPr>
            </w:pPr>
            <w:r w:rsidRPr="004F0521">
              <w:rPr>
                <w:rFonts w:ascii="Arial" w:hAnsi="Arial" w:cs="Arial"/>
                <w:b/>
                <w:bCs/>
                <w:color w:val="000000"/>
                <w:sz w:val="18"/>
                <w:szCs w:val="18"/>
              </w:rPr>
              <w:t>2</w:t>
            </w:r>
          </w:p>
        </w:tc>
        <w:tc>
          <w:tcPr>
            <w:tcW w:w="9142" w:type="dxa"/>
            <w:gridSpan w:val="11"/>
            <w:tcBorders>
              <w:top w:val="nil"/>
              <w:left w:val="nil"/>
              <w:bottom w:val="nil"/>
              <w:right w:val="nil"/>
            </w:tcBorders>
            <w:shd w:val="clear" w:color="auto" w:fill="E2EFD9" w:themeFill="accent6" w:themeFillTint="33"/>
            <w:vAlign w:val="center"/>
            <w:hideMark/>
          </w:tcPr>
          <w:p w:rsidR="004F0521" w:rsidRPr="004F0521" w:rsidP="00DF503C" w14:paraId="2BAFEE36" w14:textId="77777777">
            <w:pPr>
              <w:suppressAutoHyphens w:val="0"/>
              <w:autoSpaceDN/>
              <w:spacing w:after="0"/>
              <w:textAlignment w:val="auto"/>
              <w:rPr>
                <w:rFonts w:ascii="Arial" w:hAnsi="Arial" w:cs="Arial"/>
                <w:b/>
                <w:bCs/>
                <w:color w:val="000000"/>
                <w:sz w:val="18"/>
                <w:szCs w:val="18"/>
              </w:rPr>
            </w:pPr>
            <w:r w:rsidRPr="004F0521">
              <w:rPr>
                <w:rFonts w:ascii="Arial" w:hAnsi="Arial" w:cs="Arial"/>
                <w:b/>
                <w:bCs/>
                <w:color w:val="000000"/>
                <w:sz w:val="18"/>
                <w:szCs w:val="18"/>
              </w:rPr>
              <w:t>Do all of the adults and children served through the state mental health agency meet the federal definitions of serious mental illness and serious emotional disturbances?</w:t>
            </w:r>
          </w:p>
        </w:tc>
      </w:tr>
      <w:tr w14:paraId="2D156051" w14:textId="77777777" w:rsidTr="4247627F">
        <w:tblPrEx>
          <w:tblW w:w="10066" w:type="dxa"/>
          <w:tblLayout w:type="fixed"/>
          <w:tblLook w:val="04A0"/>
        </w:tblPrEx>
        <w:trPr>
          <w:gridAfter w:val="2"/>
          <w:wAfter w:w="330" w:type="dxa"/>
          <w:trHeight w:val="267"/>
        </w:trPr>
        <w:tc>
          <w:tcPr>
            <w:tcW w:w="594" w:type="dxa"/>
            <w:tcBorders>
              <w:top w:val="nil"/>
              <w:left w:val="nil"/>
              <w:bottom w:val="nil"/>
              <w:right w:val="nil"/>
            </w:tcBorders>
            <w:shd w:val="clear" w:color="auto" w:fill="auto"/>
            <w:noWrap/>
            <w:vAlign w:val="bottom"/>
            <w:hideMark/>
          </w:tcPr>
          <w:p w:rsidR="004F0521" w:rsidRPr="004F0521" w:rsidP="004F0521" w14:paraId="4F26E760" w14:textId="77777777">
            <w:pPr>
              <w:suppressAutoHyphens w:val="0"/>
              <w:autoSpaceDN/>
              <w:spacing w:after="0"/>
              <w:textAlignment w:val="auto"/>
              <w:rPr>
                <w:rFonts w:ascii="Arial" w:hAnsi="Arial" w:cs="Arial"/>
                <w:b/>
                <w:bCs/>
                <w:color w:val="000000"/>
                <w:sz w:val="18"/>
                <w:szCs w:val="18"/>
              </w:rPr>
            </w:pPr>
          </w:p>
        </w:tc>
        <w:tc>
          <w:tcPr>
            <w:tcW w:w="237" w:type="dxa"/>
            <w:gridSpan w:val="2"/>
            <w:tcBorders>
              <w:top w:val="nil"/>
              <w:left w:val="nil"/>
              <w:bottom w:val="nil"/>
              <w:right w:val="nil"/>
            </w:tcBorders>
            <w:shd w:val="clear" w:color="auto" w:fill="auto"/>
            <w:noWrap/>
            <w:vAlign w:val="bottom"/>
            <w:hideMark/>
          </w:tcPr>
          <w:p w:rsidR="004F0521" w:rsidRPr="004F0521" w:rsidP="004F0521" w14:paraId="22872099" w14:textId="77777777">
            <w:pPr>
              <w:suppressAutoHyphens w:val="0"/>
              <w:autoSpaceDN/>
              <w:spacing w:after="0"/>
              <w:textAlignment w:val="auto"/>
              <w:rPr>
                <w:sz w:val="20"/>
                <w:szCs w:val="20"/>
              </w:rPr>
            </w:pPr>
          </w:p>
        </w:tc>
        <w:tc>
          <w:tcPr>
            <w:tcW w:w="8905" w:type="dxa"/>
            <w:gridSpan w:val="9"/>
            <w:tcBorders>
              <w:top w:val="nil"/>
              <w:left w:val="nil"/>
              <w:bottom w:val="nil"/>
              <w:right w:val="nil"/>
            </w:tcBorders>
            <w:shd w:val="clear" w:color="auto" w:fill="auto"/>
            <w:noWrap/>
            <w:vAlign w:val="bottom"/>
            <w:hideMark/>
          </w:tcPr>
          <w:p w:rsidR="004F0521" w:rsidRPr="004F0521" w:rsidP="004F0521" w14:paraId="34FA5570" w14:textId="1C8F839E">
            <w:pPr>
              <w:suppressAutoHyphens w:val="0"/>
              <w:autoSpaceDN/>
              <w:spacing w:after="0"/>
              <w:textAlignment w:val="auto"/>
              <w:rPr>
                <w:rFonts w:ascii="Arial" w:hAnsi="Arial" w:cs="Arial"/>
                <w:color w:val="000000"/>
                <w:sz w:val="20"/>
                <w:szCs w:val="20"/>
              </w:rPr>
            </w:pPr>
            <w:sdt>
              <w:sdtPr>
                <w:rPr>
                  <w:rFonts w:ascii="Arial" w:hAnsi="Arial" w:cs="Arial"/>
                  <w:color w:val="000000"/>
                  <w:sz w:val="20"/>
                  <w:szCs w:val="20"/>
                </w:rPr>
                <w:id w:val="31646135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20"/>
                    <w:szCs w:val="20"/>
                  </w:rPr>
                  <w:t>☐</w:t>
                </w:r>
              </w:sdtContent>
            </w:sdt>
            <w:r w:rsidR="003A394D">
              <w:rPr>
                <w:rFonts w:ascii="Arial" w:hAnsi="Arial" w:cs="Arial"/>
                <w:color w:val="000000"/>
                <w:sz w:val="20"/>
                <w:szCs w:val="20"/>
              </w:rPr>
              <w:t xml:space="preserve"> Serious Mental Illness</w:t>
            </w:r>
          </w:p>
          <w:tbl>
            <w:tblPr>
              <w:tblW w:w="0" w:type="auto"/>
              <w:tblCellSpacing w:w="0" w:type="dxa"/>
              <w:tblLayout w:type="fixed"/>
              <w:tblCellMar>
                <w:left w:w="0" w:type="dxa"/>
                <w:right w:w="0" w:type="dxa"/>
              </w:tblCellMar>
              <w:tblLook w:val="04A0"/>
            </w:tblPr>
            <w:tblGrid>
              <w:gridCol w:w="5720"/>
            </w:tblGrid>
            <w:tr w14:paraId="305B36EA" w14:textId="77777777" w:rsidTr="009F45F5">
              <w:tblPrEx>
                <w:tblW w:w="0" w:type="auto"/>
                <w:tblCellSpacing w:w="0" w:type="dxa"/>
                <w:tblLayout w:type="fixed"/>
                <w:tblCellMar>
                  <w:left w:w="0" w:type="dxa"/>
                  <w:right w:w="0" w:type="dxa"/>
                </w:tblCellMar>
                <w:tblLook w:val="04A0"/>
              </w:tblPrEx>
              <w:trPr>
                <w:trHeight w:val="267"/>
                <w:tblCellSpacing w:w="0" w:type="dxa"/>
              </w:trPr>
              <w:tc>
                <w:tcPr>
                  <w:tcW w:w="5720" w:type="dxa"/>
                  <w:tcBorders>
                    <w:top w:val="nil"/>
                    <w:left w:val="nil"/>
                    <w:bottom w:val="nil"/>
                    <w:right w:val="nil"/>
                  </w:tcBorders>
                  <w:shd w:val="clear" w:color="auto" w:fill="auto"/>
                  <w:noWrap/>
                  <w:vAlign w:val="bottom"/>
                  <w:hideMark/>
                </w:tcPr>
                <w:p w:rsidR="004F0521" w:rsidRPr="004F0521" w:rsidP="004F0521" w14:paraId="02AC8AF3" w14:textId="53628663">
                  <w:pPr>
                    <w:suppressAutoHyphens w:val="0"/>
                    <w:autoSpaceDN/>
                    <w:spacing w:after="0"/>
                    <w:textAlignment w:val="auto"/>
                    <w:rPr>
                      <w:rFonts w:ascii="Arial" w:hAnsi="Arial" w:cs="Arial"/>
                      <w:color w:val="000000"/>
                      <w:sz w:val="20"/>
                      <w:szCs w:val="20"/>
                    </w:rPr>
                  </w:pPr>
                  <w:sdt>
                    <w:sdtPr>
                      <w:rPr>
                        <w:rFonts w:ascii="Arial" w:hAnsi="Arial" w:cs="Arial"/>
                        <w:color w:val="000000"/>
                        <w:sz w:val="20"/>
                        <w:szCs w:val="20"/>
                      </w:rPr>
                      <w:id w:val="1485513484"/>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20"/>
                          <w:szCs w:val="20"/>
                        </w:rPr>
                        <w:t>☐</w:t>
                      </w:r>
                    </w:sdtContent>
                  </w:sdt>
                  <w:r w:rsidR="003A394D">
                    <w:rPr>
                      <w:rFonts w:ascii="Arial" w:hAnsi="Arial" w:cs="Arial"/>
                      <w:color w:val="000000"/>
                      <w:sz w:val="20"/>
                      <w:szCs w:val="20"/>
                    </w:rPr>
                    <w:t xml:space="preserve"> Serious Emotional Disturbance</w:t>
                  </w:r>
                </w:p>
              </w:tc>
            </w:tr>
          </w:tbl>
          <w:p w:rsidR="004F0521" w:rsidRPr="004F0521" w:rsidP="004F0521" w14:paraId="3656700D" w14:textId="77777777">
            <w:pPr>
              <w:suppressAutoHyphens w:val="0"/>
              <w:autoSpaceDN/>
              <w:spacing w:after="0"/>
              <w:textAlignment w:val="auto"/>
              <w:rPr>
                <w:rFonts w:ascii="Arial" w:hAnsi="Arial" w:cs="Arial"/>
                <w:color w:val="000000"/>
                <w:sz w:val="20"/>
                <w:szCs w:val="20"/>
              </w:rPr>
            </w:pPr>
          </w:p>
        </w:tc>
      </w:tr>
      <w:tr w14:paraId="113EA593" w14:textId="77777777" w:rsidTr="4247627F">
        <w:tblPrEx>
          <w:tblW w:w="10066" w:type="dxa"/>
          <w:tblLayout w:type="fixed"/>
          <w:tblLook w:val="04A0"/>
        </w:tblPrEx>
        <w:trPr>
          <w:trHeight w:val="522"/>
        </w:trPr>
        <w:tc>
          <w:tcPr>
            <w:tcW w:w="624" w:type="dxa"/>
            <w:gridSpan w:val="2"/>
            <w:tcBorders>
              <w:top w:val="nil"/>
              <w:left w:val="nil"/>
              <w:bottom w:val="nil"/>
              <w:right w:val="nil"/>
            </w:tcBorders>
            <w:shd w:val="clear" w:color="auto" w:fill="auto"/>
            <w:noWrap/>
            <w:vAlign w:val="center"/>
            <w:hideMark/>
          </w:tcPr>
          <w:p w:rsidR="004F0521" w:rsidRPr="00DF503C" w:rsidP="004F0521" w14:paraId="2F18E75A" w14:textId="77777777">
            <w:pPr>
              <w:suppressAutoHyphens w:val="0"/>
              <w:autoSpaceDN/>
              <w:spacing w:after="0"/>
              <w:jc w:val="right"/>
              <w:textAlignment w:val="auto"/>
              <w:rPr>
                <w:rFonts w:ascii="Arial" w:hAnsi="Arial" w:cs="Arial"/>
                <w:b/>
                <w:bCs/>
                <w:color w:val="000000"/>
                <w:sz w:val="18"/>
                <w:szCs w:val="18"/>
              </w:rPr>
            </w:pPr>
            <w:r w:rsidRPr="00DF503C">
              <w:rPr>
                <w:rFonts w:ascii="Arial" w:hAnsi="Arial" w:cs="Arial"/>
                <w:b/>
                <w:bCs/>
                <w:color w:val="000000"/>
                <w:sz w:val="18"/>
                <w:szCs w:val="18"/>
              </w:rPr>
              <w:t>2.a.</w:t>
            </w:r>
          </w:p>
        </w:tc>
        <w:tc>
          <w:tcPr>
            <w:tcW w:w="9442" w:type="dxa"/>
            <w:gridSpan w:val="12"/>
            <w:tcBorders>
              <w:top w:val="nil"/>
              <w:left w:val="nil"/>
              <w:bottom w:val="nil"/>
              <w:right w:val="nil"/>
            </w:tcBorders>
            <w:shd w:val="clear" w:color="auto" w:fill="auto"/>
            <w:vAlign w:val="bottom"/>
            <w:hideMark/>
          </w:tcPr>
          <w:p w:rsidR="004F0521" w:rsidRPr="00DF503C" w:rsidP="004F0521" w14:paraId="697038C4" w14:textId="1BF41C8D">
            <w:pPr>
              <w:suppressAutoHyphens w:val="0"/>
              <w:autoSpaceDN/>
              <w:spacing w:after="0"/>
              <w:textAlignment w:val="auto"/>
              <w:rPr>
                <w:rFonts w:ascii="Arial" w:hAnsi="Arial" w:cs="Arial"/>
                <w:b/>
                <w:bCs/>
                <w:color w:val="000000"/>
                <w:sz w:val="18"/>
                <w:szCs w:val="18"/>
              </w:rPr>
            </w:pPr>
            <w:r w:rsidRPr="00DF503C">
              <w:rPr>
                <w:rFonts w:ascii="Arial" w:hAnsi="Arial" w:cs="Arial"/>
                <w:b/>
                <w:bCs/>
                <w:color w:val="000000"/>
                <w:sz w:val="18"/>
                <w:szCs w:val="18"/>
              </w:rPr>
              <w:t>If no, please indicate the percentage of persons served for the reporting period who met the federal definitions of serious mental illness and serious emotional disturbance</w:t>
            </w:r>
            <w:r w:rsidRPr="00DF503C" w:rsidR="000D10E2">
              <w:rPr>
                <w:rFonts w:ascii="Arial" w:hAnsi="Arial" w:cs="Arial"/>
                <w:b/>
                <w:bCs/>
                <w:color w:val="000000"/>
                <w:sz w:val="18"/>
                <w:szCs w:val="18"/>
              </w:rPr>
              <w:t>.</w:t>
            </w:r>
          </w:p>
        </w:tc>
      </w:tr>
      <w:tr w14:paraId="0BB4CCA5" w14:textId="77777777" w:rsidTr="4247627F">
        <w:tblPrEx>
          <w:tblW w:w="10066" w:type="dxa"/>
          <w:tblLayout w:type="fixed"/>
          <w:tblLook w:val="04A0"/>
        </w:tblPrEx>
        <w:trPr>
          <w:gridAfter w:val="1"/>
          <w:wAfter w:w="258" w:type="dxa"/>
          <w:trHeight w:val="255"/>
        </w:trPr>
        <w:tc>
          <w:tcPr>
            <w:tcW w:w="624" w:type="dxa"/>
            <w:gridSpan w:val="2"/>
            <w:tcBorders>
              <w:top w:val="nil"/>
              <w:left w:val="nil"/>
              <w:bottom w:val="nil"/>
              <w:right w:val="nil"/>
            </w:tcBorders>
            <w:shd w:val="clear" w:color="auto" w:fill="auto"/>
            <w:noWrap/>
            <w:vAlign w:val="center"/>
            <w:hideMark/>
          </w:tcPr>
          <w:p w:rsidR="009F45F5" w:rsidRPr="004F0521" w:rsidP="004F0521" w14:paraId="2B62C13C"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2.a.1</w:t>
            </w:r>
          </w:p>
        </w:tc>
        <w:tc>
          <w:tcPr>
            <w:tcW w:w="6486" w:type="dxa"/>
            <w:gridSpan w:val="5"/>
            <w:tcBorders>
              <w:top w:val="nil"/>
              <w:left w:val="nil"/>
              <w:bottom w:val="nil"/>
              <w:right w:val="single" w:sz="4" w:space="0" w:color="auto"/>
            </w:tcBorders>
            <w:shd w:val="clear" w:color="auto" w:fill="auto"/>
            <w:noWrap/>
            <w:vAlign w:val="bottom"/>
            <w:hideMark/>
          </w:tcPr>
          <w:p w:rsidR="009F45F5" w:rsidRPr="004F0521" w:rsidP="004F0521" w14:paraId="27256EA4" w14:textId="47116CA3">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Percent</w:t>
            </w:r>
            <w:r w:rsidR="000D10E2">
              <w:rPr>
                <w:rFonts w:ascii="Arial" w:hAnsi="Arial" w:cs="Arial"/>
                <w:color w:val="000000"/>
                <w:sz w:val="18"/>
                <w:szCs w:val="18"/>
              </w:rPr>
              <w:t>age</w:t>
            </w:r>
            <w:r w:rsidRPr="004F0521">
              <w:rPr>
                <w:rFonts w:ascii="Arial" w:hAnsi="Arial" w:cs="Arial"/>
                <w:color w:val="000000"/>
                <w:sz w:val="18"/>
                <w:szCs w:val="18"/>
              </w:rPr>
              <w:t xml:space="preserve"> of adults meeting federal definition of SMI:</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45F5" w:rsidRPr="004F0521" w:rsidP="004F0521" w14:paraId="069BE38E" w14:textId="085B06ED">
            <w:pPr>
              <w:suppressAutoHyphens w:val="0"/>
              <w:autoSpaceDN/>
              <w:spacing w:after="0"/>
              <w:textAlignment w:val="auto"/>
              <w:rPr>
                <w:rFonts w:ascii="Arial" w:hAnsi="Arial" w:cs="Arial"/>
                <w:color w:val="000000"/>
                <w:sz w:val="18"/>
                <w:szCs w:val="18"/>
              </w:rPr>
            </w:pPr>
          </w:p>
        </w:tc>
        <w:tc>
          <w:tcPr>
            <w:tcW w:w="302" w:type="dxa"/>
            <w:gridSpan w:val="2"/>
            <w:tcBorders>
              <w:top w:val="nil"/>
              <w:left w:val="single" w:sz="4" w:space="0" w:color="auto"/>
              <w:bottom w:val="nil"/>
              <w:right w:val="nil"/>
            </w:tcBorders>
            <w:shd w:val="clear" w:color="auto" w:fill="auto"/>
            <w:noWrap/>
            <w:vAlign w:val="bottom"/>
            <w:hideMark/>
          </w:tcPr>
          <w:p w:rsidR="009F45F5" w:rsidRPr="004F0521" w:rsidP="004F0521" w14:paraId="25758060" w14:textId="77777777">
            <w:pPr>
              <w:suppressAutoHyphens w:val="0"/>
              <w:autoSpaceDN/>
              <w:spacing w:after="0"/>
              <w:textAlignment w:val="auto"/>
              <w:rPr>
                <w:rFonts w:ascii="Arial" w:hAnsi="Arial" w:cs="Arial"/>
                <w:color w:val="000000"/>
                <w:sz w:val="18"/>
                <w:szCs w:val="18"/>
              </w:rPr>
            </w:pPr>
          </w:p>
        </w:tc>
        <w:tc>
          <w:tcPr>
            <w:tcW w:w="236" w:type="dxa"/>
            <w:gridSpan w:val="2"/>
            <w:tcBorders>
              <w:top w:val="nil"/>
              <w:left w:val="nil"/>
              <w:bottom w:val="nil"/>
              <w:right w:val="nil"/>
            </w:tcBorders>
            <w:shd w:val="clear" w:color="auto" w:fill="auto"/>
            <w:noWrap/>
            <w:vAlign w:val="bottom"/>
            <w:hideMark/>
          </w:tcPr>
          <w:p w:rsidR="009F45F5" w:rsidRPr="004F0521" w:rsidP="004F0521" w14:paraId="24B9EC8E" w14:textId="77777777">
            <w:pPr>
              <w:suppressAutoHyphens w:val="0"/>
              <w:autoSpaceDN/>
              <w:spacing w:after="0"/>
              <w:textAlignment w:val="auto"/>
              <w:rPr>
                <w:rFonts w:ascii="Arial" w:hAnsi="Arial" w:cs="Arial"/>
                <w:color w:val="000000"/>
                <w:sz w:val="20"/>
                <w:szCs w:val="20"/>
              </w:rPr>
            </w:pPr>
          </w:p>
        </w:tc>
      </w:tr>
      <w:tr w14:paraId="5A0473DF" w14:textId="77777777" w:rsidTr="4247627F">
        <w:tblPrEx>
          <w:tblW w:w="10066" w:type="dxa"/>
          <w:tblLayout w:type="fixed"/>
          <w:tblLook w:val="04A0"/>
        </w:tblPrEx>
        <w:trPr>
          <w:gridAfter w:val="1"/>
          <w:wAfter w:w="258" w:type="dxa"/>
          <w:trHeight w:val="255"/>
        </w:trPr>
        <w:tc>
          <w:tcPr>
            <w:tcW w:w="624" w:type="dxa"/>
            <w:gridSpan w:val="2"/>
            <w:tcBorders>
              <w:top w:val="nil"/>
              <w:left w:val="nil"/>
              <w:bottom w:val="nil"/>
              <w:right w:val="nil"/>
            </w:tcBorders>
            <w:shd w:val="clear" w:color="auto" w:fill="auto"/>
            <w:noWrap/>
            <w:vAlign w:val="center"/>
            <w:hideMark/>
          </w:tcPr>
          <w:p w:rsidR="009F45F5" w:rsidRPr="004F0521" w:rsidP="004F0521" w14:paraId="321B8D3D"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2.a.2</w:t>
            </w:r>
          </w:p>
        </w:tc>
        <w:tc>
          <w:tcPr>
            <w:tcW w:w="6486" w:type="dxa"/>
            <w:gridSpan w:val="5"/>
            <w:tcBorders>
              <w:top w:val="nil"/>
              <w:left w:val="nil"/>
              <w:bottom w:val="nil"/>
              <w:right w:val="single" w:sz="4" w:space="0" w:color="auto"/>
            </w:tcBorders>
            <w:shd w:val="clear" w:color="auto" w:fill="auto"/>
            <w:noWrap/>
            <w:vAlign w:val="bottom"/>
            <w:hideMark/>
          </w:tcPr>
          <w:p w:rsidR="009F45F5" w:rsidRPr="004F0521" w:rsidP="004F0521" w14:paraId="2B0FAEA1" w14:textId="77777777">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 xml:space="preserve">Percentage of children/adolescents meeting federal definition of SED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45F5" w:rsidRPr="004F0521" w:rsidP="004F0521" w14:paraId="660638F2" w14:textId="0E45E931">
            <w:pPr>
              <w:suppressAutoHyphens w:val="0"/>
              <w:autoSpaceDN/>
              <w:spacing w:after="0"/>
              <w:textAlignment w:val="auto"/>
              <w:rPr>
                <w:rFonts w:ascii="Arial" w:hAnsi="Arial" w:cs="Arial"/>
                <w:color w:val="000000"/>
                <w:sz w:val="18"/>
                <w:szCs w:val="18"/>
              </w:rPr>
            </w:pPr>
          </w:p>
        </w:tc>
        <w:tc>
          <w:tcPr>
            <w:tcW w:w="538" w:type="dxa"/>
            <w:gridSpan w:val="4"/>
            <w:tcBorders>
              <w:top w:val="nil"/>
              <w:left w:val="single" w:sz="4" w:space="0" w:color="auto"/>
              <w:bottom w:val="nil"/>
              <w:right w:val="nil"/>
            </w:tcBorders>
            <w:shd w:val="clear" w:color="auto" w:fill="auto"/>
            <w:noWrap/>
            <w:vAlign w:val="bottom"/>
            <w:hideMark/>
          </w:tcPr>
          <w:p w:rsidR="009F45F5" w:rsidRPr="004F0521" w:rsidP="004F0521" w14:paraId="43777D08" w14:textId="77777777">
            <w:pPr>
              <w:suppressAutoHyphens w:val="0"/>
              <w:autoSpaceDN/>
              <w:spacing w:after="0"/>
              <w:textAlignment w:val="auto"/>
              <w:rPr>
                <w:rFonts w:ascii="Arial" w:hAnsi="Arial" w:cs="Arial"/>
                <w:color w:val="000000"/>
                <w:sz w:val="20"/>
                <w:szCs w:val="20"/>
              </w:rPr>
            </w:pPr>
          </w:p>
        </w:tc>
      </w:tr>
      <w:tr w14:paraId="5F6A5271" w14:textId="77777777" w:rsidTr="4247627F">
        <w:tblPrEx>
          <w:tblW w:w="10066" w:type="dxa"/>
          <w:tblLayout w:type="fixed"/>
          <w:tblLook w:val="04A0"/>
        </w:tblPrEx>
        <w:trPr>
          <w:gridAfter w:val="4"/>
          <w:wAfter w:w="557" w:type="dxa"/>
          <w:trHeight w:val="289"/>
        </w:trPr>
        <w:tc>
          <w:tcPr>
            <w:tcW w:w="594" w:type="dxa"/>
            <w:tcBorders>
              <w:top w:val="nil"/>
              <w:left w:val="nil"/>
              <w:bottom w:val="nil"/>
              <w:right w:val="nil"/>
            </w:tcBorders>
            <w:shd w:val="clear" w:color="auto" w:fill="E2EFD9" w:themeFill="accent6" w:themeFillTint="33"/>
            <w:noWrap/>
            <w:vAlign w:val="center"/>
            <w:hideMark/>
          </w:tcPr>
          <w:p w:rsidR="004F0521" w:rsidRPr="004F0521" w:rsidP="00DF503C" w14:paraId="7DE001B5" w14:textId="77777777">
            <w:pPr>
              <w:suppressAutoHyphens w:val="0"/>
              <w:autoSpaceDN/>
              <w:spacing w:after="0"/>
              <w:textAlignment w:val="auto"/>
              <w:rPr>
                <w:rFonts w:ascii="Arial" w:hAnsi="Arial" w:cs="Arial"/>
                <w:b/>
                <w:bCs/>
                <w:color w:val="000000"/>
                <w:sz w:val="18"/>
                <w:szCs w:val="18"/>
              </w:rPr>
            </w:pPr>
            <w:r w:rsidRPr="004F0521">
              <w:rPr>
                <w:rFonts w:ascii="Arial" w:hAnsi="Arial" w:cs="Arial"/>
                <w:b/>
                <w:bCs/>
                <w:color w:val="000000"/>
                <w:sz w:val="18"/>
                <w:szCs w:val="18"/>
              </w:rPr>
              <w:t>3</w:t>
            </w:r>
          </w:p>
        </w:tc>
        <w:tc>
          <w:tcPr>
            <w:tcW w:w="8915" w:type="dxa"/>
            <w:gridSpan w:val="9"/>
            <w:tcBorders>
              <w:top w:val="nil"/>
              <w:left w:val="nil"/>
              <w:bottom w:val="nil"/>
              <w:right w:val="nil"/>
            </w:tcBorders>
            <w:shd w:val="clear" w:color="auto" w:fill="E2EFD9" w:themeFill="accent6" w:themeFillTint="33"/>
            <w:vAlign w:val="center"/>
            <w:hideMark/>
          </w:tcPr>
          <w:p w:rsidR="004F0521" w:rsidRPr="004F0521" w:rsidP="00DF503C" w14:paraId="15AE6BCD" w14:textId="4FAAC49C">
            <w:pPr>
              <w:suppressAutoHyphens w:val="0"/>
              <w:autoSpaceDN/>
              <w:spacing w:after="0"/>
              <w:textAlignment w:val="auto"/>
              <w:rPr>
                <w:rFonts w:ascii="Arial" w:hAnsi="Arial" w:cs="Arial"/>
                <w:b/>
                <w:bCs/>
                <w:color w:val="000000"/>
                <w:sz w:val="18"/>
                <w:szCs w:val="18"/>
              </w:rPr>
            </w:pPr>
            <w:r w:rsidRPr="4247627F">
              <w:rPr>
                <w:rFonts w:ascii="Arial" w:hAnsi="Arial" w:cs="Arial"/>
                <w:b/>
                <w:bCs/>
                <w:color w:val="000000" w:themeColor="text1"/>
                <w:sz w:val="18"/>
                <w:szCs w:val="18"/>
              </w:rPr>
              <w:t xml:space="preserve">Co-Occurring Mental and Substance </w:t>
            </w:r>
            <w:r w:rsidRPr="4247627F" w:rsidR="000D10E2">
              <w:rPr>
                <w:rFonts w:ascii="Arial" w:hAnsi="Arial" w:cs="Arial"/>
                <w:b/>
                <w:bCs/>
                <w:color w:val="000000" w:themeColor="text1"/>
                <w:sz w:val="18"/>
                <w:szCs w:val="18"/>
              </w:rPr>
              <w:t>U</w:t>
            </w:r>
            <w:r w:rsidRPr="4247627F">
              <w:rPr>
                <w:rFonts w:ascii="Arial" w:hAnsi="Arial" w:cs="Arial"/>
                <w:b/>
                <w:bCs/>
                <w:color w:val="000000" w:themeColor="text1"/>
                <w:sz w:val="18"/>
                <w:szCs w:val="18"/>
              </w:rPr>
              <w:t>se</w:t>
            </w:r>
            <w:r w:rsidRPr="4247627F" w:rsidR="7B8662D6">
              <w:rPr>
                <w:rFonts w:ascii="Arial" w:hAnsi="Arial" w:cs="Arial"/>
                <w:b/>
                <w:bCs/>
                <w:color w:val="000000" w:themeColor="text1"/>
                <w:sz w:val="18"/>
                <w:szCs w:val="18"/>
              </w:rPr>
              <w:t xml:space="preserve"> Disorders</w:t>
            </w:r>
          </w:p>
        </w:tc>
      </w:tr>
      <w:tr w14:paraId="5AF24855" w14:textId="77777777" w:rsidTr="4247627F">
        <w:tblPrEx>
          <w:tblW w:w="10066" w:type="dxa"/>
          <w:tblLayout w:type="fixed"/>
          <w:tblLook w:val="04A0"/>
        </w:tblPrEx>
        <w:trPr>
          <w:gridAfter w:val="4"/>
          <w:wAfter w:w="557" w:type="dxa"/>
          <w:trHeight w:val="289"/>
        </w:trPr>
        <w:tc>
          <w:tcPr>
            <w:tcW w:w="594" w:type="dxa"/>
            <w:tcBorders>
              <w:top w:val="nil"/>
              <w:left w:val="nil"/>
              <w:bottom w:val="nil"/>
              <w:right w:val="nil"/>
            </w:tcBorders>
            <w:shd w:val="clear" w:color="auto" w:fill="auto"/>
            <w:noWrap/>
            <w:vAlign w:val="bottom"/>
            <w:hideMark/>
          </w:tcPr>
          <w:p w:rsidR="004F0521" w:rsidRPr="004F0521" w:rsidP="004F0521" w14:paraId="60AFD5C2" w14:textId="77777777">
            <w:pPr>
              <w:suppressAutoHyphens w:val="0"/>
              <w:autoSpaceDN/>
              <w:spacing w:after="0"/>
              <w:jc w:val="center"/>
              <w:textAlignment w:val="auto"/>
              <w:rPr>
                <w:rFonts w:ascii="Arial" w:hAnsi="Arial" w:cs="Arial"/>
                <w:color w:val="000000"/>
                <w:sz w:val="18"/>
                <w:szCs w:val="18"/>
              </w:rPr>
            </w:pPr>
            <w:r w:rsidRPr="004F0521">
              <w:rPr>
                <w:rFonts w:ascii="Arial" w:hAnsi="Arial" w:cs="Arial"/>
                <w:color w:val="000000"/>
                <w:sz w:val="18"/>
                <w:szCs w:val="18"/>
              </w:rPr>
              <w:t>3.a.</w:t>
            </w:r>
          </w:p>
        </w:tc>
        <w:tc>
          <w:tcPr>
            <w:tcW w:w="8915" w:type="dxa"/>
            <w:gridSpan w:val="9"/>
            <w:tcBorders>
              <w:top w:val="nil"/>
              <w:left w:val="nil"/>
              <w:bottom w:val="nil"/>
              <w:right w:val="nil"/>
            </w:tcBorders>
            <w:shd w:val="clear" w:color="auto" w:fill="auto"/>
            <w:vAlign w:val="bottom"/>
            <w:hideMark/>
          </w:tcPr>
          <w:p w:rsidR="004F0521" w:rsidRPr="004F0521" w:rsidP="004F0521" w14:paraId="54A86332" w14:textId="65457A7F">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What percentage of persons served by the SMHA for the reporting period have a dual diagnosis of mental and substance use</w:t>
            </w:r>
            <w:r w:rsidR="009F65EB">
              <w:rPr>
                <w:rFonts w:ascii="Arial" w:hAnsi="Arial" w:cs="Arial"/>
                <w:color w:val="000000"/>
                <w:sz w:val="18"/>
                <w:szCs w:val="18"/>
              </w:rPr>
              <w:t xml:space="preserve"> disorders</w:t>
            </w:r>
            <w:r w:rsidRPr="004F0521">
              <w:rPr>
                <w:rFonts w:ascii="Arial" w:hAnsi="Arial" w:cs="Arial"/>
                <w:color w:val="000000"/>
                <w:sz w:val="18"/>
                <w:szCs w:val="18"/>
              </w:rPr>
              <w:t>?</w:t>
            </w:r>
          </w:p>
        </w:tc>
      </w:tr>
    </w:tbl>
    <w:p w:rsidR="004F0521" w:rsidP="004F0521" w14:paraId="66FCA62D" w14:textId="3709DB58">
      <w:pPr>
        <w:spacing w:before="60"/>
        <w:ind w:left="2160" w:firstLine="720"/>
        <w:rPr>
          <w:i/>
          <w:iCs/>
        </w:rPr>
      </w:pPr>
      <w:r w:rsidRPr="004F0521">
        <w:rPr>
          <w:i/>
          <w:iCs/>
        </w:rPr>
        <w:t>(Continued on next page)</w:t>
      </w:r>
      <w:r>
        <w:rPr>
          <w:i/>
          <w:iCs/>
        </w:rPr>
        <w:br w:type="page"/>
      </w:r>
    </w:p>
    <w:tbl>
      <w:tblPr>
        <w:tblW w:w="9750" w:type="dxa"/>
        <w:tblInd w:w="-5" w:type="dxa"/>
        <w:tblLook w:val="04A0"/>
      </w:tblPr>
      <w:tblGrid>
        <w:gridCol w:w="596"/>
        <w:gridCol w:w="21"/>
        <w:gridCol w:w="50"/>
        <w:gridCol w:w="70"/>
        <w:gridCol w:w="2499"/>
        <w:gridCol w:w="564"/>
        <w:gridCol w:w="11"/>
        <w:gridCol w:w="42"/>
        <w:gridCol w:w="859"/>
        <w:gridCol w:w="556"/>
        <w:gridCol w:w="61"/>
        <w:gridCol w:w="1019"/>
        <w:gridCol w:w="356"/>
        <w:gridCol w:w="61"/>
        <w:gridCol w:w="1019"/>
        <w:gridCol w:w="316"/>
        <w:gridCol w:w="49"/>
        <w:gridCol w:w="261"/>
        <w:gridCol w:w="819"/>
        <w:gridCol w:w="320"/>
        <w:gridCol w:w="201"/>
      </w:tblGrid>
      <w:tr w14:paraId="4EC56E66" w14:textId="77777777" w:rsidTr="00C8518C">
        <w:tblPrEx>
          <w:tblW w:w="9750" w:type="dxa"/>
          <w:tblInd w:w="-5" w:type="dxa"/>
          <w:tblLook w:val="04A0"/>
        </w:tblPrEx>
        <w:trPr>
          <w:gridAfter w:val="1"/>
          <w:wAfter w:w="201" w:type="dxa"/>
          <w:trHeight w:val="255"/>
        </w:trPr>
        <w:tc>
          <w:tcPr>
            <w:tcW w:w="3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31CAE13D" w14:textId="4B7D7C81">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MHBG Table 12 (cont.)</w:t>
            </w:r>
          </w:p>
        </w:tc>
        <w:tc>
          <w:tcPr>
            <w:tcW w:w="1468" w:type="dxa"/>
            <w:gridSpan w:val="4"/>
            <w:tcBorders>
              <w:top w:val="nil"/>
              <w:left w:val="nil"/>
              <w:bottom w:val="single" w:sz="4" w:space="0" w:color="auto"/>
              <w:right w:val="nil"/>
            </w:tcBorders>
            <w:shd w:val="clear" w:color="auto" w:fill="auto"/>
            <w:noWrap/>
            <w:vAlign w:val="bottom"/>
            <w:hideMark/>
          </w:tcPr>
          <w:p w:rsidR="00F56556" w:rsidRPr="00CA7C05" w14:paraId="4F2F9DED"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c>
          <w:tcPr>
            <w:tcW w:w="1436" w:type="dxa"/>
            <w:gridSpan w:val="3"/>
            <w:tcBorders>
              <w:top w:val="nil"/>
              <w:left w:val="nil"/>
              <w:bottom w:val="single" w:sz="4" w:space="0" w:color="auto"/>
              <w:right w:val="nil"/>
            </w:tcBorders>
            <w:shd w:val="clear" w:color="auto" w:fill="auto"/>
            <w:noWrap/>
            <w:vAlign w:val="bottom"/>
            <w:hideMark/>
          </w:tcPr>
          <w:p w:rsidR="00F56556" w:rsidRPr="00CA7C05" w14:paraId="70CA72D9"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c>
          <w:tcPr>
            <w:tcW w:w="1445" w:type="dxa"/>
            <w:gridSpan w:val="4"/>
            <w:tcBorders>
              <w:top w:val="nil"/>
              <w:left w:val="nil"/>
              <w:bottom w:val="single" w:sz="4" w:space="0" w:color="auto"/>
              <w:right w:val="nil"/>
            </w:tcBorders>
            <w:shd w:val="clear" w:color="auto" w:fill="auto"/>
            <w:noWrap/>
            <w:vAlign w:val="bottom"/>
            <w:hideMark/>
          </w:tcPr>
          <w:p w:rsidR="00F56556" w:rsidRPr="00CA7C05" w14:paraId="21A4E24C"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c>
          <w:tcPr>
            <w:tcW w:w="1400" w:type="dxa"/>
            <w:gridSpan w:val="3"/>
            <w:tcBorders>
              <w:top w:val="nil"/>
              <w:left w:val="nil"/>
              <w:bottom w:val="single" w:sz="4" w:space="0" w:color="auto"/>
              <w:right w:val="nil"/>
            </w:tcBorders>
            <w:shd w:val="clear" w:color="auto" w:fill="auto"/>
            <w:noWrap/>
            <w:vAlign w:val="bottom"/>
            <w:hideMark/>
          </w:tcPr>
          <w:p w:rsidR="00F56556" w:rsidRPr="00CA7C05" w14:paraId="4D8A5400"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r>
      <w:tr w14:paraId="0EF4C461" w14:textId="77777777" w:rsidTr="00C8518C">
        <w:tblPrEx>
          <w:tblW w:w="9750" w:type="dxa"/>
          <w:tblInd w:w="-5" w:type="dxa"/>
          <w:tblLook w:val="04A0"/>
        </w:tblPrEx>
        <w:trPr>
          <w:gridAfter w:val="1"/>
          <w:wAfter w:w="201" w:type="dxa"/>
          <w:trHeight w:val="255"/>
        </w:trPr>
        <w:tc>
          <w:tcPr>
            <w:tcW w:w="3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07291633" w14:textId="16FCB79F">
            <w:pPr>
              <w:suppressAutoHyphens w:val="0"/>
              <w:autoSpaceDN/>
              <w:spacing w:after="0"/>
              <w:textAlignment w:val="auto"/>
              <w:rPr>
                <w:rFonts w:ascii="Arial" w:hAnsi="Arial" w:cs="Arial"/>
                <w:color w:val="000000"/>
                <w:sz w:val="18"/>
                <w:szCs w:val="18"/>
              </w:rPr>
            </w:pPr>
            <w:r w:rsidRPr="00CA7C05">
              <w:rPr>
                <w:rFonts w:ascii="Arial" w:hAnsi="Arial" w:cs="Arial"/>
                <w:color w:val="000000"/>
                <w:sz w:val="18"/>
                <w:szCs w:val="18"/>
              </w:rPr>
              <w:t>Report</w:t>
            </w:r>
            <w:r w:rsidR="00227D88">
              <w:rPr>
                <w:rFonts w:ascii="Arial" w:hAnsi="Arial" w:cs="Arial"/>
                <w:color w:val="000000"/>
                <w:sz w:val="18"/>
                <w:szCs w:val="18"/>
              </w:rPr>
              <w:t>ing</w:t>
            </w:r>
            <w:r w:rsidRPr="00CA7C05">
              <w:rPr>
                <w:rFonts w:ascii="Arial" w:hAnsi="Arial" w:cs="Arial"/>
                <w:color w:val="000000"/>
                <w:sz w:val="18"/>
                <w:szCs w:val="18"/>
              </w:rPr>
              <w:t xml:space="preserve"> Period:</w:t>
            </w:r>
          </w:p>
        </w:tc>
        <w:tc>
          <w:tcPr>
            <w:tcW w:w="1468" w:type="dxa"/>
            <w:gridSpan w:val="4"/>
            <w:tcBorders>
              <w:top w:val="nil"/>
              <w:left w:val="nil"/>
              <w:bottom w:val="single" w:sz="4" w:space="0" w:color="auto"/>
              <w:right w:val="single" w:sz="4" w:space="0" w:color="auto"/>
            </w:tcBorders>
            <w:shd w:val="clear" w:color="auto" w:fill="auto"/>
            <w:noWrap/>
            <w:vAlign w:val="bottom"/>
            <w:hideMark/>
          </w:tcPr>
          <w:p w:rsidR="00F56556" w:rsidRPr="00CA7C05" w14:paraId="4E455F85" w14:textId="77777777">
            <w:pPr>
              <w:suppressAutoHyphens w:val="0"/>
              <w:autoSpaceDN/>
              <w:spacing w:after="0"/>
              <w:jc w:val="right"/>
              <w:textAlignment w:val="auto"/>
              <w:rPr>
                <w:rFonts w:ascii="Arial" w:hAnsi="Arial" w:cs="Arial"/>
                <w:b/>
                <w:bCs/>
                <w:color w:val="000000"/>
                <w:sz w:val="20"/>
                <w:szCs w:val="20"/>
              </w:rPr>
            </w:pPr>
            <w:r w:rsidRPr="00CA7C05">
              <w:rPr>
                <w:rFonts w:ascii="Arial" w:hAnsi="Arial" w:cs="Arial"/>
                <w:b/>
                <w:bCs/>
                <w:color w:val="000000"/>
                <w:sz w:val="20"/>
                <w:szCs w:val="20"/>
              </w:rPr>
              <w:t>From:</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56556" w:rsidRPr="00CA7C05" w14:paraId="566E459C"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c>
          <w:tcPr>
            <w:tcW w:w="1445" w:type="dxa"/>
            <w:gridSpan w:val="4"/>
            <w:tcBorders>
              <w:top w:val="nil"/>
              <w:left w:val="nil"/>
              <w:bottom w:val="single" w:sz="4" w:space="0" w:color="auto"/>
              <w:right w:val="single" w:sz="4" w:space="0" w:color="auto"/>
            </w:tcBorders>
            <w:shd w:val="clear" w:color="auto" w:fill="auto"/>
            <w:noWrap/>
            <w:vAlign w:val="bottom"/>
            <w:hideMark/>
          </w:tcPr>
          <w:p w:rsidR="00F56556" w:rsidRPr="00CA7C05" w14:paraId="5F7158C6" w14:textId="77777777">
            <w:pPr>
              <w:suppressAutoHyphens w:val="0"/>
              <w:autoSpaceDN/>
              <w:spacing w:after="0"/>
              <w:jc w:val="right"/>
              <w:textAlignment w:val="auto"/>
              <w:rPr>
                <w:rFonts w:ascii="Arial" w:hAnsi="Arial" w:cs="Arial"/>
                <w:b/>
                <w:bCs/>
                <w:color w:val="000000"/>
                <w:sz w:val="20"/>
                <w:szCs w:val="20"/>
              </w:rPr>
            </w:pPr>
            <w:r w:rsidRPr="00CA7C05">
              <w:rPr>
                <w:rFonts w:ascii="Arial" w:hAnsi="Arial" w:cs="Arial"/>
                <w:b/>
                <w:bCs/>
                <w:color w:val="000000"/>
                <w:sz w:val="20"/>
                <w:szCs w:val="20"/>
              </w:rPr>
              <w:t>To:</w:t>
            </w:r>
          </w:p>
        </w:tc>
        <w:tc>
          <w:tcPr>
            <w:tcW w:w="1400" w:type="dxa"/>
            <w:gridSpan w:val="3"/>
            <w:tcBorders>
              <w:top w:val="nil"/>
              <w:left w:val="nil"/>
              <w:bottom w:val="single" w:sz="4" w:space="0" w:color="auto"/>
              <w:right w:val="single" w:sz="4" w:space="0" w:color="auto"/>
            </w:tcBorders>
            <w:shd w:val="clear" w:color="auto" w:fill="auto"/>
            <w:noWrap/>
            <w:vAlign w:val="bottom"/>
            <w:hideMark/>
          </w:tcPr>
          <w:p w:rsidR="00F56556" w:rsidRPr="00CA7C05" w14:paraId="1A677B60"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r>
      <w:tr w14:paraId="117153BA" w14:textId="77777777" w:rsidTr="3ACB3AED">
        <w:tblPrEx>
          <w:tblW w:w="9750" w:type="dxa"/>
          <w:tblInd w:w="-5" w:type="dxa"/>
          <w:tblLook w:val="04A0"/>
        </w:tblPrEx>
        <w:trPr>
          <w:gridAfter w:val="1"/>
          <w:wAfter w:w="201" w:type="dxa"/>
          <w:trHeight w:val="255"/>
        </w:trPr>
        <w:tc>
          <w:tcPr>
            <w:tcW w:w="3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5F1E810C" w14:textId="77777777">
            <w:pPr>
              <w:suppressAutoHyphens w:val="0"/>
              <w:autoSpaceDN/>
              <w:spacing w:after="0"/>
              <w:textAlignment w:val="auto"/>
              <w:rPr>
                <w:rFonts w:ascii="Arial" w:hAnsi="Arial" w:cs="Arial"/>
                <w:color w:val="000000"/>
                <w:sz w:val="18"/>
                <w:szCs w:val="18"/>
              </w:rPr>
            </w:pPr>
            <w:r w:rsidRPr="00CA7C05">
              <w:rPr>
                <w:rFonts w:ascii="Arial" w:hAnsi="Arial" w:cs="Arial"/>
                <w:color w:val="000000"/>
                <w:sz w:val="18"/>
                <w:szCs w:val="18"/>
              </w:rPr>
              <w:t>State Identifier:</w:t>
            </w:r>
          </w:p>
        </w:tc>
        <w:tc>
          <w:tcPr>
            <w:tcW w:w="5749" w:type="dxa"/>
            <w:gridSpan w:val="14"/>
            <w:tcBorders>
              <w:top w:val="single" w:sz="4" w:space="0" w:color="auto"/>
              <w:left w:val="nil"/>
              <w:bottom w:val="single" w:sz="4" w:space="0" w:color="auto"/>
              <w:right w:val="single" w:sz="4" w:space="0" w:color="000000" w:themeColor="text1"/>
            </w:tcBorders>
            <w:shd w:val="clear" w:color="auto" w:fill="auto"/>
            <w:noWrap/>
            <w:vAlign w:val="bottom"/>
            <w:hideMark/>
          </w:tcPr>
          <w:p w:rsidR="00F56556" w:rsidRPr="00CA7C05" w14:paraId="304991F6" w14:textId="77777777">
            <w:pPr>
              <w:suppressAutoHyphens w:val="0"/>
              <w:autoSpaceDN/>
              <w:spacing w:after="0"/>
              <w:textAlignment w:val="auto"/>
              <w:rPr>
                <w:rFonts w:ascii="Arial" w:hAnsi="Arial" w:cs="Arial"/>
                <w:color w:val="000000"/>
                <w:sz w:val="20"/>
                <w:szCs w:val="20"/>
              </w:rPr>
            </w:pPr>
            <w:r w:rsidRPr="00CA7C05">
              <w:rPr>
                <w:rFonts w:ascii="Arial" w:hAnsi="Arial" w:cs="Arial"/>
                <w:color w:val="000000"/>
                <w:sz w:val="20"/>
                <w:szCs w:val="20"/>
              </w:rPr>
              <w:t> </w:t>
            </w:r>
          </w:p>
        </w:tc>
      </w:tr>
      <w:tr w14:paraId="7478C2A4" w14:textId="77777777" w:rsidTr="00C8518C">
        <w:tblPrEx>
          <w:tblW w:w="9750" w:type="dxa"/>
          <w:tblInd w:w="-5" w:type="dxa"/>
          <w:tblLook w:val="04A0"/>
        </w:tblPrEx>
        <w:trPr>
          <w:gridAfter w:val="1"/>
          <w:wAfter w:w="201" w:type="dxa"/>
          <w:trHeight w:val="522"/>
        </w:trPr>
        <w:tc>
          <w:tcPr>
            <w:tcW w:w="737" w:type="dxa"/>
            <w:gridSpan w:val="4"/>
            <w:tcBorders>
              <w:top w:val="nil"/>
              <w:left w:val="nil"/>
              <w:bottom w:val="nil"/>
              <w:right w:val="nil"/>
            </w:tcBorders>
            <w:shd w:val="clear" w:color="auto" w:fill="auto"/>
            <w:noWrap/>
            <w:vAlign w:val="center"/>
            <w:hideMark/>
          </w:tcPr>
          <w:p w:rsidR="004F0521" w:rsidRPr="004F0521" w:rsidP="004F0521" w14:paraId="18BA0D11"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 xml:space="preserve">3.a.1  </w:t>
            </w:r>
          </w:p>
        </w:tc>
        <w:tc>
          <w:tcPr>
            <w:tcW w:w="7363" w:type="dxa"/>
            <w:gridSpan w:val="12"/>
            <w:tcBorders>
              <w:top w:val="nil"/>
              <w:left w:val="nil"/>
              <w:bottom w:val="nil"/>
              <w:right w:val="nil"/>
            </w:tcBorders>
            <w:shd w:val="clear" w:color="auto" w:fill="auto"/>
            <w:vAlign w:val="center"/>
            <w:hideMark/>
          </w:tcPr>
          <w:p w:rsidR="004F0521" w:rsidRPr="004F0521" w:rsidP="000D10E2" w14:paraId="34940AB6" w14:textId="35795492">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Percentage of adults served by the SMHA who also have a substance use</w:t>
            </w:r>
            <w:r w:rsidR="009F65EB">
              <w:rPr>
                <w:rFonts w:ascii="Arial" w:hAnsi="Arial" w:cs="Arial"/>
                <w:color w:val="000000"/>
                <w:sz w:val="18"/>
                <w:szCs w:val="18"/>
              </w:rPr>
              <w:t xml:space="preserve"> disorder</w:t>
            </w:r>
            <w:r w:rsidRPr="004F0521">
              <w:rPr>
                <w:rFonts w:ascii="Arial" w:hAnsi="Arial" w:cs="Arial"/>
                <w:color w:val="000000"/>
                <w:sz w:val="18"/>
                <w:szCs w:val="18"/>
              </w:rPr>
              <w:t>:</w:t>
            </w:r>
          </w:p>
        </w:tc>
        <w:tc>
          <w:tcPr>
            <w:tcW w:w="14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521" w:rsidRPr="004F0521" w:rsidP="004F0521" w14:paraId="2E6BB12C" w14:textId="77777777">
            <w:pPr>
              <w:suppressAutoHyphens w:val="0"/>
              <w:autoSpaceDN/>
              <w:spacing w:after="0"/>
              <w:textAlignment w:val="auto"/>
              <w:rPr>
                <w:rFonts w:ascii="Arial" w:hAnsi="Arial" w:cs="Arial"/>
                <w:color w:val="000000"/>
                <w:sz w:val="20"/>
                <w:szCs w:val="20"/>
              </w:rPr>
            </w:pPr>
            <w:r w:rsidRPr="004F0521">
              <w:rPr>
                <w:rFonts w:ascii="Arial" w:hAnsi="Arial" w:cs="Arial"/>
                <w:color w:val="000000"/>
                <w:sz w:val="20"/>
                <w:szCs w:val="20"/>
              </w:rPr>
              <w:t> </w:t>
            </w:r>
          </w:p>
        </w:tc>
      </w:tr>
      <w:tr w14:paraId="17E04FAC" w14:textId="77777777" w:rsidTr="00C8518C">
        <w:tblPrEx>
          <w:tblW w:w="9750" w:type="dxa"/>
          <w:tblInd w:w="-5" w:type="dxa"/>
          <w:tblLook w:val="04A0"/>
        </w:tblPrEx>
        <w:trPr>
          <w:gridAfter w:val="1"/>
          <w:wAfter w:w="201" w:type="dxa"/>
          <w:trHeight w:val="522"/>
        </w:trPr>
        <w:tc>
          <w:tcPr>
            <w:tcW w:w="737" w:type="dxa"/>
            <w:gridSpan w:val="4"/>
            <w:tcBorders>
              <w:top w:val="nil"/>
              <w:left w:val="nil"/>
              <w:bottom w:val="nil"/>
              <w:right w:val="nil"/>
            </w:tcBorders>
            <w:shd w:val="clear" w:color="auto" w:fill="auto"/>
            <w:noWrap/>
            <w:vAlign w:val="center"/>
            <w:hideMark/>
          </w:tcPr>
          <w:p w:rsidR="004F0521" w:rsidRPr="004F0521" w:rsidP="004F0521" w14:paraId="57D00FBA"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 xml:space="preserve">3.a.2. </w:t>
            </w:r>
          </w:p>
        </w:tc>
        <w:tc>
          <w:tcPr>
            <w:tcW w:w="7363" w:type="dxa"/>
            <w:gridSpan w:val="12"/>
            <w:tcBorders>
              <w:top w:val="nil"/>
              <w:left w:val="nil"/>
              <w:bottom w:val="nil"/>
              <w:right w:val="nil"/>
            </w:tcBorders>
            <w:shd w:val="clear" w:color="auto" w:fill="auto"/>
            <w:vAlign w:val="center"/>
            <w:hideMark/>
          </w:tcPr>
          <w:p w:rsidR="004F0521" w:rsidRPr="004F0521" w:rsidP="000D10E2" w14:paraId="63F8400A" w14:textId="4FF65C64">
            <w:pPr>
              <w:suppressAutoHyphens w:val="0"/>
              <w:autoSpaceDN/>
              <w:spacing w:after="0"/>
              <w:textAlignment w:val="auto"/>
              <w:rPr>
                <w:rFonts w:ascii="Arial" w:hAnsi="Arial" w:cs="Arial"/>
                <w:color w:val="000000"/>
                <w:sz w:val="18"/>
                <w:szCs w:val="18"/>
              </w:rPr>
            </w:pPr>
            <w:r w:rsidRPr="3ACB3AED">
              <w:rPr>
                <w:rFonts w:ascii="Arial" w:hAnsi="Arial" w:cs="Arial"/>
                <w:color w:val="000000" w:themeColor="text1"/>
                <w:sz w:val="18"/>
                <w:szCs w:val="18"/>
              </w:rPr>
              <w:t>Percentage of children/adolescents served by the SMHA who also have a substance use</w:t>
            </w:r>
            <w:r w:rsidRPr="3ACB3AED" w:rsidR="00595C45">
              <w:rPr>
                <w:rFonts w:ascii="Arial" w:hAnsi="Arial" w:cs="Arial"/>
                <w:color w:val="000000" w:themeColor="text1"/>
                <w:sz w:val="18"/>
                <w:szCs w:val="18"/>
              </w:rPr>
              <w:t xml:space="preserve"> disorder</w:t>
            </w:r>
            <w:r w:rsidRPr="3ACB3AED">
              <w:rPr>
                <w:rFonts w:ascii="Arial" w:hAnsi="Arial" w:cs="Arial"/>
                <w:color w:val="000000" w:themeColor="text1"/>
                <w:sz w:val="18"/>
                <w:szCs w:val="18"/>
              </w:rPr>
              <w:t>:</w:t>
            </w:r>
          </w:p>
        </w:tc>
        <w:tc>
          <w:tcPr>
            <w:tcW w:w="1449" w:type="dxa"/>
            <w:gridSpan w:val="4"/>
            <w:tcBorders>
              <w:top w:val="nil"/>
              <w:left w:val="single" w:sz="4" w:space="0" w:color="auto"/>
              <w:bottom w:val="single" w:sz="4" w:space="0" w:color="auto"/>
              <w:right w:val="single" w:sz="4" w:space="0" w:color="auto"/>
            </w:tcBorders>
            <w:shd w:val="clear" w:color="auto" w:fill="auto"/>
            <w:noWrap/>
            <w:vAlign w:val="bottom"/>
            <w:hideMark/>
          </w:tcPr>
          <w:p w:rsidR="004F0521" w:rsidRPr="004F0521" w:rsidP="004F0521" w14:paraId="45BDA7EF" w14:textId="77777777">
            <w:pPr>
              <w:suppressAutoHyphens w:val="0"/>
              <w:autoSpaceDN/>
              <w:spacing w:after="0"/>
              <w:textAlignment w:val="auto"/>
              <w:rPr>
                <w:rFonts w:ascii="Arial" w:hAnsi="Arial" w:cs="Arial"/>
                <w:color w:val="000000"/>
                <w:sz w:val="20"/>
                <w:szCs w:val="20"/>
              </w:rPr>
            </w:pPr>
            <w:r w:rsidRPr="004F0521">
              <w:rPr>
                <w:rFonts w:ascii="Arial" w:hAnsi="Arial" w:cs="Arial"/>
                <w:color w:val="000000"/>
                <w:sz w:val="20"/>
                <w:szCs w:val="20"/>
              </w:rPr>
              <w:t> </w:t>
            </w:r>
          </w:p>
        </w:tc>
      </w:tr>
      <w:tr w14:paraId="0C80558C" w14:textId="77777777" w:rsidTr="00C8518C">
        <w:tblPrEx>
          <w:tblW w:w="9750" w:type="dxa"/>
          <w:tblInd w:w="-5" w:type="dxa"/>
          <w:tblLook w:val="04A0"/>
        </w:tblPrEx>
        <w:trPr>
          <w:gridAfter w:val="1"/>
          <w:wAfter w:w="201" w:type="dxa"/>
          <w:trHeight w:val="522"/>
        </w:trPr>
        <w:tc>
          <w:tcPr>
            <w:tcW w:w="667" w:type="dxa"/>
            <w:gridSpan w:val="3"/>
            <w:tcBorders>
              <w:top w:val="nil"/>
              <w:left w:val="nil"/>
              <w:bottom w:val="nil"/>
              <w:right w:val="nil"/>
            </w:tcBorders>
            <w:shd w:val="clear" w:color="auto" w:fill="auto"/>
            <w:noWrap/>
            <w:vAlign w:val="center"/>
            <w:hideMark/>
          </w:tcPr>
          <w:p w:rsidR="004F0521" w:rsidRPr="00DF503C" w:rsidP="004F0521" w14:paraId="58D43EC9" w14:textId="77777777">
            <w:pPr>
              <w:suppressAutoHyphens w:val="0"/>
              <w:autoSpaceDN/>
              <w:spacing w:after="0"/>
              <w:jc w:val="right"/>
              <w:textAlignment w:val="auto"/>
              <w:rPr>
                <w:rFonts w:ascii="Arial" w:hAnsi="Arial" w:cs="Arial"/>
                <w:b/>
                <w:bCs/>
                <w:color w:val="000000"/>
                <w:sz w:val="18"/>
                <w:szCs w:val="18"/>
              </w:rPr>
            </w:pPr>
            <w:r w:rsidRPr="00DF503C">
              <w:rPr>
                <w:rFonts w:ascii="Arial" w:hAnsi="Arial" w:cs="Arial"/>
                <w:b/>
                <w:bCs/>
                <w:color w:val="000000"/>
                <w:sz w:val="18"/>
                <w:szCs w:val="18"/>
              </w:rPr>
              <w:t>3.b.</w:t>
            </w:r>
          </w:p>
        </w:tc>
        <w:tc>
          <w:tcPr>
            <w:tcW w:w="8882" w:type="dxa"/>
            <w:gridSpan w:val="17"/>
            <w:tcBorders>
              <w:top w:val="nil"/>
              <w:left w:val="nil"/>
              <w:bottom w:val="nil"/>
              <w:right w:val="nil"/>
            </w:tcBorders>
            <w:shd w:val="clear" w:color="auto" w:fill="auto"/>
            <w:vAlign w:val="center"/>
            <w:hideMark/>
          </w:tcPr>
          <w:p w:rsidR="004F0521" w:rsidRPr="00DF503C" w:rsidP="000D10E2" w14:paraId="61797B69" w14:textId="3BE0D7B0">
            <w:pPr>
              <w:suppressAutoHyphens w:val="0"/>
              <w:autoSpaceDN/>
              <w:spacing w:after="0"/>
              <w:textAlignment w:val="auto"/>
              <w:rPr>
                <w:rFonts w:ascii="Arial" w:hAnsi="Arial" w:cs="Arial"/>
                <w:b/>
                <w:bCs/>
                <w:color w:val="000000"/>
                <w:sz w:val="18"/>
                <w:szCs w:val="18"/>
              </w:rPr>
            </w:pPr>
            <w:r w:rsidRPr="00DF503C">
              <w:rPr>
                <w:rFonts w:ascii="Arial" w:hAnsi="Arial" w:cs="Arial"/>
                <w:b/>
                <w:bCs/>
                <w:color w:val="000000"/>
                <w:sz w:val="18"/>
                <w:szCs w:val="18"/>
              </w:rPr>
              <w:t xml:space="preserve">What percentage of persons served </w:t>
            </w:r>
            <w:r w:rsidR="00144BE2">
              <w:rPr>
                <w:rFonts w:ascii="Arial" w:hAnsi="Arial" w:cs="Arial"/>
                <w:b/>
                <w:bCs/>
                <w:color w:val="000000"/>
                <w:sz w:val="18"/>
                <w:szCs w:val="18"/>
              </w:rPr>
              <w:t>in</w:t>
            </w:r>
            <w:r w:rsidRPr="00DF503C" w:rsidR="00144BE2">
              <w:rPr>
                <w:rFonts w:ascii="Arial" w:hAnsi="Arial" w:cs="Arial"/>
                <w:b/>
                <w:bCs/>
                <w:color w:val="000000"/>
                <w:sz w:val="18"/>
                <w:szCs w:val="18"/>
              </w:rPr>
              <w:t xml:space="preserve"> </w:t>
            </w:r>
            <w:r w:rsidRPr="00DF503C">
              <w:rPr>
                <w:rFonts w:ascii="Arial" w:hAnsi="Arial" w:cs="Arial"/>
                <w:b/>
                <w:bCs/>
                <w:color w:val="000000"/>
                <w:sz w:val="18"/>
                <w:szCs w:val="18"/>
              </w:rPr>
              <w:t>the reporting period who met the federal definitions of adults with SMI and children/adolescents with SED have a dual diagnosis of mental and substance</w:t>
            </w:r>
            <w:r w:rsidRPr="00DF503C" w:rsidR="003C64B7">
              <w:rPr>
                <w:rFonts w:ascii="Arial" w:hAnsi="Arial" w:cs="Arial"/>
                <w:b/>
                <w:bCs/>
                <w:color w:val="000000"/>
                <w:sz w:val="18"/>
                <w:szCs w:val="18"/>
              </w:rPr>
              <w:t xml:space="preserve"> </w:t>
            </w:r>
            <w:r w:rsidRPr="00DF503C">
              <w:rPr>
                <w:rFonts w:ascii="Arial" w:hAnsi="Arial" w:cs="Arial"/>
                <w:b/>
                <w:bCs/>
                <w:color w:val="000000"/>
                <w:sz w:val="18"/>
                <w:szCs w:val="18"/>
              </w:rPr>
              <w:t>use</w:t>
            </w:r>
            <w:r w:rsidR="00365694">
              <w:rPr>
                <w:rFonts w:ascii="Arial" w:hAnsi="Arial" w:cs="Arial"/>
                <w:b/>
                <w:bCs/>
                <w:color w:val="000000"/>
                <w:sz w:val="18"/>
                <w:szCs w:val="18"/>
              </w:rPr>
              <w:t xml:space="preserve"> disorder</w:t>
            </w:r>
            <w:r w:rsidR="006C1810">
              <w:rPr>
                <w:rFonts w:ascii="Arial" w:hAnsi="Arial" w:cs="Arial"/>
                <w:b/>
                <w:bCs/>
                <w:color w:val="000000"/>
                <w:sz w:val="18"/>
                <w:szCs w:val="18"/>
              </w:rPr>
              <w:t>s</w:t>
            </w:r>
            <w:r w:rsidRPr="00DF503C" w:rsidR="000D10E2">
              <w:rPr>
                <w:rFonts w:ascii="Arial" w:hAnsi="Arial" w:cs="Arial"/>
                <w:b/>
                <w:bCs/>
                <w:color w:val="000000"/>
                <w:sz w:val="18"/>
                <w:szCs w:val="18"/>
              </w:rPr>
              <w:t>?</w:t>
            </w:r>
          </w:p>
        </w:tc>
      </w:tr>
      <w:tr w14:paraId="6727F10E" w14:textId="77777777" w:rsidTr="00C8518C">
        <w:tblPrEx>
          <w:tblW w:w="9750" w:type="dxa"/>
          <w:tblInd w:w="-5" w:type="dxa"/>
          <w:tblLook w:val="04A0"/>
        </w:tblPrEx>
        <w:trPr>
          <w:gridAfter w:val="1"/>
          <w:wAfter w:w="201" w:type="dxa"/>
          <w:trHeight w:val="522"/>
        </w:trPr>
        <w:tc>
          <w:tcPr>
            <w:tcW w:w="667" w:type="dxa"/>
            <w:gridSpan w:val="3"/>
            <w:tcBorders>
              <w:top w:val="nil"/>
              <w:left w:val="nil"/>
              <w:bottom w:val="nil"/>
              <w:right w:val="nil"/>
            </w:tcBorders>
            <w:shd w:val="clear" w:color="auto" w:fill="auto"/>
            <w:noWrap/>
            <w:vAlign w:val="center"/>
            <w:hideMark/>
          </w:tcPr>
          <w:p w:rsidR="004F0521" w:rsidRPr="004F0521" w:rsidP="004F0521" w14:paraId="325E8CA4"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 xml:space="preserve">3.b.1  </w:t>
            </w:r>
          </w:p>
        </w:tc>
        <w:tc>
          <w:tcPr>
            <w:tcW w:w="7433" w:type="dxa"/>
            <w:gridSpan w:val="13"/>
            <w:tcBorders>
              <w:top w:val="nil"/>
              <w:left w:val="nil"/>
              <w:bottom w:val="nil"/>
              <w:right w:val="nil"/>
            </w:tcBorders>
            <w:shd w:val="clear" w:color="auto" w:fill="auto"/>
            <w:vAlign w:val="center"/>
            <w:hideMark/>
          </w:tcPr>
          <w:p w:rsidR="004F0521" w:rsidRPr="004F0521" w:rsidP="000D10E2" w14:paraId="70462C91" w14:textId="3BBF4950">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Percentage of adults meeting federal definition of SMI who also have a substance use</w:t>
            </w:r>
            <w:r w:rsidR="006C1810">
              <w:rPr>
                <w:rFonts w:ascii="Arial" w:hAnsi="Arial" w:cs="Arial"/>
                <w:color w:val="000000"/>
                <w:sz w:val="18"/>
                <w:szCs w:val="18"/>
              </w:rPr>
              <w:t xml:space="preserve"> disorder</w:t>
            </w:r>
            <w:r w:rsidRPr="004F0521">
              <w:rPr>
                <w:rFonts w:ascii="Arial" w:hAnsi="Arial" w:cs="Arial"/>
                <w:color w:val="000000"/>
                <w:sz w:val="18"/>
                <w:szCs w:val="18"/>
              </w:rPr>
              <w:t>:</w:t>
            </w:r>
          </w:p>
        </w:tc>
        <w:tc>
          <w:tcPr>
            <w:tcW w:w="14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521" w:rsidRPr="004F0521" w:rsidP="004F0521" w14:paraId="4F28B155" w14:textId="77777777">
            <w:pPr>
              <w:suppressAutoHyphens w:val="0"/>
              <w:autoSpaceDN/>
              <w:spacing w:after="0"/>
              <w:textAlignment w:val="auto"/>
              <w:rPr>
                <w:rFonts w:ascii="Arial" w:hAnsi="Arial" w:cs="Arial"/>
                <w:color w:val="000000"/>
                <w:sz w:val="20"/>
                <w:szCs w:val="20"/>
              </w:rPr>
            </w:pPr>
            <w:r w:rsidRPr="004F0521">
              <w:rPr>
                <w:rFonts w:ascii="Arial" w:hAnsi="Arial" w:cs="Arial"/>
                <w:color w:val="000000"/>
                <w:sz w:val="20"/>
                <w:szCs w:val="20"/>
              </w:rPr>
              <w:t> </w:t>
            </w:r>
          </w:p>
        </w:tc>
      </w:tr>
      <w:tr w14:paraId="135A16AE" w14:textId="77777777" w:rsidTr="00C8518C">
        <w:tblPrEx>
          <w:tblW w:w="9750" w:type="dxa"/>
          <w:tblInd w:w="-5" w:type="dxa"/>
          <w:tblLook w:val="04A0"/>
        </w:tblPrEx>
        <w:trPr>
          <w:gridAfter w:val="1"/>
          <w:wAfter w:w="201" w:type="dxa"/>
          <w:trHeight w:val="522"/>
        </w:trPr>
        <w:tc>
          <w:tcPr>
            <w:tcW w:w="667" w:type="dxa"/>
            <w:gridSpan w:val="3"/>
            <w:tcBorders>
              <w:top w:val="nil"/>
              <w:left w:val="nil"/>
              <w:bottom w:val="nil"/>
              <w:right w:val="nil"/>
            </w:tcBorders>
            <w:shd w:val="clear" w:color="auto" w:fill="auto"/>
            <w:noWrap/>
            <w:vAlign w:val="center"/>
            <w:hideMark/>
          </w:tcPr>
          <w:p w:rsidR="004F0521" w:rsidRPr="004F0521" w:rsidP="004F0521" w14:paraId="02578480"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 xml:space="preserve">3.b.2. </w:t>
            </w:r>
          </w:p>
        </w:tc>
        <w:tc>
          <w:tcPr>
            <w:tcW w:w="7433" w:type="dxa"/>
            <w:gridSpan w:val="13"/>
            <w:tcBorders>
              <w:top w:val="nil"/>
              <w:left w:val="nil"/>
              <w:bottom w:val="nil"/>
              <w:right w:val="nil"/>
            </w:tcBorders>
            <w:shd w:val="clear" w:color="auto" w:fill="auto"/>
            <w:vAlign w:val="center"/>
            <w:hideMark/>
          </w:tcPr>
          <w:p w:rsidR="004F0521" w:rsidRPr="004F0521" w:rsidP="000D10E2" w14:paraId="7282D0E1" w14:textId="346C5BC1">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Percentage of children/adolescents meeting the federal definition of SED who also have a substance use</w:t>
            </w:r>
            <w:r w:rsidR="006C1810">
              <w:rPr>
                <w:rFonts w:ascii="Arial" w:hAnsi="Arial" w:cs="Arial"/>
                <w:color w:val="000000"/>
                <w:sz w:val="18"/>
                <w:szCs w:val="18"/>
              </w:rPr>
              <w:t xml:space="preserve"> disorder</w:t>
            </w:r>
            <w:r w:rsidRPr="004F0521">
              <w:rPr>
                <w:rFonts w:ascii="Arial" w:hAnsi="Arial" w:cs="Arial"/>
                <w:color w:val="000000"/>
                <w:sz w:val="18"/>
                <w:szCs w:val="18"/>
              </w:rPr>
              <w:t>:</w:t>
            </w:r>
          </w:p>
        </w:tc>
        <w:tc>
          <w:tcPr>
            <w:tcW w:w="1449" w:type="dxa"/>
            <w:gridSpan w:val="4"/>
            <w:tcBorders>
              <w:top w:val="nil"/>
              <w:left w:val="single" w:sz="4" w:space="0" w:color="auto"/>
              <w:bottom w:val="single" w:sz="4" w:space="0" w:color="auto"/>
              <w:right w:val="single" w:sz="4" w:space="0" w:color="auto"/>
            </w:tcBorders>
            <w:shd w:val="clear" w:color="auto" w:fill="auto"/>
            <w:noWrap/>
            <w:vAlign w:val="bottom"/>
            <w:hideMark/>
          </w:tcPr>
          <w:p w:rsidR="004F0521" w:rsidRPr="004F0521" w:rsidP="004F0521" w14:paraId="1F94324A" w14:textId="77777777">
            <w:pPr>
              <w:suppressAutoHyphens w:val="0"/>
              <w:autoSpaceDN/>
              <w:spacing w:after="0"/>
              <w:textAlignment w:val="auto"/>
              <w:rPr>
                <w:rFonts w:ascii="Arial" w:hAnsi="Arial" w:cs="Arial"/>
                <w:color w:val="000000"/>
                <w:sz w:val="20"/>
                <w:szCs w:val="20"/>
              </w:rPr>
            </w:pPr>
            <w:r w:rsidRPr="004F0521">
              <w:rPr>
                <w:rFonts w:ascii="Arial" w:hAnsi="Arial" w:cs="Arial"/>
                <w:color w:val="000000"/>
                <w:sz w:val="20"/>
                <w:szCs w:val="20"/>
              </w:rPr>
              <w:t> </w:t>
            </w:r>
          </w:p>
        </w:tc>
      </w:tr>
      <w:tr w14:paraId="036D8B5C" w14:textId="77777777" w:rsidTr="3ACB3AED">
        <w:tblPrEx>
          <w:tblW w:w="9750" w:type="dxa"/>
          <w:tblInd w:w="-5" w:type="dxa"/>
          <w:tblLook w:val="04A0"/>
        </w:tblPrEx>
        <w:trPr>
          <w:gridAfter w:val="1"/>
          <w:wAfter w:w="201" w:type="dxa"/>
          <w:trHeight w:val="769"/>
        </w:trPr>
        <w:tc>
          <w:tcPr>
            <w:tcW w:w="596" w:type="dxa"/>
            <w:tcBorders>
              <w:top w:val="nil"/>
              <w:left w:val="nil"/>
              <w:bottom w:val="nil"/>
              <w:right w:val="nil"/>
            </w:tcBorders>
            <w:shd w:val="clear" w:color="auto" w:fill="auto"/>
            <w:noWrap/>
            <w:vAlign w:val="center"/>
            <w:hideMark/>
          </w:tcPr>
          <w:p w:rsidR="004F0521" w:rsidRPr="004F0521" w:rsidP="004F0521" w14:paraId="44D7A40A"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3b.3</w:t>
            </w:r>
          </w:p>
        </w:tc>
        <w:tc>
          <w:tcPr>
            <w:tcW w:w="3215" w:type="dxa"/>
            <w:gridSpan w:val="6"/>
            <w:tcBorders>
              <w:top w:val="nil"/>
              <w:left w:val="nil"/>
              <w:bottom w:val="nil"/>
              <w:right w:val="nil"/>
            </w:tcBorders>
            <w:shd w:val="clear" w:color="auto" w:fill="auto"/>
            <w:vAlign w:val="bottom"/>
            <w:hideMark/>
          </w:tcPr>
          <w:p w:rsidR="004F0521" w:rsidRPr="004F0521" w:rsidP="004F0521" w14:paraId="1FBCFCE9" w14:textId="07C9089B">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 xml:space="preserve">Please describe how you calculate and count the number of persons with co-occurring </w:t>
            </w:r>
            <w:r w:rsidR="001979C7">
              <w:rPr>
                <w:rFonts w:ascii="Arial" w:hAnsi="Arial" w:cs="Arial"/>
                <w:color w:val="000000"/>
                <w:sz w:val="18"/>
                <w:szCs w:val="18"/>
              </w:rPr>
              <w:t xml:space="preserve">mental and substance </w:t>
            </w:r>
            <w:r w:rsidR="00B93DA5">
              <w:rPr>
                <w:rFonts w:ascii="Arial" w:hAnsi="Arial" w:cs="Arial"/>
                <w:color w:val="000000"/>
                <w:sz w:val="18"/>
                <w:szCs w:val="18"/>
              </w:rPr>
              <w:t>disorders</w:t>
            </w:r>
            <w:r w:rsidRPr="004F0521">
              <w:rPr>
                <w:rFonts w:ascii="Arial" w:hAnsi="Arial" w:cs="Arial"/>
                <w:color w:val="000000"/>
                <w:sz w:val="18"/>
                <w:szCs w:val="18"/>
              </w:rPr>
              <w:t>:</w:t>
            </w:r>
          </w:p>
        </w:tc>
        <w:tc>
          <w:tcPr>
            <w:tcW w:w="5738" w:type="dxa"/>
            <w:gridSpan w:val="1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4F0521" w:rsidRPr="004F0521" w:rsidP="004F0521" w14:paraId="303F31FD" w14:textId="77777777">
            <w:pPr>
              <w:suppressAutoHyphens w:val="0"/>
              <w:autoSpaceDN/>
              <w:spacing w:after="0"/>
              <w:textAlignment w:val="auto"/>
              <w:rPr>
                <w:rFonts w:ascii="Arial" w:hAnsi="Arial" w:cs="Arial"/>
                <w:color w:val="000000"/>
                <w:sz w:val="20"/>
                <w:szCs w:val="20"/>
              </w:rPr>
            </w:pPr>
            <w:r w:rsidRPr="004F0521">
              <w:rPr>
                <w:rFonts w:ascii="Arial" w:hAnsi="Arial" w:cs="Arial"/>
                <w:color w:val="000000"/>
                <w:sz w:val="20"/>
                <w:szCs w:val="20"/>
              </w:rPr>
              <w:t> </w:t>
            </w:r>
          </w:p>
        </w:tc>
      </w:tr>
      <w:tr w14:paraId="50846E10" w14:textId="77777777" w:rsidTr="00C8518C">
        <w:tblPrEx>
          <w:tblW w:w="9750" w:type="dxa"/>
          <w:tblInd w:w="-5" w:type="dxa"/>
          <w:tblLook w:val="04A0"/>
        </w:tblPrEx>
        <w:trPr>
          <w:gridAfter w:val="1"/>
          <w:wAfter w:w="201" w:type="dxa"/>
          <w:trHeight w:val="300"/>
        </w:trPr>
        <w:tc>
          <w:tcPr>
            <w:tcW w:w="596" w:type="dxa"/>
            <w:tcBorders>
              <w:top w:val="nil"/>
              <w:left w:val="nil"/>
              <w:bottom w:val="nil"/>
              <w:right w:val="nil"/>
            </w:tcBorders>
            <w:shd w:val="clear" w:color="auto" w:fill="E2EFD9" w:themeFill="accent6" w:themeFillTint="33"/>
            <w:noWrap/>
            <w:vAlign w:val="center"/>
            <w:hideMark/>
          </w:tcPr>
          <w:p w:rsidR="004F0521" w:rsidRPr="004F0521" w:rsidP="00DF503C" w14:paraId="0517B81D" w14:textId="77777777">
            <w:pPr>
              <w:suppressAutoHyphens w:val="0"/>
              <w:autoSpaceDN/>
              <w:spacing w:after="0"/>
              <w:textAlignment w:val="auto"/>
              <w:rPr>
                <w:rFonts w:ascii="Arial" w:hAnsi="Arial" w:cs="Arial"/>
                <w:b/>
                <w:bCs/>
                <w:color w:val="000000"/>
                <w:sz w:val="18"/>
                <w:szCs w:val="18"/>
              </w:rPr>
            </w:pPr>
            <w:r w:rsidRPr="004F0521">
              <w:rPr>
                <w:rFonts w:ascii="Arial" w:hAnsi="Arial" w:cs="Arial"/>
                <w:b/>
                <w:bCs/>
                <w:color w:val="000000"/>
                <w:sz w:val="18"/>
                <w:szCs w:val="18"/>
              </w:rPr>
              <w:t>4</w:t>
            </w:r>
          </w:p>
        </w:tc>
        <w:tc>
          <w:tcPr>
            <w:tcW w:w="8953" w:type="dxa"/>
            <w:gridSpan w:val="19"/>
            <w:tcBorders>
              <w:top w:val="nil"/>
              <w:left w:val="nil"/>
              <w:bottom w:val="nil"/>
              <w:right w:val="nil"/>
            </w:tcBorders>
            <w:shd w:val="clear" w:color="auto" w:fill="E2EFD9" w:themeFill="accent6" w:themeFillTint="33"/>
            <w:noWrap/>
            <w:vAlign w:val="center"/>
            <w:hideMark/>
          </w:tcPr>
          <w:p w:rsidR="004F0521" w:rsidRPr="00DF503C" w:rsidP="00DF503C" w14:paraId="48F094AC" w14:textId="46F2EFFC">
            <w:pPr>
              <w:suppressAutoHyphens w:val="0"/>
              <w:autoSpaceDN/>
              <w:spacing w:after="0"/>
              <w:textAlignment w:val="auto"/>
              <w:rPr>
                <w:rFonts w:ascii="Arial" w:hAnsi="Arial" w:cs="Arial"/>
                <w:b/>
                <w:bCs/>
                <w:color w:val="000000"/>
                <w:sz w:val="18"/>
                <w:szCs w:val="18"/>
              </w:rPr>
            </w:pPr>
            <w:r w:rsidRPr="00DF503C">
              <w:rPr>
                <w:rFonts w:ascii="Arial" w:hAnsi="Arial" w:cs="Arial"/>
                <w:b/>
                <w:bCs/>
                <w:color w:val="000000"/>
                <w:sz w:val="18"/>
                <w:szCs w:val="18"/>
              </w:rPr>
              <w:t>State Mental Health Agency Responsibilities</w:t>
            </w:r>
          </w:p>
        </w:tc>
      </w:tr>
      <w:tr w14:paraId="184DC395" w14:textId="77777777" w:rsidTr="00C8518C">
        <w:tblPrEx>
          <w:tblW w:w="9750" w:type="dxa"/>
          <w:tblInd w:w="-5" w:type="dxa"/>
          <w:tblLook w:val="04A0"/>
        </w:tblPrEx>
        <w:trPr>
          <w:gridAfter w:val="1"/>
          <w:wAfter w:w="201" w:type="dxa"/>
          <w:trHeight w:val="552"/>
        </w:trPr>
        <w:tc>
          <w:tcPr>
            <w:tcW w:w="9549" w:type="dxa"/>
            <w:gridSpan w:val="20"/>
            <w:tcBorders>
              <w:top w:val="nil"/>
              <w:left w:val="nil"/>
              <w:bottom w:val="nil"/>
              <w:right w:val="nil"/>
            </w:tcBorders>
            <w:shd w:val="clear" w:color="auto" w:fill="auto"/>
            <w:noWrap/>
            <w:vAlign w:val="bottom"/>
            <w:hideMark/>
          </w:tcPr>
          <w:p w:rsidR="000D10E2" w:rsidRPr="00DF503C" w:rsidP="000D10E2" w14:paraId="44875ED4" w14:textId="20FC8B7B">
            <w:pPr>
              <w:suppressAutoHyphens w:val="0"/>
              <w:autoSpaceDN/>
              <w:spacing w:after="0"/>
              <w:ind w:left="157" w:hanging="180"/>
              <w:textAlignment w:val="auto"/>
              <w:rPr>
                <w:rFonts w:ascii="Arial" w:hAnsi="Arial" w:cs="Arial"/>
                <w:b/>
                <w:bCs/>
                <w:color w:val="000000"/>
                <w:sz w:val="18"/>
                <w:szCs w:val="18"/>
              </w:rPr>
            </w:pPr>
            <w:r>
              <w:rPr>
                <w:rFonts w:ascii="Arial" w:hAnsi="Arial" w:cs="Arial"/>
                <w:b/>
                <w:bCs/>
                <w:color w:val="000000"/>
                <w:sz w:val="18"/>
                <w:szCs w:val="18"/>
              </w:rPr>
              <w:t>4</w:t>
            </w:r>
            <w:r w:rsidRPr="00DF503C">
              <w:rPr>
                <w:rFonts w:ascii="Arial" w:hAnsi="Arial" w:cs="Arial"/>
                <w:b/>
                <w:bCs/>
                <w:color w:val="000000"/>
                <w:sz w:val="18"/>
                <w:szCs w:val="18"/>
              </w:rPr>
              <w:t>a. Medicaid: Does the State Mental Health Agency have any of the following responsibilities for mental health services provided through Medicaid? (Check all that apply.)</w:t>
            </w:r>
          </w:p>
        </w:tc>
      </w:tr>
      <w:tr w14:paraId="6AA44865" w14:textId="77777777" w:rsidTr="00EE320D">
        <w:tblPrEx>
          <w:tblW w:w="9750" w:type="dxa"/>
          <w:tblInd w:w="-5" w:type="dxa"/>
          <w:tblLook w:val="04A0"/>
        </w:tblPrEx>
        <w:trPr>
          <w:gridAfter w:val="2"/>
          <w:wAfter w:w="521" w:type="dxa"/>
          <w:trHeight w:val="314"/>
        </w:trPr>
        <w:tc>
          <w:tcPr>
            <w:tcW w:w="4712" w:type="dxa"/>
            <w:gridSpan w:val="9"/>
            <w:shd w:val="clear" w:color="auto" w:fill="auto"/>
            <w:noWrap/>
            <w:vAlign w:val="center"/>
            <w:hideMark/>
          </w:tcPr>
          <w:p w:rsidR="004F0521" w:rsidRPr="004F0521" w:rsidP="000D10E2" w14:paraId="279EDDD4" w14:textId="4D911AB0">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1. State Medicaid Operating Agency</w:t>
            </w:r>
          </w:p>
        </w:tc>
        <w:sdt>
          <w:sdtPr>
            <w:rPr>
              <w:rFonts w:ascii="Arial" w:hAnsi="Arial" w:cs="Arial"/>
              <w:color w:val="000000"/>
              <w:sz w:val="20"/>
              <w:szCs w:val="20"/>
            </w:rPr>
            <w:id w:val="-405157517"/>
            <w14:checkbox>
              <w14:checked w14:val="0"/>
              <w14:checkedState w14:val="2612" w14:font="MS Gothic"/>
              <w14:uncheckedState w14:val="2610" w14:font="MS Gothic"/>
            </w14:checkbox>
          </w:sdtPr>
          <w:sdtEndPr>
            <w:rPr>
              <w:color w:val="000000" w:themeColor="text1"/>
            </w:rPr>
          </w:sdtEndPr>
          <w:sdtContent>
            <w:tc>
              <w:tcPr>
                <w:tcW w:w="1636" w:type="dxa"/>
                <w:gridSpan w:val="3"/>
                <w:shd w:val="clear" w:color="auto" w:fill="auto"/>
                <w:noWrap/>
                <w:vAlign w:val="bottom"/>
                <w:hideMark/>
              </w:tcPr>
              <w:p w:rsidR="004F0521" w:rsidRPr="004F0521" w:rsidP="004F0521" w14:paraId="2038D051" w14:textId="57FFB41E">
                <w:pPr>
                  <w:suppressAutoHyphens w:val="0"/>
                  <w:autoSpaceDN/>
                  <w:spacing w:after="0"/>
                  <w:textAlignment w:val="auto"/>
                  <w:rPr>
                    <w:rFonts w:ascii="Arial" w:hAnsi="Arial" w:cs="Arial"/>
                    <w:color w:val="000000"/>
                    <w:sz w:val="20"/>
                    <w:szCs w:val="20"/>
                  </w:rPr>
                </w:pPr>
                <w:r>
                  <w:rPr>
                    <w:rFonts w:ascii="MS Gothic" w:eastAsia="MS Gothic" w:hAnsi="MS Gothic" w:cs="MS Gothic" w:hint="eastAsia"/>
                    <w:color w:val="000000"/>
                    <w:sz w:val="20"/>
                    <w:szCs w:val="20"/>
                  </w:rPr>
                  <w:t>☐</w:t>
                </w:r>
              </w:p>
            </w:tc>
          </w:sdtContent>
        </w:sdt>
        <w:tc>
          <w:tcPr>
            <w:tcW w:w="1436" w:type="dxa"/>
            <w:gridSpan w:val="3"/>
            <w:tcBorders>
              <w:left w:val="nil"/>
            </w:tcBorders>
            <w:shd w:val="clear" w:color="auto" w:fill="auto"/>
            <w:noWrap/>
            <w:vAlign w:val="bottom"/>
            <w:hideMark/>
          </w:tcPr>
          <w:p w:rsidR="004F0521" w:rsidRPr="004F0521" w:rsidP="004F0521" w14:paraId="3E9C8027"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14ED3203" w14:textId="77777777">
            <w:pPr>
              <w:suppressAutoHyphens w:val="0"/>
              <w:autoSpaceDN/>
              <w:spacing w:after="0"/>
              <w:textAlignment w:val="auto"/>
              <w:rPr>
                <w:sz w:val="20"/>
                <w:szCs w:val="20"/>
              </w:rPr>
            </w:pPr>
          </w:p>
        </w:tc>
      </w:tr>
      <w:tr w14:paraId="16D3E5A6" w14:textId="77777777" w:rsidTr="00EE320D">
        <w:tblPrEx>
          <w:tblW w:w="9750" w:type="dxa"/>
          <w:tblInd w:w="-5" w:type="dxa"/>
          <w:tblLook w:val="04A0"/>
        </w:tblPrEx>
        <w:trPr>
          <w:gridAfter w:val="2"/>
          <w:wAfter w:w="521" w:type="dxa"/>
          <w:trHeight w:val="359"/>
        </w:trPr>
        <w:tc>
          <w:tcPr>
            <w:tcW w:w="4712" w:type="dxa"/>
            <w:gridSpan w:val="9"/>
            <w:shd w:val="clear" w:color="auto" w:fill="auto"/>
            <w:noWrap/>
            <w:vAlign w:val="center"/>
            <w:hideMark/>
          </w:tcPr>
          <w:p w:rsidR="004F0521" w:rsidRPr="004F0521" w:rsidP="000D10E2" w14:paraId="5D86C5A3" w14:textId="130079C2">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2. Setting Standards</w:t>
            </w:r>
          </w:p>
        </w:tc>
        <w:sdt>
          <w:sdtPr>
            <w:rPr>
              <w:sz w:val="20"/>
              <w:szCs w:val="20"/>
            </w:rPr>
            <w:id w:val="-1651817599"/>
            <w14:checkbox>
              <w14:checked w14:val="0"/>
              <w14:checkedState w14:val="2612" w14:font="MS Gothic"/>
              <w14:uncheckedState w14:val="2610" w14:font="MS Gothic"/>
            </w14:checkbox>
          </w:sdtPr>
          <w:sdtContent>
            <w:tc>
              <w:tcPr>
                <w:tcW w:w="1636" w:type="dxa"/>
                <w:gridSpan w:val="3"/>
                <w:shd w:val="clear" w:color="auto" w:fill="auto"/>
                <w:noWrap/>
                <w:vAlign w:val="bottom"/>
                <w:hideMark/>
              </w:tcPr>
              <w:p w:rsidR="004F0521" w:rsidRPr="004F0521" w:rsidP="004F0521" w14:paraId="1658F055" w14:textId="789C3768">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3"/>
            <w:tcBorders>
              <w:left w:val="nil"/>
            </w:tcBorders>
            <w:shd w:val="clear" w:color="auto" w:fill="auto"/>
            <w:noWrap/>
            <w:vAlign w:val="bottom"/>
            <w:hideMark/>
          </w:tcPr>
          <w:p w:rsidR="004F0521" w:rsidRPr="004F0521" w:rsidP="004F0521" w14:paraId="6D08B8DB"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02A88A72" w14:textId="77777777">
            <w:pPr>
              <w:suppressAutoHyphens w:val="0"/>
              <w:autoSpaceDN/>
              <w:spacing w:after="0"/>
              <w:textAlignment w:val="auto"/>
              <w:rPr>
                <w:sz w:val="20"/>
                <w:szCs w:val="20"/>
              </w:rPr>
            </w:pPr>
          </w:p>
        </w:tc>
      </w:tr>
      <w:tr w14:paraId="5391BCE1" w14:textId="77777777" w:rsidTr="00EE320D">
        <w:tblPrEx>
          <w:tblW w:w="9750" w:type="dxa"/>
          <w:tblInd w:w="-5" w:type="dxa"/>
          <w:tblLook w:val="04A0"/>
        </w:tblPrEx>
        <w:trPr>
          <w:gridAfter w:val="2"/>
          <w:wAfter w:w="521" w:type="dxa"/>
          <w:trHeight w:val="359"/>
        </w:trPr>
        <w:tc>
          <w:tcPr>
            <w:tcW w:w="4712" w:type="dxa"/>
            <w:gridSpan w:val="9"/>
            <w:shd w:val="clear" w:color="auto" w:fill="auto"/>
            <w:noWrap/>
            <w:hideMark/>
          </w:tcPr>
          <w:p w:rsidR="004F0521" w:rsidRPr="004F0521" w:rsidP="000D10E2" w14:paraId="5A1DC78E" w14:textId="77777777">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3. Quality Improvement/Program Compliance</w:t>
            </w:r>
          </w:p>
        </w:tc>
        <w:sdt>
          <w:sdtPr>
            <w:rPr>
              <w:rFonts w:ascii="Arial" w:hAnsi="Arial" w:cs="Arial"/>
              <w:color w:val="000000"/>
              <w:sz w:val="18"/>
              <w:szCs w:val="18"/>
            </w:rPr>
            <w:id w:val="-1622066956"/>
            <w14:checkbox>
              <w14:checked w14:val="0"/>
              <w14:checkedState w14:val="2612" w14:font="MS Gothic"/>
              <w14:uncheckedState w14:val="2610" w14:font="MS Gothic"/>
            </w14:checkbox>
          </w:sdtPr>
          <w:sdtEndPr>
            <w:rPr>
              <w:color w:val="000000" w:themeColor="text1"/>
            </w:rPr>
          </w:sdtEndPr>
          <w:sdtContent>
            <w:tc>
              <w:tcPr>
                <w:tcW w:w="1636" w:type="dxa"/>
                <w:gridSpan w:val="3"/>
                <w:shd w:val="clear" w:color="auto" w:fill="auto"/>
                <w:noWrap/>
                <w:vAlign w:val="bottom"/>
                <w:hideMark/>
              </w:tcPr>
              <w:p w:rsidR="004F0521" w:rsidRPr="004F0521" w:rsidP="004F0521" w14:paraId="437D708C" w14:textId="214B85C6">
                <w:pPr>
                  <w:suppressAutoHyphens w:val="0"/>
                  <w:autoSpaceDN/>
                  <w:spacing w:after="0"/>
                  <w:textAlignment w:val="auto"/>
                  <w:rPr>
                    <w:rFonts w:ascii="Arial" w:hAnsi="Arial" w:cs="Arial"/>
                    <w:color w:val="000000"/>
                    <w:sz w:val="18"/>
                    <w:szCs w:val="18"/>
                  </w:rPr>
                </w:pPr>
                <w:r>
                  <w:rPr>
                    <w:rFonts w:ascii="MS Gothic" w:eastAsia="MS Gothic" w:hAnsi="MS Gothic" w:cs="MS Gothic" w:hint="eastAsia"/>
                    <w:color w:val="000000"/>
                    <w:sz w:val="18"/>
                    <w:szCs w:val="18"/>
                  </w:rPr>
                  <w:t>☐</w:t>
                </w:r>
              </w:p>
            </w:tc>
          </w:sdtContent>
        </w:sdt>
        <w:tc>
          <w:tcPr>
            <w:tcW w:w="1436" w:type="dxa"/>
            <w:gridSpan w:val="3"/>
            <w:tcBorders>
              <w:left w:val="nil"/>
            </w:tcBorders>
            <w:shd w:val="clear" w:color="auto" w:fill="auto"/>
            <w:noWrap/>
            <w:vAlign w:val="bottom"/>
            <w:hideMark/>
          </w:tcPr>
          <w:p w:rsidR="004F0521" w:rsidRPr="004F0521" w:rsidP="004F0521" w14:paraId="3E537C28"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23CEE772" w14:textId="77777777">
            <w:pPr>
              <w:suppressAutoHyphens w:val="0"/>
              <w:autoSpaceDN/>
              <w:spacing w:after="0"/>
              <w:textAlignment w:val="auto"/>
              <w:rPr>
                <w:sz w:val="20"/>
                <w:szCs w:val="20"/>
              </w:rPr>
            </w:pPr>
          </w:p>
        </w:tc>
      </w:tr>
      <w:tr w14:paraId="0E64EC0D" w14:textId="77777777" w:rsidTr="00EE320D">
        <w:tblPrEx>
          <w:tblW w:w="9750" w:type="dxa"/>
          <w:tblInd w:w="-5" w:type="dxa"/>
          <w:tblLook w:val="04A0"/>
        </w:tblPrEx>
        <w:trPr>
          <w:gridAfter w:val="2"/>
          <w:wAfter w:w="521" w:type="dxa"/>
          <w:trHeight w:val="368"/>
        </w:trPr>
        <w:tc>
          <w:tcPr>
            <w:tcW w:w="4712" w:type="dxa"/>
            <w:gridSpan w:val="9"/>
            <w:shd w:val="clear" w:color="auto" w:fill="auto"/>
            <w:noWrap/>
            <w:hideMark/>
          </w:tcPr>
          <w:p w:rsidR="004F0521" w:rsidRPr="004F0521" w:rsidP="000D10E2" w14:paraId="6127C1C4" w14:textId="7092960A">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4. Resolving Consumer Complaints</w:t>
            </w:r>
          </w:p>
        </w:tc>
        <w:sdt>
          <w:sdtPr>
            <w:rPr>
              <w:sz w:val="20"/>
              <w:szCs w:val="20"/>
            </w:rPr>
            <w:id w:val="1983579866"/>
            <w14:checkbox>
              <w14:checked w14:val="0"/>
              <w14:checkedState w14:val="2612" w14:font="MS Gothic"/>
              <w14:uncheckedState w14:val="2610" w14:font="MS Gothic"/>
            </w14:checkbox>
          </w:sdtPr>
          <w:sdtContent>
            <w:tc>
              <w:tcPr>
                <w:tcW w:w="1636" w:type="dxa"/>
                <w:gridSpan w:val="3"/>
                <w:shd w:val="clear" w:color="auto" w:fill="auto"/>
                <w:noWrap/>
                <w:vAlign w:val="bottom"/>
                <w:hideMark/>
              </w:tcPr>
              <w:p w:rsidR="004F0521" w:rsidRPr="004F0521" w:rsidP="004F0521" w14:paraId="4D417762" w14:textId="1B3CA9FB">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3"/>
            <w:tcBorders>
              <w:left w:val="nil"/>
            </w:tcBorders>
            <w:shd w:val="clear" w:color="auto" w:fill="auto"/>
            <w:noWrap/>
            <w:vAlign w:val="bottom"/>
            <w:hideMark/>
          </w:tcPr>
          <w:p w:rsidR="004F0521" w:rsidRPr="004F0521" w:rsidP="004F0521" w14:paraId="638DDC1E"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54424BDB" w14:textId="77777777">
            <w:pPr>
              <w:suppressAutoHyphens w:val="0"/>
              <w:autoSpaceDN/>
              <w:spacing w:after="0"/>
              <w:textAlignment w:val="auto"/>
              <w:rPr>
                <w:sz w:val="20"/>
                <w:szCs w:val="20"/>
              </w:rPr>
            </w:pPr>
          </w:p>
        </w:tc>
      </w:tr>
      <w:tr w14:paraId="11742364" w14:textId="77777777" w:rsidTr="00EE320D">
        <w:tblPrEx>
          <w:tblW w:w="9750" w:type="dxa"/>
          <w:tblInd w:w="-5" w:type="dxa"/>
          <w:tblLook w:val="04A0"/>
        </w:tblPrEx>
        <w:trPr>
          <w:gridAfter w:val="2"/>
          <w:wAfter w:w="521" w:type="dxa"/>
          <w:trHeight w:val="359"/>
        </w:trPr>
        <w:tc>
          <w:tcPr>
            <w:tcW w:w="4712" w:type="dxa"/>
            <w:gridSpan w:val="9"/>
            <w:shd w:val="clear" w:color="auto" w:fill="auto"/>
            <w:noWrap/>
            <w:hideMark/>
          </w:tcPr>
          <w:p w:rsidR="004F0521" w:rsidRPr="004F0521" w:rsidP="000D10E2" w14:paraId="7E44FE8D" w14:textId="0FB20AC0">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5. Licensing</w:t>
            </w:r>
          </w:p>
        </w:tc>
        <w:sdt>
          <w:sdtPr>
            <w:rPr>
              <w:sz w:val="20"/>
              <w:szCs w:val="20"/>
            </w:rPr>
            <w:id w:val="-807405094"/>
            <w14:checkbox>
              <w14:checked w14:val="0"/>
              <w14:checkedState w14:val="2612" w14:font="MS Gothic"/>
              <w14:uncheckedState w14:val="2610" w14:font="MS Gothic"/>
            </w14:checkbox>
          </w:sdtPr>
          <w:sdtContent>
            <w:tc>
              <w:tcPr>
                <w:tcW w:w="1636" w:type="dxa"/>
                <w:gridSpan w:val="3"/>
                <w:shd w:val="clear" w:color="auto" w:fill="auto"/>
                <w:noWrap/>
                <w:vAlign w:val="bottom"/>
                <w:hideMark/>
              </w:tcPr>
              <w:p w:rsidR="004F0521" w:rsidRPr="004F0521" w:rsidP="004F0521" w14:paraId="37E6640E" w14:textId="4C28151D">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3"/>
            <w:tcBorders>
              <w:left w:val="nil"/>
            </w:tcBorders>
            <w:shd w:val="clear" w:color="auto" w:fill="auto"/>
            <w:noWrap/>
            <w:vAlign w:val="bottom"/>
            <w:hideMark/>
          </w:tcPr>
          <w:p w:rsidR="004F0521" w:rsidRPr="004F0521" w:rsidP="004F0521" w14:paraId="1C99383E"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3D0F5D1E" w14:textId="77777777">
            <w:pPr>
              <w:suppressAutoHyphens w:val="0"/>
              <w:autoSpaceDN/>
              <w:spacing w:after="0"/>
              <w:textAlignment w:val="auto"/>
              <w:rPr>
                <w:sz w:val="20"/>
                <w:szCs w:val="20"/>
              </w:rPr>
            </w:pPr>
          </w:p>
        </w:tc>
      </w:tr>
      <w:tr w14:paraId="728D6719" w14:textId="77777777" w:rsidTr="00EE320D">
        <w:tblPrEx>
          <w:tblW w:w="9750" w:type="dxa"/>
          <w:tblInd w:w="-5" w:type="dxa"/>
          <w:tblLook w:val="04A0"/>
        </w:tblPrEx>
        <w:trPr>
          <w:gridAfter w:val="2"/>
          <w:wAfter w:w="521" w:type="dxa"/>
          <w:trHeight w:val="368"/>
        </w:trPr>
        <w:tc>
          <w:tcPr>
            <w:tcW w:w="4712" w:type="dxa"/>
            <w:gridSpan w:val="9"/>
            <w:shd w:val="clear" w:color="auto" w:fill="auto"/>
            <w:noWrap/>
            <w:hideMark/>
          </w:tcPr>
          <w:p w:rsidR="004F0521" w:rsidRPr="004F0521" w:rsidP="000D10E2" w14:paraId="1DFBACDE" w14:textId="6C97B6AA">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6. Sanctions</w:t>
            </w:r>
          </w:p>
        </w:tc>
        <w:sdt>
          <w:sdtPr>
            <w:rPr>
              <w:sz w:val="20"/>
              <w:szCs w:val="20"/>
            </w:rPr>
            <w:id w:val="-401594541"/>
            <w14:checkbox>
              <w14:checked w14:val="0"/>
              <w14:checkedState w14:val="2612" w14:font="MS Gothic"/>
              <w14:uncheckedState w14:val="2610" w14:font="MS Gothic"/>
            </w14:checkbox>
          </w:sdtPr>
          <w:sdtContent>
            <w:tc>
              <w:tcPr>
                <w:tcW w:w="1636" w:type="dxa"/>
                <w:gridSpan w:val="3"/>
                <w:shd w:val="clear" w:color="auto" w:fill="auto"/>
                <w:noWrap/>
                <w:vAlign w:val="bottom"/>
                <w:hideMark/>
              </w:tcPr>
              <w:p w:rsidR="004F0521" w:rsidRPr="004F0521" w:rsidP="004F0521" w14:paraId="5B2370C0" w14:textId="7E7EC0E2">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3"/>
            <w:tcBorders>
              <w:left w:val="nil"/>
              <w:bottom w:val="single" w:sz="4" w:space="0" w:color="auto"/>
            </w:tcBorders>
            <w:shd w:val="clear" w:color="auto" w:fill="auto"/>
            <w:noWrap/>
            <w:vAlign w:val="bottom"/>
            <w:hideMark/>
          </w:tcPr>
          <w:p w:rsidR="004F0521" w:rsidRPr="004F0521" w:rsidP="004F0521" w14:paraId="79A9671D" w14:textId="77777777">
            <w:pPr>
              <w:suppressAutoHyphens w:val="0"/>
              <w:autoSpaceDN/>
              <w:spacing w:after="0"/>
              <w:textAlignment w:val="auto"/>
              <w:rPr>
                <w:sz w:val="20"/>
                <w:szCs w:val="20"/>
              </w:rPr>
            </w:pPr>
          </w:p>
        </w:tc>
        <w:tc>
          <w:tcPr>
            <w:tcW w:w="1445" w:type="dxa"/>
            <w:gridSpan w:val="4"/>
            <w:tcBorders>
              <w:bottom w:val="single" w:sz="4" w:space="0" w:color="auto"/>
            </w:tcBorders>
            <w:shd w:val="clear" w:color="auto" w:fill="auto"/>
            <w:noWrap/>
            <w:vAlign w:val="bottom"/>
            <w:hideMark/>
          </w:tcPr>
          <w:p w:rsidR="004F0521" w:rsidRPr="004F0521" w:rsidP="004F0521" w14:paraId="72E5BCEB" w14:textId="77777777">
            <w:pPr>
              <w:suppressAutoHyphens w:val="0"/>
              <w:autoSpaceDN/>
              <w:spacing w:after="0"/>
              <w:textAlignment w:val="auto"/>
              <w:rPr>
                <w:sz w:val="20"/>
                <w:szCs w:val="20"/>
              </w:rPr>
            </w:pPr>
          </w:p>
        </w:tc>
      </w:tr>
      <w:tr w14:paraId="00E6E22F" w14:textId="77777777" w:rsidTr="003C64B7">
        <w:tblPrEx>
          <w:tblW w:w="9750" w:type="dxa"/>
          <w:tblInd w:w="-5" w:type="dxa"/>
          <w:tblLook w:val="04A0"/>
        </w:tblPrEx>
        <w:trPr>
          <w:gridAfter w:val="2"/>
          <w:wAfter w:w="521" w:type="dxa"/>
          <w:trHeight w:val="255"/>
        </w:trPr>
        <w:tc>
          <w:tcPr>
            <w:tcW w:w="3236" w:type="dxa"/>
            <w:gridSpan w:val="5"/>
            <w:tcBorders>
              <w:right w:val="single" w:sz="4" w:space="0" w:color="auto"/>
            </w:tcBorders>
            <w:shd w:val="clear" w:color="auto" w:fill="auto"/>
            <w:noWrap/>
            <w:hideMark/>
          </w:tcPr>
          <w:p w:rsidR="004F0521" w:rsidRPr="004F0521" w:rsidP="000D10E2" w14:paraId="35B9214B" w14:textId="77777777">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7. Other</w:t>
            </w:r>
          </w:p>
        </w:tc>
        <w:tc>
          <w:tcPr>
            <w:tcW w:w="5993"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521" w:rsidRPr="004F0521" w:rsidP="004F0521" w14:paraId="1A3F13CA" w14:textId="77777777">
            <w:pPr>
              <w:suppressAutoHyphens w:val="0"/>
              <w:autoSpaceDN/>
              <w:spacing w:after="0"/>
              <w:textAlignment w:val="auto"/>
              <w:rPr>
                <w:rFonts w:ascii="Arial" w:hAnsi="Arial" w:cs="Arial"/>
                <w:color w:val="000000"/>
                <w:sz w:val="20"/>
                <w:szCs w:val="20"/>
              </w:rPr>
            </w:pPr>
            <w:r w:rsidRPr="004F0521">
              <w:rPr>
                <w:rFonts w:ascii="Arial" w:hAnsi="Arial" w:cs="Arial"/>
                <w:color w:val="000000"/>
                <w:sz w:val="20"/>
                <w:szCs w:val="20"/>
              </w:rPr>
              <w:t> </w:t>
            </w:r>
          </w:p>
        </w:tc>
      </w:tr>
      <w:tr w14:paraId="5346E682" w14:textId="77777777" w:rsidTr="00EE320D">
        <w:tblPrEx>
          <w:tblW w:w="9750" w:type="dxa"/>
          <w:tblInd w:w="-5" w:type="dxa"/>
          <w:tblLook w:val="04A0"/>
        </w:tblPrEx>
        <w:trPr>
          <w:trHeight w:val="255"/>
        </w:trPr>
        <w:tc>
          <w:tcPr>
            <w:tcW w:w="617" w:type="dxa"/>
            <w:gridSpan w:val="2"/>
            <w:tcBorders>
              <w:top w:val="nil"/>
              <w:left w:val="nil"/>
              <w:right w:val="nil"/>
            </w:tcBorders>
            <w:shd w:val="clear" w:color="auto" w:fill="auto"/>
            <w:noWrap/>
            <w:vAlign w:val="bottom"/>
            <w:hideMark/>
          </w:tcPr>
          <w:p w:rsidR="005C033D" w:rsidRPr="005C033D" w:rsidP="005C033D" w14:paraId="6C08776D" w14:textId="77777777">
            <w:pPr>
              <w:suppressAutoHyphens w:val="0"/>
              <w:autoSpaceDN/>
              <w:spacing w:after="0"/>
              <w:textAlignment w:val="auto"/>
              <w:rPr>
                <w:rFonts w:ascii="Arial" w:hAnsi="Arial" w:cs="Arial"/>
                <w:color w:val="000000"/>
                <w:sz w:val="18"/>
                <w:szCs w:val="18"/>
              </w:rPr>
            </w:pPr>
            <w:r w:rsidRPr="005C033D">
              <w:rPr>
                <w:rFonts w:ascii="Arial" w:hAnsi="Arial" w:cs="Arial"/>
                <w:color w:val="000000"/>
                <w:sz w:val="18"/>
                <w:szCs w:val="18"/>
              </w:rPr>
              <w:t> </w:t>
            </w:r>
          </w:p>
        </w:tc>
        <w:tc>
          <w:tcPr>
            <w:tcW w:w="3236" w:type="dxa"/>
            <w:gridSpan w:val="6"/>
            <w:tcBorders>
              <w:top w:val="nil"/>
              <w:left w:val="nil"/>
              <w:right w:val="nil"/>
            </w:tcBorders>
            <w:shd w:val="clear" w:color="auto" w:fill="auto"/>
            <w:noWrap/>
            <w:vAlign w:val="bottom"/>
            <w:hideMark/>
          </w:tcPr>
          <w:p w:rsidR="005C033D" w:rsidRPr="005C033D" w:rsidP="005C033D" w14:paraId="1BDA86E9" w14:textId="77777777">
            <w:pPr>
              <w:suppressAutoHyphens w:val="0"/>
              <w:autoSpaceDN/>
              <w:spacing w:after="0"/>
              <w:textAlignment w:val="auto"/>
              <w:rPr>
                <w:rFonts w:ascii="Arial" w:hAnsi="Arial" w:cs="Arial"/>
                <w:color w:val="000000"/>
                <w:sz w:val="18"/>
                <w:szCs w:val="18"/>
              </w:rPr>
            </w:pPr>
            <w:r w:rsidRPr="005C033D">
              <w:rPr>
                <w:rFonts w:ascii="Arial" w:hAnsi="Arial" w:cs="Arial"/>
                <w:color w:val="000000"/>
                <w:sz w:val="18"/>
                <w:szCs w:val="18"/>
              </w:rPr>
              <w:t> </w:t>
            </w:r>
          </w:p>
        </w:tc>
        <w:tc>
          <w:tcPr>
            <w:tcW w:w="1476" w:type="dxa"/>
            <w:gridSpan w:val="3"/>
            <w:tcBorders>
              <w:top w:val="nil"/>
              <w:left w:val="nil"/>
              <w:right w:val="nil"/>
            </w:tcBorders>
            <w:shd w:val="clear" w:color="auto" w:fill="auto"/>
            <w:noWrap/>
            <w:vAlign w:val="bottom"/>
            <w:hideMark/>
          </w:tcPr>
          <w:p w:rsidR="005C033D" w:rsidRPr="005C033D" w:rsidP="005C033D" w14:paraId="29766B4B" w14:textId="77777777">
            <w:pPr>
              <w:suppressAutoHyphens w:val="0"/>
              <w:autoSpaceDN/>
              <w:spacing w:after="0"/>
              <w:textAlignment w:val="auto"/>
              <w:rPr>
                <w:rFonts w:ascii="Arial" w:hAnsi="Arial" w:cs="Arial"/>
                <w:color w:val="000000"/>
                <w:sz w:val="20"/>
                <w:szCs w:val="20"/>
              </w:rPr>
            </w:pPr>
            <w:r w:rsidRPr="005C033D">
              <w:rPr>
                <w:rFonts w:ascii="Arial" w:hAnsi="Arial" w:cs="Arial"/>
                <w:color w:val="000000"/>
                <w:sz w:val="20"/>
                <w:szCs w:val="20"/>
              </w:rPr>
              <w:t> </w:t>
            </w:r>
          </w:p>
        </w:tc>
        <w:tc>
          <w:tcPr>
            <w:tcW w:w="1436" w:type="dxa"/>
            <w:gridSpan w:val="3"/>
            <w:tcBorders>
              <w:top w:val="nil"/>
              <w:left w:val="nil"/>
              <w:right w:val="nil"/>
            </w:tcBorders>
            <w:shd w:val="clear" w:color="auto" w:fill="auto"/>
            <w:noWrap/>
            <w:vAlign w:val="bottom"/>
            <w:hideMark/>
          </w:tcPr>
          <w:p w:rsidR="005C033D" w:rsidRPr="005C033D" w:rsidP="005C033D" w14:paraId="3EFEDD22" w14:textId="77777777">
            <w:pPr>
              <w:suppressAutoHyphens w:val="0"/>
              <w:autoSpaceDN/>
              <w:spacing w:after="0"/>
              <w:textAlignment w:val="auto"/>
              <w:rPr>
                <w:rFonts w:ascii="Arial" w:hAnsi="Arial" w:cs="Arial"/>
                <w:color w:val="000000"/>
                <w:sz w:val="20"/>
                <w:szCs w:val="20"/>
              </w:rPr>
            </w:pPr>
            <w:r w:rsidRPr="005C033D">
              <w:rPr>
                <w:rFonts w:ascii="Arial" w:hAnsi="Arial" w:cs="Arial"/>
                <w:color w:val="000000"/>
                <w:sz w:val="20"/>
                <w:szCs w:val="20"/>
              </w:rPr>
              <w:t> </w:t>
            </w:r>
          </w:p>
        </w:tc>
        <w:tc>
          <w:tcPr>
            <w:tcW w:w="1645" w:type="dxa"/>
            <w:gridSpan w:val="4"/>
            <w:tcBorders>
              <w:top w:val="nil"/>
              <w:left w:val="nil"/>
              <w:right w:val="nil"/>
            </w:tcBorders>
            <w:shd w:val="clear" w:color="auto" w:fill="auto"/>
            <w:noWrap/>
            <w:vAlign w:val="bottom"/>
            <w:hideMark/>
          </w:tcPr>
          <w:p w:rsidR="005C033D" w:rsidRPr="005C033D" w:rsidP="005C033D" w14:paraId="527646BB" w14:textId="77777777">
            <w:pPr>
              <w:suppressAutoHyphens w:val="0"/>
              <w:autoSpaceDN/>
              <w:spacing w:after="0"/>
              <w:textAlignment w:val="auto"/>
              <w:rPr>
                <w:rFonts w:ascii="Arial" w:hAnsi="Arial" w:cs="Arial"/>
                <w:color w:val="000000"/>
                <w:sz w:val="20"/>
                <w:szCs w:val="20"/>
              </w:rPr>
            </w:pPr>
            <w:r w:rsidRPr="005C033D">
              <w:rPr>
                <w:rFonts w:ascii="Arial" w:hAnsi="Arial" w:cs="Arial"/>
                <w:color w:val="000000"/>
                <w:sz w:val="20"/>
                <w:szCs w:val="20"/>
              </w:rPr>
              <w:t> </w:t>
            </w:r>
          </w:p>
        </w:tc>
        <w:tc>
          <w:tcPr>
            <w:tcW w:w="1340" w:type="dxa"/>
            <w:gridSpan w:val="3"/>
            <w:vMerge w:val="restart"/>
            <w:tcBorders>
              <w:top w:val="nil"/>
              <w:left w:val="nil"/>
              <w:right w:val="nil"/>
            </w:tcBorders>
            <w:shd w:val="clear" w:color="auto" w:fill="auto"/>
            <w:vAlign w:val="bottom"/>
            <w:hideMark/>
          </w:tcPr>
          <w:p w:rsidR="005C033D" w:rsidRPr="005C033D" w:rsidP="005C033D" w14:paraId="1E84448F" w14:textId="77777777">
            <w:pPr>
              <w:suppressAutoHyphens w:val="0"/>
              <w:autoSpaceDN/>
              <w:spacing w:after="0"/>
              <w:jc w:val="center"/>
              <w:textAlignment w:val="auto"/>
              <w:rPr>
                <w:rFonts w:ascii="Arial" w:hAnsi="Arial" w:cs="Arial"/>
                <w:color w:val="000000"/>
                <w:sz w:val="16"/>
                <w:szCs w:val="16"/>
              </w:rPr>
            </w:pPr>
            <w:r w:rsidRPr="005C033D">
              <w:rPr>
                <w:rFonts w:ascii="Arial" w:hAnsi="Arial" w:cs="Arial"/>
                <w:color w:val="000000"/>
                <w:sz w:val="16"/>
                <w:szCs w:val="16"/>
              </w:rPr>
              <w:t>Are data for these programs reported on URS Tables?</w:t>
            </w:r>
          </w:p>
        </w:tc>
      </w:tr>
      <w:tr w14:paraId="3742931B" w14:textId="77777777" w:rsidTr="00EE320D">
        <w:tblPrEx>
          <w:tblW w:w="9750" w:type="dxa"/>
          <w:tblInd w:w="-5" w:type="dxa"/>
          <w:tblLook w:val="04A0"/>
        </w:tblPrEx>
        <w:trPr>
          <w:trHeight w:val="492"/>
        </w:trPr>
        <w:tc>
          <w:tcPr>
            <w:tcW w:w="5329" w:type="dxa"/>
            <w:gridSpan w:val="11"/>
            <w:shd w:val="clear" w:color="auto" w:fill="auto"/>
            <w:noWrap/>
            <w:hideMark/>
          </w:tcPr>
          <w:p w:rsidR="000D10E2" w:rsidRPr="005C033D" w:rsidP="000D10E2" w14:paraId="21C0935C" w14:textId="77777777">
            <w:pPr>
              <w:suppressAutoHyphens w:val="0"/>
              <w:autoSpaceDN/>
              <w:spacing w:after="0"/>
              <w:textAlignment w:val="auto"/>
              <w:rPr>
                <w:rFonts w:ascii="Arial" w:hAnsi="Arial" w:cs="Arial"/>
                <w:color w:val="000000"/>
                <w:sz w:val="18"/>
                <w:szCs w:val="18"/>
              </w:rPr>
            </w:pPr>
            <w:r w:rsidRPr="005C033D">
              <w:rPr>
                <w:rFonts w:ascii="Arial" w:hAnsi="Arial" w:cs="Arial"/>
                <w:color w:val="000000"/>
                <w:sz w:val="18"/>
                <w:szCs w:val="18"/>
              </w:rPr>
              <w:t> </w:t>
            </w:r>
          </w:p>
          <w:p w:rsidR="000D10E2" w:rsidRPr="005C033D" w:rsidP="000D10E2" w14:paraId="180CE788" w14:textId="137FA702">
            <w:pPr>
              <w:suppressAutoHyphens w:val="0"/>
              <w:autoSpaceDN/>
              <w:spacing w:after="0"/>
              <w:textAlignment w:val="auto"/>
              <w:rPr>
                <w:rFonts w:ascii="Arial" w:hAnsi="Arial" w:cs="Arial"/>
                <w:b/>
                <w:bCs/>
                <w:color w:val="000000"/>
                <w:sz w:val="18"/>
                <w:szCs w:val="18"/>
              </w:rPr>
            </w:pPr>
            <w:r>
              <w:rPr>
                <w:rFonts w:ascii="Arial" w:hAnsi="Arial" w:cs="Arial"/>
                <w:b/>
                <w:bCs/>
                <w:color w:val="000000"/>
                <w:sz w:val="18"/>
                <w:szCs w:val="18"/>
              </w:rPr>
              <w:t>4</w:t>
            </w:r>
            <w:r w:rsidRPr="005C033D">
              <w:rPr>
                <w:rFonts w:ascii="Arial" w:hAnsi="Arial" w:cs="Arial"/>
                <w:b/>
                <w:bCs/>
                <w:color w:val="000000"/>
                <w:sz w:val="18"/>
                <w:szCs w:val="18"/>
              </w:rPr>
              <w:t>b. Managed Care (Mental Health Managed Care</w:t>
            </w:r>
            <w:r w:rsidR="00A616F8">
              <w:rPr>
                <w:rFonts w:ascii="Arial" w:hAnsi="Arial" w:cs="Arial"/>
                <w:b/>
                <w:bCs/>
                <w:color w:val="000000"/>
                <w:sz w:val="18"/>
                <w:szCs w:val="18"/>
              </w:rPr>
              <w:t>)</w:t>
            </w:r>
          </w:p>
        </w:tc>
        <w:tc>
          <w:tcPr>
            <w:tcW w:w="1436" w:type="dxa"/>
            <w:gridSpan w:val="3"/>
            <w:shd w:val="clear" w:color="auto" w:fill="auto"/>
            <w:noWrap/>
            <w:vAlign w:val="bottom"/>
            <w:hideMark/>
          </w:tcPr>
          <w:p w:rsidR="000D10E2" w:rsidRPr="005C033D" w:rsidP="005C033D" w14:paraId="421AFCF6" w14:textId="77777777">
            <w:pPr>
              <w:suppressAutoHyphens w:val="0"/>
              <w:autoSpaceDN/>
              <w:spacing w:after="0"/>
              <w:textAlignment w:val="auto"/>
              <w:rPr>
                <w:rFonts w:ascii="Arial" w:hAnsi="Arial" w:cs="Arial"/>
                <w:color w:val="000000"/>
                <w:sz w:val="20"/>
                <w:szCs w:val="20"/>
              </w:rPr>
            </w:pPr>
            <w:r w:rsidRPr="005C033D">
              <w:rPr>
                <w:rFonts w:ascii="Arial" w:hAnsi="Arial" w:cs="Arial"/>
                <w:color w:val="000000"/>
                <w:sz w:val="20"/>
                <w:szCs w:val="20"/>
              </w:rPr>
              <w:t> </w:t>
            </w:r>
          </w:p>
        </w:tc>
        <w:tc>
          <w:tcPr>
            <w:tcW w:w="1645" w:type="dxa"/>
            <w:gridSpan w:val="4"/>
            <w:shd w:val="clear" w:color="auto" w:fill="auto"/>
            <w:noWrap/>
            <w:vAlign w:val="bottom"/>
            <w:hideMark/>
          </w:tcPr>
          <w:p w:rsidR="000D10E2" w:rsidRPr="005C033D" w:rsidP="005C033D" w14:paraId="206737D2" w14:textId="77777777">
            <w:pPr>
              <w:suppressAutoHyphens w:val="0"/>
              <w:autoSpaceDN/>
              <w:spacing w:after="0"/>
              <w:textAlignment w:val="auto"/>
              <w:rPr>
                <w:rFonts w:ascii="Arial" w:hAnsi="Arial" w:cs="Arial"/>
                <w:color w:val="000000"/>
                <w:sz w:val="20"/>
                <w:szCs w:val="20"/>
              </w:rPr>
            </w:pPr>
            <w:r w:rsidRPr="005C033D">
              <w:rPr>
                <w:rFonts w:ascii="Arial" w:hAnsi="Arial" w:cs="Arial"/>
                <w:color w:val="000000"/>
                <w:sz w:val="20"/>
                <w:szCs w:val="20"/>
              </w:rPr>
              <w:t> </w:t>
            </w:r>
          </w:p>
        </w:tc>
        <w:tc>
          <w:tcPr>
            <w:tcW w:w="1340" w:type="dxa"/>
            <w:gridSpan w:val="3"/>
            <w:vMerge/>
            <w:vAlign w:val="center"/>
            <w:hideMark/>
          </w:tcPr>
          <w:p w:rsidR="000D10E2" w:rsidRPr="005C033D" w:rsidP="005C033D" w14:paraId="32D52D96" w14:textId="77777777">
            <w:pPr>
              <w:suppressAutoHyphens w:val="0"/>
              <w:autoSpaceDN/>
              <w:spacing w:after="0"/>
              <w:textAlignment w:val="auto"/>
              <w:rPr>
                <w:rFonts w:ascii="Arial" w:hAnsi="Arial" w:cs="Arial"/>
                <w:color w:val="000000"/>
                <w:sz w:val="16"/>
                <w:szCs w:val="16"/>
              </w:rPr>
            </w:pPr>
          </w:p>
        </w:tc>
      </w:tr>
      <w:tr w14:paraId="2FC451A5" w14:textId="77777777" w:rsidTr="00EE320D">
        <w:tblPrEx>
          <w:tblW w:w="9750" w:type="dxa"/>
          <w:tblInd w:w="-5" w:type="dxa"/>
          <w:tblLook w:val="04A0"/>
        </w:tblPrEx>
        <w:trPr>
          <w:trHeight w:val="255"/>
        </w:trPr>
        <w:tc>
          <w:tcPr>
            <w:tcW w:w="617" w:type="dxa"/>
            <w:gridSpan w:val="2"/>
            <w:shd w:val="clear" w:color="auto" w:fill="auto"/>
            <w:noWrap/>
            <w:vAlign w:val="center"/>
            <w:hideMark/>
          </w:tcPr>
          <w:p w:rsidR="005C033D" w:rsidRPr="005C033D" w:rsidP="005C033D" w14:paraId="101254D1" w14:textId="77777777">
            <w:pPr>
              <w:suppressAutoHyphens w:val="0"/>
              <w:autoSpaceDN/>
              <w:spacing w:after="0"/>
              <w:jc w:val="right"/>
              <w:textAlignment w:val="auto"/>
              <w:rPr>
                <w:rFonts w:ascii="Arial" w:hAnsi="Arial" w:cs="Arial"/>
                <w:color w:val="000000"/>
                <w:sz w:val="18"/>
                <w:szCs w:val="18"/>
              </w:rPr>
            </w:pPr>
            <w:r w:rsidRPr="005C033D">
              <w:rPr>
                <w:rFonts w:ascii="Arial" w:hAnsi="Arial" w:cs="Arial"/>
                <w:color w:val="000000"/>
                <w:sz w:val="18"/>
                <w:szCs w:val="18"/>
              </w:rPr>
              <w:t>4.b.1</w:t>
            </w:r>
          </w:p>
        </w:tc>
        <w:tc>
          <w:tcPr>
            <w:tcW w:w="6148" w:type="dxa"/>
            <w:gridSpan w:val="12"/>
            <w:shd w:val="clear" w:color="auto" w:fill="auto"/>
            <w:noWrap/>
            <w:vAlign w:val="center"/>
            <w:hideMark/>
          </w:tcPr>
          <w:p w:rsidR="005C033D" w:rsidRPr="005C033D" w:rsidP="000D10E2" w14:paraId="2A4C9FE2" w14:textId="77777777">
            <w:pPr>
              <w:suppressAutoHyphens w:val="0"/>
              <w:autoSpaceDN/>
              <w:spacing w:after="0"/>
              <w:textAlignment w:val="auto"/>
              <w:rPr>
                <w:rFonts w:ascii="Arial" w:hAnsi="Arial" w:cs="Arial"/>
                <w:color w:val="000000"/>
                <w:sz w:val="18"/>
                <w:szCs w:val="18"/>
              </w:rPr>
            </w:pPr>
            <w:r w:rsidRPr="005C033D">
              <w:rPr>
                <w:rFonts w:ascii="Arial" w:hAnsi="Arial" w:cs="Arial"/>
                <w:color w:val="000000"/>
                <w:sz w:val="18"/>
                <w:szCs w:val="18"/>
              </w:rPr>
              <w:t>Does the state have a Medicaid Managed Care initiative?</w:t>
            </w:r>
          </w:p>
        </w:tc>
        <w:tc>
          <w:tcPr>
            <w:tcW w:w="1645" w:type="dxa"/>
            <w:gridSpan w:val="4"/>
            <w:shd w:val="clear" w:color="auto" w:fill="auto"/>
            <w:noWrap/>
            <w:vAlign w:val="bottom"/>
            <w:hideMark/>
          </w:tcPr>
          <w:p w:rsidR="005C033D" w:rsidRPr="005C033D" w:rsidP="00EE320D" w14:paraId="40F54F7D" w14:textId="4EC1F3FA">
            <w:pPr>
              <w:suppressAutoHyphens w:val="0"/>
              <w:autoSpaceDN/>
              <w:spacing w:after="0"/>
              <w:jc w:val="right"/>
              <w:textAlignment w:val="auto"/>
              <w:rPr>
                <w:rFonts w:ascii="Arial" w:hAnsi="Arial" w:cs="Arial"/>
                <w:color w:val="000000"/>
                <w:sz w:val="20"/>
                <w:szCs w:val="20"/>
              </w:rPr>
            </w:pPr>
            <w:sdt>
              <w:sdtPr>
                <w:rPr>
                  <w:rFonts w:ascii="Arial" w:hAnsi="Arial" w:cs="Arial"/>
                  <w:color w:val="000000"/>
                  <w:sz w:val="20"/>
                  <w:szCs w:val="20"/>
                </w:rPr>
                <w:id w:val="-2102324910"/>
                <w14:checkbox>
                  <w14:checked w14:val="0"/>
                  <w14:checkedState w14:val="2612" w14:font="MS Gothic"/>
                  <w14:uncheckedState w14:val="2610" w14:font="MS Gothic"/>
                </w14:checkbox>
              </w:sdtPr>
              <w:sdtContent>
                <w:r w:rsidR="00EE320D">
                  <w:rPr>
                    <w:rFonts w:ascii="MS Gothic" w:eastAsia="MS Gothic" w:hAnsi="MS Gothic" w:cs="MS Gothic" w:hint="eastAsia"/>
                    <w:color w:val="000000"/>
                    <w:sz w:val="20"/>
                    <w:szCs w:val="20"/>
                  </w:rPr>
                  <w:t>☐</w:t>
                </w:r>
              </w:sdtContent>
            </w:sdt>
            <w:r w:rsidR="003A394D">
              <w:rPr>
                <w:rFonts w:ascii="Arial" w:hAnsi="Arial" w:cs="Arial"/>
                <w:color w:val="000000"/>
                <w:sz w:val="20"/>
                <w:szCs w:val="20"/>
              </w:rPr>
              <w:t xml:space="preserve"> </w:t>
            </w:r>
            <w:r w:rsidRPr="003A394D" w:rsidR="003A394D">
              <w:rPr>
                <w:rFonts w:ascii="Arial" w:hAnsi="Arial" w:cs="Arial"/>
                <w:color w:val="000000"/>
                <w:sz w:val="18"/>
                <w:szCs w:val="18"/>
              </w:rPr>
              <w:t>Yes</w:t>
            </w:r>
          </w:p>
        </w:tc>
        <w:tc>
          <w:tcPr>
            <w:tcW w:w="1340" w:type="dxa"/>
            <w:gridSpan w:val="3"/>
            <w:shd w:val="clear" w:color="auto" w:fill="auto"/>
            <w:noWrap/>
            <w:hideMark/>
          </w:tcPr>
          <w:p w:rsidR="005C033D" w:rsidRPr="005C033D" w:rsidP="003A394D" w14:paraId="1DF7354B" w14:textId="37B8FCAB">
            <w:pPr>
              <w:suppressAutoHyphens w:val="0"/>
              <w:autoSpaceDN/>
              <w:spacing w:after="0"/>
              <w:jc w:val="right"/>
              <w:textAlignment w:val="auto"/>
              <w:rPr>
                <w:sz w:val="20"/>
                <w:szCs w:val="20"/>
              </w:rPr>
            </w:pPr>
            <w:sdt>
              <w:sdtPr>
                <w:rPr>
                  <w:sz w:val="20"/>
                  <w:szCs w:val="20"/>
                </w:rPr>
                <w:id w:val="2117557603"/>
                <w14:checkbox>
                  <w14:checked w14:val="0"/>
                  <w14:checkedState w14:val="2612" w14:font="MS Gothic"/>
                  <w14:uncheckedState w14:val="2610" w14:font="MS Gothic"/>
                </w14:checkbox>
              </w:sdtPr>
              <w:sdtContent>
                <w:r w:rsidR="00EE320D">
                  <w:rPr>
                    <w:rFonts w:ascii="MS Gothic" w:eastAsia="MS Gothic" w:hAnsi="MS Gothic" w:cs="MS Gothic" w:hint="eastAsia"/>
                    <w:sz w:val="20"/>
                    <w:szCs w:val="20"/>
                  </w:rPr>
                  <w:t>☐</w:t>
                </w:r>
              </w:sdtContent>
            </w:sdt>
            <w:r w:rsidR="003A394D">
              <w:rPr>
                <w:sz w:val="20"/>
                <w:szCs w:val="20"/>
              </w:rPr>
              <w:t xml:space="preserve"> Yes</w:t>
            </w:r>
          </w:p>
        </w:tc>
      </w:tr>
      <w:tr w14:paraId="696B2F6A" w14:textId="77777777" w:rsidTr="00EE320D">
        <w:tblPrEx>
          <w:tblW w:w="9750" w:type="dxa"/>
          <w:tblInd w:w="-5" w:type="dxa"/>
          <w:tblLook w:val="04A0"/>
        </w:tblPrEx>
        <w:trPr>
          <w:trHeight w:val="567"/>
        </w:trPr>
        <w:tc>
          <w:tcPr>
            <w:tcW w:w="617" w:type="dxa"/>
            <w:gridSpan w:val="2"/>
            <w:shd w:val="clear" w:color="auto" w:fill="auto"/>
            <w:noWrap/>
            <w:vAlign w:val="center"/>
            <w:hideMark/>
          </w:tcPr>
          <w:p w:rsidR="005C033D" w:rsidRPr="005C033D" w:rsidP="005C033D" w14:paraId="197CE0CA" w14:textId="77777777">
            <w:pPr>
              <w:suppressAutoHyphens w:val="0"/>
              <w:autoSpaceDN/>
              <w:spacing w:after="0"/>
              <w:jc w:val="right"/>
              <w:textAlignment w:val="auto"/>
              <w:rPr>
                <w:rFonts w:ascii="Arial" w:hAnsi="Arial" w:cs="Arial"/>
                <w:color w:val="000000"/>
                <w:sz w:val="18"/>
                <w:szCs w:val="18"/>
              </w:rPr>
            </w:pPr>
            <w:r w:rsidRPr="005C033D">
              <w:rPr>
                <w:rFonts w:ascii="Arial" w:hAnsi="Arial" w:cs="Arial"/>
                <w:color w:val="000000"/>
                <w:sz w:val="18"/>
                <w:szCs w:val="18"/>
              </w:rPr>
              <w:t>4.b.2</w:t>
            </w:r>
          </w:p>
        </w:tc>
        <w:tc>
          <w:tcPr>
            <w:tcW w:w="6148" w:type="dxa"/>
            <w:gridSpan w:val="12"/>
            <w:shd w:val="clear" w:color="auto" w:fill="auto"/>
            <w:vAlign w:val="center"/>
            <w:hideMark/>
          </w:tcPr>
          <w:p w:rsidR="005C033D" w:rsidRPr="005C033D" w:rsidP="000D10E2" w14:paraId="66C8618C" w14:textId="77777777">
            <w:pPr>
              <w:suppressAutoHyphens w:val="0"/>
              <w:autoSpaceDN/>
              <w:spacing w:after="0"/>
              <w:textAlignment w:val="auto"/>
              <w:rPr>
                <w:rFonts w:ascii="Arial" w:hAnsi="Arial" w:cs="Arial"/>
                <w:color w:val="000000"/>
                <w:sz w:val="18"/>
                <w:szCs w:val="18"/>
              </w:rPr>
            </w:pPr>
            <w:r w:rsidRPr="005C033D">
              <w:rPr>
                <w:rFonts w:ascii="Arial" w:hAnsi="Arial" w:cs="Arial"/>
                <w:color w:val="000000"/>
                <w:sz w:val="18"/>
                <w:szCs w:val="18"/>
              </w:rPr>
              <w:t>Does the State Mental Health Agency have any responsibilities for mental health services provided through Medicaid Managed Care?</w:t>
            </w:r>
          </w:p>
        </w:tc>
        <w:tc>
          <w:tcPr>
            <w:tcW w:w="1645" w:type="dxa"/>
            <w:gridSpan w:val="4"/>
            <w:shd w:val="clear" w:color="auto" w:fill="auto"/>
            <w:noWrap/>
            <w:vAlign w:val="center"/>
            <w:hideMark/>
          </w:tcPr>
          <w:p w:rsidR="005C033D" w:rsidRPr="005C033D" w:rsidP="00EE320D" w14:paraId="30533298" w14:textId="0B0CB7D9">
            <w:pPr>
              <w:suppressAutoHyphens w:val="0"/>
              <w:autoSpaceDN/>
              <w:spacing w:after="0"/>
              <w:jc w:val="right"/>
              <w:textAlignment w:val="auto"/>
              <w:rPr>
                <w:rFonts w:ascii="Arial" w:hAnsi="Arial" w:cs="Arial"/>
                <w:color w:val="000000"/>
                <w:sz w:val="18"/>
                <w:szCs w:val="18"/>
              </w:rPr>
            </w:pPr>
            <w:sdt>
              <w:sdtPr>
                <w:rPr>
                  <w:rFonts w:ascii="Arial" w:hAnsi="Arial" w:cs="Arial"/>
                  <w:color w:val="000000"/>
                  <w:sz w:val="18"/>
                  <w:szCs w:val="18"/>
                </w:rPr>
                <w:id w:val="-1649663954"/>
                <w14:checkbox>
                  <w14:checked w14:val="0"/>
                  <w14:checkedState w14:val="2612" w14:font="MS Gothic"/>
                  <w14:uncheckedState w14:val="2610" w14:font="MS Gothic"/>
                </w14:checkbox>
              </w:sdtPr>
              <w:sdtContent>
                <w:r w:rsidR="00EE320D">
                  <w:rPr>
                    <w:rFonts w:ascii="MS Gothic" w:eastAsia="MS Gothic" w:hAnsi="MS Gothic" w:cs="MS Gothic" w:hint="eastAsia"/>
                    <w:color w:val="000000"/>
                    <w:sz w:val="18"/>
                    <w:szCs w:val="18"/>
                  </w:rPr>
                  <w:t>☐</w:t>
                </w:r>
              </w:sdtContent>
            </w:sdt>
            <w:r w:rsidR="00EE320D">
              <w:rPr>
                <w:rFonts w:ascii="Arial" w:hAnsi="Arial" w:cs="Arial"/>
                <w:color w:val="000000"/>
                <w:sz w:val="18"/>
                <w:szCs w:val="18"/>
              </w:rPr>
              <w:t xml:space="preserve"> Yes</w:t>
            </w:r>
          </w:p>
        </w:tc>
        <w:tc>
          <w:tcPr>
            <w:tcW w:w="1340" w:type="dxa"/>
            <w:gridSpan w:val="3"/>
            <w:shd w:val="clear" w:color="auto" w:fill="auto"/>
            <w:noWrap/>
            <w:vAlign w:val="bottom"/>
            <w:hideMark/>
          </w:tcPr>
          <w:p w:rsidR="005C033D" w:rsidRPr="005C033D" w:rsidP="005C033D" w14:paraId="02C8B8EE" w14:textId="77777777">
            <w:pPr>
              <w:suppressAutoHyphens w:val="0"/>
              <w:autoSpaceDN/>
              <w:spacing w:after="0"/>
              <w:textAlignment w:val="auto"/>
              <w:rPr>
                <w:sz w:val="20"/>
                <w:szCs w:val="20"/>
              </w:rPr>
            </w:pPr>
          </w:p>
        </w:tc>
      </w:tr>
    </w:tbl>
    <w:p w:rsidR="005C033D" w:rsidP="005C033D" w14:paraId="4F574E97" w14:textId="77777777">
      <w:pPr>
        <w:spacing w:before="120"/>
        <w:ind w:left="2160" w:firstLine="720"/>
        <w:rPr>
          <w:i/>
          <w:iCs/>
        </w:rPr>
      </w:pPr>
      <w:r w:rsidRPr="004F0521">
        <w:rPr>
          <w:i/>
          <w:iCs/>
        </w:rPr>
        <w:t>(Continued on next page)</w:t>
      </w:r>
      <w:r>
        <w:rPr>
          <w:i/>
          <w:iCs/>
        </w:rPr>
        <w:br w:type="page"/>
      </w:r>
    </w:p>
    <w:tbl>
      <w:tblPr>
        <w:tblW w:w="10252" w:type="dxa"/>
        <w:tblInd w:w="-5" w:type="dxa"/>
        <w:tblLook w:val="04A0"/>
      </w:tblPr>
      <w:tblGrid>
        <w:gridCol w:w="596"/>
        <w:gridCol w:w="21"/>
        <w:gridCol w:w="3183"/>
        <w:gridCol w:w="32"/>
        <w:gridCol w:w="1436"/>
        <w:gridCol w:w="33"/>
        <w:gridCol w:w="7"/>
        <w:gridCol w:w="215"/>
        <w:gridCol w:w="1181"/>
        <w:gridCol w:w="40"/>
        <w:gridCol w:w="636"/>
        <w:gridCol w:w="1180"/>
        <w:gridCol w:w="40"/>
        <w:gridCol w:w="216"/>
        <w:gridCol w:w="1124"/>
        <w:gridCol w:w="56"/>
        <w:gridCol w:w="40"/>
        <w:gridCol w:w="200"/>
        <w:gridCol w:w="16"/>
      </w:tblGrid>
      <w:tr w14:paraId="584C9481" w14:textId="77777777" w:rsidTr="0031438A">
        <w:tblPrEx>
          <w:tblW w:w="10252" w:type="dxa"/>
          <w:tblInd w:w="-5" w:type="dxa"/>
          <w:tblLook w:val="04A0"/>
        </w:tblPrEx>
        <w:trPr>
          <w:gridAfter w:val="3"/>
          <w:wAfter w:w="256" w:type="dxa"/>
          <w:trHeight w:val="255"/>
        </w:trPr>
        <w:tc>
          <w:tcPr>
            <w:tcW w:w="3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281E487E" w14:textId="30689CFA">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MHBG Table 12 (cont.)</w:t>
            </w:r>
          </w:p>
        </w:tc>
        <w:tc>
          <w:tcPr>
            <w:tcW w:w="1468" w:type="dxa"/>
            <w:gridSpan w:val="2"/>
            <w:tcBorders>
              <w:top w:val="nil"/>
              <w:left w:val="nil"/>
              <w:bottom w:val="single" w:sz="4" w:space="0" w:color="auto"/>
              <w:right w:val="nil"/>
            </w:tcBorders>
            <w:shd w:val="clear" w:color="auto" w:fill="auto"/>
            <w:noWrap/>
            <w:vAlign w:val="bottom"/>
            <w:hideMark/>
          </w:tcPr>
          <w:p w:rsidR="00F56556" w:rsidRPr="00CA7C05" w14:paraId="2CCFC545"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c>
          <w:tcPr>
            <w:tcW w:w="1436" w:type="dxa"/>
            <w:gridSpan w:val="4"/>
            <w:tcBorders>
              <w:top w:val="nil"/>
              <w:left w:val="nil"/>
              <w:bottom w:val="single" w:sz="4" w:space="0" w:color="auto"/>
              <w:right w:val="nil"/>
            </w:tcBorders>
            <w:shd w:val="clear" w:color="auto" w:fill="auto"/>
            <w:noWrap/>
            <w:vAlign w:val="bottom"/>
            <w:hideMark/>
          </w:tcPr>
          <w:p w:rsidR="00F56556" w:rsidRPr="00CA7C05" w14:paraId="39CFA416"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c>
          <w:tcPr>
            <w:tcW w:w="1856" w:type="dxa"/>
            <w:gridSpan w:val="3"/>
            <w:tcBorders>
              <w:top w:val="nil"/>
              <w:left w:val="nil"/>
              <w:bottom w:val="single" w:sz="4" w:space="0" w:color="auto"/>
              <w:right w:val="nil"/>
            </w:tcBorders>
            <w:shd w:val="clear" w:color="auto" w:fill="auto"/>
            <w:noWrap/>
            <w:vAlign w:val="bottom"/>
            <w:hideMark/>
          </w:tcPr>
          <w:p w:rsidR="00F56556" w:rsidRPr="00CA7C05" w14:paraId="6DD6A66C"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c>
          <w:tcPr>
            <w:tcW w:w="1436" w:type="dxa"/>
            <w:gridSpan w:val="4"/>
            <w:tcBorders>
              <w:top w:val="nil"/>
              <w:left w:val="nil"/>
              <w:bottom w:val="single" w:sz="4" w:space="0" w:color="auto"/>
              <w:right w:val="nil"/>
            </w:tcBorders>
            <w:shd w:val="clear" w:color="auto" w:fill="auto"/>
            <w:noWrap/>
            <w:vAlign w:val="bottom"/>
            <w:hideMark/>
          </w:tcPr>
          <w:p w:rsidR="00F56556" w:rsidRPr="00CA7C05" w14:paraId="5EBB738B"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r>
      <w:tr w14:paraId="6A069DE5" w14:textId="77777777" w:rsidTr="0031438A">
        <w:tblPrEx>
          <w:tblW w:w="10252" w:type="dxa"/>
          <w:tblInd w:w="-5" w:type="dxa"/>
          <w:tblLook w:val="04A0"/>
        </w:tblPrEx>
        <w:trPr>
          <w:gridAfter w:val="3"/>
          <w:wAfter w:w="256" w:type="dxa"/>
          <w:trHeight w:val="255"/>
        </w:trPr>
        <w:tc>
          <w:tcPr>
            <w:tcW w:w="3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0CEA001E" w14:textId="58460BF2">
            <w:pPr>
              <w:suppressAutoHyphens w:val="0"/>
              <w:autoSpaceDN/>
              <w:spacing w:after="0"/>
              <w:textAlignment w:val="auto"/>
              <w:rPr>
                <w:rFonts w:ascii="Arial" w:hAnsi="Arial" w:cs="Arial"/>
                <w:color w:val="000000"/>
                <w:sz w:val="18"/>
                <w:szCs w:val="18"/>
              </w:rPr>
            </w:pPr>
            <w:r w:rsidRPr="00CA7C05">
              <w:rPr>
                <w:rFonts w:ascii="Arial" w:hAnsi="Arial" w:cs="Arial"/>
                <w:color w:val="000000"/>
                <w:sz w:val="18"/>
                <w:szCs w:val="18"/>
              </w:rPr>
              <w:t>Report</w:t>
            </w:r>
            <w:r w:rsidR="00963596">
              <w:rPr>
                <w:rFonts w:ascii="Arial" w:hAnsi="Arial" w:cs="Arial"/>
                <w:color w:val="000000"/>
                <w:sz w:val="18"/>
                <w:szCs w:val="18"/>
              </w:rPr>
              <w:t>ing</w:t>
            </w:r>
            <w:r w:rsidRPr="00CA7C05">
              <w:rPr>
                <w:rFonts w:ascii="Arial" w:hAnsi="Arial" w:cs="Arial"/>
                <w:color w:val="000000"/>
                <w:sz w:val="18"/>
                <w:szCs w:val="18"/>
              </w:rPr>
              <w:t xml:space="preserve"> Period:</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F56556" w:rsidRPr="00CA7C05" w14:paraId="08133DEB" w14:textId="77777777">
            <w:pPr>
              <w:suppressAutoHyphens w:val="0"/>
              <w:autoSpaceDN/>
              <w:spacing w:after="0"/>
              <w:jc w:val="right"/>
              <w:textAlignment w:val="auto"/>
              <w:rPr>
                <w:rFonts w:ascii="Arial" w:hAnsi="Arial" w:cs="Arial"/>
                <w:b/>
                <w:bCs/>
                <w:color w:val="000000"/>
                <w:sz w:val="20"/>
                <w:szCs w:val="20"/>
              </w:rPr>
            </w:pPr>
            <w:r w:rsidRPr="00CA7C05">
              <w:rPr>
                <w:rFonts w:ascii="Arial" w:hAnsi="Arial" w:cs="Arial"/>
                <w:b/>
                <w:bCs/>
                <w:color w:val="000000"/>
                <w:sz w:val="20"/>
                <w:szCs w:val="20"/>
              </w:rPr>
              <w:t>From:</w:t>
            </w:r>
          </w:p>
        </w:tc>
        <w:tc>
          <w:tcPr>
            <w:tcW w:w="1436" w:type="dxa"/>
            <w:gridSpan w:val="4"/>
            <w:tcBorders>
              <w:top w:val="nil"/>
              <w:left w:val="nil"/>
              <w:bottom w:val="single" w:sz="4" w:space="0" w:color="auto"/>
              <w:right w:val="single" w:sz="4" w:space="0" w:color="auto"/>
            </w:tcBorders>
            <w:shd w:val="clear" w:color="auto" w:fill="auto"/>
            <w:noWrap/>
            <w:vAlign w:val="bottom"/>
            <w:hideMark/>
          </w:tcPr>
          <w:p w:rsidR="00F56556" w:rsidRPr="00CA7C05" w14:paraId="653B0AA1"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c>
          <w:tcPr>
            <w:tcW w:w="1856" w:type="dxa"/>
            <w:gridSpan w:val="3"/>
            <w:tcBorders>
              <w:top w:val="nil"/>
              <w:left w:val="nil"/>
              <w:bottom w:val="single" w:sz="4" w:space="0" w:color="auto"/>
              <w:right w:val="single" w:sz="4" w:space="0" w:color="auto"/>
            </w:tcBorders>
            <w:shd w:val="clear" w:color="auto" w:fill="auto"/>
            <w:noWrap/>
            <w:vAlign w:val="bottom"/>
            <w:hideMark/>
          </w:tcPr>
          <w:p w:rsidR="00F56556" w:rsidRPr="00CA7C05" w14:paraId="2513AD6A" w14:textId="77777777">
            <w:pPr>
              <w:suppressAutoHyphens w:val="0"/>
              <w:autoSpaceDN/>
              <w:spacing w:after="0"/>
              <w:jc w:val="right"/>
              <w:textAlignment w:val="auto"/>
              <w:rPr>
                <w:rFonts w:ascii="Arial" w:hAnsi="Arial" w:cs="Arial"/>
                <w:b/>
                <w:bCs/>
                <w:color w:val="000000"/>
                <w:sz w:val="20"/>
                <w:szCs w:val="20"/>
              </w:rPr>
            </w:pPr>
            <w:r w:rsidRPr="00CA7C05">
              <w:rPr>
                <w:rFonts w:ascii="Arial" w:hAnsi="Arial" w:cs="Arial"/>
                <w:b/>
                <w:bCs/>
                <w:color w:val="000000"/>
                <w:sz w:val="20"/>
                <w:szCs w:val="20"/>
              </w:rPr>
              <w:t>To:</w:t>
            </w:r>
          </w:p>
        </w:tc>
        <w:tc>
          <w:tcPr>
            <w:tcW w:w="1436" w:type="dxa"/>
            <w:gridSpan w:val="4"/>
            <w:tcBorders>
              <w:top w:val="nil"/>
              <w:left w:val="nil"/>
              <w:bottom w:val="single" w:sz="4" w:space="0" w:color="auto"/>
              <w:right w:val="single" w:sz="4" w:space="0" w:color="auto"/>
            </w:tcBorders>
            <w:shd w:val="clear" w:color="auto" w:fill="auto"/>
            <w:noWrap/>
            <w:vAlign w:val="bottom"/>
            <w:hideMark/>
          </w:tcPr>
          <w:p w:rsidR="00F56556" w:rsidRPr="00CA7C05" w14:paraId="7EF076B3" w14:textId="77777777">
            <w:pPr>
              <w:suppressAutoHyphens w:val="0"/>
              <w:autoSpaceDN/>
              <w:spacing w:after="0"/>
              <w:jc w:val="center"/>
              <w:textAlignment w:val="auto"/>
              <w:rPr>
                <w:rFonts w:ascii="Arial" w:hAnsi="Arial" w:cs="Arial"/>
                <w:color w:val="000000"/>
                <w:sz w:val="20"/>
                <w:szCs w:val="20"/>
              </w:rPr>
            </w:pPr>
            <w:r w:rsidRPr="00CA7C05">
              <w:rPr>
                <w:rFonts w:ascii="Arial" w:hAnsi="Arial" w:cs="Arial"/>
                <w:color w:val="000000"/>
                <w:sz w:val="20"/>
                <w:szCs w:val="20"/>
              </w:rPr>
              <w:t> </w:t>
            </w:r>
          </w:p>
        </w:tc>
      </w:tr>
      <w:tr w14:paraId="15C35F55" w14:textId="77777777" w:rsidTr="5EF8B713">
        <w:tblPrEx>
          <w:tblW w:w="10252" w:type="dxa"/>
          <w:tblInd w:w="-5" w:type="dxa"/>
          <w:tblLook w:val="04A0"/>
        </w:tblPrEx>
        <w:trPr>
          <w:gridAfter w:val="3"/>
          <w:wAfter w:w="256" w:type="dxa"/>
          <w:trHeight w:val="255"/>
        </w:trPr>
        <w:tc>
          <w:tcPr>
            <w:tcW w:w="3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1AE4578D" w14:textId="77777777">
            <w:pPr>
              <w:suppressAutoHyphens w:val="0"/>
              <w:autoSpaceDN/>
              <w:spacing w:after="0"/>
              <w:textAlignment w:val="auto"/>
              <w:rPr>
                <w:rFonts w:ascii="Arial" w:hAnsi="Arial" w:cs="Arial"/>
                <w:color w:val="000000"/>
                <w:sz w:val="18"/>
                <w:szCs w:val="18"/>
              </w:rPr>
            </w:pPr>
            <w:r w:rsidRPr="00CA7C05">
              <w:rPr>
                <w:rFonts w:ascii="Arial" w:hAnsi="Arial" w:cs="Arial"/>
                <w:color w:val="000000"/>
                <w:sz w:val="18"/>
                <w:szCs w:val="18"/>
              </w:rPr>
              <w:t>State Identifier:</w:t>
            </w:r>
          </w:p>
        </w:tc>
        <w:tc>
          <w:tcPr>
            <w:tcW w:w="6196" w:type="dxa"/>
            <w:gridSpan w:val="13"/>
            <w:tcBorders>
              <w:top w:val="single" w:sz="4" w:space="0" w:color="auto"/>
              <w:left w:val="nil"/>
              <w:bottom w:val="single" w:sz="4" w:space="0" w:color="auto"/>
              <w:right w:val="single" w:sz="4" w:space="0" w:color="000000" w:themeColor="text1"/>
            </w:tcBorders>
            <w:shd w:val="clear" w:color="auto" w:fill="auto"/>
            <w:noWrap/>
            <w:vAlign w:val="bottom"/>
            <w:hideMark/>
          </w:tcPr>
          <w:p w:rsidR="00F56556" w:rsidRPr="00CA7C05" w14:paraId="44FF6B47" w14:textId="77777777">
            <w:pPr>
              <w:suppressAutoHyphens w:val="0"/>
              <w:autoSpaceDN/>
              <w:spacing w:after="0"/>
              <w:textAlignment w:val="auto"/>
              <w:rPr>
                <w:rFonts w:ascii="Arial" w:hAnsi="Arial" w:cs="Arial"/>
                <w:color w:val="000000"/>
                <w:sz w:val="20"/>
                <w:szCs w:val="20"/>
              </w:rPr>
            </w:pPr>
            <w:r w:rsidRPr="00CA7C05">
              <w:rPr>
                <w:rFonts w:ascii="Arial" w:hAnsi="Arial" w:cs="Arial"/>
                <w:color w:val="000000"/>
                <w:sz w:val="20"/>
                <w:szCs w:val="20"/>
              </w:rPr>
              <w:t> </w:t>
            </w:r>
          </w:p>
        </w:tc>
      </w:tr>
      <w:tr w14:paraId="1A10A92D" w14:textId="77777777" w:rsidTr="0031438A">
        <w:tblPrEx>
          <w:tblW w:w="10252" w:type="dxa"/>
          <w:tblInd w:w="-5" w:type="dxa"/>
          <w:tblLook w:val="04A0"/>
        </w:tblPrEx>
        <w:trPr>
          <w:trHeight w:val="255"/>
        </w:trPr>
        <w:tc>
          <w:tcPr>
            <w:tcW w:w="617" w:type="dxa"/>
            <w:gridSpan w:val="2"/>
            <w:tcBorders>
              <w:top w:val="nil"/>
              <w:left w:val="nil"/>
              <w:bottom w:val="nil"/>
              <w:right w:val="nil"/>
            </w:tcBorders>
            <w:shd w:val="clear" w:color="auto" w:fill="auto"/>
            <w:noWrap/>
            <w:vAlign w:val="center"/>
            <w:hideMark/>
          </w:tcPr>
          <w:p w:rsidR="00DF503C" w:rsidRPr="00F56556" w:rsidP="00F56556" w14:paraId="70B282A8" w14:textId="77777777">
            <w:pPr>
              <w:suppressAutoHyphens w:val="0"/>
              <w:autoSpaceDN/>
              <w:spacing w:after="0"/>
              <w:textAlignment w:val="auto"/>
              <w:rPr>
                <w:sz w:val="20"/>
                <w:szCs w:val="20"/>
              </w:rPr>
            </w:pPr>
          </w:p>
        </w:tc>
        <w:tc>
          <w:tcPr>
            <w:tcW w:w="6763" w:type="dxa"/>
            <w:gridSpan w:val="9"/>
            <w:tcBorders>
              <w:top w:val="nil"/>
              <w:left w:val="nil"/>
              <w:right w:val="nil"/>
            </w:tcBorders>
            <w:shd w:val="clear" w:color="auto" w:fill="auto"/>
            <w:noWrap/>
            <w:vAlign w:val="center"/>
            <w:hideMark/>
          </w:tcPr>
          <w:p w:rsidR="00DF503C" w:rsidRPr="00F56556" w:rsidP="00F56556" w14:paraId="663A40C0" w14:textId="41E59E3C">
            <w:pPr>
              <w:suppressAutoHyphens w:val="0"/>
              <w:autoSpaceDN/>
              <w:spacing w:after="0"/>
              <w:textAlignment w:val="auto"/>
              <w:rPr>
                <w:rFonts w:ascii="Arial" w:hAnsi="Arial" w:cs="Arial"/>
                <w:i/>
                <w:iCs/>
                <w:color w:val="000000"/>
                <w:sz w:val="18"/>
                <w:szCs w:val="18"/>
              </w:rPr>
            </w:pPr>
            <w:r w:rsidRPr="00DF503C">
              <w:rPr>
                <w:rFonts w:ascii="Arial" w:hAnsi="Arial" w:cs="Arial"/>
                <w:b/>
                <w:bCs/>
                <w:color w:val="000000"/>
                <w:sz w:val="18"/>
                <w:szCs w:val="18"/>
              </w:rPr>
              <w:t>If yes, please check the responsibilities the SMHA has:</w:t>
            </w:r>
          </w:p>
        </w:tc>
        <w:tc>
          <w:tcPr>
            <w:tcW w:w="1436" w:type="dxa"/>
            <w:gridSpan w:val="3"/>
            <w:tcBorders>
              <w:top w:val="nil"/>
              <w:left w:val="nil"/>
              <w:right w:val="nil"/>
            </w:tcBorders>
            <w:shd w:val="clear" w:color="auto" w:fill="auto"/>
            <w:noWrap/>
            <w:vAlign w:val="bottom"/>
            <w:hideMark/>
          </w:tcPr>
          <w:p w:rsidR="00DF503C" w:rsidRPr="00F56556" w:rsidP="00F56556" w14:paraId="63D2EC1A" w14:textId="060C1447">
            <w:pPr>
              <w:suppressAutoHyphens w:val="0"/>
              <w:autoSpaceDN/>
              <w:spacing w:after="0"/>
              <w:textAlignment w:val="auto"/>
              <w:rPr>
                <w:sz w:val="20"/>
                <w:szCs w:val="20"/>
              </w:rPr>
            </w:pPr>
          </w:p>
        </w:tc>
        <w:tc>
          <w:tcPr>
            <w:tcW w:w="1436" w:type="dxa"/>
            <w:gridSpan w:val="5"/>
            <w:tcBorders>
              <w:top w:val="nil"/>
              <w:left w:val="nil"/>
              <w:right w:val="nil"/>
            </w:tcBorders>
            <w:shd w:val="clear" w:color="auto" w:fill="auto"/>
            <w:noWrap/>
            <w:vAlign w:val="bottom"/>
            <w:hideMark/>
          </w:tcPr>
          <w:p w:rsidR="00DF503C" w:rsidRPr="00F56556" w:rsidP="00F56556" w14:paraId="2DB87FEE" w14:textId="77777777">
            <w:pPr>
              <w:suppressAutoHyphens w:val="0"/>
              <w:autoSpaceDN/>
              <w:spacing w:after="0"/>
              <w:textAlignment w:val="auto"/>
              <w:rPr>
                <w:sz w:val="20"/>
                <w:szCs w:val="20"/>
              </w:rPr>
            </w:pPr>
          </w:p>
        </w:tc>
      </w:tr>
      <w:tr w14:paraId="3D8464CC" w14:textId="77777777" w:rsidTr="0031438A">
        <w:tblPrEx>
          <w:tblW w:w="10252" w:type="dxa"/>
          <w:tblInd w:w="-5" w:type="dxa"/>
          <w:tblLook w:val="04A0"/>
        </w:tblPrEx>
        <w:trPr>
          <w:trHeight w:val="252"/>
        </w:trPr>
        <w:tc>
          <w:tcPr>
            <w:tcW w:w="617" w:type="dxa"/>
            <w:gridSpan w:val="2"/>
            <w:tcBorders>
              <w:top w:val="nil"/>
              <w:left w:val="nil"/>
              <w:bottom w:val="nil"/>
            </w:tcBorders>
            <w:shd w:val="clear" w:color="auto" w:fill="auto"/>
            <w:noWrap/>
            <w:vAlign w:val="center"/>
            <w:hideMark/>
          </w:tcPr>
          <w:p w:rsidR="00F56556" w:rsidRPr="00F56556" w:rsidP="00F56556" w14:paraId="0C36E36A"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4.b.3</w:t>
            </w:r>
          </w:p>
        </w:tc>
        <w:tc>
          <w:tcPr>
            <w:tcW w:w="6763" w:type="dxa"/>
            <w:gridSpan w:val="9"/>
            <w:shd w:val="clear" w:color="auto" w:fill="auto"/>
            <w:noWrap/>
            <w:vAlign w:val="center"/>
            <w:hideMark/>
          </w:tcPr>
          <w:p w:rsidR="00F56556" w:rsidRPr="00F56556" w:rsidP="000D10E2" w14:paraId="30BF1899" w14:textId="2C199E77">
            <w:pPr>
              <w:suppressAutoHyphens w:val="0"/>
              <w:autoSpaceDN/>
              <w:spacing w:after="0"/>
              <w:textAlignment w:val="auto"/>
              <w:rPr>
                <w:rFonts w:ascii="Arial" w:hAnsi="Arial" w:cs="Arial"/>
                <w:color w:val="000000"/>
                <w:sz w:val="18"/>
                <w:szCs w:val="18"/>
              </w:rPr>
            </w:pPr>
            <w:r w:rsidRPr="5EF8B713">
              <w:rPr>
                <w:rFonts w:ascii="Arial" w:hAnsi="Arial" w:cs="Arial"/>
                <w:color w:val="000000" w:themeColor="text1"/>
                <w:sz w:val="18"/>
                <w:szCs w:val="18"/>
              </w:rPr>
              <w:t xml:space="preserve">Direct contractual responsibility and oversight of the </w:t>
            </w:r>
            <w:r w:rsidRPr="5EF8B713" w:rsidR="0031438A">
              <w:rPr>
                <w:rFonts w:ascii="Arial" w:hAnsi="Arial" w:cs="Arial"/>
                <w:color w:val="000000" w:themeColor="text1"/>
                <w:sz w:val="18"/>
                <w:szCs w:val="18"/>
              </w:rPr>
              <w:t>Managed Care Organizations (</w:t>
            </w:r>
            <w:r w:rsidRPr="5EF8B713" w:rsidR="0031438A">
              <w:rPr>
                <w:rFonts w:ascii="Arial" w:hAnsi="Arial" w:cs="Arial"/>
                <w:color w:val="000000" w:themeColor="text1"/>
                <w:sz w:val="18"/>
                <w:szCs w:val="18"/>
              </w:rPr>
              <w:t>M</w:t>
            </w:r>
            <w:r w:rsidR="001979C7">
              <w:rPr>
                <w:rFonts w:ascii="Arial" w:hAnsi="Arial" w:cs="Arial"/>
                <w:color w:val="000000" w:themeColor="text1"/>
                <w:sz w:val="18"/>
                <w:szCs w:val="18"/>
              </w:rPr>
              <w:t>C</w:t>
            </w:r>
            <w:r w:rsidRPr="5EF8B713" w:rsidR="0031438A">
              <w:rPr>
                <w:rFonts w:ascii="Arial" w:hAnsi="Arial" w:cs="Arial"/>
                <w:color w:val="000000" w:themeColor="text1"/>
                <w:sz w:val="18"/>
                <w:szCs w:val="18"/>
              </w:rPr>
              <w:t>Os</w:t>
            </w:r>
            <w:r w:rsidRPr="5EF8B713" w:rsidR="0031438A">
              <w:rPr>
                <w:rFonts w:ascii="Arial" w:hAnsi="Arial" w:cs="Arial"/>
                <w:color w:val="000000" w:themeColor="text1"/>
                <w:sz w:val="18"/>
                <w:szCs w:val="18"/>
              </w:rPr>
              <w:t>)</w:t>
            </w:r>
            <w:r w:rsidRPr="5EF8B713">
              <w:rPr>
                <w:rFonts w:ascii="Arial" w:hAnsi="Arial" w:cs="Arial"/>
                <w:color w:val="000000" w:themeColor="text1"/>
                <w:sz w:val="18"/>
                <w:szCs w:val="18"/>
              </w:rPr>
              <w:t xml:space="preserve"> or </w:t>
            </w:r>
            <w:r w:rsidRPr="5EF8B713" w:rsidR="0031438A">
              <w:rPr>
                <w:rFonts w:ascii="Arial" w:hAnsi="Arial" w:cs="Arial"/>
                <w:color w:val="000000" w:themeColor="text1"/>
                <w:sz w:val="18"/>
                <w:szCs w:val="18"/>
              </w:rPr>
              <w:t>specialty Behavioral Health Organizations (</w:t>
            </w:r>
            <w:r w:rsidRPr="5EF8B713">
              <w:rPr>
                <w:rFonts w:ascii="Arial" w:hAnsi="Arial" w:cs="Arial"/>
                <w:color w:val="000000" w:themeColor="text1"/>
                <w:sz w:val="18"/>
                <w:szCs w:val="18"/>
              </w:rPr>
              <w:t>BHOs</w:t>
            </w:r>
            <w:r w:rsidRPr="5EF8B713" w:rsidR="0031438A">
              <w:rPr>
                <w:rFonts w:ascii="Arial" w:hAnsi="Arial" w:cs="Arial"/>
                <w:color w:val="000000" w:themeColor="text1"/>
                <w:sz w:val="18"/>
                <w:szCs w:val="18"/>
              </w:rPr>
              <w:t>)</w:t>
            </w:r>
          </w:p>
        </w:tc>
        <w:sdt>
          <w:sdtPr>
            <w:rPr>
              <w:rFonts w:ascii="Arial" w:hAnsi="Arial" w:cs="Arial"/>
              <w:color w:val="000000"/>
              <w:sz w:val="20"/>
              <w:szCs w:val="20"/>
            </w:rPr>
            <w:id w:val="1635674300"/>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0B69B2A1" w14:textId="2C19BA3C">
                <w:pPr>
                  <w:suppressAutoHyphens w:val="0"/>
                  <w:autoSpaceDN/>
                  <w:spacing w:after="0"/>
                  <w:textAlignment w:val="auto"/>
                  <w:rPr>
                    <w:rFonts w:ascii="Arial" w:hAnsi="Arial" w:cs="Arial"/>
                    <w:color w:val="000000"/>
                    <w:sz w:val="20"/>
                    <w:szCs w:val="20"/>
                  </w:rPr>
                </w:pPr>
                <w:r>
                  <w:rPr>
                    <w:rFonts w:ascii="MS Gothic" w:eastAsia="MS Gothic" w:hAnsi="MS Gothic" w:cs="MS Gothic" w:hint="eastAsia"/>
                    <w:color w:val="000000"/>
                    <w:sz w:val="20"/>
                    <w:szCs w:val="20"/>
                  </w:rPr>
                  <w:t>☐</w:t>
                </w:r>
              </w:p>
            </w:tc>
          </w:sdtContent>
        </w:sdt>
        <w:tc>
          <w:tcPr>
            <w:tcW w:w="1436" w:type="dxa"/>
            <w:gridSpan w:val="5"/>
            <w:shd w:val="clear" w:color="auto" w:fill="auto"/>
            <w:noWrap/>
            <w:vAlign w:val="bottom"/>
            <w:hideMark/>
          </w:tcPr>
          <w:p w:rsidR="00F56556" w:rsidRPr="00F56556" w:rsidP="00F56556" w14:paraId="70F68CCC" w14:textId="77777777">
            <w:pPr>
              <w:suppressAutoHyphens w:val="0"/>
              <w:autoSpaceDN/>
              <w:spacing w:after="0"/>
              <w:textAlignment w:val="auto"/>
              <w:rPr>
                <w:sz w:val="20"/>
                <w:szCs w:val="20"/>
              </w:rPr>
            </w:pPr>
          </w:p>
        </w:tc>
      </w:tr>
      <w:tr w14:paraId="47A77A71" w14:textId="77777777" w:rsidTr="0031438A">
        <w:tblPrEx>
          <w:tblW w:w="10252" w:type="dxa"/>
          <w:tblInd w:w="-5" w:type="dxa"/>
          <w:tblLook w:val="04A0"/>
        </w:tblPrEx>
        <w:trPr>
          <w:trHeight w:val="261"/>
        </w:trPr>
        <w:tc>
          <w:tcPr>
            <w:tcW w:w="617" w:type="dxa"/>
            <w:gridSpan w:val="2"/>
            <w:tcBorders>
              <w:top w:val="nil"/>
              <w:left w:val="nil"/>
              <w:bottom w:val="nil"/>
            </w:tcBorders>
            <w:shd w:val="clear" w:color="auto" w:fill="auto"/>
            <w:noWrap/>
            <w:vAlign w:val="center"/>
            <w:hideMark/>
          </w:tcPr>
          <w:p w:rsidR="00F56556" w:rsidRPr="00F56556" w:rsidP="00F56556" w14:paraId="1B1BB529"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4.b.4</w:t>
            </w:r>
          </w:p>
        </w:tc>
        <w:tc>
          <w:tcPr>
            <w:tcW w:w="4906" w:type="dxa"/>
            <w:gridSpan w:val="6"/>
            <w:shd w:val="clear" w:color="auto" w:fill="auto"/>
            <w:noWrap/>
            <w:vAlign w:val="center"/>
            <w:hideMark/>
          </w:tcPr>
          <w:p w:rsidR="00F56556" w:rsidRPr="00F56556" w:rsidP="000D10E2" w14:paraId="1101B193"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Setting standards for mental health services</w:t>
            </w:r>
          </w:p>
        </w:tc>
        <w:tc>
          <w:tcPr>
            <w:tcW w:w="1857" w:type="dxa"/>
            <w:gridSpan w:val="3"/>
            <w:shd w:val="clear" w:color="auto" w:fill="auto"/>
            <w:noWrap/>
            <w:vAlign w:val="bottom"/>
            <w:hideMark/>
          </w:tcPr>
          <w:p w:rsidR="00F56556" w:rsidRPr="00F56556" w:rsidP="00F56556" w14:paraId="0906196A" w14:textId="77777777">
            <w:pPr>
              <w:suppressAutoHyphens w:val="0"/>
              <w:autoSpaceDN/>
              <w:spacing w:after="0"/>
              <w:textAlignment w:val="auto"/>
              <w:rPr>
                <w:rFonts w:ascii="Arial" w:hAnsi="Arial" w:cs="Arial"/>
                <w:color w:val="000000"/>
                <w:sz w:val="18"/>
                <w:szCs w:val="18"/>
              </w:rPr>
            </w:pPr>
          </w:p>
        </w:tc>
        <w:sdt>
          <w:sdtPr>
            <w:rPr>
              <w:sz w:val="20"/>
              <w:szCs w:val="20"/>
            </w:rPr>
            <w:id w:val="-411080398"/>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4A09B626" w14:textId="770788E8">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shd w:val="clear" w:color="auto" w:fill="auto"/>
            <w:noWrap/>
            <w:vAlign w:val="bottom"/>
            <w:hideMark/>
          </w:tcPr>
          <w:p w:rsidR="00F56556" w:rsidRPr="00F56556" w:rsidP="00F56556" w14:paraId="719DA3F2" w14:textId="77777777">
            <w:pPr>
              <w:suppressAutoHyphens w:val="0"/>
              <w:autoSpaceDN/>
              <w:spacing w:after="0"/>
              <w:textAlignment w:val="auto"/>
              <w:rPr>
                <w:sz w:val="20"/>
                <w:szCs w:val="20"/>
              </w:rPr>
            </w:pPr>
          </w:p>
        </w:tc>
      </w:tr>
      <w:tr w14:paraId="6176D300" w14:textId="77777777" w:rsidTr="0031438A">
        <w:tblPrEx>
          <w:tblW w:w="10252" w:type="dxa"/>
          <w:tblInd w:w="-5" w:type="dxa"/>
          <w:tblLook w:val="04A0"/>
        </w:tblPrEx>
        <w:trPr>
          <w:trHeight w:val="359"/>
        </w:trPr>
        <w:tc>
          <w:tcPr>
            <w:tcW w:w="617" w:type="dxa"/>
            <w:gridSpan w:val="2"/>
            <w:tcBorders>
              <w:top w:val="nil"/>
              <w:left w:val="nil"/>
              <w:bottom w:val="nil"/>
            </w:tcBorders>
            <w:shd w:val="clear" w:color="auto" w:fill="auto"/>
            <w:noWrap/>
            <w:vAlign w:val="center"/>
            <w:hideMark/>
          </w:tcPr>
          <w:p w:rsidR="00F56556" w:rsidRPr="00F56556" w:rsidP="00F56556" w14:paraId="7F1120E1"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4.b.5</w:t>
            </w:r>
          </w:p>
        </w:tc>
        <w:tc>
          <w:tcPr>
            <w:tcW w:w="4906" w:type="dxa"/>
            <w:gridSpan w:val="6"/>
            <w:shd w:val="clear" w:color="auto" w:fill="auto"/>
            <w:noWrap/>
            <w:vAlign w:val="center"/>
            <w:hideMark/>
          </w:tcPr>
          <w:p w:rsidR="00F56556" w:rsidRPr="00F56556" w:rsidP="000D10E2" w14:paraId="4F276427"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Coordination with state health and Medicaid agencies</w:t>
            </w:r>
          </w:p>
        </w:tc>
        <w:tc>
          <w:tcPr>
            <w:tcW w:w="1857" w:type="dxa"/>
            <w:gridSpan w:val="3"/>
            <w:shd w:val="clear" w:color="auto" w:fill="auto"/>
            <w:noWrap/>
            <w:vAlign w:val="bottom"/>
            <w:hideMark/>
          </w:tcPr>
          <w:p w:rsidR="00F56556" w:rsidRPr="00F56556" w:rsidP="00F56556" w14:paraId="353A154B" w14:textId="77777777">
            <w:pPr>
              <w:suppressAutoHyphens w:val="0"/>
              <w:autoSpaceDN/>
              <w:spacing w:after="0"/>
              <w:textAlignment w:val="auto"/>
              <w:rPr>
                <w:rFonts w:ascii="Arial" w:hAnsi="Arial" w:cs="Arial"/>
                <w:color w:val="000000"/>
                <w:sz w:val="18"/>
                <w:szCs w:val="18"/>
              </w:rPr>
            </w:pPr>
          </w:p>
        </w:tc>
        <w:sdt>
          <w:sdtPr>
            <w:rPr>
              <w:sz w:val="20"/>
              <w:szCs w:val="20"/>
            </w:rPr>
            <w:id w:val="-661381416"/>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104FB205" w14:textId="4416996A">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shd w:val="clear" w:color="auto" w:fill="auto"/>
            <w:noWrap/>
            <w:vAlign w:val="bottom"/>
            <w:hideMark/>
          </w:tcPr>
          <w:p w:rsidR="00F56556" w:rsidRPr="00F56556" w:rsidP="00F56556" w14:paraId="5C6D2023" w14:textId="77777777">
            <w:pPr>
              <w:suppressAutoHyphens w:val="0"/>
              <w:autoSpaceDN/>
              <w:spacing w:after="0"/>
              <w:textAlignment w:val="auto"/>
              <w:rPr>
                <w:sz w:val="20"/>
                <w:szCs w:val="20"/>
              </w:rPr>
            </w:pPr>
          </w:p>
        </w:tc>
      </w:tr>
      <w:tr w14:paraId="67C164A2" w14:textId="77777777" w:rsidTr="0031438A">
        <w:tblPrEx>
          <w:tblW w:w="10252" w:type="dxa"/>
          <w:tblInd w:w="-5" w:type="dxa"/>
          <w:tblLook w:val="04A0"/>
        </w:tblPrEx>
        <w:trPr>
          <w:trHeight w:val="341"/>
        </w:trPr>
        <w:tc>
          <w:tcPr>
            <w:tcW w:w="617" w:type="dxa"/>
            <w:gridSpan w:val="2"/>
            <w:tcBorders>
              <w:top w:val="nil"/>
              <w:left w:val="nil"/>
              <w:bottom w:val="nil"/>
            </w:tcBorders>
            <w:shd w:val="clear" w:color="auto" w:fill="auto"/>
            <w:noWrap/>
            <w:vAlign w:val="center"/>
            <w:hideMark/>
          </w:tcPr>
          <w:p w:rsidR="00F56556" w:rsidRPr="00F56556" w:rsidP="00F56556" w14:paraId="2689A39C"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4.b.6</w:t>
            </w:r>
          </w:p>
        </w:tc>
        <w:tc>
          <w:tcPr>
            <w:tcW w:w="4906" w:type="dxa"/>
            <w:gridSpan w:val="6"/>
            <w:shd w:val="clear" w:color="auto" w:fill="auto"/>
            <w:noWrap/>
            <w:vAlign w:val="center"/>
            <w:hideMark/>
          </w:tcPr>
          <w:p w:rsidR="00F56556" w:rsidRPr="00F56556" w:rsidP="000D10E2" w14:paraId="09564DC6"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Resolving mental health consumer complaints</w:t>
            </w:r>
          </w:p>
        </w:tc>
        <w:tc>
          <w:tcPr>
            <w:tcW w:w="1857" w:type="dxa"/>
            <w:gridSpan w:val="3"/>
            <w:shd w:val="clear" w:color="auto" w:fill="auto"/>
            <w:noWrap/>
            <w:vAlign w:val="bottom"/>
            <w:hideMark/>
          </w:tcPr>
          <w:p w:rsidR="00F56556" w:rsidRPr="00F56556" w:rsidP="00F56556" w14:paraId="4EF25DF3" w14:textId="77777777">
            <w:pPr>
              <w:suppressAutoHyphens w:val="0"/>
              <w:autoSpaceDN/>
              <w:spacing w:after="0"/>
              <w:textAlignment w:val="auto"/>
              <w:rPr>
                <w:rFonts w:ascii="Arial" w:hAnsi="Arial" w:cs="Arial"/>
                <w:color w:val="000000"/>
                <w:sz w:val="18"/>
                <w:szCs w:val="18"/>
              </w:rPr>
            </w:pPr>
          </w:p>
        </w:tc>
        <w:sdt>
          <w:sdtPr>
            <w:rPr>
              <w:sz w:val="20"/>
              <w:szCs w:val="20"/>
            </w:rPr>
            <w:id w:val="-1167629725"/>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430B15E2" w14:textId="5E97EE77">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shd w:val="clear" w:color="auto" w:fill="auto"/>
            <w:noWrap/>
            <w:vAlign w:val="bottom"/>
            <w:hideMark/>
          </w:tcPr>
          <w:p w:rsidR="00F56556" w:rsidRPr="00F56556" w:rsidP="00F56556" w14:paraId="1B535A71" w14:textId="77777777">
            <w:pPr>
              <w:suppressAutoHyphens w:val="0"/>
              <w:autoSpaceDN/>
              <w:spacing w:after="0"/>
              <w:textAlignment w:val="auto"/>
              <w:rPr>
                <w:sz w:val="20"/>
                <w:szCs w:val="20"/>
              </w:rPr>
            </w:pPr>
          </w:p>
        </w:tc>
      </w:tr>
      <w:tr w14:paraId="6B27EF0B" w14:textId="77777777" w:rsidTr="0031438A">
        <w:tblPrEx>
          <w:tblW w:w="10252" w:type="dxa"/>
          <w:tblInd w:w="-5" w:type="dxa"/>
          <w:tblLook w:val="04A0"/>
        </w:tblPrEx>
        <w:trPr>
          <w:trHeight w:val="359"/>
        </w:trPr>
        <w:tc>
          <w:tcPr>
            <w:tcW w:w="617" w:type="dxa"/>
            <w:gridSpan w:val="2"/>
            <w:tcBorders>
              <w:top w:val="nil"/>
              <w:left w:val="nil"/>
              <w:bottom w:val="nil"/>
            </w:tcBorders>
            <w:shd w:val="clear" w:color="auto" w:fill="auto"/>
            <w:noWrap/>
            <w:vAlign w:val="center"/>
            <w:hideMark/>
          </w:tcPr>
          <w:p w:rsidR="00F56556" w:rsidRPr="00F56556" w:rsidP="00F56556" w14:paraId="013E94EA"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4.b.7</w:t>
            </w:r>
          </w:p>
        </w:tc>
        <w:tc>
          <w:tcPr>
            <w:tcW w:w="4684" w:type="dxa"/>
            <w:gridSpan w:val="4"/>
            <w:shd w:val="clear" w:color="auto" w:fill="auto"/>
            <w:noWrap/>
            <w:vAlign w:val="center"/>
            <w:hideMark/>
          </w:tcPr>
          <w:p w:rsidR="00F56556" w:rsidRPr="00F56556" w:rsidP="000D10E2" w14:paraId="58E3845C"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Input in contract development</w:t>
            </w:r>
          </w:p>
        </w:tc>
        <w:tc>
          <w:tcPr>
            <w:tcW w:w="222" w:type="dxa"/>
            <w:gridSpan w:val="2"/>
            <w:tcBorders>
              <w:left w:val="nil"/>
            </w:tcBorders>
            <w:shd w:val="clear" w:color="auto" w:fill="auto"/>
            <w:noWrap/>
            <w:vAlign w:val="bottom"/>
            <w:hideMark/>
          </w:tcPr>
          <w:p w:rsidR="00F56556" w:rsidRPr="00F56556" w:rsidP="00F56556" w14:paraId="2B59B5D6" w14:textId="77777777">
            <w:pPr>
              <w:suppressAutoHyphens w:val="0"/>
              <w:autoSpaceDN/>
              <w:spacing w:after="0"/>
              <w:textAlignment w:val="auto"/>
              <w:rPr>
                <w:rFonts w:ascii="Arial" w:hAnsi="Arial" w:cs="Arial"/>
                <w:color w:val="000000"/>
                <w:sz w:val="18"/>
                <w:szCs w:val="18"/>
              </w:rPr>
            </w:pPr>
          </w:p>
        </w:tc>
        <w:tc>
          <w:tcPr>
            <w:tcW w:w="1857" w:type="dxa"/>
            <w:gridSpan w:val="3"/>
            <w:shd w:val="clear" w:color="auto" w:fill="auto"/>
            <w:noWrap/>
            <w:vAlign w:val="bottom"/>
            <w:hideMark/>
          </w:tcPr>
          <w:p w:rsidR="00F56556" w:rsidRPr="00F56556" w:rsidP="00F56556" w14:paraId="2BA18DB6" w14:textId="77777777">
            <w:pPr>
              <w:suppressAutoHyphens w:val="0"/>
              <w:autoSpaceDN/>
              <w:spacing w:after="0"/>
              <w:textAlignment w:val="auto"/>
              <w:rPr>
                <w:sz w:val="20"/>
                <w:szCs w:val="20"/>
              </w:rPr>
            </w:pPr>
          </w:p>
        </w:tc>
        <w:sdt>
          <w:sdtPr>
            <w:rPr>
              <w:sz w:val="20"/>
              <w:szCs w:val="20"/>
            </w:rPr>
            <w:id w:val="1927992531"/>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6FC65715" w14:textId="022C5EA5">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shd w:val="clear" w:color="auto" w:fill="auto"/>
            <w:noWrap/>
            <w:vAlign w:val="bottom"/>
            <w:hideMark/>
          </w:tcPr>
          <w:p w:rsidR="00F56556" w:rsidRPr="00F56556" w:rsidP="00F56556" w14:paraId="2707A3E9" w14:textId="77777777">
            <w:pPr>
              <w:suppressAutoHyphens w:val="0"/>
              <w:autoSpaceDN/>
              <w:spacing w:after="0"/>
              <w:textAlignment w:val="auto"/>
              <w:rPr>
                <w:sz w:val="20"/>
                <w:szCs w:val="20"/>
              </w:rPr>
            </w:pPr>
          </w:p>
        </w:tc>
      </w:tr>
      <w:tr w14:paraId="6F49C8B6" w14:textId="77777777" w:rsidTr="0031438A">
        <w:tblPrEx>
          <w:tblW w:w="10252" w:type="dxa"/>
          <w:tblInd w:w="-5" w:type="dxa"/>
          <w:tblLook w:val="04A0"/>
        </w:tblPrEx>
        <w:trPr>
          <w:trHeight w:val="341"/>
        </w:trPr>
        <w:tc>
          <w:tcPr>
            <w:tcW w:w="617" w:type="dxa"/>
            <w:gridSpan w:val="2"/>
            <w:tcBorders>
              <w:top w:val="nil"/>
              <w:left w:val="nil"/>
              <w:bottom w:val="nil"/>
            </w:tcBorders>
            <w:shd w:val="clear" w:color="auto" w:fill="auto"/>
            <w:noWrap/>
            <w:vAlign w:val="center"/>
            <w:hideMark/>
          </w:tcPr>
          <w:p w:rsidR="00F56556" w:rsidRPr="00F56556" w:rsidP="00F56556" w14:paraId="760A6B2F"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4.b.8</w:t>
            </w:r>
          </w:p>
        </w:tc>
        <w:tc>
          <w:tcPr>
            <w:tcW w:w="4684" w:type="dxa"/>
            <w:gridSpan w:val="4"/>
            <w:shd w:val="clear" w:color="auto" w:fill="auto"/>
            <w:noWrap/>
            <w:vAlign w:val="center"/>
            <w:hideMark/>
          </w:tcPr>
          <w:p w:rsidR="00F56556" w:rsidRPr="00F56556" w:rsidP="000D10E2" w14:paraId="08BEE363"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Performance monitoring</w:t>
            </w:r>
          </w:p>
        </w:tc>
        <w:tc>
          <w:tcPr>
            <w:tcW w:w="222" w:type="dxa"/>
            <w:gridSpan w:val="2"/>
            <w:tcBorders>
              <w:left w:val="nil"/>
            </w:tcBorders>
            <w:shd w:val="clear" w:color="auto" w:fill="auto"/>
            <w:noWrap/>
            <w:vAlign w:val="bottom"/>
            <w:hideMark/>
          </w:tcPr>
          <w:p w:rsidR="00F56556" w:rsidRPr="00F56556" w:rsidP="00F56556" w14:paraId="1E260371" w14:textId="77777777">
            <w:pPr>
              <w:suppressAutoHyphens w:val="0"/>
              <w:autoSpaceDN/>
              <w:spacing w:after="0"/>
              <w:textAlignment w:val="auto"/>
              <w:rPr>
                <w:rFonts w:ascii="Arial" w:hAnsi="Arial" w:cs="Arial"/>
                <w:color w:val="000000"/>
                <w:sz w:val="18"/>
                <w:szCs w:val="18"/>
              </w:rPr>
            </w:pPr>
          </w:p>
        </w:tc>
        <w:tc>
          <w:tcPr>
            <w:tcW w:w="1857" w:type="dxa"/>
            <w:gridSpan w:val="3"/>
            <w:shd w:val="clear" w:color="auto" w:fill="auto"/>
            <w:noWrap/>
            <w:vAlign w:val="bottom"/>
            <w:hideMark/>
          </w:tcPr>
          <w:p w:rsidR="00F56556" w:rsidRPr="00F56556" w:rsidP="00F56556" w14:paraId="335EBB8D" w14:textId="77777777">
            <w:pPr>
              <w:suppressAutoHyphens w:val="0"/>
              <w:autoSpaceDN/>
              <w:spacing w:after="0"/>
              <w:textAlignment w:val="auto"/>
              <w:rPr>
                <w:sz w:val="20"/>
                <w:szCs w:val="20"/>
              </w:rPr>
            </w:pPr>
          </w:p>
        </w:tc>
        <w:sdt>
          <w:sdtPr>
            <w:rPr>
              <w:sz w:val="20"/>
              <w:szCs w:val="20"/>
            </w:rPr>
            <w:id w:val="-1260219144"/>
            <w14:checkbox>
              <w14:checked w14:val="0"/>
              <w14:checkedState w14:val="2612" w14:font="MS Gothic"/>
              <w14:uncheckedState w14:val="2610" w14:font="MS Gothic"/>
            </w14:checkbox>
          </w:sdtPr>
          <w:sdtContent>
            <w:tc>
              <w:tcPr>
                <w:tcW w:w="1436" w:type="dxa"/>
                <w:gridSpan w:val="3"/>
                <w:tcBorders>
                  <w:bottom w:val="single" w:sz="4" w:space="0" w:color="auto"/>
                </w:tcBorders>
                <w:shd w:val="clear" w:color="auto" w:fill="auto"/>
                <w:noWrap/>
                <w:vAlign w:val="bottom"/>
                <w:hideMark/>
              </w:tcPr>
              <w:p w:rsidR="00F56556" w:rsidRPr="00F56556" w:rsidP="00F56556" w14:paraId="544DDE39" w14:textId="2130D1B2">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tcBorders>
              <w:bottom w:val="single" w:sz="4" w:space="0" w:color="auto"/>
            </w:tcBorders>
            <w:shd w:val="clear" w:color="auto" w:fill="auto"/>
            <w:noWrap/>
            <w:vAlign w:val="bottom"/>
            <w:hideMark/>
          </w:tcPr>
          <w:p w:rsidR="00F56556" w:rsidRPr="00F56556" w:rsidP="00F56556" w14:paraId="4A530DEB" w14:textId="77777777">
            <w:pPr>
              <w:suppressAutoHyphens w:val="0"/>
              <w:autoSpaceDN/>
              <w:spacing w:after="0"/>
              <w:textAlignment w:val="auto"/>
              <w:rPr>
                <w:sz w:val="20"/>
                <w:szCs w:val="20"/>
              </w:rPr>
            </w:pPr>
          </w:p>
        </w:tc>
      </w:tr>
      <w:tr w14:paraId="75970D68" w14:textId="77777777" w:rsidTr="0031438A">
        <w:tblPrEx>
          <w:tblW w:w="10252" w:type="dxa"/>
          <w:tblInd w:w="-5" w:type="dxa"/>
          <w:tblLook w:val="04A0"/>
        </w:tblPrEx>
        <w:trPr>
          <w:trHeight w:val="233"/>
        </w:trPr>
        <w:tc>
          <w:tcPr>
            <w:tcW w:w="617" w:type="dxa"/>
            <w:gridSpan w:val="2"/>
            <w:tcBorders>
              <w:top w:val="nil"/>
              <w:left w:val="nil"/>
              <w:bottom w:val="nil"/>
            </w:tcBorders>
            <w:shd w:val="clear" w:color="auto" w:fill="auto"/>
            <w:noWrap/>
            <w:vAlign w:val="center"/>
            <w:hideMark/>
          </w:tcPr>
          <w:p w:rsidR="00F56556" w:rsidRPr="00F56556" w:rsidP="00F56556" w14:paraId="7CA5CDDF"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4.b.9</w:t>
            </w:r>
          </w:p>
        </w:tc>
        <w:tc>
          <w:tcPr>
            <w:tcW w:w="4684" w:type="dxa"/>
            <w:gridSpan w:val="4"/>
            <w:shd w:val="clear" w:color="auto" w:fill="auto"/>
            <w:noWrap/>
            <w:vAlign w:val="center"/>
            <w:hideMark/>
          </w:tcPr>
          <w:p w:rsidR="00F56556" w:rsidRPr="00F56556" w:rsidP="000D10E2" w14:paraId="7FD7E99B"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Other</w:t>
            </w:r>
          </w:p>
        </w:tc>
        <w:tc>
          <w:tcPr>
            <w:tcW w:w="222" w:type="dxa"/>
            <w:gridSpan w:val="2"/>
            <w:tcBorders>
              <w:left w:val="nil"/>
            </w:tcBorders>
            <w:shd w:val="clear" w:color="auto" w:fill="auto"/>
            <w:noWrap/>
            <w:vAlign w:val="bottom"/>
            <w:hideMark/>
          </w:tcPr>
          <w:p w:rsidR="00F56556" w:rsidRPr="00F56556" w:rsidP="00F56556" w14:paraId="1929DA6B" w14:textId="77777777">
            <w:pPr>
              <w:suppressAutoHyphens w:val="0"/>
              <w:autoSpaceDN/>
              <w:spacing w:after="0"/>
              <w:textAlignment w:val="auto"/>
              <w:rPr>
                <w:rFonts w:ascii="Arial" w:hAnsi="Arial" w:cs="Arial"/>
                <w:color w:val="000000"/>
                <w:sz w:val="18"/>
                <w:szCs w:val="18"/>
              </w:rPr>
            </w:pPr>
          </w:p>
        </w:tc>
        <w:tc>
          <w:tcPr>
            <w:tcW w:w="1857" w:type="dxa"/>
            <w:gridSpan w:val="3"/>
            <w:tcBorders>
              <w:right w:val="single" w:sz="4" w:space="0" w:color="auto"/>
            </w:tcBorders>
            <w:shd w:val="clear" w:color="auto" w:fill="auto"/>
            <w:noWrap/>
            <w:vAlign w:val="bottom"/>
            <w:hideMark/>
          </w:tcPr>
          <w:p w:rsidR="00F56556" w:rsidRPr="00F56556" w:rsidP="00F56556" w14:paraId="75ACFF21" w14:textId="77777777">
            <w:pPr>
              <w:suppressAutoHyphens w:val="0"/>
              <w:autoSpaceDN/>
              <w:spacing w:after="0"/>
              <w:textAlignment w:val="auto"/>
              <w:rPr>
                <w:sz w:val="20"/>
                <w:szCs w:val="20"/>
              </w:rPr>
            </w:pPr>
          </w:p>
        </w:tc>
        <w:tc>
          <w:tcPr>
            <w:tcW w:w="287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F56556" w:rsidP="00F56556" w14:paraId="08C4810A" w14:textId="34139C7D">
            <w:pPr>
              <w:suppressAutoHyphens w:val="0"/>
              <w:autoSpaceDN/>
              <w:spacing w:after="0"/>
              <w:textAlignment w:val="auto"/>
              <w:rPr>
                <w:rFonts w:ascii="Arial" w:hAnsi="Arial" w:cs="Arial"/>
                <w:color w:val="000000"/>
                <w:sz w:val="20"/>
                <w:szCs w:val="20"/>
              </w:rPr>
            </w:pPr>
          </w:p>
        </w:tc>
      </w:tr>
      <w:tr w14:paraId="4C4770E3" w14:textId="77777777" w:rsidTr="0031438A">
        <w:tblPrEx>
          <w:tblW w:w="10252" w:type="dxa"/>
          <w:tblInd w:w="-5" w:type="dxa"/>
          <w:tblLook w:val="04A0"/>
        </w:tblPrEx>
        <w:trPr>
          <w:gridAfter w:val="4"/>
          <w:wAfter w:w="312" w:type="dxa"/>
          <w:trHeight w:val="890"/>
        </w:trPr>
        <w:tc>
          <w:tcPr>
            <w:tcW w:w="596" w:type="dxa"/>
            <w:tcBorders>
              <w:top w:val="nil"/>
              <w:left w:val="nil"/>
              <w:bottom w:val="nil"/>
              <w:right w:val="nil"/>
            </w:tcBorders>
            <w:shd w:val="clear" w:color="auto" w:fill="E2EFD9" w:themeFill="accent6" w:themeFillTint="33"/>
            <w:noWrap/>
            <w:vAlign w:val="center"/>
            <w:hideMark/>
          </w:tcPr>
          <w:p w:rsidR="00F56556" w:rsidRPr="00F56556" w:rsidP="00F56556" w14:paraId="0E8767A7" w14:textId="77777777">
            <w:pPr>
              <w:suppressAutoHyphens w:val="0"/>
              <w:autoSpaceDN/>
              <w:spacing w:after="0"/>
              <w:jc w:val="center"/>
              <w:textAlignment w:val="auto"/>
              <w:rPr>
                <w:rFonts w:ascii="Arial" w:hAnsi="Arial" w:cs="Arial"/>
                <w:b/>
                <w:bCs/>
                <w:color w:val="000000"/>
                <w:sz w:val="18"/>
                <w:szCs w:val="18"/>
              </w:rPr>
            </w:pPr>
            <w:r w:rsidRPr="00F56556">
              <w:rPr>
                <w:rFonts w:ascii="Arial" w:hAnsi="Arial" w:cs="Arial"/>
                <w:b/>
                <w:bCs/>
                <w:color w:val="000000"/>
                <w:sz w:val="18"/>
                <w:szCs w:val="18"/>
              </w:rPr>
              <w:t>5</w:t>
            </w:r>
          </w:p>
        </w:tc>
        <w:tc>
          <w:tcPr>
            <w:tcW w:w="9344" w:type="dxa"/>
            <w:gridSpan w:val="14"/>
            <w:tcBorders>
              <w:top w:val="nil"/>
              <w:left w:val="nil"/>
              <w:bottom w:val="nil"/>
              <w:right w:val="nil"/>
            </w:tcBorders>
            <w:shd w:val="clear" w:color="auto" w:fill="E2EFD9" w:themeFill="accent6" w:themeFillTint="33"/>
            <w:vAlign w:val="center"/>
            <w:hideMark/>
          </w:tcPr>
          <w:p w:rsidR="00F56556" w:rsidRPr="00F56556" w:rsidP="00F56556" w14:paraId="7BA03613" w14:textId="05D0FBEE">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 xml:space="preserve">Data Reporting: Please describe the extent to which your information systems allow the generation of unduplicated client counts between different parts of your mental health system. Please respond in particular for </w:t>
            </w:r>
            <w:r w:rsidR="000D10E2">
              <w:rPr>
                <w:rFonts w:ascii="Arial" w:hAnsi="Arial" w:cs="Arial"/>
                <w:b/>
                <w:bCs/>
                <w:color w:val="000000"/>
                <w:sz w:val="18"/>
                <w:szCs w:val="18"/>
              </w:rPr>
              <w:t xml:space="preserve">MHBG </w:t>
            </w:r>
            <w:r w:rsidRPr="00F56556">
              <w:rPr>
                <w:rFonts w:ascii="Arial" w:hAnsi="Arial" w:cs="Arial"/>
                <w:b/>
                <w:bCs/>
                <w:color w:val="000000"/>
                <w:sz w:val="18"/>
                <w:szCs w:val="18"/>
              </w:rPr>
              <w:t xml:space="preserve">Table </w:t>
            </w:r>
            <w:r w:rsidR="000D10E2">
              <w:rPr>
                <w:rFonts w:ascii="Arial" w:hAnsi="Arial" w:cs="Arial"/>
                <w:b/>
                <w:bCs/>
                <w:color w:val="000000"/>
                <w:sz w:val="18"/>
                <w:szCs w:val="18"/>
              </w:rPr>
              <w:t>8</w:t>
            </w:r>
            <w:r w:rsidRPr="00F56556">
              <w:rPr>
                <w:rFonts w:ascii="Arial" w:hAnsi="Arial" w:cs="Arial"/>
                <w:b/>
                <w:bCs/>
                <w:color w:val="000000"/>
                <w:sz w:val="18"/>
                <w:szCs w:val="18"/>
              </w:rPr>
              <w:t>, which requires unduplicated counts of clients served across your entire mental health system.</w:t>
            </w:r>
          </w:p>
        </w:tc>
      </w:tr>
      <w:tr w14:paraId="640E2935" w14:textId="77777777" w:rsidTr="00EE320D">
        <w:tblPrEx>
          <w:tblW w:w="10252" w:type="dxa"/>
          <w:tblInd w:w="-5" w:type="dxa"/>
          <w:tblLook w:val="04A0"/>
        </w:tblPrEx>
        <w:trPr>
          <w:gridAfter w:val="1"/>
          <w:wAfter w:w="16" w:type="dxa"/>
          <w:trHeight w:val="255"/>
        </w:trPr>
        <w:tc>
          <w:tcPr>
            <w:tcW w:w="596" w:type="dxa"/>
            <w:tcBorders>
              <w:top w:val="nil"/>
              <w:left w:val="nil"/>
              <w:bottom w:val="nil"/>
              <w:right w:val="nil"/>
            </w:tcBorders>
            <w:shd w:val="clear" w:color="auto" w:fill="auto"/>
            <w:noWrap/>
            <w:vAlign w:val="bottom"/>
            <w:hideMark/>
          </w:tcPr>
          <w:p w:rsidR="00F56556" w:rsidRPr="00F56556" w:rsidP="00F56556" w14:paraId="4C998933" w14:textId="77777777">
            <w:pPr>
              <w:suppressAutoHyphens w:val="0"/>
              <w:autoSpaceDN/>
              <w:spacing w:after="0"/>
              <w:textAlignment w:val="auto"/>
              <w:rPr>
                <w:sz w:val="20"/>
                <w:szCs w:val="20"/>
              </w:rPr>
            </w:pPr>
          </w:p>
        </w:tc>
        <w:tc>
          <w:tcPr>
            <w:tcW w:w="3236" w:type="dxa"/>
            <w:gridSpan w:val="3"/>
            <w:tcBorders>
              <w:top w:val="nil"/>
              <w:left w:val="nil"/>
              <w:right w:val="nil"/>
            </w:tcBorders>
            <w:shd w:val="clear" w:color="auto" w:fill="auto"/>
            <w:noWrap/>
            <w:vAlign w:val="bottom"/>
            <w:hideMark/>
          </w:tcPr>
          <w:p w:rsidR="00F56556" w:rsidRPr="00DF503C" w:rsidP="00F56556" w14:paraId="39314DA2" w14:textId="77777777">
            <w:pPr>
              <w:suppressAutoHyphens w:val="0"/>
              <w:autoSpaceDN/>
              <w:spacing w:after="0"/>
              <w:textAlignment w:val="auto"/>
              <w:rPr>
                <w:rFonts w:ascii="Arial" w:hAnsi="Arial" w:cs="Arial"/>
                <w:b/>
                <w:bCs/>
                <w:color w:val="000000"/>
                <w:sz w:val="18"/>
                <w:szCs w:val="18"/>
              </w:rPr>
            </w:pPr>
            <w:r w:rsidRPr="00DF503C">
              <w:rPr>
                <w:rFonts w:ascii="Arial" w:hAnsi="Arial" w:cs="Arial"/>
                <w:b/>
                <w:bCs/>
                <w:color w:val="000000"/>
                <w:sz w:val="18"/>
                <w:szCs w:val="18"/>
              </w:rPr>
              <w:t>The data reported in the tables are:</w:t>
            </w:r>
          </w:p>
        </w:tc>
        <w:tc>
          <w:tcPr>
            <w:tcW w:w="1476" w:type="dxa"/>
            <w:gridSpan w:val="3"/>
            <w:tcBorders>
              <w:top w:val="nil"/>
              <w:left w:val="nil"/>
              <w:right w:val="nil"/>
            </w:tcBorders>
            <w:shd w:val="clear" w:color="auto" w:fill="auto"/>
            <w:noWrap/>
            <w:vAlign w:val="bottom"/>
            <w:hideMark/>
          </w:tcPr>
          <w:p w:rsidR="00F56556" w:rsidRPr="00F56556" w:rsidP="00F56556" w14:paraId="337C0D1B" w14:textId="77777777">
            <w:pPr>
              <w:suppressAutoHyphens w:val="0"/>
              <w:autoSpaceDN/>
              <w:spacing w:after="0"/>
              <w:textAlignment w:val="auto"/>
              <w:rPr>
                <w:rFonts w:ascii="Arial" w:hAnsi="Arial" w:cs="Arial"/>
                <w:b/>
                <w:bCs/>
                <w:i/>
                <w:iCs/>
                <w:color w:val="000000"/>
                <w:sz w:val="18"/>
                <w:szCs w:val="18"/>
              </w:rPr>
            </w:pPr>
          </w:p>
        </w:tc>
        <w:tc>
          <w:tcPr>
            <w:tcW w:w="1436" w:type="dxa"/>
            <w:gridSpan w:val="3"/>
            <w:tcBorders>
              <w:top w:val="nil"/>
              <w:left w:val="nil"/>
              <w:right w:val="nil"/>
            </w:tcBorders>
            <w:shd w:val="clear" w:color="auto" w:fill="auto"/>
            <w:noWrap/>
            <w:vAlign w:val="bottom"/>
            <w:hideMark/>
          </w:tcPr>
          <w:p w:rsidR="00F56556" w:rsidRPr="00F56556" w:rsidP="00F56556" w14:paraId="390F82B3" w14:textId="77777777">
            <w:pPr>
              <w:suppressAutoHyphens w:val="0"/>
              <w:autoSpaceDN/>
              <w:spacing w:after="0"/>
              <w:textAlignment w:val="auto"/>
              <w:rPr>
                <w:sz w:val="20"/>
                <w:szCs w:val="20"/>
              </w:rPr>
            </w:pPr>
          </w:p>
        </w:tc>
        <w:tc>
          <w:tcPr>
            <w:tcW w:w="1856" w:type="dxa"/>
            <w:gridSpan w:val="3"/>
            <w:tcBorders>
              <w:top w:val="nil"/>
              <w:left w:val="nil"/>
              <w:right w:val="nil"/>
            </w:tcBorders>
            <w:shd w:val="clear" w:color="auto" w:fill="auto"/>
            <w:noWrap/>
            <w:vAlign w:val="bottom"/>
            <w:hideMark/>
          </w:tcPr>
          <w:p w:rsidR="00F56556" w:rsidRPr="00F56556" w:rsidP="00F56556" w14:paraId="2315E838" w14:textId="77777777">
            <w:pPr>
              <w:suppressAutoHyphens w:val="0"/>
              <w:autoSpaceDN/>
              <w:spacing w:after="0"/>
              <w:textAlignment w:val="auto"/>
              <w:rPr>
                <w:sz w:val="20"/>
                <w:szCs w:val="20"/>
              </w:rPr>
            </w:pPr>
          </w:p>
        </w:tc>
        <w:tc>
          <w:tcPr>
            <w:tcW w:w="1636" w:type="dxa"/>
            <w:gridSpan w:val="5"/>
            <w:tcBorders>
              <w:top w:val="nil"/>
              <w:left w:val="nil"/>
              <w:right w:val="nil"/>
            </w:tcBorders>
            <w:shd w:val="clear" w:color="auto" w:fill="auto"/>
            <w:noWrap/>
            <w:vAlign w:val="bottom"/>
            <w:hideMark/>
          </w:tcPr>
          <w:p w:rsidR="00F56556" w:rsidRPr="00F56556" w:rsidP="00F56556" w14:paraId="1A7A61FF" w14:textId="77777777">
            <w:pPr>
              <w:suppressAutoHyphens w:val="0"/>
              <w:autoSpaceDN/>
              <w:spacing w:after="0"/>
              <w:textAlignment w:val="auto"/>
              <w:rPr>
                <w:sz w:val="20"/>
                <w:szCs w:val="20"/>
              </w:rPr>
            </w:pPr>
          </w:p>
        </w:tc>
      </w:tr>
      <w:tr w14:paraId="56623FA1" w14:textId="77777777" w:rsidTr="00EE320D">
        <w:tblPrEx>
          <w:tblW w:w="10252" w:type="dxa"/>
          <w:tblInd w:w="-5" w:type="dxa"/>
          <w:tblLook w:val="04A0"/>
        </w:tblPrEx>
        <w:trPr>
          <w:gridAfter w:val="1"/>
          <w:wAfter w:w="16" w:type="dxa"/>
          <w:trHeight w:val="750"/>
        </w:trPr>
        <w:tc>
          <w:tcPr>
            <w:tcW w:w="596" w:type="dxa"/>
            <w:tcBorders>
              <w:top w:val="nil"/>
              <w:left w:val="nil"/>
              <w:bottom w:val="nil"/>
            </w:tcBorders>
            <w:shd w:val="clear" w:color="auto" w:fill="auto"/>
            <w:noWrap/>
            <w:vAlign w:val="center"/>
            <w:hideMark/>
          </w:tcPr>
          <w:p w:rsidR="00F56556" w:rsidRPr="00F56556" w:rsidP="000D10E2" w14:paraId="0E4FD197"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5.a.</w:t>
            </w:r>
          </w:p>
        </w:tc>
        <w:tc>
          <w:tcPr>
            <w:tcW w:w="8004" w:type="dxa"/>
            <w:gridSpan w:val="12"/>
            <w:shd w:val="clear" w:color="auto" w:fill="auto"/>
            <w:vAlign w:val="center"/>
            <w:hideMark/>
          </w:tcPr>
          <w:p w:rsidR="00F56556" w:rsidRPr="00F56556" w:rsidP="000D10E2" w14:paraId="27284095" w14:textId="6BA1E2AB">
            <w:pPr>
              <w:suppressAutoHyphens w:val="0"/>
              <w:autoSpaceDN/>
              <w:spacing w:after="0"/>
              <w:textAlignment w:val="auto"/>
              <w:rPr>
                <w:rFonts w:ascii="Arial" w:hAnsi="Arial" w:cs="Arial"/>
                <w:b/>
                <w:bCs/>
                <w:color w:val="000000"/>
                <w:sz w:val="18"/>
                <w:szCs w:val="18"/>
                <w:u w:val="single"/>
              </w:rPr>
            </w:pPr>
            <w:r w:rsidRPr="00F56556">
              <w:rPr>
                <w:rFonts w:ascii="Arial" w:hAnsi="Arial" w:cs="Arial"/>
                <w:b/>
                <w:bCs/>
                <w:color w:val="000000"/>
                <w:sz w:val="18"/>
                <w:szCs w:val="18"/>
                <w:u w:val="single"/>
              </w:rPr>
              <w:t>Unduplicated</w:t>
            </w:r>
            <w:r w:rsidRPr="00F56556">
              <w:rPr>
                <w:rFonts w:ascii="Arial" w:hAnsi="Arial" w:cs="Arial"/>
                <w:color w:val="000000"/>
                <w:sz w:val="18"/>
                <w:szCs w:val="18"/>
              </w:rPr>
              <w:t>:</w:t>
            </w:r>
            <w:r w:rsidR="003C64B7">
              <w:rPr>
                <w:rFonts w:ascii="Arial" w:hAnsi="Arial" w:cs="Arial"/>
                <w:color w:val="000000"/>
                <w:sz w:val="18"/>
                <w:szCs w:val="18"/>
              </w:rPr>
              <w:t xml:space="preserve"> </w:t>
            </w:r>
            <w:r w:rsidRPr="00F56556">
              <w:rPr>
                <w:rFonts w:ascii="Arial" w:hAnsi="Arial" w:cs="Arial"/>
                <w:color w:val="000000"/>
                <w:sz w:val="18"/>
                <w:szCs w:val="18"/>
              </w:rPr>
              <w:t>counted once even if they were served in both state hospitals and community programs and if they were served in community mental health agencies responsible for different geographic or programmatic areas.</w:t>
            </w:r>
          </w:p>
        </w:tc>
        <w:tc>
          <w:tcPr>
            <w:tcW w:w="1636" w:type="dxa"/>
            <w:gridSpan w:val="5"/>
            <w:shd w:val="clear" w:color="auto" w:fill="auto"/>
            <w:noWrap/>
            <w:vAlign w:val="bottom"/>
            <w:hideMark/>
          </w:tcPr>
          <w:tbl>
            <w:tblPr>
              <w:tblW w:w="0" w:type="auto"/>
              <w:tblCellSpacing w:w="0" w:type="dxa"/>
              <w:tblCellMar>
                <w:left w:w="0" w:type="dxa"/>
                <w:right w:w="0" w:type="dxa"/>
              </w:tblCellMar>
              <w:tblLook w:val="04A0"/>
            </w:tblPr>
            <w:tblGrid>
              <w:gridCol w:w="1420"/>
            </w:tblGrid>
            <w:tr w14:paraId="4114C83C" w14:textId="77777777">
              <w:tblPrEx>
                <w:tblW w:w="0" w:type="auto"/>
                <w:tblCellSpacing w:w="0" w:type="dxa"/>
                <w:tblCellMar>
                  <w:left w:w="0" w:type="dxa"/>
                  <w:right w:w="0" w:type="dxa"/>
                </w:tblCellMar>
                <w:tblLook w:val="04A0"/>
              </w:tblPrEx>
              <w:trPr>
                <w:trHeight w:val="750"/>
                <w:tblCellSpacing w:w="0" w:type="dxa"/>
              </w:trPr>
              <w:sdt>
                <w:sdtPr>
                  <w:rPr>
                    <w:rFonts w:ascii="Arial" w:hAnsi="Arial" w:cs="Arial"/>
                    <w:color w:val="000000"/>
                    <w:sz w:val="20"/>
                    <w:szCs w:val="20"/>
                  </w:rPr>
                  <w:id w:val="424540987"/>
                  <w14:checkbox>
                    <w14:checked w14:val="0"/>
                    <w14:checkedState w14:val="2612" w14:font="MS Gothic"/>
                    <w14:uncheckedState w14:val="2610" w14:font="MS Gothic"/>
                  </w14:checkbox>
                </w:sdtPr>
                <w:sdtContent>
                  <w:tc>
                    <w:tcPr>
                      <w:tcW w:w="1420" w:type="dxa"/>
                      <w:tcBorders>
                        <w:top w:val="nil"/>
                        <w:left w:val="nil"/>
                        <w:bottom w:val="nil"/>
                        <w:right w:val="nil"/>
                      </w:tcBorders>
                      <w:shd w:val="clear" w:color="auto" w:fill="auto"/>
                      <w:noWrap/>
                      <w:vAlign w:val="bottom"/>
                      <w:hideMark/>
                    </w:tcPr>
                    <w:p w:rsidR="00F56556" w:rsidRPr="00F56556" w:rsidP="00F56556" w14:paraId="655676B4" w14:textId="38756C66">
                      <w:pPr>
                        <w:suppressAutoHyphens w:val="0"/>
                        <w:autoSpaceDN/>
                        <w:spacing w:after="0"/>
                        <w:textAlignment w:val="auto"/>
                        <w:rPr>
                          <w:rFonts w:ascii="Arial" w:hAnsi="Arial" w:cs="Arial"/>
                          <w:color w:val="000000"/>
                          <w:sz w:val="20"/>
                          <w:szCs w:val="20"/>
                        </w:rPr>
                      </w:pPr>
                      <w:r>
                        <w:rPr>
                          <w:rFonts w:ascii="MS Gothic" w:eastAsia="MS Gothic" w:hAnsi="MS Gothic" w:cs="MS Gothic" w:hint="eastAsia"/>
                          <w:color w:val="000000"/>
                          <w:sz w:val="20"/>
                          <w:szCs w:val="20"/>
                        </w:rPr>
                        <w:t>☐</w:t>
                      </w:r>
                    </w:p>
                  </w:tc>
                </w:sdtContent>
              </w:sdt>
            </w:tr>
          </w:tbl>
          <w:p w:rsidR="00F56556" w:rsidRPr="00F56556" w:rsidP="00F56556" w14:paraId="55526E67" w14:textId="77777777">
            <w:pPr>
              <w:suppressAutoHyphens w:val="0"/>
              <w:autoSpaceDN/>
              <w:spacing w:after="0"/>
              <w:textAlignment w:val="auto"/>
              <w:rPr>
                <w:rFonts w:ascii="Arial" w:hAnsi="Arial" w:cs="Arial"/>
                <w:color w:val="000000"/>
                <w:sz w:val="20"/>
                <w:szCs w:val="20"/>
              </w:rPr>
            </w:pPr>
          </w:p>
        </w:tc>
      </w:tr>
      <w:tr w14:paraId="1CF6B9EC" w14:textId="77777777" w:rsidTr="00EE320D">
        <w:tblPrEx>
          <w:tblW w:w="10252" w:type="dxa"/>
          <w:tblInd w:w="-5" w:type="dxa"/>
          <w:tblLook w:val="04A0"/>
        </w:tblPrEx>
        <w:trPr>
          <w:gridAfter w:val="1"/>
          <w:wAfter w:w="16" w:type="dxa"/>
          <w:trHeight w:val="255"/>
        </w:trPr>
        <w:tc>
          <w:tcPr>
            <w:tcW w:w="596" w:type="dxa"/>
            <w:tcBorders>
              <w:top w:val="nil"/>
              <w:left w:val="nil"/>
              <w:bottom w:val="nil"/>
            </w:tcBorders>
            <w:shd w:val="clear" w:color="auto" w:fill="auto"/>
            <w:noWrap/>
            <w:vAlign w:val="center"/>
            <w:hideMark/>
          </w:tcPr>
          <w:p w:rsidR="00F56556" w:rsidRPr="00F56556" w:rsidP="000D10E2" w14:paraId="122FF801"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5.b.</w:t>
            </w:r>
          </w:p>
        </w:tc>
        <w:tc>
          <w:tcPr>
            <w:tcW w:w="6148" w:type="dxa"/>
            <w:gridSpan w:val="9"/>
            <w:shd w:val="clear" w:color="auto" w:fill="auto"/>
            <w:noWrap/>
            <w:vAlign w:val="center"/>
            <w:hideMark/>
          </w:tcPr>
          <w:p w:rsidR="00F56556" w:rsidRPr="00F56556" w:rsidP="000D10E2" w14:paraId="554A0325" w14:textId="77777777">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Duplicated:</w:t>
            </w:r>
            <w:r w:rsidRPr="00F56556">
              <w:rPr>
                <w:rFonts w:ascii="Arial" w:hAnsi="Arial" w:cs="Arial"/>
                <w:color w:val="000000"/>
                <w:sz w:val="18"/>
                <w:szCs w:val="18"/>
              </w:rPr>
              <w:t xml:space="preserve"> across state hospital and community programs</w:t>
            </w:r>
          </w:p>
        </w:tc>
        <w:tc>
          <w:tcPr>
            <w:tcW w:w="1856" w:type="dxa"/>
            <w:gridSpan w:val="3"/>
            <w:shd w:val="clear" w:color="auto" w:fill="auto"/>
            <w:noWrap/>
            <w:vAlign w:val="bottom"/>
            <w:hideMark/>
          </w:tcPr>
          <w:p w:rsidR="00F56556" w:rsidRPr="00F56556" w:rsidP="00F56556" w14:paraId="136798E8" w14:textId="77777777">
            <w:pPr>
              <w:suppressAutoHyphens w:val="0"/>
              <w:autoSpaceDN/>
              <w:spacing w:after="0"/>
              <w:textAlignment w:val="auto"/>
              <w:rPr>
                <w:rFonts w:ascii="Arial" w:hAnsi="Arial" w:cs="Arial"/>
                <w:b/>
                <w:bCs/>
                <w:color w:val="000000"/>
                <w:sz w:val="18"/>
                <w:szCs w:val="18"/>
              </w:rPr>
            </w:pPr>
          </w:p>
        </w:tc>
        <w:tc>
          <w:tcPr>
            <w:tcW w:w="1636" w:type="dxa"/>
            <w:gridSpan w:val="5"/>
            <w:shd w:val="clear" w:color="auto" w:fill="auto"/>
            <w:noWrap/>
            <w:vAlign w:val="bottom"/>
            <w:hideMark/>
          </w:tcPr>
          <w:tbl>
            <w:tblPr>
              <w:tblW w:w="0" w:type="auto"/>
              <w:tblCellSpacing w:w="0" w:type="dxa"/>
              <w:tblCellMar>
                <w:left w:w="0" w:type="dxa"/>
                <w:right w:w="0" w:type="dxa"/>
              </w:tblCellMar>
              <w:tblLook w:val="04A0"/>
            </w:tblPr>
            <w:tblGrid>
              <w:gridCol w:w="1420"/>
            </w:tblGrid>
            <w:tr w14:paraId="4B829676" w14:textId="77777777">
              <w:tblPrEx>
                <w:tblW w:w="0" w:type="auto"/>
                <w:tblCellSpacing w:w="0" w:type="dxa"/>
                <w:tblCellMar>
                  <w:left w:w="0" w:type="dxa"/>
                  <w:right w:w="0" w:type="dxa"/>
                </w:tblCellMar>
                <w:tblLook w:val="04A0"/>
              </w:tblPrEx>
              <w:trPr>
                <w:trHeight w:val="255"/>
                <w:tblCellSpacing w:w="0" w:type="dxa"/>
              </w:trPr>
              <w:tc>
                <w:tcPr>
                  <w:tcW w:w="1420" w:type="dxa"/>
                  <w:tcBorders>
                    <w:top w:val="nil"/>
                    <w:left w:val="nil"/>
                    <w:bottom w:val="nil"/>
                    <w:right w:val="nil"/>
                  </w:tcBorders>
                  <w:shd w:val="clear" w:color="auto" w:fill="auto"/>
                  <w:noWrap/>
                  <w:vAlign w:val="bottom"/>
                  <w:hideMark/>
                </w:tcPr>
                <w:p w:rsidR="00F56556" w:rsidRPr="00F56556" w:rsidP="00F56556" w14:paraId="27A04BA4" w14:textId="56FFB7B6">
                  <w:pPr>
                    <w:suppressAutoHyphens w:val="0"/>
                    <w:autoSpaceDN/>
                    <w:spacing w:after="0"/>
                    <w:textAlignment w:val="auto"/>
                    <w:rPr>
                      <w:rFonts w:ascii="Arial" w:hAnsi="Arial" w:cs="Arial"/>
                      <w:color w:val="000000"/>
                      <w:sz w:val="20"/>
                      <w:szCs w:val="20"/>
                    </w:rPr>
                  </w:pPr>
                  <w:sdt>
                    <w:sdtPr>
                      <w:rPr>
                        <w:rFonts w:ascii="Arial" w:hAnsi="Arial" w:cs="Arial"/>
                        <w:color w:val="000000"/>
                        <w:sz w:val="20"/>
                        <w:szCs w:val="20"/>
                      </w:rPr>
                      <w:id w:val="-740556396"/>
                      <w14:checkbox>
                        <w14:checked w14:val="0"/>
                        <w14:checkedState w14:val="2612" w14:font="MS Gothic"/>
                        <w14:uncheckedState w14:val="2610" w14:font="MS Gothic"/>
                      </w14:checkbox>
                    </w:sdtPr>
                    <w:sdtContent>
                      <w:r w:rsidR="00EE320D">
                        <w:rPr>
                          <w:rFonts w:ascii="MS Gothic" w:eastAsia="MS Gothic" w:hAnsi="MS Gothic" w:cs="MS Gothic" w:hint="eastAsia"/>
                          <w:color w:val="000000"/>
                          <w:sz w:val="20"/>
                          <w:szCs w:val="20"/>
                        </w:rPr>
                        <w:t>☐</w:t>
                      </w:r>
                    </w:sdtContent>
                  </w:sdt>
                </w:p>
              </w:tc>
            </w:tr>
          </w:tbl>
          <w:sdt>
            <w:sdtPr>
              <w:rPr>
                <w:rFonts w:ascii="Arial" w:hAnsi="Arial" w:cs="Arial"/>
                <w:color w:val="000000"/>
                <w:sz w:val="20"/>
                <w:szCs w:val="20"/>
              </w:rPr>
              <w:id w:val="-1289815826"/>
              <w14:checkbox>
                <w14:checked w14:val="0"/>
                <w14:checkedState w14:val="2612" w14:font="MS Gothic"/>
                <w14:uncheckedState w14:val="2610" w14:font="MS Gothic"/>
              </w14:checkbox>
            </w:sdtPr>
            <w:sdtContent>
              <w:p w:rsidR="00F56556" w:rsidRPr="00F56556" w:rsidP="00F56556" w14:paraId="6BD31C6F" w14:textId="4896A9DF">
                <w:pPr>
                  <w:suppressAutoHyphens w:val="0"/>
                  <w:autoSpaceDN/>
                  <w:spacing w:after="0"/>
                  <w:textAlignment w:val="auto"/>
                  <w:rPr>
                    <w:rFonts w:ascii="Arial" w:hAnsi="Arial" w:cs="Arial"/>
                    <w:color w:val="000000"/>
                    <w:sz w:val="20"/>
                    <w:szCs w:val="20"/>
                  </w:rPr>
                </w:pPr>
                <w:r>
                  <w:rPr>
                    <w:rFonts w:ascii="MS Gothic" w:eastAsia="MS Gothic" w:hAnsi="MS Gothic" w:cs="MS Gothic" w:hint="eastAsia"/>
                    <w:color w:val="000000"/>
                    <w:sz w:val="20"/>
                    <w:szCs w:val="20"/>
                  </w:rPr>
                  <w:t>☐</w:t>
                </w:r>
              </w:p>
            </w:sdtContent>
          </w:sdt>
        </w:tc>
      </w:tr>
      <w:tr w14:paraId="309378F4" w14:textId="77777777" w:rsidTr="00EE320D">
        <w:tblPrEx>
          <w:tblW w:w="10252" w:type="dxa"/>
          <w:tblInd w:w="-5" w:type="dxa"/>
          <w:tblLook w:val="04A0"/>
        </w:tblPrEx>
        <w:trPr>
          <w:gridAfter w:val="1"/>
          <w:wAfter w:w="16" w:type="dxa"/>
          <w:trHeight w:val="255"/>
        </w:trPr>
        <w:tc>
          <w:tcPr>
            <w:tcW w:w="596" w:type="dxa"/>
            <w:tcBorders>
              <w:top w:val="nil"/>
              <w:left w:val="nil"/>
              <w:bottom w:val="nil"/>
            </w:tcBorders>
            <w:shd w:val="clear" w:color="auto" w:fill="auto"/>
            <w:noWrap/>
            <w:vAlign w:val="center"/>
            <w:hideMark/>
          </w:tcPr>
          <w:p w:rsidR="00F56556" w:rsidRPr="00F56556" w:rsidP="000D10E2" w14:paraId="40476648"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5.c.</w:t>
            </w:r>
          </w:p>
        </w:tc>
        <w:tc>
          <w:tcPr>
            <w:tcW w:w="4712" w:type="dxa"/>
            <w:gridSpan w:val="6"/>
            <w:shd w:val="clear" w:color="auto" w:fill="auto"/>
            <w:noWrap/>
            <w:vAlign w:val="center"/>
            <w:hideMark/>
          </w:tcPr>
          <w:p w:rsidR="00F56556" w:rsidRPr="00F56556" w:rsidP="000D10E2" w14:paraId="0E2B9FF1" w14:textId="77777777">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 xml:space="preserve">Duplicated: </w:t>
            </w:r>
            <w:r w:rsidRPr="00F56556">
              <w:rPr>
                <w:rFonts w:ascii="Arial" w:hAnsi="Arial" w:cs="Arial"/>
                <w:color w:val="000000"/>
                <w:sz w:val="18"/>
                <w:szCs w:val="18"/>
              </w:rPr>
              <w:t>within community programs</w:t>
            </w:r>
          </w:p>
        </w:tc>
        <w:tc>
          <w:tcPr>
            <w:tcW w:w="1436" w:type="dxa"/>
            <w:gridSpan w:val="3"/>
            <w:shd w:val="clear" w:color="auto" w:fill="auto"/>
            <w:noWrap/>
            <w:vAlign w:val="bottom"/>
            <w:hideMark/>
          </w:tcPr>
          <w:p w:rsidR="00F56556" w:rsidRPr="00F56556" w:rsidP="00F56556" w14:paraId="3AA3947A" w14:textId="77777777">
            <w:pPr>
              <w:suppressAutoHyphens w:val="0"/>
              <w:autoSpaceDN/>
              <w:spacing w:after="0"/>
              <w:textAlignment w:val="auto"/>
              <w:rPr>
                <w:rFonts w:ascii="Arial" w:hAnsi="Arial" w:cs="Arial"/>
                <w:b/>
                <w:bCs/>
                <w:color w:val="000000"/>
                <w:sz w:val="18"/>
                <w:szCs w:val="18"/>
              </w:rPr>
            </w:pPr>
          </w:p>
        </w:tc>
        <w:tc>
          <w:tcPr>
            <w:tcW w:w="1856" w:type="dxa"/>
            <w:gridSpan w:val="3"/>
            <w:shd w:val="clear" w:color="auto" w:fill="auto"/>
            <w:noWrap/>
            <w:vAlign w:val="bottom"/>
            <w:hideMark/>
          </w:tcPr>
          <w:p w:rsidR="00F56556" w:rsidRPr="00F56556" w:rsidP="00F56556" w14:paraId="3083E171" w14:textId="77777777">
            <w:pPr>
              <w:suppressAutoHyphens w:val="0"/>
              <w:autoSpaceDN/>
              <w:spacing w:after="0"/>
              <w:textAlignment w:val="auto"/>
              <w:rPr>
                <w:sz w:val="20"/>
                <w:szCs w:val="20"/>
              </w:rPr>
            </w:pPr>
          </w:p>
        </w:tc>
        <w:sdt>
          <w:sdtPr>
            <w:rPr>
              <w:sz w:val="20"/>
              <w:szCs w:val="20"/>
            </w:rPr>
            <w:id w:val="-1117598273"/>
            <w14:checkbox>
              <w14:checked w14:val="0"/>
              <w14:checkedState w14:val="2612" w14:font="MS Gothic"/>
              <w14:uncheckedState w14:val="2610" w14:font="MS Gothic"/>
            </w14:checkbox>
          </w:sdtPr>
          <w:sdtContent>
            <w:tc>
              <w:tcPr>
                <w:tcW w:w="1636" w:type="dxa"/>
                <w:gridSpan w:val="5"/>
                <w:shd w:val="clear" w:color="auto" w:fill="auto"/>
                <w:noWrap/>
                <w:vAlign w:val="bottom"/>
                <w:hideMark/>
              </w:tcPr>
              <w:p w:rsidR="00F56556" w:rsidRPr="00F56556" w:rsidP="00F56556" w14:paraId="4E6C6CB7" w14:textId="6A10971F">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r>
      <w:tr w14:paraId="37958EF2" w14:textId="77777777" w:rsidTr="00EE320D">
        <w:tblPrEx>
          <w:tblW w:w="10252" w:type="dxa"/>
          <w:tblInd w:w="-5" w:type="dxa"/>
          <w:tblLook w:val="04A0"/>
        </w:tblPrEx>
        <w:trPr>
          <w:gridAfter w:val="1"/>
          <w:wAfter w:w="16" w:type="dxa"/>
          <w:trHeight w:val="255"/>
        </w:trPr>
        <w:tc>
          <w:tcPr>
            <w:tcW w:w="596" w:type="dxa"/>
            <w:tcBorders>
              <w:top w:val="nil"/>
              <w:left w:val="nil"/>
              <w:bottom w:val="nil"/>
            </w:tcBorders>
            <w:shd w:val="clear" w:color="auto" w:fill="auto"/>
            <w:noWrap/>
            <w:vAlign w:val="center"/>
            <w:hideMark/>
          </w:tcPr>
          <w:p w:rsidR="00F56556" w:rsidRPr="00F56556" w:rsidP="000D10E2" w14:paraId="249405A1"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5.d.</w:t>
            </w:r>
          </w:p>
        </w:tc>
        <w:tc>
          <w:tcPr>
            <w:tcW w:w="4712" w:type="dxa"/>
            <w:gridSpan w:val="6"/>
            <w:shd w:val="clear" w:color="auto" w:fill="auto"/>
            <w:noWrap/>
            <w:vAlign w:val="center"/>
            <w:hideMark/>
          </w:tcPr>
          <w:p w:rsidR="00F56556" w:rsidRPr="00F56556" w:rsidP="000D10E2" w14:paraId="5DA8B4EC" w14:textId="77777777">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Duplicated:</w:t>
            </w:r>
            <w:r w:rsidRPr="00F56556">
              <w:rPr>
                <w:rFonts w:ascii="Arial" w:hAnsi="Arial" w:cs="Arial"/>
                <w:color w:val="000000"/>
                <w:sz w:val="18"/>
                <w:szCs w:val="18"/>
              </w:rPr>
              <w:t xml:space="preserve"> between child and adult agencies</w:t>
            </w:r>
          </w:p>
        </w:tc>
        <w:tc>
          <w:tcPr>
            <w:tcW w:w="1436" w:type="dxa"/>
            <w:gridSpan w:val="3"/>
            <w:shd w:val="clear" w:color="auto" w:fill="auto"/>
            <w:noWrap/>
            <w:vAlign w:val="bottom"/>
            <w:hideMark/>
          </w:tcPr>
          <w:p w:rsidR="00F56556" w:rsidRPr="00F56556" w:rsidP="00F56556" w14:paraId="2C31ADDC" w14:textId="77777777">
            <w:pPr>
              <w:suppressAutoHyphens w:val="0"/>
              <w:autoSpaceDN/>
              <w:spacing w:after="0"/>
              <w:textAlignment w:val="auto"/>
              <w:rPr>
                <w:rFonts w:ascii="Arial" w:hAnsi="Arial" w:cs="Arial"/>
                <w:b/>
                <w:bCs/>
                <w:color w:val="000000"/>
                <w:sz w:val="18"/>
                <w:szCs w:val="18"/>
              </w:rPr>
            </w:pPr>
          </w:p>
        </w:tc>
        <w:tc>
          <w:tcPr>
            <w:tcW w:w="1856" w:type="dxa"/>
            <w:gridSpan w:val="3"/>
            <w:shd w:val="clear" w:color="auto" w:fill="auto"/>
            <w:noWrap/>
            <w:vAlign w:val="bottom"/>
            <w:hideMark/>
          </w:tcPr>
          <w:p w:rsidR="00F56556" w:rsidRPr="00F56556" w:rsidP="00F56556" w14:paraId="08E78886" w14:textId="77777777">
            <w:pPr>
              <w:suppressAutoHyphens w:val="0"/>
              <w:autoSpaceDN/>
              <w:spacing w:after="0"/>
              <w:textAlignment w:val="auto"/>
              <w:rPr>
                <w:sz w:val="20"/>
                <w:szCs w:val="20"/>
              </w:rPr>
            </w:pPr>
          </w:p>
        </w:tc>
        <w:sdt>
          <w:sdtPr>
            <w:rPr>
              <w:sz w:val="20"/>
              <w:szCs w:val="20"/>
            </w:rPr>
            <w:id w:val="-480776318"/>
            <w14:checkbox>
              <w14:checked w14:val="0"/>
              <w14:checkedState w14:val="2612" w14:font="MS Gothic"/>
              <w14:uncheckedState w14:val="2610" w14:font="MS Gothic"/>
            </w14:checkbox>
          </w:sdtPr>
          <w:sdtContent>
            <w:tc>
              <w:tcPr>
                <w:tcW w:w="1636" w:type="dxa"/>
                <w:gridSpan w:val="5"/>
                <w:shd w:val="clear" w:color="auto" w:fill="auto"/>
                <w:noWrap/>
                <w:vAlign w:val="bottom"/>
                <w:hideMark/>
              </w:tcPr>
              <w:p w:rsidR="00F56556" w:rsidRPr="00F56556" w:rsidP="00F56556" w14:paraId="356D279D" w14:textId="598A366A">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r>
      <w:tr w14:paraId="287ADE72" w14:textId="77777777" w:rsidTr="00EE320D">
        <w:tblPrEx>
          <w:tblW w:w="10252" w:type="dxa"/>
          <w:tblInd w:w="-5" w:type="dxa"/>
          <w:tblLook w:val="04A0"/>
        </w:tblPrEx>
        <w:trPr>
          <w:gridAfter w:val="1"/>
          <w:wAfter w:w="16" w:type="dxa"/>
          <w:trHeight w:val="549"/>
        </w:trPr>
        <w:tc>
          <w:tcPr>
            <w:tcW w:w="596" w:type="dxa"/>
            <w:tcBorders>
              <w:top w:val="nil"/>
              <w:left w:val="nil"/>
              <w:bottom w:val="nil"/>
            </w:tcBorders>
            <w:shd w:val="clear" w:color="auto" w:fill="auto"/>
            <w:noWrap/>
            <w:vAlign w:val="center"/>
            <w:hideMark/>
          </w:tcPr>
          <w:p w:rsidR="00A35D24" w:rsidRPr="00F56556" w:rsidP="00F56556" w14:paraId="7F99BCBE"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5.e.</w:t>
            </w:r>
          </w:p>
        </w:tc>
        <w:tc>
          <w:tcPr>
            <w:tcW w:w="9640" w:type="dxa"/>
            <w:gridSpan w:val="17"/>
            <w:tcBorders>
              <w:bottom w:val="single" w:sz="4" w:space="0" w:color="auto"/>
            </w:tcBorders>
            <w:shd w:val="clear" w:color="auto" w:fill="auto"/>
            <w:vAlign w:val="center"/>
            <w:hideMark/>
          </w:tcPr>
          <w:p w:rsidR="00A35D24" w:rsidRPr="00F56556" w:rsidP="000D10E2" w14:paraId="1238CF71" w14:textId="202EC8BB">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 xml:space="preserve">Plans for </w:t>
            </w:r>
            <w:r w:rsidR="00DF503C">
              <w:rPr>
                <w:rFonts w:ascii="Arial" w:hAnsi="Arial" w:cs="Arial"/>
                <w:b/>
                <w:bCs/>
                <w:color w:val="000000"/>
                <w:sz w:val="18"/>
                <w:szCs w:val="18"/>
              </w:rPr>
              <w:t>reporting unduplicated data</w:t>
            </w:r>
            <w:r w:rsidRPr="00F56556">
              <w:rPr>
                <w:rFonts w:ascii="Arial" w:hAnsi="Arial" w:cs="Arial"/>
                <w:b/>
                <w:bCs/>
                <w:color w:val="000000"/>
                <w:sz w:val="18"/>
                <w:szCs w:val="18"/>
              </w:rPr>
              <w:t>:</w:t>
            </w:r>
            <w:r w:rsidRPr="00F56556">
              <w:rPr>
                <w:rFonts w:ascii="Arial" w:hAnsi="Arial" w:cs="Arial"/>
                <w:color w:val="000000"/>
                <w:sz w:val="18"/>
                <w:szCs w:val="18"/>
              </w:rPr>
              <w:t xml:space="preserve"> </w:t>
            </w:r>
            <w:r w:rsidRPr="004C3BB1">
              <w:rPr>
                <w:rFonts w:ascii="Arial" w:hAnsi="Arial" w:cs="Arial"/>
                <w:color w:val="000000"/>
                <w:sz w:val="18"/>
                <w:szCs w:val="18"/>
              </w:rPr>
              <w:t xml:space="preserve">If you are not currently able to provide unduplicated client counts across all parts of your mental health system, please describe your plans to </w:t>
            </w:r>
            <w:r w:rsidR="00DF503C">
              <w:rPr>
                <w:rFonts w:ascii="Arial" w:hAnsi="Arial" w:cs="Arial"/>
                <w:color w:val="000000"/>
                <w:sz w:val="18"/>
                <w:szCs w:val="18"/>
              </w:rPr>
              <w:t>report</w:t>
            </w:r>
            <w:r w:rsidRPr="004C3BB1">
              <w:rPr>
                <w:rFonts w:ascii="Arial" w:hAnsi="Arial" w:cs="Arial"/>
                <w:color w:val="000000"/>
                <w:sz w:val="18"/>
                <w:szCs w:val="18"/>
              </w:rPr>
              <w:t xml:space="preserve"> unduplicated client counts.</w:t>
            </w:r>
          </w:p>
        </w:tc>
      </w:tr>
      <w:tr w14:paraId="7223275D" w14:textId="77777777" w:rsidTr="5EF8B713">
        <w:tblPrEx>
          <w:tblW w:w="10252" w:type="dxa"/>
          <w:tblInd w:w="-5" w:type="dxa"/>
          <w:tblLook w:val="04A0"/>
        </w:tblPrEx>
        <w:trPr>
          <w:gridAfter w:val="1"/>
          <w:wAfter w:w="16" w:type="dxa"/>
          <w:trHeight w:val="323"/>
        </w:trPr>
        <w:tc>
          <w:tcPr>
            <w:tcW w:w="596" w:type="dxa"/>
            <w:tcBorders>
              <w:top w:val="nil"/>
              <w:left w:val="nil"/>
              <w:bottom w:val="nil"/>
              <w:right w:val="nil"/>
            </w:tcBorders>
            <w:shd w:val="clear" w:color="auto" w:fill="auto"/>
            <w:noWrap/>
            <w:vAlign w:val="center"/>
            <w:hideMark/>
          </w:tcPr>
          <w:p w:rsidR="00F56556" w:rsidRPr="00F56556" w:rsidP="00F56556" w14:paraId="0CB47E54" w14:textId="77777777">
            <w:pPr>
              <w:suppressAutoHyphens w:val="0"/>
              <w:autoSpaceDN/>
              <w:spacing w:after="0"/>
              <w:textAlignment w:val="auto"/>
              <w:rPr>
                <w:sz w:val="20"/>
                <w:szCs w:val="20"/>
              </w:rPr>
            </w:pPr>
          </w:p>
        </w:tc>
        <w:tc>
          <w:tcPr>
            <w:tcW w:w="9640" w:type="dxa"/>
            <w:gridSpan w:val="17"/>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F56556" w:rsidRPr="00F56556" w:rsidP="00F56556" w14:paraId="035F17DD"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 </w:t>
            </w:r>
          </w:p>
        </w:tc>
      </w:tr>
      <w:tr w14:paraId="7DB7483D"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E2EFD9" w:themeFill="accent6" w:themeFillTint="33"/>
            <w:noWrap/>
            <w:vAlign w:val="center"/>
            <w:hideMark/>
          </w:tcPr>
          <w:p w:rsidR="00F56556" w:rsidRPr="00F56556" w:rsidP="00DF503C" w14:paraId="46F91FA4" w14:textId="77777777">
            <w:pPr>
              <w:suppressAutoHyphens w:val="0"/>
              <w:autoSpaceDN/>
              <w:spacing w:after="0"/>
              <w:jc w:val="center"/>
              <w:textAlignment w:val="auto"/>
              <w:rPr>
                <w:rFonts w:ascii="Arial" w:hAnsi="Arial" w:cs="Arial"/>
                <w:b/>
                <w:bCs/>
                <w:color w:val="000000"/>
                <w:sz w:val="18"/>
                <w:szCs w:val="18"/>
              </w:rPr>
            </w:pPr>
            <w:r w:rsidRPr="00F56556">
              <w:rPr>
                <w:rFonts w:ascii="Arial" w:hAnsi="Arial" w:cs="Arial"/>
                <w:b/>
                <w:bCs/>
                <w:color w:val="000000"/>
                <w:sz w:val="18"/>
                <w:szCs w:val="18"/>
              </w:rPr>
              <w:t>6</w:t>
            </w:r>
          </w:p>
        </w:tc>
        <w:tc>
          <w:tcPr>
            <w:tcW w:w="3236" w:type="dxa"/>
            <w:gridSpan w:val="3"/>
            <w:tcBorders>
              <w:top w:val="nil"/>
              <w:left w:val="nil"/>
              <w:bottom w:val="nil"/>
              <w:right w:val="nil"/>
            </w:tcBorders>
            <w:shd w:val="clear" w:color="auto" w:fill="E2EFD9" w:themeFill="accent6" w:themeFillTint="33"/>
            <w:noWrap/>
            <w:vAlign w:val="center"/>
            <w:hideMark/>
          </w:tcPr>
          <w:p w:rsidR="00F56556" w:rsidRPr="00F56556" w:rsidP="00DF503C" w14:paraId="5E3FA10E" w14:textId="77777777">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Summary Administrative Data</w:t>
            </w:r>
          </w:p>
        </w:tc>
        <w:tc>
          <w:tcPr>
            <w:tcW w:w="1476" w:type="dxa"/>
            <w:gridSpan w:val="3"/>
            <w:tcBorders>
              <w:top w:val="nil"/>
              <w:left w:val="nil"/>
              <w:bottom w:val="nil"/>
              <w:right w:val="nil"/>
            </w:tcBorders>
            <w:shd w:val="clear" w:color="auto" w:fill="E2EFD9" w:themeFill="accent6" w:themeFillTint="33"/>
            <w:noWrap/>
            <w:vAlign w:val="bottom"/>
            <w:hideMark/>
          </w:tcPr>
          <w:p w:rsidR="00F56556" w:rsidRPr="00F56556" w:rsidP="00F56556" w14:paraId="4A12850E" w14:textId="77777777">
            <w:pPr>
              <w:suppressAutoHyphens w:val="0"/>
              <w:autoSpaceDN/>
              <w:spacing w:after="0"/>
              <w:textAlignment w:val="auto"/>
              <w:rPr>
                <w:rFonts w:ascii="Arial" w:hAnsi="Arial" w:cs="Arial"/>
                <w:b/>
                <w:bCs/>
                <w:color w:val="000000"/>
                <w:sz w:val="20"/>
                <w:szCs w:val="20"/>
              </w:rPr>
            </w:pPr>
            <w:r w:rsidRPr="00F56556">
              <w:rPr>
                <w:rFonts w:ascii="Arial" w:hAnsi="Arial" w:cs="Arial"/>
                <w:b/>
                <w:bCs/>
                <w:color w:val="000000"/>
                <w:sz w:val="20"/>
                <w:szCs w:val="20"/>
              </w:rPr>
              <w:t> </w:t>
            </w:r>
          </w:p>
        </w:tc>
        <w:tc>
          <w:tcPr>
            <w:tcW w:w="1436" w:type="dxa"/>
            <w:gridSpan w:val="3"/>
            <w:tcBorders>
              <w:top w:val="nil"/>
              <w:left w:val="nil"/>
              <w:bottom w:val="nil"/>
              <w:right w:val="nil"/>
            </w:tcBorders>
            <w:shd w:val="clear" w:color="auto" w:fill="E2EFD9" w:themeFill="accent6" w:themeFillTint="33"/>
            <w:noWrap/>
            <w:vAlign w:val="bottom"/>
            <w:hideMark/>
          </w:tcPr>
          <w:p w:rsidR="00F56556" w:rsidRPr="00F56556" w:rsidP="00F56556" w14:paraId="4387444D" w14:textId="77777777">
            <w:pPr>
              <w:suppressAutoHyphens w:val="0"/>
              <w:autoSpaceDN/>
              <w:spacing w:after="0"/>
              <w:textAlignment w:val="auto"/>
              <w:rPr>
                <w:rFonts w:ascii="Arial" w:hAnsi="Arial" w:cs="Arial"/>
                <w:b/>
                <w:bCs/>
                <w:color w:val="000000"/>
                <w:sz w:val="20"/>
                <w:szCs w:val="20"/>
              </w:rPr>
            </w:pPr>
            <w:r w:rsidRPr="00F56556">
              <w:rPr>
                <w:rFonts w:ascii="Arial" w:hAnsi="Arial" w:cs="Arial"/>
                <w:b/>
                <w:bCs/>
                <w:color w:val="000000"/>
                <w:sz w:val="20"/>
                <w:szCs w:val="20"/>
              </w:rPr>
              <w:t> </w:t>
            </w:r>
          </w:p>
        </w:tc>
        <w:tc>
          <w:tcPr>
            <w:tcW w:w="1856" w:type="dxa"/>
            <w:gridSpan w:val="3"/>
            <w:tcBorders>
              <w:top w:val="nil"/>
              <w:left w:val="nil"/>
              <w:bottom w:val="nil"/>
              <w:right w:val="nil"/>
            </w:tcBorders>
            <w:shd w:val="clear" w:color="auto" w:fill="E2EFD9" w:themeFill="accent6" w:themeFillTint="33"/>
            <w:noWrap/>
            <w:vAlign w:val="bottom"/>
            <w:hideMark/>
          </w:tcPr>
          <w:p w:rsidR="00F56556" w:rsidRPr="00F56556" w:rsidP="00F56556" w14:paraId="37540C20" w14:textId="77777777">
            <w:pPr>
              <w:suppressAutoHyphens w:val="0"/>
              <w:autoSpaceDN/>
              <w:spacing w:after="0"/>
              <w:textAlignment w:val="auto"/>
              <w:rPr>
                <w:rFonts w:ascii="Arial" w:hAnsi="Arial" w:cs="Arial"/>
                <w:b/>
                <w:bCs/>
                <w:color w:val="000000"/>
                <w:sz w:val="20"/>
                <w:szCs w:val="20"/>
              </w:rPr>
            </w:pPr>
            <w:r w:rsidRPr="00F56556">
              <w:rPr>
                <w:rFonts w:ascii="Arial" w:hAnsi="Arial" w:cs="Arial"/>
                <w:b/>
                <w:bCs/>
                <w:color w:val="000000"/>
                <w:sz w:val="20"/>
                <w:szCs w:val="20"/>
              </w:rPr>
              <w:t> </w:t>
            </w:r>
          </w:p>
        </w:tc>
        <w:tc>
          <w:tcPr>
            <w:tcW w:w="1436" w:type="dxa"/>
            <w:gridSpan w:val="4"/>
            <w:tcBorders>
              <w:top w:val="nil"/>
              <w:left w:val="nil"/>
              <w:bottom w:val="nil"/>
              <w:right w:val="nil"/>
            </w:tcBorders>
            <w:shd w:val="clear" w:color="auto" w:fill="E2EFD9" w:themeFill="accent6" w:themeFillTint="33"/>
            <w:noWrap/>
            <w:vAlign w:val="bottom"/>
            <w:hideMark/>
          </w:tcPr>
          <w:p w:rsidR="00F56556" w:rsidRPr="00F56556" w:rsidP="00F56556" w14:paraId="2E61EC69" w14:textId="77777777">
            <w:pPr>
              <w:suppressAutoHyphens w:val="0"/>
              <w:autoSpaceDN/>
              <w:spacing w:after="0"/>
              <w:textAlignment w:val="auto"/>
              <w:rPr>
                <w:rFonts w:ascii="Arial" w:hAnsi="Arial" w:cs="Arial"/>
                <w:b/>
                <w:bCs/>
                <w:color w:val="000000"/>
                <w:sz w:val="20"/>
                <w:szCs w:val="20"/>
              </w:rPr>
            </w:pPr>
            <w:r w:rsidRPr="00F56556">
              <w:rPr>
                <w:rFonts w:ascii="Arial" w:hAnsi="Arial" w:cs="Arial"/>
                <w:b/>
                <w:bCs/>
                <w:color w:val="000000"/>
                <w:sz w:val="20"/>
                <w:szCs w:val="20"/>
              </w:rPr>
              <w:t> </w:t>
            </w:r>
          </w:p>
        </w:tc>
      </w:tr>
      <w:tr w14:paraId="023E02A6"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7B5B5307"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6.a.</w:t>
            </w:r>
          </w:p>
        </w:tc>
        <w:tc>
          <w:tcPr>
            <w:tcW w:w="3236" w:type="dxa"/>
            <w:gridSpan w:val="3"/>
            <w:tcBorders>
              <w:top w:val="nil"/>
              <w:left w:val="nil"/>
              <w:bottom w:val="nil"/>
              <w:right w:val="nil"/>
            </w:tcBorders>
            <w:shd w:val="clear" w:color="auto" w:fill="auto"/>
            <w:noWrap/>
            <w:vAlign w:val="bottom"/>
            <w:hideMark/>
          </w:tcPr>
          <w:p w:rsidR="00F56556" w:rsidRPr="00F56556" w:rsidP="00F56556" w14:paraId="798D31F2"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Report Year:</w:t>
            </w:r>
          </w:p>
        </w:tc>
        <w:tc>
          <w:tcPr>
            <w:tcW w:w="1476" w:type="dxa"/>
            <w:gridSpan w:val="3"/>
            <w:tcBorders>
              <w:top w:val="single" w:sz="4" w:space="0" w:color="auto"/>
              <w:left w:val="single" w:sz="4" w:space="0" w:color="auto"/>
              <w:bottom w:val="nil"/>
              <w:right w:val="single" w:sz="4" w:space="0" w:color="auto"/>
            </w:tcBorders>
            <w:shd w:val="clear" w:color="auto" w:fill="auto"/>
            <w:noWrap/>
            <w:vAlign w:val="bottom"/>
            <w:hideMark/>
          </w:tcPr>
          <w:p w:rsidR="00F56556" w:rsidRPr="00F56556" w:rsidP="00F56556" w14:paraId="38C1FB3D" w14:textId="5800A5D2">
            <w:pPr>
              <w:suppressAutoHyphens w:val="0"/>
              <w:autoSpaceDN/>
              <w:spacing w:after="0"/>
              <w:textAlignment w:val="auto"/>
              <w:rPr>
                <w:rFonts w:ascii="Arial" w:hAnsi="Arial" w:cs="Arial"/>
                <w:color w:val="000000"/>
                <w:sz w:val="18"/>
                <w:szCs w:val="18"/>
              </w:rPr>
            </w:pPr>
          </w:p>
        </w:tc>
        <w:tc>
          <w:tcPr>
            <w:tcW w:w="1436" w:type="dxa"/>
            <w:gridSpan w:val="3"/>
            <w:tcBorders>
              <w:top w:val="nil"/>
              <w:left w:val="nil"/>
              <w:bottom w:val="nil"/>
              <w:right w:val="nil"/>
            </w:tcBorders>
            <w:shd w:val="clear" w:color="auto" w:fill="auto"/>
            <w:noWrap/>
            <w:vAlign w:val="bottom"/>
            <w:hideMark/>
          </w:tcPr>
          <w:p w:rsidR="00F56556" w:rsidRPr="00F56556" w:rsidP="00F56556" w14:paraId="04D0236A" w14:textId="77777777">
            <w:pPr>
              <w:suppressAutoHyphens w:val="0"/>
              <w:autoSpaceDN/>
              <w:spacing w:after="0"/>
              <w:textAlignment w:val="auto"/>
              <w:rPr>
                <w:rFonts w:ascii="Arial" w:hAnsi="Arial" w:cs="Arial"/>
                <w:color w:val="000000"/>
                <w:sz w:val="18"/>
                <w:szCs w:val="18"/>
              </w:rPr>
            </w:pPr>
          </w:p>
        </w:tc>
        <w:tc>
          <w:tcPr>
            <w:tcW w:w="1856" w:type="dxa"/>
            <w:gridSpan w:val="3"/>
            <w:tcBorders>
              <w:top w:val="nil"/>
              <w:left w:val="nil"/>
              <w:bottom w:val="nil"/>
              <w:right w:val="nil"/>
            </w:tcBorders>
            <w:shd w:val="clear" w:color="auto" w:fill="auto"/>
            <w:noWrap/>
            <w:vAlign w:val="bottom"/>
            <w:hideMark/>
          </w:tcPr>
          <w:p w:rsidR="00F56556" w:rsidRPr="00F56556" w:rsidP="00F56556" w14:paraId="3FEB3B3A" w14:textId="77777777">
            <w:pPr>
              <w:suppressAutoHyphens w:val="0"/>
              <w:autoSpaceDN/>
              <w:spacing w:after="0"/>
              <w:textAlignment w:val="auto"/>
              <w:rPr>
                <w:sz w:val="20"/>
                <w:szCs w:val="20"/>
              </w:rPr>
            </w:pPr>
          </w:p>
        </w:tc>
        <w:tc>
          <w:tcPr>
            <w:tcW w:w="1436" w:type="dxa"/>
            <w:gridSpan w:val="4"/>
            <w:tcBorders>
              <w:top w:val="nil"/>
              <w:left w:val="nil"/>
              <w:bottom w:val="nil"/>
              <w:right w:val="nil"/>
            </w:tcBorders>
            <w:shd w:val="clear" w:color="auto" w:fill="auto"/>
            <w:noWrap/>
            <w:vAlign w:val="bottom"/>
            <w:hideMark/>
          </w:tcPr>
          <w:p w:rsidR="00F56556" w:rsidRPr="00F56556" w:rsidP="00F56556" w14:paraId="3E4BEFDF" w14:textId="77777777">
            <w:pPr>
              <w:suppressAutoHyphens w:val="0"/>
              <w:autoSpaceDN/>
              <w:spacing w:after="0"/>
              <w:textAlignment w:val="auto"/>
              <w:rPr>
                <w:sz w:val="20"/>
                <w:szCs w:val="20"/>
              </w:rPr>
            </w:pPr>
          </w:p>
        </w:tc>
      </w:tr>
      <w:tr w14:paraId="581A3F39" w14:textId="77777777" w:rsidTr="5EF8B713">
        <w:tblPrEx>
          <w:tblW w:w="10252" w:type="dxa"/>
          <w:tblInd w:w="-5" w:type="dxa"/>
          <w:tblLook w:val="04A0"/>
        </w:tblPrEx>
        <w:trPr>
          <w:gridAfter w:val="2"/>
          <w:wAfter w:w="216" w:type="dxa"/>
          <w:trHeight w:val="170"/>
        </w:trPr>
        <w:tc>
          <w:tcPr>
            <w:tcW w:w="596" w:type="dxa"/>
            <w:tcBorders>
              <w:top w:val="nil"/>
              <w:left w:val="nil"/>
              <w:bottom w:val="nil"/>
              <w:right w:val="nil"/>
            </w:tcBorders>
            <w:shd w:val="clear" w:color="auto" w:fill="auto"/>
            <w:noWrap/>
            <w:vAlign w:val="center"/>
            <w:hideMark/>
          </w:tcPr>
          <w:p w:rsidR="00F56556" w:rsidRPr="00F56556" w:rsidP="00DF503C" w14:paraId="1FF85C78"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6.b.</w:t>
            </w:r>
          </w:p>
        </w:tc>
        <w:tc>
          <w:tcPr>
            <w:tcW w:w="3236" w:type="dxa"/>
            <w:gridSpan w:val="3"/>
            <w:tcBorders>
              <w:top w:val="nil"/>
              <w:left w:val="nil"/>
              <w:bottom w:val="nil"/>
              <w:right w:val="nil"/>
            </w:tcBorders>
            <w:shd w:val="clear" w:color="auto" w:fill="auto"/>
            <w:noWrap/>
            <w:vAlign w:val="bottom"/>
            <w:hideMark/>
          </w:tcPr>
          <w:p w:rsidR="00F56556" w:rsidRPr="00F56556" w:rsidP="00F56556" w14:paraId="160029FC"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State Identifier:</w:t>
            </w:r>
          </w:p>
        </w:tc>
        <w:tc>
          <w:tcPr>
            <w:tcW w:w="2912" w:type="dxa"/>
            <w:gridSpan w:val="6"/>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F56556" w:rsidRPr="00F56556" w:rsidP="00F56556" w14:paraId="1F57707B" w14:textId="2BE63B56">
            <w:pPr>
              <w:suppressAutoHyphens w:val="0"/>
              <w:autoSpaceDN/>
              <w:spacing w:after="0"/>
              <w:textAlignment w:val="auto"/>
              <w:rPr>
                <w:rFonts w:ascii="Arial" w:hAnsi="Arial" w:cs="Arial"/>
                <w:color w:val="000000"/>
                <w:sz w:val="18"/>
                <w:szCs w:val="18"/>
              </w:rPr>
            </w:pPr>
          </w:p>
        </w:tc>
        <w:tc>
          <w:tcPr>
            <w:tcW w:w="1856" w:type="dxa"/>
            <w:gridSpan w:val="3"/>
            <w:tcBorders>
              <w:top w:val="nil"/>
              <w:left w:val="nil"/>
              <w:bottom w:val="nil"/>
              <w:right w:val="nil"/>
            </w:tcBorders>
            <w:shd w:val="clear" w:color="auto" w:fill="auto"/>
            <w:noWrap/>
            <w:vAlign w:val="bottom"/>
            <w:hideMark/>
          </w:tcPr>
          <w:p w:rsidR="00F56556" w:rsidRPr="00F56556" w:rsidP="00F56556" w14:paraId="7882E08B" w14:textId="77777777">
            <w:pPr>
              <w:suppressAutoHyphens w:val="0"/>
              <w:autoSpaceDN/>
              <w:spacing w:after="0"/>
              <w:textAlignment w:val="auto"/>
              <w:rPr>
                <w:rFonts w:ascii="Arial" w:hAnsi="Arial" w:cs="Arial"/>
                <w:color w:val="000000"/>
                <w:sz w:val="18"/>
                <w:szCs w:val="18"/>
              </w:rPr>
            </w:pPr>
          </w:p>
        </w:tc>
        <w:tc>
          <w:tcPr>
            <w:tcW w:w="1436" w:type="dxa"/>
            <w:gridSpan w:val="4"/>
            <w:tcBorders>
              <w:top w:val="nil"/>
              <w:left w:val="nil"/>
              <w:bottom w:val="nil"/>
              <w:right w:val="nil"/>
            </w:tcBorders>
            <w:shd w:val="clear" w:color="auto" w:fill="auto"/>
            <w:noWrap/>
            <w:vAlign w:val="bottom"/>
            <w:hideMark/>
          </w:tcPr>
          <w:p w:rsidR="00F56556" w:rsidRPr="00F56556" w:rsidP="00F56556" w14:paraId="4FED27BC" w14:textId="77777777">
            <w:pPr>
              <w:suppressAutoHyphens w:val="0"/>
              <w:autoSpaceDN/>
              <w:spacing w:after="0"/>
              <w:textAlignment w:val="auto"/>
              <w:rPr>
                <w:sz w:val="20"/>
                <w:szCs w:val="20"/>
              </w:rPr>
            </w:pPr>
          </w:p>
        </w:tc>
      </w:tr>
      <w:tr w14:paraId="1B2B5E36"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01F84514" w14:textId="77777777">
            <w:pPr>
              <w:suppressAutoHyphens w:val="0"/>
              <w:autoSpaceDN/>
              <w:spacing w:after="0"/>
              <w:jc w:val="right"/>
              <w:textAlignment w:val="auto"/>
              <w:rPr>
                <w:sz w:val="20"/>
                <w:szCs w:val="20"/>
              </w:rPr>
            </w:pPr>
          </w:p>
        </w:tc>
        <w:tc>
          <w:tcPr>
            <w:tcW w:w="4712" w:type="dxa"/>
            <w:gridSpan w:val="6"/>
            <w:tcBorders>
              <w:top w:val="nil"/>
              <w:left w:val="nil"/>
              <w:bottom w:val="nil"/>
              <w:right w:val="nil"/>
            </w:tcBorders>
            <w:shd w:val="clear" w:color="auto" w:fill="auto"/>
            <w:noWrap/>
            <w:vAlign w:val="bottom"/>
            <w:hideMark/>
          </w:tcPr>
          <w:p w:rsidR="00F56556" w:rsidRPr="00F56556" w:rsidP="00F56556" w14:paraId="2C7EBBCD" w14:textId="77777777">
            <w:pPr>
              <w:suppressAutoHyphens w:val="0"/>
              <w:autoSpaceDN/>
              <w:spacing w:after="0"/>
              <w:textAlignment w:val="auto"/>
              <w:rPr>
                <w:rFonts w:ascii="Arial" w:hAnsi="Arial" w:cs="Arial"/>
                <w:i/>
                <w:iCs/>
                <w:color w:val="000000"/>
                <w:sz w:val="18"/>
                <w:szCs w:val="18"/>
              </w:rPr>
            </w:pPr>
            <w:r w:rsidRPr="00F56556">
              <w:rPr>
                <w:rFonts w:ascii="Arial" w:hAnsi="Arial" w:cs="Arial"/>
                <w:i/>
                <w:iCs/>
                <w:color w:val="000000"/>
                <w:sz w:val="18"/>
                <w:szCs w:val="18"/>
              </w:rPr>
              <w:t>Summary Information on Data Submitted by SMHA:</w:t>
            </w:r>
          </w:p>
        </w:tc>
        <w:tc>
          <w:tcPr>
            <w:tcW w:w="1436" w:type="dxa"/>
            <w:gridSpan w:val="3"/>
            <w:tcBorders>
              <w:top w:val="nil"/>
              <w:left w:val="nil"/>
              <w:bottom w:val="nil"/>
              <w:right w:val="nil"/>
            </w:tcBorders>
            <w:shd w:val="clear" w:color="auto" w:fill="auto"/>
            <w:noWrap/>
            <w:vAlign w:val="bottom"/>
            <w:hideMark/>
          </w:tcPr>
          <w:p w:rsidR="00F56556" w:rsidRPr="00F56556" w:rsidP="00F56556" w14:paraId="14F76F69" w14:textId="77777777">
            <w:pPr>
              <w:suppressAutoHyphens w:val="0"/>
              <w:autoSpaceDN/>
              <w:spacing w:after="0"/>
              <w:textAlignment w:val="auto"/>
              <w:rPr>
                <w:rFonts w:ascii="Arial" w:hAnsi="Arial" w:cs="Arial"/>
                <w:i/>
                <w:iCs/>
                <w:color w:val="000000"/>
                <w:sz w:val="18"/>
                <w:szCs w:val="18"/>
              </w:rPr>
            </w:pPr>
          </w:p>
        </w:tc>
        <w:tc>
          <w:tcPr>
            <w:tcW w:w="1856" w:type="dxa"/>
            <w:gridSpan w:val="3"/>
            <w:tcBorders>
              <w:top w:val="nil"/>
              <w:left w:val="nil"/>
              <w:bottom w:val="nil"/>
              <w:right w:val="nil"/>
            </w:tcBorders>
            <w:shd w:val="clear" w:color="auto" w:fill="auto"/>
            <w:noWrap/>
            <w:vAlign w:val="bottom"/>
            <w:hideMark/>
          </w:tcPr>
          <w:p w:rsidR="00F56556" w:rsidRPr="00F56556" w:rsidP="00F56556" w14:paraId="7379C1A5" w14:textId="77777777">
            <w:pPr>
              <w:suppressAutoHyphens w:val="0"/>
              <w:autoSpaceDN/>
              <w:spacing w:after="0"/>
              <w:textAlignment w:val="auto"/>
              <w:rPr>
                <w:sz w:val="20"/>
                <w:szCs w:val="20"/>
              </w:rPr>
            </w:pPr>
          </w:p>
        </w:tc>
        <w:tc>
          <w:tcPr>
            <w:tcW w:w="1436" w:type="dxa"/>
            <w:gridSpan w:val="4"/>
            <w:tcBorders>
              <w:top w:val="nil"/>
              <w:left w:val="nil"/>
              <w:bottom w:val="nil"/>
              <w:right w:val="nil"/>
            </w:tcBorders>
            <w:shd w:val="clear" w:color="auto" w:fill="auto"/>
            <w:noWrap/>
            <w:vAlign w:val="bottom"/>
            <w:hideMark/>
          </w:tcPr>
          <w:p w:rsidR="00F56556" w:rsidRPr="00F56556" w:rsidP="00F56556" w14:paraId="2106C11E" w14:textId="77777777">
            <w:pPr>
              <w:suppressAutoHyphens w:val="0"/>
              <w:autoSpaceDN/>
              <w:spacing w:after="0"/>
              <w:textAlignment w:val="auto"/>
              <w:rPr>
                <w:sz w:val="20"/>
                <w:szCs w:val="20"/>
              </w:rPr>
            </w:pPr>
          </w:p>
        </w:tc>
      </w:tr>
      <w:tr w14:paraId="101C0F0F"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69CA0DF0"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6.c.</w:t>
            </w:r>
          </w:p>
        </w:tc>
        <w:tc>
          <w:tcPr>
            <w:tcW w:w="3236" w:type="dxa"/>
            <w:gridSpan w:val="3"/>
            <w:tcBorders>
              <w:top w:val="nil"/>
              <w:left w:val="nil"/>
              <w:bottom w:val="nil"/>
              <w:right w:val="nil"/>
            </w:tcBorders>
            <w:shd w:val="clear" w:color="auto" w:fill="auto"/>
            <w:noWrap/>
            <w:vAlign w:val="bottom"/>
            <w:hideMark/>
          </w:tcPr>
          <w:p w:rsidR="00F56556" w:rsidRPr="00F56556" w:rsidP="00F56556" w14:paraId="0785A59B" w14:textId="73D5586D">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 xml:space="preserve">Year being reported:  </w:t>
            </w:r>
            <w:r w:rsidR="00DD00A6">
              <w:rPr>
                <w:rFonts w:ascii="Arial" w:hAnsi="Arial" w:cs="Arial"/>
                <w:color w:val="000000"/>
                <w:sz w:val="18"/>
                <w:szCs w:val="18"/>
              </w:rPr>
              <w:t xml:space="preserve">                </w:t>
            </w:r>
            <w:r w:rsidRPr="00F56556">
              <w:rPr>
                <w:rFonts w:ascii="Arial" w:hAnsi="Arial" w:cs="Arial"/>
                <w:color w:val="000000"/>
                <w:sz w:val="18"/>
                <w:szCs w:val="18"/>
              </w:rPr>
              <w:t>From:</w:t>
            </w:r>
          </w:p>
        </w:tc>
        <w:tc>
          <w:tcPr>
            <w:tcW w:w="1476" w:type="dxa"/>
            <w:gridSpan w:val="3"/>
            <w:tcBorders>
              <w:top w:val="single" w:sz="4" w:space="0" w:color="auto"/>
              <w:left w:val="single" w:sz="4" w:space="0" w:color="auto"/>
              <w:bottom w:val="nil"/>
              <w:right w:val="single" w:sz="4" w:space="0" w:color="auto"/>
            </w:tcBorders>
            <w:shd w:val="clear" w:color="auto" w:fill="auto"/>
            <w:noWrap/>
            <w:vAlign w:val="bottom"/>
            <w:hideMark/>
          </w:tcPr>
          <w:p w:rsidR="00F56556" w:rsidRPr="00F56556" w:rsidP="00F56556" w14:paraId="2D2ED0A0" w14:textId="503B79B2">
            <w:pPr>
              <w:suppressAutoHyphens w:val="0"/>
              <w:autoSpaceDN/>
              <w:spacing w:after="0"/>
              <w:textAlignment w:val="auto"/>
              <w:rPr>
                <w:rFonts w:ascii="Arial" w:hAnsi="Arial" w:cs="Arial"/>
                <w:color w:val="000000"/>
                <w:sz w:val="18"/>
                <w:szCs w:val="18"/>
              </w:rPr>
            </w:pPr>
          </w:p>
        </w:tc>
        <w:tc>
          <w:tcPr>
            <w:tcW w:w="1436" w:type="dxa"/>
            <w:gridSpan w:val="3"/>
            <w:tcBorders>
              <w:top w:val="nil"/>
              <w:left w:val="nil"/>
              <w:bottom w:val="nil"/>
              <w:right w:val="nil"/>
            </w:tcBorders>
            <w:shd w:val="clear" w:color="auto" w:fill="auto"/>
            <w:noWrap/>
            <w:vAlign w:val="bottom"/>
            <w:hideMark/>
          </w:tcPr>
          <w:p w:rsidR="00F56556" w:rsidRPr="00F56556" w:rsidP="00F56556" w14:paraId="78064F22" w14:textId="40E44A31">
            <w:pPr>
              <w:suppressAutoHyphens w:val="0"/>
              <w:autoSpaceDN/>
              <w:spacing w:after="0"/>
              <w:jc w:val="center"/>
              <w:textAlignment w:val="auto"/>
              <w:rPr>
                <w:rFonts w:ascii="Arial" w:hAnsi="Arial" w:cs="Arial"/>
                <w:color w:val="000000"/>
                <w:sz w:val="20"/>
                <w:szCs w:val="20"/>
              </w:rPr>
            </w:pPr>
            <w:r>
              <w:rPr>
                <w:rFonts w:ascii="Arial" w:hAnsi="Arial" w:cs="Arial"/>
                <w:color w:val="000000"/>
                <w:sz w:val="20"/>
                <w:szCs w:val="20"/>
              </w:rPr>
              <w:t xml:space="preserve">                </w:t>
            </w:r>
            <w:r w:rsidRPr="00F56556">
              <w:rPr>
                <w:rFonts w:ascii="Arial" w:hAnsi="Arial" w:cs="Arial"/>
                <w:color w:val="000000"/>
                <w:sz w:val="20"/>
                <w:szCs w:val="20"/>
              </w:rPr>
              <w:t>To:</w:t>
            </w:r>
          </w:p>
        </w:tc>
        <w:tc>
          <w:tcPr>
            <w:tcW w:w="1856" w:type="dxa"/>
            <w:gridSpan w:val="3"/>
            <w:tcBorders>
              <w:top w:val="single" w:sz="4" w:space="0" w:color="auto"/>
              <w:left w:val="single" w:sz="4" w:space="0" w:color="auto"/>
              <w:bottom w:val="nil"/>
              <w:right w:val="single" w:sz="4" w:space="0" w:color="auto"/>
            </w:tcBorders>
            <w:shd w:val="clear" w:color="auto" w:fill="auto"/>
            <w:noWrap/>
            <w:vAlign w:val="bottom"/>
            <w:hideMark/>
          </w:tcPr>
          <w:p w:rsidR="00F56556" w:rsidRPr="00F56556" w:rsidP="00F56556" w14:paraId="2516B05B"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 </w:t>
            </w:r>
          </w:p>
        </w:tc>
        <w:tc>
          <w:tcPr>
            <w:tcW w:w="1436" w:type="dxa"/>
            <w:gridSpan w:val="4"/>
            <w:tcBorders>
              <w:top w:val="nil"/>
              <w:left w:val="nil"/>
              <w:bottom w:val="nil"/>
              <w:right w:val="nil"/>
            </w:tcBorders>
            <w:shd w:val="clear" w:color="auto" w:fill="auto"/>
            <w:noWrap/>
            <w:vAlign w:val="bottom"/>
            <w:hideMark/>
          </w:tcPr>
          <w:p w:rsidR="00F56556" w:rsidRPr="00F56556" w:rsidP="00F56556" w14:paraId="72786733" w14:textId="77777777">
            <w:pPr>
              <w:suppressAutoHyphens w:val="0"/>
              <w:autoSpaceDN/>
              <w:spacing w:after="0"/>
              <w:textAlignment w:val="auto"/>
              <w:rPr>
                <w:rFonts w:ascii="Arial" w:hAnsi="Arial" w:cs="Arial"/>
                <w:color w:val="000000"/>
                <w:sz w:val="18"/>
                <w:szCs w:val="18"/>
              </w:rPr>
            </w:pPr>
          </w:p>
        </w:tc>
      </w:tr>
      <w:tr w14:paraId="39627173"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1F7A6BEC"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6.d.</w:t>
            </w:r>
          </w:p>
        </w:tc>
        <w:tc>
          <w:tcPr>
            <w:tcW w:w="3236" w:type="dxa"/>
            <w:gridSpan w:val="3"/>
            <w:tcBorders>
              <w:top w:val="nil"/>
              <w:left w:val="nil"/>
              <w:bottom w:val="nil"/>
              <w:right w:val="nil"/>
            </w:tcBorders>
            <w:shd w:val="clear" w:color="auto" w:fill="auto"/>
            <w:noWrap/>
            <w:vAlign w:val="bottom"/>
            <w:hideMark/>
          </w:tcPr>
          <w:p w:rsidR="00F56556" w:rsidRPr="00F56556" w:rsidP="00F56556" w14:paraId="368AFC6D"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Person Responsible for Submission:</w:t>
            </w:r>
          </w:p>
        </w:tc>
        <w:tc>
          <w:tcPr>
            <w:tcW w:w="6204"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F56556" w:rsidP="00F56556" w14:paraId="0D02A436" w14:textId="3A7F281C">
            <w:pPr>
              <w:suppressAutoHyphens w:val="0"/>
              <w:autoSpaceDN/>
              <w:spacing w:after="0"/>
              <w:textAlignment w:val="auto"/>
              <w:rPr>
                <w:rFonts w:ascii="Arial" w:hAnsi="Arial" w:cs="Arial"/>
                <w:color w:val="000000"/>
                <w:sz w:val="18"/>
                <w:szCs w:val="18"/>
              </w:rPr>
            </w:pPr>
          </w:p>
        </w:tc>
      </w:tr>
      <w:tr w14:paraId="14D4B6C6"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10A72DB5"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6.e.</w:t>
            </w:r>
          </w:p>
        </w:tc>
        <w:tc>
          <w:tcPr>
            <w:tcW w:w="3236" w:type="dxa"/>
            <w:gridSpan w:val="3"/>
            <w:tcBorders>
              <w:top w:val="nil"/>
              <w:left w:val="nil"/>
              <w:bottom w:val="nil"/>
              <w:right w:val="nil"/>
            </w:tcBorders>
            <w:shd w:val="clear" w:color="auto" w:fill="auto"/>
            <w:noWrap/>
            <w:vAlign w:val="bottom"/>
            <w:hideMark/>
          </w:tcPr>
          <w:p w:rsidR="00F56556" w:rsidRPr="00F56556" w:rsidP="00F56556" w14:paraId="789145ED"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Contact Phone Number:</w:t>
            </w:r>
          </w:p>
        </w:tc>
        <w:tc>
          <w:tcPr>
            <w:tcW w:w="6204"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F56556" w:rsidP="00F56556" w14:paraId="783498BE" w14:textId="3B329A28">
            <w:pPr>
              <w:suppressAutoHyphens w:val="0"/>
              <w:autoSpaceDN/>
              <w:spacing w:after="0"/>
              <w:textAlignment w:val="auto"/>
              <w:rPr>
                <w:rFonts w:ascii="Arial" w:hAnsi="Arial" w:cs="Arial"/>
                <w:color w:val="000000"/>
                <w:sz w:val="18"/>
                <w:szCs w:val="18"/>
              </w:rPr>
            </w:pPr>
          </w:p>
        </w:tc>
      </w:tr>
      <w:tr w14:paraId="5751E6A2" w14:textId="77777777" w:rsidTr="5EF8B713">
        <w:tblPrEx>
          <w:tblW w:w="10252" w:type="dxa"/>
          <w:tblInd w:w="-5" w:type="dxa"/>
          <w:tblLook w:val="04A0"/>
        </w:tblPrEx>
        <w:trPr>
          <w:gridAfter w:val="2"/>
          <w:wAfter w:w="216" w:type="dxa"/>
          <w:trHeight w:val="188"/>
        </w:trPr>
        <w:tc>
          <w:tcPr>
            <w:tcW w:w="596" w:type="dxa"/>
            <w:tcBorders>
              <w:top w:val="nil"/>
              <w:left w:val="nil"/>
              <w:bottom w:val="nil"/>
              <w:right w:val="nil"/>
            </w:tcBorders>
            <w:shd w:val="clear" w:color="auto" w:fill="auto"/>
            <w:noWrap/>
            <w:vAlign w:val="center"/>
            <w:hideMark/>
          </w:tcPr>
          <w:p w:rsidR="00DD00A6" w:rsidRPr="00F56556" w:rsidP="00DF503C" w14:paraId="3F74863F" w14:textId="77777777">
            <w:pPr>
              <w:suppressAutoHyphens w:val="0"/>
              <w:autoSpaceDN/>
              <w:spacing w:after="0"/>
              <w:jc w:val="center"/>
              <w:textAlignment w:val="auto"/>
              <w:rPr>
                <w:rFonts w:ascii="Arial" w:hAnsi="Arial" w:cs="Arial"/>
                <w:color w:val="000000"/>
                <w:sz w:val="18"/>
                <w:szCs w:val="18"/>
              </w:rPr>
            </w:pPr>
            <w:r w:rsidRPr="00F56556">
              <w:rPr>
                <w:rFonts w:ascii="Arial" w:hAnsi="Arial" w:cs="Arial"/>
                <w:color w:val="000000"/>
                <w:sz w:val="18"/>
                <w:szCs w:val="18"/>
              </w:rPr>
              <w:t>6.f.</w:t>
            </w:r>
          </w:p>
        </w:tc>
        <w:tc>
          <w:tcPr>
            <w:tcW w:w="3236" w:type="dxa"/>
            <w:gridSpan w:val="3"/>
            <w:vMerge w:val="restart"/>
            <w:tcBorders>
              <w:top w:val="nil"/>
              <w:left w:val="nil"/>
              <w:right w:val="nil"/>
            </w:tcBorders>
            <w:shd w:val="clear" w:color="auto" w:fill="auto"/>
            <w:noWrap/>
            <w:hideMark/>
          </w:tcPr>
          <w:p w:rsidR="00DD00A6" w:rsidRPr="00F56556" w:rsidP="00DF503C" w14:paraId="744F0131"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Contact Address:</w:t>
            </w:r>
          </w:p>
        </w:tc>
        <w:tc>
          <w:tcPr>
            <w:tcW w:w="6204" w:type="dxa"/>
            <w:gridSpan w:val="1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DD00A6" w:rsidRPr="00F56556" w:rsidP="00F56556" w14:paraId="15ED9AA2" w14:textId="1F50BE29">
            <w:pPr>
              <w:suppressAutoHyphens w:val="0"/>
              <w:autoSpaceDN/>
              <w:spacing w:after="0"/>
              <w:textAlignment w:val="auto"/>
              <w:rPr>
                <w:rFonts w:ascii="Arial" w:hAnsi="Arial" w:cs="Arial"/>
                <w:color w:val="000000"/>
                <w:sz w:val="18"/>
                <w:szCs w:val="18"/>
              </w:rPr>
            </w:pPr>
          </w:p>
        </w:tc>
      </w:tr>
      <w:tr w14:paraId="7D0EFB19" w14:textId="77777777" w:rsidTr="5EF8B713">
        <w:tblPrEx>
          <w:tblW w:w="10252" w:type="dxa"/>
          <w:tblInd w:w="-5" w:type="dxa"/>
          <w:tblLook w:val="04A0"/>
        </w:tblPrEx>
        <w:trPr>
          <w:gridAfter w:val="2"/>
          <w:wAfter w:w="216" w:type="dxa"/>
          <w:trHeight w:val="242"/>
        </w:trPr>
        <w:tc>
          <w:tcPr>
            <w:tcW w:w="596" w:type="dxa"/>
            <w:tcBorders>
              <w:top w:val="nil"/>
              <w:left w:val="nil"/>
              <w:bottom w:val="nil"/>
              <w:right w:val="nil"/>
            </w:tcBorders>
            <w:shd w:val="clear" w:color="auto" w:fill="auto"/>
            <w:noWrap/>
            <w:vAlign w:val="bottom"/>
            <w:hideMark/>
          </w:tcPr>
          <w:p w:rsidR="00DD00A6" w:rsidRPr="00F56556" w:rsidP="00F56556" w14:paraId="7C09AE03" w14:textId="77777777">
            <w:pPr>
              <w:suppressAutoHyphens w:val="0"/>
              <w:autoSpaceDN/>
              <w:spacing w:after="0"/>
              <w:textAlignment w:val="auto"/>
              <w:rPr>
                <w:rFonts w:ascii="Arial" w:hAnsi="Arial" w:cs="Arial"/>
                <w:color w:val="000000"/>
                <w:sz w:val="18"/>
                <w:szCs w:val="18"/>
              </w:rPr>
            </w:pPr>
          </w:p>
        </w:tc>
        <w:tc>
          <w:tcPr>
            <w:tcW w:w="3236" w:type="dxa"/>
            <w:gridSpan w:val="3"/>
            <w:vMerge/>
            <w:noWrap/>
            <w:vAlign w:val="center"/>
            <w:hideMark/>
          </w:tcPr>
          <w:p w:rsidR="00DD00A6" w:rsidRPr="00F56556" w:rsidP="00DD00A6" w14:paraId="1A65AF24" w14:textId="77777777">
            <w:pPr>
              <w:suppressAutoHyphens w:val="0"/>
              <w:autoSpaceDN/>
              <w:spacing w:after="0"/>
              <w:textAlignment w:val="auto"/>
              <w:rPr>
                <w:sz w:val="20"/>
                <w:szCs w:val="20"/>
              </w:rPr>
            </w:pPr>
          </w:p>
        </w:tc>
        <w:tc>
          <w:tcPr>
            <w:tcW w:w="6204" w:type="dxa"/>
            <w:gridSpan w:val="1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DD00A6" w:rsidRPr="00F56556" w:rsidP="00F56556" w14:paraId="49FCA9E8" w14:textId="779BE543">
            <w:pPr>
              <w:suppressAutoHyphens w:val="0"/>
              <w:autoSpaceDN/>
              <w:spacing w:after="0"/>
              <w:textAlignment w:val="auto"/>
              <w:rPr>
                <w:rFonts w:ascii="Arial" w:hAnsi="Arial" w:cs="Arial"/>
                <w:color w:val="000000"/>
                <w:sz w:val="18"/>
                <w:szCs w:val="18"/>
              </w:rPr>
            </w:pPr>
          </w:p>
        </w:tc>
      </w:tr>
      <w:tr w14:paraId="4843B990"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bottom"/>
            <w:hideMark/>
          </w:tcPr>
          <w:p w:rsidR="00F56556" w:rsidRPr="00F56556" w:rsidP="00F56556" w14:paraId="42C3FBC6"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6.g.</w:t>
            </w:r>
          </w:p>
        </w:tc>
        <w:tc>
          <w:tcPr>
            <w:tcW w:w="3236" w:type="dxa"/>
            <w:gridSpan w:val="3"/>
            <w:tcBorders>
              <w:top w:val="nil"/>
              <w:left w:val="nil"/>
              <w:bottom w:val="nil"/>
              <w:right w:val="nil"/>
            </w:tcBorders>
            <w:shd w:val="clear" w:color="auto" w:fill="auto"/>
            <w:noWrap/>
            <w:vAlign w:val="bottom"/>
            <w:hideMark/>
          </w:tcPr>
          <w:p w:rsidR="00F56556" w:rsidRPr="00F56556" w:rsidP="00F56556" w14:paraId="739EA0FC"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E-mail:</w:t>
            </w:r>
          </w:p>
        </w:tc>
        <w:tc>
          <w:tcPr>
            <w:tcW w:w="6204"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F56556" w:rsidP="00F56556" w14:paraId="2792DD62" w14:textId="32B72849">
            <w:pPr>
              <w:suppressAutoHyphens w:val="0"/>
              <w:autoSpaceDN/>
              <w:spacing w:after="0"/>
              <w:textAlignment w:val="auto"/>
              <w:rPr>
                <w:rFonts w:ascii="Arial" w:hAnsi="Arial" w:cs="Arial"/>
                <w:color w:val="000000"/>
                <w:sz w:val="18"/>
                <w:szCs w:val="18"/>
              </w:rPr>
            </w:pPr>
          </w:p>
        </w:tc>
      </w:tr>
    </w:tbl>
    <w:p w:rsidR="00F56556" w:rsidP="00CA7C05" w14:paraId="28676ACC" w14:textId="77777777">
      <w:pPr>
        <w:sectPr w:rsidSect="007A2BC2">
          <w:pgSz w:w="15840" w:h="12240" w:orient="landscape" w:code="1"/>
          <w:pgMar w:top="900" w:right="1440" w:bottom="180" w:left="1440" w:header="720" w:footer="720" w:gutter="0"/>
          <w:cols w:space="720"/>
          <w:titlePg/>
          <w:docGrid w:linePitch="313"/>
        </w:sectPr>
      </w:pPr>
    </w:p>
    <w:p w:rsidR="005C033D" w:rsidP="00F56556" w14:paraId="14D00DEE" w14:textId="472C532C">
      <w:pPr>
        <w:pStyle w:val="Heading2"/>
      </w:pPr>
      <w:bookmarkStart w:id="100" w:name="Table_13A"/>
      <w:bookmarkStart w:id="101" w:name="_Toc138160024"/>
      <w:bookmarkStart w:id="102" w:name="_Toc169684436"/>
      <w:r>
        <w:t>MHBG Table 13</w:t>
      </w:r>
      <w:r w:rsidR="00F73509">
        <w:t>A</w:t>
      </w:r>
      <w:r>
        <w:t xml:space="preserve"> (URS Table 14A) </w:t>
      </w:r>
      <w:r w:rsidRPr="002B6820" w:rsidR="001D4975">
        <w:rPr>
          <w:i/>
          <w:iCs/>
        </w:rPr>
        <w:t>Profile of Persons with SMI/SED Served</w:t>
      </w:r>
      <w:r w:rsidR="001D4975">
        <w:rPr>
          <w:i/>
          <w:iCs/>
        </w:rPr>
        <w:t xml:space="preserve"> in All Programs</w:t>
      </w:r>
      <w:r w:rsidRPr="002B6820" w:rsidR="001D4975">
        <w:rPr>
          <w:i/>
          <w:iCs/>
        </w:rPr>
        <w:t xml:space="preserve"> by Age, Gender, and</w:t>
      </w:r>
      <w:r w:rsidRPr="002B6820">
        <w:rPr>
          <w:i/>
          <w:iCs/>
        </w:rPr>
        <w:t xml:space="preserve"> Race</w:t>
      </w:r>
      <w:bookmarkEnd w:id="100"/>
      <w:bookmarkEnd w:id="101"/>
      <w:bookmarkEnd w:id="102"/>
    </w:p>
    <w:p w:rsidR="005C033D" w:rsidP="00CA7C05" w14:paraId="4D97E5F4" w14:textId="14A38634">
      <w:pPr>
        <w:rPr>
          <w:i/>
          <w:iCs/>
        </w:rPr>
      </w:pPr>
      <w:r>
        <w:rPr>
          <w:i/>
          <w:iCs/>
        </w:rPr>
        <w:t xml:space="preserve">This </w:t>
      </w:r>
      <w:r w:rsidR="00B93DA5">
        <w:rPr>
          <w:i/>
          <w:iCs/>
        </w:rPr>
        <w:t xml:space="preserve">table </w:t>
      </w:r>
      <w:r w:rsidR="00BE7B45">
        <w:rPr>
          <w:i/>
          <w:iCs/>
        </w:rPr>
        <w:t>collects information on the</w:t>
      </w:r>
      <w:r w:rsidRPr="00B93DA5" w:rsidR="00B93DA5">
        <w:rPr>
          <w:i/>
          <w:iCs/>
        </w:rPr>
        <w:t xml:space="preserve"> </w:t>
      </w:r>
      <w:r w:rsidRPr="00963596" w:rsidR="00B93DA5">
        <w:rPr>
          <w:i/>
          <w:iCs/>
        </w:rPr>
        <w:t>unduplicated</w:t>
      </w:r>
      <w:r w:rsidRPr="00963596" w:rsidR="00963596">
        <w:rPr>
          <w:i/>
          <w:iCs/>
        </w:rPr>
        <w:t xml:space="preserve"> aggregate profile of persons with SMI or SED served in the reporting </w:t>
      </w:r>
      <w:r w:rsidR="005F4D7B">
        <w:rPr>
          <w:i/>
          <w:iCs/>
        </w:rPr>
        <w:t>period</w:t>
      </w:r>
      <w:r w:rsidRPr="00963596" w:rsidR="00963596">
        <w:rPr>
          <w:i/>
          <w:iCs/>
        </w:rPr>
        <w:t xml:space="preserve">. </w:t>
      </w:r>
      <w:r w:rsidR="00021290">
        <w:rPr>
          <w:i/>
          <w:iCs/>
        </w:rPr>
        <w:t xml:space="preserve"> </w:t>
      </w:r>
      <w:r w:rsidRPr="00963596" w:rsidR="00963596">
        <w:rPr>
          <w:i/>
          <w:iCs/>
        </w:rPr>
        <w:t>The profile is based on a client receiving services in programs provided or funded by the state mental health agency.  States and jurisdictions should report data using the</w:t>
      </w:r>
      <w:r w:rsidR="00963596">
        <w:rPr>
          <w:i/>
          <w:iCs/>
        </w:rPr>
        <w:t xml:space="preserve"> </w:t>
      </w:r>
      <w:hyperlink r:id="rId35" w:history="1">
        <w:r w:rsidRPr="00963596" w:rsidR="00963596">
          <w:rPr>
            <w:rStyle w:val="Hyperlink"/>
            <w:i/>
            <w:iCs/>
          </w:rPr>
          <w:t>Federal Definitions of SMI and SED</w:t>
        </w:r>
      </w:hyperlink>
      <w:r w:rsidR="00963596">
        <w:rPr>
          <w:i/>
          <w:iCs/>
        </w:rPr>
        <w:t xml:space="preserve"> if they can, if not, please report using the state’s definition of SMI and SED and provide information below describing your state’s definition. </w:t>
      </w:r>
      <w:r w:rsidR="00021290">
        <w:rPr>
          <w:i/>
          <w:iCs/>
        </w:rPr>
        <w:t xml:space="preserve"> </w:t>
      </w:r>
      <w:r w:rsidR="00963596">
        <w:rPr>
          <w:i/>
          <w:iCs/>
        </w:rPr>
        <w:t>The reporting period should be the latest SFY for which data are available.</w:t>
      </w:r>
      <w:r w:rsidR="00C632EF">
        <w:rPr>
          <w:i/>
          <w:iCs/>
        </w:rPr>
        <w:t xml:space="preserve"> States and jurisdictions are to provide this information on all programs by age, gender, and race.</w:t>
      </w:r>
    </w:p>
    <w:tbl>
      <w:tblPr>
        <w:tblW w:w="22175" w:type="dxa"/>
        <w:tblLook w:val="04A0"/>
      </w:tblPr>
      <w:tblGrid>
        <w:gridCol w:w="1525"/>
        <w:gridCol w:w="810"/>
        <w:gridCol w:w="670"/>
        <w:gridCol w:w="1186"/>
        <w:gridCol w:w="1186"/>
        <w:gridCol w:w="1138"/>
        <w:gridCol w:w="643"/>
        <w:gridCol w:w="977"/>
        <w:gridCol w:w="810"/>
        <w:gridCol w:w="810"/>
        <w:gridCol w:w="720"/>
        <w:gridCol w:w="1186"/>
        <w:gridCol w:w="10"/>
        <w:gridCol w:w="1176"/>
        <w:gridCol w:w="10"/>
        <w:gridCol w:w="1128"/>
        <w:gridCol w:w="643"/>
        <w:gridCol w:w="991"/>
        <w:gridCol w:w="810"/>
        <w:gridCol w:w="614"/>
        <w:gridCol w:w="1186"/>
        <w:gridCol w:w="1186"/>
        <w:gridCol w:w="1196"/>
        <w:gridCol w:w="643"/>
        <w:gridCol w:w="921"/>
      </w:tblGrid>
      <w:tr w14:paraId="50DA4E5F" w14:textId="77777777" w:rsidTr="004D0616">
        <w:tblPrEx>
          <w:tblW w:w="22175"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513" w:rsidRPr="00335B07" w14:paraId="653539C8" w14:textId="667CD884">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13A</w:t>
            </w:r>
          </w:p>
        </w:tc>
        <w:tc>
          <w:tcPr>
            <w:tcW w:w="810" w:type="dxa"/>
            <w:tcBorders>
              <w:top w:val="nil"/>
              <w:left w:val="nil"/>
              <w:bottom w:val="single" w:sz="4" w:space="0" w:color="auto"/>
              <w:right w:val="nil"/>
            </w:tcBorders>
            <w:shd w:val="clear" w:color="auto" w:fill="auto"/>
            <w:noWrap/>
            <w:vAlign w:val="bottom"/>
            <w:hideMark/>
          </w:tcPr>
          <w:p w:rsidR="00BA7513" w:rsidRPr="00335B07" w14:paraId="45F69F3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70" w:type="dxa"/>
            <w:tcBorders>
              <w:top w:val="nil"/>
              <w:left w:val="nil"/>
              <w:bottom w:val="single" w:sz="4" w:space="0" w:color="auto"/>
              <w:right w:val="nil"/>
            </w:tcBorders>
            <w:shd w:val="clear" w:color="auto" w:fill="auto"/>
            <w:noWrap/>
            <w:vAlign w:val="bottom"/>
            <w:hideMark/>
          </w:tcPr>
          <w:p w:rsidR="00BA7513" w:rsidRPr="00335B07" w14:paraId="21481BD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665FD1E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050569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BA7513" w:rsidRPr="00335B07" w14:paraId="3BA7B6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BA7513" w:rsidRPr="00335B07" w14:paraId="2C0B82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BA7513" w:rsidRPr="00335B07" w14:paraId="50AA649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BA7513" w:rsidRPr="00335B07" w14:paraId="33E29C7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BA7513" w:rsidRPr="00335B07" w14:paraId="1798B13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BA7513" w:rsidRPr="00335B07" w14:paraId="57D318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585BA1D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BA7513" w:rsidRPr="00335B07" w14:paraId="4E5DD74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BA7513" w:rsidRPr="00335B07" w14:paraId="0118B4E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BA7513" w:rsidRPr="00335B07" w14:paraId="2BDFFF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BA7513" w:rsidRPr="00335B07" w14:paraId="4B63EE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BA7513" w:rsidRPr="00335B07" w14:paraId="53CEEE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BA7513" w:rsidRPr="00335B07" w14:paraId="44A87F4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0F26B0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5A5BD6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BA7513" w:rsidRPr="00335B07" w14:paraId="103BA3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BA7513" w:rsidRPr="00335B07" w14:paraId="5B0D65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BA7513" w:rsidRPr="00335B07" w14:paraId="2C0B84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F9C37C8" w14:textId="77777777" w:rsidTr="00BA7513">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14:paraId="61FD69C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ing</w:t>
            </w:r>
          </w:p>
          <w:p w:rsidR="00BA7513" w:rsidRPr="00335B07" w14:paraId="51D0CE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2990141"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336" w:type="dxa"/>
            <w:gridSpan w:val="11"/>
            <w:tcBorders>
              <w:top w:val="single" w:sz="4" w:space="0" w:color="auto"/>
              <w:left w:val="nil"/>
              <w:bottom w:val="single" w:sz="4" w:space="0" w:color="auto"/>
              <w:right w:val="single" w:sz="4" w:space="0" w:color="auto"/>
            </w:tcBorders>
            <w:shd w:val="clear" w:color="auto" w:fill="auto"/>
            <w:noWrap/>
            <w:vAlign w:val="bottom"/>
            <w:hideMark/>
          </w:tcPr>
          <w:p w:rsidR="00BA7513" w:rsidRPr="00335B07" w14:paraId="52D202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5DB55FA1"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A7513" w:rsidRPr="00335B07" w14:paraId="1222798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15E8475" w14:textId="77777777" w:rsidTr="00BA7513">
        <w:tblPrEx>
          <w:tblW w:w="22175" w:type="dxa"/>
          <w:tblLook w:val="04A0"/>
        </w:tblPrEx>
        <w:trPr>
          <w:trHeight w:val="255"/>
        </w:trPr>
        <w:tc>
          <w:tcPr>
            <w:tcW w:w="1525" w:type="dxa"/>
            <w:tcBorders>
              <w:top w:val="nil"/>
              <w:left w:val="single" w:sz="4" w:space="0" w:color="auto"/>
              <w:bottom w:val="nil"/>
              <w:right w:val="single" w:sz="4" w:space="0" w:color="auto"/>
            </w:tcBorders>
            <w:shd w:val="clear" w:color="auto" w:fill="auto"/>
            <w:noWrap/>
            <w:vAlign w:val="bottom"/>
            <w:hideMark/>
          </w:tcPr>
          <w:p w:rsidR="00BA7513" w:rsidRPr="00335B07" w14:paraId="3714DF6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650" w:type="dxa"/>
            <w:gridSpan w:val="24"/>
            <w:tcBorders>
              <w:top w:val="single" w:sz="4" w:space="0" w:color="auto"/>
              <w:left w:val="nil"/>
              <w:bottom w:val="single" w:sz="4" w:space="0" w:color="auto"/>
              <w:right w:val="single" w:sz="4" w:space="0" w:color="auto"/>
            </w:tcBorders>
            <w:shd w:val="clear" w:color="auto" w:fill="auto"/>
            <w:noWrap/>
            <w:vAlign w:val="bottom"/>
            <w:hideMark/>
          </w:tcPr>
          <w:p w:rsidR="00BA7513" w:rsidRPr="00335B07" w14:paraId="36CB53E7"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74348A50" w14:textId="77777777" w:rsidTr="004D0616">
        <w:tblPrEx>
          <w:tblW w:w="22175" w:type="dxa"/>
          <w:tblLook w:val="04A0"/>
        </w:tblPrEx>
        <w:trPr>
          <w:trHeight w:val="469"/>
        </w:trPr>
        <w:tc>
          <w:tcPr>
            <w:tcW w:w="152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BA7513" w:rsidRPr="004315D6" w14:paraId="120C578B" w14:textId="1921BA01">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20"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BA7513" w:rsidRPr="00335B07" w14:paraId="7E873D9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BA7513" w:rsidRPr="00335B07" w14:paraId="2551EE3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American Indian or Alaska Native</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BA7513" w:rsidRPr="00335B07" w14:paraId="532CAEA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Asian</w:t>
            </w:r>
          </w:p>
        </w:tc>
      </w:tr>
      <w:tr w14:paraId="0B55DD88" w14:textId="77777777" w:rsidTr="00545F91">
        <w:tblPrEx>
          <w:tblW w:w="22175" w:type="dxa"/>
          <w:tblLook w:val="04A0"/>
        </w:tblPrEx>
        <w:trPr>
          <w:trHeight w:val="750"/>
        </w:trPr>
        <w:tc>
          <w:tcPr>
            <w:tcW w:w="152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A7513" w:rsidRPr="00335B07" w14:paraId="1EAB1CDF"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257F499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7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1F36F0A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29565C27" w14:textId="4F695B3F">
            <w:pPr>
              <w:suppressAutoHyphens w:val="0"/>
              <w:autoSpaceDN/>
              <w:spacing w:after="0"/>
              <w:jc w:val="center"/>
              <w:textAlignment w:val="auto"/>
              <w:rPr>
                <w:rFonts w:ascii="Arial" w:hAnsi="Arial" w:cs="Arial"/>
                <w:b/>
                <w:bCs/>
                <w:color w:val="000000"/>
                <w:sz w:val="16"/>
                <w:szCs w:val="16"/>
              </w:rPr>
            </w:pPr>
          </w:p>
          <w:p w:rsidR="00BA7513" w14:paraId="19BA5B55" w14:textId="24770D7D">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4109B0" w14:paraId="7520D291"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(Male to</w:t>
            </w:r>
          </w:p>
          <w:p w:rsidR="00BA7513" w:rsidRPr="00335B07" w14:paraId="6ACE5152" w14:textId="073AECE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4BBEDCC0" w14:textId="3BDCBE8C">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DC05C5">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4FE9F67C" w14:textId="0006B7C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5DA1E1A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BA7513" w14:paraId="265A2E5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BA7513" w:rsidRPr="00335B07" w14:paraId="6CAF95D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27135C3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2CC4F24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1A909C1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65E79B7E" w14:textId="17DE5742">
            <w:pPr>
              <w:suppressAutoHyphens w:val="0"/>
              <w:autoSpaceDN/>
              <w:spacing w:after="0"/>
              <w:jc w:val="center"/>
              <w:textAlignment w:val="auto"/>
              <w:rPr>
                <w:rFonts w:ascii="Arial" w:hAnsi="Arial" w:cs="Arial"/>
                <w:b/>
                <w:bCs/>
                <w:color w:val="000000"/>
                <w:sz w:val="16"/>
                <w:szCs w:val="16"/>
              </w:rPr>
            </w:pPr>
          </w:p>
          <w:p w:rsidR="004109B0" w14:paraId="07C3482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440723">
              <w:rPr>
                <w:rFonts w:ascii="Arial" w:hAnsi="Arial" w:cs="Arial"/>
                <w:b/>
                <w:bCs/>
                <w:color w:val="000000"/>
                <w:sz w:val="16"/>
                <w:szCs w:val="16"/>
              </w:rPr>
              <w:t xml:space="preserve">(Male to </w:t>
            </w:r>
          </w:p>
          <w:p w:rsidR="00BA7513" w:rsidRPr="00335B07" w14:paraId="38C1CF17" w14:textId="7812E40A">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BA7513" w:rsidRPr="00335B07" w14:paraId="70BCA48D" w14:textId="3885CC16">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DC05C5">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BA7513" w:rsidRPr="00335B07" w14:paraId="0A314CBB" w14:textId="4F97C09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20595A3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BA7513" w14:paraId="1EE6668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BA7513" w:rsidRPr="00335B07" w14:paraId="07F89A5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6744FBA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5C76200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768FA708" w14:textId="47C62A82">
            <w:pPr>
              <w:suppressAutoHyphens w:val="0"/>
              <w:autoSpaceDN/>
              <w:spacing w:after="0"/>
              <w:jc w:val="center"/>
              <w:textAlignment w:val="auto"/>
              <w:rPr>
                <w:rFonts w:ascii="Arial" w:hAnsi="Arial" w:cs="Arial"/>
                <w:b/>
                <w:bCs/>
                <w:color w:val="000000"/>
                <w:sz w:val="16"/>
                <w:szCs w:val="16"/>
              </w:rPr>
            </w:pPr>
          </w:p>
          <w:p w:rsidR="004109B0" w14:paraId="3FB3CFE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440723">
              <w:rPr>
                <w:rFonts w:ascii="Arial" w:hAnsi="Arial" w:cs="Arial"/>
                <w:b/>
                <w:bCs/>
                <w:color w:val="000000"/>
                <w:sz w:val="16"/>
                <w:szCs w:val="16"/>
              </w:rPr>
              <w:t xml:space="preserve">(Male to </w:t>
            </w:r>
          </w:p>
          <w:p w:rsidR="00BA7513" w:rsidRPr="00335B07" w14:paraId="3AB7DD39" w14:textId="553725D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5C0AD119" w14:textId="5769D2C6">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DC05C5">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7F883E4B" w14:textId="0433E07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28CABAD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BA7513" w14:paraId="046E535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BA7513" w:rsidRPr="00335B07" w14:paraId="177F57B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5B526850" w14:textId="77777777" w:rsidTr="004D0616">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335B07" w14:paraId="78206526" w14:textId="16351A1D">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0-5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DD54C3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ADA3CC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315AE48E" w14:textId="3A0A6B66">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06FEE6E5" w14:textId="79D6A1CF">
            <w:pPr>
              <w:suppressAutoHyphens w:val="0"/>
              <w:autoSpaceDN/>
              <w:spacing w:after="0"/>
              <w:jc w:val="right"/>
              <w:textAlignment w:val="auto"/>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7BEC815B" w14:textId="3326FD78">
            <w:pPr>
              <w:suppressAutoHyphens w:val="0"/>
              <w:autoSpaceDN/>
              <w:spacing w:after="0"/>
              <w:jc w:val="right"/>
              <w:textAlignment w:val="auto"/>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3B2B79AB" w14:textId="258D273C">
            <w:pPr>
              <w:suppressAutoHyphens w:val="0"/>
              <w:autoSpaceDN/>
              <w:spacing w:after="0"/>
              <w:jc w:val="right"/>
              <w:textAlignment w:val="auto"/>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DE7677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17931F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217EECF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1D5542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6AD6CA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4D15704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4A802D1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324E2C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C07B1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E2EF97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7B262E8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02D34C5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7F240C5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24FAD0B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4526866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71FEE9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7140434"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335B07" w14:paraId="0378B7C8" w14:textId="42B24910">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6-12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92F2AA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1842EF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709D16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EB448CC" w14:textId="67C15566">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355979CD" w14:textId="760638E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4A2701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6B2C1D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2C2A09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F9741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18B12AA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5FBCF52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6F156F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2451FA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780B68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68BC02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FBC9F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524729A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0F16028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5A6AB4A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4AA04CF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02B4AC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683EAA3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42D72D7"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65F206AC" w14:textId="18255EAA">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13-17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0F6CEC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767570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2834E6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262FC71" w14:textId="3FFD2E7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2A7B31AD" w14:textId="7EF60A7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32D944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69E699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644D09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290326C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78F40FD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461079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0116FD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69F923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15CF95B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57AF39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782B166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280695D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1FAEB2F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0C149C7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0DC3B9A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28B530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49FF5A0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8E557DA"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3E9B9A11" w14:textId="403BB945">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18-20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272509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68ACFE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657A8E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BF7EF79" w14:textId="180688A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1AAE653" w14:textId="6EED133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452D12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82F68B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DD1054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6C3611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107148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64F98A8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54449BE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671D1F7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634C12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87F2F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248189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62E50A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07C4B46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2049622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3A48503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033AD94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03AD42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D62742B"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016809DA" w14:textId="29D158CD">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21-24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F4E954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4C0780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6CA767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02FBB13" w14:textId="46651BE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228ADE1" w14:textId="4DB57C0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DA372B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275D35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D39953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251EF6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2FE211B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0ECE75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2172BF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4A1EF9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2157614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303B7AD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74E578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224FAF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65FDD45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55C8ABA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0E6F1F6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5813BF0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089453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F22A1EE"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050F6D84" w14:textId="5C3F10F8">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25-44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BE916E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8206D5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F1073A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530E898" w14:textId="339AC1A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4057C16C" w14:textId="2FED09B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1A41A8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F9ACC7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0A3C5A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5E19E3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1B80B6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33E5F74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184C7A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49041ED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3E2033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47648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78DB36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0CBF15E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19B7B7A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380D43C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6FED24E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77AD40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4C9444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DA0759E"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1EAB2AE3" w14:textId="6DB754D4">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45-64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799110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62EBC6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9FE1E6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64E1E3C2" w14:textId="4C9F5CF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48EB711A" w14:textId="53039CB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B5ED44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003705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EFA197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BB0C6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57C479C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2780A7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0DA99BE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3ECEBD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1C3BE2B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4074E33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F3C93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31F0F1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037AFA9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1FEBFD6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3B65E32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EC88E4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7F08548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75AA031"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0FCD2ADC" w14:textId="2EA65F72">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65-74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CF1E22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67E071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BE4345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CB99040" w14:textId="784FF92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5DFD77E" w14:textId="18BF273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75ADA5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377D03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67CA5A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6ECBEC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5360C0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41BF01A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57B015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192E017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14FA170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595347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ADBBA8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0A9010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53E566E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22AA795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00FE30B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329F86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2D00EB9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34720B0"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0AC02699" w14:textId="58BEF9CE">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75</w:t>
            </w:r>
            <w:r w:rsidR="00760FF7">
              <w:rPr>
                <w:rFonts w:ascii="Arial" w:hAnsi="Arial" w:cs="Arial"/>
                <w:color w:val="000000"/>
                <w:sz w:val="16"/>
                <w:szCs w:val="16"/>
              </w:rPr>
              <w:t xml:space="preserve"> or over</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8956C8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772187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F20F75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4EBCA010" w14:textId="127B735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35556426" w14:textId="2F16A31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7EFD39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694C37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41A5E0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29611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521DD4F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5D8118D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3CA22D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34B828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17FB1A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172815F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77DEF0C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3EC8ED6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3D481E8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12C7C49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14CC7F8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04457F9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793C8F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98841F6"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7ABDB5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ADDB81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6EB9AA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797D14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364472E0" w14:textId="12A8C85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7AF7CC4B" w14:textId="2503824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F65600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F22572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375F56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7F54CE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7385F34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74D20F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39AD850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50D612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3F8402A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4666338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9D4B09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4F8781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1C73598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103ED3D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55515DE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2D8C6A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7EE6DB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227C887" w14:textId="77777777" w:rsidTr="00545F91">
        <w:tblPrEx>
          <w:tblW w:w="22175"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BA7513" w:rsidRPr="00335B07" w14:paraId="7B5781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6FD39A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7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B9A060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EE6EBA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7BEB31B8" w14:textId="1B012E4B">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8DF47C6" w14:textId="7019709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8D1280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AF8AD9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128642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59808E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499AD9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6A4E63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F1F645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25935D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37314E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0F5CAB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06FB94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923EC5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6618D5" w14:paraId="522E1EF1"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6618D5" w14:paraId="4E65F358"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6618D5" w14:paraId="3835511C"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075665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2E479F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r w14:paraId="358D9A01" w14:textId="77777777" w:rsidTr="00BA7513">
        <w:tblPrEx>
          <w:tblW w:w="22175" w:type="dxa"/>
          <w:tblLook w:val="04A0"/>
        </w:tblPrEx>
        <w:trPr>
          <w:trHeight w:val="480"/>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7513" w:rsidRPr="00335B07" w14:paraId="5D88A9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20650" w:type="dxa"/>
            <w:gridSpan w:val="24"/>
            <w:tcBorders>
              <w:top w:val="single" w:sz="4" w:space="0" w:color="auto"/>
              <w:left w:val="nil"/>
              <w:bottom w:val="single" w:sz="4" w:space="0" w:color="auto"/>
              <w:right w:val="single" w:sz="4" w:space="0" w:color="000000"/>
            </w:tcBorders>
            <w:shd w:val="clear" w:color="auto" w:fill="auto"/>
            <w:hideMark/>
          </w:tcPr>
          <w:p w:rsidR="00BA7513" w:rsidRPr="00335B07" w14:paraId="5EE2957C" w14:textId="77777777">
            <w:pPr>
              <w:suppressAutoHyphens w:val="0"/>
              <w:autoSpaceDN/>
              <w:spacing w:after="0"/>
              <w:jc w:val="center"/>
              <w:textAlignment w:val="auto"/>
              <w:rPr>
                <w:rFonts w:ascii="Arial" w:hAnsi="Arial" w:cs="Arial"/>
                <w:sz w:val="16"/>
                <w:szCs w:val="16"/>
              </w:rPr>
            </w:pPr>
            <w:r w:rsidRPr="00335B07">
              <w:rPr>
                <w:rFonts w:ascii="Arial" w:hAnsi="Arial" w:cs="Arial"/>
                <w:sz w:val="16"/>
                <w:szCs w:val="16"/>
              </w:rPr>
              <w:t> </w:t>
            </w:r>
          </w:p>
        </w:tc>
      </w:tr>
      <w:tr w14:paraId="73B1AE68" w14:textId="77777777" w:rsidTr="00BA7513">
        <w:tblPrEx>
          <w:tblW w:w="22175" w:type="dxa"/>
          <w:tblLook w:val="04A0"/>
        </w:tblPrEx>
        <w:trPr>
          <w:trHeight w:val="51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335B07" w14:paraId="1459D7A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(Gender):</w:t>
            </w:r>
          </w:p>
        </w:tc>
        <w:tc>
          <w:tcPr>
            <w:tcW w:w="20650" w:type="dxa"/>
            <w:gridSpan w:val="24"/>
            <w:tcBorders>
              <w:top w:val="single" w:sz="4" w:space="0" w:color="auto"/>
              <w:left w:val="nil"/>
              <w:bottom w:val="single" w:sz="4" w:space="0" w:color="auto"/>
              <w:right w:val="single" w:sz="4" w:space="0" w:color="000000"/>
            </w:tcBorders>
            <w:shd w:val="clear" w:color="auto" w:fill="auto"/>
            <w:hideMark/>
          </w:tcPr>
          <w:p w:rsidR="00BA7513" w:rsidRPr="00335B07" w14:paraId="55B3F458"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78749A01" w14:textId="77777777" w:rsidTr="00BA7513">
        <w:tblPrEx>
          <w:tblW w:w="22175"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335B07" w14:paraId="027CAED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(Race):</w:t>
            </w:r>
          </w:p>
        </w:tc>
        <w:tc>
          <w:tcPr>
            <w:tcW w:w="20650" w:type="dxa"/>
            <w:gridSpan w:val="24"/>
            <w:tcBorders>
              <w:top w:val="single" w:sz="4" w:space="0" w:color="auto"/>
              <w:left w:val="nil"/>
              <w:bottom w:val="single" w:sz="4" w:space="0" w:color="auto"/>
              <w:right w:val="single" w:sz="4" w:space="0" w:color="000000"/>
            </w:tcBorders>
            <w:shd w:val="clear" w:color="auto" w:fill="auto"/>
            <w:hideMark/>
          </w:tcPr>
          <w:p w:rsidR="00BA7513" w:rsidRPr="00335B07" w14:paraId="044C26AE"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2C84BC6C" w14:textId="77777777" w:rsidTr="00BA7513">
        <w:tblPrEx>
          <w:tblW w:w="22175"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335B07" w14:paraId="2C4523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 (Overall):</w:t>
            </w:r>
          </w:p>
        </w:tc>
        <w:tc>
          <w:tcPr>
            <w:tcW w:w="20650" w:type="dxa"/>
            <w:gridSpan w:val="24"/>
            <w:tcBorders>
              <w:top w:val="single" w:sz="4" w:space="0" w:color="auto"/>
              <w:left w:val="nil"/>
              <w:bottom w:val="single" w:sz="4" w:space="0" w:color="auto"/>
              <w:right w:val="single" w:sz="4" w:space="0" w:color="000000"/>
            </w:tcBorders>
            <w:shd w:val="clear" w:color="auto" w:fill="auto"/>
            <w:hideMark/>
          </w:tcPr>
          <w:p w:rsidR="00BA7513" w:rsidRPr="00335B07" w14:paraId="736CB5BB"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bl>
    <w:p w:rsidR="00FA43DA" w:rsidRPr="00BA7513" w:rsidP="00BA7513" w14:paraId="06A91A6D" w14:textId="6A589018">
      <w:pPr>
        <w:tabs>
          <w:tab w:val="left" w:pos="2430"/>
        </w:tabs>
        <w:spacing w:before="120" w:after="0"/>
        <w:rPr>
          <w:rFonts w:ascii="Arial" w:hAnsi="Arial" w:cs="Arial"/>
          <w:b/>
          <w:bCs/>
          <w:sz w:val="16"/>
          <w:szCs w:val="16"/>
        </w:rPr>
      </w:pPr>
      <w:r>
        <w:rPr>
          <w:rFonts w:ascii="Arial" w:hAnsi="Arial" w:cs="Arial"/>
          <w:b/>
          <w:bCs/>
          <w:sz w:val="16"/>
          <w:szCs w:val="16"/>
        </w:rPr>
        <w:t xml:space="preserve">Do the </w:t>
      </w:r>
      <w:r w:rsidRPr="00BA7513">
        <w:rPr>
          <w:rFonts w:ascii="Arial" w:hAnsi="Arial" w:cs="Arial"/>
          <w:b/>
          <w:bCs/>
          <w:sz w:val="16"/>
          <w:szCs w:val="16"/>
        </w:rPr>
        <w:t xml:space="preserve">State </w:t>
      </w:r>
      <w:r>
        <w:rPr>
          <w:rFonts w:ascii="Arial" w:hAnsi="Arial" w:cs="Arial"/>
          <w:b/>
          <w:bCs/>
          <w:sz w:val="16"/>
          <w:szCs w:val="16"/>
        </w:rPr>
        <w:t>d</w:t>
      </w:r>
      <w:r w:rsidRPr="00BA7513">
        <w:rPr>
          <w:rFonts w:ascii="Arial" w:hAnsi="Arial" w:cs="Arial"/>
          <w:b/>
          <w:bCs/>
          <w:sz w:val="16"/>
          <w:szCs w:val="16"/>
        </w:rPr>
        <w:t>efinitions</w:t>
      </w:r>
      <w:r>
        <w:rPr>
          <w:rFonts w:ascii="Arial" w:hAnsi="Arial" w:cs="Arial"/>
          <w:b/>
          <w:bCs/>
          <w:sz w:val="16"/>
          <w:szCs w:val="16"/>
        </w:rPr>
        <w:t xml:space="preserve"> of SMI/SED</w:t>
      </w:r>
      <w:r w:rsidRPr="00BA7513">
        <w:rPr>
          <w:rFonts w:ascii="Arial" w:hAnsi="Arial" w:cs="Arial"/>
          <w:b/>
          <w:bCs/>
          <w:sz w:val="16"/>
          <w:szCs w:val="16"/>
        </w:rPr>
        <w:t xml:space="preserve"> </w:t>
      </w:r>
      <w:r>
        <w:rPr>
          <w:rFonts w:ascii="Arial" w:hAnsi="Arial" w:cs="Arial"/>
          <w:b/>
          <w:bCs/>
          <w:sz w:val="16"/>
          <w:szCs w:val="16"/>
        </w:rPr>
        <w:t>m</w:t>
      </w:r>
      <w:r w:rsidRPr="00BA7513">
        <w:rPr>
          <w:rFonts w:ascii="Arial" w:hAnsi="Arial" w:cs="Arial"/>
          <w:b/>
          <w:bCs/>
          <w:sz w:val="16"/>
          <w:szCs w:val="16"/>
        </w:rPr>
        <w:t xml:space="preserve">atch the Federal </w:t>
      </w:r>
      <w:r>
        <w:rPr>
          <w:rFonts w:ascii="Arial" w:hAnsi="Arial" w:cs="Arial"/>
          <w:b/>
          <w:bCs/>
          <w:sz w:val="16"/>
          <w:szCs w:val="16"/>
        </w:rPr>
        <w:t>d</w:t>
      </w:r>
      <w:r w:rsidRPr="00BA7513">
        <w:rPr>
          <w:rFonts w:ascii="Arial" w:hAnsi="Arial" w:cs="Arial"/>
          <w:b/>
          <w:bCs/>
          <w:sz w:val="16"/>
          <w:szCs w:val="16"/>
        </w:rPr>
        <w:t>efinition</w:t>
      </w:r>
      <w:r>
        <w:rPr>
          <w:rFonts w:ascii="Arial" w:hAnsi="Arial" w:cs="Arial"/>
          <w:b/>
          <w:bCs/>
          <w:sz w:val="16"/>
          <w:szCs w:val="16"/>
        </w:rPr>
        <w:t>?</w:t>
      </w:r>
      <w:r w:rsidRPr="00BA7513">
        <w:rPr>
          <w:rFonts w:ascii="Arial" w:hAnsi="Arial" w:cs="Arial"/>
          <w:b/>
          <w:bCs/>
          <w:sz w:val="16"/>
          <w:szCs w:val="16"/>
        </w:rPr>
        <w:t xml:space="preserve"> </w:t>
      </w:r>
    </w:p>
    <w:p w:rsidR="00FA43DA" w:rsidRPr="00FA43DA" w:rsidP="00FA43DA" w14:paraId="10D0677F" w14:textId="74050AAB">
      <w:pPr>
        <w:tabs>
          <w:tab w:val="left" w:pos="2430"/>
        </w:tabs>
        <w:spacing w:after="0"/>
        <w:rPr>
          <w:rFonts w:ascii="Arial" w:hAnsi="Arial" w:cs="Arial"/>
          <w:sz w:val="14"/>
          <w:szCs w:val="14"/>
        </w:rPr>
      </w:pPr>
      <w:r w:rsidRPr="00FA43DA">
        <w:rPr>
          <w:rFonts w:ascii="Arial" w:hAnsi="Arial" w:cs="Arial"/>
          <w:noProof/>
          <w:color w:val="000000"/>
          <w:sz w:val="20"/>
          <w:szCs w:val="20"/>
        </w:rPr>
        <w:drawing>
          <wp:anchor distT="0" distB="0" distL="114300" distR="114300" simplePos="0" relativeHeight="251662336" behindDoc="0" locked="0" layoutInCell="1" allowOverlap="1">
            <wp:simplePos x="0" y="0"/>
            <wp:positionH relativeFrom="margin">
              <wp:posOffset>67238</wp:posOffset>
            </wp:positionH>
            <wp:positionV relativeFrom="paragraph">
              <wp:posOffset>35656</wp:posOffset>
            </wp:positionV>
            <wp:extent cx="1028700" cy="304800"/>
            <wp:effectExtent l="0" t="0" r="0" b="0"/>
            <wp:wrapNone/>
            <wp:docPr id="311" name="Picture 311"/>
            <wp:cNvGraphicFramePr/>
            <a:graphic xmlns:a="http://schemas.openxmlformats.org/drawingml/2006/main">
              <a:graphicData uri="http://schemas.openxmlformats.org/drawingml/2006/picture">
                <pic:pic xmlns:pic="http://schemas.openxmlformats.org/drawingml/2006/picture">
                  <pic:nvPicPr>
                    <pic:cNvPr id="311" name="Picture 100"/>
                    <pic:cNvPicPr>
                      <a:picLocks noRot="1" noChangeArrowheads="1" noChangeShapeType="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048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rsidR="007114B5" w:rsidRPr="00A03530" w:rsidP="00DF503C" w14:paraId="77AA8FE0" w14:textId="0D109A3A">
      <w:pPr>
        <w:tabs>
          <w:tab w:val="left" w:pos="1800"/>
        </w:tabs>
        <w:rPr>
          <w:rFonts w:ascii="Arial" w:hAnsi="Arial" w:cs="Arial"/>
          <w:sz w:val="16"/>
          <w:szCs w:val="16"/>
        </w:rPr>
      </w:pPr>
      <w:r w:rsidRPr="00FA43DA">
        <w:rPr>
          <w:rFonts w:ascii="Arial" w:hAnsi="Arial" w:cs="Arial"/>
          <w:noProof/>
          <w:color w:val="000000"/>
          <w:sz w:val="20"/>
          <w:szCs w:val="20"/>
        </w:rPr>
        <w:drawing>
          <wp:anchor distT="0" distB="0" distL="114300" distR="114300" simplePos="0" relativeHeight="251661312" behindDoc="0" locked="0" layoutInCell="1" allowOverlap="1">
            <wp:simplePos x="0" y="0"/>
            <wp:positionH relativeFrom="column">
              <wp:posOffset>584835</wp:posOffset>
            </wp:positionH>
            <wp:positionV relativeFrom="paragraph">
              <wp:posOffset>40640</wp:posOffset>
            </wp:positionV>
            <wp:extent cx="438150" cy="172085"/>
            <wp:effectExtent l="0" t="0" r="0" b="0"/>
            <wp:wrapNone/>
            <wp:docPr id="312" name="Picture 312"/>
            <wp:cNvGraphicFramePr/>
            <a:graphic xmlns:a="http://schemas.openxmlformats.org/drawingml/2006/main">
              <a:graphicData uri="http://schemas.openxmlformats.org/drawingml/2006/picture">
                <pic:pic xmlns:pic="http://schemas.openxmlformats.org/drawingml/2006/picture">
                  <pic:nvPicPr>
                    <pic:cNvPr id="312" name="Picture 99"/>
                    <pic:cNvPicPr>
                      <a:picLocks noRot="1" noChangeArrowheads="1" noChangeShapeType="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0" y="0"/>
                      <a:ext cx="43815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DA">
        <w:rPr>
          <w:rFonts w:ascii="Arial" w:hAnsi="Arial" w:cs="Arial"/>
          <w:noProof/>
          <w:color w:val="000000"/>
          <w:sz w:val="20"/>
          <w:szCs w:val="20"/>
        </w:rPr>
        <w:drawing>
          <wp:anchor distT="0" distB="0" distL="114300" distR="114300" simplePos="0" relativeHeight="251660288" behindDoc="0" locked="0" layoutInCell="1" allowOverlap="1">
            <wp:simplePos x="0" y="0"/>
            <wp:positionH relativeFrom="column">
              <wp:posOffset>75409</wp:posOffset>
            </wp:positionH>
            <wp:positionV relativeFrom="paragraph">
              <wp:posOffset>3810</wp:posOffset>
            </wp:positionV>
            <wp:extent cx="457200" cy="219075"/>
            <wp:effectExtent l="0" t="0" r="0" b="9525"/>
            <wp:wrapNone/>
            <wp:docPr id="313" name="Picture 313"/>
            <wp:cNvGraphicFramePr/>
            <a:graphic xmlns:a="http://schemas.openxmlformats.org/drawingml/2006/main">
              <a:graphicData uri="http://schemas.openxmlformats.org/drawingml/2006/picture">
                <pic:pic xmlns:pic="http://schemas.openxmlformats.org/drawingml/2006/picture">
                  <pic:nvPicPr>
                    <pic:cNvPr id="313" name="Picture 98"/>
                    <pic:cNvPicPr>
                      <a:picLocks noRot="1" noChangeArrowheads="1" noChangeShapeType="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3"/>
        </w:rPr>
        <w:tab/>
      </w:r>
      <w:r w:rsidRPr="00A03530">
        <w:rPr>
          <w:rFonts w:ascii="Arial" w:hAnsi="Arial" w:cs="Arial"/>
          <w:sz w:val="16"/>
          <w:szCs w:val="16"/>
        </w:rPr>
        <w:t>Adults with SMI, If no, describe or attach state definition</w:t>
      </w:r>
      <w:r>
        <w:rPr>
          <w:rFonts w:ascii="Arial" w:hAnsi="Arial" w:cs="Arial"/>
          <w:sz w:val="16"/>
          <w:szCs w:val="16"/>
        </w:rPr>
        <w:t>:</w:t>
      </w:r>
      <w:r w:rsidR="00BA7513">
        <w:rPr>
          <w:rFonts w:ascii="Arial" w:hAnsi="Arial" w:cs="Arial"/>
          <w:sz w:val="16"/>
          <w:szCs w:val="16"/>
        </w:rPr>
        <w:t xml:space="preserve">    </w:t>
      </w:r>
      <w:r w:rsidRPr="00A03530">
        <w:rPr>
          <w:rFonts w:ascii="Arial" w:hAnsi="Arial" w:cs="Arial"/>
          <w:sz w:val="16"/>
          <w:szCs w:val="16"/>
        </w:rPr>
        <w:t>__________________________________________________________________________________________________________________________</w:t>
      </w:r>
    </w:p>
    <w:p w:rsidR="00A03530" w:rsidRPr="00A03530" w:rsidP="00A03530" w14:paraId="0AB85EE5" w14:textId="476F1F4D">
      <w:pPr>
        <w:tabs>
          <w:tab w:val="left" w:pos="1943"/>
        </w:tabs>
        <w:rPr>
          <w:rFonts w:ascii="Arial" w:hAnsi="Arial" w:cs="Arial"/>
          <w:sz w:val="16"/>
          <w:szCs w:val="16"/>
        </w:rPr>
      </w:pPr>
      <w:r w:rsidRPr="00FA43DA">
        <w:rPr>
          <w:rFonts w:ascii="Arial" w:hAnsi="Arial" w:cs="Arial"/>
          <w:noProof/>
          <w:color w:val="000000"/>
          <w:sz w:val="20"/>
          <w:szCs w:val="20"/>
        </w:rPr>
        <w:drawing>
          <wp:anchor distT="0" distB="0" distL="114300" distR="114300" simplePos="0" relativeHeight="251663360" behindDoc="0" locked="0" layoutInCell="1" allowOverlap="1">
            <wp:simplePos x="0" y="0"/>
            <wp:positionH relativeFrom="column">
              <wp:posOffset>67574</wp:posOffset>
            </wp:positionH>
            <wp:positionV relativeFrom="paragraph">
              <wp:posOffset>51435</wp:posOffset>
            </wp:positionV>
            <wp:extent cx="1028700" cy="304800"/>
            <wp:effectExtent l="0" t="0" r="0" b="0"/>
            <wp:wrapNone/>
            <wp:docPr id="315" name="Picture 315"/>
            <wp:cNvGraphicFramePr/>
            <a:graphic xmlns:a="http://schemas.openxmlformats.org/drawingml/2006/main">
              <a:graphicData uri="http://schemas.openxmlformats.org/drawingml/2006/picture">
                <pic:pic xmlns:pic="http://schemas.openxmlformats.org/drawingml/2006/picture">
                  <pic:nvPicPr>
                    <pic:cNvPr id="315" name="Picture 100"/>
                    <pic:cNvPicPr>
                      <a:picLocks noRot="1" noChangeArrowheads="1" noChangeShapeType="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048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03530">
        <w:rPr>
          <w:noProof/>
        </w:rPr>
        <w:drawing>
          <wp:anchor distT="0" distB="0" distL="114300" distR="114300" simplePos="0" relativeHeight="251664384" behindDoc="0" locked="0" layoutInCell="1" allowOverlap="1">
            <wp:simplePos x="0" y="0"/>
            <wp:positionH relativeFrom="column">
              <wp:posOffset>85090</wp:posOffset>
            </wp:positionH>
            <wp:positionV relativeFrom="paragraph">
              <wp:posOffset>149225</wp:posOffset>
            </wp:positionV>
            <wp:extent cx="448310" cy="198120"/>
            <wp:effectExtent l="0" t="0" r="0" b="0"/>
            <wp:wrapNone/>
            <wp:docPr id="316" name="Picture 316"/>
            <wp:cNvGraphicFramePr/>
            <a:graphic xmlns:a="http://schemas.openxmlformats.org/drawingml/2006/main">
              <a:graphicData uri="http://schemas.openxmlformats.org/drawingml/2006/picture">
                <pic:pic xmlns:pic="http://schemas.openxmlformats.org/drawingml/2006/picture">
                  <pic:nvPicPr>
                    <pic:cNvPr id="316" name="Picture 98"/>
                    <pic:cNvPicPr>
                      <a:picLocks noRot="1" noChangeArrowheads="1" noChangeShapeType="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0" y="0"/>
                      <a:ext cx="448310" cy="198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530">
        <w:rPr>
          <w:noProof/>
        </w:rPr>
        <w:drawing>
          <wp:anchor distT="0" distB="0" distL="114300" distR="114300" simplePos="0" relativeHeight="251665408" behindDoc="0" locked="0" layoutInCell="1" allowOverlap="1">
            <wp:simplePos x="0" y="0"/>
            <wp:positionH relativeFrom="column">
              <wp:posOffset>585470</wp:posOffset>
            </wp:positionH>
            <wp:positionV relativeFrom="paragraph">
              <wp:posOffset>182509</wp:posOffset>
            </wp:positionV>
            <wp:extent cx="429260" cy="155575"/>
            <wp:effectExtent l="0" t="0" r="0" b="0"/>
            <wp:wrapNone/>
            <wp:docPr id="317" name="Picture 317"/>
            <wp:cNvGraphicFramePr/>
            <a:graphic xmlns:a="http://schemas.openxmlformats.org/drawingml/2006/main">
              <a:graphicData uri="http://schemas.openxmlformats.org/drawingml/2006/picture">
                <pic:pic xmlns:pic="http://schemas.openxmlformats.org/drawingml/2006/picture">
                  <pic:nvPicPr>
                    <pic:cNvPr id="317" name="Picture 99"/>
                    <pic:cNvPicPr>
                      <a:picLocks noRot="1" noChangeArrowheads="1" noChangeShapeType="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0" y="0"/>
                      <a:ext cx="42926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ab/>
      </w:r>
      <w:r>
        <w:rPr>
          <w:sz w:val="16"/>
          <w:szCs w:val="16"/>
        </w:rPr>
        <w:tab/>
      </w:r>
      <w:r>
        <w:rPr>
          <w:sz w:val="16"/>
          <w:szCs w:val="16"/>
        </w:rPr>
        <w:tab/>
      </w:r>
      <w:r w:rsidRPr="00A03530">
        <w:rPr>
          <w:rFonts w:ascii="Arial" w:hAnsi="Arial" w:cs="Arial"/>
          <w:sz w:val="16"/>
          <w:szCs w:val="16"/>
        </w:rPr>
        <w:t>Diagnoses included in state SMI definition</w:t>
      </w:r>
      <w:r>
        <w:rPr>
          <w:rFonts w:ascii="Arial" w:hAnsi="Arial" w:cs="Arial"/>
          <w:sz w:val="16"/>
          <w:szCs w:val="16"/>
        </w:rPr>
        <w:t>:</w:t>
      </w:r>
      <w:r w:rsidR="00BA7513">
        <w:rPr>
          <w:rFonts w:ascii="Arial" w:hAnsi="Arial" w:cs="Arial"/>
          <w:sz w:val="16"/>
          <w:szCs w:val="16"/>
        </w:rPr>
        <w:t xml:space="preserve">  </w:t>
      </w:r>
      <w:r>
        <w:rPr>
          <w:rFonts w:ascii="Arial" w:hAnsi="Arial" w:cs="Arial"/>
          <w:sz w:val="16"/>
          <w:szCs w:val="16"/>
        </w:rPr>
        <w:t>__________________________________________________________________________________________________________________________</w:t>
      </w:r>
    </w:p>
    <w:p w:rsidR="00A03530" w:rsidP="00DF503C" w14:paraId="5CA108C5" w14:textId="50F960F6">
      <w:pPr>
        <w:tabs>
          <w:tab w:val="left" w:pos="1800"/>
        </w:tabs>
        <w:rPr>
          <w:rFonts w:ascii="Arial" w:hAnsi="Arial" w:cs="Arial"/>
          <w:color w:val="000000"/>
          <w:sz w:val="16"/>
          <w:szCs w:val="16"/>
        </w:rPr>
      </w:pPr>
      <w:r>
        <w:rPr>
          <w:rFonts w:ascii="Arial" w:hAnsi="Arial" w:cs="Arial"/>
          <w:color w:val="000000"/>
          <w:sz w:val="17"/>
          <w:szCs w:val="17"/>
        </w:rPr>
        <w:tab/>
      </w:r>
      <w:r>
        <w:rPr>
          <w:rFonts w:ascii="Arial" w:hAnsi="Arial" w:cs="Arial"/>
          <w:color w:val="000000"/>
          <w:sz w:val="16"/>
          <w:szCs w:val="16"/>
        </w:rPr>
        <w:t>Children with SED, if no, describe or attach state definition:</w:t>
      </w:r>
      <w:r w:rsidR="00BA7513">
        <w:rPr>
          <w:rFonts w:ascii="Arial" w:hAnsi="Arial" w:cs="Arial"/>
          <w:color w:val="000000"/>
          <w:sz w:val="16"/>
          <w:szCs w:val="16"/>
        </w:rPr>
        <w:t xml:space="preserve"> </w:t>
      </w:r>
      <w:r>
        <w:rPr>
          <w:rFonts w:ascii="Arial" w:hAnsi="Arial" w:cs="Arial"/>
          <w:color w:val="000000"/>
          <w:sz w:val="16"/>
          <w:szCs w:val="16"/>
        </w:rPr>
        <w:t>_________________________________________________________________________________________________________________________</w:t>
      </w:r>
      <w:r w:rsidR="00BA7513">
        <w:rPr>
          <w:rFonts w:ascii="Arial" w:hAnsi="Arial" w:cs="Arial"/>
          <w:color w:val="000000"/>
          <w:sz w:val="16"/>
          <w:szCs w:val="16"/>
        </w:rPr>
        <w:t>_</w:t>
      </w:r>
    </w:p>
    <w:p w:rsidR="007114B5" w:rsidRPr="00A03530" w:rsidP="00A03530" w14:paraId="33DB32EF" w14:textId="7BFC0317">
      <w:pPr>
        <w:tabs>
          <w:tab w:val="left" w:pos="1943"/>
        </w:tabs>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Diagnoses included in state SED definition:</w:t>
      </w:r>
      <w:r w:rsidR="00BA7513">
        <w:rPr>
          <w:rFonts w:ascii="Arial" w:hAnsi="Arial" w:cs="Arial"/>
          <w:color w:val="000000"/>
          <w:sz w:val="16"/>
          <w:szCs w:val="16"/>
        </w:rPr>
        <w:t xml:space="preserve">  </w:t>
      </w:r>
      <w:r>
        <w:rPr>
          <w:rFonts w:ascii="Arial" w:hAnsi="Arial" w:cs="Arial"/>
          <w:color w:val="000000"/>
          <w:sz w:val="16"/>
          <w:szCs w:val="16"/>
        </w:rPr>
        <w:t>__________________________________________________________________________________________________________________________</w:t>
      </w:r>
    </w:p>
    <w:p w:rsidR="00BD70C9" w:rsidP="00A03530" w14:paraId="0F47E198" w14:textId="3E6F20A0">
      <w:pPr>
        <w:jc w:val="center"/>
      </w:pPr>
      <w:r>
        <w:rPr>
          <w:color w:val="000000"/>
        </w:rPr>
        <w:t>(Continued on next page)</w:t>
      </w:r>
      <w:r>
        <w:br w:type="page"/>
      </w:r>
    </w:p>
    <w:tbl>
      <w:tblPr>
        <w:tblW w:w="22135" w:type="dxa"/>
        <w:tblLook w:val="04A0"/>
      </w:tblPr>
      <w:tblGrid>
        <w:gridCol w:w="1435"/>
        <w:gridCol w:w="810"/>
        <w:gridCol w:w="720"/>
        <w:gridCol w:w="1186"/>
        <w:gridCol w:w="1186"/>
        <w:gridCol w:w="1138"/>
        <w:gridCol w:w="643"/>
        <w:gridCol w:w="977"/>
        <w:gridCol w:w="810"/>
        <w:gridCol w:w="810"/>
        <w:gridCol w:w="720"/>
        <w:gridCol w:w="1186"/>
        <w:gridCol w:w="10"/>
        <w:gridCol w:w="1176"/>
        <w:gridCol w:w="10"/>
        <w:gridCol w:w="1128"/>
        <w:gridCol w:w="643"/>
        <w:gridCol w:w="991"/>
        <w:gridCol w:w="810"/>
        <w:gridCol w:w="614"/>
        <w:gridCol w:w="1186"/>
        <w:gridCol w:w="1186"/>
        <w:gridCol w:w="1196"/>
        <w:gridCol w:w="643"/>
        <w:gridCol w:w="921"/>
      </w:tblGrid>
      <w:tr w14:paraId="684DF7C1" w14:textId="77777777" w:rsidTr="00BA7513">
        <w:tblPrEx>
          <w:tblW w:w="22135" w:type="dxa"/>
          <w:tblLook w:val="04A0"/>
        </w:tblPrEx>
        <w:trPr>
          <w:trHeight w:val="255"/>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513" w:rsidRPr="00335B07" w14:paraId="6E114F0A" w14:textId="07D7D546">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13A (Cont.)</w:t>
            </w:r>
          </w:p>
        </w:tc>
        <w:tc>
          <w:tcPr>
            <w:tcW w:w="810" w:type="dxa"/>
            <w:tcBorders>
              <w:top w:val="nil"/>
              <w:left w:val="nil"/>
              <w:bottom w:val="single" w:sz="4" w:space="0" w:color="auto"/>
              <w:right w:val="nil"/>
            </w:tcBorders>
            <w:shd w:val="clear" w:color="auto" w:fill="auto"/>
            <w:noWrap/>
            <w:vAlign w:val="bottom"/>
            <w:hideMark/>
          </w:tcPr>
          <w:p w:rsidR="00BA7513" w:rsidRPr="00335B07" w14:paraId="29122EB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BA7513" w:rsidRPr="00335B07" w14:paraId="3996F48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6F2FB4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143C2E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BA7513" w:rsidRPr="00335B07" w14:paraId="63D5A4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BA7513" w:rsidRPr="00335B07" w14:paraId="1608AD2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BA7513" w:rsidRPr="00335B07" w14:paraId="65E7008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BA7513" w:rsidRPr="00335B07" w14:paraId="6A0C8C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BA7513" w:rsidRPr="00335B07" w14:paraId="7E72C57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BA7513" w:rsidRPr="00335B07" w14:paraId="140F8B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3377E7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BA7513" w:rsidRPr="00335B07" w14:paraId="19F622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BA7513" w:rsidRPr="00335B07" w14:paraId="12A01E0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BA7513" w:rsidRPr="00335B07" w14:paraId="23ABE8A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BA7513" w:rsidRPr="00335B07" w14:paraId="150A064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BA7513" w:rsidRPr="00335B07" w14:paraId="3CA056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BA7513" w:rsidRPr="00335B07" w14:paraId="6E13B14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0485EE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2114E30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BA7513" w:rsidRPr="00335B07" w14:paraId="395788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BA7513" w:rsidRPr="00335B07" w14:paraId="6E1966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BA7513" w:rsidRPr="00335B07" w14:paraId="5F700A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D64358A" w14:textId="77777777" w:rsidTr="00BA7513">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14:paraId="12268B5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ing</w:t>
            </w:r>
          </w:p>
          <w:p w:rsidR="00BA7513" w:rsidRPr="00335B07" w14:paraId="6BBD70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D8B6F41"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386" w:type="dxa"/>
            <w:gridSpan w:val="11"/>
            <w:tcBorders>
              <w:top w:val="single" w:sz="4" w:space="0" w:color="auto"/>
              <w:left w:val="nil"/>
              <w:bottom w:val="single" w:sz="4" w:space="0" w:color="auto"/>
              <w:right w:val="single" w:sz="4" w:space="0" w:color="auto"/>
            </w:tcBorders>
            <w:shd w:val="clear" w:color="auto" w:fill="auto"/>
            <w:noWrap/>
            <w:vAlign w:val="bottom"/>
            <w:hideMark/>
          </w:tcPr>
          <w:p w:rsidR="00BA7513" w:rsidRPr="00335B07" w14:paraId="4937EC8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017AB232"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A7513" w:rsidRPr="00335B07" w14:paraId="5B12DA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D657B2B" w14:textId="77777777" w:rsidTr="00BA7513">
        <w:tblPrEx>
          <w:tblW w:w="22135" w:type="dxa"/>
          <w:tblLook w:val="04A0"/>
        </w:tblPrEx>
        <w:trPr>
          <w:trHeight w:val="255"/>
        </w:trPr>
        <w:tc>
          <w:tcPr>
            <w:tcW w:w="1435" w:type="dxa"/>
            <w:tcBorders>
              <w:top w:val="nil"/>
              <w:left w:val="single" w:sz="4" w:space="0" w:color="auto"/>
              <w:bottom w:val="nil"/>
              <w:right w:val="single" w:sz="4" w:space="0" w:color="auto"/>
            </w:tcBorders>
            <w:shd w:val="clear" w:color="auto" w:fill="auto"/>
            <w:noWrap/>
            <w:vAlign w:val="bottom"/>
            <w:hideMark/>
          </w:tcPr>
          <w:p w:rsidR="00BA7513" w:rsidRPr="00335B07" w14:paraId="0866FD3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700" w:type="dxa"/>
            <w:gridSpan w:val="24"/>
            <w:tcBorders>
              <w:top w:val="single" w:sz="4" w:space="0" w:color="auto"/>
              <w:left w:val="nil"/>
              <w:bottom w:val="single" w:sz="4" w:space="0" w:color="auto"/>
              <w:right w:val="single" w:sz="4" w:space="0" w:color="auto"/>
            </w:tcBorders>
            <w:shd w:val="clear" w:color="auto" w:fill="auto"/>
            <w:noWrap/>
            <w:vAlign w:val="bottom"/>
            <w:hideMark/>
          </w:tcPr>
          <w:p w:rsidR="00BA7513" w:rsidRPr="00335B07" w14:paraId="720C4FFC"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0AD2FEFA" w14:textId="77777777" w:rsidTr="00545F91">
        <w:tblPrEx>
          <w:tblW w:w="22135" w:type="dxa"/>
          <w:tblLook w:val="04A0"/>
        </w:tblPrEx>
        <w:trPr>
          <w:trHeight w:val="341"/>
        </w:trPr>
        <w:tc>
          <w:tcPr>
            <w:tcW w:w="14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BA7513" w:rsidRPr="004315D6" w14:paraId="19330DF2" w14:textId="62326895">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70"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BA7513" w:rsidRPr="00335B07" w14:paraId="56AAB0E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BA7513" w:rsidRPr="00335B07" w14:paraId="6D51DD18"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Black or African American</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BA7513" w:rsidRPr="00335B07" w14:paraId="789BC49F" w14:textId="211F15B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Native Hawaiian or Pacific Islander</w:t>
            </w:r>
          </w:p>
        </w:tc>
      </w:tr>
      <w:tr w14:paraId="727CE2C3" w14:textId="77777777" w:rsidTr="0078278C">
        <w:tblPrEx>
          <w:tblW w:w="22135" w:type="dxa"/>
          <w:tblLook w:val="04A0"/>
        </w:tblPrEx>
        <w:trPr>
          <w:trHeight w:val="750"/>
        </w:trPr>
        <w:tc>
          <w:tcPr>
            <w:tcW w:w="14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A7513" w:rsidRPr="00335B07" w14:paraId="5B8C6FFF"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35B165C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719B2CF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66846234" w14:textId="293F2F64">
            <w:pPr>
              <w:suppressAutoHyphens w:val="0"/>
              <w:autoSpaceDN/>
              <w:spacing w:after="0"/>
              <w:jc w:val="center"/>
              <w:textAlignment w:val="auto"/>
              <w:rPr>
                <w:rFonts w:ascii="Arial" w:hAnsi="Arial" w:cs="Arial"/>
                <w:b/>
                <w:bCs/>
                <w:color w:val="000000"/>
                <w:sz w:val="16"/>
                <w:szCs w:val="16"/>
              </w:rPr>
            </w:pPr>
          </w:p>
          <w:p w:rsidR="00BA7513" w14:paraId="69198C45" w14:textId="28BB5DA9">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4109B0" w14:paraId="53F83128"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BA7513" w:rsidRPr="00335B07" w14:paraId="3EE6AFBD" w14:textId="62B8509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58DE23F2" w14:textId="2145455A">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33C31">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1C2819FD" w14:textId="4CEA8AC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4979AD1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BA7513" w14:paraId="5BF13AD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BA7513" w:rsidRPr="00335B07" w14:paraId="506A555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1A59D12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02B90B5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0FF4404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1DB852D7" w14:textId="7809DBC0">
            <w:pPr>
              <w:suppressAutoHyphens w:val="0"/>
              <w:autoSpaceDN/>
              <w:spacing w:after="0"/>
              <w:jc w:val="center"/>
              <w:textAlignment w:val="auto"/>
              <w:rPr>
                <w:rFonts w:ascii="Arial" w:hAnsi="Arial" w:cs="Arial"/>
                <w:b/>
                <w:bCs/>
                <w:color w:val="000000"/>
                <w:sz w:val="16"/>
                <w:szCs w:val="16"/>
              </w:rPr>
            </w:pPr>
          </w:p>
          <w:p w:rsidR="004109B0" w14:paraId="1B2FB0A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923A02">
              <w:rPr>
                <w:rFonts w:ascii="Arial" w:hAnsi="Arial" w:cs="Arial"/>
                <w:b/>
                <w:bCs/>
                <w:color w:val="000000"/>
                <w:sz w:val="16"/>
                <w:szCs w:val="16"/>
              </w:rPr>
              <w:t xml:space="preserve">(Male to </w:t>
            </w:r>
          </w:p>
          <w:p w:rsidR="00BA7513" w:rsidRPr="00335B07" w14:paraId="285398F4" w14:textId="486664A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BA7513" w:rsidRPr="00335B07" w14:paraId="15313957" w14:textId="62DC0E05">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33C31">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BA7513" w:rsidRPr="00335B07" w14:paraId="376DBD6A" w14:textId="7C885A8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08086D7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BA7513" w14:paraId="465B4B0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BA7513" w:rsidRPr="00335B07" w14:paraId="375A80F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2611943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0B70B73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62AEB9EF" w14:textId="199A5449">
            <w:pPr>
              <w:suppressAutoHyphens w:val="0"/>
              <w:autoSpaceDN/>
              <w:spacing w:after="0"/>
              <w:jc w:val="center"/>
              <w:textAlignment w:val="auto"/>
              <w:rPr>
                <w:rFonts w:ascii="Arial" w:hAnsi="Arial" w:cs="Arial"/>
                <w:b/>
                <w:bCs/>
                <w:color w:val="000000"/>
                <w:sz w:val="16"/>
                <w:szCs w:val="16"/>
              </w:rPr>
            </w:pPr>
          </w:p>
          <w:p w:rsidR="004109B0" w14:paraId="657A7A4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923A02">
              <w:rPr>
                <w:rFonts w:ascii="Arial" w:hAnsi="Arial" w:cs="Arial"/>
                <w:b/>
                <w:bCs/>
                <w:color w:val="000000"/>
                <w:sz w:val="16"/>
                <w:szCs w:val="16"/>
              </w:rPr>
              <w:t xml:space="preserve">(Male to </w:t>
            </w:r>
          </w:p>
          <w:p w:rsidR="00BA7513" w:rsidRPr="00335B07" w14:paraId="7E315E4B" w14:textId="621F4A8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3203E87A" w14:textId="7CCFDAD1">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33C31">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79163434" w14:textId="7118D23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63DDA9D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BA7513" w14:paraId="49C9C68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BA7513" w:rsidRPr="00335B07" w14:paraId="5CD1AA3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423AF0DF" w14:textId="77777777" w:rsidTr="004D0616">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BA7513" w:rsidRPr="00335B07" w14:paraId="3C1455AA" w14:textId="03B47208">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0-5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3273A4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2F4196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29803DD8" w14:textId="5CBC796F">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37D159BE" w14:textId="7670B429">
            <w:pPr>
              <w:suppressAutoHyphens w:val="0"/>
              <w:autoSpaceDN/>
              <w:spacing w:after="0"/>
              <w:jc w:val="right"/>
              <w:textAlignment w:val="auto"/>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756C926E" w14:textId="399A7B15">
            <w:pPr>
              <w:suppressAutoHyphens w:val="0"/>
              <w:autoSpaceDN/>
              <w:spacing w:after="0"/>
              <w:jc w:val="right"/>
              <w:textAlignment w:val="auto"/>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613A7FF1" w14:textId="7637112A">
            <w:pPr>
              <w:suppressAutoHyphens w:val="0"/>
              <w:autoSpaceDN/>
              <w:spacing w:after="0"/>
              <w:jc w:val="right"/>
              <w:textAlignment w:val="auto"/>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C4B35A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C5690E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7002A99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3130E9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3C7550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7BA3F5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5C0F14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498813B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04685B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328EBE7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292CE84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3AD846A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161B8AD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39A99AC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3AA424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4629875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3A6B74D"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BA7513" w:rsidRPr="00335B07" w14:paraId="6A377F0A" w14:textId="571CE4F5">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6-12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E118F4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2B27F2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4C56F8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2553B4BB" w14:textId="6ED4C7A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17492FFF" w14:textId="7674830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DC2F6B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B80BE3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50D890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334E13E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555D65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7B1617E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199FAA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1D5D93C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29F9E1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252804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21048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25B3E09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00BBB01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3B5E19E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241550D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60CB59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7428934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E74A8B4"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3DD2DAEA" w14:textId="76E5441A">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13-17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D2529F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5C78BD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34DCB1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A762752" w14:textId="6257862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1CF6470" w14:textId="400386C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C4CD98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B41FCC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D8ACB2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0A162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0A3E4B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12D8D5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23872D2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13DBA0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6BB314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5031227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804C3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39C107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3D5B6E6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77A7B09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772FB4F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7C3EC6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0F4BEAA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46A32E8"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0C790485" w14:textId="4912B3B2">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18-20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9AF110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C2BE6B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B3E0F4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46DC33AA" w14:textId="2FE3FA2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8B6CEC3" w14:textId="7ADA9DC8">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826C5A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27AC94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B88888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2FEB684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750D656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1DF918C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783899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2E59627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3623204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C9B4F9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D48317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059F4AB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4B026B9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36E6EF5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5478311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21FF6B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5EC3B10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2A48109"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492FA2F5" w14:textId="6576277E">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21-24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38B5F1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4CB667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A25F7A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3D99E1FC" w14:textId="6BB4E00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37F5C1C" w14:textId="1608D3D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7FD76A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1BE1F1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5BB8C3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6FE480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441D59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34FF8F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4B2FAD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7F29CA0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01389DF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41055A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31B2FAD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3A4D72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482E906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3D65F16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0AEB6C5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04A8109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3E9203B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9B8E9DC"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7BF6E0AD" w14:textId="084F4CA6">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25-44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91645B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67D211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96A941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48C02D91" w14:textId="5C8CA6D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FA0ED25" w14:textId="2332525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BB6534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CA56C1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12F6E2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3A21E9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0D7D79A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21B1B95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3A21049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1FBB07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6519AFC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257844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11F9DCD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399A17A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6789F23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321E7A6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5649B6E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64F98ED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54E96AF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C49634E"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65F060E1" w14:textId="2FC1CE0E">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45-64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1C18E4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97BFAE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4556A3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BD81127" w14:textId="7992982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7B16CAEC" w14:textId="6A1D1A9B">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473C40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83544E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EA0F00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F258A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6E3477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6DD2F4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510595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5E3483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1F96FC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E6F00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37AB42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155D65C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3B164C9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61846F9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30BA5CB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7884607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097518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5CA5919"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56739E2C" w14:textId="4D39DF2B">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65-74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C87DB1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2EE05A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05AFBB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2D7813B8" w14:textId="1FBA7AC0">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72994B10" w14:textId="2D47349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DE1A11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3EEE2E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E846EA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99593E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4A579DD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1E503A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06D377E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79AAD5C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29D8AB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83951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A0043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0722C3C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5BBE7FB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36366D1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6102F9F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A3D76C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330304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BECFB37"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0EC8BF3E" w14:textId="6D3E3391">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75</w:t>
            </w:r>
            <w:r w:rsidR="00557BFC">
              <w:rPr>
                <w:rFonts w:ascii="Arial" w:hAnsi="Arial" w:cs="Arial"/>
                <w:color w:val="000000"/>
                <w:sz w:val="16"/>
                <w:szCs w:val="16"/>
              </w:rPr>
              <w:t xml:space="preserve"> or over</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65D78F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AF6E54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CC712E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3C2C617C" w14:textId="0294D5C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DA4B5C8" w14:textId="3ED1682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2DE641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8B1B2A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42049C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25BC1BB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3C80C2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32A3523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3E96AC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355629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58DB58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687A98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22CA16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4539E3C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58E556C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713F4E0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24A09FA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118DBE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71B8DC6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6A8C1ED"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2D6E61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E8DCAB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0A5F77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A1454B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1903F12A" w14:textId="14A1882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4747A090" w14:textId="0ED8221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1E7990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CE60D1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090EEA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31FE7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3A0B0A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548D18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43F3707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6D2DD1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11C93BA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001B6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CC907B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173A232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2C62FB3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6618D5" w14:paraId="6C4D20D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6618D5" w14:paraId="65F27F9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2316DF9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3F8C5BC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E320D27" w14:textId="77777777" w:rsidTr="0078278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BA7513" w:rsidRPr="00335B07" w14:paraId="132447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1CAD43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D3C70D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2C2A65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6073A866" w14:textId="6D6E6E1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010409F" w14:textId="49877A5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A8BFF5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7D03FF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B32D4E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81D6FA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C51A1E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2BBF56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FC240E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A4047D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F0FE05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F1F158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68A538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3B360A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6618D5" w14:paraId="13907F47"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6618D5" w14:paraId="296F83A3"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6618D5" w14:paraId="3619CA93"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67D326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C02B04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bl>
    <w:p w:rsidR="007A2BC2" w:rsidP="00BA7513" w14:paraId="6382ED49" w14:textId="55A687D8">
      <w:pPr>
        <w:spacing w:before="120"/>
        <w:jc w:val="center"/>
        <w:rPr>
          <w:color w:val="000000"/>
        </w:rPr>
      </w:pPr>
      <w:r>
        <w:rPr>
          <w:color w:val="000000"/>
        </w:rPr>
        <w:t>(</w:t>
      </w:r>
      <w:r w:rsidRPr="00A03530">
        <w:rPr>
          <w:i/>
          <w:iCs/>
          <w:color w:val="000000"/>
        </w:rPr>
        <w:t xml:space="preserve">Continued </w:t>
      </w:r>
      <w:r>
        <w:rPr>
          <w:i/>
          <w:iCs/>
          <w:color w:val="000000"/>
        </w:rPr>
        <w:t>below</w:t>
      </w:r>
      <w:r>
        <w:rPr>
          <w:color w:val="000000"/>
        </w:rPr>
        <w:t>)</w:t>
      </w:r>
    </w:p>
    <w:tbl>
      <w:tblPr>
        <w:tblW w:w="22135" w:type="dxa"/>
        <w:tblLook w:val="04A0"/>
      </w:tblPr>
      <w:tblGrid>
        <w:gridCol w:w="1435"/>
        <w:gridCol w:w="810"/>
        <w:gridCol w:w="720"/>
        <w:gridCol w:w="1186"/>
        <w:gridCol w:w="1186"/>
        <w:gridCol w:w="1138"/>
        <w:gridCol w:w="643"/>
        <w:gridCol w:w="977"/>
        <w:gridCol w:w="810"/>
        <w:gridCol w:w="10"/>
        <w:gridCol w:w="800"/>
        <w:gridCol w:w="720"/>
        <w:gridCol w:w="1186"/>
        <w:gridCol w:w="10"/>
        <w:gridCol w:w="1176"/>
        <w:gridCol w:w="10"/>
        <w:gridCol w:w="1128"/>
        <w:gridCol w:w="643"/>
        <w:gridCol w:w="991"/>
        <w:gridCol w:w="810"/>
        <w:gridCol w:w="614"/>
        <w:gridCol w:w="1186"/>
        <w:gridCol w:w="1186"/>
        <w:gridCol w:w="1196"/>
        <w:gridCol w:w="643"/>
        <w:gridCol w:w="921"/>
      </w:tblGrid>
      <w:tr w14:paraId="5D8B3939" w14:textId="77777777">
        <w:tblPrEx>
          <w:tblW w:w="22135" w:type="dxa"/>
          <w:tblLook w:val="04A0"/>
        </w:tblPrEx>
        <w:trPr>
          <w:trHeight w:val="255"/>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2BC2" w:rsidRPr="00335B07" w14:paraId="7BECBD35"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13A (Cont.)</w:t>
            </w:r>
          </w:p>
        </w:tc>
        <w:tc>
          <w:tcPr>
            <w:tcW w:w="810" w:type="dxa"/>
            <w:tcBorders>
              <w:top w:val="nil"/>
              <w:left w:val="nil"/>
              <w:bottom w:val="single" w:sz="4" w:space="0" w:color="auto"/>
              <w:right w:val="nil"/>
            </w:tcBorders>
            <w:shd w:val="clear" w:color="auto" w:fill="auto"/>
            <w:noWrap/>
            <w:vAlign w:val="bottom"/>
            <w:hideMark/>
          </w:tcPr>
          <w:p w:rsidR="007A2BC2" w:rsidRPr="00335B07" w14:paraId="44239E4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7A2BC2" w:rsidRPr="00335B07" w14:paraId="257BE5B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1D290BE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4ABA760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7A2BC2" w:rsidRPr="00335B07" w14:paraId="6E4E037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7A2BC2" w:rsidRPr="00335B07" w14:paraId="41E6E2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7A2BC2" w:rsidRPr="00335B07" w14:paraId="5183FB7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7A2BC2" w:rsidRPr="00335B07" w14:paraId="4F51C7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7A2BC2" w:rsidRPr="00335B07" w14:paraId="0F562B7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7A2BC2" w:rsidRPr="00335B07" w14:paraId="77CD0FD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10E5DF7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7A2BC2" w:rsidRPr="00335B07" w14:paraId="5DBA6D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7A2BC2" w:rsidRPr="00335B07" w14:paraId="540524A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7A2BC2" w:rsidRPr="00335B07" w14:paraId="645CC32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7A2BC2" w:rsidRPr="00335B07" w14:paraId="55B7CC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7A2BC2" w:rsidRPr="00335B07" w14:paraId="07224F6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7A2BC2" w:rsidRPr="00335B07" w14:paraId="4A4CA15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78D77E8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7A2BC2" w:rsidRPr="00335B07" w14:paraId="7E1D995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7A2BC2" w:rsidRPr="00335B07" w14:paraId="508FB2E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7A2BC2" w:rsidRPr="00335B07" w14:paraId="33D054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7A2BC2" w:rsidRPr="00335B07" w14:paraId="5A35D0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B0C37E2" w14:textId="77777777">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7A2BC2" w14:paraId="411F314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ing</w:t>
            </w:r>
          </w:p>
          <w:p w:rsidR="007A2BC2" w:rsidRPr="00335B07" w14:paraId="64B318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45C11723"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386" w:type="dxa"/>
            <w:gridSpan w:val="12"/>
            <w:tcBorders>
              <w:top w:val="single" w:sz="4" w:space="0" w:color="auto"/>
              <w:left w:val="nil"/>
              <w:bottom w:val="single" w:sz="4" w:space="0" w:color="auto"/>
              <w:right w:val="single" w:sz="4" w:space="0" w:color="auto"/>
            </w:tcBorders>
            <w:shd w:val="clear" w:color="auto" w:fill="auto"/>
            <w:noWrap/>
            <w:vAlign w:val="bottom"/>
            <w:hideMark/>
          </w:tcPr>
          <w:p w:rsidR="007A2BC2" w:rsidRPr="00335B07" w14:paraId="1BA16B9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1AAA2DF8"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7A2BC2" w:rsidRPr="00335B07" w14:paraId="0DB244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6A920BD" w14:textId="77777777">
        <w:tblPrEx>
          <w:tblW w:w="22135" w:type="dxa"/>
          <w:tblLook w:val="04A0"/>
        </w:tblPrEx>
        <w:trPr>
          <w:trHeight w:val="255"/>
        </w:trPr>
        <w:tc>
          <w:tcPr>
            <w:tcW w:w="1435" w:type="dxa"/>
            <w:tcBorders>
              <w:top w:val="nil"/>
              <w:left w:val="single" w:sz="4" w:space="0" w:color="auto"/>
              <w:bottom w:val="nil"/>
              <w:right w:val="single" w:sz="4" w:space="0" w:color="auto"/>
            </w:tcBorders>
            <w:shd w:val="clear" w:color="auto" w:fill="auto"/>
            <w:noWrap/>
            <w:vAlign w:val="bottom"/>
            <w:hideMark/>
          </w:tcPr>
          <w:p w:rsidR="007A2BC2" w:rsidRPr="00335B07" w14:paraId="6EC89A8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700" w:type="dxa"/>
            <w:gridSpan w:val="25"/>
            <w:tcBorders>
              <w:top w:val="single" w:sz="4" w:space="0" w:color="auto"/>
              <w:left w:val="nil"/>
              <w:bottom w:val="single" w:sz="4" w:space="0" w:color="auto"/>
              <w:right w:val="single" w:sz="4" w:space="0" w:color="auto"/>
            </w:tcBorders>
            <w:shd w:val="clear" w:color="auto" w:fill="auto"/>
            <w:noWrap/>
            <w:vAlign w:val="bottom"/>
            <w:hideMark/>
          </w:tcPr>
          <w:p w:rsidR="007A2BC2" w:rsidRPr="00335B07" w14:paraId="20DC8363"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5B290551" w14:textId="77777777" w:rsidTr="00545F91">
        <w:tblPrEx>
          <w:tblW w:w="22135" w:type="dxa"/>
          <w:tblLook w:val="04A0"/>
        </w:tblPrEx>
        <w:trPr>
          <w:trHeight w:val="314"/>
        </w:trPr>
        <w:tc>
          <w:tcPr>
            <w:tcW w:w="14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7A2BC2" w:rsidRPr="00335B07" w14:paraId="6159E034" w14:textId="3B6C111A">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80"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A2BC2" w:rsidRPr="00335B07" w14:paraId="4FFB1A2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66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A2BC2" w:rsidRPr="00335B07" w14:paraId="6F27669E"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White</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A2BC2" w:rsidRPr="00335B07" w14:paraId="55989F6D"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Some Other Race</w:t>
            </w:r>
          </w:p>
        </w:tc>
      </w:tr>
      <w:tr w14:paraId="1309482B" w14:textId="77777777" w:rsidTr="0078278C">
        <w:tblPrEx>
          <w:tblW w:w="22135" w:type="dxa"/>
          <w:tblLook w:val="04A0"/>
        </w:tblPrEx>
        <w:trPr>
          <w:trHeight w:val="750"/>
        </w:trPr>
        <w:tc>
          <w:tcPr>
            <w:tcW w:w="14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A2BC2" w:rsidRPr="00335B07" w14:paraId="4FBDE3C5"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42D7D34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6CD06AE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4FC3EF87" w14:textId="5AD454AF">
            <w:pPr>
              <w:suppressAutoHyphens w:val="0"/>
              <w:autoSpaceDN/>
              <w:spacing w:after="0"/>
              <w:jc w:val="center"/>
              <w:textAlignment w:val="auto"/>
              <w:rPr>
                <w:rFonts w:ascii="Arial" w:hAnsi="Arial" w:cs="Arial"/>
                <w:b/>
                <w:bCs/>
                <w:color w:val="000000"/>
                <w:sz w:val="16"/>
                <w:szCs w:val="16"/>
              </w:rPr>
            </w:pPr>
          </w:p>
          <w:p w:rsidR="007A2BC2" w14:paraId="12A14D20" w14:textId="413211C1">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607559" w14:paraId="2BE1E0A1"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7A2BC2" w:rsidRPr="00335B07" w14:paraId="346DBBFA" w14:textId="241DF23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7A2BC2" w:rsidRPr="00335B07" w14:paraId="2708421F" w14:textId="3CB414D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33C31">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7A2BC2" w:rsidRPr="00335B07" w14:paraId="3E4CF9A6" w14:textId="53873DB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2A121D2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7A2BC2" w14:paraId="13F557E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A2BC2" w:rsidRPr="00335B07" w14:paraId="463B1B7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649A053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03C7E0E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260C05C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345D044B" w14:textId="1EC1AA39">
            <w:pPr>
              <w:suppressAutoHyphens w:val="0"/>
              <w:autoSpaceDN/>
              <w:spacing w:after="0"/>
              <w:jc w:val="center"/>
              <w:textAlignment w:val="auto"/>
              <w:rPr>
                <w:rFonts w:ascii="Arial" w:hAnsi="Arial" w:cs="Arial"/>
                <w:b/>
                <w:bCs/>
                <w:color w:val="000000"/>
                <w:sz w:val="16"/>
                <w:szCs w:val="16"/>
              </w:rPr>
            </w:pPr>
          </w:p>
          <w:p w:rsidR="00607559" w14:paraId="4486091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923A02">
              <w:rPr>
                <w:rFonts w:ascii="Arial" w:hAnsi="Arial" w:cs="Arial"/>
                <w:b/>
                <w:bCs/>
                <w:color w:val="000000"/>
                <w:sz w:val="16"/>
                <w:szCs w:val="16"/>
              </w:rPr>
              <w:t xml:space="preserve">(Male to </w:t>
            </w:r>
          </w:p>
          <w:p w:rsidR="007A2BC2" w:rsidRPr="00335B07" w14:paraId="3645EFBE" w14:textId="08D73E8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7A2BC2" w:rsidRPr="00335B07" w14:paraId="2AE65EE4" w14:textId="75FAB84B">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33C31">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7A2BC2" w:rsidRPr="00335B07" w14:paraId="65D79907" w14:textId="60545DB0">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1B167D1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7A2BC2" w14:paraId="48CA4D4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A2BC2" w:rsidRPr="00335B07" w14:paraId="14044A4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03A3692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2F06D13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5E73F281" w14:textId="06AC0EB9">
            <w:pPr>
              <w:suppressAutoHyphens w:val="0"/>
              <w:autoSpaceDN/>
              <w:spacing w:after="0"/>
              <w:jc w:val="center"/>
              <w:textAlignment w:val="auto"/>
              <w:rPr>
                <w:rFonts w:ascii="Arial" w:hAnsi="Arial" w:cs="Arial"/>
                <w:b/>
                <w:bCs/>
                <w:color w:val="000000"/>
                <w:sz w:val="16"/>
                <w:szCs w:val="16"/>
              </w:rPr>
            </w:pPr>
          </w:p>
          <w:p w:rsidR="00607559" w14:paraId="0AAC4DA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923A02">
              <w:rPr>
                <w:rFonts w:ascii="Arial" w:hAnsi="Arial" w:cs="Arial"/>
                <w:b/>
                <w:bCs/>
                <w:color w:val="000000"/>
                <w:sz w:val="16"/>
                <w:szCs w:val="16"/>
              </w:rPr>
              <w:t xml:space="preserve">(Male to </w:t>
            </w:r>
          </w:p>
          <w:p w:rsidR="007A2BC2" w:rsidRPr="00335B07" w14:paraId="33942995" w14:textId="1B4A4100">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7A2BC2" w:rsidRPr="00335B07" w14:paraId="244413AE" w14:textId="37BFDF3F">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33C31">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7A2BC2" w:rsidRPr="00335B07" w14:paraId="25C6EB2D" w14:textId="683A0C3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7A2BC2" w:rsidRPr="00335B07" w14:paraId="5B38DCD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7A2BC2" w14:paraId="2F7BEBA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7A2BC2" w:rsidRPr="00335B07" w14:paraId="400B780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5825904D" w14:textId="77777777" w:rsidTr="004D0616">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7A2BC2" w:rsidRPr="00335B07" w14:paraId="66224AFF" w14:textId="45F33625">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0-5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CA40D6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CA1F59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A2BC2" w:rsidRPr="00335B07" w14:paraId="7C567F68" w14:textId="56521764">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7A2BC2" w:rsidRPr="00335B07" w14:paraId="1D62C0C7" w14:textId="47D1CA7E">
            <w:pPr>
              <w:suppressAutoHyphens w:val="0"/>
              <w:autoSpaceDN/>
              <w:spacing w:after="0"/>
              <w:jc w:val="right"/>
              <w:textAlignment w:val="auto"/>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tcPr>
          <w:p w:rsidR="007A2BC2" w:rsidRPr="00335B07" w14:paraId="708A5FD7" w14:textId="1643F319">
            <w:pPr>
              <w:suppressAutoHyphens w:val="0"/>
              <w:autoSpaceDN/>
              <w:spacing w:after="0"/>
              <w:jc w:val="right"/>
              <w:textAlignment w:val="auto"/>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tcPr>
          <w:p w:rsidR="007A2BC2" w:rsidRPr="00335B07" w14:paraId="078BBB3D" w14:textId="458B90EF">
            <w:pPr>
              <w:suppressAutoHyphens w:val="0"/>
              <w:autoSpaceDN/>
              <w:spacing w:after="0"/>
              <w:jc w:val="right"/>
              <w:textAlignment w:val="auto"/>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69AB7A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88446C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159B1F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7B1CCC3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7A2BC2" w:rsidRPr="00335B07" w14:paraId="1AD3CCF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7A2BC2" w:rsidRPr="00335B07" w14:paraId="4A6B48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7A2BC2" w:rsidRPr="00335B07" w14:paraId="10D09F2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7A2BC2" w:rsidRPr="00335B07" w14:paraId="2E7617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035F01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6ECC328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2ABC365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7A2BC2" w:rsidRPr="006618D5" w14:paraId="117EAAC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7A2BC2" w:rsidRPr="006618D5" w14:paraId="4369C2E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7A2BC2" w:rsidRPr="006618D5" w14:paraId="4B67A78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7A2BC2" w:rsidRPr="00335B07" w14:paraId="6292F76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3B2A12F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E9E00DB"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7A2BC2" w:rsidRPr="00335B07" w14:paraId="341DB144" w14:textId="07F51915">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6-12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22648A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1BD3AE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38997D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09310D6" w14:textId="0638389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44F9B3A4" w14:textId="065BAE3E">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A6D628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168FD7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3D0180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6136393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783E55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0A70D9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2651F1D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30B82E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4DA23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5FA11F8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43425AA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639B7FE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5F8650E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3ED995A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3C4F710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4EAEE97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273F334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AF0B8F8"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4E93ACE5" w14:textId="75778838">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13-17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25CB72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9EAB3C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BFF88A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652A1A59" w14:textId="03155BF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1B41C491" w14:textId="49209C34">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51EA84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42B393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93F938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270B8E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01795DC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2810257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0E791A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5702F2C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7297E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7DE7A6F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3AFCDB6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11799C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0168D55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2DCE566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5FD4C24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002DC02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763143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7B2D422"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5FF4E705" w14:textId="6AAA2049">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18-20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14F9E5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67AE65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3E39D4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E15886F" w14:textId="4981FCA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0B1FC36C" w14:textId="7DF20A4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C98C97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C74F1A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D6697C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43DAD6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3D6FB1A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00FED6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4B80FBA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2E43448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65A9EFC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43615A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08E331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0F00D6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2E22899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7E0495F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10FAA64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7AC917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0F91CE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47BE43E"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5280FDE8" w14:textId="740B7A58">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21-24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9999A2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4BBA11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D1F977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0001AAB6" w14:textId="409A09D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5AFEC7BB" w14:textId="63DA1665">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B4132F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F4C1F5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65C2E7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49706D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791F8D3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4A79D6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3F1814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19C5A6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4EA40C3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06750DF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53A6A0B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3A70655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04ECCB2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0B3A0CA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4D05389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5C57E5D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3319812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F4F4058"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4FF01822" w14:textId="33FBF264">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25-44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8DAA2B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6A0786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537FD4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5FFC8247" w14:textId="63D149B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751ED6CD" w14:textId="30450B5A">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B235DB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6CF67B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DCB75DB"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3175353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7888478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1F2D65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2BAC2B6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070A2DB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C88A5C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114C135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2E8EC0D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358959A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7140B86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5AEE25D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7D2FC48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C93A4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371B59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CCB44D1"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0E6433C8" w14:textId="1629EEFA">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45-64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52341E5"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4A3B78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7C5490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68F8336" w14:textId="36E86F51">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6AA97725" w14:textId="30187FB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24CC00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57084F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8AAEF0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30A189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40374E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24C104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1BD39F0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208838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4FF28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6BB870D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1DCD2A5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62DF183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23B0B51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4D1F4B2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449217C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33A7825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3C3F206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F6F873B"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7D1BFC9C" w14:textId="341C0C4C">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65-74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5B6E21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40C31B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2DD385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1BC828AC" w14:textId="296E6A6D">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68CCFCA3" w14:textId="2C3FDF83">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B04F53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84056C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474E3702"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1EA127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276EDF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637CCE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46034B0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0762D47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757EA4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1667EB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2BBAB0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341316C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5B5E24D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45B9183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68E1C47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383B4A6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55A1E8D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8C42EF7"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34A3C291" w14:textId="57DD606C">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75</w:t>
            </w:r>
            <w:r w:rsidR="00AF6E6B">
              <w:rPr>
                <w:rFonts w:ascii="Arial" w:hAnsi="Arial" w:cs="Arial"/>
                <w:color w:val="000000"/>
                <w:sz w:val="16"/>
                <w:szCs w:val="16"/>
              </w:rPr>
              <w:t xml:space="preserve"> or</w:t>
            </w:r>
            <w:r w:rsidR="0092626C">
              <w:rPr>
                <w:rFonts w:ascii="Arial" w:hAnsi="Arial" w:cs="Arial"/>
                <w:color w:val="000000"/>
                <w:sz w:val="16"/>
                <w:szCs w:val="16"/>
              </w:rPr>
              <w:t xml:space="preserve"> over</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96C103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1B7CCA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332EA0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6347D8D7" w14:textId="642DFD9C">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56569DF3" w14:textId="678E966F">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53F6580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C9CF6B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CB0A37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3F7BEAC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0FEB2A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4BB98A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27F486B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6AE161A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636BA2C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335069C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2EF808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7C7A9CE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06E1FD9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26CB7D2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678C0F9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033EDA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1D62F7A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4D677AF" w14:textId="77777777" w:rsidTr="00F56AC8">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7A2BC2" w:rsidRPr="00335B07" w14:paraId="194AB4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1F72124"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0BF407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419D02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0D5352B8" w14:textId="76D857BF">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50991B8F" w14:textId="379C00D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CC3181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37EF2D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8379B9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4859D0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7A2BC2" w:rsidRPr="00335B07" w14:paraId="38B37CE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335B07" w14:paraId="58CAD7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78B7249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7A2BC2" w:rsidRPr="00335B07" w14:paraId="2503DDA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205BCC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7A2BC2" w:rsidRPr="00335B07" w14:paraId="7CB1D94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7A2BC2" w:rsidRPr="00335B07" w14:paraId="4DE8B4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7A2BC2" w:rsidRPr="00335B07" w14:paraId="736873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0918F66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7A2BC2" w:rsidRPr="006618D5" w14:paraId="1DB2676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7A2BC2" w:rsidRPr="006618D5" w14:paraId="6034950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7A2BC2" w:rsidRPr="00335B07" w14:paraId="5C4729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7A2BC2" w:rsidRPr="00335B07" w14:paraId="310A57C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99DE812" w14:textId="77777777" w:rsidTr="0078278C">
        <w:tblPrEx>
          <w:tblW w:w="2213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7A2BC2" w:rsidRPr="00335B07" w14:paraId="62BA61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33089D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825F26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2D10A5A"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2886C343" w14:textId="5D21FD52">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7A2BC2" w:rsidRPr="00335B07" w14:paraId="54FDAD65" w14:textId="148F6BA9">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 </w:t>
            </w: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22F1D42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265D66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7DF2AA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773039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25E361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34DCF9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3B21DFB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1D9180F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20CA69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6A5FF786"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7EA7B58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2EB104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6618D5" w14:paraId="0EDD05F5"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6618D5" w14:paraId="503A5362"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6618D5" w14:paraId="689DBD1A" w14:textId="77777777">
            <w:pPr>
              <w:suppressAutoHyphens w:val="0"/>
              <w:autoSpaceDN/>
              <w:spacing w:after="0"/>
              <w:jc w:val="right"/>
              <w:textAlignment w:val="auto"/>
              <w:rPr>
                <w:rFonts w:ascii="Arial" w:hAnsi="Arial" w:cs="Arial"/>
                <w:sz w:val="16"/>
                <w:szCs w:val="16"/>
              </w:rPr>
            </w:pPr>
            <w:r w:rsidRPr="006618D5">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66C7AD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F4B183" w:themeFill="accent2" w:themeFillTint="99"/>
            <w:noWrap/>
            <w:vAlign w:val="bottom"/>
            <w:hideMark/>
          </w:tcPr>
          <w:p w:rsidR="007A2BC2" w:rsidRPr="00335B07" w14:paraId="0AB26A1F"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bl>
    <w:p w:rsidR="00A03530" w:rsidP="00BA7513" w14:paraId="54DC22E0" w14:textId="1A526A1C">
      <w:pPr>
        <w:spacing w:before="120"/>
        <w:jc w:val="center"/>
      </w:pPr>
      <w:r>
        <w:rPr>
          <w:color w:val="000000"/>
        </w:rPr>
        <w:t>(</w:t>
      </w:r>
      <w:r w:rsidRPr="00A03530">
        <w:rPr>
          <w:i/>
          <w:iCs/>
          <w:color w:val="000000"/>
        </w:rPr>
        <w:t>Continued on next page</w:t>
      </w:r>
      <w:r>
        <w:rPr>
          <w:color w:val="000000"/>
        </w:rPr>
        <w:t>)</w:t>
      </w:r>
      <w:r>
        <w:br w:type="page"/>
      </w:r>
    </w:p>
    <w:tbl>
      <w:tblPr>
        <w:tblW w:w="22145" w:type="dxa"/>
        <w:tblLook w:val="04A0"/>
      </w:tblPr>
      <w:tblGrid>
        <w:gridCol w:w="1435"/>
        <w:gridCol w:w="810"/>
        <w:gridCol w:w="720"/>
        <w:gridCol w:w="1186"/>
        <w:gridCol w:w="1186"/>
        <w:gridCol w:w="1138"/>
        <w:gridCol w:w="643"/>
        <w:gridCol w:w="977"/>
        <w:gridCol w:w="810"/>
        <w:gridCol w:w="810"/>
        <w:gridCol w:w="720"/>
        <w:gridCol w:w="1186"/>
        <w:gridCol w:w="10"/>
        <w:gridCol w:w="1176"/>
        <w:gridCol w:w="10"/>
        <w:gridCol w:w="1128"/>
        <w:gridCol w:w="643"/>
        <w:gridCol w:w="991"/>
        <w:gridCol w:w="810"/>
        <w:gridCol w:w="614"/>
        <w:gridCol w:w="1186"/>
        <w:gridCol w:w="1186"/>
        <w:gridCol w:w="1196"/>
        <w:gridCol w:w="643"/>
        <w:gridCol w:w="921"/>
        <w:gridCol w:w="10"/>
      </w:tblGrid>
      <w:tr w14:paraId="3B7F9461" w14:textId="77777777" w:rsidTr="00BA7513">
        <w:tblPrEx>
          <w:tblW w:w="22145" w:type="dxa"/>
          <w:tblLook w:val="04A0"/>
        </w:tblPrEx>
        <w:trPr>
          <w:gridAfter w:val="1"/>
          <w:wAfter w:w="10" w:type="dxa"/>
          <w:trHeight w:val="255"/>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513" w:rsidRPr="00335B07" w14:paraId="168060F2" w14:textId="35B02EAA">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13A (Cont.)</w:t>
            </w:r>
          </w:p>
        </w:tc>
        <w:tc>
          <w:tcPr>
            <w:tcW w:w="810" w:type="dxa"/>
            <w:tcBorders>
              <w:top w:val="nil"/>
              <w:left w:val="nil"/>
              <w:bottom w:val="single" w:sz="4" w:space="0" w:color="auto"/>
              <w:right w:val="nil"/>
            </w:tcBorders>
            <w:shd w:val="clear" w:color="auto" w:fill="auto"/>
            <w:noWrap/>
            <w:vAlign w:val="bottom"/>
            <w:hideMark/>
          </w:tcPr>
          <w:p w:rsidR="00BA7513" w:rsidRPr="00335B07" w14:paraId="5613DC1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BA7513" w:rsidRPr="00335B07" w14:paraId="52F000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5C5D8D8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0C0A4D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BA7513" w:rsidRPr="00335B07" w14:paraId="0245639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BA7513" w:rsidRPr="00335B07" w14:paraId="3B0A43B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77" w:type="dxa"/>
            <w:tcBorders>
              <w:top w:val="nil"/>
              <w:left w:val="nil"/>
              <w:bottom w:val="single" w:sz="4" w:space="0" w:color="auto"/>
              <w:right w:val="nil"/>
            </w:tcBorders>
            <w:shd w:val="clear" w:color="auto" w:fill="auto"/>
            <w:noWrap/>
            <w:vAlign w:val="bottom"/>
            <w:hideMark/>
          </w:tcPr>
          <w:p w:rsidR="00BA7513" w:rsidRPr="00335B07" w14:paraId="13D39A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BA7513" w:rsidRPr="00335B07" w14:paraId="37E459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BA7513" w:rsidRPr="00335B07" w14:paraId="4E549F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BA7513" w:rsidRPr="00335B07" w14:paraId="1F862E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79C1A47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BA7513" w:rsidRPr="00335B07" w14:paraId="14D02A1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BA7513" w:rsidRPr="00335B07" w14:paraId="10EAEC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BA7513" w:rsidRPr="00335B07" w14:paraId="1F857CA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BA7513" w:rsidRPr="00335B07" w14:paraId="5F0C4F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BA7513" w:rsidRPr="00335B07" w14:paraId="76609D6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BA7513" w:rsidRPr="00335B07" w14:paraId="7383B3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1E9BD71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BA7513" w:rsidRPr="00335B07" w14:paraId="5B971E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BA7513" w:rsidRPr="00335B07" w14:paraId="4F69390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BA7513" w:rsidRPr="00335B07" w14:paraId="12BEC7D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BA7513" w:rsidRPr="00335B07" w14:paraId="3C0589A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29C4DED" w14:textId="77777777">
        <w:tblPrEx>
          <w:tblW w:w="22145" w:type="dxa"/>
          <w:tblLook w:val="04A0"/>
        </w:tblPrEx>
        <w:trPr>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14:paraId="286C219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ing</w:t>
            </w:r>
          </w:p>
          <w:p w:rsidR="00BA7513" w:rsidRPr="00335B07" w14:paraId="5752256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Period:</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570CD90"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From:</w:t>
            </w:r>
          </w:p>
        </w:tc>
        <w:tc>
          <w:tcPr>
            <w:tcW w:w="9386" w:type="dxa"/>
            <w:gridSpan w:val="11"/>
            <w:tcBorders>
              <w:top w:val="single" w:sz="4" w:space="0" w:color="auto"/>
              <w:left w:val="nil"/>
              <w:bottom w:val="single" w:sz="4" w:space="0" w:color="auto"/>
              <w:right w:val="single" w:sz="4" w:space="0" w:color="auto"/>
            </w:tcBorders>
            <w:shd w:val="clear" w:color="auto" w:fill="auto"/>
            <w:noWrap/>
            <w:vAlign w:val="bottom"/>
            <w:hideMark/>
          </w:tcPr>
          <w:p w:rsidR="00BA7513" w:rsidRPr="00335B07" w14:paraId="538AC0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0CFBD818"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28" w:type="dxa"/>
            <w:gridSpan w:val="11"/>
            <w:tcBorders>
              <w:top w:val="single" w:sz="4" w:space="0" w:color="auto"/>
              <w:left w:val="nil"/>
              <w:bottom w:val="single" w:sz="4" w:space="0" w:color="auto"/>
              <w:right w:val="single" w:sz="4" w:space="0" w:color="auto"/>
            </w:tcBorders>
            <w:shd w:val="clear" w:color="auto" w:fill="auto"/>
            <w:noWrap/>
            <w:vAlign w:val="bottom"/>
            <w:hideMark/>
          </w:tcPr>
          <w:p w:rsidR="00BA7513" w:rsidRPr="00335B07" w14:paraId="349DBE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94FFABC" w14:textId="77777777">
        <w:tblPrEx>
          <w:tblW w:w="22145" w:type="dxa"/>
          <w:tblLook w:val="04A0"/>
        </w:tblPrEx>
        <w:trPr>
          <w:trHeight w:val="255"/>
        </w:trPr>
        <w:tc>
          <w:tcPr>
            <w:tcW w:w="1435" w:type="dxa"/>
            <w:tcBorders>
              <w:top w:val="nil"/>
              <w:left w:val="single" w:sz="4" w:space="0" w:color="auto"/>
              <w:bottom w:val="nil"/>
              <w:right w:val="single" w:sz="4" w:space="0" w:color="auto"/>
            </w:tcBorders>
            <w:shd w:val="clear" w:color="auto" w:fill="auto"/>
            <w:noWrap/>
            <w:vAlign w:val="bottom"/>
            <w:hideMark/>
          </w:tcPr>
          <w:p w:rsidR="00BA7513" w:rsidRPr="00335B07" w14:paraId="61663EA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710" w:type="dxa"/>
            <w:gridSpan w:val="25"/>
            <w:tcBorders>
              <w:top w:val="single" w:sz="4" w:space="0" w:color="auto"/>
              <w:left w:val="nil"/>
              <w:bottom w:val="single" w:sz="4" w:space="0" w:color="auto"/>
              <w:right w:val="single" w:sz="4" w:space="0" w:color="auto"/>
            </w:tcBorders>
            <w:shd w:val="clear" w:color="auto" w:fill="auto"/>
            <w:noWrap/>
            <w:vAlign w:val="bottom"/>
            <w:hideMark/>
          </w:tcPr>
          <w:p w:rsidR="00BA7513" w:rsidRPr="00335B07" w14:paraId="2A7EB0C3"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r>
      <w:tr w14:paraId="4298EDE6" w14:textId="77777777" w:rsidTr="00BA7513">
        <w:tblPrEx>
          <w:tblW w:w="22145" w:type="dxa"/>
          <w:tblLook w:val="04A0"/>
        </w:tblPrEx>
        <w:trPr>
          <w:trHeight w:val="469"/>
        </w:trPr>
        <w:tc>
          <w:tcPr>
            <w:tcW w:w="14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BA7513" w:rsidRPr="00335B07" w14:paraId="6C52EC97" w14:textId="77777777">
            <w:pPr>
              <w:suppressAutoHyphens w:val="0"/>
              <w:autoSpaceDN/>
              <w:spacing w:after="0"/>
              <w:jc w:val="center"/>
              <w:textAlignment w:val="auto"/>
              <w:rPr>
                <w:rFonts w:ascii="Arial" w:hAnsi="Arial" w:cs="Arial"/>
                <w:color w:val="000000"/>
                <w:sz w:val="16"/>
                <w:szCs w:val="16"/>
              </w:rPr>
            </w:pPr>
            <w:r w:rsidRPr="00335B07">
              <w:rPr>
                <w:rFonts w:ascii="Arial" w:hAnsi="Arial" w:cs="Arial"/>
                <w:color w:val="000000"/>
                <w:sz w:val="16"/>
                <w:szCs w:val="16"/>
              </w:rPr>
              <w:t> </w:t>
            </w:r>
          </w:p>
        </w:tc>
        <w:tc>
          <w:tcPr>
            <w:tcW w:w="7470"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BA7513" w:rsidRPr="00335B07" w14:paraId="444B451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BA7513" w:rsidRPr="00335B07" w14:paraId="16A60395" w14:textId="4A72CB10">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More than One Race</w:t>
            </w:r>
          </w:p>
        </w:tc>
        <w:tc>
          <w:tcPr>
            <w:tcW w:w="6566"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BA7513" w:rsidRPr="00335B07" w14:paraId="79E43382"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 Available</w:t>
            </w:r>
          </w:p>
        </w:tc>
      </w:tr>
      <w:tr w14:paraId="0C6D0FFA" w14:textId="77777777" w:rsidTr="0078278C">
        <w:tblPrEx>
          <w:tblW w:w="22145" w:type="dxa"/>
          <w:tblLook w:val="04A0"/>
        </w:tblPrEx>
        <w:trPr>
          <w:gridAfter w:val="1"/>
          <w:wAfter w:w="10" w:type="dxa"/>
          <w:trHeight w:val="750"/>
        </w:trPr>
        <w:tc>
          <w:tcPr>
            <w:tcW w:w="14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A7513" w:rsidRPr="00335B07" w14:paraId="7FEB6B24" w14:textId="77777777">
            <w:pPr>
              <w:suppressAutoHyphens w:val="0"/>
              <w:autoSpaceDN/>
              <w:spacing w:after="0"/>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057A351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3C52CA1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42732C80" w14:textId="4A2F7894">
            <w:pPr>
              <w:suppressAutoHyphens w:val="0"/>
              <w:autoSpaceDN/>
              <w:spacing w:after="0"/>
              <w:jc w:val="center"/>
              <w:textAlignment w:val="auto"/>
              <w:rPr>
                <w:rFonts w:ascii="Arial" w:hAnsi="Arial" w:cs="Arial"/>
                <w:b/>
                <w:bCs/>
                <w:color w:val="000000"/>
                <w:sz w:val="16"/>
                <w:szCs w:val="16"/>
              </w:rPr>
            </w:pPr>
          </w:p>
          <w:p w:rsidR="00BA7513" w14:paraId="4F1F599A" w14:textId="3D3331EF">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607559" w:rsidP="00607559" w14:paraId="23E790FE"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(Male to</w:t>
            </w:r>
          </w:p>
          <w:p w:rsidR="00607559" w:rsidRPr="00335B07" w:rsidP="00607559" w14:paraId="00BD37D9" w14:textId="05B2332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r>
              <w:rPr>
                <w:rFonts w:ascii="Arial" w:hAnsi="Arial" w:cs="Arial"/>
                <w:b/>
                <w:bCs/>
                <w:color w:val="000000"/>
                <w:sz w:val="16"/>
                <w:szCs w:val="16"/>
              </w:rPr>
              <w:t>)</w:t>
            </w:r>
          </w:p>
          <w:p w:rsidR="00BA7513" w:rsidRPr="00335B07" w14:paraId="76143D92" w14:textId="70C126B2">
            <w:pPr>
              <w:suppressAutoHyphens w:val="0"/>
              <w:autoSpaceDN/>
              <w:spacing w:after="0"/>
              <w:jc w:val="center"/>
              <w:textAlignment w:val="auto"/>
              <w:rPr>
                <w:rFonts w:ascii="Arial" w:hAnsi="Arial" w:cs="Arial"/>
                <w:b/>
                <w:bCs/>
                <w:color w:val="000000"/>
                <w:sz w:val="16"/>
                <w:szCs w:val="16"/>
              </w:rPr>
            </w:pP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4C31DF89" w14:textId="1598BF8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94045E">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3215A2F8" w14:textId="642FBFF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0319BFA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77" w:type="dxa"/>
            <w:tcBorders>
              <w:top w:val="nil"/>
              <w:left w:val="nil"/>
              <w:bottom w:val="single" w:sz="4" w:space="0" w:color="auto"/>
              <w:right w:val="single" w:sz="4" w:space="0" w:color="auto"/>
            </w:tcBorders>
            <w:shd w:val="clear" w:color="auto" w:fill="E2EFD9" w:themeFill="accent6" w:themeFillTint="33"/>
            <w:vAlign w:val="bottom"/>
            <w:hideMark/>
          </w:tcPr>
          <w:p w:rsidR="00BA7513" w14:paraId="0DDA9FB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BA7513" w:rsidRPr="00335B07" w14:paraId="172F24B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069FCE5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Total</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3BBC3F0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3FCB558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1965A772" w14:textId="1A319950">
            <w:pPr>
              <w:suppressAutoHyphens w:val="0"/>
              <w:autoSpaceDN/>
              <w:spacing w:after="0"/>
              <w:jc w:val="center"/>
              <w:textAlignment w:val="auto"/>
              <w:rPr>
                <w:rFonts w:ascii="Arial" w:hAnsi="Arial" w:cs="Arial"/>
                <w:b/>
                <w:bCs/>
                <w:color w:val="000000"/>
                <w:sz w:val="16"/>
                <w:szCs w:val="16"/>
              </w:rPr>
            </w:pPr>
          </w:p>
          <w:p w:rsidR="00607559" w14:paraId="2A7F5D0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084B25">
              <w:rPr>
                <w:rFonts w:ascii="Arial" w:hAnsi="Arial" w:cs="Arial"/>
                <w:b/>
                <w:bCs/>
                <w:color w:val="000000"/>
                <w:sz w:val="16"/>
                <w:szCs w:val="16"/>
              </w:rPr>
              <w:t xml:space="preserve">(Male to </w:t>
            </w:r>
          </w:p>
          <w:p w:rsidR="00BA7513" w:rsidRPr="00335B07" w14:paraId="769BD46E" w14:textId="58B1726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BA7513" w:rsidRPr="00335B07" w14:paraId="2DAF95C4" w14:textId="209B04F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94045E">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BA7513" w:rsidRPr="00335B07" w14:paraId="770A43DA" w14:textId="1CB4AB9A">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5FD9EE0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BA7513" w14:paraId="468CF7F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BA7513" w:rsidRPr="00335B07" w14:paraId="29121A9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36922A5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206EC9C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545F91" w14:paraId="599FAE4A" w14:textId="7BD359D7">
            <w:pPr>
              <w:suppressAutoHyphens w:val="0"/>
              <w:autoSpaceDN/>
              <w:spacing w:after="0"/>
              <w:jc w:val="center"/>
              <w:textAlignment w:val="auto"/>
              <w:rPr>
                <w:rFonts w:ascii="Arial" w:hAnsi="Arial" w:cs="Arial"/>
                <w:b/>
                <w:bCs/>
                <w:color w:val="000000"/>
                <w:sz w:val="16"/>
                <w:szCs w:val="16"/>
              </w:rPr>
            </w:pPr>
          </w:p>
          <w:p w:rsidR="00607559" w14:paraId="69B973A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084B25">
              <w:rPr>
                <w:rFonts w:ascii="Arial" w:hAnsi="Arial" w:cs="Arial"/>
                <w:b/>
                <w:bCs/>
                <w:color w:val="000000"/>
                <w:sz w:val="16"/>
                <w:szCs w:val="16"/>
              </w:rPr>
              <w:t xml:space="preserve">(Male to </w:t>
            </w:r>
          </w:p>
          <w:p w:rsidR="00BA7513" w:rsidRPr="00335B07" w14:paraId="5540D640" w14:textId="4721760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40FCDED8" w14:textId="70F6215D">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94045E">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BA7513" w:rsidRPr="00335B07" w14:paraId="7132537A" w14:textId="01460EB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335B07" w14:paraId="32B950C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BA7513" w14:paraId="0A5DAE7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BA7513" w:rsidRPr="00335B07" w14:paraId="46FA53C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2104DD73" w14:textId="77777777" w:rsidTr="004D0616">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BA7513" w:rsidRPr="00335B07" w14:paraId="4F0AA8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0-5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6DC4BC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C544FE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398A7B15" w14:textId="6FBE0F0C">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10A09B84" w14:textId="7905D4B5">
            <w:pPr>
              <w:suppressAutoHyphens w:val="0"/>
              <w:autoSpaceDN/>
              <w:spacing w:after="0"/>
              <w:jc w:val="right"/>
              <w:textAlignment w:val="auto"/>
              <w:rPr>
                <w:rFonts w:ascii="Arial" w:hAnsi="Arial" w:cs="Arial"/>
                <w:color w:val="000000"/>
                <w:sz w:val="16"/>
                <w:szCs w:val="16"/>
              </w:rPr>
            </w:pPr>
          </w:p>
        </w:tc>
        <w:tc>
          <w:tcPr>
            <w:tcW w:w="1138"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7C7AC3FB" w14:textId="50FF9BB8">
            <w:pPr>
              <w:suppressAutoHyphens w:val="0"/>
              <w:autoSpaceDN/>
              <w:spacing w:after="0"/>
              <w:jc w:val="right"/>
              <w:textAlignment w:val="auto"/>
              <w:rPr>
                <w:rFonts w:ascii="Arial" w:hAnsi="Arial" w:cs="Arial"/>
                <w:color w:val="000000"/>
                <w:sz w:val="16"/>
                <w:szCs w:val="16"/>
              </w:rPr>
            </w:pPr>
          </w:p>
        </w:tc>
        <w:tc>
          <w:tcPr>
            <w:tcW w:w="643" w:type="dxa"/>
            <w:tcBorders>
              <w:top w:val="nil"/>
              <w:left w:val="nil"/>
              <w:bottom w:val="single" w:sz="4" w:space="0" w:color="auto"/>
              <w:right w:val="single" w:sz="4" w:space="0" w:color="auto"/>
            </w:tcBorders>
            <w:shd w:val="clear" w:color="auto" w:fill="7F7F7F" w:themeFill="text1" w:themeFillTint="80"/>
            <w:noWrap/>
            <w:vAlign w:val="bottom"/>
          </w:tcPr>
          <w:p w:rsidR="00BA7513" w:rsidRPr="00335B07" w14:paraId="0CBD7AC2" w14:textId="6607B6E0">
            <w:pPr>
              <w:suppressAutoHyphens w:val="0"/>
              <w:autoSpaceDN/>
              <w:spacing w:after="0"/>
              <w:jc w:val="right"/>
              <w:textAlignment w:val="auto"/>
              <w:rPr>
                <w:rFonts w:ascii="Arial" w:hAnsi="Arial" w:cs="Arial"/>
                <w:color w:val="000000"/>
                <w:sz w:val="16"/>
                <w:szCs w:val="16"/>
              </w:rPr>
            </w:pP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C1B20A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7C02E5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2BD7A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7A1BAAE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12779F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1236A31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551C90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43EE35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248325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647655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0C07518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E44FF3" w14:paraId="0FCFBE94"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E44FF3" w14:paraId="2FCEE405"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E44FF3" w14:paraId="2F0E6CC2"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335B07" w14:paraId="576F194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5C28B71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4D56A25" w14:textId="77777777" w:rsidTr="001E4B0A">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vAlign w:val="bottom"/>
            <w:hideMark/>
          </w:tcPr>
          <w:p w:rsidR="00BA7513" w:rsidRPr="00335B07" w14:paraId="52B054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6-12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1A3B6A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0A33BC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139E91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5B0B583" w14:textId="0D066AD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67300A00" w14:textId="35BF755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8FC90A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C46D4D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45F814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EEFB7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7D52CAC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6C3B271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34585B2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3CACC1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A88346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664F124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27D3D3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19A1E70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7329E4E5"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293F09BF"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E44FF3" w14:paraId="7265B53B"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2E6984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236C17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DB9DB0A" w14:textId="77777777" w:rsidTr="001E4B0A">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0A55D18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13-17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954EC5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9FB581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A70253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6B501F78" w14:textId="3C83217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7BD427CA" w14:textId="4A3DB63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507717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9997AB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004873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78C3CA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0A49FBD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535032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469D756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21AE49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3634BCD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203CF3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D5DD5F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73E670E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6A86E1CD"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53916E2E"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E44FF3" w14:paraId="0D3CCC75"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707C4DA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6BBB5B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A040133" w14:textId="77777777" w:rsidTr="001E4B0A">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2E14CF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18-20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F6CE69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FD6152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2F74AB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33FA59D9" w14:textId="10A75BF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2655ADFA" w14:textId="0DA867EB">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00028F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1312B3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6544E8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B56421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1731BE5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6A6048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0AC2A8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68C1AA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68C87B8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6E37D3E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EC9AB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49B5B7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5B5DAA7B"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3362110B"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E44FF3" w14:paraId="54349D19"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017BBA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02B161D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81FE0F2" w14:textId="77777777" w:rsidTr="001E4B0A">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36AEE36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21-24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E5761F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9559E9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4B0DABF"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1FC4A276" w14:textId="100D144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59950DF" w14:textId="7F80ECE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5C06A3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1B73C0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D8600F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38DF5D9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6C1658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3051D14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4DD5853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1363E6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7A8F52D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676A93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7EB8873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0829213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2CEB8D0D"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638EF84C"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E44FF3" w14:paraId="7ED86DDF"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FFC04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123D638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256C8E6" w14:textId="77777777" w:rsidTr="001E4B0A">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5A0598E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25-44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3C6B7F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98C82D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E83E1C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64792BD7" w14:textId="2BA38FF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1793B8D1" w14:textId="60D0218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925D80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BDC936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80FA59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4B5178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0F75EE3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3A40C01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61164C2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2F757D6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95848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5AEC15B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2E0AD6A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70D929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5615DD09"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1FCD77EA"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E44FF3" w14:paraId="287E1716"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084880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6088FCC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A274D06" w14:textId="77777777" w:rsidTr="001E4B0A">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5665C8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45-64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9BCDE5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DAA430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7D9A5A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43B4D04F" w14:textId="3799974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AA83BF9" w14:textId="3CD7A31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31167B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DC3DFE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E7131E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379533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71F5FB5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04B816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25382A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76CAC0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5B52BBD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0FFD9C8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F69891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5EBDA9E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2D2BB545"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00D5F44F"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E44FF3" w14:paraId="2B0A1ED1"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3E4D00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2B1A471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3D51AE7" w14:textId="77777777" w:rsidTr="001E4B0A">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40C2B41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65-74 years</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8830F07"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6E4360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BF9135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3D66D86D" w14:textId="4D4FB83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2D89AACF" w14:textId="1A4E6A4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56A9F8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67750E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A6719E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0059EC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14DBFA7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562529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6AA7ED8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474F25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271104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06899A6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7F546D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47ACB0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46FFEABF"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62DD8351"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E44FF3" w14:paraId="6703A3C6"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11AECB9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79C5C9A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D952AF2" w14:textId="77777777" w:rsidTr="001E4B0A">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1175DBAC" w14:textId="52545C0C">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75</w:t>
            </w:r>
            <w:r w:rsidR="0092626C">
              <w:rPr>
                <w:rFonts w:ascii="Arial" w:hAnsi="Arial" w:cs="Arial"/>
                <w:color w:val="000000"/>
                <w:sz w:val="16"/>
                <w:szCs w:val="16"/>
              </w:rPr>
              <w:t xml:space="preserve"> or over</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179217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F058CC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2F5765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3DC9EA95" w14:textId="791CAB4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06391D17" w14:textId="065B56C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81DAF5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5DD122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D0DF85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BFD3F2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6D6DA1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21CD10B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53062BF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2ED0AD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16AFC3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6FE2C0F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6910FB6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4B8A53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14B7D2FC"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6B25D28E"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E44FF3" w14:paraId="250B7697"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43D1530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506A00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8A1FBAC" w14:textId="77777777" w:rsidTr="001E4B0A">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BA7513" w:rsidRPr="00335B07" w14:paraId="2E9D37A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06D65F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FEDECE7"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5A645E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16D40BDB" w14:textId="36FC716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5FD783BC" w14:textId="5BE3388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9E59F7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923356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6C396F7"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8835B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335B07" w14:paraId="425CC1B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335B07" w14:paraId="7B803C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019E15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BA7513" w:rsidRPr="00335B07" w14:paraId="28A9CEE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1572F32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BA7513" w:rsidRPr="00335B07" w14:paraId="75E7A50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335B07" w14:paraId="52B1FA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BA7513" w:rsidRPr="00335B07" w14:paraId="10E509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3DAA4206"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BA7513" w:rsidRPr="00E44FF3" w14:paraId="47B3C7CE"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BA7513" w:rsidRPr="00E44FF3" w14:paraId="57050BB1" w14:textId="77777777">
            <w:pPr>
              <w:suppressAutoHyphens w:val="0"/>
              <w:autoSpaceDN/>
              <w:spacing w:after="0"/>
              <w:textAlignment w:val="auto"/>
              <w:rPr>
                <w:rFonts w:ascii="Arial" w:hAnsi="Arial" w:cs="Arial"/>
                <w:sz w:val="16"/>
                <w:szCs w:val="16"/>
              </w:rPr>
            </w:pPr>
            <w:r w:rsidRPr="00E44FF3">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BA7513" w:rsidRPr="00335B07" w14:paraId="779E67A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BA7513" w:rsidRPr="00335B07" w14:paraId="12FC6B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3AEC81E" w14:textId="77777777" w:rsidTr="0078278C">
        <w:tblPrEx>
          <w:tblW w:w="22145" w:type="dxa"/>
          <w:tblLook w:val="04A0"/>
        </w:tblPrEx>
        <w:trPr>
          <w:gridAfter w:val="1"/>
          <w:wAfter w:w="10" w:type="dxa"/>
          <w:trHeight w:val="255"/>
        </w:trPr>
        <w:tc>
          <w:tcPr>
            <w:tcW w:w="143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BA7513" w:rsidRPr="00335B07" w14:paraId="7940EE6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Total</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B075F4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4E0047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118D80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 xml:space="preserve"> 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4124230A" w14:textId="5D87B5C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BA7513" w:rsidRPr="00335B07" w14:paraId="22610DB4" w14:textId="0D96640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057686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44D82E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1CA47E77"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D945E3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6FEF4CA7"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A5C996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D76E70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38"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58AD29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29BE924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0EFF4F7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73986A9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614"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93ECF78"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9A9FE8B" w14:textId="77777777">
            <w:pPr>
              <w:suppressAutoHyphens w:val="0"/>
              <w:autoSpaceDN/>
              <w:spacing w:after="0"/>
              <w:jc w:val="right"/>
              <w:textAlignment w:val="auto"/>
              <w:rPr>
                <w:rFonts w:ascii="Arial" w:hAnsi="Arial" w:cs="Arial"/>
                <w:sz w:val="16"/>
                <w:szCs w:val="16"/>
              </w:rPr>
            </w:pPr>
            <w:r w:rsidRPr="00335B07">
              <w:rPr>
                <w:rFonts w:ascii="Arial" w:hAnsi="Arial" w:cs="Arial"/>
                <w:sz w:val="16"/>
                <w:szCs w:val="16"/>
              </w:rPr>
              <w:t>0</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996ED11" w14:textId="77777777">
            <w:pPr>
              <w:suppressAutoHyphens w:val="0"/>
              <w:autoSpaceDN/>
              <w:spacing w:after="0"/>
              <w:jc w:val="right"/>
              <w:textAlignment w:val="auto"/>
              <w:rPr>
                <w:rFonts w:ascii="Arial" w:hAnsi="Arial" w:cs="Arial"/>
                <w:sz w:val="16"/>
                <w:szCs w:val="16"/>
              </w:rPr>
            </w:pPr>
            <w:r w:rsidRPr="00335B07">
              <w:rPr>
                <w:rFonts w:ascii="Arial" w:hAnsi="Arial" w:cs="Arial"/>
                <w:sz w:val="16"/>
                <w:szCs w:val="16"/>
              </w:rPr>
              <w:t>0</w:t>
            </w:r>
          </w:p>
        </w:tc>
        <w:tc>
          <w:tcPr>
            <w:tcW w:w="119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3E118576" w14:textId="77777777">
            <w:pPr>
              <w:suppressAutoHyphens w:val="0"/>
              <w:autoSpaceDN/>
              <w:spacing w:after="0"/>
              <w:jc w:val="right"/>
              <w:textAlignment w:val="auto"/>
              <w:rPr>
                <w:rFonts w:ascii="Arial" w:hAnsi="Arial" w:cs="Arial"/>
                <w:sz w:val="16"/>
                <w:szCs w:val="16"/>
              </w:rPr>
            </w:pPr>
            <w:r w:rsidRPr="00335B07">
              <w:rPr>
                <w:rFonts w:ascii="Arial" w:hAnsi="Arial" w:cs="Arial"/>
                <w:sz w:val="16"/>
                <w:szCs w:val="16"/>
              </w:rPr>
              <w:t> </w:t>
            </w:r>
            <w:r>
              <w:rPr>
                <w:rFonts w:ascii="Arial" w:hAnsi="Arial" w:cs="Arial"/>
                <w:sz w:val="16"/>
                <w:szCs w:val="16"/>
              </w:rPr>
              <w:t>0</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4139C30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c>
          <w:tcPr>
            <w:tcW w:w="921"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335B07" w14:paraId="5FFACD9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color w:val="000000"/>
                <w:sz w:val="16"/>
                <w:szCs w:val="16"/>
              </w:rPr>
              <w:t>0</w:t>
            </w:r>
          </w:p>
        </w:tc>
      </w:tr>
    </w:tbl>
    <w:p w:rsidR="00BA7513" w:rsidP="00A03530" w14:paraId="55956981" w14:textId="77777777"/>
    <w:p w:rsidR="00BA7513" w:rsidP="00A03530" w14:paraId="7CB93A49" w14:textId="6B6D7FEA">
      <w:pPr>
        <w:sectPr w:rsidSect="00BA7513">
          <w:pgSz w:w="24480" w:h="15840" w:orient="landscape" w:code="3"/>
          <w:pgMar w:top="900" w:right="1440" w:bottom="180" w:left="1440" w:header="720" w:footer="720" w:gutter="0"/>
          <w:cols w:space="720"/>
          <w:titlePg/>
          <w:docGrid w:linePitch="313"/>
        </w:sectPr>
      </w:pPr>
    </w:p>
    <w:p w:rsidR="00A03530" w:rsidP="003C54A8" w14:paraId="46D6E671" w14:textId="262A3A83">
      <w:pPr>
        <w:pStyle w:val="Heading2"/>
      </w:pPr>
      <w:bookmarkStart w:id="103" w:name="Table_13B"/>
      <w:bookmarkStart w:id="104" w:name="_Toc138160025"/>
      <w:bookmarkStart w:id="105" w:name="_Toc169684437"/>
      <w:r>
        <w:t xml:space="preserve">MHBG Table 13B (URS Table 14B) </w:t>
      </w:r>
      <w:r w:rsidRPr="002B6820">
        <w:rPr>
          <w:i/>
          <w:iCs/>
        </w:rPr>
        <w:t>Profile of Persons with SMI/SED Served</w:t>
      </w:r>
      <w:r w:rsidR="001D4975">
        <w:rPr>
          <w:i/>
          <w:iCs/>
        </w:rPr>
        <w:t xml:space="preserve"> in All Programs</w:t>
      </w:r>
      <w:r w:rsidRPr="002B6820">
        <w:rPr>
          <w:i/>
          <w:iCs/>
        </w:rPr>
        <w:t xml:space="preserve"> by Age, Gender, and Ethnicity</w:t>
      </w:r>
      <w:bookmarkEnd w:id="103"/>
      <w:bookmarkEnd w:id="104"/>
      <w:bookmarkEnd w:id="105"/>
    </w:p>
    <w:p w:rsidR="003C54A8" w:rsidP="003C54A8" w14:paraId="343E0E4F" w14:textId="672DC5D1">
      <w:pPr>
        <w:rPr>
          <w:i/>
          <w:iCs/>
        </w:rPr>
      </w:pPr>
      <w:r>
        <w:rPr>
          <w:i/>
          <w:iCs/>
        </w:rPr>
        <w:t xml:space="preserve">This </w:t>
      </w:r>
      <w:r w:rsidR="004954CD">
        <w:rPr>
          <w:i/>
          <w:iCs/>
        </w:rPr>
        <w:t>table collects the unduplicated</w:t>
      </w:r>
      <w:r w:rsidRPr="00963596">
        <w:rPr>
          <w:i/>
          <w:iCs/>
        </w:rPr>
        <w:t xml:space="preserve"> aggregate profile of persons with SMI or SED served in the reporting </w:t>
      </w:r>
      <w:r w:rsidR="005F4D7B">
        <w:rPr>
          <w:i/>
          <w:iCs/>
        </w:rPr>
        <w:t>period</w:t>
      </w:r>
      <w:r w:rsidRPr="00963596">
        <w:rPr>
          <w:i/>
          <w:iCs/>
        </w:rPr>
        <w:t>. The profile is based on a client receiving services in programs provided or funded by the state mental health agency.  States and jurisdictions should report data using the</w:t>
      </w:r>
      <w:r>
        <w:rPr>
          <w:i/>
          <w:iCs/>
        </w:rPr>
        <w:t xml:space="preserve"> </w:t>
      </w:r>
      <w:hyperlink r:id="rId35" w:history="1">
        <w:r w:rsidRPr="00963596">
          <w:rPr>
            <w:rStyle w:val="Hyperlink"/>
            <w:i/>
            <w:iCs/>
          </w:rPr>
          <w:t>Federal Definitions of SMI and SED</w:t>
        </w:r>
      </w:hyperlink>
      <w:r>
        <w:rPr>
          <w:i/>
          <w:iCs/>
        </w:rPr>
        <w:t xml:space="preserve"> if they can, if not, please report using the state’s definition of SMI and SED and provide information below describing your state’s definition. The reporting period should be the latest SFY for which data are available. </w:t>
      </w:r>
      <w:r w:rsidR="00021290">
        <w:rPr>
          <w:i/>
          <w:iCs/>
        </w:rPr>
        <w:t xml:space="preserve"> </w:t>
      </w:r>
      <w:r>
        <w:rPr>
          <w:i/>
          <w:iCs/>
        </w:rPr>
        <w:t>States and jurisdictions are to provide this information on all programs by age, gender, and ethnicity</w:t>
      </w:r>
      <w:r>
        <w:rPr>
          <w:i/>
          <w:iCs/>
        </w:rPr>
        <w:t xml:space="preserve">. </w:t>
      </w:r>
      <w:r w:rsidR="00021290">
        <w:rPr>
          <w:i/>
          <w:iCs/>
        </w:rPr>
        <w:t xml:space="preserve"> </w:t>
      </w:r>
      <w:r>
        <w:rPr>
          <w:i/>
          <w:iCs/>
        </w:rPr>
        <w:t xml:space="preserve">The total persons served who meet the Federal definition of SMI or SED </w:t>
      </w:r>
      <w:r>
        <w:rPr>
          <w:i/>
          <w:iCs/>
        </w:rPr>
        <w:t>would be the same as the total in MHBG</w:t>
      </w:r>
      <w:r>
        <w:rPr>
          <w:i/>
          <w:iCs/>
        </w:rPr>
        <w:t xml:space="preserve"> Table 1</w:t>
      </w:r>
      <w:r w:rsidR="00DB3B7B">
        <w:rPr>
          <w:i/>
          <w:iCs/>
        </w:rPr>
        <w:t>3</w:t>
      </w:r>
      <w:r>
        <w:rPr>
          <w:i/>
          <w:iCs/>
        </w:rPr>
        <w:t>A.</w:t>
      </w:r>
    </w:p>
    <w:tbl>
      <w:tblPr>
        <w:tblW w:w="22832" w:type="dxa"/>
        <w:tblLook w:val="04A0"/>
      </w:tblPr>
      <w:tblGrid>
        <w:gridCol w:w="1525"/>
        <w:gridCol w:w="908"/>
        <w:gridCol w:w="622"/>
        <w:gridCol w:w="1307"/>
        <w:gridCol w:w="1307"/>
        <w:gridCol w:w="1256"/>
        <w:gridCol w:w="720"/>
        <w:gridCol w:w="1084"/>
        <w:gridCol w:w="900"/>
        <w:gridCol w:w="626"/>
        <w:gridCol w:w="1307"/>
        <w:gridCol w:w="69"/>
        <w:gridCol w:w="1238"/>
        <w:gridCol w:w="76"/>
        <w:gridCol w:w="1180"/>
        <w:gridCol w:w="720"/>
        <w:gridCol w:w="1080"/>
        <w:gridCol w:w="900"/>
        <w:gridCol w:w="630"/>
        <w:gridCol w:w="1307"/>
        <w:gridCol w:w="1307"/>
        <w:gridCol w:w="1256"/>
        <w:gridCol w:w="697"/>
        <w:gridCol w:w="810"/>
      </w:tblGrid>
      <w:tr w14:paraId="132D2B1A" w14:textId="77777777" w:rsidTr="007A2BC2">
        <w:tblPrEx>
          <w:tblW w:w="22832" w:type="dxa"/>
          <w:tblLook w:val="04A0"/>
        </w:tblPrEx>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513" w:rsidRPr="006618D5" w14:paraId="626DD6E9" w14:textId="3042C8D4">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xml:space="preserve">MHBG Table </w:t>
            </w:r>
            <w:r>
              <w:rPr>
                <w:rFonts w:ascii="Arial" w:hAnsi="Arial" w:cs="Arial"/>
                <w:color w:val="000000"/>
                <w:sz w:val="18"/>
                <w:szCs w:val="18"/>
              </w:rPr>
              <w:t>13</w:t>
            </w:r>
            <w:r w:rsidRPr="006618D5">
              <w:rPr>
                <w:rFonts w:ascii="Arial" w:hAnsi="Arial" w:cs="Arial"/>
                <w:color w:val="000000"/>
                <w:sz w:val="18"/>
                <w:szCs w:val="18"/>
              </w:rPr>
              <w:t>B.</w:t>
            </w:r>
          </w:p>
        </w:tc>
        <w:tc>
          <w:tcPr>
            <w:tcW w:w="908" w:type="dxa"/>
            <w:tcBorders>
              <w:top w:val="nil"/>
              <w:left w:val="nil"/>
              <w:bottom w:val="single" w:sz="4" w:space="0" w:color="auto"/>
              <w:right w:val="nil"/>
            </w:tcBorders>
            <w:shd w:val="clear" w:color="auto" w:fill="auto"/>
            <w:noWrap/>
            <w:vAlign w:val="bottom"/>
            <w:hideMark/>
          </w:tcPr>
          <w:p w:rsidR="00BA7513" w:rsidRPr="006618D5" w14:paraId="2ADAA1E1"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622" w:type="dxa"/>
            <w:tcBorders>
              <w:top w:val="nil"/>
              <w:left w:val="nil"/>
              <w:bottom w:val="single" w:sz="4" w:space="0" w:color="auto"/>
              <w:right w:val="nil"/>
            </w:tcBorders>
            <w:shd w:val="clear" w:color="auto" w:fill="auto"/>
            <w:noWrap/>
            <w:vAlign w:val="bottom"/>
            <w:hideMark/>
          </w:tcPr>
          <w:p w:rsidR="00BA7513" w:rsidRPr="006618D5" w14:paraId="20810A89"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BA7513" w:rsidRPr="006618D5" w14:paraId="117DDC6D"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BA7513" w:rsidRPr="006618D5" w14:paraId="247DECFC"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nil"/>
            </w:tcBorders>
            <w:shd w:val="clear" w:color="auto" w:fill="auto"/>
            <w:noWrap/>
            <w:vAlign w:val="bottom"/>
            <w:hideMark/>
          </w:tcPr>
          <w:p w:rsidR="00BA7513" w:rsidRPr="006618D5" w14:paraId="0DF9398B"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nil"/>
            </w:tcBorders>
            <w:shd w:val="clear" w:color="auto" w:fill="auto"/>
            <w:noWrap/>
            <w:vAlign w:val="bottom"/>
            <w:hideMark/>
          </w:tcPr>
          <w:p w:rsidR="00BA7513" w:rsidRPr="006618D5" w14:paraId="2D21539A"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084" w:type="dxa"/>
            <w:tcBorders>
              <w:top w:val="nil"/>
              <w:left w:val="nil"/>
              <w:bottom w:val="single" w:sz="4" w:space="0" w:color="auto"/>
              <w:right w:val="nil"/>
            </w:tcBorders>
            <w:shd w:val="clear" w:color="auto" w:fill="auto"/>
            <w:noWrap/>
            <w:vAlign w:val="bottom"/>
            <w:hideMark/>
          </w:tcPr>
          <w:p w:rsidR="00BA7513" w:rsidRPr="006618D5" w14:paraId="72910712"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nil"/>
            </w:tcBorders>
            <w:shd w:val="clear" w:color="auto" w:fill="auto"/>
            <w:noWrap/>
            <w:vAlign w:val="bottom"/>
            <w:hideMark/>
          </w:tcPr>
          <w:p w:rsidR="00BA7513" w:rsidRPr="006618D5" w14:paraId="40C92C5C"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nil"/>
            </w:tcBorders>
            <w:shd w:val="clear" w:color="auto" w:fill="auto"/>
            <w:noWrap/>
            <w:vAlign w:val="bottom"/>
            <w:hideMark/>
          </w:tcPr>
          <w:p w:rsidR="00BA7513" w:rsidRPr="006618D5" w14:paraId="00B791C7"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BA7513" w:rsidRPr="006618D5" w14:paraId="1D60364B"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nil"/>
            </w:tcBorders>
            <w:shd w:val="clear" w:color="auto" w:fill="auto"/>
            <w:noWrap/>
            <w:vAlign w:val="bottom"/>
            <w:hideMark/>
          </w:tcPr>
          <w:p w:rsidR="00BA7513" w:rsidRPr="006618D5" w14:paraId="0F0F9B2A"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nil"/>
            </w:tcBorders>
            <w:shd w:val="clear" w:color="auto" w:fill="auto"/>
            <w:noWrap/>
            <w:vAlign w:val="bottom"/>
            <w:hideMark/>
          </w:tcPr>
          <w:p w:rsidR="00BA7513" w:rsidRPr="006618D5" w14:paraId="64C056E9"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nil"/>
            </w:tcBorders>
            <w:shd w:val="clear" w:color="auto" w:fill="auto"/>
            <w:noWrap/>
            <w:vAlign w:val="bottom"/>
            <w:hideMark/>
          </w:tcPr>
          <w:p w:rsidR="00BA7513" w:rsidRPr="006618D5" w14:paraId="41D31720"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nil"/>
            </w:tcBorders>
            <w:shd w:val="clear" w:color="auto" w:fill="auto"/>
            <w:noWrap/>
            <w:vAlign w:val="bottom"/>
            <w:hideMark/>
          </w:tcPr>
          <w:p w:rsidR="00BA7513" w:rsidRPr="006618D5" w14:paraId="5A2B0D20"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nil"/>
            </w:tcBorders>
            <w:shd w:val="clear" w:color="auto" w:fill="auto"/>
            <w:noWrap/>
            <w:vAlign w:val="bottom"/>
            <w:hideMark/>
          </w:tcPr>
          <w:p w:rsidR="00BA7513" w:rsidRPr="006618D5" w14:paraId="40A3710C"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nil"/>
            </w:tcBorders>
            <w:shd w:val="clear" w:color="auto" w:fill="auto"/>
            <w:noWrap/>
            <w:vAlign w:val="bottom"/>
            <w:hideMark/>
          </w:tcPr>
          <w:p w:rsidR="00BA7513" w:rsidRPr="006618D5" w14:paraId="5934ACD4"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BA7513" w:rsidRPr="006618D5" w14:paraId="54D72831"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nil"/>
            </w:tcBorders>
            <w:shd w:val="clear" w:color="auto" w:fill="auto"/>
            <w:noWrap/>
            <w:vAlign w:val="bottom"/>
            <w:hideMark/>
          </w:tcPr>
          <w:p w:rsidR="00BA7513" w:rsidRPr="006618D5" w14:paraId="5D2DBE35"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nil"/>
            </w:tcBorders>
            <w:shd w:val="clear" w:color="auto" w:fill="auto"/>
            <w:noWrap/>
            <w:vAlign w:val="bottom"/>
            <w:hideMark/>
          </w:tcPr>
          <w:p w:rsidR="00BA7513" w:rsidRPr="006618D5" w14:paraId="3EE6F25D"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nil"/>
            </w:tcBorders>
            <w:shd w:val="clear" w:color="auto" w:fill="auto"/>
            <w:noWrap/>
            <w:vAlign w:val="bottom"/>
            <w:hideMark/>
          </w:tcPr>
          <w:p w:rsidR="00BA7513" w:rsidRPr="006618D5" w14:paraId="3CEC9DF8"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nil"/>
            </w:tcBorders>
            <w:shd w:val="clear" w:color="auto" w:fill="auto"/>
            <w:noWrap/>
            <w:vAlign w:val="bottom"/>
            <w:hideMark/>
          </w:tcPr>
          <w:p w:rsidR="00BA7513" w:rsidRPr="006618D5" w14:paraId="5C75182C"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r>
      <w:tr w14:paraId="0D173469" w14:textId="77777777" w:rsidTr="00F73ADC">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14:paraId="46DB332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Report</w:t>
            </w:r>
            <w:r>
              <w:rPr>
                <w:rFonts w:ascii="Arial" w:hAnsi="Arial" w:cs="Arial"/>
                <w:color w:val="000000"/>
                <w:sz w:val="18"/>
                <w:szCs w:val="18"/>
              </w:rPr>
              <w:t>ing</w:t>
            </w:r>
          </w:p>
          <w:p w:rsidR="00BA7513" w:rsidRPr="006618D5" w14:paraId="624532A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Period:</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6618D5" w14:paraId="13B6382C" w14:textId="77777777">
            <w:pPr>
              <w:suppressAutoHyphens w:val="0"/>
              <w:autoSpaceDN/>
              <w:spacing w:after="0"/>
              <w:jc w:val="right"/>
              <w:textAlignment w:val="auto"/>
              <w:rPr>
                <w:rFonts w:ascii="Arial" w:hAnsi="Arial" w:cs="Arial"/>
                <w:b/>
                <w:bCs/>
                <w:color w:val="000000"/>
                <w:sz w:val="18"/>
                <w:szCs w:val="18"/>
              </w:rPr>
            </w:pPr>
            <w:r w:rsidRPr="006618D5">
              <w:rPr>
                <w:rFonts w:ascii="Arial" w:hAnsi="Arial" w:cs="Arial"/>
                <w:b/>
                <w:bCs/>
                <w:color w:val="000000"/>
                <w:sz w:val="18"/>
                <w:szCs w:val="18"/>
              </w:rPr>
              <w:t>From:</w:t>
            </w:r>
          </w:p>
        </w:tc>
        <w:tc>
          <w:tcPr>
            <w:tcW w:w="9198"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BA7513" w:rsidRPr="006618D5" w14:paraId="5095A63B"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181712C2" w14:textId="77777777">
            <w:pPr>
              <w:suppressAutoHyphens w:val="0"/>
              <w:autoSpaceDN/>
              <w:spacing w:after="0"/>
              <w:jc w:val="right"/>
              <w:textAlignment w:val="auto"/>
              <w:rPr>
                <w:rFonts w:ascii="Arial" w:hAnsi="Arial" w:cs="Arial"/>
                <w:b/>
                <w:bCs/>
                <w:color w:val="000000"/>
                <w:sz w:val="18"/>
                <w:szCs w:val="18"/>
              </w:rPr>
            </w:pPr>
            <w:r w:rsidRPr="006618D5">
              <w:rPr>
                <w:rFonts w:ascii="Arial" w:hAnsi="Arial" w:cs="Arial"/>
                <w:b/>
                <w:bCs/>
                <w:color w:val="000000"/>
                <w:sz w:val="18"/>
                <w:szCs w:val="18"/>
              </w:rPr>
              <w:t>To:</w:t>
            </w:r>
          </w:p>
        </w:tc>
        <w:tc>
          <w:tcPr>
            <w:tcW w:w="9887"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BA7513" w:rsidRPr="006618D5" w14:paraId="4837507A" w14:textId="77777777">
            <w:pPr>
              <w:suppressAutoHyphens w:val="0"/>
              <w:autoSpaceDN/>
              <w:spacing w:after="0"/>
              <w:jc w:val="center"/>
              <w:textAlignment w:val="auto"/>
              <w:rPr>
                <w:rFonts w:ascii="Arial" w:hAnsi="Arial" w:cs="Arial"/>
                <w:color w:val="000000"/>
                <w:sz w:val="18"/>
                <w:szCs w:val="18"/>
              </w:rPr>
            </w:pPr>
            <w:r w:rsidRPr="006618D5">
              <w:rPr>
                <w:rFonts w:ascii="Arial" w:hAnsi="Arial" w:cs="Arial"/>
                <w:color w:val="000000"/>
                <w:sz w:val="18"/>
                <w:szCs w:val="18"/>
              </w:rPr>
              <w:t> </w:t>
            </w:r>
          </w:p>
        </w:tc>
      </w:tr>
      <w:tr w14:paraId="7EFD689E" w14:textId="77777777" w:rsidTr="00F73ADC">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F73ADC" w:rsidRPr="006618D5" w14:paraId="4E425CB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State Identifier:</w:t>
            </w:r>
          </w:p>
        </w:tc>
        <w:tc>
          <w:tcPr>
            <w:tcW w:w="21307" w:type="dxa"/>
            <w:gridSpan w:val="23"/>
            <w:tcBorders>
              <w:top w:val="single" w:sz="4" w:space="0" w:color="auto"/>
              <w:left w:val="nil"/>
              <w:bottom w:val="single" w:sz="4" w:space="0" w:color="auto"/>
              <w:right w:val="single" w:sz="4" w:space="0" w:color="auto"/>
            </w:tcBorders>
            <w:shd w:val="clear" w:color="auto" w:fill="auto"/>
            <w:noWrap/>
            <w:vAlign w:val="bottom"/>
            <w:hideMark/>
          </w:tcPr>
          <w:p w:rsidR="00F73ADC" w:rsidRPr="006618D5" w:rsidP="00F73ADC" w14:paraId="32D3B617" w14:textId="058A8CCA">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7AD8D075" w14:textId="77777777" w:rsidTr="007A2BC2">
        <w:tblPrEx>
          <w:tblW w:w="22832" w:type="dxa"/>
          <w:tblLook w:val="04A0"/>
        </w:tblPrEx>
        <w:trPr>
          <w:trHeight w:val="480"/>
        </w:trPr>
        <w:tc>
          <w:tcPr>
            <w:tcW w:w="1525"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BA7513" w:rsidRPr="00D4133C" w14:paraId="5AA3748D" w14:textId="77777777">
            <w:pPr>
              <w:suppressAutoHyphens w:val="0"/>
              <w:autoSpaceDN/>
              <w:spacing w:after="0"/>
              <w:jc w:val="center"/>
              <w:textAlignment w:val="auto"/>
              <w:rPr>
                <w:rFonts w:ascii="Arial" w:hAnsi="Arial" w:cs="Arial"/>
                <w:color w:val="000000"/>
                <w:sz w:val="16"/>
                <w:szCs w:val="16"/>
              </w:rPr>
            </w:pPr>
            <w:r w:rsidRPr="00D4133C">
              <w:rPr>
                <w:rFonts w:ascii="Arial" w:hAnsi="Arial" w:cs="Arial"/>
                <w:color w:val="000000"/>
                <w:sz w:val="16"/>
                <w:szCs w:val="16"/>
              </w:rPr>
              <w:t> </w:t>
            </w:r>
          </w:p>
        </w:tc>
        <w:tc>
          <w:tcPr>
            <w:tcW w:w="7204" w:type="dxa"/>
            <w:gridSpan w:val="7"/>
            <w:tcBorders>
              <w:top w:val="nil"/>
              <w:left w:val="nil"/>
              <w:bottom w:val="single" w:sz="4" w:space="0" w:color="auto"/>
              <w:right w:val="single" w:sz="4" w:space="0" w:color="000000"/>
            </w:tcBorders>
            <w:shd w:val="clear" w:color="auto" w:fill="E2EFD9" w:themeFill="accent6" w:themeFillTint="33"/>
            <w:vAlign w:val="bottom"/>
            <w:hideMark/>
          </w:tcPr>
          <w:p w:rsidR="00BA7513" w:rsidRPr="00D4133C" w14:paraId="4BBB2881"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Not Hispanic or Latino</w:t>
            </w:r>
          </w:p>
        </w:tc>
        <w:tc>
          <w:tcPr>
            <w:tcW w:w="7196" w:type="dxa"/>
            <w:gridSpan w:val="9"/>
            <w:tcBorders>
              <w:top w:val="nil"/>
              <w:left w:val="nil"/>
              <w:bottom w:val="single" w:sz="4" w:space="0" w:color="auto"/>
              <w:right w:val="single" w:sz="4" w:space="0" w:color="000000"/>
            </w:tcBorders>
            <w:shd w:val="clear" w:color="auto" w:fill="E2EFD9" w:themeFill="accent6" w:themeFillTint="33"/>
            <w:vAlign w:val="bottom"/>
            <w:hideMark/>
          </w:tcPr>
          <w:p w:rsidR="00BA7513" w:rsidRPr="00D4133C" w14:paraId="660DAA30"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Hispanic or Latino</w:t>
            </w:r>
          </w:p>
        </w:tc>
        <w:tc>
          <w:tcPr>
            <w:tcW w:w="6907" w:type="dxa"/>
            <w:gridSpan w:val="7"/>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BA7513" w:rsidRPr="00D4133C" w14:paraId="3546DEA9" w14:textId="40903DD5">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Not Available</w:t>
            </w:r>
          </w:p>
        </w:tc>
      </w:tr>
      <w:tr w14:paraId="277CA12D" w14:textId="77777777" w:rsidTr="003045C4">
        <w:tblPrEx>
          <w:tblW w:w="22832" w:type="dxa"/>
          <w:tblLook w:val="04A0"/>
        </w:tblPrEx>
        <w:trPr>
          <w:trHeight w:val="480"/>
        </w:trPr>
        <w:tc>
          <w:tcPr>
            <w:tcW w:w="152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BA7513" w:rsidRPr="00D4133C" w14:paraId="6AC21B40" w14:textId="77777777">
            <w:pPr>
              <w:suppressAutoHyphens w:val="0"/>
              <w:autoSpaceDN/>
              <w:spacing w:after="0"/>
              <w:textAlignment w:val="auto"/>
              <w:rPr>
                <w:rFonts w:ascii="Arial" w:hAnsi="Arial" w:cs="Arial"/>
                <w:color w:val="000000"/>
                <w:sz w:val="16"/>
                <w:szCs w:val="16"/>
              </w:rPr>
            </w:pPr>
          </w:p>
        </w:tc>
        <w:tc>
          <w:tcPr>
            <w:tcW w:w="908"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339C651B"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Female</w:t>
            </w:r>
          </w:p>
        </w:tc>
        <w:tc>
          <w:tcPr>
            <w:tcW w:w="622"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11DF8425"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Male</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545F91" w14:paraId="6F66BFA7" w14:textId="060BB79B">
            <w:pPr>
              <w:suppressAutoHyphens w:val="0"/>
              <w:autoSpaceDN/>
              <w:spacing w:after="0"/>
              <w:jc w:val="center"/>
              <w:textAlignment w:val="auto"/>
              <w:rPr>
                <w:rFonts w:ascii="Arial" w:hAnsi="Arial" w:cs="Arial"/>
                <w:b/>
                <w:bCs/>
                <w:color w:val="000000"/>
                <w:sz w:val="16"/>
                <w:szCs w:val="16"/>
              </w:rPr>
            </w:pPr>
          </w:p>
          <w:p w:rsidR="00607559" w14:paraId="482EB319"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 xml:space="preserve">Transgender </w:t>
            </w:r>
            <w:r w:rsidR="00084B25">
              <w:rPr>
                <w:rFonts w:ascii="Arial" w:hAnsi="Arial" w:cs="Arial"/>
                <w:b/>
                <w:bCs/>
                <w:color w:val="000000"/>
                <w:sz w:val="16"/>
                <w:szCs w:val="16"/>
              </w:rPr>
              <w:t xml:space="preserve">(Male to </w:t>
            </w:r>
          </w:p>
          <w:p w:rsidR="00BA7513" w:rsidRPr="00D4133C" w14:paraId="46DD2FEC" w14:textId="091A11E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307" w:type="dxa"/>
            <w:tcBorders>
              <w:top w:val="nil"/>
              <w:left w:val="nil"/>
              <w:bottom w:val="single" w:sz="4" w:space="0" w:color="auto"/>
              <w:right w:val="single" w:sz="4" w:space="0" w:color="auto"/>
            </w:tcBorders>
            <w:shd w:val="clear" w:color="auto" w:fill="E2EFD9" w:themeFill="accent6" w:themeFillTint="33"/>
            <w:vAlign w:val="bottom"/>
          </w:tcPr>
          <w:p w:rsidR="00BA7513" w:rsidRPr="00D4133C" w14:paraId="216D7AC3" w14:textId="53B6EB0B">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Transgender</w:t>
            </w:r>
            <w:r w:rsidRPr="00D4133C">
              <w:rPr>
                <w:rFonts w:ascii="Arial" w:hAnsi="Arial" w:cs="Arial"/>
                <w:b/>
                <w:bCs/>
                <w:color w:val="000000"/>
                <w:sz w:val="16"/>
                <w:szCs w:val="16"/>
              </w:rPr>
              <w:br/>
            </w:r>
            <w:r w:rsidRPr="006431D8" w:rsidR="0031271A">
              <w:rPr>
                <w:rFonts w:ascii="Arial" w:hAnsi="Arial" w:cs="Arial"/>
                <w:b/>
                <w:bCs/>
                <w:color w:val="000000"/>
                <w:sz w:val="16"/>
                <w:szCs w:val="16"/>
              </w:rPr>
              <w:t>(Female to Male)</w:t>
            </w:r>
          </w:p>
        </w:tc>
        <w:tc>
          <w:tcPr>
            <w:tcW w:w="1256" w:type="dxa"/>
            <w:tcBorders>
              <w:top w:val="nil"/>
              <w:left w:val="nil"/>
              <w:bottom w:val="single" w:sz="4" w:space="0" w:color="auto"/>
              <w:right w:val="single" w:sz="4" w:space="0" w:color="auto"/>
            </w:tcBorders>
            <w:shd w:val="clear" w:color="auto" w:fill="E2EFD9" w:themeFill="accent6" w:themeFillTint="33"/>
            <w:vAlign w:val="bottom"/>
          </w:tcPr>
          <w:p w:rsidR="00BA7513" w:rsidRPr="00D4133C" w14:paraId="4C25C6CB" w14:textId="54E0214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6048384E"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Other</w:t>
            </w:r>
          </w:p>
        </w:tc>
        <w:tc>
          <w:tcPr>
            <w:tcW w:w="1084"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4DA4F8A7"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Not</w:t>
            </w:r>
          </w:p>
          <w:p w:rsidR="00BA7513" w:rsidRPr="00D4133C" w14:paraId="4CE40339"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Available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625C7267"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Female</w:t>
            </w:r>
          </w:p>
        </w:tc>
        <w:tc>
          <w:tcPr>
            <w:tcW w:w="626"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0F9DCB50"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Male</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545F91" w14:paraId="6B90CE93" w14:textId="0A8F6DBC">
            <w:pPr>
              <w:suppressAutoHyphens w:val="0"/>
              <w:autoSpaceDN/>
              <w:spacing w:after="0"/>
              <w:jc w:val="center"/>
              <w:textAlignment w:val="auto"/>
              <w:rPr>
                <w:rFonts w:ascii="Arial" w:hAnsi="Arial" w:cs="Arial"/>
                <w:b/>
                <w:bCs/>
                <w:color w:val="000000"/>
                <w:sz w:val="16"/>
                <w:szCs w:val="16"/>
              </w:rPr>
            </w:pPr>
          </w:p>
          <w:p w:rsidR="00607559" w14:paraId="5F29C8CF"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 xml:space="preserve">Transgender </w:t>
            </w:r>
            <w:r w:rsidR="00084B25">
              <w:rPr>
                <w:rFonts w:ascii="Arial" w:hAnsi="Arial" w:cs="Arial"/>
                <w:b/>
                <w:bCs/>
                <w:color w:val="000000"/>
                <w:sz w:val="16"/>
                <w:szCs w:val="16"/>
              </w:rPr>
              <w:t xml:space="preserve">(Male to </w:t>
            </w:r>
          </w:p>
          <w:p w:rsidR="00BA7513" w:rsidRPr="00D4133C" w14:paraId="338D7323" w14:textId="51B9C790">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307" w:type="dxa"/>
            <w:gridSpan w:val="2"/>
            <w:tcBorders>
              <w:top w:val="nil"/>
              <w:left w:val="nil"/>
              <w:bottom w:val="single" w:sz="4" w:space="0" w:color="auto"/>
              <w:right w:val="single" w:sz="4" w:space="0" w:color="auto"/>
            </w:tcBorders>
            <w:shd w:val="clear" w:color="auto" w:fill="E2EFD9" w:themeFill="accent6" w:themeFillTint="33"/>
            <w:vAlign w:val="bottom"/>
          </w:tcPr>
          <w:p w:rsidR="00BA7513" w:rsidRPr="00D4133C" w14:paraId="5263DCFA" w14:textId="75F3A18E">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Transgender</w:t>
            </w:r>
            <w:r w:rsidRPr="00D4133C">
              <w:rPr>
                <w:rFonts w:ascii="Arial" w:hAnsi="Arial" w:cs="Arial"/>
                <w:b/>
                <w:bCs/>
                <w:color w:val="000000"/>
                <w:sz w:val="16"/>
                <w:szCs w:val="16"/>
              </w:rPr>
              <w:br/>
            </w:r>
            <w:r w:rsidRPr="006431D8" w:rsidR="0031271A">
              <w:rPr>
                <w:rFonts w:ascii="Arial" w:hAnsi="Arial" w:cs="Arial"/>
                <w:b/>
                <w:bCs/>
                <w:color w:val="000000"/>
                <w:sz w:val="16"/>
                <w:szCs w:val="16"/>
              </w:rPr>
              <w:t>(Female to Male)</w:t>
            </w:r>
          </w:p>
        </w:tc>
        <w:tc>
          <w:tcPr>
            <w:tcW w:w="1256" w:type="dxa"/>
            <w:gridSpan w:val="2"/>
            <w:tcBorders>
              <w:top w:val="nil"/>
              <w:left w:val="nil"/>
              <w:bottom w:val="single" w:sz="4" w:space="0" w:color="auto"/>
              <w:right w:val="single" w:sz="4" w:space="0" w:color="auto"/>
            </w:tcBorders>
            <w:shd w:val="clear" w:color="auto" w:fill="E2EFD9" w:themeFill="accent6" w:themeFillTint="33"/>
            <w:vAlign w:val="bottom"/>
          </w:tcPr>
          <w:p w:rsidR="00BA7513" w:rsidRPr="00D4133C" w14:paraId="03154614" w14:textId="572C8B9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622E1B45"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Other</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1DD91424"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Not</w:t>
            </w:r>
          </w:p>
          <w:p w:rsidR="00BA7513" w:rsidRPr="00D4133C" w14:paraId="2BE66D0A"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Available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41F1E8CE"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Female</w:t>
            </w:r>
          </w:p>
        </w:tc>
        <w:tc>
          <w:tcPr>
            <w:tcW w:w="63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787D0E4F"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Male</w:t>
            </w:r>
          </w:p>
        </w:tc>
        <w:tc>
          <w:tcPr>
            <w:tcW w:w="1307" w:type="dxa"/>
            <w:tcBorders>
              <w:top w:val="nil"/>
              <w:left w:val="nil"/>
              <w:bottom w:val="single" w:sz="4" w:space="0" w:color="auto"/>
              <w:right w:val="single" w:sz="4" w:space="0" w:color="auto"/>
            </w:tcBorders>
            <w:shd w:val="clear" w:color="auto" w:fill="E2EFD9" w:themeFill="accent6" w:themeFillTint="33"/>
            <w:vAlign w:val="bottom"/>
            <w:hideMark/>
          </w:tcPr>
          <w:p w:rsidR="00545F91" w14:paraId="700FA3B4" w14:textId="3B717028">
            <w:pPr>
              <w:suppressAutoHyphens w:val="0"/>
              <w:autoSpaceDN/>
              <w:spacing w:after="0"/>
              <w:jc w:val="center"/>
              <w:textAlignment w:val="auto"/>
              <w:rPr>
                <w:rFonts w:ascii="Arial" w:hAnsi="Arial" w:cs="Arial"/>
                <w:b/>
                <w:bCs/>
                <w:color w:val="000000"/>
                <w:sz w:val="16"/>
                <w:szCs w:val="16"/>
              </w:rPr>
            </w:pPr>
          </w:p>
          <w:p w:rsidR="00607559" w14:paraId="51430B8E"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 xml:space="preserve">Transgender </w:t>
            </w:r>
            <w:r w:rsidR="00084B25">
              <w:rPr>
                <w:rFonts w:ascii="Arial" w:hAnsi="Arial" w:cs="Arial"/>
                <w:b/>
                <w:bCs/>
                <w:color w:val="000000"/>
                <w:sz w:val="16"/>
                <w:szCs w:val="16"/>
              </w:rPr>
              <w:t xml:space="preserve">(Male to </w:t>
            </w:r>
          </w:p>
          <w:p w:rsidR="00BA7513" w:rsidRPr="00D4133C" w14:paraId="709AE6FB" w14:textId="4ED15F5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307" w:type="dxa"/>
            <w:tcBorders>
              <w:top w:val="nil"/>
              <w:left w:val="nil"/>
              <w:bottom w:val="single" w:sz="4" w:space="0" w:color="auto"/>
              <w:right w:val="single" w:sz="4" w:space="0" w:color="auto"/>
            </w:tcBorders>
            <w:shd w:val="clear" w:color="auto" w:fill="E2EFD9" w:themeFill="accent6" w:themeFillTint="33"/>
            <w:vAlign w:val="bottom"/>
          </w:tcPr>
          <w:p w:rsidR="00BA7513" w:rsidRPr="00D4133C" w14:paraId="5BFD6BF5" w14:textId="5256309F">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Transgender</w:t>
            </w:r>
            <w:r w:rsidRPr="00D4133C">
              <w:rPr>
                <w:rFonts w:ascii="Arial" w:hAnsi="Arial" w:cs="Arial"/>
                <w:b/>
                <w:bCs/>
                <w:color w:val="000000"/>
                <w:sz w:val="16"/>
                <w:szCs w:val="16"/>
              </w:rPr>
              <w:br/>
            </w:r>
            <w:r w:rsidRPr="006431D8" w:rsidR="0031271A">
              <w:rPr>
                <w:rFonts w:ascii="Arial" w:hAnsi="Arial" w:cs="Arial"/>
                <w:b/>
                <w:bCs/>
                <w:color w:val="000000"/>
                <w:sz w:val="16"/>
                <w:szCs w:val="16"/>
              </w:rPr>
              <w:t>(Female to Male)</w:t>
            </w:r>
          </w:p>
        </w:tc>
        <w:tc>
          <w:tcPr>
            <w:tcW w:w="1256" w:type="dxa"/>
            <w:tcBorders>
              <w:top w:val="nil"/>
              <w:left w:val="nil"/>
              <w:bottom w:val="single" w:sz="4" w:space="0" w:color="auto"/>
              <w:right w:val="single" w:sz="4" w:space="0" w:color="auto"/>
            </w:tcBorders>
            <w:shd w:val="clear" w:color="auto" w:fill="E2EFD9" w:themeFill="accent6" w:themeFillTint="33"/>
            <w:vAlign w:val="bottom"/>
          </w:tcPr>
          <w:p w:rsidR="00BA7513" w:rsidRPr="00D4133C" w14:paraId="7F24A77D" w14:textId="08D7B83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97"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3C3A61AB"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Other</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BA7513" w:rsidRPr="00D4133C" w14:paraId="26C1AF52"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Not</w:t>
            </w:r>
          </w:p>
          <w:p w:rsidR="00BA7513" w:rsidRPr="00D4133C" w14:paraId="6F6F9A3A"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Available</w:t>
            </w:r>
          </w:p>
        </w:tc>
      </w:tr>
      <w:tr w14:paraId="254244B8" w14:textId="77777777" w:rsidTr="004D0616">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D4133C" w14:paraId="734009CB" w14:textId="02707606">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0-</w:t>
            </w:r>
            <w:r w:rsidRPr="00D4133C" w:rsidR="00875039">
              <w:rPr>
                <w:rFonts w:ascii="Arial" w:hAnsi="Arial" w:cs="Arial"/>
                <w:color w:val="000000"/>
                <w:sz w:val="16"/>
                <w:szCs w:val="16"/>
              </w:rPr>
              <w:t>5</w:t>
            </w:r>
            <w:r w:rsidRPr="00D4133C">
              <w:rPr>
                <w:rFonts w:ascii="Arial" w:hAnsi="Arial" w:cs="Arial"/>
                <w:color w:val="000000"/>
                <w:sz w:val="16"/>
                <w:szCs w:val="16"/>
              </w:rPr>
              <w:t xml:space="preserve"> years</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D4133C" w14:paraId="7AC4B7C3"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BA7513" w:rsidRPr="00D4133C" w14:paraId="67CAC054"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D4133C" w14:paraId="68414688"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D4133C" w14:paraId="2B3BBE74"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D4133C" w14:paraId="2E0622F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D4133C" w14:paraId="3C78016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BA7513" w:rsidRPr="00D4133C" w14:paraId="62DA6B3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704FE98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BA7513" w:rsidRPr="006618D5" w14:paraId="44BFDED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0FD52B3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7FE689A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4A3CCFB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19F9BB4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BA7513" w:rsidRPr="006618D5" w14:paraId="1C919EA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1980580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BA7513" w:rsidRPr="006618D5" w14:paraId="6BBE5CA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00F4AD5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45AB7BA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5EB3E90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7F7F7F" w:themeFill="text1" w:themeFillTint="80"/>
            <w:noWrap/>
            <w:vAlign w:val="bottom"/>
            <w:hideMark/>
          </w:tcPr>
          <w:p w:rsidR="00BA7513" w:rsidRPr="006618D5" w14:paraId="370050D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6618D5" w14:paraId="22294B8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0AE12C46" w14:textId="77777777" w:rsidTr="007A2BC2">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vAlign w:val="bottom"/>
          </w:tcPr>
          <w:p w:rsidR="00875039" w:rsidRPr="00D4133C" w14:paraId="618469F8" w14:textId="7F0C6D53">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6-12 years</w:t>
            </w:r>
          </w:p>
        </w:tc>
        <w:tc>
          <w:tcPr>
            <w:tcW w:w="908" w:type="dxa"/>
            <w:tcBorders>
              <w:top w:val="nil"/>
              <w:left w:val="nil"/>
              <w:bottom w:val="single" w:sz="4" w:space="0" w:color="auto"/>
              <w:right w:val="single" w:sz="4" w:space="0" w:color="auto"/>
            </w:tcBorders>
            <w:shd w:val="clear" w:color="auto" w:fill="auto"/>
            <w:noWrap/>
            <w:vAlign w:val="bottom"/>
          </w:tcPr>
          <w:p w:rsidR="00875039" w:rsidRPr="00D4133C" w14:paraId="2FE23D3D" w14:textId="77777777">
            <w:pPr>
              <w:suppressAutoHyphens w:val="0"/>
              <w:autoSpaceDN/>
              <w:spacing w:after="0"/>
              <w:textAlignment w:val="auto"/>
              <w:rPr>
                <w:rFonts w:ascii="Arial" w:hAnsi="Arial" w:cs="Arial"/>
                <w:color w:val="000000"/>
                <w:sz w:val="16"/>
                <w:szCs w:val="16"/>
              </w:rPr>
            </w:pPr>
          </w:p>
        </w:tc>
        <w:tc>
          <w:tcPr>
            <w:tcW w:w="622" w:type="dxa"/>
            <w:tcBorders>
              <w:top w:val="nil"/>
              <w:left w:val="nil"/>
              <w:bottom w:val="single" w:sz="4" w:space="0" w:color="auto"/>
              <w:right w:val="single" w:sz="4" w:space="0" w:color="auto"/>
            </w:tcBorders>
            <w:shd w:val="clear" w:color="auto" w:fill="auto"/>
            <w:noWrap/>
            <w:vAlign w:val="bottom"/>
          </w:tcPr>
          <w:p w:rsidR="00875039" w:rsidRPr="00D4133C" w14:paraId="15542774" w14:textId="77777777">
            <w:pPr>
              <w:suppressAutoHyphens w:val="0"/>
              <w:autoSpaceDN/>
              <w:spacing w:after="0"/>
              <w:textAlignment w:val="auto"/>
              <w:rPr>
                <w:rFonts w:ascii="Arial" w:hAnsi="Arial" w:cs="Arial"/>
                <w:color w:val="000000"/>
                <w:sz w:val="16"/>
                <w:szCs w:val="16"/>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D4133C" w14:paraId="587A3BE5" w14:textId="77777777">
            <w:pPr>
              <w:suppressAutoHyphens w:val="0"/>
              <w:autoSpaceDN/>
              <w:spacing w:after="0"/>
              <w:textAlignment w:val="auto"/>
              <w:rPr>
                <w:rFonts w:ascii="Arial" w:hAnsi="Arial" w:cs="Arial"/>
                <w:color w:val="000000"/>
                <w:sz w:val="16"/>
                <w:szCs w:val="16"/>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D4133C" w14:paraId="6458A737" w14:textId="77777777">
            <w:pPr>
              <w:suppressAutoHyphens w:val="0"/>
              <w:autoSpaceDN/>
              <w:spacing w:after="0"/>
              <w:textAlignment w:val="auto"/>
              <w:rPr>
                <w:rFonts w:ascii="Arial" w:hAnsi="Arial" w:cs="Arial"/>
                <w:color w:val="000000"/>
                <w:sz w:val="16"/>
                <w:szCs w:val="16"/>
              </w:rPr>
            </w:pPr>
          </w:p>
        </w:tc>
        <w:tc>
          <w:tcPr>
            <w:tcW w:w="1256" w:type="dxa"/>
            <w:tcBorders>
              <w:top w:val="nil"/>
              <w:left w:val="nil"/>
              <w:bottom w:val="single" w:sz="4" w:space="0" w:color="auto"/>
              <w:right w:val="single" w:sz="4" w:space="0" w:color="auto"/>
            </w:tcBorders>
            <w:shd w:val="clear" w:color="auto" w:fill="auto"/>
            <w:noWrap/>
            <w:vAlign w:val="bottom"/>
          </w:tcPr>
          <w:p w:rsidR="00875039" w:rsidRPr="00D4133C" w14:paraId="3813DFD1" w14:textId="77777777">
            <w:pPr>
              <w:suppressAutoHyphens w:val="0"/>
              <w:autoSpaceDN/>
              <w:spacing w:after="0"/>
              <w:textAlignment w:val="auto"/>
              <w:rPr>
                <w:rFonts w:ascii="Arial"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rsidR="00875039" w:rsidRPr="00D4133C" w14:paraId="6D7E31E9" w14:textId="77777777">
            <w:pPr>
              <w:suppressAutoHyphens w:val="0"/>
              <w:autoSpaceDN/>
              <w:spacing w:after="0"/>
              <w:textAlignment w:val="auto"/>
              <w:rPr>
                <w:rFonts w:ascii="Arial" w:hAnsi="Arial" w:cs="Arial"/>
                <w:color w:val="000000"/>
                <w:sz w:val="16"/>
                <w:szCs w:val="16"/>
              </w:rPr>
            </w:pPr>
          </w:p>
        </w:tc>
        <w:tc>
          <w:tcPr>
            <w:tcW w:w="1084" w:type="dxa"/>
            <w:tcBorders>
              <w:top w:val="nil"/>
              <w:left w:val="nil"/>
              <w:bottom w:val="single" w:sz="4" w:space="0" w:color="auto"/>
              <w:right w:val="single" w:sz="4" w:space="0" w:color="auto"/>
            </w:tcBorders>
            <w:shd w:val="clear" w:color="auto" w:fill="auto"/>
            <w:noWrap/>
            <w:vAlign w:val="bottom"/>
          </w:tcPr>
          <w:p w:rsidR="00875039" w:rsidRPr="00D4133C" w14:paraId="1D4DA172" w14:textId="77777777">
            <w:pPr>
              <w:suppressAutoHyphens w:val="0"/>
              <w:autoSpaceDN/>
              <w:spacing w:after="0"/>
              <w:textAlignment w:val="auto"/>
              <w:rPr>
                <w:rFonts w:ascii="Arial" w:hAnsi="Arial" w:cs="Arial"/>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bottom"/>
          </w:tcPr>
          <w:p w:rsidR="00875039" w:rsidRPr="006618D5" w14:paraId="4637582C" w14:textId="77777777">
            <w:pPr>
              <w:suppressAutoHyphens w:val="0"/>
              <w:autoSpaceDN/>
              <w:spacing w:after="0"/>
              <w:textAlignment w:val="auto"/>
              <w:rPr>
                <w:rFonts w:ascii="Arial" w:hAnsi="Arial" w:cs="Arial"/>
                <w:color w:val="000000"/>
                <w:sz w:val="18"/>
                <w:szCs w:val="18"/>
              </w:rPr>
            </w:pPr>
          </w:p>
        </w:tc>
        <w:tc>
          <w:tcPr>
            <w:tcW w:w="626" w:type="dxa"/>
            <w:tcBorders>
              <w:top w:val="nil"/>
              <w:left w:val="nil"/>
              <w:bottom w:val="single" w:sz="4" w:space="0" w:color="auto"/>
              <w:right w:val="single" w:sz="4" w:space="0" w:color="auto"/>
            </w:tcBorders>
            <w:shd w:val="clear" w:color="auto" w:fill="auto"/>
            <w:noWrap/>
            <w:vAlign w:val="bottom"/>
          </w:tcPr>
          <w:p w:rsidR="00875039" w:rsidRPr="006618D5" w14:paraId="543E6DF2" w14:textId="77777777">
            <w:pPr>
              <w:suppressAutoHyphens w:val="0"/>
              <w:autoSpaceDN/>
              <w:spacing w:after="0"/>
              <w:textAlignment w:val="auto"/>
              <w:rPr>
                <w:rFonts w:ascii="Arial" w:hAnsi="Arial" w:cs="Arial"/>
                <w:color w:val="000000"/>
                <w:sz w:val="18"/>
                <w:szCs w:val="18"/>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6618D5" w14:paraId="7A0CAE35" w14:textId="77777777">
            <w:pPr>
              <w:suppressAutoHyphens w:val="0"/>
              <w:autoSpaceDN/>
              <w:spacing w:after="0"/>
              <w:textAlignment w:val="auto"/>
              <w:rPr>
                <w:rFonts w:ascii="Arial" w:hAnsi="Arial" w:cs="Arial"/>
                <w:color w:val="000000"/>
                <w:sz w:val="18"/>
                <w:szCs w:val="18"/>
              </w:rPr>
            </w:pPr>
          </w:p>
        </w:tc>
        <w:tc>
          <w:tcPr>
            <w:tcW w:w="1307" w:type="dxa"/>
            <w:gridSpan w:val="2"/>
            <w:tcBorders>
              <w:top w:val="nil"/>
              <w:left w:val="nil"/>
              <w:bottom w:val="single" w:sz="4" w:space="0" w:color="auto"/>
              <w:right w:val="single" w:sz="4" w:space="0" w:color="auto"/>
            </w:tcBorders>
            <w:shd w:val="clear" w:color="auto" w:fill="auto"/>
            <w:noWrap/>
            <w:vAlign w:val="bottom"/>
          </w:tcPr>
          <w:p w:rsidR="00875039" w:rsidRPr="006618D5" w14:paraId="53842A87" w14:textId="77777777">
            <w:pPr>
              <w:suppressAutoHyphens w:val="0"/>
              <w:autoSpaceDN/>
              <w:spacing w:after="0"/>
              <w:textAlignment w:val="auto"/>
              <w:rPr>
                <w:rFonts w:ascii="Arial" w:hAnsi="Arial" w:cs="Arial"/>
                <w:color w:val="000000"/>
                <w:sz w:val="18"/>
                <w:szCs w:val="18"/>
              </w:rPr>
            </w:pPr>
          </w:p>
        </w:tc>
        <w:tc>
          <w:tcPr>
            <w:tcW w:w="1256" w:type="dxa"/>
            <w:gridSpan w:val="2"/>
            <w:tcBorders>
              <w:top w:val="nil"/>
              <w:left w:val="nil"/>
              <w:bottom w:val="single" w:sz="4" w:space="0" w:color="auto"/>
              <w:right w:val="single" w:sz="4" w:space="0" w:color="auto"/>
            </w:tcBorders>
            <w:shd w:val="clear" w:color="auto" w:fill="auto"/>
            <w:noWrap/>
            <w:vAlign w:val="bottom"/>
          </w:tcPr>
          <w:p w:rsidR="00875039" w:rsidRPr="006618D5" w14:paraId="10605FE0" w14:textId="77777777">
            <w:pPr>
              <w:suppressAutoHyphens w:val="0"/>
              <w:autoSpaceDN/>
              <w:spacing w:after="0"/>
              <w:textAlignment w:val="auto"/>
              <w:rPr>
                <w:rFonts w:ascii="Arial" w:hAnsi="Arial" w:cs="Arial"/>
                <w:color w:val="000000"/>
                <w:sz w:val="18"/>
                <w:szCs w:val="18"/>
              </w:rPr>
            </w:pPr>
          </w:p>
        </w:tc>
        <w:tc>
          <w:tcPr>
            <w:tcW w:w="720" w:type="dxa"/>
            <w:tcBorders>
              <w:top w:val="nil"/>
              <w:left w:val="nil"/>
              <w:bottom w:val="single" w:sz="4" w:space="0" w:color="auto"/>
              <w:right w:val="single" w:sz="4" w:space="0" w:color="auto"/>
            </w:tcBorders>
            <w:shd w:val="clear" w:color="auto" w:fill="auto"/>
            <w:noWrap/>
            <w:vAlign w:val="bottom"/>
          </w:tcPr>
          <w:p w:rsidR="00875039" w:rsidRPr="006618D5" w14:paraId="5C4ADE41" w14:textId="77777777">
            <w:pPr>
              <w:suppressAutoHyphens w:val="0"/>
              <w:autoSpaceDN/>
              <w:spacing w:after="0"/>
              <w:textAlignment w:val="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rsidR="00875039" w:rsidRPr="006618D5" w14:paraId="3F3D4133" w14:textId="77777777">
            <w:pPr>
              <w:suppressAutoHyphens w:val="0"/>
              <w:autoSpaceDN/>
              <w:spacing w:after="0"/>
              <w:textAlignment w:val="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875039" w:rsidRPr="006618D5" w14:paraId="2BFB1659" w14:textId="77777777">
            <w:pPr>
              <w:suppressAutoHyphens w:val="0"/>
              <w:autoSpaceDN/>
              <w:spacing w:after="0"/>
              <w:textAlignment w:val="auto"/>
              <w:rPr>
                <w:rFonts w:ascii="Arial" w:hAnsi="Arial" w:cs="Arial"/>
                <w:color w:val="000000"/>
                <w:sz w:val="18"/>
                <w:szCs w:val="18"/>
              </w:rPr>
            </w:pPr>
          </w:p>
        </w:tc>
        <w:tc>
          <w:tcPr>
            <w:tcW w:w="630" w:type="dxa"/>
            <w:tcBorders>
              <w:top w:val="nil"/>
              <w:left w:val="nil"/>
              <w:bottom w:val="single" w:sz="4" w:space="0" w:color="auto"/>
              <w:right w:val="single" w:sz="4" w:space="0" w:color="auto"/>
            </w:tcBorders>
            <w:shd w:val="clear" w:color="auto" w:fill="auto"/>
            <w:noWrap/>
            <w:vAlign w:val="bottom"/>
          </w:tcPr>
          <w:p w:rsidR="00875039" w:rsidRPr="006618D5" w14:paraId="5A951F7C" w14:textId="77777777">
            <w:pPr>
              <w:suppressAutoHyphens w:val="0"/>
              <w:autoSpaceDN/>
              <w:spacing w:after="0"/>
              <w:textAlignment w:val="auto"/>
              <w:rPr>
                <w:rFonts w:ascii="Arial" w:hAnsi="Arial" w:cs="Arial"/>
                <w:color w:val="000000"/>
                <w:sz w:val="18"/>
                <w:szCs w:val="18"/>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6618D5" w14:paraId="25E5B902" w14:textId="77777777">
            <w:pPr>
              <w:suppressAutoHyphens w:val="0"/>
              <w:autoSpaceDN/>
              <w:spacing w:after="0"/>
              <w:textAlignment w:val="auto"/>
              <w:rPr>
                <w:rFonts w:ascii="Arial" w:hAnsi="Arial" w:cs="Arial"/>
                <w:color w:val="000000"/>
                <w:sz w:val="18"/>
                <w:szCs w:val="18"/>
              </w:rPr>
            </w:pPr>
          </w:p>
        </w:tc>
        <w:tc>
          <w:tcPr>
            <w:tcW w:w="1307" w:type="dxa"/>
            <w:tcBorders>
              <w:top w:val="nil"/>
              <w:left w:val="nil"/>
              <w:bottom w:val="single" w:sz="4" w:space="0" w:color="auto"/>
              <w:right w:val="single" w:sz="4" w:space="0" w:color="auto"/>
            </w:tcBorders>
            <w:shd w:val="clear" w:color="auto" w:fill="auto"/>
            <w:noWrap/>
            <w:vAlign w:val="bottom"/>
          </w:tcPr>
          <w:p w:rsidR="00875039" w:rsidRPr="006618D5" w14:paraId="78F736D9" w14:textId="77777777">
            <w:pPr>
              <w:suppressAutoHyphens w:val="0"/>
              <w:autoSpaceDN/>
              <w:spacing w:after="0"/>
              <w:textAlignment w:val="auto"/>
              <w:rPr>
                <w:rFonts w:ascii="Arial" w:hAnsi="Arial" w:cs="Arial"/>
                <w:color w:val="000000"/>
                <w:sz w:val="18"/>
                <w:szCs w:val="18"/>
              </w:rPr>
            </w:pPr>
          </w:p>
        </w:tc>
        <w:tc>
          <w:tcPr>
            <w:tcW w:w="1256" w:type="dxa"/>
            <w:tcBorders>
              <w:top w:val="nil"/>
              <w:left w:val="nil"/>
              <w:bottom w:val="single" w:sz="4" w:space="0" w:color="auto"/>
              <w:right w:val="single" w:sz="4" w:space="0" w:color="auto"/>
            </w:tcBorders>
            <w:shd w:val="clear" w:color="auto" w:fill="auto"/>
            <w:noWrap/>
            <w:vAlign w:val="bottom"/>
          </w:tcPr>
          <w:p w:rsidR="00875039" w:rsidRPr="006618D5" w14:paraId="3F001AB8" w14:textId="77777777">
            <w:pPr>
              <w:suppressAutoHyphens w:val="0"/>
              <w:autoSpaceDN/>
              <w:spacing w:after="0"/>
              <w:textAlignment w:val="auto"/>
              <w:rPr>
                <w:rFonts w:ascii="Arial" w:hAnsi="Arial" w:cs="Arial"/>
                <w:color w:val="000000"/>
                <w:sz w:val="18"/>
                <w:szCs w:val="18"/>
              </w:rPr>
            </w:pPr>
          </w:p>
        </w:tc>
        <w:tc>
          <w:tcPr>
            <w:tcW w:w="697" w:type="dxa"/>
            <w:tcBorders>
              <w:top w:val="nil"/>
              <w:left w:val="nil"/>
              <w:bottom w:val="single" w:sz="4" w:space="0" w:color="auto"/>
              <w:right w:val="single" w:sz="4" w:space="0" w:color="auto"/>
            </w:tcBorders>
            <w:shd w:val="clear" w:color="auto" w:fill="auto"/>
            <w:noWrap/>
            <w:vAlign w:val="bottom"/>
          </w:tcPr>
          <w:p w:rsidR="00875039" w:rsidRPr="006618D5" w14:paraId="020DD04D" w14:textId="77777777">
            <w:pPr>
              <w:suppressAutoHyphens w:val="0"/>
              <w:autoSpaceDN/>
              <w:spacing w:after="0"/>
              <w:textAlignment w:val="auto"/>
              <w:rPr>
                <w:rFonts w:ascii="Arial" w:hAnsi="Arial" w:cs="Arial"/>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rsidR="00875039" w:rsidRPr="006618D5" w14:paraId="66FCCA13" w14:textId="77777777">
            <w:pPr>
              <w:suppressAutoHyphens w:val="0"/>
              <w:autoSpaceDN/>
              <w:spacing w:after="0"/>
              <w:textAlignment w:val="auto"/>
              <w:rPr>
                <w:rFonts w:ascii="Arial" w:hAnsi="Arial" w:cs="Arial"/>
                <w:color w:val="000000"/>
                <w:sz w:val="18"/>
                <w:szCs w:val="18"/>
              </w:rPr>
            </w:pPr>
          </w:p>
        </w:tc>
      </w:tr>
      <w:tr w14:paraId="3A9C955B" w14:textId="77777777" w:rsidTr="007A2BC2">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D4133C" w14:paraId="7A530ACD"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13-17 years</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D4133C" w14:paraId="5ED25102"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BA7513" w:rsidRPr="00D4133C" w14:paraId="457AA15A"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0C8CDB8E"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12CF929B"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D4133C" w14:paraId="40380ABE"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D4133C" w14:paraId="4100EAF9"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BA7513" w:rsidRPr="00D4133C" w14:paraId="5B432507"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39F05DD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BA7513" w:rsidRPr="006618D5" w14:paraId="554C512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6BD2156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758C71F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27FC6D9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6618D5" w14:paraId="1A050C8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BA7513" w:rsidRPr="006618D5" w14:paraId="4EBD71C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54C1B82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BA7513" w:rsidRPr="006618D5" w14:paraId="26C19A9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6C553D9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1D28D1C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6618D5" w14:paraId="420485F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BA7513" w:rsidRPr="006618D5" w14:paraId="4293A02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6618D5" w14:paraId="3472FE8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0695F026" w14:textId="77777777" w:rsidTr="007A2BC2">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D4133C" w14:paraId="241AA2FF"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18-20 years</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D4133C" w14:paraId="2CEBC96F"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BA7513" w:rsidRPr="00D4133C" w14:paraId="6C9B750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22E54EE2"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520FF690"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D4133C" w14:paraId="4972D092"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D4133C" w14:paraId="54B85E35"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BA7513" w:rsidRPr="00D4133C" w14:paraId="40030A0B"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4FA52C5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BA7513" w:rsidRPr="006618D5" w14:paraId="0EA24E5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03A3049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1FF3F12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6C77D01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6618D5" w14:paraId="4B76070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BA7513" w:rsidRPr="006618D5" w14:paraId="09F84BE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15854EF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BA7513" w:rsidRPr="006618D5" w14:paraId="36321B7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3B555D2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54E2A93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6618D5" w14:paraId="1682378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BA7513" w:rsidRPr="006618D5" w14:paraId="1C986D9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6618D5" w14:paraId="1EB0FAE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460B711C" w14:textId="77777777" w:rsidTr="007A2BC2">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D4133C" w14:paraId="412A83D3"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21-24 years</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D4133C" w14:paraId="170FFAF7"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BA7513" w:rsidRPr="00D4133C" w14:paraId="5B1B89E1"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4A8566C3"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7AC42180"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D4133C" w14:paraId="5146237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D4133C" w14:paraId="0ACB385E"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BA7513" w:rsidRPr="00D4133C" w14:paraId="313E211A"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3788A9B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BA7513" w:rsidRPr="006618D5" w14:paraId="10E32E4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7672B24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292F3EB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1486C1C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6618D5" w14:paraId="10C50FC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BA7513" w:rsidRPr="006618D5" w14:paraId="72FB951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3892A17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BA7513" w:rsidRPr="006618D5" w14:paraId="6C49287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4DA2866B"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6F0B966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6618D5" w14:paraId="2A95DDF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BA7513" w:rsidRPr="006618D5" w14:paraId="5270F99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6618D5" w14:paraId="5324CE4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1E1010F7" w14:textId="77777777" w:rsidTr="007A2BC2">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D4133C" w14:paraId="3FFF12CB"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25-44 years</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D4133C" w14:paraId="3780C47F"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BA7513" w:rsidRPr="00D4133C" w14:paraId="61FF124D"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116E0FD5"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46621B85"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D4133C" w14:paraId="3CC69F8C"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D4133C" w14:paraId="2AE39CB8"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BA7513" w:rsidRPr="00D4133C" w14:paraId="79001708"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1380861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BA7513" w:rsidRPr="006618D5" w14:paraId="44A507A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0A248A9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36E45C7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71BB931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6618D5" w14:paraId="44061DF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BA7513" w:rsidRPr="006618D5" w14:paraId="39B7588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49CC12C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BA7513" w:rsidRPr="006618D5" w14:paraId="34FA218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7AE631A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6C0CCC0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6618D5" w14:paraId="41FC376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BA7513" w:rsidRPr="006618D5" w14:paraId="03E75FC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6618D5" w14:paraId="5E52804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29F54BC4" w14:textId="77777777" w:rsidTr="007A2BC2">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D4133C" w14:paraId="6967A028"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45-64 years</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D4133C" w14:paraId="477802DC"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BA7513" w:rsidRPr="00D4133C" w14:paraId="62129414"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7DC79B27"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6D9829D7"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D4133C" w14:paraId="018A14EC"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D4133C" w14:paraId="29513FEF"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BA7513" w:rsidRPr="00D4133C" w14:paraId="2D0E6F05"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1DC5E4D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BA7513" w:rsidRPr="006618D5" w14:paraId="4BE8583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2B8D2B3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61BF5DB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057BA1B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6618D5" w14:paraId="72F851C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BA7513" w:rsidRPr="006618D5" w14:paraId="3B655C9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3A9EC47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BA7513" w:rsidRPr="006618D5" w14:paraId="77E48D8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161674F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7693255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6618D5" w14:paraId="060C581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BA7513" w:rsidRPr="006618D5" w14:paraId="229D44C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6618D5" w14:paraId="0663490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19AE5927" w14:textId="77777777" w:rsidTr="007A2BC2">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D4133C" w14:paraId="426856D9"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65-74 years</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D4133C" w14:paraId="37D8A8F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BA7513" w:rsidRPr="00D4133C" w14:paraId="0DD6AEF3"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000261FE"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76760C3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D4133C" w14:paraId="29BF63A3"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D4133C" w14:paraId="2E5E3AC2"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BA7513" w:rsidRPr="00D4133C" w14:paraId="7000F672"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6FFB68A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BA7513" w:rsidRPr="006618D5" w14:paraId="1AEB990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5B5A75D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386779D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74BA2AE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6618D5" w14:paraId="250D058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BA7513" w:rsidRPr="006618D5" w14:paraId="7F99368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33CE8F6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BA7513" w:rsidRPr="006618D5" w14:paraId="165FFD5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7B85EE4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5C13228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6618D5" w14:paraId="6520CEA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BA7513" w:rsidRPr="006618D5" w14:paraId="36A4407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6618D5" w14:paraId="564B169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32C87650" w14:textId="77777777" w:rsidTr="007A2BC2">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D4133C" w14:paraId="509EECC8" w14:textId="34BA56BD">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75</w:t>
            </w:r>
            <w:r w:rsidRPr="00D4133C" w:rsidR="0092626C">
              <w:rPr>
                <w:rFonts w:ascii="Arial" w:hAnsi="Arial" w:cs="Arial"/>
                <w:color w:val="000000"/>
                <w:sz w:val="16"/>
                <w:szCs w:val="16"/>
              </w:rPr>
              <w:t xml:space="preserve"> or over</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D4133C" w14:paraId="7BEE96A9"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BA7513" w:rsidRPr="00D4133C" w14:paraId="0B16C1B7"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031247C0"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6F57420D"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D4133C" w14:paraId="018DDA80"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D4133C" w14:paraId="3A04089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BA7513" w:rsidRPr="00D4133C" w14:paraId="47CA4327"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357EFA3F"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BA7513" w:rsidRPr="006618D5" w14:paraId="63531CE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06879CFD"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1B9E40B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2124BBA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6618D5" w14:paraId="193F474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BA7513" w:rsidRPr="006618D5" w14:paraId="2B9EAB0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011376B9"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BA7513" w:rsidRPr="006618D5" w14:paraId="62BE4882"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38F0910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7FF76FE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6618D5" w14:paraId="528D1F5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BA7513" w:rsidRPr="006618D5" w14:paraId="0AF89425"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6618D5" w14:paraId="7D57F7C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4B9C5629" w14:textId="77777777" w:rsidTr="007A2BC2">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BA7513" w:rsidRPr="00D4133C" w14:paraId="4F6FB4C0"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Not Available</w:t>
            </w:r>
          </w:p>
        </w:tc>
        <w:tc>
          <w:tcPr>
            <w:tcW w:w="908" w:type="dxa"/>
            <w:tcBorders>
              <w:top w:val="nil"/>
              <w:left w:val="nil"/>
              <w:bottom w:val="single" w:sz="4" w:space="0" w:color="auto"/>
              <w:right w:val="single" w:sz="4" w:space="0" w:color="auto"/>
            </w:tcBorders>
            <w:shd w:val="clear" w:color="auto" w:fill="auto"/>
            <w:noWrap/>
            <w:vAlign w:val="bottom"/>
            <w:hideMark/>
          </w:tcPr>
          <w:p w:rsidR="00BA7513" w:rsidRPr="00D4133C" w14:paraId="0B7613DA"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hideMark/>
          </w:tcPr>
          <w:p w:rsidR="00BA7513" w:rsidRPr="00D4133C" w14:paraId="4BE44D77"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107C9BB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D4133C" w14:paraId="176E418D"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D4133C" w14:paraId="7BD58D0B"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D4133C" w14:paraId="4A90E27F"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BA7513" w:rsidRPr="00D4133C" w14:paraId="334DF39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508685FA"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26" w:type="dxa"/>
            <w:tcBorders>
              <w:top w:val="nil"/>
              <w:left w:val="nil"/>
              <w:bottom w:val="single" w:sz="4" w:space="0" w:color="auto"/>
              <w:right w:val="single" w:sz="4" w:space="0" w:color="auto"/>
            </w:tcBorders>
            <w:shd w:val="clear" w:color="auto" w:fill="auto"/>
            <w:noWrap/>
            <w:vAlign w:val="bottom"/>
            <w:hideMark/>
          </w:tcPr>
          <w:p w:rsidR="00BA7513" w:rsidRPr="006618D5" w14:paraId="53CEA26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393960C6"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69426278"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BA7513" w:rsidRPr="006618D5" w14:paraId="32C88DEE"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BA7513" w:rsidRPr="006618D5" w14:paraId="52F9B25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BA7513" w:rsidRPr="006618D5" w14:paraId="503C578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BA7513" w:rsidRPr="006618D5" w14:paraId="35F6A34C"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BA7513" w:rsidRPr="006618D5" w14:paraId="51E3588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19C701B1"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307" w:type="dxa"/>
            <w:tcBorders>
              <w:top w:val="nil"/>
              <w:left w:val="nil"/>
              <w:bottom w:val="single" w:sz="4" w:space="0" w:color="auto"/>
              <w:right w:val="single" w:sz="4" w:space="0" w:color="auto"/>
            </w:tcBorders>
            <w:shd w:val="clear" w:color="auto" w:fill="auto"/>
            <w:noWrap/>
            <w:vAlign w:val="bottom"/>
            <w:hideMark/>
          </w:tcPr>
          <w:p w:rsidR="00BA7513" w:rsidRPr="006618D5" w14:paraId="029898F4"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1256" w:type="dxa"/>
            <w:tcBorders>
              <w:top w:val="nil"/>
              <w:left w:val="nil"/>
              <w:bottom w:val="single" w:sz="4" w:space="0" w:color="auto"/>
              <w:right w:val="single" w:sz="4" w:space="0" w:color="auto"/>
            </w:tcBorders>
            <w:shd w:val="clear" w:color="auto" w:fill="auto"/>
            <w:noWrap/>
            <w:vAlign w:val="bottom"/>
            <w:hideMark/>
          </w:tcPr>
          <w:p w:rsidR="00BA7513" w:rsidRPr="006618D5" w14:paraId="33307E37"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697" w:type="dxa"/>
            <w:tcBorders>
              <w:top w:val="nil"/>
              <w:left w:val="nil"/>
              <w:bottom w:val="single" w:sz="4" w:space="0" w:color="auto"/>
              <w:right w:val="single" w:sz="4" w:space="0" w:color="auto"/>
            </w:tcBorders>
            <w:shd w:val="clear" w:color="auto" w:fill="auto"/>
            <w:noWrap/>
            <w:vAlign w:val="bottom"/>
            <w:hideMark/>
          </w:tcPr>
          <w:p w:rsidR="00BA7513" w:rsidRPr="006618D5" w14:paraId="6666D8F3"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BA7513" w:rsidRPr="006618D5" w14:paraId="129DD260" w14:textId="77777777">
            <w:pPr>
              <w:suppressAutoHyphens w:val="0"/>
              <w:autoSpaceDN/>
              <w:spacing w:after="0"/>
              <w:textAlignment w:val="auto"/>
              <w:rPr>
                <w:rFonts w:ascii="Arial" w:hAnsi="Arial" w:cs="Arial"/>
                <w:color w:val="000000"/>
                <w:sz w:val="18"/>
                <w:szCs w:val="18"/>
              </w:rPr>
            </w:pPr>
            <w:r w:rsidRPr="006618D5">
              <w:rPr>
                <w:rFonts w:ascii="Arial" w:hAnsi="Arial" w:cs="Arial"/>
                <w:color w:val="000000"/>
                <w:sz w:val="18"/>
                <w:szCs w:val="18"/>
              </w:rPr>
              <w:t> </w:t>
            </w:r>
          </w:p>
        </w:tc>
      </w:tr>
      <w:tr w14:paraId="0F67819D" w14:textId="77777777" w:rsidTr="00DD015B">
        <w:tblPrEx>
          <w:tblW w:w="22832" w:type="dxa"/>
          <w:tblLook w:val="04A0"/>
        </w:tblPrEx>
        <w:trPr>
          <w:trHeight w:val="255"/>
        </w:trPr>
        <w:tc>
          <w:tcPr>
            <w:tcW w:w="152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BA7513" w:rsidRPr="00D4133C" w14:paraId="47A23FF5"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Total</w:t>
            </w:r>
          </w:p>
        </w:tc>
        <w:tc>
          <w:tcPr>
            <w:tcW w:w="908"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14:paraId="367C6469"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14:paraId="5D24D1C8"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6890C3FD" w14:textId="67C802E0">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14BBB50D" w14:textId="7F23438E">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25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001D7C08" w14:textId="06E3AC4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062BFD40" w14:textId="6754E5D9">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4"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609F3885"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57483E56"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62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098C5225" w14:textId="6519F3EF">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6738144E" w14:textId="2FAFF63C">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07"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6D6FDD62" w14:textId="0C86308B">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25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778CEBC3" w14:textId="130108AF">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743D9F15" w14:textId="29B6E04A">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7B0CE395"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3883CE2E"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63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338988B6"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3E4E8B54" w14:textId="67C751FE">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0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6643EDDB" w14:textId="64A178AE">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256"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5708CA51" w14:textId="219F8B45">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697"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rsidP="00DD015B" w14:paraId="07466483" w14:textId="00AEAAAA">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BA7513" w:rsidRPr="00D4133C" w14:paraId="328ABC53"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4A780857" w14:textId="77777777" w:rsidTr="007A2BC2">
        <w:tblPrEx>
          <w:tblW w:w="22832" w:type="dxa"/>
          <w:tblLook w:val="04A0"/>
        </w:tblPrEx>
        <w:trPr>
          <w:trHeight w:val="51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D4133C" w14:paraId="16484027"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Comments on Data (Age):</w:t>
            </w:r>
          </w:p>
        </w:tc>
        <w:tc>
          <w:tcPr>
            <w:tcW w:w="21307" w:type="dxa"/>
            <w:gridSpan w:val="23"/>
            <w:tcBorders>
              <w:top w:val="single" w:sz="4" w:space="0" w:color="auto"/>
              <w:left w:val="nil"/>
              <w:bottom w:val="single" w:sz="4" w:space="0" w:color="auto"/>
              <w:right w:val="single" w:sz="4" w:space="0" w:color="000000"/>
            </w:tcBorders>
            <w:shd w:val="clear" w:color="auto" w:fill="auto"/>
            <w:hideMark/>
          </w:tcPr>
          <w:p w:rsidR="00BA7513" w:rsidRPr="00D4133C" w14:paraId="6CD1DF7F" w14:textId="77777777">
            <w:pPr>
              <w:suppressAutoHyphens w:val="0"/>
              <w:autoSpaceDN/>
              <w:spacing w:after="0"/>
              <w:jc w:val="center"/>
              <w:textAlignment w:val="auto"/>
              <w:rPr>
                <w:rFonts w:ascii="Arial" w:hAnsi="Arial" w:cs="Arial"/>
                <w:color w:val="000000"/>
                <w:sz w:val="16"/>
                <w:szCs w:val="16"/>
              </w:rPr>
            </w:pPr>
            <w:r w:rsidRPr="00D4133C">
              <w:rPr>
                <w:rFonts w:ascii="Arial" w:hAnsi="Arial" w:cs="Arial"/>
                <w:color w:val="000000"/>
                <w:sz w:val="16"/>
                <w:szCs w:val="16"/>
              </w:rPr>
              <w:t> </w:t>
            </w:r>
          </w:p>
        </w:tc>
      </w:tr>
      <w:tr w14:paraId="6A704E3A" w14:textId="77777777" w:rsidTr="007A2BC2">
        <w:tblPrEx>
          <w:tblW w:w="22832"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D4133C" w14:paraId="79E4DF8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Comments on Data (Gender):</w:t>
            </w:r>
          </w:p>
        </w:tc>
        <w:tc>
          <w:tcPr>
            <w:tcW w:w="21307" w:type="dxa"/>
            <w:gridSpan w:val="23"/>
            <w:tcBorders>
              <w:top w:val="single" w:sz="4" w:space="0" w:color="auto"/>
              <w:left w:val="nil"/>
              <w:bottom w:val="single" w:sz="4" w:space="0" w:color="auto"/>
              <w:right w:val="single" w:sz="4" w:space="0" w:color="000000"/>
            </w:tcBorders>
            <w:shd w:val="clear" w:color="auto" w:fill="auto"/>
            <w:hideMark/>
          </w:tcPr>
          <w:p w:rsidR="00BA7513" w:rsidRPr="00D4133C" w14:paraId="5C60036D" w14:textId="77777777">
            <w:pPr>
              <w:suppressAutoHyphens w:val="0"/>
              <w:autoSpaceDN/>
              <w:spacing w:after="0"/>
              <w:jc w:val="center"/>
              <w:textAlignment w:val="auto"/>
              <w:rPr>
                <w:rFonts w:ascii="Arial" w:hAnsi="Arial" w:cs="Arial"/>
                <w:color w:val="000000"/>
                <w:sz w:val="16"/>
                <w:szCs w:val="16"/>
              </w:rPr>
            </w:pPr>
            <w:r w:rsidRPr="00D4133C">
              <w:rPr>
                <w:rFonts w:ascii="Arial" w:hAnsi="Arial" w:cs="Arial"/>
                <w:color w:val="000000"/>
                <w:sz w:val="16"/>
                <w:szCs w:val="16"/>
              </w:rPr>
              <w:t> </w:t>
            </w:r>
          </w:p>
        </w:tc>
      </w:tr>
      <w:tr w14:paraId="46B6B0F3" w14:textId="77777777" w:rsidTr="007A2BC2">
        <w:tblPrEx>
          <w:tblW w:w="22832"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D4133C" w14:paraId="7175FAE8"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Comments on Data (Ethnicity):</w:t>
            </w:r>
          </w:p>
        </w:tc>
        <w:tc>
          <w:tcPr>
            <w:tcW w:w="21307" w:type="dxa"/>
            <w:gridSpan w:val="23"/>
            <w:tcBorders>
              <w:top w:val="single" w:sz="4" w:space="0" w:color="auto"/>
              <w:left w:val="nil"/>
              <w:bottom w:val="single" w:sz="4" w:space="0" w:color="auto"/>
              <w:right w:val="single" w:sz="4" w:space="0" w:color="000000"/>
            </w:tcBorders>
            <w:shd w:val="clear" w:color="auto" w:fill="auto"/>
            <w:hideMark/>
          </w:tcPr>
          <w:p w:rsidR="00BA7513" w:rsidRPr="00D4133C" w14:paraId="56278F70" w14:textId="77777777">
            <w:pPr>
              <w:suppressAutoHyphens w:val="0"/>
              <w:autoSpaceDN/>
              <w:spacing w:after="0"/>
              <w:jc w:val="center"/>
              <w:textAlignment w:val="auto"/>
              <w:rPr>
                <w:rFonts w:ascii="Arial" w:hAnsi="Arial" w:cs="Arial"/>
                <w:color w:val="000000"/>
                <w:sz w:val="16"/>
                <w:szCs w:val="16"/>
              </w:rPr>
            </w:pPr>
            <w:r w:rsidRPr="00D4133C">
              <w:rPr>
                <w:rFonts w:ascii="Arial" w:hAnsi="Arial" w:cs="Arial"/>
                <w:color w:val="000000"/>
                <w:sz w:val="16"/>
                <w:szCs w:val="16"/>
              </w:rPr>
              <w:t> </w:t>
            </w:r>
          </w:p>
        </w:tc>
      </w:tr>
      <w:tr w14:paraId="25EF4974" w14:textId="77777777" w:rsidTr="007A2BC2">
        <w:tblPrEx>
          <w:tblW w:w="22832" w:type="dxa"/>
          <w:tblLook w:val="04A0"/>
        </w:tblPrEx>
        <w:trPr>
          <w:trHeight w:val="480"/>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BA7513" w:rsidRPr="00D4133C" w14:paraId="69AF3E61"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Comments on Data (Overall):</w:t>
            </w:r>
          </w:p>
        </w:tc>
        <w:tc>
          <w:tcPr>
            <w:tcW w:w="21307" w:type="dxa"/>
            <w:gridSpan w:val="23"/>
            <w:tcBorders>
              <w:top w:val="single" w:sz="4" w:space="0" w:color="auto"/>
              <w:left w:val="nil"/>
              <w:bottom w:val="single" w:sz="4" w:space="0" w:color="auto"/>
              <w:right w:val="single" w:sz="4" w:space="0" w:color="000000"/>
            </w:tcBorders>
            <w:shd w:val="clear" w:color="auto" w:fill="auto"/>
            <w:hideMark/>
          </w:tcPr>
          <w:p w:rsidR="00BA7513" w:rsidRPr="00D4133C" w14:paraId="02F902DB" w14:textId="77777777">
            <w:pPr>
              <w:suppressAutoHyphens w:val="0"/>
              <w:autoSpaceDN/>
              <w:spacing w:after="0"/>
              <w:jc w:val="center"/>
              <w:textAlignment w:val="auto"/>
              <w:rPr>
                <w:rFonts w:ascii="Arial" w:hAnsi="Arial" w:cs="Arial"/>
                <w:color w:val="000000"/>
                <w:sz w:val="16"/>
                <w:szCs w:val="16"/>
              </w:rPr>
            </w:pPr>
            <w:r w:rsidRPr="00D4133C">
              <w:rPr>
                <w:rFonts w:ascii="Arial" w:hAnsi="Arial" w:cs="Arial"/>
                <w:color w:val="000000"/>
                <w:sz w:val="16"/>
                <w:szCs w:val="16"/>
              </w:rPr>
              <w:t> </w:t>
            </w:r>
          </w:p>
        </w:tc>
      </w:tr>
    </w:tbl>
    <w:p w:rsidR="00875039" w:rsidP="00875039" w14:paraId="4926D1FA" w14:textId="77777777">
      <w:pPr>
        <w:spacing w:before="120"/>
        <w:jc w:val="center"/>
      </w:pPr>
      <w:r>
        <w:rPr>
          <w:color w:val="000000"/>
        </w:rPr>
        <w:t>(</w:t>
      </w:r>
      <w:r w:rsidRPr="00A03530">
        <w:rPr>
          <w:i/>
          <w:iCs/>
          <w:color w:val="000000"/>
        </w:rPr>
        <w:t>Continued on next page</w:t>
      </w:r>
      <w:r>
        <w:rPr>
          <w:color w:val="000000"/>
        </w:rPr>
        <w:t>)</w:t>
      </w:r>
      <w:r>
        <w:br w:type="page"/>
      </w:r>
    </w:p>
    <w:tbl>
      <w:tblPr>
        <w:tblW w:w="12595" w:type="dxa"/>
        <w:tblLook w:val="04A0"/>
      </w:tblPr>
      <w:tblGrid>
        <w:gridCol w:w="1975"/>
        <w:gridCol w:w="1350"/>
        <w:gridCol w:w="1080"/>
        <w:gridCol w:w="1620"/>
        <w:gridCol w:w="1620"/>
        <w:gridCol w:w="1350"/>
        <w:gridCol w:w="1080"/>
        <w:gridCol w:w="1530"/>
        <w:gridCol w:w="990"/>
      </w:tblGrid>
      <w:tr w14:paraId="1D116BC7" w14:textId="77777777">
        <w:tblPrEx>
          <w:tblW w:w="12595" w:type="dxa"/>
          <w:tblLook w:val="04A0"/>
        </w:tblPrEx>
        <w:trPr>
          <w:trHeight w:val="285"/>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5039" w:rsidRPr="006618D5" w14:paraId="22985415" w14:textId="3595DCED">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xml:space="preserve">MHBG Table </w:t>
            </w:r>
            <w:r>
              <w:rPr>
                <w:rFonts w:ascii="Arial" w:hAnsi="Arial" w:cs="Arial"/>
                <w:color w:val="000000"/>
                <w:sz w:val="20"/>
                <w:szCs w:val="20"/>
              </w:rPr>
              <w:t>13</w:t>
            </w:r>
            <w:r w:rsidRPr="006618D5">
              <w:rPr>
                <w:rFonts w:ascii="Arial" w:hAnsi="Arial" w:cs="Arial"/>
                <w:color w:val="000000"/>
                <w:sz w:val="20"/>
                <w:szCs w:val="20"/>
              </w:rPr>
              <w:t>B (Cont.)</w:t>
            </w:r>
          </w:p>
        </w:tc>
        <w:tc>
          <w:tcPr>
            <w:tcW w:w="1350" w:type="dxa"/>
            <w:tcBorders>
              <w:top w:val="nil"/>
              <w:left w:val="nil"/>
              <w:bottom w:val="single" w:sz="4" w:space="0" w:color="auto"/>
              <w:right w:val="nil"/>
            </w:tcBorders>
            <w:shd w:val="clear" w:color="auto" w:fill="auto"/>
            <w:noWrap/>
            <w:vAlign w:val="bottom"/>
            <w:hideMark/>
          </w:tcPr>
          <w:p w:rsidR="00875039" w:rsidRPr="006618D5" w14:paraId="48DE72D5"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875039" w:rsidRPr="006618D5" w14:paraId="18E840FB"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620" w:type="dxa"/>
            <w:tcBorders>
              <w:top w:val="nil"/>
              <w:left w:val="nil"/>
              <w:bottom w:val="single" w:sz="4" w:space="0" w:color="auto"/>
              <w:right w:val="nil"/>
            </w:tcBorders>
            <w:shd w:val="clear" w:color="auto" w:fill="auto"/>
            <w:noWrap/>
            <w:vAlign w:val="bottom"/>
            <w:hideMark/>
          </w:tcPr>
          <w:p w:rsidR="00875039" w:rsidRPr="006618D5" w14:paraId="21118A5E"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620" w:type="dxa"/>
            <w:tcBorders>
              <w:top w:val="nil"/>
              <w:left w:val="nil"/>
              <w:bottom w:val="single" w:sz="4" w:space="0" w:color="auto"/>
              <w:right w:val="nil"/>
            </w:tcBorders>
            <w:shd w:val="clear" w:color="auto" w:fill="auto"/>
            <w:noWrap/>
            <w:vAlign w:val="bottom"/>
            <w:hideMark/>
          </w:tcPr>
          <w:p w:rsidR="00875039" w:rsidRPr="006618D5" w14:paraId="38F5FFEE"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350" w:type="dxa"/>
            <w:tcBorders>
              <w:top w:val="nil"/>
              <w:left w:val="nil"/>
              <w:bottom w:val="single" w:sz="4" w:space="0" w:color="auto"/>
              <w:right w:val="nil"/>
            </w:tcBorders>
            <w:shd w:val="clear" w:color="auto" w:fill="auto"/>
            <w:noWrap/>
            <w:vAlign w:val="bottom"/>
            <w:hideMark/>
          </w:tcPr>
          <w:p w:rsidR="00875039" w:rsidRPr="006618D5" w14:paraId="506827C0"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875039" w:rsidRPr="006618D5" w14:paraId="46C9C5DE"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530" w:type="dxa"/>
            <w:tcBorders>
              <w:top w:val="nil"/>
              <w:left w:val="nil"/>
              <w:bottom w:val="single" w:sz="4" w:space="0" w:color="auto"/>
              <w:right w:val="nil"/>
            </w:tcBorders>
            <w:shd w:val="clear" w:color="auto" w:fill="auto"/>
            <w:noWrap/>
            <w:vAlign w:val="bottom"/>
            <w:hideMark/>
          </w:tcPr>
          <w:p w:rsidR="00875039" w:rsidRPr="006618D5" w14:paraId="45B8BCAD"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990" w:type="dxa"/>
            <w:tcBorders>
              <w:top w:val="nil"/>
              <w:left w:val="nil"/>
              <w:bottom w:val="single" w:sz="4" w:space="0" w:color="auto"/>
              <w:right w:val="nil"/>
            </w:tcBorders>
            <w:shd w:val="clear" w:color="auto" w:fill="auto"/>
            <w:noWrap/>
            <w:vAlign w:val="bottom"/>
            <w:hideMark/>
          </w:tcPr>
          <w:p w:rsidR="00875039" w:rsidRPr="006618D5" w14:paraId="5B2B0952"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r>
      <w:tr w14:paraId="00959676" w14:textId="77777777">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6618D5" w14:paraId="406074BB"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Reporting Period:</w:t>
            </w:r>
          </w:p>
        </w:tc>
        <w:tc>
          <w:tcPr>
            <w:tcW w:w="1350" w:type="dxa"/>
            <w:tcBorders>
              <w:top w:val="nil"/>
              <w:left w:val="nil"/>
              <w:bottom w:val="single" w:sz="4" w:space="0" w:color="auto"/>
              <w:right w:val="single" w:sz="4" w:space="0" w:color="auto"/>
            </w:tcBorders>
            <w:shd w:val="clear" w:color="auto" w:fill="auto"/>
            <w:noWrap/>
            <w:vAlign w:val="bottom"/>
            <w:hideMark/>
          </w:tcPr>
          <w:p w:rsidR="00875039" w:rsidRPr="006618D5" w14:paraId="4F6AEFB1" w14:textId="77777777">
            <w:pPr>
              <w:suppressAutoHyphens w:val="0"/>
              <w:autoSpaceDN/>
              <w:spacing w:after="0"/>
              <w:jc w:val="right"/>
              <w:textAlignment w:val="auto"/>
              <w:rPr>
                <w:rFonts w:ascii="Arial" w:hAnsi="Arial" w:cs="Arial"/>
                <w:b/>
                <w:bCs/>
                <w:color w:val="000000"/>
                <w:sz w:val="20"/>
                <w:szCs w:val="20"/>
              </w:rPr>
            </w:pPr>
            <w:r w:rsidRPr="006618D5">
              <w:rPr>
                <w:rFonts w:ascii="Arial" w:hAnsi="Arial" w:cs="Arial"/>
                <w:b/>
                <w:bCs/>
                <w:color w:val="000000"/>
                <w:sz w:val="20"/>
                <w:szCs w:val="20"/>
              </w:rPr>
              <w:t>From:</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75039" w:rsidRPr="006618D5" w14:paraId="547A3743"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875039" w:rsidRPr="006618D5" w14:paraId="6FA6D6A2" w14:textId="77777777">
            <w:pPr>
              <w:suppressAutoHyphens w:val="0"/>
              <w:autoSpaceDN/>
              <w:spacing w:after="0"/>
              <w:jc w:val="right"/>
              <w:textAlignment w:val="auto"/>
              <w:rPr>
                <w:rFonts w:ascii="Arial" w:hAnsi="Arial" w:cs="Arial"/>
                <w:b/>
                <w:bCs/>
                <w:color w:val="000000"/>
                <w:sz w:val="20"/>
                <w:szCs w:val="20"/>
              </w:rPr>
            </w:pPr>
            <w:r w:rsidRPr="006618D5">
              <w:rPr>
                <w:rFonts w:ascii="Arial" w:hAnsi="Arial" w:cs="Arial"/>
                <w:b/>
                <w:bCs/>
                <w:color w:val="000000"/>
                <w:sz w:val="20"/>
                <w:szCs w:val="20"/>
              </w:rPr>
              <w:t>To:</w:t>
            </w:r>
          </w:p>
        </w:tc>
        <w:tc>
          <w:tcPr>
            <w:tcW w:w="36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75039" w:rsidRPr="006618D5" w14:paraId="6E850820" w14:textId="77777777">
            <w:pPr>
              <w:suppressAutoHyphens w:val="0"/>
              <w:autoSpaceDN/>
              <w:spacing w:after="0"/>
              <w:jc w:val="center"/>
              <w:textAlignment w:val="auto"/>
              <w:rPr>
                <w:rFonts w:ascii="Arial" w:hAnsi="Arial" w:cs="Arial"/>
                <w:color w:val="000000"/>
                <w:sz w:val="20"/>
                <w:szCs w:val="20"/>
              </w:rPr>
            </w:pPr>
            <w:r w:rsidRPr="006618D5">
              <w:rPr>
                <w:rFonts w:ascii="Arial" w:hAnsi="Arial" w:cs="Arial"/>
                <w:color w:val="000000"/>
                <w:sz w:val="20"/>
                <w:szCs w:val="20"/>
              </w:rPr>
              <w:t> </w:t>
            </w:r>
          </w:p>
        </w:tc>
      </w:tr>
      <w:tr w14:paraId="75245329" w14:textId="77777777">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6618D5" w14:paraId="05B9D076"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State Identifier:</w:t>
            </w:r>
          </w:p>
        </w:tc>
        <w:tc>
          <w:tcPr>
            <w:tcW w:w="1350" w:type="dxa"/>
            <w:tcBorders>
              <w:top w:val="nil"/>
              <w:left w:val="nil"/>
              <w:bottom w:val="single" w:sz="4" w:space="0" w:color="auto"/>
              <w:right w:val="nil"/>
            </w:tcBorders>
            <w:shd w:val="clear" w:color="auto" w:fill="auto"/>
            <w:noWrap/>
            <w:vAlign w:val="bottom"/>
            <w:hideMark/>
          </w:tcPr>
          <w:p w:rsidR="00875039" w:rsidRPr="006618D5" w14:paraId="447EFD0F"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875039" w:rsidRPr="006618D5" w14:paraId="56BF04A5"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620" w:type="dxa"/>
            <w:tcBorders>
              <w:top w:val="nil"/>
              <w:left w:val="nil"/>
              <w:bottom w:val="single" w:sz="4" w:space="0" w:color="auto"/>
              <w:right w:val="nil"/>
            </w:tcBorders>
            <w:shd w:val="clear" w:color="auto" w:fill="auto"/>
            <w:noWrap/>
            <w:vAlign w:val="bottom"/>
            <w:hideMark/>
          </w:tcPr>
          <w:p w:rsidR="00875039" w:rsidRPr="006618D5" w14:paraId="79220082"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620" w:type="dxa"/>
            <w:tcBorders>
              <w:top w:val="nil"/>
              <w:left w:val="nil"/>
              <w:bottom w:val="single" w:sz="4" w:space="0" w:color="auto"/>
              <w:right w:val="nil"/>
            </w:tcBorders>
            <w:shd w:val="clear" w:color="auto" w:fill="auto"/>
            <w:noWrap/>
            <w:vAlign w:val="bottom"/>
            <w:hideMark/>
          </w:tcPr>
          <w:p w:rsidR="00875039" w:rsidRPr="006618D5" w14:paraId="287A81E0"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350" w:type="dxa"/>
            <w:tcBorders>
              <w:top w:val="nil"/>
              <w:left w:val="nil"/>
              <w:bottom w:val="single" w:sz="4" w:space="0" w:color="auto"/>
              <w:right w:val="nil"/>
            </w:tcBorders>
            <w:shd w:val="clear" w:color="auto" w:fill="auto"/>
            <w:noWrap/>
            <w:vAlign w:val="bottom"/>
            <w:hideMark/>
          </w:tcPr>
          <w:p w:rsidR="00875039" w:rsidRPr="006618D5" w14:paraId="7ED53195"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875039" w:rsidRPr="006618D5" w14:paraId="53DC1EB5"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1530" w:type="dxa"/>
            <w:tcBorders>
              <w:top w:val="nil"/>
              <w:left w:val="nil"/>
              <w:bottom w:val="single" w:sz="4" w:space="0" w:color="auto"/>
              <w:right w:val="nil"/>
            </w:tcBorders>
            <w:shd w:val="clear" w:color="auto" w:fill="auto"/>
            <w:noWrap/>
            <w:vAlign w:val="bottom"/>
            <w:hideMark/>
          </w:tcPr>
          <w:p w:rsidR="00875039" w:rsidRPr="006618D5" w14:paraId="3E92F014"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875039" w:rsidRPr="006618D5" w14:paraId="2610FF71" w14:textId="77777777">
            <w:pPr>
              <w:suppressAutoHyphens w:val="0"/>
              <w:autoSpaceDN/>
              <w:spacing w:after="0"/>
              <w:textAlignment w:val="auto"/>
              <w:rPr>
                <w:rFonts w:ascii="Arial" w:hAnsi="Arial" w:cs="Arial"/>
                <w:color w:val="000000"/>
                <w:sz w:val="20"/>
                <w:szCs w:val="20"/>
              </w:rPr>
            </w:pPr>
            <w:r w:rsidRPr="006618D5">
              <w:rPr>
                <w:rFonts w:ascii="Arial" w:hAnsi="Arial" w:cs="Arial"/>
                <w:color w:val="000000"/>
                <w:sz w:val="20"/>
                <w:szCs w:val="20"/>
              </w:rPr>
              <w:t> </w:t>
            </w:r>
          </w:p>
        </w:tc>
      </w:tr>
      <w:tr w14:paraId="70BA1423" w14:textId="77777777">
        <w:tblPrEx>
          <w:tblW w:w="12595" w:type="dxa"/>
          <w:tblLook w:val="04A0"/>
        </w:tblPrEx>
        <w:trPr>
          <w:trHeight w:val="332"/>
        </w:trPr>
        <w:tc>
          <w:tcPr>
            <w:tcW w:w="1975"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875039" w:rsidRPr="00D4133C" w14:paraId="0D97462E" w14:textId="77777777">
            <w:pPr>
              <w:suppressAutoHyphens w:val="0"/>
              <w:autoSpaceDN/>
              <w:spacing w:after="0"/>
              <w:jc w:val="center"/>
              <w:textAlignment w:val="auto"/>
              <w:rPr>
                <w:rFonts w:ascii="Arial" w:hAnsi="Arial" w:cs="Arial"/>
                <w:color w:val="000000"/>
                <w:sz w:val="16"/>
                <w:szCs w:val="16"/>
              </w:rPr>
            </w:pPr>
            <w:r w:rsidRPr="00D4133C">
              <w:rPr>
                <w:rFonts w:ascii="Arial" w:hAnsi="Arial" w:cs="Arial"/>
                <w:color w:val="000000"/>
                <w:sz w:val="16"/>
                <w:szCs w:val="16"/>
              </w:rPr>
              <w:t> </w:t>
            </w:r>
          </w:p>
        </w:tc>
        <w:tc>
          <w:tcPr>
            <w:tcW w:w="10620" w:type="dxa"/>
            <w:gridSpan w:val="8"/>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875039" w:rsidRPr="00D4133C" w14:paraId="7F6C16F8"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Total</w:t>
            </w:r>
          </w:p>
        </w:tc>
      </w:tr>
      <w:tr w14:paraId="33A76E6A" w14:textId="77777777" w:rsidTr="003045C4">
        <w:tblPrEx>
          <w:tblW w:w="12595" w:type="dxa"/>
          <w:tblLook w:val="04A0"/>
        </w:tblPrEx>
        <w:trPr>
          <w:trHeight w:val="480"/>
        </w:trPr>
        <w:tc>
          <w:tcPr>
            <w:tcW w:w="197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875039" w:rsidRPr="00D4133C" w14:paraId="2DA38039" w14:textId="77777777">
            <w:pPr>
              <w:suppressAutoHyphens w:val="0"/>
              <w:autoSpaceDN/>
              <w:spacing w:after="0"/>
              <w:textAlignment w:val="auto"/>
              <w:rPr>
                <w:rFonts w:ascii="Arial" w:hAnsi="Arial" w:cs="Arial"/>
                <w:color w:val="000000"/>
                <w:sz w:val="16"/>
                <w:szCs w:val="16"/>
              </w:rPr>
            </w:pPr>
          </w:p>
        </w:tc>
        <w:tc>
          <w:tcPr>
            <w:tcW w:w="1350"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D4133C" w14:paraId="747AC7C5"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Female</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D4133C" w14:paraId="254ED232"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Male</w:t>
            </w:r>
          </w:p>
        </w:tc>
        <w:tc>
          <w:tcPr>
            <w:tcW w:w="1620" w:type="dxa"/>
            <w:tcBorders>
              <w:top w:val="nil"/>
              <w:left w:val="nil"/>
              <w:bottom w:val="single" w:sz="4" w:space="0" w:color="auto"/>
              <w:right w:val="single" w:sz="4" w:space="0" w:color="auto"/>
            </w:tcBorders>
            <w:shd w:val="clear" w:color="auto" w:fill="E2EFD9" w:themeFill="accent6" w:themeFillTint="33"/>
            <w:vAlign w:val="bottom"/>
            <w:hideMark/>
          </w:tcPr>
          <w:p w:rsidR="00545F91" w14:paraId="5AE62884" w14:textId="139D81B6">
            <w:pPr>
              <w:suppressAutoHyphens w:val="0"/>
              <w:autoSpaceDN/>
              <w:spacing w:after="0"/>
              <w:jc w:val="center"/>
              <w:textAlignment w:val="auto"/>
              <w:rPr>
                <w:rFonts w:ascii="Arial" w:hAnsi="Arial" w:cs="Arial"/>
                <w:b/>
                <w:bCs/>
                <w:color w:val="000000"/>
                <w:sz w:val="16"/>
                <w:szCs w:val="16"/>
              </w:rPr>
            </w:pPr>
          </w:p>
          <w:p w:rsidR="00875039" w:rsidRPr="00D4133C" w14:paraId="5BE284EE" w14:textId="56C28F29">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 xml:space="preserve">Transgender </w:t>
            </w:r>
            <w:r w:rsidR="00084B25">
              <w:rPr>
                <w:rFonts w:ascii="Arial" w:hAnsi="Arial" w:cs="Arial"/>
                <w:b/>
                <w:bCs/>
                <w:color w:val="000000"/>
                <w:sz w:val="16"/>
                <w:szCs w:val="16"/>
              </w:rPr>
              <w:t>(Male to Female)</w:t>
            </w:r>
          </w:p>
        </w:tc>
        <w:tc>
          <w:tcPr>
            <w:tcW w:w="1620" w:type="dxa"/>
            <w:tcBorders>
              <w:top w:val="nil"/>
              <w:left w:val="nil"/>
              <w:bottom w:val="single" w:sz="4" w:space="0" w:color="auto"/>
              <w:right w:val="single" w:sz="4" w:space="0" w:color="auto"/>
            </w:tcBorders>
            <w:shd w:val="clear" w:color="auto" w:fill="E2EFD9" w:themeFill="accent6" w:themeFillTint="33"/>
            <w:vAlign w:val="bottom"/>
          </w:tcPr>
          <w:p w:rsidR="00875039" w:rsidRPr="00D4133C" w14:paraId="1C128437" w14:textId="00FB03CC">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Transgender</w:t>
            </w:r>
            <w:r w:rsidRPr="00D4133C">
              <w:rPr>
                <w:rFonts w:ascii="Arial" w:hAnsi="Arial" w:cs="Arial"/>
                <w:b/>
                <w:bCs/>
                <w:color w:val="000000"/>
                <w:sz w:val="16"/>
                <w:szCs w:val="16"/>
              </w:rPr>
              <w:br/>
            </w:r>
            <w:r w:rsidRPr="006431D8" w:rsidR="00A050EA">
              <w:rPr>
                <w:rFonts w:ascii="Arial" w:hAnsi="Arial" w:cs="Arial"/>
                <w:b/>
                <w:bCs/>
                <w:color w:val="000000"/>
                <w:sz w:val="16"/>
                <w:szCs w:val="16"/>
              </w:rPr>
              <w:t>(Female to Male)</w:t>
            </w:r>
          </w:p>
        </w:tc>
        <w:tc>
          <w:tcPr>
            <w:tcW w:w="1350" w:type="dxa"/>
            <w:tcBorders>
              <w:top w:val="nil"/>
              <w:left w:val="nil"/>
              <w:bottom w:val="single" w:sz="4" w:space="0" w:color="auto"/>
              <w:right w:val="single" w:sz="4" w:space="0" w:color="auto"/>
            </w:tcBorders>
            <w:shd w:val="clear" w:color="auto" w:fill="E2EFD9" w:themeFill="accent6" w:themeFillTint="33"/>
            <w:vAlign w:val="bottom"/>
          </w:tcPr>
          <w:p w:rsidR="00875039" w:rsidRPr="00D4133C" w14:paraId="0D66FF16" w14:textId="38CD4BC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D4133C" w14:paraId="43549EF2"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Other</w:t>
            </w:r>
          </w:p>
        </w:tc>
        <w:tc>
          <w:tcPr>
            <w:tcW w:w="1530"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D4133C" w14:paraId="20628D59"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Not Available</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D4133C" w14:paraId="7FD5443A" w14:textId="77777777">
            <w:pPr>
              <w:suppressAutoHyphens w:val="0"/>
              <w:autoSpaceDN/>
              <w:spacing w:after="0"/>
              <w:jc w:val="center"/>
              <w:textAlignment w:val="auto"/>
              <w:rPr>
                <w:rFonts w:ascii="Arial" w:hAnsi="Arial" w:cs="Arial"/>
                <w:b/>
                <w:bCs/>
                <w:color w:val="000000"/>
                <w:sz w:val="16"/>
                <w:szCs w:val="16"/>
              </w:rPr>
            </w:pPr>
            <w:r w:rsidRPr="00D4133C">
              <w:rPr>
                <w:rFonts w:ascii="Arial" w:hAnsi="Arial" w:cs="Arial"/>
                <w:b/>
                <w:bCs/>
                <w:color w:val="000000"/>
                <w:sz w:val="16"/>
                <w:szCs w:val="16"/>
              </w:rPr>
              <w:t>Total</w:t>
            </w:r>
          </w:p>
        </w:tc>
      </w:tr>
      <w:tr w14:paraId="6A663DED" w14:textId="77777777" w:rsidTr="004D0616">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875039" w:rsidRPr="00D4133C" w14:paraId="3943B066" w14:textId="549ED4F8">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0-5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74D3155D"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60E78898"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7F7F7F" w:themeFill="text1" w:themeFillTint="80"/>
            <w:noWrap/>
            <w:vAlign w:val="bottom"/>
          </w:tcPr>
          <w:p w:rsidR="00875039" w:rsidRPr="00D4133C" w14:paraId="2D701A25" w14:textId="25328864">
            <w:pPr>
              <w:suppressAutoHyphens w:val="0"/>
              <w:autoSpaceDN/>
              <w:spacing w:after="0"/>
              <w:jc w:val="right"/>
              <w:textAlignment w:val="auto"/>
              <w:rPr>
                <w:rFonts w:ascii="Arial" w:hAnsi="Arial" w:cs="Arial"/>
                <w:color w:val="000000"/>
                <w:sz w:val="16"/>
                <w:szCs w:val="16"/>
              </w:rPr>
            </w:pPr>
          </w:p>
        </w:tc>
        <w:tc>
          <w:tcPr>
            <w:tcW w:w="1620" w:type="dxa"/>
            <w:tcBorders>
              <w:top w:val="nil"/>
              <w:left w:val="nil"/>
              <w:bottom w:val="single" w:sz="4" w:space="0" w:color="auto"/>
              <w:right w:val="single" w:sz="4" w:space="0" w:color="auto"/>
            </w:tcBorders>
            <w:shd w:val="clear" w:color="auto" w:fill="7F7F7F" w:themeFill="text1" w:themeFillTint="80"/>
            <w:noWrap/>
            <w:vAlign w:val="bottom"/>
          </w:tcPr>
          <w:p w:rsidR="00875039" w:rsidRPr="00D4133C" w14:paraId="40A7B8A3" w14:textId="24E94CC3">
            <w:pPr>
              <w:suppressAutoHyphens w:val="0"/>
              <w:autoSpaceDN/>
              <w:spacing w:after="0"/>
              <w:jc w:val="right"/>
              <w:textAlignment w:val="auto"/>
              <w:rPr>
                <w:rFonts w:ascii="Arial" w:hAnsi="Arial" w:cs="Arial"/>
                <w:color w:val="000000"/>
                <w:sz w:val="16"/>
                <w:szCs w:val="16"/>
              </w:rPr>
            </w:pPr>
          </w:p>
        </w:tc>
        <w:tc>
          <w:tcPr>
            <w:tcW w:w="1350" w:type="dxa"/>
            <w:tcBorders>
              <w:top w:val="nil"/>
              <w:left w:val="nil"/>
              <w:bottom w:val="single" w:sz="4" w:space="0" w:color="auto"/>
              <w:right w:val="single" w:sz="4" w:space="0" w:color="auto"/>
            </w:tcBorders>
            <w:shd w:val="clear" w:color="auto" w:fill="7F7F7F" w:themeFill="text1" w:themeFillTint="80"/>
            <w:noWrap/>
            <w:vAlign w:val="bottom"/>
          </w:tcPr>
          <w:p w:rsidR="00875039" w:rsidRPr="00D4133C" w14:paraId="7D630BB8" w14:textId="0CBF6098">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7F7F7F" w:themeFill="text1" w:themeFillTint="80"/>
            <w:noWrap/>
            <w:vAlign w:val="bottom"/>
          </w:tcPr>
          <w:p w:rsidR="00875039" w:rsidRPr="00D4133C" w14:paraId="5BC58F1F" w14:textId="09513DE0">
            <w:pPr>
              <w:suppressAutoHyphens w:val="0"/>
              <w:autoSpaceDN/>
              <w:spacing w:after="0"/>
              <w:jc w:val="right"/>
              <w:textAlignment w:val="auto"/>
              <w:rPr>
                <w:rFonts w:ascii="Arial" w:hAnsi="Arial" w:cs="Arial"/>
                <w:color w:val="000000"/>
                <w:sz w:val="16"/>
                <w:szCs w:val="16"/>
              </w:rPr>
            </w:pP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45108D13"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2700F290"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2700EC59" w14:textId="77777777">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bottom"/>
          </w:tcPr>
          <w:p w:rsidR="00875039" w:rsidRPr="00D4133C" w14:paraId="6105395B" w14:textId="5FC80CA2">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6-12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20764B00" w14:textId="47D5F201">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75280AE6" w14:textId="75B1FDAF">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1C3719D6" w14:textId="485E086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08E6D906" w14:textId="0AF583D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1B206A16" w14:textId="2AA1598F">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45929C98" w14:textId="2E8C8401">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248E3B74" w14:textId="5FB0F27A">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7F8B8882" w14:textId="2253238A">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114E749C" w14:textId="77777777" w:rsidTr="00084B2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D4133C" w14:paraId="6F628F1A"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13-17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3318C8C4"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58DAC578"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5BD66442"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4AD125BF" w14:textId="408C0BE3">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54A1EE32" w14:textId="07CF8E20">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633BDDE3"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0ABC329F"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70EEB97A"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0FAC9912" w14:textId="77777777" w:rsidTr="00084B2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D4133C" w14:paraId="09DC3EBF"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18-20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615FD018"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33BF1717"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44E59630"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36BF7832" w14:textId="33F66FBD">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6A72D7F3" w14:textId="57B0C806">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52D3718C"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14B7F3C2"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700F2287"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005D82AE" w14:textId="77777777" w:rsidTr="00084B2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D4133C" w14:paraId="6B78FD1C"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21-24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1B931682"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74D32C1A"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644FC818"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63BC3B3A" w14:textId="2027848A">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4738F93C" w14:textId="10296C2C">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6FBE527A"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736F10CC"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06E45354"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1585BE9C" w14:textId="77777777" w:rsidTr="00084B2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D4133C" w14:paraId="1E6AF36D"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25-44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08096881"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6BFADECC"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12423252"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10913129" w14:textId="562FE4C9">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2D179C4E" w14:textId="27147096">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7DD42ED4"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50157AB1"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6310C5EB"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7C80DA4F" w14:textId="77777777" w:rsidTr="00084B2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D4133C" w14:paraId="46EE324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45-64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3B0B8BD6"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45005381"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38904FA2"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134BD68A" w14:textId="7F5990A4">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5F723A0F" w14:textId="0668D900">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3C2A27B1"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38418DC3"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45E85139"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016561B4" w14:textId="77777777" w:rsidTr="00084B2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D4133C" w14:paraId="76440A66"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65-74 years</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2B4FD514"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30AE3B01"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271A6DEE"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3BF811C3" w14:textId="15E3DCD3">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36CE3890" w14:textId="2A0ED3E6">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205CB42C"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1F78B6E1"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750CA6BC"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5E6BBCA4" w14:textId="77777777" w:rsidTr="00084B2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D4133C" w14:paraId="2961DCFB" w14:textId="347A43ED">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75</w:t>
            </w:r>
            <w:r w:rsidR="00D4133C">
              <w:rPr>
                <w:rFonts w:ascii="Arial" w:hAnsi="Arial" w:cs="Arial"/>
                <w:color w:val="000000"/>
                <w:sz w:val="16"/>
                <w:szCs w:val="16"/>
              </w:rPr>
              <w:t xml:space="preserve"> or over</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2A675191"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58B0F87C"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18399636"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744459A6" w14:textId="1B57ED6A">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7D3032CE" w14:textId="619B3BF4">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3D1A12A1"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2C4985D4"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1B9FD99A"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1ECCD7F5" w14:textId="77777777" w:rsidTr="00084B2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875039" w:rsidRPr="00D4133C" w14:paraId="6630B54B"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Not Available</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75A7F6A7"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47AE60E6"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07C837B1"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270D3680" w14:textId="684D245D">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40F0A4FE" w14:textId="173BB2F5">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6AF66B9A"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0A8AF027"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0F2BCFBA"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r w14:paraId="611EFEA8" w14:textId="77777777" w:rsidTr="00084B25">
        <w:tblPrEx>
          <w:tblW w:w="12595"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F4B183" w:themeFill="accent2" w:themeFillTint="99"/>
            <w:noWrap/>
            <w:vAlign w:val="bottom"/>
            <w:hideMark/>
          </w:tcPr>
          <w:p w:rsidR="00875039" w:rsidRPr="00D4133C" w14:paraId="33858D20" w14:textId="77777777">
            <w:pPr>
              <w:suppressAutoHyphens w:val="0"/>
              <w:autoSpaceDN/>
              <w:spacing w:after="0"/>
              <w:textAlignment w:val="auto"/>
              <w:rPr>
                <w:rFonts w:ascii="Arial" w:hAnsi="Arial" w:cs="Arial"/>
                <w:color w:val="000000"/>
                <w:sz w:val="16"/>
                <w:szCs w:val="16"/>
              </w:rPr>
            </w:pPr>
            <w:r w:rsidRPr="00D4133C">
              <w:rPr>
                <w:rFonts w:ascii="Arial" w:hAnsi="Arial" w:cs="Arial"/>
                <w:color w:val="000000"/>
                <w:sz w:val="16"/>
                <w:szCs w:val="16"/>
              </w:rPr>
              <w:t>Total</w:t>
            </w:r>
          </w:p>
        </w:tc>
        <w:tc>
          <w:tcPr>
            <w:tcW w:w="135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2583C42B"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4B095A4C"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40D9E3AF"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62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020094C2" w14:textId="238D2145">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350" w:type="dxa"/>
            <w:tcBorders>
              <w:top w:val="nil"/>
              <w:left w:val="nil"/>
              <w:bottom w:val="single" w:sz="4" w:space="0" w:color="auto"/>
              <w:right w:val="single" w:sz="4" w:space="0" w:color="auto"/>
            </w:tcBorders>
            <w:shd w:val="clear" w:color="auto" w:fill="F4B183" w:themeFill="accent2" w:themeFillTint="99"/>
            <w:noWrap/>
            <w:vAlign w:val="bottom"/>
          </w:tcPr>
          <w:p w:rsidR="00875039" w:rsidRPr="00D4133C" w14:paraId="6B578455" w14:textId="7278E8F0">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177C9104"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153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20D412A8"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875039" w:rsidRPr="00D4133C" w14:paraId="02DC8676" w14:textId="77777777">
            <w:pPr>
              <w:suppressAutoHyphens w:val="0"/>
              <w:autoSpaceDN/>
              <w:spacing w:after="0"/>
              <w:jc w:val="right"/>
              <w:textAlignment w:val="auto"/>
              <w:rPr>
                <w:rFonts w:ascii="Arial" w:hAnsi="Arial" w:cs="Arial"/>
                <w:color w:val="000000"/>
                <w:sz w:val="16"/>
                <w:szCs w:val="16"/>
              </w:rPr>
            </w:pPr>
            <w:r w:rsidRPr="00D4133C">
              <w:rPr>
                <w:rFonts w:ascii="Arial" w:hAnsi="Arial" w:cs="Arial"/>
                <w:color w:val="000000"/>
                <w:sz w:val="16"/>
                <w:szCs w:val="16"/>
              </w:rPr>
              <w:t>0</w:t>
            </w:r>
          </w:p>
        </w:tc>
      </w:tr>
    </w:tbl>
    <w:p w:rsidR="0018249F" w:rsidP="00611637" w14:paraId="337ED282" w14:textId="77777777"/>
    <w:p w:rsidR="00BA7513" w:rsidP="00BA7513" w14:paraId="007EFB8D" w14:textId="77777777"/>
    <w:p w:rsidR="00BA7513" w:rsidRPr="00BA7513" w:rsidP="00BA7513" w14:paraId="7EEA51D5" w14:textId="235EA224">
      <w:pPr>
        <w:sectPr w:rsidSect="00BA7513">
          <w:pgSz w:w="24480" w:h="15840" w:orient="landscape" w:code="3"/>
          <w:pgMar w:top="900" w:right="1440" w:bottom="180" w:left="1440" w:header="720" w:footer="720" w:gutter="0"/>
          <w:cols w:space="720"/>
          <w:titlePg/>
          <w:docGrid w:linePitch="313"/>
        </w:sectPr>
      </w:pPr>
    </w:p>
    <w:p w:rsidR="00A03530" w:rsidP="1F980805" w14:paraId="0D723941" w14:textId="7169070D">
      <w:pPr>
        <w:pStyle w:val="Heading2"/>
        <w:rPr>
          <w:i/>
          <w:iCs/>
        </w:rPr>
      </w:pPr>
      <w:bookmarkStart w:id="106" w:name="Table_14"/>
      <w:bookmarkStart w:id="107" w:name="_Toc138160026"/>
      <w:bookmarkStart w:id="108" w:name="_Toc169684438"/>
      <w:r>
        <w:t>MHBG Table 14 (URS Table 1</w:t>
      </w:r>
      <w:r w:rsidR="00611637">
        <w:t>4C</w:t>
      </w:r>
      <w:r>
        <w:t xml:space="preserve">) </w:t>
      </w:r>
      <w:bookmarkEnd w:id="106"/>
      <w:bookmarkEnd w:id="107"/>
      <w:bookmarkEnd w:id="108"/>
      <w:r w:rsidRPr="00330933" w:rsidR="00C913FF">
        <w:rPr>
          <w:i/>
          <w:iCs/>
          <w:sz w:val="24"/>
          <w:szCs w:val="24"/>
        </w:rPr>
        <w:t xml:space="preserve">Profile of Persons </w:t>
      </w:r>
      <w:r w:rsidR="00C913FF">
        <w:rPr>
          <w:i/>
          <w:iCs/>
          <w:sz w:val="24"/>
        </w:rPr>
        <w:t xml:space="preserve">with SMI/SED </w:t>
      </w:r>
      <w:r w:rsidRPr="00330933" w:rsidR="00C913FF">
        <w:rPr>
          <w:i/>
          <w:iCs/>
          <w:sz w:val="24"/>
          <w:szCs w:val="24"/>
        </w:rPr>
        <w:t>Served in Community Mental Health Settings, State Psychiatric Hospitals, and Other Settings</w:t>
      </w:r>
      <w:r w:rsidR="00C913FF">
        <w:rPr>
          <w:i/>
          <w:iCs/>
          <w:sz w:val="24"/>
        </w:rPr>
        <w:t xml:space="preserve"> by Age and Gender</w:t>
      </w:r>
    </w:p>
    <w:p w:rsidR="003C54A8" w:rsidP="003C54A8" w14:paraId="3751C67F" w14:textId="515A387A">
      <w:pPr>
        <w:rPr>
          <w:i/>
          <w:iCs/>
        </w:rPr>
      </w:pPr>
      <w:r>
        <w:rPr>
          <w:i/>
          <w:iCs/>
        </w:rPr>
        <w:t xml:space="preserve">This table </w:t>
      </w:r>
      <w:r w:rsidR="00163C88">
        <w:rPr>
          <w:i/>
          <w:iCs/>
        </w:rPr>
        <w:t>collects information on the</w:t>
      </w:r>
      <w:r w:rsidR="00991794">
        <w:rPr>
          <w:i/>
          <w:iCs/>
        </w:rPr>
        <w:t xml:space="preserve"> aggregate</w:t>
      </w:r>
      <w:r>
        <w:rPr>
          <w:i/>
          <w:iCs/>
        </w:rPr>
        <w:t xml:space="preserve"> profile of </w:t>
      </w:r>
      <w:r w:rsidR="00991794">
        <w:rPr>
          <w:i/>
          <w:iCs/>
        </w:rPr>
        <w:t xml:space="preserve">the number of </w:t>
      </w:r>
      <w:r>
        <w:rPr>
          <w:i/>
          <w:iCs/>
        </w:rPr>
        <w:t>adults with serious mental illness (SMI) and children with serious emotional disturbance (SED) that received publicly funded mental health services in community mental health settings,</w:t>
      </w:r>
      <w:r w:rsidR="00C76A29">
        <w:rPr>
          <w:i/>
          <w:iCs/>
        </w:rPr>
        <w:t xml:space="preserve"> </w:t>
      </w:r>
      <w:r>
        <w:rPr>
          <w:i/>
          <w:iCs/>
        </w:rPr>
        <w:t>state psychiatric hospitals, other psychiatric inpatient programs, residential treatment centers, and institutions under the justice system.</w:t>
      </w:r>
      <w:r w:rsidR="00E64B29">
        <w:rPr>
          <w:i/>
          <w:iCs/>
        </w:rPr>
        <w:t xml:space="preserve"> </w:t>
      </w:r>
      <w:r w:rsidR="00021290">
        <w:rPr>
          <w:i/>
          <w:iCs/>
        </w:rPr>
        <w:t xml:space="preserve"> </w:t>
      </w:r>
      <w:r w:rsidR="00E64B29">
        <w:rPr>
          <w:i/>
          <w:iCs/>
        </w:rPr>
        <w:t xml:space="preserve">The reporting </w:t>
      </w:r>
      <w:r w:rsidR="005F4D7B">
        <w:rPr>
          <w:i/>
          <w:iCs/>
        </w:rPr>
        <w:t>period</w:t>
      </w:r>
      <w:r w:rsidR="00E64B29">
        <w:rPr>
          <w:i/>
          <w:iCs/>
        </w:rPr>
        <w:t xml:space="preserve"> should be the latest SFY for which data are available.</w:t>
      </w:r>
      <w:r w:rsidR="00021290">
        <w:rPr>
          <w:i/>
          <w:iCs/>
        </w:rPr>
        <w:t xml:space="preserve"> </w:t>
      </w:r>
      <w:r w:rsidR="00E64B29">
        <w:rPr>
          <w:i/>
          <w:iCs/>
        </w:rPr>
        <w:t xml:space="preserve"> States and jurisdictions are to provide this information on all programs by age and gender.</w:t>
      </w:r>
    </w:p>
    <w:tbl>
      <w:tblPr>
        <w:tblW w:w="22533" w:type="dxa"/>
        <w:tblLook w:val="04A0"/>
      </w:tblPr>
      <w:tblGrid>
        <w:gridCol w:w="2515"/>
        <w:gridCol w:w="810"/>
        <w:gridCol w:w="141"/>
        <w:gridCol w:w="725"/>
        <w:gridCol w:w="1186"/>
        <w:gridCol w:w="1186"/>
        <w:gridCol w:w="1149"/>
        <w:gridCol w:w="651"/>
        <w:gridCol w:w="940"/>
        <w:gridCol w:w="10"/>
        <w:gridCol w:w="800"/>
        <w:gridCol w:w="720"/>
        <w:gridCol w:w="1186"/>
        <w:gridCol w:w="10"/>
        <w:gridCol w:w="1176"/>
        <w:gridCol w:w="10"/>
        <w:gridCol w:w="1128"/>
        <w:gridCol w:w="643"/>
        <w:gridCol w:w="991"/>
        <w:gridCol w:w="10"/>
        <w:gridCol w:w="800"/>
        <w:gridCol w:w="614"/>
        <w:gridCol w:w="1186"/>
        <w:gridCol w:w="1186"/>
        <w:gridCol w:w="1196"/>
        <w:gridCol w:w="643"/>
        <w:gridCol w:w="921"/>
      </w:tblGrid>
      <w:tr w14:paraId="5AADAD47" w14:textId="77777777">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039" w:rsidRPr="00335B07" w14:paraId="396B8A07" w14:textId="17D568CB">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14</w:t>
            </w:r>
          </w:p>
        </w:tc>
        <w:tc>
          <w:tcPr>
            <w:tcW w:w="810" w:type="dxa"/>
            <w:tcBorders>
              <w:top w:val="nil"/>
              <w:left w:val="nil"/>
              <w:bottom w:val="single" w:sz="4" w:space="0" w:color="auto"/>
              <w:right w:val="nil"/>
            </w:tcBorders>
            <w:shd w:val="clear" w:color="auto" w:fill="auto"/>
            <w:noWrap/>
            <w:vAlign w:val="bottom"/>
            <w:hideMark/>
          </w:tcPr>
          <w:p w:rsidR="00875039" w:rsidRPr="00335B07" w14:paraId="6D9AF4C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875039" w:rsidRPr="00335B07" w14:paraId="6CAC4B2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75039" w:rsidRPr="00335B07" w14:paraId="28CC1C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75039" w:rsidRPr="00335B07" w14:paraId="396CE0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875039" w:rsidRPr="00335B07" w14:paraId="20EC09E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875039" w:rsidRPr="00335B07" w14:paraId="1A44A02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875039" w:rsidRPr="00335B07" w14:paraId="55C0218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875039" w:rsidRPr="00335B07" w14:paraId="46D3F8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875039" w:rsidRPr="00335B07" w14:paraId="4D02CDE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75039" w:rsidRPr="00335B07" w14:paraId="7FA3181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875039" w:rsidRPr="00335B07" w14:paraId="2EE1565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875039" w:rsidRPr="00335B07" w14:paraId="15BA5C3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75039" w:rsidRPr="00335B07" w14:paraId="296F7E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875039" w:rsidRPr="00335B07" w14:paraId="355C43A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875039" w:rsidRPr="00335B07" w14:paraId="2F9C91C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875039" w:rsidRPr="00335B07" w14:paraId="24920C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75039" w:rsidRPr="00335B07" w14:paraId="11E58A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875039" w:rsidRPr="00335B07" w14:paraId="2DF3657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875039" w:rsidRPr="00335B07" w14:paraId="6D88AD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875039" w:rsidRPr="00335B07" w14:paraId="2F73BE9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875039" w:rsidRPr="00335B07" w14:paraId="06648E2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E481B61" w14:textId="7777777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875039" w:rsidRPr="0073457D" w14:paraId="53DD71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875039" w:rsidRPr="00335B07" w14:paraId="71566839"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1"/>
            <w:tcBorders>
              <w:top w:val="single" w:sz="4" w:space="0" w:color="auto"/>
              <w:left w:val="nil"/>
              <w:bottom w:val="single" w:sz="4" w:space="0" w:color="auto"/>
              <w:right w:val="single" w:sz="4" w:space="0" w:color="auto"/>
            </w:tcBorders>
            <w:shd w:val="clear" w:color="auto" w:fill="auto"/>
            <w:vAlign w:val="bottom"/>
          </w:tcPr>
          <w:p w:rsidR="00875039" w:rsidRPr="00335B07" w14:paraId="1AE940EE" w14:textId="77777777">
            <w:pPr>
              <w:suppressAutoHyphens w:val="0"/>
              <w:autoSpaceDN/>
              <w:spacing w:after="0"/>
              <w:textAlignment w:val="auto"/>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016CA56F"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875039" w:rsidRPr="00335B07" w14:paraId="401344E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C0DD81B" w14:textId="7777777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875039" w:rsidRPr="00335B07" w14:paraId="6F4F310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6"/>
            <w:tcBorders>
              <w:top w:val="single" w:sz="4" w:space="0" w:color="auto"/>
              <w:left w:val="nil"/>
              <w:bottom w:val="single" w:sz="4" w:space="0" w:color="auto"/>
              <w:right w:val="single" w:sz="4" w:space="0" w:color="auto"/>
            </w:tcBorders>
            <w:shd w:val="clear" w:color="auto" w:fill="auto"/>
            <w:vAlign w:val="bottom"/>
          </w:tcPr>
          <w:p w:rsidR="00875039" w:rsidRPr="00335B07" w14:paraId="4C18BCBF" w14:textId="77777777">
            <w:pPr>
              <w:suppressAutoHyphens w:val="0"/>
              <w:autoSpaceDN/>
              <w:spacing w:after="0"/>
              <w:jc w:val="center"/>
              <w:textAlignment w:val="auto"/>
              <w:rPr>
                <w:rFonts w:ascii="Arial" w:hAnsi="Arial" w:cs="Arial"/>
                <w:color w:val="000000"/>
                <w:sz w:val="16"/>
                <w:szCs w:val="16"/>
              </w:rPr>
            </w:pPr>
          </w:p>
        </w:tc>
      </w:tr>
      <w:tr w14:paraId="15A0A088" w14:textId="77777777" w:rsidTr="003045C4">
        <w:tblPrEx>
          <w:tblW w:w="22533" w:type="dxa"/>
          <w:tblLook w:val="04A0"/>
        </w:tblPrEx>
        <w:trPr>
          <w:trHeight w:val="215"/>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875039" w:rsidRPr="00335B07" w14:paraId="6A28732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98"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tcPr>
          <w:p w:rsidR="00875039" w:rsidRPr="00335B07" w14:paraId="2CD67603" w14:textId="6B44A720">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0-5</w:t>
            </w:r>
            <w:r w:rsidR="00CA5925">
              <w:rPr>
                <w:rFonts w:ascii="Arial" w:hAnsi="Arial" w:cs="Arial"/>
                <w:b/>
                <w:bCs/>
                <w:color w:val="000000"/>
                <w:sz w:val="16"/>
                <w:szCs w:val="16"/>
              </w:rPr>
              <w:t xml:space="preserve"> Years</w:t>
            </w:r>
          </w:p>
        </w:tc>
        <w:tc>
          <w:tcPr>
            <w:tcW w:w="6674" w:type="dxa"/>
            <w:gridSpan w:val="10"/>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875039" w:rsidRPr="00335B07" w14:paraId="3A7A1892" w14:textId="43CC5DF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6-12</w:t>
            </w:r>
            <w:r w:rsidR="00CA5925">
              <w:rPr>
                <w:rFonts w:ascii="Arial" w:hAnsi="Arial" w:cs="Arial"/>
                <w:b/>
                <w:bCs/>
                <w:color w:val="000000"/>
                <w:sz w:val="16"/>
                <w:szCs w:val="16"/>
              </w:rPr>
              <w:t xml:space="preserve"> Years</w:t>
            </w:r>
          </w:p>
        </w:tc>
        <w:tc>
          <w:tcPr>
            <w:tcW w:w="654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875039" w:rsidRPr="00335B07" w14:paraId="790D7DD1" w14:textId="123D1FB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13-17</w:t>
            </w:r>
            <w:r w:rsidR="00CA5925">
              <w:rPr>
                <w:rFonts w:ascii="Arial" w:hAnsi="Arial" w:cs="Arial"/>
                <w:b/>
                <w:bCs/>
                <w:color w:val="000000"/>
                <w:sz w:val="16"/>
                <w:szCs w:val="16"/>
              </w:rPr>
              <w:t xml:space="preserve"> Years</w:t>
            </w:r>
          </w:p>
        </w:tc>
      </w:tr>
      <w:tr w14:paraId="77E38F0C" w14:textId="77777777" w:rsidTr="004121E5">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875039" w:rsidRPr="00335B07" w14:paraId="4E3B4092"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335B07" w14:paraId="5228FF9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875039" w:rsidRPr="00335B07" w14:paraId="09E2734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3045C4" w14:paraId="4A552CD7" w14:textId="795A58CB">
            <w:pPr>
              <w:suppressAutoHyphens w:val="0"/>
              <w:autoSpaceDN/>
              <w:spacing w:after="0"/>
              <w:jc w:val="center"/>
              <w:textAlignment w:val="auto"/>
              <w:rPr>
                <w:rFonts w:ascii="Arial" w:hAnsi="Arial" w:cs="Arial"/>
                <w:b/>
                <w:bCs/>
                <w:color w:val="000000"/>
                <w:sz w:val="16"/>
                <w:szCs w:val="16"/>
              </w:rPr>
            </w:pPr>
          </w:p>
          <w:p w:rsidR="00875039" w14:paraId="4F6CB3A5" w14:textId="2CD801C3">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607559" w14:paraId="4AC1BD9F"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875039" w:rsidRPr="00335B07" w14:paraId="36EEA7A3" w14:textId="790187C0">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875039" w:rsidRPr="00335B07" w14:paraId="6AAAA1F2" w14:textId="438C050C">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0F4097">
              <w:rPr>
                <w:rFonts w:ascii="Arial" w:hAnsi="Arial" w:cs="Arial"/>
                <w:b/>
                <w:bCs/>
                <w:color w:val="000000"/>
                <w:sz w:val="16"/>
                <w:szCs w:val="16"/>
              </w:rPr>
              <w:t>(Female to Male)</w:t>
            </w:r>
          </w:p>
        </w:tc>
        <w:tc>
          <w:tcPr>
            <w:tcW w:w="1149" w:type="dxa"/>
            <w:tcBorders>
              <w:top w:val="nil"/>
              <w:left w:val="nil"/>
              <w:bottom w:val="single" w:sz="4" w:space="0" w:color="auto"/>
              <w:right w:val="single" w:sz="4" w:space="0" w:color="auto"/>
            </w:tcBorders>
            <w:shd w:val="clear" w:color="auto" w:fill="E2EFD9" w:themeFill="accent6" w:themeFillTint="33"/>
            <w:vAlign w:val="bottom"/>
          </w:tcPr>
          <w:p w:rsidR="00875039" w:rsidRPr="00335B07" w14:paraId="7D98BE7D" w14:textId="670A5DB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335B07" w14:paraId="67D0AB8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875039" w14:paraId="4B507BD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875039" w:rsidRPr="00335B07" w14:paraId="69AC746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875039" w:rsidRPr="00335B07" w14:paraId="17FA3FD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335B07" w14:paraId="76705D0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3045C4" w14:paraId="0FF4A55F" w14:textId="1A0D66B9">
            <w:pPr>
              <w:suppressAutoHyphens w:val="0"/>
              <w:autoSpaceDN/>
              <w:spacing w:after="0"/>
              <w:jc w:val="center"/>
              <w:textAlignment w:val="auto"/>
              <w:rPr>
                <w:rFonts w:ascii="Arial" w:hAnsi="Arial" w:cs="Arial"/>
                <w:b/>
                <w:bCs/>
                <w:color w:val="000000"/>
                <w:sz w:val="16"/>
                <w:szCs w:val="16"/>
              </w:rPr>
            </w:pPr>
          </w:p>
          <w:p w:rsidR="00607559" w14:paraId="7A16ADD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226295">
              <w:rPr>
                <w:rFonts w:ascii="Arial" w:hAnsi="Arial" w:cs="Arial"/>
                <w:b/>
                <w:bCs/>
                <w:color w:val="000000"/>
                <w:sz w:val="16"/>
                <w:szCs w:val="16"/>
              </w:rPr>
              <w:t xml:space="preserve">(Male to </w:t>
            </w:r>
          </w:p>
          <w:p w:rsidR="00875039" w:rsidRPr="00335B07" w14:paraId="4FAD65F4" w14:textId="6CA7BD5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875039" w:rsidRPr="00335B07" w14:paraId="3E421DD7" w14:textId="271362D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0F4097">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875039" w:rsidRPr="00335B07" w14:paraId="23B801CA" w14:textId="63AFD3A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335B07" w14:paraId="6529746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875039" w14:paraId="026475D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875039" w:rsidRPr="00335B07" w14:paraId="630925F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875039" w:rsidRPr="00335B07" w14:paraId="71039BA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335B07" w14:paraId="327640D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3045C4" w14:paraId="5DECC05F" w14:textId="6E9CBB9E">
            <w:pPr>
              <w:suppressAutoHyphens w:val="0"/>
              <w:autoSpaceDN/>
              <w:spacing w:after="0"/>
              <w:jc w:val="center"/>
              <w:textAlignment w:val="auto"/>
              <w:rPr>
                <w:rFonts w:ascii="Arial" w:hAnsi="Arial" w:cs="Arial"/>
                <w:b/>
                <w:bCs/>
                <w:color w:val="000000"/>
                <w:sz w:val="16"/>
                <w:szCs w:val="16"/>
              </w:rPr>
            </w:pPr>
          </w:p>
          <w:p w:rsidR="00607559" w14:paraId="628E83C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226295">
              <w:rPr>
                <w:rFonts w:ascii="Arial" w:hAnsi="Arial" w:cs="Arial"/>
                <w:b/>
                <w:bCs/>
                <w:color w:val="000000"/>
                <w:sz w:val="16"/>
                <w:szCs w:val="16"/>
              </w:rPr>
              <w:t>(Male to</w:t>
            </w:r>
          </w:p>
          <w:p w:rsidR="00875039" w:rsidRPr="00335B07" w14:paraId="7DA31BF3" w14:textId="1061A74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875039" w:rsidRPr="00335B07" w14:paraId="03DFB743" w14:textId="53743979">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0F4097">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875039" w:rsidRPr="00335B07" w14:paraId="6F1B301A" w14:textId="323EA38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875039" w:rsidRPr="00335B07" w14:paraId="0111483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875039" w14:paraId="0F0D0A2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875039" w:rsidRPr="00335B07" w14:paraId="024A4FC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46FEEF1E" w14:textId="77777777" w:rsidTr="004D0616">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875039" w14:paraId="6FF3AA52"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Community Mental Health</w:t>
            </w:r>
          </w:p>
          <w:p w:rsidR="00875039" w:rsidRPr="00335B07" w14:paraId="71D9F4C3"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Programs</w:t>
            </w:r>
          </w:p>
        </w:tc>
        <w:tc>
          <w:tcPr>
            <w:tcW w:w="810" w:type="dxa"/>
            <w:tcBorders>
              <w:top w:val="nil"/>
              <w:left w:val="nil"/>
              <w:bottom w:val="single" w:sz="4" w:space="0" w:color="auto"/>
              <w:right w:val="single" w:sz="4" w:space="0" w:color="auto"/>
            </w:tcBorders>
            <w:shd w:val="clear" w:color="auto" w:fill="auto"/>
            <w:noWrap/>
            <w:vAlign w:val="bottom"/>
          </w:tcPr>
          <w:p w:rsidR="00875039" w:rsidRPr="00335B07" w14:paraId="518FC91C"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875039" w:rsidRPr="00335B07" w14:paraId="14232326"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23081278"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07B938C6"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67C3B9BA"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5AB8FE71"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875039" w:rsidRPr="00335B07" w14:paraId="06062825"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353EC6E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75039" w:rsidRPr="00335B07" w14:paraId="4461F7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335B07" w14:paraId="7D4F3A6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637FB6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357D418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2148B0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75039" w:rsidRPr="00335B07" w14:paraId="7CAA653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2FF903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75039" w:rsidRPr="00335B07" w14:paraId="7F0F263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0339FD6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62BBF25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75039" w:rsidRPr="006618D5" w14:paraId="5F4E140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516463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75039" w:rsidRPr="00335B07" w14:paraId="1344871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E140A70" w14:textId="77777777" w:rsidTr="004D0616">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875039" w:rsidRPr="00335B07" w14:paraId="3D283E78"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State Psychiatric Hospitals</w:t>
            </w:r>
          </w:p>
        </w:tc>
        <w:tc>
          <w:tcPr>
            <w:tcW w:w="810" w:type="dxa"/>
            <w:tcBorders>
              <w:top w:val="nil"/>
              <w:left w:val="nil"/>
              <w:bottom w:val="single" w:sz="4" w:space="0" w:color="auto"/>
              <w:right w:val="single" w:sz="4" w:space="0" w:color="auto"/>
            </w:tcBorders>
            <w:shd w:val="clear" w:color="auto" w:fill="auto"/>
            <w:noWrap/>
            <w:vAlign w:val="bottom"/>
          </w:tcPr>
          <w:p w:rsidR="00875039" w:rsidRPr="00335B07" w14:paraId="4BF16300"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875039" w:rsidRPr="00335B07" w14:paraId="066FD5F0"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0B6F10FD"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3EEB613F"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66FE9596"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4FBD8451"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875039" w:rsidRPr="00335B07" w14:paraId="3489F5B0"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2BA327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75039" w:rsidRPr="00335B07" w14:paraId="2D3896D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335B07" w14:paraId="6EFE8D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369645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3E07AC9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4774E0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75039" w:rsidRPr="00335B07" w14:paraId="69DEA23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1D0276A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75039" w:rsidRPr="00335B07" w14:paraId="028F51A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4F3CD4E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6BC07C3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75039" w:rsidRPr="006618D5" w14:paraId="5269E96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442AE5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75039" w:rsidRPr="00335B07" w14:paraId="3CC2F3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3EA77458" w14:textId="77777777" w:rsidTr="004D0616">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875039" w:rsidRPr="00335B07" w14:paraId="01E12789"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Other Psychiatric Inpatient</w:t>
            </w:r>
          </w:p>
        </w:tc>
        <w:tc>
          <w:tcPr>
            <w:tcW w:w="810" w:type="dxa"/>
            <w:tcBorders>
              <w:top w:val="nil"/>
              <w:left w:val="nil"/>
              <w:bottom w:val="single" w:sz="4" w:space="0" w:color="auto"/>
              <w:right w:val="single" w:sz="4" w:space="0" w:color="auto"/>
            </w:tcBorders>
            <w:shd w:val="clear" w:color="auto" w:fill="auto"/>
            <w:noWrap/>
            <w:vAlign w:val="bottom"/>
          </w:tcPr>
          <w:p w:rsidR="00875039" w:rsidRPr="00335B07" w14:paraId="35B652C4"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875039" w:rsidRPr="00335B07" w14:paraId="2E91F230"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3004E2C5"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467C7669"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2FD761A1"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74C91BE7"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875039" w:rsidRPr="00335B07" w14:paraId="62405285"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58AA9DD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75039" w:rsidRPr="00335B07" w14:paraId="2476460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335B07" w14:paraId="68695D3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2D2A360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4766F6E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541B697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75039" w:rsidRPr="00335B07" w14:paraId="3AA8E63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7C95E2B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75039" w:rsidRPr="00335B07" w14:paraId="1D2678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67D80C7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6662521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75039" w:rsidRPr="006618D5" w14:paraId="64F3628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681743F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75039" w:rsidRPr="00335B07" w14:paraId="5F96FE5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10E1F48" w14:textId="77777777" w:rsidTr="004D0616">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875039" w:rsidRPr="00335B07" w14:paraId="392724AB"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Residential Treatment Centers</w:t>
            </w:r>
          </w:p>
        </w:tc>
        <w:tc>
          <w:tcPr>
            <w:tcW w:w="810" w:type="dxa"/>
            <w:tcBorders>
              <w:top w:val="nil"/>
              <w:left w:val="nil"/>
              <w:bottom w:val="single" w:sz="4" w:space="0" w:color="auto"/>
              <w:right w:val="single" w:sz="4" w:space="0" w:color="auto"/>
            </w:tcBorders>
            <w:shd w:val="clear" w:color="auto" w:fill="auto"/>
            <w:noWrap/>
            <w:vAlign w:val="bottom"/>
          </w:tcPr>
          <w:p w:rsidR="00875039" w:rsidRPr="00335B07" w14:paraId="2DB67FA6"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875039" w:rsidRPr="00335B07" w14:paraId="4D4BE0BD"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72F99FE7"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6D785AAD"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3D3B7F22"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2E88FE90"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875039" w:rsidRPr="00335B07" w14:paraId="589AB187"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4199725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75039" w:rsidRPr="00335B07" w14:paraId="36C550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335B07" w14:paraId="4AA741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0D7FA1A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74683B6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5DBB0AA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75039" w:rsidRPr="00335B07" w14:paraId="6B94597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35384D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75039" w:rsidRPr="00335B07" w14:paraId="4C0C53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0FD968C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2294F66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75039" w:rsidRPr="006618D5" w14:paraId="47BDA70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51BDC1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75039" w:rsidRPr="00335B07" w14:paraId="77A35C0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D076804" w14:textId="77777777" w:rsidTr="004D0616">
        <w:tblPrEx>
          <w:tblW w:w="22533"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875039" w14:paraId="25D2E38D"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Institutions under the Justice</w:t>
            </w:r>
          </w:p>
          <w:p w:rsidR="00875039" w:rsidRPr="00335B07" w14:paraId="26705C42"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System</w:t>
            </w:r>
          </w:p>
        </w:tc>
        <w:tc>
          <w:tcPr>
            <w:tcW w:w="810" w:type="dxa"/>
            <w:tcBorders>
              <w:top w:val="nil"/>
              <w:left w:val="nil"/>
              <w:bottom w:val="single" w:sz="4" w:space="0" w:color="auto"/>
              <w:right w:val="single" w:sz="4" w:space="0" w:color="auto"/>
            </w:tcBorders>
            <w:shd w:val="clear" w:color="auto" w:fill="auto"/>
            <w:noWrap/>
            <w:vAlign w:val="bottom"/>
          </w:tcPr>
          <w:p w:rsidR="00875039" w:rsidRPr="00335B07" w14:paraId="3F90271E"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875039" w:rsidRPr="00335B07" w14:paraId="18398D42"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72ECCAE8"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01310D63"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51DB400B"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7F7F7F" w:themeFill="text1" w:themeFillTint="80"/>
            <w:noWrap/>
            <w:vAlign w:val="bottom"/>
          </w:tcPr>
          <w:p w:rsidR="00875039" w:rsidRPr="00335B07" w14:paraId="6334BEDC"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875039" w:rsidRPr="00335B07" w14:paraId="798AF38E"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62AE95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875039" w:rsidRPr="00335B07" w14:paraId="5EAB617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335B07" w14:paraId="6FC7E5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62BC71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72622F1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3BB5BAD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875039" w:rsidRPr="00335B07" w14:paraId="45CD54D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875039" w:rsidRPr="00335B07" w14:paraId="713BD52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875039" w:rsidRPr="00335B07" w14:paraId="1F6D235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38F1A94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875039" w:rsidRPr="006618D5" w14:paraId="29F7FF7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875039" w:rsidRPr="006618D5" w14:paraId="2A10E0B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875039" w:rsidRPr="00335B07" w14:paraId="648A57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75039" w:rsidRPr="00335B07" w14:paraId="2A5DD6D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FCBB1F5" w14:textId="77777777">
        <w:tblPrEx>
          <w:tblW w:w="22533" w:type="dxa"/>
          <w:tblLook w:val="04A0"/>
        </w:tblPrEx>
        <w:trPr>
          <w:trHeight w:val="480"/>
        </w:trPr>
        <w:tc>
          <w:tcPr>
            <w:tcW w:w="251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5039" w:rsidRPr="0073457D" w14:paraId="502E5B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20018" w:type="dxa"/>
            <w:gridSpan w:val="26"/>
            <w:tcBorders>
              <w:top w:val="single" w:sz="4" w:space="0" w:color="auto"/>
              <w:left w:val="nil"/>
              <w:bottom w:val="single" w:sz="4" w:space="0" w:color="auto"/>
              <w:right w:val="single" w:sz="4" w:space="0" w:color="000000"/>
            </w:tcBorders>
            <w:shd w:val="clear" w:color="auto" w:fill="auto"/>
            <w:vAlign w:val="bottom"/>
          </w:tcPr>
          <w:p w:rsidR="00875039" w:rsidRPr="00335B07" w14:paraId="1D8AC59C" w14:textId="77777777">
            <w:pPr>
              <w:suppressAutoHyphens w:val="0"/>
              <w:autoSpaceDN/>
              <w:spacing w:after="0"/>
              <w:textAlignment w:val="auto"/>
              <w:rPr>
                <w:rFonts w:ascii="Arial" w:hAnsi="Arial" w:cs="Arial"/>
                <w:sz w:val="16"/>
                <w:szCs w:val="16"/>
              </w:rPr>
            </w:pPr>
          </w:p>
        </w:tc>
      </w:tr>
      <w:tr w14:paraId="387B97F6" w14:textId="77777777">
        <w:tblPrEx>
          <w:tblW w:w="22533" w:type="dxa"/>
          <w:tblLook w:val="04A0"/>
        </w:tblPrEx>
        <w:trPr>
          <w:trHeight w:val="51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875039" w:rsidRPr="00335B07" w14:paraId="7476FE5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(Gender):</w:t>
            </w:r>
          </w:p>
        </w:tc>
        <w:tc>
          <w:tcPr>
            <w:tcW w:w="20018" w:type="dxa"/>
            <w:gridSpan w:val="26"/>
            <w:tcBorders>
              <w:top w:val="single" w:sz="4" w:space="0" w:color="auto"/>
              <w:left w:val="nil"/>
              <w:bottom w:val="single" w:sz="4" w:space="0" w:color="auto"/>
              <w:right w:val="single" w:sz="4" w:space="0" w:color="000000"/>
            </w:tcBorders>
            <w:shd w:val="clear" w:color="auto" w:fill="auto"/>
            <w:vAlign w:val="bottom"/>
          </w:tcPr>
          <w:p w:rsidR="00875039" w:rsidRPr="00335B07" w14:paraId="14090117" w14:textId="77777777">
            <w:pPr>
              <w:suppressAutoHyphens w:val="0"/>
              <w:autoSpaceDN/>
              <w:spacing w:after="0"/>
              <w:textAlignment w:val="auto"/>
              <w:rPr>
                <w:rFonts w:ascii="Arial" w:hAnsi="Arial" w:cs="Arial"/>
                <w:color w:val="000000"/>
                <w:sz w:val="16"/>
                <w:szCs w:val="16"/>
              </w:rPr>
            </w:pPr>
          </w:p>
        </w:tc>
      </w:tr>
      <w:tr w14:paraId="626C8B03" w14:textId="77777777">
        <w:tblPrEx>
          <w:tblW w:w="22533" w:type="dxa"/>
          <w:tblLook w:val="04A0"/>
        </w:tblPrEx>
        <w:trPr>
          <w:trHeight w:val="48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875039" w:rsidRPr="00335B07" w14:paraId="788192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(Race):</w:t>
            </w:r>
          </w:p>
        </w:tc>
        <w:tc>
          <w:tcPr>
            <w:tcW w:w="20018" w:type="dxa"/>
            <w:gridSpan w:val="26"/>
            <w:tcBorders>
              <w:top w:val="single" w:sz="4" w:space="0" w:color="auto"/>
              <w:left w:val="nil"/>
              <w:bottom w:val="single" w:sz="4" w:space="0" w:color="auto"/>
              <w:right w:val="single" w:sz="4" w:space="0" w:color="000000"/>
            </w:tcBorders>
            <w:shd w:val="clear" w:color="auto" w:fill="auto"/>
            <w:vAlign w:val="bottom"/>
          </w:tcPr>
          <w:p w:rsidR="00875039" w:rsidRPr="00335B07" w14:paraId="1DE12C48" w14:textId="77777777">
            <w:pPr>
              <w:suppressAutoHyphens w:val="0"/>
              <w:autoSpaceDN/>
              <w:spacing w:after="0"/>
              <w:textAlignment w:val="auto"/>
              <w:rPr>
                <w:rFonts w:ascii="Arial" w:hAnsi="Arial" w:cs="Arial"/>
                <w:color w:val="000000"/>
                <w:sz w:val="16"/>
                <w:szCs w:val="16"/>
              </w:rPr>
            </w:pPr>
          </w:p>
        </w:tc>
      </w:tr>
      <w:tr w14:paraId="5700DAE1" w14:textId="77777777">
        <w:tblPrEx>
          <w:tblW w:w="22533" w:type="dxa"/>
          <w:tblLook w:val="04A0"/>
        </w:tblPrEx>
        <w:trPr>
          <w:trHeight w:val="48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875039" w:rsidRPr="00335B07" w14:paraId="791DEF8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 (Overall):</w:t>
            </w:r>
          </w:p>
        </w:tc>
        <w:tc>
          <w:tcPr>
            <w:tcW w:w="20018" w:type="dxa"/>
            <w:gridSpan w:val="26"/>
            <w:tcBorders>
              <w:top w:val="single" w:sz="4" w:space="0" w:color="auto"/>
              <w:left w:val="nil"/>
              <w:bottom w:val="single" w:sz="4" w:space="0" w:color="auto"/>
              <w:right w:val="single" w:sz="4" w:space="0" w:color="000000"/>
            </w:tcBorders>
            <w:shd w:val="clear" w:color="auto" w:fill="auto"/>
            <w:vAlign w:val="bottom"/>
          </w:tcPr>
          <w:p w:rsidR="00875039" w:rsidRPr="00335B07" w14:paraId="0C7A9DB5" w14:textId="77777777">
            <w:pPr>
              <w:suppressAutoHyphens w:val="0"/>
              <w:autoSpaceDN/>
              <w:spacing w:after="0"/>
              <w:textAlignment w:val="auto"/>
              <w:rPr>
                <w:rFonts w:ascii="Arial" w:hAnsi="Arial" w:cs="Arial"/>
                <w:color w:val="000000"/>
                <w:sz w:val="16"/>
                <w:szCs w:val="16"/>
              </w:rPr>
            </w:pPr>
          </w:p>
        </w:tc>
      </w:tr>
    </w:tbl>
    <w:p w:rsidR="00F73ADC" w:rsidP="00611637" w14:paraId="1A093FD3" w14:textId="67313038">
      <w:pPr>
        <w:spacing w:before="120"/>
        <w:jc w:val="center"/>
        <w:rPr>
          <w:sz w:val="20"/>
          <w:szCs w:val="20"/>
        </w:rPr>
      </w:pPr>
      <w:r>
        <w:rPr>
          <w:sz w:val="20"/>
          <w:szCs w:val="20"/>
        </w:rPr>
        <w:t>(</w:t>
      </w:r>
      <w:r>
        <w:rPr>
          <w:i/>
          <w:sz w:val="20"/>
          <w:szCs w:val="20"/>
        </w:rPr>
        <w:t xml:space="preserve">Continued </w:t>
      </w:r>
      <w:r>
        <w:rPr>
          <w:i/>
          <w:sz w:val="20"/>
          <w:szCs w:val="20"/>
        </w:rPr>
        <w:t>below</w:t>
      </w:r>
      <w:r>
        <w:rPr>
          <w:sz w:val="20"/>
          <w:szCs w:val="20"/>
        </w:rPr>
        <w:t>)</w:t>
      </w:r>
    </w:p>
    <w:tbl>
      <w:tblPr>
        <w:tblW w:w="22533" w:type="dxa"/>
        <w:tblLook w:val="04A0"/>
      </w:tblPr>
      <w:tblGrid>
        <w:gridCol w:w="2515"/>
        <w:gridCol w:w="810"/>
        <w:gridCol w:w="141"/>
        <w:gridCol w:w="725"/>
        <w:gridCol w:w="1186"/>
        <w:gridCol w:w="1186"/>
        <w:gridCol w:w="1149"/>
        <w:gridCol w:w="651"/>
        <w:gridCol w:w="940"/>
        <w:gridCol w:w="10"/>
        <w:gridCol w:w="800"/>
        <w:gridCol w:w="720"/>
        <w:gridCol w:w="1186"/>
        <w:gridCol w:w="10"/>
        <w:gridCol w:w="1176"/>
        <w:gridCol w:w="10"/>
        <w:gridCol w:w="1128"/>
        <w:gridCol w:w="643"/>
        <w:gridCol w:w="991"/>
        <w:gridCol w:w="10"/>
        <w:gridCol w:w="800"/>
        <w:gridCol w:w="614"/>
        <w:gridCol w:w="1186"/>
        <w:gridCol w:w="1186"/>
        <w:gridCol w:w="1196"/>
        <w:gridCol w:w="643"/>
        <w:gridCol w:w="921"/>
      </w:tblGrid>
      <w:tr w14:paraId="01BC6362" w14:textId="77777777">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3ADC" w:rsidRPr="00335B07" w14:paraId="5AA93DF0"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14 (Cont.)</w:t>
            </w:r>
          </w:p>
        </w:tc>
        <w:tc>
          <w:tcPr>
            <w:tcW w:w="810" w:type="dxa"/>
            <w:tcBorders>
              <w:top w:val="nil"/>
              <w:left w:val="nil"/>
              <w:bottom w:val="single" w:sz="4" w:space="0" w:color="auto"/>
              <w:right w:val="nil"/>
            </w:tcBorders>
            <w:shd w:val="clear" w:color="auto" w:fill="auto"/>
            <w:noWrap/>
            <w:vAlign w:val="bottom"/>
            <w:hideMark/>
          </w:tcPr>
          <w:p w:rsidR="00F73ADC" w:rsidRPr="00335B07" w14:paraId="29BA063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F73ADC" w:rsidRPr="00335B07" w14:paraId="608E3B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F73ADC" w:rsidRPr="00335B07" w14:paraId="4B7F738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F73ADC" w:rsidRPr="00335B07" w14:paraId="7380A6C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F73ADC" w:rsidRPr="00335B07" w14:paraId="298B609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F73ADC" w:rsidRPr="00335B07" w14:paraId="63042B6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F73ADC" w:rsidRPr="00335B07" w14:paraId="32013BD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F73ADC" w:rsidRPr="00335B07" w14:paraId="7461C73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F73ADC" w:rsidRPr="00335B07" w14:paraId="6624DC4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F73ADC" w:rsidRPr="00335B07" w14:paraId="2F2372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F73ADC" w:rsidRPr="00335B07" w14:paraId="7DE5AE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F73ADC" w:rsidRPr="00335B07" w14:paraId="6F65126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F73ADC" w:rsidRPr="00335B07" w14:paraId="137F335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F73ADC" w:rsidRPr="00335B07" w14:paraId="11E230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F73ADC" w:rsidRPr="00335B07" w14:paraId="2D7352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F73ADC" w:rsidRPr="00335B07" w14:paraId="3C3FC51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F73ADC" w:rsidRPr="00335B07" w14:paraId="7578585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F73ADC" w:rsidRPr="00335B07" w14:paraId="24E21E2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F73ADC" w:rsidRPr="00335B07" w14:paraId="11AAC31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F73ADC" w:rsidRPr="00335B07" w14:paraId="5F0A05F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F73ADC" w:rsidRPr="00335B07" w14:paraId="1E92D32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B29CCA9" w14:textId="7777777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F73ADC" w:rsidRPr="0073457D" w14:paraId="333D47A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F73ADC" w:rsidRPr="00335B07" w14:paraId="50F262C1"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1"/>
            <w:tcBorders>
              <w:top w:val="single" w:sz="4" w:space="0" w:color="auto"/>
              <w:left w:val="nil"/>
              <w:bottom w:val="single" w:sz="4" w:space="0" w:color="auto"/>
              <w:right w:val="single" w:sz="4" w:space="0" w:color="auto"/>
            </w:tcBorders>
            <w:shd w:val="clear" w:color="auto" w:fill="auto"/>
            <w:vAlign w:val="bottom"/>
          </w:tcPr>
          <w:p w:rsidR="00F73ADC" w:rsidRPr="00335B07" w14:paraId="7DC36079" w14:textId="77777777">
            <w:pPr>
              <w:suppressAutoHyphens w:val="0"/>
              <w:autoSpaceDN/>
              <w:spacing w:after="0"/>
              <w:textAlignment w:val="auto"/>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4B590468"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F73ADC" w:rsidRPr="00335B07" w14:paraId="310AEC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FD3BF86" w14:textId="7777777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F73ADC" w:rsidRPr="00335B07" w14:paraId="5D9D1E6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6"/>
            <w:tcBorders>
              <w:top w:val="single" w:sz="4" w:space="0" w:color="auto"/>
              <w:left w:val="nil"/>
              <w:bottom w:val="single" w:sz="4" w:space="0" w:color="auto"/>
              <w:right w:val="single" w:sz="4" w:space="0" w:color="auto"/>
            </w:tcBorders>
            <w:shd w:val="clear" w:color="auto" w:fill="auto"/>
            <w:vAlign w:val="bottom"/>
          </w:tcPr>
          <w:p w:rsidR="00F73ADC" w:rsidRPr="00335B07" w14:paraId="6FA31E71" w14:textId="77777777">
            <w:pPr>
              <w:suppressAutoHyphens w:val="0"/>
              <w:autoSpaceDN/>
              <w:spacing w:after="0"/>
              <w:jc w:val="center"/>
              <w:textAlignment w:val="auto"/>
              <w:rPr>
                <w:rFonts w:ascii="Arial" w:hAnsi="Arial" w:cs="Arial"/>
                <w:color w:val="000000"/>
                <w:sz w:val="16"/>
                <w:szCs w:val="16"/>
              </w:rPr>
            </w:pPr>
          </w:p>
        </w:tc>
      </w:tr>
      <w:tr w14:paraId="1B0E0A8E" w14:textId="77777777" w:rsidTr="003045C4">
        <w:tblPrEx>
          <w:tblW w:w="22533" w:type="dxa"/>
          <w:tblLook w:val="04A0"/>
        </w:tblPrEx>
        <w:trPr>
          <w:trHeight w:val="215"/>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F73ADC" w:rsidRPr="00335B07" w14:paraId="596755D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98"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tcPr>
          <w:p w:rsidR="00F73ADC" w:rsidRPr="00335B07" w14:paraId="6C55E57C" w14:textId="4DF5E97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18-20</w:t>
            </w:r>
            <w:r w:rsidR="00CA5925">
              <w:rPr>
                <w:rFonts w:ascii="Arial" w:hAnsi="Arial" w:cs="Arial"/>
                <w:b/>
                <w:bCs/>
                <w:color w:val="000000"/>
                <w:sz w:val="16"/>
                <w:szCs w:val="16"/>
              </w:rPr>
              <w:t xml:space="preserve"> Years</w:t>
            </w:r>
          </w:p>
        </w:tc>
        <w:tc>
          <w:tcPr>
            <w:tcW w:w="6674" w:type="dxa"/>
            <w:gridSpan w:val="10"/>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F73ADC" w:rsidRPr="00335B07" w14:paraId="3651BCF6" w14:textId="6E0B944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21-24</w:t>
            </w:r>
            <w:r w:rsidR="00CA5925">
              <w:rPr>
                <w:rFonts w:ascii="Arial" w:hAnsi="Arial" w:cs="Arial"/>
                <w:b/>
                <w:bCs/>
                <w:color w:val="000000"/>
                <w:sz w:val="16"/>
                <w:szCs w:val="16"/>
              </w:rPr>
              <w:t xml:space="preserve"> Years</w:t>
            </w:r>
          </w:p>
        </w:tc>
        <w:tc>
          <w:tcPr>
            <w:tcW w:w="654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F73ADC" w:rsidRPr="00335B07" w14:paraId="78CAE708" w14:textId="4D459F7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25-44</w:t>
            </w:r>
            <w:r w:rsidR="00CA5925">
              <w:rPr>
                <w:rFonts w:ascii="Arial" w:hAnsi="Arial" w:cs="Arial"/>
                <w:b/>
                <w:bCs/>
                <w:color w:val="000000"/>
                <w:sz w:val="16"/>
                <w:szCs w:val="16"/>
              </w:rPr>
              <w:t xml:space="preserve"> Years</w:t>
            </w:r>
          </w:p>
        </w:tc>
      </w:tr>
      <w:tr w14:paraId="1E3FCAFA" w14:textId="77777777" w:rsidTr="004121E5">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F73ADC" w:rsidRPr="00335B07" w14:paraId="04B7ABC0"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1544A72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05CCC10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4121E5" w14:paraId="41E160A3" w14:textId="19A802C2">
            <w:pPr>
              <w:suppressAutoHyphens w:val="0"/>
              <w:autoSpaceDN/>
              <w:spacing w:after="0"/>
              <w:jc w:val="center"/>
              <w:textAlignment w:val="auto"/>
              <w:rPr>
                <w:rFonts w:ascii="Arial" w:hAnsi="Arial" w:cs="Arial"/>
                <w:b/>
                <w:bCs/>
                <w:color w:val="000000"/>
                <w:sz w:val="16"/>
                <w:szCs w:val="16"/>
              </w:rPr>
            </w:pPr>
          </w:p>
          <w:p w:rsidR="00F73ADC" w14:paraId="1B1534A8" w14:textId="75876180">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607559" w14:paraId="128352B6"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F73ADC" w:rsidRPr="00335B07" w14:paraId="51DB567B" w14:textId="244552B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F73ADC" w:rsidRPr="00335B07" w14:paraId="767864A5" w14:textId="49F5B3F3">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0F4097">
              <w:rPr>
                <w:rFonts w:ascii="Arial" w:hAnsi="Arial" w:cs="Arial"/>
                <w:b/>
                <w:bCs/>
                <w:color w:val="000000"/>
                <w:sz w:val="16"/>
                <w:szCs w:val="16"/>
              </w:rPr>
              <w:t>(Female to Male)</w:t>
            </w:r>
          </w:p>
        </w:tc>
        <w:tc>
          <w:tcPr>
            <w:tcW w:w="1149" w:type="dxa"/>
            <w:tcBorders>
              <w:top w:val="nil"/>
              <w:left w:val="nil"/>
              <w:bottom w:val="single" w:sz="4" w:space="0" w:color="auto"/>
              <w:right w:val="single" w:sz="4" w:space="0" w:color="auto"/>
            </w:tcBorders>
            <w:shd w:val="clear" w:color="auto" w:fill="E2EFD9" w:themeFill="accent6" w:themeFillTint="33"/>
            <w:vAlign w:val="bottom"/>
          </w:tcPr>
          <w:p w:rsidR="00F73ADC" w:rsidRPr="00335B07" w14:paraId="4ADBEB79" w14:textId="17242D5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71E562B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F73ADC" w14:paraId="0809C81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F73ADC" w:rsidRPr="00335B07" w14:paraId="7A4D4B7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0254971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0234B08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4121E5" w14:paraId="0180C5BB" w14:textId="5D7E7E27">
            <w:pPr>
              <w:suppressAutoHyphens w:val="0"/>
              <w:autoSpaceDN/>
              <w:spacing w:after="0"/>
              <w:jc w:val="center"/>
              <w:textAlignment w:val="auto"/>
              <w:rPr>
                <w:rFonts w:ascii="Arial" w:hAnsi="Arial" w:cs="Arial"/>
                <w:b/>
                <w:bCs/>
                <w:color w:val="000000"/>
                <w:sz w:val="16"/>
                <w:szCs w:val="16"/>
              </w:rPr>
            </w:pPr>
          </w:p>
          <w:p w:rsidR="004F7B61" w14:paraId="1C7CEDC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226295">
              <w:rPr>
                <w:rFonts w:ascii="Arial" w:hAnsi="Arial" w:cs="Arial"/>
                <w:b/>
                <w:bCs/>
                <w:color w:val="000000"/>
                <w:sz w:val="16"/>
                <w:szCs w:val="16"/>
              </w:rPr>
              <w:t>(Male to</w:t>
            </w:r>
          </w:p>
          <w:p w:rsidR="00F73ADC" w:rsidRPr="00335B07" w14:paraId="3A6447B1" w14:textId="3E56A17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F73ADC" w:rsidRPr="00335B07" w14:paraId="294E18B0" w14:textId="1EF0F7F4">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0F4097">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F73ADC" w:rsidRPr="00335B07" w14:paraId="414B7140" w14:textId="42EADBD0">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06448C0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F73ADC" w14:paraId="0EBCB1F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F73ADC" w:rsidRPr="00335B07" w14:paraId="7804779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5E6CEFC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1436FB4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4121E5" w14:paraId="5D48CE25" w14:textId="07103A14">
            <w:pPr>
              <w:suppressAutoHyphens w:val="0"/>
              <w:autoSpaceDN/>
              <w:spacing w:after="0"/>
              <w:jc w:val="center"/>
              <w:textAlignment w:val="auto"/>
              <w:rPr>
                <w:rFonts w:ascii="Arial" w:hAnsi="Arial" w:cs="Arial"/>
                <w:b/>
                <w:bCs/>
                <w:color w:val="000000"/>
                <w:sz w:val="16"/>
                <w:szCs w:val="16"/>
              </w:rPr>
            </w:pPr>
          </w:p>
          <w:p w:rsidR="004F7B61" w14:paraId="0075BDF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226295">
              <w:rPr>
                <w:rFonts w:ascii="Arial" w:hAnsi="Arial" w:cs="Arial"/>
                <w:b/>
                <w:bCs/>
                <w:color w:val="000000"/>
                <w:sz w:val="16"/>
                <w:szCs w:val="16"/>
              </w:rPr>
              <w:t xml:space="preserve">(Male to </w:t>
            </w:r>
          </w:p>
          <w:p w:rsidR="00F73ADC" w:rsidRPr="00335B07" w14:paraId="1C51F0A4" w14:textId="489B14B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F73ADC" w:rsidRPr="00335B07" w14:paraId="4AF3E265" w14:textId="0A0F7DA9">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0F4097">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F73ADC" w:rsidRPr="00335B07" w14:paraId="328B02B9" w14:textId="01CB70B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19F4408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F73ADC" w14:paraId="4A5C8CA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F73ADC" w:rsidRPr="00335B07" w14:paraId="5B8BD38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09EB832E" w14:textId="77777777">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F73ADC" w14:paraId="105A8AE0"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Community Mental Health</w:t>
            </w:r>
          </w:p>
          <w:p w:rsidR="00F73ADC" w:rsidRPr="00335B07" w14:paraId="7C8E73BC"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Programs</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7FFAF49F"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59876561"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3A49308D"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24D863CC"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1C794308"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730D4D0A"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60516F3E"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2F258C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F73ADC" w:rsidRPr="00335B07" w14:paraId="4E7A58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335B07" w14:paraId="46AC17B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5316B06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28795E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5329E44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F73ADC" w:rsidRPr="00335B07" w14:paraId="09276AF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483F19D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F73ADC" w:rsidRPr="00335B07" w14:paraId="37CE0E1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7700484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60E27CA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F73ADC" w:rsidRPr="006618D5" w14:paraId="6BD5D66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059035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F73ADC" w:rsidRPr="00335B07" w14:paraId="085397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0D73CD4" w14:textId="77777777">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F73ADC" w:rsidRPr="00335B07" w14:paraId="2B1430D6"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State Psychiatric Hospitals</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40A25344"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2E612328"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5F8E8BFF"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7A9DA700"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0D1CA463"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1EDB2755"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5880B8A7"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5D38B1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F73ADC" w:rsidRPr="00335B07" w14:paraId="62F1719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335B07" w14:paraId="639EDBA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605DB2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058CCCA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0594A08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F73ADC" w:rsidRPr="00335B07" w14:paraId="31DF1DC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57873B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F73ADC" w:rsidRPr="00335B07" w14:paraId="7A0685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674F558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69924B8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F73ADC" w:rsidRPr="006618D5" w14:paraId="2C69630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6209A2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F73ADC" w:rsidRPr="00335B07" w14:paraId="26B535A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1EB7424" w14:textId="77777777">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F73ADC" w:rsidRPr="00335B07" w14:paraId="2C45549A"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Other Psychiatric Inpatient</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7ACB6BA3"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68ED484B"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71FB5DA7"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5344CBE6"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114F16B1"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22263981"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2F78BBFE"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45D0C6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F73ADC" w:rsidRPr="00335B07" w14:paraId="755FFF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335B07" w14:paraId="7ECC42A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7D25BF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2C262E0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4FC166B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F73ADC" w:rsidRPr="00335B07" w14:paraId="498D50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4D46809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F73ADC" w:rsidRPr="00335B07" w14:paraId="24C0BCF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111EE0F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68AA5B1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F73ADC" w:rsidRPr="006618D5" w14:paraId="6A768ED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61530BD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F73ADC" w:rsidRPr="00335B07" w14:paraId="49F974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95A646C" w14:textId="77777777">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F73ADC" w:rsidRPr="00335B07" w14:paraId="40D3319D"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Residential Treatment Centers</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01233825"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3F2DA155"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54931511"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299C14A7"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63D11E96"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688F4B1D"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5C418395"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5861C21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F73ADC" w:rsidRPr="00335B07" w14:paraId="3960F4A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335B07" w14:paraId="579793B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6D0BECB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7D85ED2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15E7803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F73ADC" w:rsidRPr="00335B07" w14:paraId="6D2F1E8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43B37C6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F73ADC" w:rsidRPr="00335B07" w14:paraId="57B982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02C38F4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235C609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F73ADC" w:rsidRPr="006618D5" w14:paraId="29F2A43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5C9228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F73ADC" w:rsidRPr="00335B07" w14:paraId="6E276BA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A4E517C" w14:textId="77777777">
        <w:tblPrEx>
          <w:tblW w:w="22533"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F73ADC" w14:paraId="1BCB7341"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Institutions under the Justice</w:t>
            </w:r>
          </w:p>
          <w:p w:rsidR="00F73ADC" w:rsidRPr="00335B07" w14:paraId="67114D5E"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System</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1DD1F74D"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1B090AE2"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44F345A3"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43C34745"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3591FFBA"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3D0C5E5C"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1E8CB675"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1740617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F73ADC" w:rsidRPr="00335B07" w14:paraId="1BE836E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335B07" w14:paraId="368FDF0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486B69C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5BC5E28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518FB90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F73ADC" w:rsidRPr="00335B07" w14:paraId="11B9D1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F73ADC" w:rsidRPr="00335B07" w14:paraId="209B904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F73ADC" w:rsidRPr="00335B07" w14:paraId="0AFBE71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7CDC2BC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F73ADC" w:rsidRPr="006618D5" w14:paraId="2588386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F73ADC" w:rsidRPr="006618D5" w14:paraId="75E8896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F73ADC" w:rsidRPr="00335B07" w14:paraId="74ED1BC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F73ADC" w:rsidRPr="00335B07" w14:paraId="474F5A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bl>
    <w:p w:rsidR="003C54A8" w:rsidP="00611637" w14:paraId="5C82BD50" w14:textId="316006C7">
      <w:pPr>
        <w:spacing w:before="120"/>
        <w:jc w:val="center"/>
        <w:rPr>
          <w:sz w:val="20"/>
          <w:szCs w:val="20"/>
        </w:rPr>
      </w:pPr>
      <w:r>
        <w:rPr>
          <w:sz w:val="20"/>
          <w:szCs w:val="20"/>
        </w:rPr>
        <w:t>(</w:t>
      </w:r>
      <w:r>
        <w:rPr>
          <w:i/>
          <w:sz w:val="20"/>
          <w:szCs w:val="20"/>
        </w:rPr>
        <w:t>Continued on next page</w:t>
      </w:r>
      <w:r>
        <w:rPr>
          <w:sz w:val="20"/>
          <w:szCs w:val="20"/>
        </w:rPr>
        <w:t>)</w:t>
      </w:r>
      <w:r>
        <w:rPr>
          <w:sz w:val="20"/>
          <w:szCs w:val="20"/>
        </w:rPr>
        <w:br w:type="page"/>
      </w:r>
    </w:p>
    <w:tbl>
      <w:tblPr>
        <w:tblW w:w="22533" w:type="dxa"/>
        <w:tblLook w:val="04A0"/>
      </w:tblPr>
      <w:tblGrid>
        <w:gridCol w:w="2515"/>
        <w:gridCol w:w="810"/>
        <w:gridCol w:w="141"/>
        <w:gridCol w:w="725"/>
        <w:gridCol w:w="1186"/>
        <w:gridCol w:w="1186"/>
        <w:gridCol w:w="1149"/>
        <w:gridCol w:w="651"/>
        <w:gridCol w:w="940"/>
        <w:gridCol w:w="10"/>
        <w:gridCol w:w="800"/>
        <w:gridCol w:w="720"/>
        <w:gridCol w:w="1186"/>
        <w:gridCol w:w="10"/>
        <w:gridCol w:w="1176"/>
        <w:gridCol w:w="10"/>
        <w:gridCol w:w="1128"/>
        <w:gridCol w:w="643"/>
        <w:gridCol w:w="991"/>
        <w:gridCol w:w="10"/>
        <w:gridCol w:w="800"/>
        <w:gridCol w:w="614"/>
        <w:gridCol w:w="1186"/>
        <w:gridCol w:w="1186"/>
        <w:gridCol w:w="1196"/>
        <w:gridCol w:w="643"/>
        <w:gridCol w:w="921"/>
      </w:tblGrid>
      <w:tr w14:paraId="6BE54397" w14:textId="77777777">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637" w:rsidRPr="00335B07" w14:paraId="012188C0" w14:textId="7CACBD3D">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14 (Cont.)</w:t>
            </w: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611637" w:rsidRPr="00335B07" w14:paraId="7E87EFD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611637" w:rsidRPr="00335B07" w14:paraId="4008C6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2BB4E9B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5676953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611637" w:rsidRPr="00335B07" w14:paraId="1E47AF0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611637" w:rsidRPr="00335B07" w14:paraId="3F1395E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611637" w:rsidRPr="00335B07" w14:paraId="6D69EB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611637" w:rsidRPr="00335B07" w14:paraId="1371C7A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611637" w:rsidRPr="00335B07" w14:paraId="0F05BC9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6A1FF1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611637" w:rsidRPr="00335B07" w14:paraId="66817C4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611637" w:rsidRPr="00335B07" w14:paraId="10892D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11637" w:rsidRPr="00335B07" w14:paraId="79AADC3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611637" w:rsidRPr="00335B07" w14:paraId="2ACEAF3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611637" w:rsidRPr="00335B07" w14:paraId="562513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611637" w:rsidRPr="00335B07" w14:paraId="675B57F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36497D9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3C62BBF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611637" w:rsidRPr="00335B07" w14:paraId="32D153C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11637" w:rsidRPr="00335B07" w14:paraId="23881F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11637" w:rsidRPr="00335B07" w14:paraId="38212D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46130FA" w14:textId="7777777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611637" w:rsidRPr="0073457D" w14:paraId="555EE91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637" w:rsidRPr="00335B07" w14:paraId="35204310"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1"/>
            <w:tcBorders>
              <w:top w:val="single" w:sz="4" w:space="0" w:color="auto"/>
              <w:left w:val="nil"/>
              <w:bottom w:val="single" w:sz="4" w:space="0" w:color="auto"/>
              <w:right w:val="single" w:sz="4" w:space="0" w:color="auto"/>
            </w:tcBorders>
            <w:shd w:val="clear" w:color="auto" w:fill="auto"/>
            <w:vAlign w:val="bottom"/>
          </w:tcPr>
          <w:p w:rsidR="00611637" w:rsidRPr="00335B07" w14:paraId="31B98964" w14:textId="77777777">
            <w:pPr>
              <w:suppressAutoHyphens w:val="0"/>
              <w:autoSpaceDN/>
              <w:spacing w:after="0"/>
              <w:textAlignment w:val="auto"/>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35D88D3B"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1"/>
            <w:tcBorders>
              <w:top w:val="single" w:sz="4" w:space="0" w:color="auto"/>
              <w:left w:val="nil"/>
              <w:bottom w:val="single" w:sz="4" w:space="0" w:color="auto"/>
              <w:right w:val="single" w:sz="4" w:space="0" w:color="auto"/>
            </w:tcBorders>
            <w:shd w:val="clear" w:color="auto" w:fill="auto"/>
            <w:noWrap/>
            <w:vAlign w:val="bottom"/>
            <w:hideMark/>
          </w:tcPr>
          <w:p w:rsidR="00611637" w:rsidRPr="00335B07" w14:paraId="4FAEEA5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0C49338" w14:textId="7777777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611637" w:rsidRPr="00335B07" w14:paraId="1FA095B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6"/>
            <w:tcBorders>
              <w:top w:val="single" w:sz="4" w:space="0" w:color="auto"/>
              <w:left w:val="nil"/>
              <w:bottom w:val="single" w:sz="4" w:space="0" w:color="auto"/>
              <w:right w:val="single" w:sz="4" w:space="0" w:color="auto"/>
            </w:tcBorders>
            <w:shd w:val="clear" w:color="auto" w:fill="auto"/>
            <w:vAlign w:val="bottom"/>
          </w:tcPr>
          <w:p w:rsidR="00611637" w:rsidRPr="00335B07" w14:paraId="6E9CCF2B" w14:textId="77777777">
            <w:pPr>
              <w:suppressAutoHyphens w:val="0"/>
              <w:autoSpaceDN/>
              <w:spacing w:after="0"/>
              <w:jc w:val="center"/>
              <w:textAlignment w:val="auto"/>
              <w:rPr>
                <w:rFonts w:ascii="Arial" w:hAnsi="Arial" w:cs="Arial"/>
                <w:color w:val="000000"/>
                <w:sz w:val="16"/>
                <w:szCs w:val="16"/>
              </w:rPr>
            </w:pPr>
          </w:p>
        </w:tc>
      </w:tr>
      <w:tr w14:paraId="70FE1554" w14:textId="77777777">
        <w:tblPrEx>
          <w:tblW w:w="22533"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611637" w:rsidRPr="00335B07" w14:paraId="605082B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98"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tcPr>
          <w:p w:rsidR="00611637" w:rsidRPr="00335B07" w14:paraId="0BB3893D" w14:textId="0303B9B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45-64</w:t>
            </w:r>
            <w:r w:rsidR="00CA5925">
              <w:rPr>
                <w:rFonts w:ascii="Arial" w:hAnsi="Arial" w:cs="Arial"/>
                <w:b/>
                <w:bCs/>
                <w:color w:val="000000"/>
                <w:sz w:val="16"/>
                <w:szCs w:val="16"/>
              </w:rPr>
              <w:t xml:space="preserve"> Years</w:t>
            </w:r>
          </w:p>
        </w:tc>
        <w:tc>
          <w:tcPr>
            <w:tcW w:w="6674" w:type="dxa"/>
            <w:gridSpan w:val="10"/>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611637" w:rsidRPr="00335B07" w14:paraId="01A4AC13" w14:textId="40F7F29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65-74</w:t>
            </w:r>
            <w:r w:rsidR="00CA5925">
              <w:rPr>
                <w:rFonts w:ascii="Arial" w:hAnsi="Arial" w:cs="Arial"/>
                <w:b/>
                <w:bCs/>
                <w:color w:val="000000"/>
                <w:sz w:val="16"/>
                <w:szCs w:val="16"/>
              </w:rPr>
              <w:t xml:space="preserve"> Years</w:t>
            </w:r>
          </w:p>
        </w:tc>
        <w:tc>
          <w:tcPr>
            <w:tcW w:w="654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611637" w:rsidRPr="00335B07" w14:paraId="256A103F" w14:textId="442E1EC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75</w:t>
            </w:r>
            <w:r w:rsidR="00CA5925">
              <w:rPr>
                <w:rFonts w:ascii="Arial" w:hAnsi="Arial" w:cs="Arial"/>
                <w:b/>
                <w:bCs/>
                <w:color w:val="000000"/>
                <w:sz w:val="16"/>
                <w:szCs w:val="16"/>
              </w:rPr>
              <w:t xml:space="preserve"> or Over</w:t>
            </w:r>
          </w:p>
        </w:tc>
      </w:tr>
      <w:tr w14:paraId="6881A50D" w14:textId="77777777" w:rsidTr="004121E5">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611637" w:rsidRPr="00335B07" w14:paraId="5E85380E"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37C44EF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011670C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4121E5" w14:paraId="3405248B" w14:textId="256A58AA">
            <w:pPr>
              <w:suppressAutoHyphens w:val="0"/>
              <w:autoSpaceDN/>
              <w:spacing w:after="0"/>
              <w:jc w:val="center"/>
              <w:textAlignment w:val="auto"/>
              <w:rPr>
                <w:rFonts w:ascii="Arial" w:hAnsi="Arial" w:cs="Arial"/>
                <w:b/>
                <w:bCs/>
                <w:color w:val="000000"/>
                <w:sz w:val="16"/>
                <w:szCs w:val="16"/>
              </w:rPr>
            </w:pPr>
          </w:p>
          <w:p w:rsidR="00611637" w14:paraId="54F1B00D" w14:textId="1A9312F1">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4F7B61" w14:paraId="2283A52C"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611637" w:rsidRPr="00335B07" w14:paraId="13C84E94" w14:textId="7E4119B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611637" w:rsidRPr="00335B07" w14:paraId="4275BB01" w14:textId="34A885F1">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A5030">
              <w:rPr>
                <w:rFonts w:ascii="Arial" w:hAnsi="Arial" w:cs="Arial"/>
                <w:b/>
                <w:bCs/>
                <w:color w:val="000000"/>
                <w:sz w:val="16"/>
                <w:szCs w:val="16"/>
              </w:rPr>
              <w:t>(Female to Male)</w:t>
            </w:r>
          </w:p>
        </w:tc>
        <w:tc>
          <w:tcPr>
            <w:tcW w:w="1149" w:type="dxa"/>
            <w:tcBorders>
              <w:top w:val="nil"/>
              <w:left w:val="nil"/>
              <w:bottom w:val="single" w:sz="4" w:space="0" w:color="auto"/>
              <w:right w:val="single" w:sz="4" w:space="0" w:color="auto"/>
            </w:tcBorders>
            <w:shd w:val="clear" w:color="auto" w:fill="E2EFD9" w:themeFill="accent6" w:themeFillTint="33"/>
            <w:vAlign w:val="bottom"/>
          </w:tcPr>
          <w:p w:rsidR="00611637" w:rsidRPr="00335B07" w14:paraId="79DDC0C1" w14:textId="219B0A7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4B389B1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611637" w14:paraId="55A24EE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11637" w:rsidRPr="00335B07" w14:paraId="4EBA627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5F613C6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3058652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4121E5" w14:paraId="5DA0827A" w14:textId="7BD83EB5">
            <w:pPr>
              <w:suppressAutoHyphens w:val="0"/>
              <w:autoSpaceDN/>
              <w:spacing w:after="0"/>
              <w:jc w:val="center"/>
              <w:textAlignment w:val="auto"/>
              <w:rPr>
                <w:rFonts w:ascii="Arial" w:hAnsi="Arial" w:cs="Arial"/>
                <w:b/>
                <w:bCs/>
                <w:color w:val="000000"/>
                <w:sz w:val="16"/>
                <w:szCs w:val="16"/>
              </w:rPr>
            </w:pPr>
          </w:p>
          <w:p w:rsidR="004F7B61" w14:paraId="3E28C6E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F90892">
              <w:rPr>
                <w:rFonts w:ascii="Arial" w:hAnsi="Arial" w:cs="Arial"/>
                <w:b/>
                <w:bCs/>
                <w:color w:val="000000"/>
                <w:sz w:val="16"/>
                <w:szCs w:val="16"/>
              </w:rPr>
              <w:t xml:space="preserve">(Male to </w:t>
            </w:r>
          </w:p>
          <w:p w:rsidR="00611637" w:rsidRPr="00335B07" w14:paraId="4A2DB2E1" w14:textId="0E85CD7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611637" w:rsidRPr="00335B07" w14:paraId="2F42B2E4" w14:textId="5CDE3D52">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A5030">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611637" w:rsidRPr="00335B07" w14:paraId="2544B020" w14:textId="7B6C1BA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5725781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611637" w14:paraId="537CFA9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11637" w:rsidRPr="00335B07" w14:paraId="7CA69D2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1EE84F7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513C6D3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4121E5" w14:paraId="1AB4DE4E" w14:textId="31EA9480">
            <w:pPr>
              <w:suppressAutoHyphens w:val="0"/>
              <w:autoSpaceDN/>
              <w:spacing w:after="0"/>
              <w:jc w:val="center"/>
              <w:textAlignment w:val="auto"/>
              <w:rPr>
                <w:rFonts w:ascii="Arial" w:hAnsi="Arial" w:cs="Arial"/>
                <w:b/>
                <w:bCs/>
                <w:color w:val="000000"/>
                <w:sz w:val="16"/>
                <w:szCs w:val="16"/>
              </w:rPr>
            </w:pPr>
          </w:p>
          <w:p w:rsidR="004F7B61" w14:paraId="5777B5A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F90892">
              <w:rPr>
                <w:rFonts w:ascii="Arial" w:hAnsi="Arial" w:cs="Arial"/>
                <w:b/>
                <w:bCs/>
                <w:color w:val="000000"/>
                <w:sz w:val="16"/>
                <w:szCs w:val="16"/>
              </w:rPr>
              <w:t xml:space="preserve">(Male to </w:t>
            </w:r>
          </w:p>
          <w:p w:rsidR="00611637" w:rsidRPr="00335B07" w14:paraId="163644DA" w14:textId="4781BE8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611637" w:rsidRPr="00335B07" w14:paraId="73A45F4F" w14:textId="4EADA7F3">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A5030">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611637" w:rsidRPr="00335B07" w14:paraId="10F8231D" w14:textId="18FD4FA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1A67B81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611637" w14:paraId="180D6EA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11637" w:rsidRPr="00335B07" w14:paraId="565A7D3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0C2D81F1" w14:textId="77777777">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611637" w14:paraId="50A5E546"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Community Mental Health</w:t>
            </w:r>
          </w:p>
          <w:p w:rsidR="00611637" w:rsidRPr="00335B07" w14:paraId="07598A72"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Programs</w:t>
            </w:r>
          </w:p>
        </w:tc>
        <w:tc>
          <w:tcPr>
            <w:tcW w:w="810" w:type="dxa"/>
            <w:tcBorders>
              <w:top w:val="nil"/>
              <w:left w:val="nil"/>
              <w:bottom w:val="single" w:sz="4" w:space="0" w:color="auto"/>
              <w:right w:val="single" w:sz="4" w:space="0" w:color="auto"/>
            </w:tcBorders>
            <w:shd w:val="clear" w:color="auto" w:fill="auto"/>
            <w:noWrap/>
            <w:vAlign w:val="bottom"/>
          </w:tcPr>
          <w:p w:rsidR="00611637" w:rsidRPr="00335B07" w14:paraId="1120ECFE"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11637" w:rsidRPr="00335B07" w14:paraId="37307AE1"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59E6E2D4"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0998B7BC"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11637" w:rsidRPr="00335B07" w14:paraId="42CD5D2C"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11637" w:rsidRPr="00335B07" w14:paraId="5B7C2B76"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11637" w:rsidRPr="00335B07" w14:paraId="459C3CD6"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15D6B7F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11637" w:rsidRPr="00335B07" w14:paraId="695C002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335B07" w14:paraId="097EC35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5F17CA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2EC157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4A3AA47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11637" w:rsidRPr="00335B07" w14:paraId="46C4C69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0602983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11637" w:rsidRPr="00335B07" w14:paraId="2C976E1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48686EC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696FC2F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11637" w:rsidRPr="006618D5" w14:paraId="7F97F17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0317841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11637" w:rsidRPr="00335B07" w14:paraId="3832B3E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02EF1E1" w14:textId="77777777">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611637" w:rsidRPr="00335B07" w14:paraId="48DEA1D0"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State Psychiatric Hospitals</w:t>
            </w:r>
          </w:p>
        </w:tc>
        <w:tc>
          <w:tcPr>
            <w:tcW w:w="810" w:type="dxa"/>
            <w:tcBorders>
              <w:top w:val="nil"/>
              <w:left w:val="nil"/>
              <w:bottom w:val="single" w:sz="4" w:space="0" w:color="auto"/>
              <w:right w:val="single" w:sz="4" w:space="0" w:color="auto"/>
            </w:tcBorders>
            <w:shd w:val="clear" w:color="auto" w:fill="auto"/>
            <w:noWrap/>
            <w:vAlign w:val="bottom"/>
          </w:tcPr>
          <w:p w:rsidR="00611637" w:rsidRPr="00335B07" w14:paraId="1FF2894C"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11637" w:rsidRPr="00335B07" w14:paraId="3689EF31"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64AA08AF"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6A1C1244"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11637" w:rsidRPr="00335B07" w14:paraId="51F59BBC"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11637" w:rsidRPr="00335B07" w14:paraId="56645DC0"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11637" w:rsidRPr="00335B07" w14:paraId="636D8283"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7B34CDC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11637" w:rsidRPr="00335B07" w14:paraId="33C744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335B07" w14:paraId="7E9FA4C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4D81688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789384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4E4DB46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11637" w:rsidRPr="00335B07" w14:paraId="160DBD7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282B2C7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11637" w:rsidRPr="00335B07" w14:paraId="1B56AD9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674DA50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28C132C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11637" w:rsidRPr="006618D5" w14:paraId="16C67E80"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57EFA5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11637" w:rsidRPr="00335B07" w14:paraId="1FAA37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13655CA" w14:textId="77777777">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611637" w:rsidRPr="00335B07" w14:paraId="04022C98"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Other Psychiatric Inpatient</w:t>
            </w:r>
          </w:p>
        </w:tc>
        <w:tc>
          <w:tcPr>
            <w:tcW w:w="810" w:type="dxa"/>
            <w:tcBorders>
              <w:top w:val="nil"/>
              <w:left w:val="nil"/>
              <w:bottom w:val="single" w:sz="4" w:space="0" w:color="auto"/>
              <w:right w:val="single" w:sz="4" w:space="0" w:color="auto"/>
            </w:tcBorders>
            <w:shd w:val="clear" w:color="auto" w:fill="auto"/>
            <w:noWrap/>
            <w:vAlign w:val="bottom"/>
          </w:tcPr>
          <w:p w:rsidR="00611637" w:rsidRPr="00335B07" w14:paraId="62756D40"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11637" w:rsidRPr="00335B07" w14:paraId="4DED2CA1"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1ED60A69"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145A2388"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11637" w:rsidRPr="00335B07" w14:paraId="6111D386"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11637" w:rsidRPr="00335B07" w14:paraId="03ECA196"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11637" w:rsidRPr="00335B07" w14:paraId="27FFAC2B"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167CBB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11637" w:rsidRPr="00335B07" w14:paraId="4A397FD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335B07" w14:paraId="1AEA55B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2AE6211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598F8B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72D83CE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11637" w:rsidRPr="00335B07" w14:paraId="6CA68A8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4C1CE72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11637" w:rsidRPr="00335B07" w14:paraId="0BDCD7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3242428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32FEF02A"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11637" w:rsidRPr="006618D5" w14:paraId="79503AC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15EC7F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11637" w:rsidRPr="00335B07" w14:paraId="2CD6A2F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56CECC99" w14:textId="77777777">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611637" w:rsidRPr="00335B07" w14:paraId="5C85F67B"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Residential Treatment Centers</w:t>
            </w:r>
          </w:p>
        </w:tc>
        <w:tc>
          <w:tcPr>
            <w:tcW w:w="810" w:type="dxa"/>
            <w:tcBorders>
              <w:top w:val="nil"/>
              <w:left w:val="nil"/>
              <w:bottom w:val="single" w:sz="4" w:space="0" w:color="auto"/>
              <w:right w:val="single" w:sz="4" w:space="0" w:color="auto"/>
            </w:tcBorders>
            <w:shd w:val="clear" w:color="auto" w:fill="auto"/>
            <w:noWrap/>
            <w:vAlign w:val="bottom"/>
          </w:tcPr>
          <w:p w:rsidR="00611637" w:rsidRPr="00335B07" w14:paraId="1A4DAD32"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11637" w:rsidRPr="00335B07" w14:paraId="30FA08D8"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03320A5C"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31C40E44"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11637" w:rsidRPr="00335B07" w14:paraId="49640BF0"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11637" w:rsidRPr="00335B07" w14:paraId="1E2AE0BD"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11637" w:rsidRPr="00335B07" w14:paraId="6DFC715F"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08964A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11637" w:rsidRPr="00335B07" w14:paraId="08C7A0F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335B07" w14:paraId="6D7690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7899F79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45BD6B7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0ECFE8C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11637" w:rsidRPr="00335B07" w14:paraId="5921F7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0720E8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11637" w:rsidRPr="00335B07" w14:paraId="1478F2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7F01A96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7DCC280F"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11637" w:rsidRPr="006618D5" w14:paraId="1C29B34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06CF469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11637" w:rsidRPr="00335B07" w14:paraId="58D3F7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5E4B510" w14:textId="77777777">
        <w:tblPrEx>
          <w:tblW w:w="22533"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611637" w14:paraId="568BFADF"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Institutions under the Justice</w:t>
            </w:r>
          </w:p>
          <w:p w:rsidR="00611637" w:rsidRPr="00335B07" w14:paraId="53242F6D"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System</w:t>
            </w:r>
          </w:p>
        </w:tc>
        <w:tc>
          <w:tcPr>
            <w:tcW w:w="810" w:type="dxa"/>
            <w:tcBorders>
              <w:top w:val="nil"/>
              <w:left w:val="nil"/>
              <w:bottom w:val="single" w:sz="4" w:space="0" w:color="auto"/>
              <w:right w:val="single" w:sz="4" w:space="0" w:color="auto"/>
            </w:tcBorders>
            <w:shd w:val="clear" w:color="auto" w:fill="auto"/>
            <w:noWrap/>
            <w:vAlign w:val="bottom"/>
          </w:tcPr>
          <w:p w:rsidR="00611637" w:rsidRPr="00335B07" w14:paraId="2E3C5073"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11637" w:rsidRPr="00335B07" w14:paraId="5AE71C2D"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6F30C05D"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3C509DB5"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11637" w:rsidRPr="00335B07" w14:paraId="7BBEEE36"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11637" w:rsidRPr="00335B07" w14:paraId="66C57611"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11637" w:rsidRPr="00335B07" w14:paraId="404F4C1B"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3D27912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11637" w:rsidRPr="00335B07" w14:paraId="31F8943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335B07" w14:paraId="285A85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33C34DD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668D169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4DA8FD5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11637" w:rsidRPr="00335B07" w14:paraId="670AF1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29DCDD1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11637" w:rsidRPr="00335B07" w14:paraId="191B2DF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42BF892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48FD023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11637" w:rsidRPr="006618D5" w14:paraId="2D4A030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0B629BE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11637" w:rsidRPr="00335B07" w14:paraId="6103B2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bl>
    <w:p w:rsidR="00F73ADC" w:rsidP="00611637" w14:paraId="7FC9E153" w14:textId="4064F520">
      <w:pPr>
        <w:spacing w:before="120"/>
        <w:ind w:left="-547"/>
        <w:jc w:val="center"/>
        <w:rPr>
          <w:sz w:val="20"/>
          <w:szCs w:val="20"/>
        </w:rPr>
      </w:pPr>
      <w:r>
        <w:rPr>
          <w:sz w:val="20"/>
          <w:szCs w:val="20"/>
        </w:rPr>
        <w:t>(</w:t>
      </w:r>
      <w:r>
        <w:rPr>
          <w:i/>
          <w:sz w:val="20"/>
          <w:szCs w:val="20"/>
        </w:rPr>
        <w:t xml:space="preserve">Continued </w:t>
      </w:r>
      <w:r>
        <w:rPr>
          <w:i/>
          <w:sz w:val="20"/>
          <w:szCs w:val="20"/>
        </w:rPr>
        <w:t>below</w:t>
      </w:r>
      <w:r>
        <w:rPr>
          <w:sz w:val="20"/>
          <w:szCs w:val="20"/>
        </w:rPr>
        <w:t>)</w:t>
      </w:r>
    </w:p>
    <w:tbl>
      <w:tblPr>
        <w:tblW w:w="16735" w:type="dxa"/>
        <w:tblLook w:val="04A0"/>
      </w:tblPr>
      <w:tblGrid>
        <w:gridCol w:w="2515"/>
        <w:gridCol w:w="810"/>
        <w:gridCol w:w="141"/>
        <w:gridCol w:w="725"/>
        <w:gridCol w:w="1186"/>
        <w:gridCol w:w="1186"/>
        <w:gridCol w:w="1149"/>
        <w:gridCol w:w="651"/>
        <w:gridCol w:w="940"/>
        <w:gridCol w:w="10"/>
        <w:gridCol w:w="800"/>
        <w:gridCol w:w="13"/>
        <w:gridCol w:w="707"/>
        <w:gridCol w:w="244"/>
        <w:gridCol w:w="942"/>
        <w:gridCol w:w="1186"/>
        <w:gridCol w:w="1138"/>
        <w:gridCol w:w="643"/>
        <w:gridCol w:w="991"/>
        <w:gridCol w:w="758"/>
      </w:tblGrid>
      <w:tr w14:paraId="137B5738" w14:textId="77777777">
        <w:tblPrEx>
          <w:tblW w:w="16735"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3ADC" w:rsidRPr="00335B07" w14:paraId="4D359BAE"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14 (Cont.)</w:t>
            </w: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F73ADC" w:rsidRPr="00335B07" w14:paraId="1CA2322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F73ADC" w:rsidRPr="00335B07" w14:paraId="156B21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F73ADC" w:rsidRPr="00335B07" w14:paraId="49EFB28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F73ADC" w:rsidRPr="00335B07" w14:paraId="0BA035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F73ADC" w:rsidRPr="00335B07" w14:paraId="1C2183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F73ADC" w:rsidRPr="00335B07" w14:paraId="4CC2996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F73ADC" w:rsidRPr="00335B07" w14:paraId="6083612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gridSpan w:val="2"/>
            <w:tcBorders>
              <w:top w:val="nil"/>
              <w:left w:val="nil"/>
              <w:bottom w:val="single" w:sz="4" w:space="0" w:color="auto"/>
              <w:right w:val="nil"/>
            </w:tcBorders>
            <w:shd w:val="clear" w:color="auto" w:fill="auto"/>
            <w:noWrap/>
            <w:vAlign w:val="bottom"/>
            <w:hideMark/>
          </w:tcPr>
          <w:p w:rsidR="00F73ADC" w:rsidRPr="00335B07" w14:paraId="2B31F3A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gridSpan w:val="2"/>
            <w:tcBorders>
              <w:top w:val="nil"/>
              <w:left w:val="nil"/>
              <w:bottom w:val="single" w:sz="4" w:space="0" w:color="auto"/>
              <w:right w:val="nil"/>
            </w:tcBorders>
            <w:shd w:val="clear" w:color="auto" w:fill="auto"/>
            <w:noWrap/>
            <w:vAlign w:val="bottom"/>
            <w:hideMark/>
          </w:tcPr>
          <w:p w:rsidR="00F73ADC" w:rsidRPr="00335B07" w14:paraId="365C034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F73ADC" w:rsidRPr="00335B07" w14:paraId="02F6F04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F73ADC" w:rsidRPr="00335B07" w14:paraId="566C5E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F73ADC" w:rsidRPr="00335B07" w14:paraId="166CBA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F73ADC" w:rsidRPr="00335B07" w14:paraId="6435F1C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F73ADC" w:rsidRPr="00335B07" w14:paraId="0488318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58" w:type="dxa"/>
            <w:tcBorders>
              <w:top w:val="nil"/>
              <w:left w:val="nil"/>
              <w:bottom w:val="single" w:sz="4" w:space="0" w:color="auto"/>
              <w:right w:val="nil"/>
            </w:tcBorders>
            <w:shd w:val="clear" w:color="auto" w:fill="auto"/>
            <w:noWrap/>
            <w:vAlign w:val="bottom"/>
            <w:hideMark/>
          </w:tcPr>
          <w:p w:rsidR="00F73ADC" w:rsidRPr="00335B07" w14:paraId="77E125F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DBF5970" w14:textId="77777777">
        <w:tblPrEx>
          <w:tblW w:w="16735"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F73ADC" w:rsidRPr="0073457D" w14:paraId="7DCDC00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F73ADC" w:rsidRPr="00335B07" w14:paraId="594BDD33"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6660" w:type="dxa"/>
            <w:gridSpan w:val="9"/>
            <w:tcBorders>
              <w:top w:val="single" w:sz="4" w:space="0" w:color="auto"/>
              <w:left w:val="nil"/>
              <w:bottom w:val="single" w:sz="4" w:space="0" w:color="auto"/>
              <w:right w:val="single" w:sz="4" w:space="0" w:color="auto"/>
            </w:tcBorders>
            <w:shd w:val="clear" w:color="auto" w:fill="auto"/>
            <w:vAlign w:val="bottom"/>
          </w:tcPr>
          <w:p w:rsidR="00F73ADC" w:rsidRPr="00335B07" w14:paraId="4E71CAAA" w14:textId="77777777">
            <w:pPr>
              <w:suppressAutoHyphens w:val="0"/>
              <w:autoSpaceDN/>
              <w:spacing w:after="0"/>
              <w:textAlignment w:val="auto"/>
              <w:rPr>
                <w:rFonts w:ascii="Arial" w:hAnsi="Arial" w:cs="Arial"/>
                <w:color w:val="000000"/>
                <w:sz w:val="16"/>
                <w:szCs w:val="16"/>
              </w:rPr>
            </w:pPr>
          </w:p>
        </w:tc>
        <w:tc>
          <w:tcPr>
            <w:tcW w:w="951" w:type="dxa"/>
            <w:gridSpan w:val="2"/>
            <w:tcBorders>
              <w:top w:val="single" w:sz="4" w:space="0" w:color="auto"/>
              <w:left w:val="nil"/>
              <w:bottom w:val="single" w:sz="4" w:space="0" w:color="auto"/>
              <w:right w:val="single" w:sz="4" w:space="0" w:color="auto"/>
            </w:tcBorders>
            <w:shd w:val="clear" w:color="auto" w:fill="auto"/>
            <w:vAlign w:val="bottom"/>
          </w:tcPr>
          <w:p w:rsidR="00F73ADC" w:rsidRPr="008417E7" w14:paraId="7E78AD20" w14:textId="77777777">
            <w:pPr>
              <w:suppressAutoHyphens w:val="0"/>
              <w:autoSpaceDN/>
              <w:spacing w:after="0"/>
              <w:jc w:val="right"/>
              <w:textAlignment w:val="auto"/>
              <w:rPr>
                <w:rFonts w:ascii="Arial" w:hAnsi="Arial" w:cs="Arial"/>
                <w:b/>
                <w:bCs/>
                <w:color w:val="000000"/>
                <w:sz w:val="16"/>
                <w:szCs w:val="16"/>
              </w:rPr>
            </w:pPr>
            <w:r>
              <w:rPr>
                <w:rFonts w:ascii="Arial" w:hAnsi="Arial" w:cs="Arial"/>
                <w:b/>
                <w:bCs/>
                <w:color w:val="000000"/>
                <w:sz w:val="16"/>
                <w:szCs w:val="16"/>
              </w:rPr>
              <w:t>To:</w:t>
            </w:r>
          </w:p>
        </w:tc>
        <w:tc>
          <w:tcPr>
            <w:tcW w:w="5658" w:type="dxa"/>
            <w:gridSpan w:val="6"/>
            <w:tcBorders>
              <w:top w:val="single" w:sz="4" w:space="0" w:color="auto"/>
              <w:left w:val="nil"/>
              <w:bottom w:val="single" w:sz="4" w:space="0" w:color="auto"/>
              <w:right w:val="single" w:sz="4" w:space="0" w:color="auto"/>
            </w:tcBorders>
            <w:shd w:val="clear" w:color="auto" w:fill="auto"/>
            <w:vAlign w:val="bottom"/>
          </w:tcPr>
          <w:p w:rsidR="00F73ADC" w:rsidRPr="00335B07" w14:paraId="7696AEDD" w14:textId="77777777">
            <w:pPr>
              <w:suppressAutoHyphens w:val="0"/>
              <w:autoSpaceDN/>
              <w:spacing w:after="0"/>
              <w:textAlignment w:val="auto"/>
              <w:rPr>
                <w:rFonts w:ascii="Arial" w:hAnsi="Arial" w:cs="Arial"/>
                <w:color w:val="000000"/>
                <w:sz w:val="16"/>
                <w:szCs w:val="16"/>
              </w:rPr>
            </w:pPr>
          </w:p>
        </w:tc>
      </w:tr>
      <w:tr w14:paraId="5BE5A151" w14:textId="77777777">
        <w:tblPrEx>
          <w:tblW w:w="16735"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F73ADC" w:rsidRPr="00335B07" w14:paraId="00D6C8A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14220" w:type="dxa"/>
            <w:gridSpan w:val="19"/>
            <w:tcBorders>
              <w:top w:val="single" w:sz="4" w:space="0" w:color="auto"/>
              <w:left w:val="nil"/>
              <w:bottom w:val="single" w:sz="4" w:space="0" w:color="auto"/>
              <w:right w:val="single" w:sz="4" w:space="0" w:color="auto"/>
            </w:tcBorders>
            <w:shd w:val="clear" w:color="auto" w:fill="auto"/>
            <w:vAlign w:val="bottom"/>
          </w:tcPr>
          <w:p w:rsidR="00F73ADC" w:rsidRPr="00335B07" w14:paraId="4ADB58AC" w14:textId="77777777">
            <w:pPr>
              <w:suppressAutoHyphens w:val="0"/>
              <w:autoSpaceDN/>
              <w:spacing w:after="0"/>
              <w:jc w:val="center"/>
              <w:textAlignment w:val="auto"/>
              <w:rPr>
                <w:rFonts w:ascii="Arial" w:hAnsi="Arial" w:cs="Arial"/>
                <w:color w:val="000000"/>
                <w:sz w:val="16"/>
                <w:szCs w:val="16"/>
              </w:rPr>
            </w:pPr>
          </w:p>
        </w:tc>
      </w:tr>
      <w:tr w14:paraId="16EFF2D7" w14:textId="77777777">
        <w:tblPrEx>
          <w:tblW w:w="16735"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F73ADC" w:rsidRPr="00335B07" w14:paraId="136A75C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98"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tcPr>
          <w:p w:rsidR="00F73ADC" w:rsidRPr="00335B07" w14:paraId="7634DC22" w14:textId="38606A7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 Available</w:t>
            </w:r>
          </w:p>
        </w:tc>
        <w:tc>
          <w:tcPr>
            <w:tcW w:w="7422" w:type="dxa"/>
            <w:gridSpan w:val="10"/>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F73ADC" w:rsidRPr="00335B07" w14:paraId="64EDEED3"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Total</w:t>
            </w:r>
          </w:p>
        </w:tc>
      </w:tr>
      <w:tr w14:paraId="708BC82C" w14:textId="77777777" w:rsidTr="00FE3797">
        <w:tblPrEx>
          <w:tblW w:w="16735"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F73ADC" w:rsidRPr="00335B07" w14:paraId="0E43E1F3"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5D3FD17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74537FD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4121E5" w14:paraId="456FA8DA" w14:textId="4270B5EC">
            <w:pPr>
              <w:suppressAutoHyphens w:val="0"/>
              <w:autoSpaceDN/>
              <w:spacing w:after="0"/>
              <w:jc w:val="center"/>
              <w:textAlignment w:val="auto"/>
              <w:rPr>
                <w:rFonts w:ascii="Arial" w:hAnsi="Arial" w:cs="Arial"/>
                <w:b/>
                <w:bCs/>
                <w:color w:val="000000"/>
                <w:sz w:val="16"/>
                <w:szCs w:val="16"/>
              </w:rPr>
            </w:pPr>
          </w:p>
          <w:p w:rsidR="00F73ADC" w14:paraId="425B80F8" w14:textId="66C5604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4F7B61" w14:paraId="3A1375B6"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F73ADC" w:rsidRPr="00335B07" w14:paraId="0D341B62" w14:textId="23C7910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F73ADC" w:rsidRPr="00335B07" w14:paraId="00507226" w14:textId="35E9561D">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A5030">
              <w:rPr>
                <w:rFonts w:ascii="Arial" w:hAnsi="Arial" w:cs="Arial"/>
                <w:b/>
                <w:bCs/>
                <w:color w:val="000000"/>
                <w:sz w:val="16"/>
                <w:szCs w:val="16"/>
              </w:rPr>
              <w:t>(Female to Male)</w:t>
            </w:r>
          </w:p>
        </w:tc>
        <w:tc>
          <w:tcPr>
            <w:tcW w:w="1149" w:type="dxa"/>
            <w:tcBorders>
              <w:top w:val="nil"/>
              <w:left w:val="nil"/>
              <w:bottom w:val="single" w:sz="4" w:space="0" w:color="auto"/>
              <w:right w:val="single" w:sz="4" w:space="0" w:color="auto"/>
            </w:tcBorders>
            <w:shd w:val="clear" w:color="auto" w:fill="E2EFD9" w:themeFill="accent6" w:themeFillTint="33"/>
            <w:vAlign w:val="bottom"/>
          </w:tcPr>
          <w:p w:rsidR="00F73ADC" w:rsidRPr="00335B07" w14:paraId="2CD78081" w14:textId="3FA6006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6269AE5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F73ADC" w14:paraId="0B51A1B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F73ADC" w:rsidRPr="00335B07" w14:paraId="55B58AB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3098B41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6D4226C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4121E5" w14:paraId="3F4AE32C" w14:textId="78FFFA25">
            <w:pPr>
              <w:suppressAutoHyphens w:val="0"/>
              <w:autoSpaceDN/>
              <w:spacing w:after="0"/>
              <w:jc w:val="center"/>
              <w:textAlignment w:val="auto"/>
              <w:rPr>
                <w:rFonts w:ascii="Arial" w:hAnsi="Arial" w:cs="Arial"/>
                <w:b/>
                <w:bCs/>
                <w:color w:val="000000"/>
                <w:sz w:val="16"/>
                <w:szCs w:val="16"/>
              </w:rPr>
            </w:pPr>
          </w:p>
          <w:p w:rsidR="004F7B61" w14:paraId="1B662F5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F90892">
              <w:rPr>
                <w:rFonts w:ascii="Arial" w:hAnsi="Arial" w:cs="Arial"/>
                <w:b/>
                <w:bCs/>
                <w:color w:val="000000"/>
                <w:sz w:val="16"/>
                <w:szCs w:val="16"/>
              </w:rPr>
              <w:t xml:space="preserve">(Male to </w:t>
            </w:r>
          </w:p>
          <w:p w:rsidR="00F73ADC" w:rsidRPr="00335B07" w14:paraId="1DD7931E" w14:textId="7C63CAC0">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F73ADC" w:rsidRPr="00335B07" w14:paraId="40398D6D" w14:textId="260BE85B">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EA5030">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F73ADC" w:rsidRPr="00335B07" w14:paraId="3450E927" w14:textId="64DF790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F73ADC" w:rsidRPr="00335B07" w14:paraId="1F0D5B6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F73ADC" w14:paraId="5E7951C4"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F73ADC" w:rsidRPr="00335B07" w14:paraId="6F42BEF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758" w:type="dxa"/>
            <w:tcBorders>
              <w:top w:val="nil"/>
              <w:left w:val="nil"/>
              <w:bottom w:val="single" w:sz="4" w:space="0" w:color="auto"/>
              <w:right w:val="single" w:sz="4" w:space="0" w:color="auto"/>
            </w:tcBorders>
            <w:shd w:val="clear" w:color="auto" w:fill="E2EFD9" w:themeFill="accent6" w:themeFillTint="33"/>
            <w:vAlign w:val="bottom"/>
          </w:tcPr>
          <w:p w:rsidR="00F73ADC" w:rsidRPr="00335B07" w14:paraId="6EA5FA9A"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Total</w:t>
            </w:r>
          </w:p>
        </w:tc>
      </w:tr>
      <w:tr w14:paraId="6B2864A9" w14:textId="77777777">
        <w:tblPrEx>
          <w:tblW w:w="16735"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F73ADC" w14:paraId="3D8B4548"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Community Mental Health</w:t>
            </w:r>
          </w:p>
          <w:p w:rsidR="00F73ADC" w:rsidRPr="00335B07" w14:paraId="22EDBA64"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Programs</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15146300"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4A26B437"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49DC8B2E"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2CD43E73"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656C9A57"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1269F046"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053359CB"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1E08623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42AD9F6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19C99CDF"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6693D80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50D437A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7868B03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633D8CB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4B4D2F9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1D7CEBC7" w14:textId="77777777">
        <w:tblPrEx>
          <w:tblW w:w="1673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bottom"/>
            <w:hideMark/>
          </w:tcPr>
          <w:p w:rsidR="00F73ADC" w:rsidRPr="00335B07" w14:paraId="07AAA44E"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State Psychiatric Hospitals</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386DF005"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6C9DC5AF"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7BB5AA8E"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035CFDA7"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217BB115"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21453C10"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781DE596"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2DFD990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74E4DDAF"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0B19869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6D4D778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4FEEFE4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1E9E0FC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30CF6C2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207401F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4EF19930" w14:textId="77777777">
        <w:tblPrEx>
          <w:tblW w:w="16735"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F73ADC" w:rsidRPr="00335B07" w14:paraId="5C6DF2DB"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Other Psychiatric Inpatient</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010A92EE"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0DB35FFF"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35768192"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1E558B68"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52D1C9FB"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553E7AAC"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58F5062E"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4AFAE98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16DEB41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78AED4F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662C7A3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535A820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523C0B4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6489ABD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1092130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7C0CEF3F" w14:textId="77777777">
        <w:tblPrEx>
          <w:tblW w:w="1673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F73ADC" w:rsidRPr="00335B07" w14:paraId="258E9A82"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Residential Treatment Centers</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6ACA3F6C"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6BEFF609"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6FBEB55F"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0240F254"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109D3AE3"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7AE8DD0C"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52750A3F"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6F16FA8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5F95557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7EFBD8F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1EBE904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0FB2086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3BF82C2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3AC1E55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3B886EB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6B07556B" w14:textId="77777777">
        <w:tblPrEx>
          <w:tblW w:w="16735" w:type="dxa"/>
          <w:tblLook w:val="04A0"/>
        </w:tblPrEx>
        <w:trPr>
          <w:trHeight w:val="512"/>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F73ADC" w14:paraId="174332A2"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Institutions under the Justice</w:t>
            </w:r>
          </w:p>
          <w:p w:rsidR="00F73ADC" w:rsidRPr="00335B07" w14:paraId="07FA3650"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System</w:t>
            </w:r>
          </w:p>
        </w:tc>
        <w:tc>
          <w:tcPr>
            <w:tcW w:w="810" w:type="dxa"/>
            <w:tcBorders>
              <w:top w:val="nil"/>
              <w:left w:val="nil"/>
              <w:bottom w:val="single" w:sz="4" w:space="0" w:color="auto"/>
              <w:right w:val="single" w:sz="4" w:space="0" w:color="auto"/>
            </w:tcBorders>
            <w:shd w:val="clear" w:color="auto" w:fill="auto"/>
            <w:noWrap/>
            <w:vAlign w:val="bottom"/>
          </w:tcPr>
          <w:p w:rsidR="00F73ADC" w:rsidRPr="00335B07" w14:paraId="25025D27"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F73ADC" w:rsidRPr="00335B07" w14:paraId="66BC5C96"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6338C1E7"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F73ADC" w:rsidRPr="00335B07" w14:paraId="1373ABD7"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F73ADC" w:rsidRPr="00335B07" w14:paraId="57940051"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F73ADC" w:rsidRPr="00335B07" w14:paraId="63DCF984"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F73ADC" w:rsidRPr="00335B07" w14:paraId="2F5D31D8"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254DECB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397FA3C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70BB5EC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5F2F4BA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34757C2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1A2929D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38368A4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F73ADC" w:rsidRPr="00335B07" w14:paraId="1F646F1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bl>
    <w:p w:rsidR="00DF0B17" w:rsidRPr="00F73ADC" w:rsidP="00F73ADC" w14:paraId="3964DD49" w14:textId="5361C4CF">
      <w:pPr>
        <w:spacing w:before="120"/>
        <w:rPr>
          <w:sz w:val="28"/>
          <w:szCs w:val="28"/>
        </w:rPr>
      </w:pPr>
      <w:r w:rsidRPr="00F73ADC">
        <w:rPr>
          <w:rFonts w:ascii="Arial" w:hAnsi="Arial" w:cs="Arial"/>
          <w:i/>
          <w:iCs/>
          <w:sz w:val="18"/>
          <w:szCs w:val="18"/>
        </w:rPr>
        <w:t>Note: clients can be duplicated between rows, e.g., the same client may be served in both state psychiatric hospitals and community mental health centers during the same year and thus would be reported in counts for both rows.</w:t>
      </w:r>
    </w:p>
    <w:p w:rsidR="00DF0B17" w:rsidP="003C54A8" w14:paraId="40929ED3" w14:textId="64A8C39A">
      <w:pPr>
        <w:sectPr w:rsidSect="00875039">
          <w:pgSz w:w="24480" w:h="15840" w:orient="landscape" w:code="3"/>
          <w:pgMar w:top="900" w:right="1440" w:bottom="180" w:left="1440" w:header="720" w:footer="720" w:gutter="0"/>
          <w:cols w:space="720"/>
          <w:titlePg/>
          <w:docGrid w:linePitch="313"/>
        </w:sectPr>
      </w:pPr>
    </w:p>
    <w:p w:rsidR="007114B5" w:rsidP="00B9006C" w14:paraId="0E9279DF" w14:textId="70ADD2FE">
      <w:pPr>
        <w:pStyle w:val="Heading1"/>
      </w:pPr>
      <w:bookmarkStart w:id="109" w:name="Performance"/>
      <w:bookmarkStart w:id="110" w:name="_Toc138160027"/>
      <w:bookmarkStart w:id="111" w:name="_Toc169684439"/>
      <w:r>
        <w:t>E.</w:t>
      </w:r>
      <w:r w:rsidR="00DF0B17">
        <w:t xml:space="preserve"> </w:t>
      </w:r>
      <w:r w:rsidR="004C3BB1">
        <w:rPr>
          <w:szCs w:val="23"/>
        </w:rPr>
        <w:t>Performance Indicators and Accomplishments</w:t>
      </w:r>
      <w:bookmarkEnd w:id="109"/>
      <w:bookmarkEnd w:id="110"/>
      <w:bookmarkEnd w:id="111"/>
    </w:p>
    <w:p w:rsidR="007114B5" w:rsidRPr="00E70099" w:rsidP="00877B10" w14:paraId="245A191C" w14:textId="12D43CA4">
      <w:pPr>
        <w:rPr>
          <w:sz w:val="24"/>
        </w:rPr>
      </w:pPr>
      <w:bookmarkStart w:id="112" w:name="_Hlk128404086"/>
      <w:r w:rsidRPr="00E70099">
        <w:rPr>
          <w:b/>
          <w:bCs/>
          <w:sz w:val="24"/>
        </w:rPr>
        <w:t xml:space="preserve">MHBG Table 15A </w:t>
      </w:r>
      <w:r w:rsidRPr="00E70099">
        <w:rPr>
          <w:sz w:val="24"/>
        </w:rPr>
        <w:t xml:space="preserve">(URS Table 4) </w:t>
      </w:r>
      <w:r w:rsidRPr="00E70099">
        <w:rPr>
          <w:i/>
          <w:sz w:val="24"/>
        </w:rPr>
        <w:t>Profile of Adult Clients by Employment Status</w:t>
      </w:r>
      <w:r w:rsidRPr="00E70099" w:rsidR="007648B1">
        <w:rPr>
          <w:iCs/>
          <w:sz w:val="24"/>
        </w:rPr>
        <w:t>:</w:t>
      </w:r>
      <w:r w:rsidRPr="00E70099">
        <w:rPr>
          <w:sz w:val="24"/>
        </w:rPr>
        <w:t xml:space="preserve"> MHBG Table 15A </w:t>
      </w:r>
      <w:r w:rsidRPr="00E70099" w:rsidR="00741E99">
        <w:rPr>
          <w:sz w:val="24"/>
        </w:rPr>
        <w:t>collects information on the</w:t>
      </w:r>
      <w:r w:rsidRPr="00E70099" w:rsidR="009E499C">
        <w:rPr>
          <w:sz w:val="24"/>
        </w:rPr>
        <w:t xml:space="preserve"> </w:t>
      </w:r>
      <w:r w:rsidRPr="00E70099" w:rsidR="00B66AE5">
        <w:rPr>
          <w:sz w:val="24"/>
        </w:rPr>
        <w:t>employment status</w:t>
      </w:r>
      <w:r w:rsidRPr="00E70099" w:rsidR="009E499C">
        <w:rPr>
          <w:sz w:val="24"/>
        </w:rPr>
        <w:t xml:space="preserve"> of adult </w:t>
      </w:r>
      <w:r w:rsidR="008D6852">
        <w:rPr>
          <w:sz w:val="24"/>
        </w:rPr>
        <w:t xml:space="preserve">clients </w:t>
      </w:r>
      <w:r w:rsidRPr="00E70099" w:rsidR="009E499C">
        <w:rPr>
          <w:sz w:val="24"/>
        </w:rPr>
        <w:t>served in the report</w:t>
      </w:r>
      <w:r w:rsidRPr="00E70099" w:rsidR="00550153">
        <w:rPr>
          <w:sz w:val="24"/>
        </w:rPr>
        <w:t>ing</w:t>
      </w:r>
      <w:r w:rsidRPr="00E70099" w:rsidR="009E499C">
        <w:rPr>
          <w:sz w:val="24"/>
        </w:rPr>
        <w:t xml:space="preserve"> </w:t>
      </w:r>
      <w:r w:rsidRPr="00E70099" w:rsidR="00550153">
        <w:rPr>
          <w:sz w:val="24"/>
        </w:rPr>
        <w:t>period</w:t>
      </w:r>
      <w:r w:rsidRPr="00E70099">
        <w:rPr>
          <w:sz w:val="24"/>
        </w:rPr>
        <w:t xml:space="preserve">. </w:t>
      </w:r>
      <w:r w:rsidR="00021290">
        <w:rPr>
          <w:sz w:val="24"/>
        </w:rPr>
        <w:t xml:space="preserve"> </w:t>
      </w:r>
      <w:r w:rsidRPr="00E70099">
        <w:rPr>
          <w:sz w:val="24"/>
        </w:rPr>
        <w:t xml:space="preserve">The focus is on employment for </w:t>
      </w:r>
      <w:r w:rsidRPr="00E70099" w:rsidR="009E499C">
        <w:rPr>
          <w:sz w:val="24"/>
        </w:rPr>
        <w:t>adults</w:t>
      </w:r>
      <w:r w:rsidRPr="00E70099">
        <w:rPr>
          <w:sz w:val="24"/>
        </w:rPr>
        <w:t xml:space="preserve"> recognizing, however, that there are clients who are disabled, retired or who are homemakers, caregivers, etc., and not a part of the </w:t>
      </w:r>
      <w:r w:rsidRPr="00E70099" w:rsidR="009E499C">
        <w:rPr>
          <w:sz w:val="24"/>
        </w:rPr>
        <w:t>labor force</w:t>
      </w:r>
      <w:r w:rsidRPr="00E70099">
        <w:rPr>
          <w:sz w:val="24"/>
        </w:rPr>
        <w:t xml:space="preserve">. </w:t>
      </w:r>
      <w:r w:rsidR="00021290">
        <w:rPr>
          <w:sz w:val="24"/>
        </w:rPr>
        <w:t xml:space="preserve"> </w:t>
      </w:r>
      <w:r w:rsidRPr="00E70099">
        <w:rPr>
          <w:sz w:val="24"/>
        </w:rPr>
        <w:t xml:space="preserve">These persons should be reported under </w:t>
      </w:r>
      <w:r w:rsidRPr="00E70099" w:rsidR="00DF0B17">
        <w:rPr>
          <w:sz w:val="24"/>
        </w:rPr>
        <w:t>the</w:t>
      </w:r>
      <w:r w:rsidRPr="00E70099">
        <w:rPr>
          <w:sz w:val="24"/>
        </w:rPr>
        <w:t xml:space="preserve"> “Not in Labor Force” category.</w:t>
      </w:r>
      <w:r w:rsidRPr="00E70099" w:rsidR="00DF0B17">
        <w:rPr>
          <w:sz w:val="24"/>
        </w:rPr>
        <w:t xml:space="preserve"> </w:t>
      </w:r>
      <w:r w:rsidR="00021290">
        <w:rPr>
          <w:sz w:val="24"/>
        </w:rPr>
        <w:t xml:space="preserve"> </w:t>
      </w:r>
      <w:r w:rsidRPr="00E70099">
        <w:rPr>
          <w:color w:val="000000" w:themeColor="text1"/>
          <w:sz w:val="24"/>
        </w:rPr>
        <w:t xml:space="preserve">Unemployed refers to persons who are looking for work but have not found employment. </w:t>
      </w:r>
      <w:r w:rsidR="00021290">
        <w:rPr>
          <w:color w:val="000000" w:themeColor="text1"/>
          <w:sz w:val="24"/>
        </w:rPr>
        <w:t xml:space="preserve"> </w:t>
      </w:r>
      <w:r w:rsidRPr="00E70099">
        <w:rPr>
          <w:color w:val="000000" w:themeColor="text1"/>
          <w:sz w:val="24"/>
        </w:rPr>
        <w:t xml:space="preserve">Data should be reported for clients in non-institutional settings at time of </w:t>
      </w:r>
      <w:r w:rsidRPr="00E70099">
        <w:rPr>
          <w:sz w:val="24"/>
        </w:rPr>
        <w:t>discharge or last</w:t>
      </w:r>
      <w:r w:rsidRPr="00E70099">
        <w:rPr>
          <w:color w:val="000000" w:themeColor="text1"/>
          <w:sz w:val="24"/>
        </w:rPr>
        <w:t xml:space="preserve"> evaluation.</w:t>
      </w:r>
      <w:r w:rsidRPr="00E70099" w:rsidR="009E499C">
        <w:rPr>
          <w:color w:val="000000" w:themeColor="text1"/>
          <w:sz w:val="24"/>
        </w:rPr>
        <w:t xml:space="preserve"> </w:t>
      </w:r>
      <w:r w:rsidR="00021290">
        <w:rPr>
          <w:color w:val="000000" w:themeColor="text1"/>
          <w:sz w:val="24"/>
        </w:rPr>
        <w:t xml:space="preserve"> </w:t>
      </w:r>
      <w:r w:rsidRPr="00E70099" w:rsidR="009E499C">
        <w:rPr>
          <w:color w:val="000000" w:themeColor="text1"/>
          <w:sz w:val="24"/>
        </w:rPr>
        <w:t xml:space="preserve">The reporting </w:t>
      </w:r>
      <w:r w:rsidRPr="00E70099" w:rsidR="00627386">
        <w:rPr>
          <w:color w:val="000000" w:themeColor="text1"/>
          <w:sz w:val="24"/>
        </w:rPr>
        <w:t>period</w:t>
      </w:r>
      <w:r w:rsidRPr="00E70099" w:rsidR="009E499C">
        <w:rPr>
          <w:color w:val="000000" w:themeColor="text1"/>
          <w:sz w:val="24"/>
        </w:rPr>
        <w:t xml:space="preserve"> </w:t>
      </w:r>
      <w:r w:rsidRPr="00E70099" w:rsidR="00627386">
        <w:rPr>
          <w:color w:val="000000" w:themeColor="text1"/>
          <w:sz w:val="24"/>
        </w:rPr>
        <w:t xml:space="preserve">should be </w:t>
      </w:r>
      <w:r w:rsidRPr="00E70099" w:rsidR="009E499C">
        <w:rPr>
          <w:color w:val="000000" w:themeColor="text1"/>
          <w:sz w:val="24"/>
        </w:rPr>
        <w:t>the latest SFY for which data are available.</w:t>
      </w:r>
    </w:p>
    <w:p w:rsidR="007114B5" w:rsidRPr="00E70099" w:rsidP="00B9006C" w14:paraId="2AD528D2" w14:textId="3E8B60D1">
      <w:pPr>
        <w:rPr>
          <w:sz w:val="24"/>
        </w:rPr>
      </w:pPr>
      <w:r w:rsidRPr="00E70099">
        <w:rPr>
          <w:b/>
          <w:bCs/>
          <w:sz w:val="24"/>
        </w:rPr>
        <w:t>MHBG Table 15B</w:t>
      </w:r>
      <w:r w:rsidRPr="00E70099">
        <w:rPr>
          <w:sz w:val="24"/>
        </w:rPr>
        <w:t xml:space="preserve"> (URS Table 4A) </w:t>
      </w:r>
      <w:r w:rsidRPr="00E70099">
        <w:rPr>
          <w:i/>
          <w:sz w:val="24"/>
        </w:rPr>
        <w:t xml:space="preserve">Profile of Adult Clients by Employment Status </w:t>
      </w:r>
      <w:r w:rsidRPr="00E70099" w:rsidR="007648B1">
        <w:rPr>
          <w:i/>
          <w:sz w:val="24"/>
        </w:rPr>
        <w:t xml:space="preserve">and </w:t>
      </w:r>
      <w:r w:rsidRPr="00E70099">
        <w:rPr>
          <w:i/>
          <w:sz w:val="24"/>
        </w:rPr>
        <w:t>Primary Diagnosis</w:t>
      </w:r>
      <w:r w:rsidRPr="00E70099" w:rsidR="007648B1">
        <w:rPr>
          <w:iCs/>
          <w:sz w:val="24"/>
        </w:rPr>
        <w:t>:</w:t>
      </w:r>
      <w:r w:rsidRPr="00E70099">
        <w:rPr>
          <w:i/>
          <w:sz w:val="24"/>
        </w:rPr>
        <w:t xml:space="preserve"> </w:t>
      </w:r>
      <w:r w:rsidRPr="00E70099">
        <w:rPr>
          <w:sz w:val="24"/>
        </w:rPr>
        <w:t xml:space="preserve">MHBG Table 15B </w:t>
      </w:r>
      <w:r w:rsidRPr="00E70099" w:rsidR="0060223B">
        <w:rPr>
          <w:sz w:val="24"/>
        </w:rPr>
        <w:t xml:space="preserve">collects </w:t>
      </w:r>
      <w:r w:rsidRPr="00E70099">
        <w:rPr>
          <w:sz w:val="24"/>
        </w:rPr>
        <w:t xml:space="preserve">information on the </w:t>
      </w:r>
      <w:r w:rsidRPr="00E70099" w:rsidR="00C921F6">
        <w:rPr>
          <w:sz w:val="24"/>
        </w:rPr>
        <w:t xml:space="preserve">employment </w:t>
      </w:r>
      <w:r w:rsidRPr="00E70099">
        <w:rPr>
          <w:sz w:val="24"/>
        </w:rPr>
        <w:t>status</w:t>
      </w:r>
      <w:r w:rsidRPr="00E70099" w:rsidR="003271D7">
        <w:rPr>
          <w:sz w:val="24"/>
        </w:rPr>
        <w:t xml:space="preserve"> </w:t>
      </w:r>
      <w:r w:rsidRPr="00E70099" w:rsidR="002A56EA">
        <w:rPr>
          <w:sz w:val="24"/>
        </w:rPr>
        <w:t xml:space="preserve">of adult clients served in the reporting period </w:t>
      </w:r>
      <w:r w:rsidRPr="00E70099" w:rsidR="003271D7">
        <w:rPr>
          <w:sz w:val="24"/>
        </w:rPr>
        <w:t>by primary diagnosis</w:t>
      </w:r>
      <w:r w:rsidRPr="00E70099">
        <w:rPr>
          <w:sz w:val="24"/>
        </w:rPr>
        <w:t>.</w:t>
      </w:r>
      <w:r w:rsidR="00021290">
        <w:rPr>
          <w:sz w:val="24"/>
        </w:rPr>
        <w:t xml:space="preserve"> </w:t>
      </w:r>
      <w:r w:rsidRPr="00E70099" w:rsidR="007648B1">
        <w:rPr>
          <w:sz w:val="24"/>
        </w:rPr>
        <w:t xml:space="preserve"> Data should be reported for clients in non-institutional settings at time of discharge or last evaluation.</w:t>
      </w:r>
      <w:r w:rsidR="00021290">
        <w:rPr>
          <w:sz w:val="24"/>
        </w:rPr>
        <w:t xml:space="preserve"> </w:t>
      </w:r>
      <w:r w:rsidRPr="00E70099" w:rsidR="009E499C">
        <w:rPr>
          <w:sz w:val="24"/>
        </w:rPr>
        <w:t xml:space="preserve"> The reporting year </w:t>
      </w:r>
      <w:r w:rsidRPr="00E70099" w:rsidR="00E70099">
        <w:rPr>
          <w:sz w:val="24"/>
        </w:rPr>
        <w:t>should be</w:t>
      </w:r>
      <w:r w:rsidRPr="00E70099" w:rsidR="009E499C">
        <w:rPr>
          <w:sz w:val="24"/>
        </w:rPr>
        <w:t xml:space="preserve"> the latest SFY for which data are available.</w:t>
      </w:r>
    </w:p>
    <w:p w:rsidR="007114B5" w:rsidRPr="00E70099" w:rsidP="00DF0B17" w14:paraId="4E8BC440" w14:textId="1D0F1A42">
      <w:pPr>
        <w:rPr>
          <w:sz w:val="24"/>
        </w:rPr>
      </w:pPr>
      <w:r w:rsidRPr="00E70099">
        <w:rPr>
          <w:b/>
          <w:bCs/>
          <w:sz w:val="24"/>
        </w:rPr>
        <w:t>MHBG Table 16</w:t>
      </w:r>
      <w:r w:rsidRPr="00E70099">
        <w:rPr>
          <w:sz w:val="24"/>
        </w:rPr>
        <w:t xml:space="preserve"> (URS Table 9) </w:t>
      </w:r>
      <w:r w:rsidRPr="00E70099">
        <w:rPr>
          <w:i/>
          <w:sz w:val="24"/>
        </w:rPr>
        <w:t>Social Connectedness and Improved Functioning</w:t>
      </w:r>
      <w:r w:rsidRPr="00E70099" w:rsidR="007648B1">
        <w:rPr>
          <w:iCs/>
          <w:sz w:val="24"/>
        </w:rPr>
        <w:t>:</w:t>
      </w:r>
      <w:r w:rsidRPr="00E70099">
        <w:rPr>
          <w:sz w:val="24"/>
        </w:rPr>
        <w:t xml:space="preserve"> MHBG Table 16 </w:t>
      </w:r>
      <w:r w:rsidRPr="00E70099" w:rsidR="00D6623F">
        <w:rPr>
          <w:sz w:val="24"/>
        </w:rPr>
        <w:t xml:space="preserve">collects </w:t>
      </w:r>
      <w:r w:rsidRPr="00E70099">
        <w:rPr>
          <w:sz w:val="24"/>
        </w:rPr>
        <w:t xml:space="preserve">information </w:t>
      </w:r>
      <w:r w:rsidRPr="00E70099" w:rsidR="004057A4">
        <w:rPr>
          <w:sz w:val="24"/>
        </w:rPr>
        <w:t xml:space="preserve">on the number of </w:t>
      </w:r>
      <w:r w:rsidRPr="00E70099" w:rsidR="009E499C">
        <w:rPr>
          <w:sz w:val="24"/>
        </w:rPr>
        <w:t>children/adolescents</w:t>
      </w:r>
      <w:r w:rsidRPr="00E70099">
        <w:rPr>
          <w:sz w:val="24"/>
        </w:rPr>
        <w:t xml:space="preserve"> and adults </w:t>
      </w:r>
      <w:r w:rsidRPr="00E70099" w:rsidR="004057A4">
        <w:rPr>
          <w:sz w:val="24"/>
        </w:rPr>
        <w:t xml:space="preserve">reporting positively </w:t>
      </w:r>
      <w:r w:rsidRPr="00E70099" w:rsidR="00080321">
        <w:rPr>
          <w:sz w:val="24"/>
        </w:rPr>
        <w:t xml:space="preserve">on the </w:t>
      </w:r>
      <w:r w:rsidRPr="00E70099" w:rsidR="009E499C">
        <w:rPr>
          <w:sz w:val="24"/>
        </w:rPr>
        <w:t xml:space="preserve">improved </w:t>
      </w:r>
      <w:r w:rsidRPr="00E70099" w:rsidR="007648B1">
        <w:rPr>
          <w:sz w:val="24"/>
        </w:rPr>
        <w:t>s</w:t>
      </w:r>
      <w:r w:rsidRPr="00E70099">
        <w:rPr>
          <w:sz w:val="24"/>
        </w:rPr>
        <w:t xml:space="preserve">ocial </w:t>
      </w:r>
      <w:r w:rsidRPr="00E70099" w:rsidR="007648B1">
        <w:rPr>
          <w:sz w:val="24"/>
        </w:rPr>
        <w:t>c</w:t>
      </w:r>
      <w:r w:rsidRPr="00E70099">
        <w:rPr>
          <w:sz w:val="24"/>
        </w:rPr>
        <w:t>onnectedness</w:t>
      </w:r>
      <w:r w:rsidRPr="00E70099" w:rsidR="00080321">
        <w:rPr>
          <w:sz w:val="24"/>
        </w:rPr>
        <w:t xml:space="preserve"> and functioning domains</w:t>
      </w:r>
      <w:r w:rsidRPr="00E70099">
        <w:rPr>
          <w:sz w:val="24"/>
        </w:rPr>
        <w:t>.</w:t>
      </w:r>
    </w:p>
    <w:p w:rsidR="007114B5" w:rsidRPr="00E70099" w:rsidP="00B9006C" w14:paraId="62F49B6C" w14:textId="040E089F">
      <w:pPr>
        <w:rPr>
          <w:sz w:val="24"/>
        </w:rPr>
      </w:pPr>
      <w:r w:rsidRPr="00E70099">
        <w:rPr>
          <w:b/>
          <w:bCs/>
          <w:sz w:val="24"/>
        </w:rPr>
        <w:t>MHBG Table 17A</w:t>
      </w:r>
      <w:r w:rsidRPr="00E70099">
        <w:rPr>
          <w:sz w:val="24"/>
        </w:rPr>
        <w:t xml:space="preserve"> (URS Table 11) </w:t>
      </w:r>
      <w:r w:rsidRPr="00E70099">
        <w:rPr>
          <w:i/>
          <w:sz w:val="24"/>
        </w:rPr>
        <w:t>Summary Profile of Client Evaluation of Care</w:t>
      </w:r>
      <w:r w:rsidRPr="00E70099" w:rsidR="007648B1">
        <w:rPr>
          <w:iCs/>
          <w:sz w:val="24"/>
        </w:rPr>
        <w:t>:</w:t>
      </w:r>
      <w:r w:rsidRPr="00E70099">
        <w:rPr>
          <w:sz w:val="24"/>
        </w:rPr>
        <w:t xml:space="preserve"> MHBG Table 17A </w:t>
      </w:r>
      <w:r w:rsidRPr="00E70099" w:rsidR="00503EA8">
        <w:rPr>
          <w:sz w:val="24"/>
        </w:rPr>
        <w:t xml:space="preserve">collects </w:t>
      </w:r>
      <w:r w:rsidRPr="00E70099">
        <w:rPr>
          <w:sz w:val="24"/>
        </w:rPr>
        <w:t xml:space="preserve">information that evaluates the “experience” of care for individuals that participate in the public mental health system. </w:t>
      </w:r>
      <w:r w:rsidR="00021290">
        <w:rPr>
          <w:sz w:val="24"/>
        </w:rPr>
        <w:t xml:space="preserve"> </w:t>
      </w:r>
      <w:r w:rsidRPr="00E70099">
        <w:rPr>
          <w:sz w:val="24"/>
        </w:rPr>
        <w:t xml:space="preserve">Specifically, the evaluation focuses on several areas including access, quality and the appropriateness of services, </w:t>
      </w:r>
      <w:r w:rsidRPr="00E70099" w:rsidR="0046054E">
        <w:rPr>
          <w:sz w:val="24"/>
        </w:rPr>
        <w:t xml:space="preserve">outcomes, </w:t>
      </w:r>
      <w:r w:rsidRPr="00E70099">
        <w:rPr>
          <w:sz w:val="24"/>
        </w:rPr>
        <w:t>participation in treatment planning</w:t>
      </w:r>
      <w:r w:rsidRPr="00E70099" w:rsidR="0046054E">
        <w:rPr>
          <w:sz w:val="24"/>
        </w:rPr>
        <w:t>, cultural sensitivity of staff,</w:t>
      </w:r>
      <w:r w:rsidRPr="00E70099">
        <w:rPr>
          <w:sz w:val="24"/>
        </w:rPr>
        <w:t xml:space="preserve"> and general satisfaction with services.</w:t>
      </w:r>
    </w:p>
    <w:p w:rsidR="007114B5" w:rsidRPr="00E70099" w:rsidP="00B9006C" w14:paraId="5CFB65B5" w14:textId="0F173811">
      <w:pPr>
        <w:rPr>
          <w:sz w:val="24"/>
        </w:rPr>
      </w:pPr>
      <w:r w:rsidRPr="00E70099">
        <w:rPr>
          <w:b/>
          <w:bCs/>
          <w:sz w:val="24"/>
        </w:rPr>
        <w:t>MHBG Table 17B</w:t>
      </w:r>
      <w:r w:rsidRPr="00E70099">
        <w:rPr>
          <w:sz w:val="24"/>
        </w:rPr>
        <w:t xml:space="preserve"> (URS Table 11A) </w:t>
      </w:r>
      <w:r w:rsidRPr="00E70099" w:rsidR="00F73ADC">
        <w:rPr>
          <w:sz w:val="24"/>
        </w:rPr>
        <w:t>[o</w:t>
      </w:r>
      <w:r w:rsidRPr="00E70099">
        <w:rPr>
          <w:sz w:val="24"/>
        </w:rPr>
        <w:t xml:space="preserve">ptional </w:t>
      </w:r>
      <w:r w:rsidRPr="00E70099" w:rsidR="00F73ADC">
        <w:rPr>
          <w:sz w:val="24"/>
        </w:rPr>
        <w:t>r</w:t>
      </w:r>
      <w:r w:rsidRPr="00E70099" w:rsidR="009E499C">
        <w:rPr>
          <w:sz w:val="24"/>
        </w:rPr>
        <w:t xml:space="preserve">eporting </w:t>
      </w:r>
      <w:r w:rsidRPr="00E70099" w:rsidR="00F73ADC">
        <w:rPr>
          <w:sz w:val="24"/>
        </w:rPr>
        <w:t>t</w:t>
      </w:r>
      <w:r w:rsidRPr="00E70099">
        <w:rPr>
          <w:sz w:val="24"/>
        </w:rPr>
        <w:t>able</w:t>
      </w:r>
      <w:r w:rsidRPr="00E70099" w:rsidR="00F73ADC">
        <w:rPr>
          <w:sz w:val="24"/>
        </w:rPr>
        <w:t>]</w:t>
      </w:r>
      <w:r w:rsidRPr="00E70099">
        <w:rPr>
          <w:sz w:val="24"/>
        </w:rPr>
        <w:t xml:space="preserve">: </w:t>
      </w:r>
      <w:r w:rsidRPr="00E70099">
        <w:rPr>
          <w:i/>
          <w:sz w:val="24"/>
        </w:rPr>
        <w:t>Consumer Evaluation of Care by</w:t>
      </w:r>
      <w:r w:rsidRPr="00E70099" w:rsidR="00C41495">
        <w:rPr>
          <w:i/>
          <w:sz w:val="24"/>
        </w:rPr>
        <w:t xml:space="preserve"> </w:t>
      </w:r>
      <w:r w:rsidRPr="00E70099">
        <w:rPr>
          <w:i/>
          <w:sz w:val="24"/>
        </w:rPr>
        <w:t>Race</w:t>
      </w:r>
      <w:r w:rsidRPr="00E70099" w:rsidR="00C41495">
        <w:rPr>
          <w:i/>
          <w:sz w:val="24"/>
        </w:rPr>
        <w:t xml:space="preserve"> and </w:t>
      </w:r>
      <w:r w:rsidRPr="00E70099">
        <w:rPr>
          <w:i/>
          <w:sz w:val="24"/>
        </w:rPr>
        <w:t>Ethnicity</w:t>
      </w:r>
      <w:r w:rsidRPr="00E70099" w:rsidR="00736FB9">
        <w:rPr>
          <w:i/>
          <w:sz w:val="24"/>
        </w:rPr>
        <w:t>:</w:t>
      </w:r>
      <w:r w:rsidRPr="00F23178">
        <w:rPr>
          <w:iCs/>
          <w:sz w:val="24"/>
        </w:rPr>
        <w:t xml:space="preserve"> </w:t>
      </w:r>
      <w:r w:rsidRPr="00E70099">
        <w:rPr>
          <w:sz w:val="24"/>
        </w:rPr>
        <w:t xml:space="preserve">MHBG Table 17B requests information that evaluates the “experience” of care for individuals that participate in the public mental health system, broken down by race, ethnicity, and age category (adult </w:t>
      </w:r>
      <w:r w:rsidR="004E1C19">
        <w:rPr>
          <w:sz w:val="24"/>
        </w:rPr>
        <w:t>and</w:t>
      </w:r>
      <w:r w:rsidRPr="00E70099">
        <w:rPr>
          <w:sz w:val="24"/>
        </w:rPr>
        <w:t xml:space="preserve"> child/adolescent).</w:t>
      </w:r>
    </w:p>
    <w:p w:rsidR="007114B5" w:rsidRPr="00E70099" w:rsidP="00B9006C" w14:paraId="626F02E4" w14:textId="3AA47037">
      <w:pPr>
        <w:rPr>
          <w:sz w:val="24"/>
        </w:rPr>
      </w:pPr>
      <w:r w:rsidRPr="00E70099">
        <w:rPr>
          <w:b/>
          <w:bCs/>
          <w:sz w:val="24"/>
        </w:rPr>
        <w:t>MHBG Table 18</w:t>
      </w:r>
      <w:r w:rsidRPr="00E70099">
        <w:rPr>
          <w:sz w:val="24"/>
        </w:rPr>
        <w:t xml:space="preserve"> (URS Table 15) </w:t>
      </w:r>
      <w:r w:rsidRPr="00E70099">
        <w:rPr>
          <w:i/>
          <w:sz w:val="24"/>
        </w:rPr>
        <w:t>Living Situation Profile</w:t>
      </w:r>
      <w:r w:rsidRPr="00E70099" w:rsidR="00736FB9">
        <w:rPr>
          <w:i/>
          <w:sz w:val="24"/>
        </w:rPr>
        <w:t>:</w:t>
      </w:r>
      <w:r w:rsidRPr="00E70099">
        <w:rPr>
          <w:sz w:val="24"/>
        </w:rPr>
        <w:t xml:space="preserve"> MHBG Table 18 </w:t>
      </w:r>
      <w:r w:rsidRPr="00E70099" w:rsidR="002B69A7">
        <w:rPr>
          <w:sz w:val="24"/>
        </w:rPr>
        <w:t xml:space="preserve">collects </w:t>
      </w:r>
      <w:r w:rsidRPr="00E70099" w:rsidR="00EF7C6A">
        <w:rPr>
          <w:sz w:val="24"/>
        </w:rPr>
        <w:t>information on the</w:t>
      </w:r>
      <w:r w:rsidRPr="00E70099" w:rsidR="009A0A26">
        <w:rPr>
          <w:sz w:val="24"/>
        </w:rPr>
        <w:t xml:space="preserve"> </w:t>
      </w:r>
      <w:r w:rsidR="00EB3BC2">
        <w:rPr>
          <w:sz w:val="24"/>
        </w:rPr>
        <w:t xml:space="preserve">on the living situation of </w:t>
      </w:r>
      <w:r w:rsidRPr="00E70099" w:rsidR="009A0A26">
        <w:rPr>
          <w:sz w:val="24"/>
        </w:rPr>
        <w:t xml:space="preserve">persons served in the reporting </w:t>
      </w:r>
      <w:r w:rsidR="00EB3BC2">
        <w:rPr>
          <w:sz w:val="24"/>
        </w:rPr>
        <w:t>p</w:t>
      </w:r>
      <w:r w:rsidR="00195533">
        <w:rPr>
          <w:sz w:val="24"/>
        </w:rPr>
        <w:t>eriod</w:t>
      </w:r>
      <w:r w:rsidRPr="00E70099" w:rsidR="009A0A26">
        <w:rPr>
          <w:sz w:val="24"/>
        </w:rPr>
        <w:t>.</w:t>
      </w:r>
      <w:r w:rsidRPr="00E70099">
        <w:rPr>
          <w:sz w:val="24"/>
        </w:rPr>
        <w:t xml:space="preserve"> </w:t>
      </w:r>
      <w:r w:rsidR="00021290">
        <w:rPr>
          <w:sz w:val="24"/>
        </w:rPr>
        <w:t xml:space="preserve"> </w:t>
      </w:r>
      <w:r w:rsidRPr="00E70099">
        <w:rPr>
          <w:sz w:val="24"/>
        </w:rPr>
        <w:t>Living situation</w:t>
      </w:r>
      <w:r w:rsidRPr="00E70099" w:rsidR="009A0A26">
        <w:rPr>
          <w:sz w:val="24"/>
        </w:rPr>
        <w:t xml:space="preserve"> categories</w:t>
      </w:r>
      <w:r w:rsidRPr="00E70099">
        <w:rPr>
          <w:sz w:val="24"/>
        </w:rPr>
        <w:t xml:space="preserve"> include, but are not limited to, private residence, foster care, residential care, jail/correctional facility, homeless shelter</w:t>
      </w:r>
      <w:r w:rsidRPr="00E70099" w:rsidR="009A0A26">
        <w:rPr>
          <w:sz w:val="24"/>
        </w:rPr>
        <w:t>, etc.</w:t>
      </w:r>
      <w:r w:rsidRPr="00E70099" w:rsidR="0046054E">
        <w:rPr>
          <w:sz w:val="24"/>
        </w:rPr>
        <w:t xml:space="preserve"> </w:t>
      </w:r>
      <w:r w:rsidR="00021290">
        <w:rPr>
          <w:sz w:val="24"/>
        </w:rPr>
        <w:t xml:space="preserve"> </w:t>
      </w:r>
      <w:r w:rsidRPr="00E70099" w:rsidR="009A0A26">
        <w:rPr>
          <w:sz w:val="24"/>
        </w:rPr>
        <w:t xml:space="preserve">Data should be based on the most recent assessment in the reporting period. </w:t>
      </w:r>
      <w:r w:rsidR="00021290">
        <w:rPr>
          <w:sz w:val="24"/>
        </w:rPr>
        <w:t xml:space="preserve"> </w:t>
      </w:r>
      <w:r w:rsidRPr="00E70099" w:rsidR="009A0A26">
        <w:rPr>
          <w:sz w:val="24"/>
        </w:rPr>
        <w:t>Specifically, information is collected on the individual’s living situation</w:t>
      </w:r>
      <w:r w:rsidR="00DD53DE">
        <w:rPr>
          <w:sz w:val="24"/>
        </w:rPr>
        <w:t xml:space="preserve"> at time of discharge or last evaluation</w:t>
      </w:r>
      <w:r w:rsidRPr="00E70099" w:rsidR="009A0A26">
        <w:rPr>
          <w:sz w:val="24"/>
        </w:rPr>
        <w:t xml:space="preserve">. </w:t>
      </w:r>
      <w:r w:rsidR="00021290">
        <w:rPr>
          <w:sz w:val="24"/>
        </w:rPr>
        <w:t xml:space="preserve"> </w:t>
      </w:r>
      <w:r w:rsidRPr="00E70099" w:rsidR="0046054E">
        <w:rPr>
          <w:sz w:val="24"/>
        </w:rPr>
        <w:t xml:space="preserve">The reporting </w:t>
      </w:r>
      <w:r w:rsidR="00DD53DE">
        <w:rPr>
          <w:sz w:val="24"/>
        </w:rPr>
        <w:t>period</w:t>
      </w:r>
      <w:r w:rsidRPr="00E70099" w:rsidR="0046054E">
        <w:rPr>
          <w:sz w:val="24"/>
        </w:rPr>
        <w:t xml:space="preserve"> should be the latest </w:t>
      </w:r>
      <w:r w:rsidRPr="00E70099" w:rsidR="006B6424">
        <w:rPr>
          <w:sz w:val="24"/>
        </w:rPr>
        <w:t>SFY</w:t>
      </w:r>
      <w:r w:rsidRPr="00E70099" w:rsidR="0046054E">
        <w:rPr>
          <w:sz w:val="24"/>
        </w:rPr>
        <w:t xml:space="preserve"> for which data are available.</w:t>
      </w:r>
    </w:p>
    <w:p w:rsidR="007114B5" w:rsidRPr="00E70099" w:rsidP="00B9006C" w14:paraId="57CED0E0" w14:textId="162DE7E7">
      <w:pPr>
        <w:rPr>
          <w:sz w:val="24"/>
        </w:rPr>
      </w:pPr>
      <w:r w:rsidRPr="00E70099">
        <w:rPr>
          <w:b/>
          <w:bCs/>
          <w:sz w:val="24"/>
        </w:rPr>
        <w:t>MHBG Table 19</w:t>
      </w:r>
      <w:r w:rsidRPr="00E70099" w:rsidR="00C129A3">
        <w:rPr>
          <w:b/>
          <w:bCs/>
          <w:sz w:val="24"/>
        </w:rPr>
        <w:t>A</w:t>
      </w:r>
      <w:r w:rsidRPr="00E70099">
        <w:rPr>
          <w:sz w:val="24"/>
        </w:rPr>
        <w:t xml:space="preserve"> (URS Table 1</w:t>
      </w:r>
      <w:r w:rsidRPr="00E70099" w:rsidR="0046054E">
        <w:rPr>
          <w:sz w:val="24"/>
        </w:rPr>
        <w:t>6</w:t>
      </w:r>
      <w:r w:rsidRPr="00E70099" w:rsidR="00C129A3">
        <w:rPr>
          <w:sz w:val="24"/>
        </w:rPr>
        <w:t>A</w:t>
      </w:r>
      <w:r w:rsidRPr="00E70099">
        <w:rPr>
          <w:sz w:val="24"/>
        </w:rPr>
        <w:t xml:space="preserve">) </w:t>
      </w:r>
      <w:r w:rsidRPr="00E70099">
        <w:rPr>
          <w:i/>
          <w:iCs/>
          <w:sz w:val="24"/>
        </w:rPr>
        <w:t>Profile of Adults with Serious Mental Illness and Children with Serious Emotional Disturbance Receiving Specific Services</w:t>
      </w:r>
      <w:r w:rsidRPr="00E70099" w:rsidR="006B6424">
        <w:rPr>
          <w:sz w:val="24"/>
        </w:rPr>
        <w:t>:</w:t>
      </w:r>
      <w:r w:rsidRPr="00E70099" w:rsidR="00877B10">
        <w:rPr>
          <w:sz w:val="24"/>
        </w:rPr>
        <w:t xml:space="preserve"> </w:t>
      </w:r>
      <w:r w:rsidRPr="00E70099">
        <w:rPr>
          <w:sz w:val="24"/>
        </w:rPr>
        <w:t>MHBG Table 19</w:t>
      </w:r>
      <w:r w:rsidRPr="00E70099" w:rsidR="00C129A3">
        <w:rPr>
          <w:sz w:val="24"/>
        </w:rPr>
        <w:t>A</w:t>
      </w:r>
      <w:r w:rsidRPr="00E70099">
        <w:rPr>
          <w:sz w:val="24"/>
        </w:rPr>
        <w:t xml:space="preserve"> </w:t>
      </w:r>
      <w:r w:rsidRPr="00E70099" w:rsidR="00EF7C6A">
        <w:rPr>
          <w:sz w:val="24"/>
        </w:rPr>
        <w:t xml:space="preserve">collects information </w:t>
      </w:r>
      <w:r w:rsidRPr="00E70099" w:rsidR="00E8160E">
        <w:rPr>
          <w:sz w:val="24"/>
        </w:rPr>
        <w:t>on the</w:t>
      </w:r>
      <w:r w:rsidRPr="00E70099" w:rsidR="006B6424">
        <w:rPr>
          <w:sz w:val="24"/>
        </w:rPr>
        <w:t xml:space="preserve"> profile of adults with </w:t>
      </w:r>
      <w:r w:rsidRPr="00E70099" w:rsidR="005E0AAB">
        <w:rPr>
          <w:sz w:val="24"/>
        </w:rPr>
        <w:t>SMI</w:t>
      </w:r>
      <w:r w:rsidRPr="00E70099" w:rsidR="006B6424">
        <w:rPr>
          <w:sz w:val="24"/>
        </w:rPr>
        <w:t xml:space="preserve"> and children with </w:t>
      </w:r>
      <w:r w:rsidRPr="00E70099" w:rsidR="005E0AAB">
        <w:rPr>
          <w:sz w:val="24"/>
        </w:rPr>
        <w:t>SED</w:t>
      </w:r>
      <w:r w:rsidRPr="00E70099" w:rsidR="006B6424">
        <w:rPr>
          <w:sz w:val="24"/>
        </w:rPr>
        <w:t xml:space="preserve"> receiving specific evidence-based practices in the reporting </w:t>
      </w:r>
      <w:r w:rsidR="00AC592B">
        <w:rPr>
          <w:sz w:val="24"/>
        </w:rPr>
        <w:t>period</w:t>
      </w:r>
      <w:r w:rsidRPr="00E70099">
        <w:rPr>
          <w:sz w:val="24"/>
        </w:rPr>
        <w:t xml:space="preserve">. </w:t>
      </w:r>
      <w:r w:rsidR="00021290">
        <w:rPr>
          <w:sz w:val="24"/>
        </w:rPr>
        <w:t xml:space="preserve"> </w:t>
      </w:r>
      <w:r w:rsidRPr="00E70099">
        <w:rPr>
          <w:sz w:val="24"/>
        </w:rPr>
        <w:t xml:space="preserve">In addition, the table </w:t>
      </w:r>
      <w:r w:rsidR="00A275B3">
        <w:rPr>
          <w:sz w:val="24"/>
        </w:rPr>
        <w:t>collects</w:t>
      </w:r>
      <w:r w:rsidRPr="00E70099">
        <w:rPr>
          <w:sz w:val="24"/>
        </w:rPr>
        <w:t xml:space="preserve"> information on if and how </w:t>
      </w:r>
      <w:r w:rsidR="0040325D">
        <w:rPr>
          <w:sz w:val="24"/>
        </w:rPr>
        <w:t>s</w:t>
      </w:r>
      <w:r w:rsidRPr="00E70099">
        <w:rPr>
          <w:sz w:val="24"/>
        </w:rPr>
        <w:t xml:space="preserve">tates and </w:t>
      </w:r>
      <w:r w:rsidR="0040325D">
        <w:rPr>
          <w:sz w:val="24"/>
        </w:rPr>
        <w:t>j</w:t>
      </w:r>
      <w:r w:rsidRPr="00E70099">
        <w:rPr>
          <w:sz w:val="24"/>
        </w:rPr>
        <w:t>urisdictions monitor fidelity for the evidence</w:t>
      </w:r>
      <w:r w:rsidRPr="00E70099" w:rsidR="006B6424">
        <w:rPr>
          <w:sz w:val="24"/>
        </w:rPr>
        <w:t>-</w:t>
      </w:r>
      <w:r w:rsidRPr="00E70099">
        <w:rPr>
          <w:sz w:val="24"/>
        </w:rPr>
        <w:t>based services.</w:t>
      </w:r>
      <w:r w:rsidRPr="00E70099" w:rsidR="006B6424">
        <w:rPr>
          <w:sz w:val="24"/>
        </w:rPr>
        <w:t xml:space="preserve"> </w:t>
      </w:r>
      <w:r w:rsidR="00021290">
        <w:rPr>
          <w:sz w:val="24"/>
        </w:rPr>
        <w:t xml:space="preserve"> </w:t>
      </w:r>
      <w:r w:rsidRPr="00E70099" w:rsidR="006B6424">
        <w:rPr>
          <w:sz w:val="24"/>
        </w:rPr>
        <w:t xml:space="preserve">The reporting </w:t>
      </w:r>
      <w:r w:rsidR="0040325D">
        <w:rPr>
          <w:sz w:val="24"/>
        </w:rPr>
        <w:t>period</w:t>
      </w:r>
      <w:r w:rsidRPr="00E70099" w:rsidR="006B6424">
        <w:rPr>
          <w:sz w:val="24"/>
        </w:rPr>
        <w:t xml:space="preserve"> should be the latest SFY for which data are available.</w:t>
      </w:r>
    </w:p>
    <w:p w:rsidR="00C129A3" w:rsidRPr="00E70099" w:rsidP="00B9006C" w14:paraId="0D4EE19D" w14:textId="28B3D72F">
      <w:pPr>
        <w:rPr>
          <w:sz w:val="24"/>
        </w:rPr>
      </w:pPr>
      <w:r w:rsidRPr="00E70099">
        <w:rPr>
          <w:b/>
          <w:bCs/>
          <w:sz w:val="24"/>
        </w:rPr>
        <w:t>MHBG Table 19B</w:t>
      </w:r>
      <w:r w:rsidRPr="00E70099">
        <w:rPr>
          <w:sz w:val="24"/>
        </w:rPr>
        <w:t xml:space="preserve"> (URS Table 16B) </w:t>
      </w:r>
      <w:r w:rsidRPr="00E70099">
        <w:rPr>
          <w:i/>
          <w:sz w:val="24"/>
        </w:rPr>
        <w:t>Profile of Adults with Serious Mental Illness Receiving Specific Services</w:t>
      </w:r>
      <w:r w:rsidRPr="00E70099">
        <w:rPr>
          <w:iCs/>
          <w:sz w:val="24"/>
        </w:rPr>
        <w:t>:</w:t>
      </w:r>
      <w:r w:rsidRPr="00E70099">
        <w:rPr>
          <w:sz w:val="24"/>
        </w:rPr>
        <w:t xml:space="preserve"> MHBG Table 19B provides a profile of adults with SMI receiving family psychoeducation, integrated treatment for co-occurring disorders, illness self-</w:t>
      </w:r>
      <w:r w:rsidRPr="00E70099">
        <w:rPr>
          <w:sz w:val="24"/>
        </w:rPr>
        <w:t>management and recovery, and medication management.</w:t>
      </w:r>
      <w:r w:rsidR="00021290">
        <w:rPr>
          <w:sz w:val="24"/>
        </w:rPr>
        <w:t xml:space="preserve"> </w:t>
      </w:r>
      <w:r w:rsidRPr="00E70099">
        <w:rPr>
          <w:sz w:val="24"/>
        </w:rPr>
        <w:t xml:space="preserve"> In addition, this table </w:t>
      </w:r>
      <w:r w:rsidR="00A275B3">
        <w:rPr>
          <w:sz w:val="24"/>
        </w:rPr>
        <w:t>collects</w:t>
      </w:r>
      <w:r w:rsidRPr="00E70099">
        <w:rPr>
          <w:sz w:val="24"/>
        </w:rPr>
        <w:t xml:space="preserve"> information on if, and how, states and jurisdictions monitor the fidelity for the evidence-based services. </w:t>
      </w:r>
      <w:r w:rsidR="00021290">
        <w:rPr>
          <w:sz w:val="24"/>
        </w:rPr>
        <w:t xml:space="preserve"> </w:t>
      </w:r>
      <w:r w:rsidRPr="00E70099">
        <w:rPr>
          <w:sz w:val="24"/>
        </w:rPr>
        <w:t xml:space="preserve">The reporting </w:t>
      </w:r>
      <w:r w:rsidR="0040325D">
        <w:rPr>
          <w:sz w:val="24"/>
        </w:rPr>
        <w:t>period</w:t>
      </w:r>
      <w:r w:rsidRPr="00E70099">
        <w:rPr>
          <w:sz w:val="24"/>
        </w:rPr>
        <w:t xml:space="preserve"> should b</w:t>
      </w:r>
      <w:r w:rsidRPr="00E70099" w:rsidR="008770D0">
        <w:rPr>
          <w:sz w:val="24"/>
        </w:rPr>
        <w:t>e</w:t>
      </w:r>
      <w:r w:rsidRPr="00E70099">
        <w:rPr>
          <w:sz w:val="24"/>
        </w:rPr>
        <w:t xml:space="preserve"> the latest SFY for which data are available.</w:t>
      </w:r>
    </w:p>
    <w:p w:rsidR="007114B5" w:rsidRPr="00E70099" w:rsidP="00B9006C" w14:paraId="342FF85E" w14:textId="05876FD8">
      <w:pPr>
        <w:rPr>
          <w:sz w:val="24"/>
        </w:rPr>
      </w:pPr>
      <w:r w:rsidRPr="00E70099">
        <w:rPr>
          <w:b/>
          <w:bCs/>
          <w:sz w:val="24"/>
        </w:rPr>
        <w:t>MHBG Table 19</w:t>
      </w:r>
      <w:r w:rsidRPr="00E70099" w:rsidR="00C129A3">
        <w:rPr>
          <w:b/>
          <w:bCs/>
          <w:sz w:val="24"/>
        </w:rPr>
        <w:t>C</w:t>
      </w:r>
      <w:r w:rsidRPr="00E70099">
        <w:rPr>
          <w:sz w:val="24"/>
        </w:rPr>
        <w:t xml:space="preserve"> (URS Table 16</w:t>
      </w:r>
      <w:r w:rsidRPr="00E70099" w:rsidR="00C129A3">
        <w:rPr>
          <w:sz w:val="24"/>
        </w:rPr>
        <w:t>C</w:t>
      </w:r>
      <w:r w:rsidRPr="00E70099">
        <w:rPr>
          <w:sz w:val="24"/>
        </w:rPr>
        <w:t xml:space="preserve">) </w:t>
      </w:r>
      <w:r w:rsidR="0073301A">
        <w:rPr>
          <w:i/>
          <w:iCs/>
          <w:sz w:val="24"/>
        </w:rPr>
        <w:t xml:space="preserve">Profile of </w:t>
      </w:r>
      <w:r w:rsidRPr="00E70099">
        <w:rPr>
          <w:i/>
          <w:iCs/>
          <w:sz w:val="24"/>
        </w:rPr>
        <w:t xml:space="preserve">Adults with Serious Mental Illness and Children with Serious </w:t>
      </w:r>
      <w:r w:rsidRPr="00E70099" w:rsidR="19F3FE54">
        <w:rPr>
          <w:i/>
          <w:iCs/>
          <w:sz w:val="24"/>
        </w:rPr>
        <w:t>Emotion</w:t>
      </w:r>
      <w:r w:rsidRPr="00E70099" w:rsidR="3E8B31D7">
        <w:rPr>
          <w:i/>
          <w:iCs/>
          <w:sz w:val="24"/>
        </w:rPr>
        <w:t>al</w:t>
      </w:r>
      <w:r w:rsidRPr="00E70099">
        <w:rPr>
          <w:i/>
          <w:iCs/>
          <w:sz w:val="24"/>
        </w:rPr>
        <w:t xml:space="preserve"> Disturbance receiving </w:t>
      </w:r>
      <w:r w:rsidR="0073301A">
        <w:rPr>
          <w:i/>
          <w:iCs/>
          <w:sz w:val="24"/>
        </w:rPr>
        <w:t>Co</w:t>
      </w:r>
      <w:r w:rsidR="00C42D7D">
        <w:rPr>
          <w:i/>
          <w:iCs/>
          <w:sz w:val="24"/>
        </w:rPr>
        <w:t>ordinated Specialty Care Services</w:t>
      </w:r>
      <w:r w:rsidRPr="00E70099" w:rsidR="006B6424">
        <w:rPr>
          <w:sz w:val="24"/>
        </w:rPr>
        <w:t>:</w:t>
      </w:r>
      <w:r w:rsidRPr="00E70099">
        <w:rPr>
          <w:sz w:val="24"/>
        </w:rPr>
        <w:t xml:space="preserve"> </w:t>
      </w:r>
      <w:r w:rsidRPr="00E70099" w:rsidR="0046054E">
        <w:rPr>
          <w:sz w:val="24"/>
        </w:rPr>
        <w:t xml:space="preserve">MHBG </w:t>
      </w:r>
      <w:r w:rsidRPr="00E70099">
        <w:rPr>
          <w:sz w:val="24"/>
        </w:rPr>
        <w:t>Table 19</w:t>
      </w:r>
      <w:r w:rsidRPr="00E70099" w:rsidR="00C129A3">
        <w:rPr>
          <w:sz w:val="24"/>
        </w:rPr>
        <w:t>C</w:t>
      </w:r>
      <w:r w:rsidRPr="00E70099">
        <w:rPr>
          <w:sz w:val="24"/>
        </w:rPr>
        <w:t xml:space="preserve"> </w:t>
      </w:r>
      <w:r w:rsidRPr="00E70099" w:rsidR="00825753">
        <w:rPr>
          <w:sz w:val="24"/>
        </w:rPr>
        <w:t xml:space="preserve">collects </w:t>
      </w:r>
      <w:r w:rsidRPr="00E70099">
        <w:rPr>
          <w:sz w:val="24"/>
        </w:rPr>
        <w:t xml:space="preserve">information </w:t>
      </w:r>
      <w:r w:rsidRPr="00E70099" w:rsidR="005E0AAB">
        <w:rPr>
          <w:sz w:val="24"/>
        </w:rPr>
        <w:t>on</w:t>
      </w:r>
      <w:r w:rsidRPr="00E70099">
        <w:rPr>
          <w:sz w:val="24"/>
        </w:rPr>
        <w:t xml:space="preserve"> the number </w:t>
      </w:r>
      <w:r w:rsidRPr="00E70099" w:rsidR="005E0AAB">
        <w:rPr>
          <w:sz w:val="24"/>
        </w:rPr>
        <w:t>of adults with SMI and children with SED</w:t>
      </w:r>
      <w:r w:rsidRPr="00E70099">
        <w:rPr>
          <w:sz w:val="24"/>
        </w:rPr>
        <w:t xml:space="preserve"> </w:t>
      </w:r>
      <w:r w:rsidRPr="00E70099" w:rsidR="00363DDA">
        <w:rPr>
          <w:sz w:val="24"/>
        </w:rPr>
        <w:t>that were admitted into and received Coordinated Specialty Care (CSC) service</w:t>
      </w:r>
      <w:r w:rsidR="005B45C3">
        <w:rPr>
          <w:sz w:val="24"/>
        </w:rPr>
        <w:t>s, the number of clients successfully discharged from CSC services</w:t>
      </w:r>
      <w:r w:rsidR="00CA19EF">
        <w:rPr>
          <w:sz w:val="24"/>
        </w:rPr>
        <w:t>, the number of clients who disc</w:t>
      </w:r>
      <w:r w:rsidR="00AD34D3">
        <w:rPr>
          <w:sz w:val="24"/>
        </w:rPr>
        <w:t>ontinued CSC services, and the number of clients that received CSC services</w:t>
      </w:r>
      <w:r w:rsidRPr="00E70099">
        <w:rPr>
          <w:sz w:val="24"/>
        </w:rPr>
        <w:t>.</w:t>
      </w:r>
      <w:r w:rsidR="00021290">
        <w:rPr>
          <w:sz w:val="24"/>
        </w:rPr>
        <w:t xml:space="preserve"> </w:t>
      </w:r>
      <w:r w:rsidRPr="00E70099">
        <w:rPr>
          <w:sz w:val="24"/>
        </w:rPr>
        <w:t xml:space="preserve"> In addition, the table </w:t>
      </w:r>
      <w:r w:rsidR="00AD34D3">
        <w:rPr>
          <w:sz w:val="24"/>
        </w:rPr>
        <w:t>collects</w:t>
      </w:r>
      <w:r w:rsidRPr="00E70099">
        <w:rPr>
          <w:sz w:val="24"/>
        </w:rPr>
        <w:t xml:space="preserve"> information on if, and how, states and jurisdictions monitor fidelity for the </w:t>
      </w:r>
      <w:r w:rsidRPr="00E70099" w:rsidR="00363DDA">
        <w:rPr>
          <w:sz w:val="24"/>
        </w:rPr>
        <w:t xml:space="preserve">CSC </w:t>
      </w:r>
      <w:r w:rsidRPr="00E70099" w:rsidR="00510A25">
        <w:rPr>
          <w:sz w:val="24"/>
        </w:rPr>
        <w:t>program</w:t>
      </w:r>
      <w:r w:rsidRPr="00E70099">
        <w:rPr>
          <w:sz w:val="24"/>
        </w:rPr>
        <w:t>.</w:t>
      </w:r>
      <w:r w:rsidRPr="00E70099" w:rsidR="00363DDA">
        <w:rPr>
          <w:sz w:val="24"/>
        </w:rPr>
        <w:t xml:space="preserve"> </w:t>
      </w:r>
      <w:r w:rsidR="00021290">
        <w:rPr>
          <w:sz w:val="24"/>
        </w:rPr>
        <w:t xml:space="preserve"> </w:t>
      </w:r>
      <w:r w:rsidRPr="00E70099" w:rsidR="00363DDA">
        <w:rPr>
          <w:sz w:val="24"/>
        </w:rPr>
        <w:t xml:space="preserve">The reporting </w:t>
      </w:r>
      <w:r w:rsidR="00911944">
        <w:rPr>
          <w:sz w:val="24"/>
        </w:rPr>
        <w:t>period</w:t>
      </w:r>
      <w:r w:rsidRPr="00E70099" w:rsidR="00363DDA">
        <w:rPr>
          <w:sz w:val="24"/>
        </w:rPr>
        <w:t xml:space="preserve"> should be the latest SFY for which data are available.</w:t>
      </w:r>
    </w:p>
    <w:p w:rsidR="00A562DD" w:rsidRPr="00E70099" w:rsidP="00B9006C" w14:paraId="21E924E4" w14:textId="37DA653F">
      <w:pPr>
        <w:rPr>
          <w:sz w:val="24"/>
        </w:rPr>
      </w:pPr>
      <w:r w:rsidRPr="00E70099">
        <w:rPr>
          <w:b/>
          <w:bCs/>
          <w:sz w:val="24"/>
        </w:rPr>
        <w:t xml:space="preserve">MHBG Table </w:t>
      </w:r>
      <w:r w:rsidRPr="00E70099" w:rsidR="004F6A5E">
        <w:rPr>
          <w:b/>
          <w:bCs/>
          <w:sz w:val="24"/>
        </w:rPr>
        <w:t>19</w:t>
      </w:r>
      <w:r w:rsidRPr="00E70099" w:rsidR="00C129A3">
        <w:rPr>
          <w:b/>
          <w:bCs/>
          <w:sz w:val="24"/>
        </w:rPr>
        <w:t>D</w:t>
      </w:r>
      <w:r w:rsidRPr="00E70099" w:rsidR="004F6A5E">
        <w:rPr>
          <w:sz w:val="24"/>
        </w:rPr>
        <w:t xml:space="preserve"> (URS Table 16</w:t>
      </w:r>
      <w:r w:rsidRPr="00E70099" w:rsidR="00C129A3">
        <w:rPr>
          <w:sz w:val="24"/>
        </w:rPr>
        <w:t>D</w:t>
      </w:r>
      <w:r w:rsidRPr="00E70099" w:rsidR="004F6A5E">
        <w:rPr>
          <w:sz w:val="24"/>
        </w:rPr>
        <w:t xml:space="preserve">) </w:t>
      </w:r>
      <w:r w:rsidR="00441C5B">
        <w:rPr>
          <w:i/>
          <w:iCs/>
          <w:sz w:val="24"/>
        </w:rPr>
        <w:t xml:space="preserve">Profile of </w:t>
      </w:r>
      <w:r w:rsidRPr="0032283E" w:rsidR="0032283E">
        <w:rPr>
          <w:i/>
          <w:iCs/>
          <w:sz w:val="24"/>
        </w:rPr>
        <w:t>Adults with Serious Mental Illness and Children with Serious Emotional Disturbance Receiving Coordinated Specialty Care Services who Experienced No Psychiatric Hospitalization or Arrest</w:t>
      </w:r>
      <w:r w:rsidRPr="00E70099" w:rsidR="005E0AAB">
        <w:rPr>
          <w:sz w:val="24"/>
        </w:rPr>
        <w:t>:</w:t>
      </w:r>
      <w:r w:rsidRPr="00E70099" w:rsidR="003A539F">
        <w:rPr>
          <w:sz w:val="24"/>
        </w:rPr>
        <w:t xml:space="preserve"> MHBG</w:t>
      </w:r>
      <w:r w:rsidRPr="00E70099" w:rsidR="00336B9D">
        <w:rPr>
          <w:sz w:val="24"/>
        </w:rPr>
        <w:t xml:space="preserve"> Table 19</w:t>
      </w:r>
      <w:r w:rsidRPr="00E70099" w:rsidR="00C129A3">
        <w:rPr>
          <w:sz w:val="24"/>
        </w:rPr>
        <w:t>D</w:t>
      </w:r>
      <w:r w:rsidRPr="00E70099" w:rsidR="00336B9D">
        <w:rPr>
          <w:sz w:val="24"/>
        </w:rPr>
        <w:t xml:space="preserve"> </w:t>
      </w:r>
      <w:r w:rsidRPr="00E70099" w:rsidR="009F1D0C">
        <w:rPr>
          <w:sz w:val="24"/>
        </w:rPr>
        <w:t xml:space="preserve">collects </w:t>
      </w:r>
      <w:r w:rsidRPr="00E70099" w:rsidR="00336B9D">
        <w:rPr>
          <w:sz w:val="24"/>
        </w:rPr>
        <w:t xml:space="preserve">information </w:t>
      </w:r>
      <w:r w:rsidRPr="00E70099" w:rsidR="00113808">
        <w:rPr>
          <w:sz w:val="24"/>
        </w:rPr>
        <w:t>on</w:t>
      </w:r>
      <w:r w:rsidRPr="00E70099" w:rsidR="00336B9D">
        <w:rPr>
          <w:sz w:val="24"/>
        </w:rPr>
        <w:t xml:space="preserve"> the percentage of </w:t>
      </w:r>
      <w:r w:rsidR="006D0F11">
        <w:rPr>
          <w:sz w:val="24"/>
        </w:rPr>
        <w:t>adults with SMI and children with SED</w:t>
      </w:r>
      <w:r w:rsidRPr="00E70099" w:rsidR="00336B9D">
        <w:rPr>
          <w:sz w:val="24"/>
        </w:rPr>
        <w:t xml:space="preserve"> enrolled in Coordinated Specialty Care (CSC) </w:t>
      </w:r>
      <w:r w:rsidRPr="00E70099" w:rsidR="000D539A">
        <w:rPr>
          <w:sz w:val="24"/>
        </w:rPr>
        <w:t>services who experienced no psychiatric hospitalization in the current fiscal year</w:t>
      </w:r>
      <w:r w:rsidRPr="00E70099" w:rsidR="00D1000E">
        <w:rPr>
          <w:sz w:val="24"/>
        </w:rPr>
        <w:t xml:space="preserve"> and the percentage of adults with SMI and children with SED enrolled in CSC services who experienced no </w:t>
      </w:r>
      <w:r w:rsidRPr="00E70099" w:rsidR="0ACEECCF">
        <w:rPr>
          <w:sz w:val="24"/>
        </w:rPr>
        <w:t>arrest</w:t>
      </w:r>
      <w:r w:rsidRPr="00E70099" w:rsidR="16DEE08D">
        <w:rPr>
          <w:sz w:val="24"/>
        </w:rPr>
        <w:t>s</w:t>
      </w:r>
      <w:r w:rsidRPr="00E70099" w:rsidR="00D1000E">
        <w:rPr>
          <w:sz w:val="24"/>
        </w:rPr>
        <w:t xml:space="preserve"> in the current fiscal year.</w:t>
      </w:r>
      <w:r w:rsidRPr="00E70099" w:rsidR="00363DDA">
        <w:rPr>
          <w:sz w:val="24"/>
        </w:rPr>
        <w:t xml:space="preserve"> </w:t>
      </w:r>
      <w:r w:rsidR="00021290">
        <w:rPr>
          <w:sz w:val="24"/>
        </w:rPr>
        <w:t xml:space="preserve"> </w:t>
      </w:r>
      <w:r w:rsidRPr="00E70099" w:rsidR="00363DDA">
        <w:rPr>
          <w:sz w:val="24"/>
        </w:rPr>
        <w:t xml:space="preserve">The reporting </w:t>
      </w:r>
      <w:r w:rsidR="00911944">
        <w:rPr>
          <w:sz w:val="24"/>
        </w:rPr>
        <w:t>period</w:t>
      </w:r>
      <w:r w:rsidRPr="00E70099" w:rsidR="00363DDA">
        <w:rPr>
          <w:sz w:val="24"/>
        </w:rPr>
        <w:t xml:space="preserve"> should be the latest SFY for which data are available.</w:t>
      </w:r>
    </w:p>
    <w:p w:rsidR="0041354A" w:rsidRPr="00E70099" w:rsidP="00B9006C" w14:paraId="2CFC40C9" w14:textId="307C2072">
      <w:pPr>
        <w:rPr>
          <w:sz w:val="24"/>
        </w:rPr>
      </w:pPr>
      <w:r w:rsidRPr="00E70099">
        <w:rPr>
          <w:b/>
          <w:bCs/>
          <w:sz w:val="24"/>
        </w:rPr>
        <w:t xml:space="preserve">MHBG Table </w:t>
      </w:r>
      <w:r w:rsidRPr="00E70099" w:rsidR="00C129A3">
        <w:rPr>
          <w:b/>
          <w:bCs/>
          <w:sz w:val="24"/>
        </w:rPr>
        <w:t>20</w:t>
      </w:r>
      <w:r w:rsidRPr="00E70099" w:rsidR="00EC788B">
        <w:rPr>
          <w:sz w:val="24"/>
        </w:rPr>
        <w:t xml:space="preserve"> (URS Table </w:t>
      </w:r>
      <w:r w:rsidRPr="00E70099" w:rsidR="00C129A3">
        <w:rPr>
          <w:sz w:val="24"/>
        </w:rPr>
        <w:t>17</w:t>
      </w:r>
      <w:r w:rsidRPr="00E70099" w:rsidR="00EC788B">
        <w:rPr>
          <w:sz w:val="24"/>
        </w:rPr>
        <w:t>)</w:t>
      </w:r>
      <w:r w:rsidRPr="00E70099">
        <w:rPr>
          <w:sz w:val="24"/>
        </w:rPr>
        <w:t xml:space="preserve"> </w:t>
      </w:r>
      <w:r w:rsidRPr="00E70099" w:rsidR="00B867C7">
        <w:rPr>
          <w:i/>
          <w:iCs/>
          <w:sz w:val="24"/>
        </w:rPr>
        <w:t>Profile of Persons</w:t>
      </w:r>
      <w:r w:rsidRPr="00E70099">
        <w:rPr>
          <w:i/>
          <w:iCs/>
          <w:sz w:val="24"/>
        </w:rPr>
        <w:t xml:space="preserve"> Receiving Crisis Response Services</w:t>
      </w:r>
      <w:r w:rsidRPr="00E70099" w:rsidR="00363DDA">
        <w:rPr>
          <w:sz w:val="24"/>
        </w:rPr>
        <w:t>:</w:t>
      </w:r>
      <w:r w:rsidRPr="00E70099">
        <w:rPr>
          <w:sz w:val="24"/>
        </w:rPr>
        <w:t xml:space="preserve"> </w:t>
      </w:r>
      <w:r w:rsidRPr="00E70099" w:rsidR="00EC788B">
        <w:rPr>
          <w:sz w:val="24"/>
        </w:rPr>
        <w:t xml:space="preserve">MHBG </w:t>
      </w:r>
      <w:r w:rsidRPr="00E70099">
        <w:rPr>
          <w:sz w:val="24"/>
        </w:rPr>
        <w:t xml:space="preserve">Table </w:t>
      </w:r>
      <w:r w:rsidRPr="00E70099" w:rsidR="00C129A3">
        <w:rPr>
          <w:sz w:val="24"/>
        </w:rPr>
        <w:t>20</w:t>
      </w:r>
      <w:r w:rsidRPr="00E70099">
        <w:rPr>
          <w:sz w:val="24"/>
        </w:rPr>
        <w:t xml:space="preserve"> </w:t>
      </w:r>
      <w:r w:rsidRPr="00E70099" w:rsidR="009F1D0C">
        <w:rPr>
          <w:sz w:val="24"/>
        </w:rPr>
        <w:t xml:space="preserve">collects information on </w:t>
      </w:r>
      <w:r w:rsidRPr="00E70099" w:rsidR="00363DDA">
        <w:rPr>
          <w:sz w:val="24"/>
        </w:rPr>
        <w:t xml:space="preserve">the number of persons that received crisis response services. </w:t>
      </w:r>
      <w:r w:rsidR="00021290">
        <w:rPr>
          <w:sz w:val="24"/>
        </w:rPr>
        <w:t xml:space="preserve"> </w:t>
      </w:r>
      <w:r w:rsidRPr="00E70099" w:rsidR="00363DDA">
        <w:rPr>
          <w:sz w:val="24"/>
        </w:rPr>
        <w:t xml:space="preserve">In addition, this table also </w:t>
      </w:r>
      <w:r w:rsidR="000B5749">
        <w:rPr>
          <w:sz w:val="24"/>
        </w:rPr>
        <w:t>collects</w:t>
      </w:r>
      <w:r w:rsidRPr="00E70099" w:rsidR="00363DDA">
        <w:rPr>
          <w:sz w:val="24"/>
        </w:rPr>
        <w:t xml:space="preserve"> </w:t>
      </w:r>
      <w:r w:rsidR="005F18EF">
        <w:rPr>
          <w:sz w:val="24"/>
        </w:rPr>
        <w:t xml:space="preserve">information on </w:t>
      </w:r>
      <w:r w:rsidRPr="00E70099" w:rsidR="00363DDA">
        <w:rPr>
          <w:sz w:val="24"/>
        </w:rPr>
        <w:t xml:space="preserve">the estimated percentage of </w:t>
      </w:r>
      <w:r w:rsidR="00E94AE8">
        <w:rPr>
          <w:sz w:val="24"/>
        </w:rPr>
        <w:t>the state population</w:t>
      </w:r>
      <w:r w:rsidRPr="00E70099" w:rsidR="00363DDA">
        <w:rPr>
          <w:sz w:val="24"/>
        </w:rPr>
        <w:t xml:space="preserve"> with access to crisis response services.</w:t>
      </w:r>
      <w:r w:rsidR="00021290">
        <w:rPr>
          <w:sz w:val="24"/>
        </w:rPr>
        <w:t xml:space="preserve"> </w:t>
      </w:r>
      <w:r w:rsidRPr="00E70099" w:rsidR="00363DDA">
        <w:rPr>
          <w:sz w:val="24"/>
        </w:rPr>
        <w:t xml:space="preserve"> The reporting </w:t>
      </w:r>
      <w:r w:rsidR="00911944">
        <w:rPr>
          <w:sz w:val="24"/>
        </w:rPr>
        <w:t>period</w:t>
      </w:r>
      <w:r w:rsidRPr="00E70099" w:rsidR="00363DDA">
        <w:rPr>
          <w:sz w:val="24"/>
        </w:rPr>
        <w:t xml:space="preserve"> should be the latest SFY for which data are available.</w:t>
      </w:r>
    </w:p>
    <w:p w:rsidR="007114B5" w:rsidRPr="00E70099" w:rsidP="00B9006C" w14:paraId="7C6133F7" w14:textId="24F58524">
      <w:pPr>
        <w:rPr>
          <w:sz w:val="24"/>
        </w:rPr>
      </w:pPr>
      <w:r w:rsidRPr="00E70099">
        <w:rPr>
          <w:b/>
          <w:bCs/>
          <w:sz w:val="24"/>
        </w:rPr>
        <w:t>MHBG Table 21</w:t>
      </w:r>
      <w:r w:rsidRPr="00E70099">
        <w:rPr>
          <w:sz w:val="24"/>
        </w:rPr>
        <w:t xml:space="preserve"> (URS Table 19A) </w:t>
      </w:r>
      <w:r w:rsidRPr="00E70099">
        <w:rPr>
          <w:i/>
          <w:sz w:val="24"/>
        </w:rPr>
        <w:t>Profile of Criminal Justice or Juvenile Justice Involvement</w:t>
      </w:r>
      <w:r w:rsidRPr="00E70099" w:rsidR="00736FB9">
        <w:rPr>
          <w:i/>
          <w:sz w:val="24"/>
        </w:rPr>
        <w:t>:</w:t>
      </w:r>
      <w:r w:rsidRPr="00E70099">
        <w:rPr>
          <w:sz w:val="24"/>
        </w:rPr>
        <w:t xml:space="preserve"> MHBG Table 21 </w:t>
      </w:r>
      <w:r w:rsidRPr="00E70099" w:rsidR="009F1D0C">
        <w:rPr>
          <w:sz w:val="24"/>
        </w:rPr>
        <w:t xml:space="preserve">collects </w:t>
      </w:r>
      <w:r w:rsidRPr="00E70099">
        <w:rPr>
          <w:sz w:val="24"/>
        </w:rPr>
        <w:t xml:space="preserve">information </w:t>
      </w:r>
      <w:r w:rsidRPr="00E70099" w:rsidR="00216E36">
        <w:rPr>
          <w:sz w:val="24"/>
        </w:rPr>
        <w:t xml:space="preserve">on the number of children/youth and adults with an arrest in T1 (prior 12 months) and T2 (most recent 12 months) </w:t>
      </w:r>
      <w:r w:rsidRPr="00E70099">
        <w:rPr>
          <w:sz w:val="24"/>
        </w:rPr>
        <w:t xml:space="preserve">to measure the change in </w:t>
      </w:r>
      <w:r w:rsidRPr="00E70099" w:rsidR="00216E36">
        <w:rPr>
          <w:sz w:val="24"/>
        </w:rPr>
        <w:t>a</w:t>
      </w:r>
      <w:r w:rsidRPr="00E70099">
        <w:rPr>
          <w:sz w:val="24"/>
        </w:rPr>
        <w:t>rrests over time.</w:t>
      </w:r>
      <w:r w:rsidRPr="00E70099" w:rsidR="00216E36">
        <w:rPr>
          <w:sz w:val="24"/>
        </w:rPr>
        <w:t xml:space="preserve"> </w:t>
      </w:r>
      <w:r w:rsidR="00021290">
        <w:rPr>
          <w:sz w:val="24"/>
        </w:rPr>
        <w:t xml:space="preserve"> </w:t>
      </w:r>
      <w:r w:rsidRPr="00E70099" w:rsidR="00216E36">
        <w:rPr>
          <w:sz w:val="24"/>
        </w:rPr>
        <w:t>Information required includes information on arrests and impact of services.</w:t>
      </w:r>
    </w:p>
    <w:p w:rsidR="007114B5" w:rsidRPr="00E70099" w:rsidP="00B9006C" w14:paraId="38138F94" w14:textId="7A0173BE">
      <w:pPr>
        <w:rPr>
          <w:sz w:val="24"/>
        </w:rPr>
      </w:pPr>
      <w:r w:rsidRPr="00E70099">
        <w:rPr>
          <w:b/>
          <w:bCs/>
          <w:sz w:val="24"/>
        </w:rPr>
        <w:t>MHBG Table 22</w:t>
      </w:r>
      <w:r w:rsidRPr="00E70099">
        <w:rPr>
          <w:sz w:val="24"/>
        </w:rPr>
        <w:t xml:space="preserve"> (URS Table 19B), </w:t>
      </w:r>
      <w:r w:rsidRPr="00E70099">
        <w:rPr>
          <w:i/>
          <w:sz w:val="24"/>
        </w:rPr>
        <w:t>Profile of Change in School Attendance</w:t>
      </w:r>
      <w:r w:rsidRPr="00E70099" w:rsidR="00736FB9">
        <w:rPr>
          <w:i/>
          <w:sz w:val="24"/>
        </w:rPr>
        <w:t>:</w:t>
      </w:r>
      <w:r w:rsidRPr="00E70099">
        <w:rPr>
          <w:sz w:val="24"/>
        </w:rPr>
        <w:t xml:space="preserve"> MHBG Table 22 </w:t>
      </w:r>
      <w:r w:rsidRPr="00E70099" w:rsidR="009F1D0C">
        <w:rPr>
          <w:sz w:val="24"/>
        </w:rPr>
        <w:t xml:space="preserve">collects </w:t>
      </w:r>
      <w:r w:rsidRPr="00E70099" w:rsidR="00216E36">
        <w:rPr>
          <w:sz w:val="24"/>
        </w:rPr>
        <w:t xml:space="preserve">information on the number of children with suspension and expulsion from school in T1 (prior 12 months) and T2 (most recent 12 months) to </w:t>
      </w:r>
      <w:r w:rsidRPr="00E70099">
        <w:rPr>
          <w:sz w:val="24"/>
        </w:rPr>
        <w:t xml:space="preserve">measure the change in </w:t>
      </w:r>
      <w:r w:rsidRPr="00E70099" w:rsidR="00216E36">
        <w:rPr>
          <w:sz w:val="24"/>
        </w:rPr>
        <w:t>school</w:t>
      </w:r>
      <w:r w:rsidRPr="00E70099">
        <w:rPr>
          <w:sz w:val="24"/>
        </w:rPr>
        <w:t xml:space="preserve"> </w:t>
      </w:r>
      <w:r w:rsidR="000D4748">
        <w:rPr>
          <w:sz w:val="24"/>
        </w:rPr>
        <w:t>attendance</w:t>
      </w:r>
      <w:r w:rsidRPr="00E70099">
        <w:rPr>
          <w:sz w:val="24"/>
        </w:rPr>
        <w:t xml:space="preserve"> over time. </w:t>
      </w:r>
      <w:r w:rsidR="00021290">
        <w:rPr>
          <w:sz w:val="24"/>
        </w:rPr>
        <w:t xml:space="preserve"> </w:t>
      </w:r>
      <w:r w:rsidRPr="00E70099">
        <w:rPr>
          <w:sz w:val="24"/>
        </w:rPr>
        <w:t>Information required includes information on suspensions</w:t>
      </w:r>
      <w:r w:rsidRPr="00E70099" w:rsidR="00216E36">
        <w:rPr>
          <w:sz w:val="24"/>
        </w:rPr>
        <w:t>/</w:t>
      </w:r>
      <w:r w:rsidRPr="00E70099" w:rsidR="00EC788B">
        <w:rPr>
          <w:sz w:val="24"/>
        </w:rPr>
        <w:t>expulsions</w:t>
      </w:r>
      <w:r w:rsidRPr="00E70099">
        <w:rPr>
          <w:sz w:val="24"/>
        </w:rPr>
        <w:t xml:space="preserve">, and </w:t>
      </w:r>
      <w:r w:rsidRPr="00E70099" w:rsidR="00216E36">
        <w:rPr>
          <w:sz w:val="24"/>
        </w:rPr>
        <w:t>impact of services</w:t>
      </w:r>
      <w:r w:rsidRPr="00E70099">
        <w:rPr>
          <w:sz w:val="24"/>
        </w:rPr>
        <w:t>.</w:t>
      </w:r>
    </w:p>
    <w:p w:rsidR="007114B5" w:rsidRPr="00E70099" w:rsidP="00B9006C" w14:paraId="6177FC8D" w14:textId="24C22CAC">
      <w:pPr>
        <w:rPr>
          <w:sz w:val="24"/>
        </w:rPr>
      </w:pPr>
      <w:r w:rsidRPr="00E70099">
        <w:rPr>
          <w:b/>
          <w:bCs/>
          <w:sz w:val="24"/>
        </w:rPr>
        <w:t>MHBG Table 23A</w:t>
      </w:r>
      <w:r w:rsidRPr="00E70099">
        <w:rPr>
          <w:sz w:val="24"/>
        </w:rPr>
        <w:t xml:space="preserve"> (URS Table 20A) </w:t>
      </w:r>
      <w:r w:rsidRPr="00E70099">
        <w:rPr>
          <w:i/>
          <w:iCs/>
          <w:sz w:val="24"/>
        </w:rPr>
        <w:t>Profile of Non-Forensic (Voluntary and Civil-Involuntary) Patients Readmission to Any State Psychiatric Inpatient Hospital Within 30/180 Days of Discharge</w:t>
      </w:r>
      <w:r w:rsidRPr="00E70099" w:rsidR="001C1055">
        <w:rPr>
          <w:sz w:val="24"/>
        </w:rPr>
        <w:t>:</w:t>
      </w:r>
      <w:r w:rsidRPr="00E70099">
        <w:rPr>
          <w:sz w:val="24"/>
        </w:rPr>
        <w:t xml:space="preserve"> MHBG Table 23A </w:t>
      </w:r>
      <w:r w:rsidRPr="00E70099" w:rsidR="009F1D0C">
        <w:rPr>
          <w:sz w:val="24"/>
        </w:rPr>
        <w:t xml:space="preserve">collects information on </w:t>
      </w:r>
      <w:r w:rsidRPr="00E70099">
        <w:rPr>
          <w:sz w:val="24"/>
        </w:rPr>
        <w:t xml:space="preserve">the total number of </w:t>
      </w:r>
      <w:r w:rsidRPr="00E70099" w:rsidR="0034577F">
        <w:rPr>
          <w:sz w:val="24"/>
        </w:rPr>
        <w:t xml:space="preserve">civil </w:t>
      </w:r>
      <w:r w:rsidRPr="00E70099">
        <w:rPr>
          <w:sz w:val="24"/>
        </w:rPr>
        <w:t>discharges within the year, the number of readmissions within 30-days and 180-days</w:t>
      </w:r>
      <w:r w:rsidRPr="00E70099" w:rsidR="6D1FC583">
        <w:rPr>
          <w:sz w:val="24"/>
        </w:rPr>
        <w:t>,</w:t>
      </w:r>
      <w:r w:rsidRPr="00E70099">
        <w:rPr>
          <w:sz w:val="24"/>
        </w:rPr>
        <w:t xml:space="preserve"> and the percent readmitted by age, gender, race, and ethnicity.</w:t>
      </w:r>
      <w:r w:rsidRPr="00E70099" w:rsidR="001C1055">
        <w:rPr>
          <w:sz w:val="24"/>
        </w:rPr>
        <w:t xml:space="preserve"> </w:t>
      </w:r>
      <w:r w:rsidR="00021290">
        <w:rPr>
          <w:sz w:val="24"/>
        </w:rPr>
        <w:t xml:space="preserve"> </w:t>
      </w:r>
      <w:r w:rsidRPr="00E70099" w:rsidR="001C1055">
        <w:rPr>
          <w:sz w:val="24"/>
        </w:rPr>
        <w:t xml:space="preserve">The reporting </w:t>
      </w:r>
      <w:r w:rsidR="00911944">
        <w:rPr>
          <w:sz w:val="24"/>
        </w:rPr>
        <w:t>period</w:t>
      </w:r>
      <w:r w:rsidRPr="00E70099" w:rsidR="001C1055">
        <w:rPr>
          <w:sz w:val="24"/>
        </w:rPr>
        <w:t xml:space="preserve"> should be the latest SFY for which data are available.</w:t>
      </w:r>
    </w:p>
    <w:p w:rsidR="007114B5" w:rsidRPr="00E70099" w:rsidP="00B9006C" w14:paraId="53209A9E" w14:textId="483884A5">
      <w:pPr>
        <w:rPr>
          <w:sz w:val="24"/>
        </w:rPr>
      </w:pPr>
      <w:r w:rsidRPr="00E70099">
        <w:rPr>
          <w:b/>
          <w:bCs/>
          <w:sz w:val="24"/>
        </w:rPr>
        <w:t>MHBG Table 23B</w:t>
      </w:r>
      <w:r w:rsidRPr="00E70099">
        <w:rPr>
          <w:sz w:val="24"/>
        </w:rPr>
        <w:t xml:space="preserve"> (URS Table 20B) </w:t>
      </w:r>
      <w:r w:rsidRPr="00E70099">
        <w:rPr>
          <w:i/>
          <w:sz w:val="24"/>
        </w:rPr>
        <w:t>Profile of Forensic Patients Readmission to Any State Psychiatric Inpatient Hospital within 30/180 Days of Discharge</w:t>
      </w:r>
      <w:r w:rsidRPr="00E70099" w:rsidR="001C1055">
        <w:rPr>
          <w:iCs/>
          <w:sz w:val="24"/>
        </w:rPr>
        <w:t>:</w:t>
      </w:r>
      <w:r w:rsidRPr="00E70099">
        <w:rPr>
          <w:sz w:val="24"/>
        </w:rPr>
        <w:t xml:space="preserve"> MHBG Table 23B </w:t>
      </w:r>
      <w:r w:rsidRPr="00E70099" w:rsidR="009F1D0C">
        <w:rPr>
          <w:sz w:val="24"/>
        </w:rPr>
        <w:t xml:space="preserve">collects information on </w:t>
      </w:r>
      <w:r w:rsidRPr="00E70099">
        <w:rPr>
          <w:sz w:val="24"/>
        </w:rPr>
        <w:t xml:space="preserve">the total number of </w:t>
      </w:r>
      <w:r w:rsidRPr="00E70099" w:rsidR="0034577F">
        <w:rPr>
          <w:sz w:val="24"/>
        </w:rPr>
        <w:t xml:space="preserve">forensic </w:t>
      </w:r>
      <w:r w:rsidRPr="00E70099">
        <w:rPr>
          <w:sz w:val="24"/>
        </w:rPr>
        <w:t xml:space="preserve">discharges within the year, the </w:t>
      </w:r>
      <w:r w:rsidRPr="00E70099">
        <w:rPr>
          <w:sz w:val="24"/>
        </w:rPr>
        <w:t>number of readmissions within 30-days and 180-days</w:t>
      </w:r>
      <w:r w:rsidRPr="00E70099" w:rsidR="001C1055">
        <w:rPr>
          <w:sz w:val="24"/>
        </w:rPr>
        <w:t>,</w:t>
      </w:r>
      <w:r w:rsidRPr="00E70099">
        <w:rPr>
          <w:sz w:val="24"/>
        </w:rPr>
        <w:t xml:space="preserve"> and the percent readmitted by age, gender, race, and ethnicity.</w:t>
      </w:r>
      <w:r w:rsidRPr="00E70099" w:rsidR="001C1055">
        <w:rPr>
          <w:sz w:val="24"/>
        </w:rPr>
        <w:t xml:space="preserve"> </w:t>
      </w:r>
      <w:r w:rsidR="00021290">
        <w:rPr>
          <w:sz w:val="24"/>
        </w:rPr>
        <w:t xml:space="preserve"> </w:t>
      </w:r>
      <w:r w:rsidRPr="00E70099" w:rsidR="001C1055">
        <w:rPr>
          <w:sz w:val="24"/>
        </w:rPr>
        <w:t xml:space="preserve">The reporting </w:t>
      </w:r>
      <w:r w:rsidR="00911944">
        <w:rPr>
          <w:sz w:val="24"/>
        </w:rPr>
        <w:t>period</w:t>
      </w:r>
      <w:r w:rsidRPr="00E70099" w:rsidR="001C1055">
        <w:rPr>
          <w:sz w:val="24"/>
        </w:rPr>
        <w:t xml:space="preserve"> should be the latest SFY for which data are available.</w:t>
      </w:r>
    </w:p>
    <w:p w:rsidR="00877B10" w:rsidP="00B9006C" w14:paraId="6EC81626" w14:textId="6D3982F9">
      <w:pPr>
        <w:sectPr w:rsidSect="00F73ADC">
          <w:headerReference w:type="even" r:id="rId49"/>
          <w:headerReference w:type="default" r:id="rId50"/>
          <w:footerReference w:type="default" r:id="rId51"/>
          <w:headerReference w:type="first" r:id="rId52"/>
          <w:footerReference w:type="first" r:id="rId53"/>
          <w:pgSz w:w="15840" w:h="12240" w:orient="landscape" w:code="1"/>
          <w:pgMar w:top="900" w:right="1440" w:bottom="180" w:left="1440" w:header="720" w:footer="720" w:gutter="0"/>
          <w:cols w:space="720"/>
          <w:titlePg/>
          <w:docGrid w:linePitch="326"/>
        </w:sectPr>
      </w:pPr>
      <w:r w:rsidRPr="00E70099">
        <w:rPr>
          <w:b/>
          <w:bCs/>
          <w:sz w:val="24"/>
        </w:rPr>
        <w:t>MHBG Table 24</w:t>
      </w:r>
      <w:r w:rsidRPr="00E70099">
        <w:rPr>
          <w:sz w:val="24"/>
        </w:rPr>
        <w:t xml:space="preserve"> (URS Table 21)</w:t>
      </w:r>
      <w:r w:rsidRPr="00E70099" w:rsidR="001F7204">
        <w:rPr>
          <w:sz w:val="24"/>
        </w:rPr>
        <w:t xml:space="preserve"> </w:t>
      </w:r>
      <w:r w:rsidRPr="00E70099" w:rsidR="00D41C1A">
        <w:rPr>
          <w:sz w:val="24"/>
        </w:rPr>
        <w:t>[</w:t>
      </w:r>
      <w:r w:rsidRPr="00E70099">
        <w:rPr>
          <w:sz w:val="24"/>
        </w:rPr>
        <w:t xml:space="preserve">Optional </w:t>
      </w:r>
      <w:r w:rsidRPr="00E70099" w:rsidR="009E499C">
        <w:rPr>
          <w:sz w:val="24"/>
        </w:rPr>
        <w:t xml:space="preserve">Reporting </w:t>
      </w:r>
      <w:r w:rsidRPr="00E70099">
        <w:rPr>
          <w:sz w:val="24"/>
        </w:rPr>
        <w:t>Table</w:t>
      </w:r>
      <w:r w:rsidRPr="00E70099" w:rsidR="00D41C1A">
        <w:rPr>
          <w:sz w:val="24"/>
        </w:rPr>
        <w:t>]</w:t>
      </w:r>
      <w:r w:rsidRPr="00E70099">
        <w:rPr>
          <w:sz w:val="24"/>
        </w:rPr>
        <w:t xml:space="preserve">:  </w:t>
      </w:r>
      <w:r w:rsidRPr="00E70099">
        <w:rPr>
          <w:i/>
          <w:iCs/>
          <w:sz w:val="24"/>
        </w:rPr>
        <w:t>Profile of Non-Forensic (Voluntary and Civil-Involuntary</w:t>
      </w:r>
      <w:r w:rsidRPr="00E70099" w:rsidR="004A3D52">
        <w:rPr>
          <w:i/>
          <w:iCs/>
          <w:sz w:val="24"/>
        </w:rPr>
        <w:t>)</w:t>
      </w:r>
      <w:r w:rsidRPr="00E70099">
        <w:rPr>
          <w:i/>
          <w:iCs/>
          <w:sz w:val="24"/>
        </w:rPr>
        <w:t xml:space="preserve"> Patients Readmission to Any Psychiatric Inpatient Care Unit (State Operated or Other Psychiatric Inpatient Unit) within 30/180 Days of Discharge</w:t>
      </w:r>
      <w:r w:rsidRPr="00E70099" w:rsidR="001C1055">
        <w:rPr>
          <w:sz w:val="24"/>
        </w:rPr>
        <w:t>:</w:t>
      </w:r>
      <w:r w:rsidRPr="00E70099">
        <w:rPr>
          <w:sz w:val="24"/>
        </w:rPr>
        <w:t xml:space="preserve"> MHBG Table 24 </w:t>
      </w:r>
      <w:r w:rsidRPr="00E70099" w:rsidR="009F1D0C">
        <w:rPr>
          <w:sz w:val="24"/>
        </w:rPr>
        <w:t xml:space="preserve">collects information </w:t>
      </w:r>
      <w:r w:rsidRPr="00E70099">
        <w:rPr>
          <w:sz w:val="24"/>
        </w:rPr>
        <w:t xml:space="preserve">the total number of </w:t>
      </w:r>
      <w:r w:rsidRPr="00E70099" w:rsidR="001900FA">
        <w:rPr>
          <w:sz w:val="24"/>
        </w:rPr>
        <w:t xml:space="preserve">civil </w:t>
      </w:r>
      <w:r w:rsidRPr="00E70099">
        <w:rPr>
          <w:sz w:val="24"/>
        </w:rPr>
        <w:t>discharges from inpatient care units within the year, the number of readmissions within 30-days and 180-days</w:t>
      </w:r>
      <w:r w:rsidRPr="00E70099" w:rsidR="001C1055">
        <w:rPr>
          <w:sz w:val="24"/>
        </w:rPr>
        <w:t>,</w:t>
      </w:r>
      <w:r w:rsidRPr="00E70099">
        <w:rPr>
          <w:sz w:val="24"/>
        </w:rPr>
        <w:t xml:space="preserve"> and the percent readmitted by age, gender, race, and ethnicity.</w:t>
      </w:r>
      <w:r w:rsidRPr="00E70099" w:rsidR="001C1055">
        <w:rPr>
          <w:sz w:val="24"/>
        </w:rPr>
        <w:t xml:space="preserve">  The reporting </w:t>
      </w:r>
      <w:r w:rsidR="00911944">
        <w:rPr>
          <w:sz w:val="24"/>
        </w:rPr>
        <w:t>period</w:t>
      </w:r>
      <w:r w:rsidRPr="00E70099" w:rsidR="001C1055">
        <w:rPr>
          <w:sz w:val="24"/>
        </w:rPr>
        <w:t xml:space="preserve"> should be the latest SFY for which data are </w:t>
      </w:r>
      <w:bookmarkEnd w:id="112"/>
      <w:r w:rsidRPr="00E70099" w:rsidR="00AB2B22">
        <w:rPr>
          <w:sz w:val="24"/>
        </w:rPr>
        <w:t>available</w:t>
      </w:r>
      <w:r w:rsidR="00AB2B22">
        <w:rPr>
          <w:sz w:val="24"/>
        </w:rPr>
        <w:t>.</w:t>
      </w:r>
    </w:p>
    <w:p w:rsidR="007114B5" w:rsidP="00877B10" w14:paraId="20CF5DE7" w14:textId="68C82372">
      <w:pPr>
        <w:pStyle w:val="Heading2"/>
      </w:pPr>
      <w:bookmarkStart w:id="113" w:name="Table_15A"/>
      <w:bookmarkStart w:id="114" w:name="_Toc138160028"/>
      <w:bookmarkStart w:id="115" w:name="_Toc169684440"/>
      <w:bookmarkEnd w:id="113"/>
      <w:r>
        <w:t xml:space="preserve">MHBG Table 15A (URS Table 4) </w:t>
      </w:r>
      <w:r w:rsidRPr="002B6820">
        <w:rPr>
          <w:i/>
          <w:iCs/>
        </w:rPr>
        <w:t>Profile of Adult Clients by Employment Status</w:t>
      </w:r>
      <w:bookmarkEnd w:id="114"/>
      <w:bookmarkEnd w:id="115"/>
    </w:p>
    <w:p w:rsidR="00877B10" w:rsidRPr="00ED74A0" w:rsidP="00877B10" w14:paraId="00A47877" w14:textId="239F2126">
      <w:r>
        <w:rPr>
          <w:i/>
          <w:iCs/>
        </w:rPr>
        <w:t xml:space="preserve">This table </w:t>
      </w:r>
      <w:r w:rsidRPr="00612783" w:rsidR="00612783">
        <w:rPr>
          <w:i/>
          <w:iCs/>
        </w:rPr>
        <w:t>collects information on the employment status of adult</w:t>
      </w:r>
      <w:r w:rsidR="008D6852">
        <w:rPr>
          <w:i/>
          <w:iCs/>
        </w:rPr>
        <w:t xml:space="preserve"> clients</w:t>
      </w:r>
      <w:r w:rsidRPr="00612783" w:rsidR="00612783">
        <w:rPr>
          <w:i/>
          <w:iCs/>
        </w:rPr>
        <w:t xml:space="preserve"> served in the reporting period</w:t>
      </w:r>
      <w:r w:rsidRPr="001C1055" w:rsidR="001C1055">
        <w:rPr>
          <w:i/>
          <w:iCs/>
        </w:rPr>
        <w:t xml:space="preserve">. </w:t>
      </w:r>
      <w:r w:rsidR="00021290">
        <w:rPr>
          <w:i/>
          <w:iCs/>
        </w:rPr>
        <w:t xml:space="preserve"> </w:t>
      </w:r>
      <w:r w:rsidRPr="001C1055" w:rsidR="001C1055">
        <w:rPr>
          <w:i/>
          <w:iCs/>
        </w:rPr>
        <w:t>The focus is on employment for adults recognizing, however, that there are clients who are disabled, retired or who are homemakers, caregivers, etc., and not a part of the labor force.</w:t>
      </w:r>
      <w:r w:rsidR="00021290">
        <w:rPr>
          <w:i/>
          <w:iCs/>
        </w:rPr>
        <w:t xml:space="preserve"> </w:t>
      </w:r>
      <w:r w:rsidRPr="001C1055" w:rsidR="001C1055">
        <w:rPr>
          <w:i/>
          <w:iCs/>
        </w:rPr>
        <w:t xml:space="preserve"> These persons should be reported under the “Not in Labor Force” category.  Unemployed refers to persons who are looking for work but have not found employment. Data should be reported for clients in non-institutional settings at time of discharge or last evaluation.</w:t>
      </w:r>
      <w:r w:rsidR="00021290">
        <w:rPr>
          <w:i/>
          <w:iCs/>
        </w:rPr>
        <w:t xml:space="preserve"> </w:t>
      </w:r>
      <w:r w:rsidRPr="001C1055" w:rsidR="001C1055">
        <w:rPr>
          <w:i/>
          <w:iCs/>
        </w:rPr>
        <w:t xml:space="preserve"> The reporting year is the latest SFY for which data are available</w:t>
      </w:r>
      <w:r w:rsidR="00A96F54">
        <w:rPr>
          <w:i/>
          <w:iCs/>
        </w:rPr>
        <w:t>.</w:t>
      </w:r>
    </w:p>
    <w:tbl>
      <w:tblPr>
        <w:tblW w:w="22533" w:type="dxa"/>
        <w:tblLook w:val="04A0"/>
      </w:tblPr>
      <w:tblGrid>
        <w:gridCol w:w="2515"/>
        <w:gridCol w:w="810"/>
        <w:gridCol w:w="141"/>
        <w:gridCol w:w="725"/>
        <w:gridCol w:w="1186"/>
        <w:gridCol w:w="1186"/>
        <w:gridCol w:w="1149"/>
        <w:gridCol w:w="651"/>
        <w:gridCol w:w="940"/>
        <w:gridCol w:w="810"/>
        <w:gridCol w:w="720"/>
        <w:gridCol w:w="1186"/>
        <w:gridCol w:w="10"/>
        <w:gridCol w:w="1176"/>
        <w:gridCol w:w="10"/>
        <w:gridCol w:w="1128"/>
        <w:gridCol w:w="643"/>
        <w:gridCol w:w="991"/>
        <w:gridCol w:w="810"/>
        <w:gridCol w:w="614"/>
        <w:gridCol w:w="1186"/>
        <w:gridCol w:w="1186"/>
        <w:gridCol w:w="1196"/>
        <w:gridCol w:w="643"/>
        <w:gridCol w:w="921"/>
      </w:tblGrid>
      <w:tr w14:paraId="0512DA3D" w14:textId="77777777" w:rsidTr="00BF2F88">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637" w:rsidRPr="00335B07" w14:paraId="558E27D3" w14:textId="224A2251">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w:t>
            </w:r>
            <w:r w:rsidR="006C5427">
              <w:rPr>
                <w:rFonts w:ascii="Arial" w:hAnsi="Arial" w:cs="Arial"/>
                <w:color w:val="000000"/>
                <w:sz w:val="16"/>
                <w:szCs w:val="16"/>
              </w:rPr>
              <w:t>5</w:t>
            </w:r>
            <w:r w:rsidR="00020E26">
              <w:rPr>
                <w:rFonts w:ascii="Arial" w:hAnsi="Arial" w:cs="Arial"/>
                <w:color w:val="000000"/>
                <w:sz w:val="16"/>
                <w:szCs w:val="16"/>
              </w:rPr>
              <w:t>A</w:t>
            </w:r>
          </w:p>
        </w:tc>
        <w:tc>
          <w:tcPr>
            <w:tcW w:w="810" w:type="dxa"/>
            <w:tcBorders>
              <w:top w:val="nil"/>
              <w:left w:val="nil"/>
              <w:bottom w:val="single" w:sz="4" w:space="0" w:color="auto"/>
              <w:right w:val="nil"/>
            </w:tcBorders>
            <w:shd w:val="clear" w:color="auto" w:fill="auto"/>
            <w:noWrap/>
            <w:vAlign w:val="bottom"/>
            <w:hideMark/>
          </w:tcPr>
          <w:p w:rsidR="00611637" w:rsidRPr="00335B07" w14:paraId="499AA7D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611637" w:rsidRPr="00335B07" w14:paraId="4D25A2F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37E8EE7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7E1108D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611637" w:rsidRPr="00335B07" w14:paraId="6E8C45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611637" w:rsidRPr="00335B07" w14:paraId="1665014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611637" w:rsidRPr="00335B07" w14:paraId="3BEFC8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611637" w:rsidRPr="00335B07" w14:paraId="78E9F0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611637" w:rsidRPr="00335B07" w14:paraId="41AAB1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4C56746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611637" w:rsidRPr="00335B07" w14:paraId="2BBD180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611637" w:rsidRPr="00335B07" w14:paraId="104F47E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11637" w:rsidRPr="00335B07" w14:paraId="4C86BC8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611637" w:rsidRPr="00335B07" w14:paraId="67FAEBF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611637" w:rsidRPr="00335B07" w14:paraId="203C598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611637" w:rsidRPr="00335B07" w14:paraId="464332E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1B03F3B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11637" w:rsidRPr="00335B07" w14:paraId="01A8ED9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611637" w:rsidRPr="00335B07" w14:paraId="48AEE82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11637" w:rsidRPr="00335B07" w14:paraId="790E2D5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11637" w:rsidRPr="00335B07" w14:paraId="2FEF295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2D7CFB5" w14:textId="7777777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611637" w:rsidRPr="0073457D" w14:paraId="3F4AF6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637" w:rsidRPr="00335B07" w14:paraId="39E084DE"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0"/>
            <w:tcBorders>
              <w:top w:val="single" w:sz="4" w:space="0" w:color="auto"/>
              <w:left w:val="nil"/>
              <w:bottom w:val="single" w:sz="4" w:space="0" w:color="auto"/>
              <w:right w:val="single" w:sz="4" w:space="0" w:color="auto"/>
            </w:tcBorders>
            <w:shd w:val="clear" w:color="auto" w:fill="auto"/>
            <w:vAlign w:val="bottom"/>
          </w:tcPr>
          <w:p w:rsidR="00611637" w:rsidRPr="00335B07" w14:paraId="7555FABB" w14:textId="77777777">
            <w:pPr>
              <w:suppressAutoHyphens w:val="0"/>
              <w:autoSpaceDN/>
              <w:spacing w:after="0"/>
              <w:textAlignment w:val="auto"/>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7E80E013"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611637" w:rsidRPr="00335B07" w14:paraId="31213AC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686C9D0F" w14:textId="7777777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611637" w:rsidRPr="00335B07" w14:paraId="0C484B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4"/>
            <w:tcBorders>
              <w:top w:val="single" w:sz="4" w:space="0" w:color="auto"/>
              <w:left w:val="nil"/>
              <w:bottom w:val="single" w:sz="4" w:space="0" w:color="auto"/>
              <w:right w:val="single" w:sz="4" w:space="0" w:color="auto"/>
            </w:tcBorders>
            <w:shd w:val="clear" w:color="auto" w:fill="auto"/>
            <w:vAlign w:val="bottom"/>
          </w:tcPr>
          <w:p w:rsidR="00611637" w:rsidRPr="00335B07" w14:paraId="4C86BF7B" w14:textId="77777777">
            <w:pPr>
              <w:suppressAutoHyphens w:val="0"/>
              <w:autoSpaceDN/>
              <w:spacing w:after="0"/>
              <w:jc w:val="center"/>
              <w:textAlignment w:val="auto"/>
              <w:rPr>
                <w:rFonts w:ascii="Arial" w:hAnsi="Arial" w:cs="Arial"/>
                <w:color w:val="000000"/>
                <w:sz w:val="16"/>
                <w:szCs w:val="16"/>
              </w:rPr>
            </w:pPr>
          </w:p>
        </w:tc>
      </w:tr>
      <w:tr w14:paraId="5DE8CE31" w14:textId="77777777" w:rsidTr="00BF2F88">
        <w:tblPrEx>
          <w:tblW w:w="22533"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4D0616" w:rsidRPr="00335B07" w:rsidP="004D0616" w14:paraId="29D23E5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88"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tcPr>
          <w:p w:rsidR="004D0616" w:rsidRPr="00335B07" w:rsidP="004D0616" w14:paraId="01AD5231" w14:textId="604978A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18-20</w:t>
            </w:r>
            <w:r w:rsidR="00CA5925">
              <w:rPr>
                <w:rFonts w:ascii="Arial" w:hAnsi="Arial" w:cs="Arial"/>
                <w:b/>
                <w:bCs/>
                <w:color w:val="000000"/>
                <w:sz w:val="16"/>
                <w:szCs w:val="16"/>
              </w:rPr>
              <w:t xml:space="preserve"> Years</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4D0616" w:rsidRPr="00335B07" w:rsidP="004D0616" w14:paraId="7136CE15" w14:textId="7DA6CBF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21-24</w:t>
            </w:r>
            <w:r w:rsidR="00CA5925">
              <w:rPr>
                <w:rFonts w:ascii="Arial" w:hAnsi="Arial" w:cs="Arial"/>
                <w:b/>
                <w:bCs/>
                <w:color w:val="000000"/>
                <w:sz w:val="16"/>
                <w:szCs w:val="16"/>
              </w:rPr>
              <w:t xml:space="preserve"> Years</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4D0616" w:rsidRPr="00335B07" w:rsidP="004D0616" w14:paraId="5E8CE2E2" w14:textId="02EC14D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25-44</w:t>
            </w:r>
            <w:r w:rsidR="00CA5925">
              <w:rPr>
                <w:rFonts w:ascii="Arial" w:hAnsi="Arial" w:cs="Arial"/>
                <w:b/>
                <w:bCs/>
                <w:color w:val="000000"/>
                <w:sz w:val="16"/>
                <w:szCs w:val="16"/>
              </w:rPr>
              <w:t xml:space="preserve"> Years</w:t>
            </w:r>
          </w:p>
        </w:tc>
      </w:tr>
      <w:tr w14:paraId="09D2E80A" w14:textId="77777777" w:rsidTr="00A5646A">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611637" w:rsidRPr="00335B07" w14:paraId="473B22B0"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42AEA19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4078F32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9E6AFA" w14:paraId="5E11F696" w14:textId="60A83CF7">
            <w:pPr>
              <w:suppressAutoHyphens w:val="0"/>
              <w:autoSpaceDN/>
              <w:spacing w:after="0"/>
              <w:jc w:val="center"/>
              <w:textAlignment w:val="auto"/>
              <w:rPr>
                <w:rFonts w:ascii="Arial" w:hAnsi="Arial" w:cs="Arial"/>
                <w:b/>
                <w:bCs/>
                <w:color w:val="000000"/>
                <w:sz w:val="16"/>
                <w:szCs w:val="16"/>
              </w:rPr>
            </w:pPr>
          </w:p>
          <w:p w:rsidR="00611637" w14:paraId="7B159B0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4F7B61" w14:paraId="33A2A384"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611637" w:rsidRPr="00335B07" w14:paraId="164AD110" w14:textId="7D54A74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583E4319" w14:textId="7F70AB96">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475B27">
              <w:rPr>
                <w:rFonts w:ascii="Arial" w:hAnsi="Arial" w:cs="Arial"/>
                <w:b/>
                <w:bCs/>
                <w:color w:val="000000"/>
                <w:sz w:val="16"/>
                <w:szCs w:val="16"/>
              </w:rPr>
              <w:t>(Female to Male)</w:t>
            </w:r>
          </w:p>
        </w:tc>
        <w:tc>
          <w:tcPr>
            <w:tcW w:w="1149"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28E29C52" w14:textId="00152B9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r w:rsidRPr="00335B07">
              <w:rPr>
                <w:rFonts w:ascii="Arial" w:hAnsi="Arial" w:cs="Arial"/>
                <w:b/>
                <w:bCs/>
                <w:color w:val="000000"/>
                <w:sz w:val="16"/>
                <w:szCs w:val="16"/>
              </w:rPr>
              <w:t>g</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1893C59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611637" w14:paraId="780FF67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11637" w:rsidRPr="00335B07" w14:paraId="177001F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3F0716A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0DFCBC9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9E6AFA" w14:paraId="55A29F88" w14:textId="447BBDA5">
            <w:pPr>
              <w:suppressAutoHyphens w:val="0"/>
              <w:autoSpaceDN/>
              <w:spacing w:after="0"/>
              <w:jc w:val="center"/>
              <w:textAlignment w:val="auto"/>
              <w:rPr>
                <w:rFonts w:ascii="Arial" w:hAnsi="Arial" w:cs="Arial"/>
                <w:b/>
                <w:bCs/>
                <w:color w:val="000000"/>
                <w:sz w:val="16"/>
                <w:szCs w:val="16"/>
              </w:rPr>
            </w:pPr>
          </w:p>
          <w:p w:rsidR="004F7B61" w14:paraId="77F8348F"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1F367E">
              <w:rPr>
                <w:rFonts w:ascii="Arial" w:hAnsi="Arial" w:cs="Arial"/>
                <w:b/>
                <w:bCs/>
                <w:color w:val="000000"/>
                <w:sz w:val="16"/>
                <w:szCs w:val="16"/>
              </w:rPr>
              <w:t xml:space="preserve">(Male to </w:t>
            </w:r>
          </w:p>
          <w:p w:rsidR="00611637" w:rsidRPr="00335B07" w14:paraId="33DACD7C" w14:textId="5D46961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611637" w:rsidRPr="00335B07" w14:paraId="510F3849" w14:textId="5198E4E6">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475B27">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611637" w:rsidRPr="00335B07" w14:paraId="5266C6DD" w14:textId="2F51E5B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4BE7DE1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611637" w14:paraId="1940992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11637" w:rsidRPr="00335B07" w14:paraId="5E3F99B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48F8348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75040A56"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9E6AFA" w14:paraId="679482D1" w14:textId="5A27336A">
            <w:pPr>
              <w:suppressAutoHyphens w:val="0"/>
              <w:autoSpaceDN/>
              <w:spacing w:after="0"/>
              <w:jc w:val="center"/>
              <w:textAlignment w:val="auto"/>
              <w:rPr>
                <w:rFonts w:ascii="Arial" w:hAnsi="Arial" w:cs="Arial"/>
                <w:b/>
                <w:bCs/>
                <w:color w:val="000000"/>
                <w:sz w:val="16"/>
                <w:szCs w:val="16"/>
              </w:rPr>
            </w:pPr>
          </w:p>
          <w:p w:rsidR="00120A84" w14:paraId="7F376ECC"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1F367E">
              <w:rPr>
                <w:rFonts w:ascii="Arial" w:hAnsi="Arial" w:cs="Arial"/>
                <w:b/>
                <w:bCs/>
                <w:color w:val="000000"/>
                <w:sz w:val="16"/>
                <w:szCs w:val="16"/>
              </w:rPr>
              <w:t xml:space="preserve">(Male to </w:t>
            </w:r>
          </w:p>
          <w:p w:rsidR="00611637" w:rsidRPr="00335B07" w14:paraId="370D89A4" w14:textId="5E76661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611637" w:rsidRPr="00335B07" w14:paraId="746F8720" w14:textId="6D6ABF6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475B27">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611637" w:rsidRPr="00335B07" w14:paraId="455E919E" w14:textId="18F042F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611637" w:rsidRPr="00335B07" w14:paraId="580545B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611637" w14:paraId="5D4F9BB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11637" w:rsidRPr="00335B07" w14:paraId="5214FA4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2D07703F" w14:textId="77777777" w:rsidTr="00BF2F88">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611637" w:rsidRPr="00611637" w:rsidP="006C5427" w14:paraId="101302AE" w14:textId="1FDA6C2C">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Competitively Employed Full- or Part-Time</w:t>
            </w:r>
            <w:r>
              <w:rPr>
                <w:rFonts w:ascii="Arial" w:hAnsi="Arial" w:cs="Arial"/>
                <w:b/>
                <w:bCs/>
                <w:color w:val="000000"/>
                <w:sz w:val="16"/>
                <w:szCs w:val="16"/>
              </w:rPr>
              <w:t xml:space="preserve"> </w:t>
            </w:r>
            <w:r w:rsidRPr="00611637">
              <w:rPr>
                <w:rFonts w:ascii="Arial" w:hAnsi="Arial" w:cs="Arial"/>
                <w:color w:val="000000"/>
                <w:sz w:val="16"/>
                <w:szCs w:val="16"/>
              </w:rPr>
              <w:t>(including Supported Employment)</w:t>
            </w:r>
          </w:p>
        </w:tc>
        <w:tc>
          <w:tcPr>
            <w:tcW w:w="810" w:type="dxa"/>
            <w:tcBorders>
              <w:top w:val="nil"/>
              <w:left w:val="nil"/>
              <w:bottom w:val="single" w:sz="4" w:space="0" w:color="auto"/>
              <w:right w:val="single" w:sz="4" w:space="0" w:color="auto"/>
            </w:tcBorders>
            <w:shd w:val="clear" w:color="auto" w:fill="auto"/>
            <w:noWrap/>
            <w:vAlign w:val="bottom"/>
          </w:tcPr>
          <w:p w:rsidR="00611637" w:rsidRPr="00335B07" w14:paraId="445A9644"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11637" w:rsidRPr="00335B07" w14:paraId="62438C5D"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546CA792"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6765796F"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11637" w:rsidRPr="00335B07" w14:paraId="3AF078A8"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11637" w:rsidRPr="00335B07" w14:paraId="36519CFF"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11637" w:rsidRPr="00335B07" w14:paraId="7400C5EA"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611637" w:rsidRPr="00335B07" w14:paraId="5CB595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11637" w:rsidRPr="00335B07" w14:paraId="3D3CB8E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335B07" w14:paraId="5D8DB3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202D44C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03B4F82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50A123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11637" w:rsidRPr="00335B07" w14:paraId="50E065B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611637" w:rsidRPr="00335B07" w14:paraId="4BAB57A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11637" w:rsidRPr="00335B07" w14:paraId="074F702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0D8E35A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23AD04F6"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11637" w:rsidRPr="006618D5" w14:paraId="3FA41B2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15B33D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11637" w:rsidRPr="00335B07" w14:paraId="184F15E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70DF16F" w14:textId="77777777" w:rsidTr="00BF2F88">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611637" w:rsidRPr="00590F5F" w:rsidP="006C5427" w14:paraId="1169DF01" w14:textId="7FC17AD0">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Unemployed</w:t>
            </w:r>
          </w:p>
        </w:tc>
        <w:tc>
          <w:tcPr>
            <w:tcW w:w="810" w:type="dxa"/>
            <w:tcBorders>
              <w:top w:val="nil"/>
              <w:left w:val="nil"/>
              <w:bottom w:val="single" w:sz="4" w:space="0" w:color="auto"/>
              <w:right w:val="single" w:sz="4" w:space="0" w:color="auto"/>
            </w:tcBorders>
            <w:shd w:val="clear" w:color="auto" w:fill="auto"/>
            <w:noWrap/>
            <w:vAlign w:val="bottom"/>
          </w:tcPr>
          <w:p w:rsidR="00611637" w:rsidRPr="00335B07" w14:paraId="259CF318"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11637" w:rsidRPr="00335B07" w14:paraId="1126AF5F"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14228636"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0B839006"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11637" w:rsidRPr="00335B07" w14:paraId="5138F7D1"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11637" w:rsidRPr="00335B07" w14:paraId="1187EB43"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11637" w:rsidRPr="00335B07" w14:paraId="2659371E"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611637" w:rsidRPr="00335B07" w14:paraId="47A4423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11637" w:rsidRPr="00335B07" w14:paraId="038CA9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335B07" w14:paraId="46530AD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7AD436D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3A48DA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17F91E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11637" w:rsidRPr="00335B07" w14:paraId="4B25016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611637" w:rsidRPr="00335B07" w14:paraId="65B4B8C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11637" w:rsidRPr="00335B07" w14:paraId="612229C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76AA601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0134F1D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11637" w:rsidRPr="006618D5" w14:paraId="672E109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6D3EF14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11637" w:rsidRPr="00335B07" w14:paraId="22BC261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094049F6" w14:textId="77777777" w:rsidTr="00BF2F88">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611637" w:rsidRPr="00590F5F" w:rsidP="006C5427" w14:paraId="5CF40830" w14:textId="0DA2BECE">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 xml:space="preserve">Not in Labor Force (retired, sheltered employment, sheltered workshops, </w:t>
            </w:r>
            <w:r w:rsidRPr="00590F5F" w:rsidR="00590F5F">
              <w:rPr>
                <w:rFonts w:ascii="Arial" w:hAnsi="Arial" w:cs="Arial"/>
                <w:color w:val="000000"/>
                <w:sz w:val="16"/>
                <w:szCs w:val="16"/>
              </w:rPr>
              <w:t>homemaker, student, volunteer, disabled, etc.)</w:t>
            </w:r>
          </w:p>
        </w:tc>
        <w:tc>
          <w:tcPr>
            <w:tcW w:w="810" w:type="dxa"/>
            <w:tcBorders>
              <w:top w:val="nil"/>
              <w:left w:val="nil"/>
              <w:bottom w:val="single" w:sz="4" w:space="0" w:color="auto"/>
              <w:right w:val="single" w:sz="4" w:space="0" w:color="auto"/>
            </w:tcBorders>
            <w:shd w:val="clear" w:color="auto" w:fill="auto"/>
            <w:noWrap/>
            <w:vAlign w:val="bottom"/>
          </w:tcPr>
          <w:p w:rsidR="00611637" w:rsidRPr="00335B07" w14:paraId="18EB039D"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11637" w:rsidRPr="00335B07" w14:paraId="0AF66046"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28D826C9"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0754C032"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11637" w:rsidRPr="00335B07" w14:paraId="595DE31A"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11637" w:rsidRPr="00335B07" w14:paraId="01DE4B58"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11637" w:rsidRPr="00335B07" w14:paraId="47FD1BDA"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611637" w:rsidRPr="00335B07" w14:paraId="54224C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11637" w:rsidRPr="00335B07" w14:paraId="42DC730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335B07" w14:paraId="1E34DE4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6D403FB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54D9BF0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40823E2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11637" w:rsidRPr="00335B07" w14:paraId="5F96D9A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611637" w:rsidRPr="00335B07" w14:paraId="392979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11637" w:rsidRPr="00335B07" w14:paraId="071C3C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613A745B"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1A8EA8C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11637" w:rsidRPr="006618D5" w14:paraId="6DED3BA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41161DF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11637" w:rsidRPr="00335B07" w14:paraId="0888F58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900920D" w14:textId="77777777" w:rsidTr="00BF2F88">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611637" w:rsidRPr="00335B07" w:rsidP="006C5427" w14:paraId="026216E5" w14:textId="4212AAF5">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auto"/>
            <w:noWrap/>
            <w:vAlign w:val="bottom"/>
          </w:tcPr>
          <w:p w:rsidR="00611637" w:rsidRPr="00335B07" w14:paraId="08150F55"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11637" w:rsidRPr="00335B07" w14:paraId="2AF9F5F1"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525CE2A7"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11637" w:rsidRPr="00335B07" w14:paraId="506FEF88"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11637" w:rsidRPr="00335B07" w14:paraId="714501E1"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11637" w:rsidRPr="00335B07" w14:paraId="7F660DE5"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11637" w:rsidRPr="00335B07" w14:paraId="092FFF75"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611637" w:rsidRPr="00335B07" w14:paraId="1167E95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11637" w:rsidRPr="00335B07" w14:paraId="5A6EC30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335B07" w14:paraId="663C03D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276CEA7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11637" w:rsidRPr="00335B07" w14:paraId="186C6F8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12FFC87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11637" w:rsidRPr="00335B07" w14:paraId="79BA541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611637" w:rsidRPr="00335B07" w14:paraId="7C38246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11637" w:rsidRPr="00335B07" w14:paraId="10D8A8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62C636A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11637" w:rsidRPr="006618D5" w14:paraId="692BAF48"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11637" w:rsidRPr="006618D5" w14:paraId="4BF05EB5"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11637" w:rsidRPr="00335B07" w14:paraId="5F6E21C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11637" w:rsidRPr="00335B07" w14:paraId="1F12382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C0F435F" w14:textId="77777777" w:rsidTr="00BF2F88">
        <w:tblPrEx>
          <w:tblW w:w="22533" w:type="dxa"/>
          <w:tblLook w:val="04A0"/>
        </w:tblPrEx>
        <w:trPr>
          <w:trHeight w:val="368"/>
        </w:trPr>
        <w:tc>
          <w:tcPr>
            <w:tcW w:w="2515"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6C5427" w:rsidP="006C5427" w14:paraId="72C99425" w14:textId="31075956">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Total</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3A453E69" w14:textId="01FB037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66"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0D781C70" w14:textId="15C0FA8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53E7A371" w14:textId="275797B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78760D13" w14:textId="6662FD7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49"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63E088BD" w14:textId="7EA2F02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51"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37EA97CC" w14:textId="4BE52420">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4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3DCE3E7B" w14:textId="30A7AC9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2C3FD891" w14:textId="2B94722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2863EB06" w14:textId="78EBE11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1C3C0F70" w14:textId="0C27F00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4728EF63" w14:textId="7330E66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08748F8C" w14:textId="3603184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7AB39485" w14:textId="2FC6BA7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91"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5655A807" w14:textId="75EBAE2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2F1BFC2C" w14:textId="6D843ED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14"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5FA5DF7A" w14:textId="056ACA7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6618D5" w:rsidP="006C5427" w14:paraId="797B2DB3" w14:textId="6CE71345">
            <w:pPr>
              <w:suppressAutoHyphens w:val="0"/>
              <w:autoSpaceDN/>
              <w:spacing w:after="0"/>
              <w:jc w:val="right"/>
              <w:textAlignment w:val="auto"/>
              <w:rPr>
                <w:rFonts w:ascii="Arial" w:hAnsi="Arial" w:cs="Arial"/>
                <w:sz w:val="16"/>
                <w:szCs w:val="16"/>
              </w:rPr>
            </w:pPr>
            <w:r>
              <w:rPr>
                <w:rFonts w:ascii="Arial" w:hAnsi="Arial" w:cs="Arial"/>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6618D5" w:rsidP="006C5427" w14:paraId="059518D4" w14:textId="77DB338D">
            <w:pPr>
              <w:suppressAutoHyphens w:val="0"/>
              <w:autoSpaceDN/>
              <w:spacing w:after="0"/>
              <w:jc w:val="right"/>
              <w:textAlignment w:val="auto"/>
              <w:rPr>
                <w:rFonts w:ascii="Arial" w:hAnsi="Arial" w:cs="Arial"/>
                <w:sz w:val="16"/>
                <w:szCs w:val="16"/>
              </w:rPr>
            </w:pPr>
            <w:r>
              <w:rPr>
                <w:rFonts w:ascii="Arial" w:hAnsi="Arial" w:cs="Arial"/>
                <w:sz w:val="16"/>
                <w:szCs w:val="16"/>
              </w:rPr>
              <w:t>0</w:t>
            </w:r>
          </w:p>
        </w:tc>
        <w:tc>
          <w:tcPr>
            <w:tcW w:w="119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6618D5" w:rsidP="006C5427" w14:paraId="43E6269A" w14:textId="2F55A13C">
            <w:pPr>
              <w:suppressAutoHyphens w:val="0"/>
              <w:autoSpaceDN/>
              <w:spacing w:after="0"/>
              <w:jc w:val="right"/>
              <w:textAlignment w:val="auto"/>
              <w:rPr>
                <w:rFonts w:ascii="Arial" w:hAnsi="Arial" w:cs="Arial"/>
                <w:sz w:val="16"/>
                <w:szCs w:val="16"/>
              </w:rPr>
            </w:pPr>
            <w:r>
              <w:rPr>
                <w:rFonts w:ascii="Arial" w:hAnsi="Arial" w:cs="Arial"/>
                <w:sz w:val="16"/>
                <w:szCs w:val="16"/>
              </w:rPr>
              <w:t>0</w:t>
            </w:r>
          </w:p>
        </w:tc>
        <w:tc>
          <w:tcPr>
            <w:tcW w:w="643"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6F63B484" w14:textId="03173BC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21"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rsidP="006C5427" w14:paraId="5F110C3C" w14:textId="2D5C6DD3">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r>
    </w:tbl>
    <w:p w:rsidR="00590F5F" w:rsidP="00590F5F" w14:paraId="063E06B6" w14:textId="4C093E1A">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rPr>
          <w:rFonts w:ascii="Arial" w:eastAsia="MS Gothic" w:hAnsi="Arial" w:cs="Arial"/>
          <w:color w:val="000000"/>
          <w:sz w:val="18"/>
          <w:szCs w:val="18"/>
        </w:rPr>
      </w:pPr>
      <w:r w:rsidRPr="00AC010C">
        <w:rPr>
          <w:rFonts w:ascii="Arial" w:hAnsi="Arial" w:cs="Arial"/>
          <w:noProof/>
          <w:color w:val="000000"/>
          <w:sz w:val="20"/>
          <w:szCs w:val="20"/>
        </w:rPr>
        <w:drawing>
          <wp:anchor distT="0" distB="0" distL="114300" distR="114300" simplePos="0" relativeHeight="251752448" behindDoc="0" locked="0" layoutInCell="1" allowOverlap="1">
            <wp:simplePos x="0" y="0"/>
            <wp:positionH relativeFrom="column">
              <wp:posOffset>3810000</wp:posOffset>
            </wp:positionH>
            <wp:positionV relativeFrom="paragraph">
              <wp:posOffset>314325</wp:posOffset>
            </wp:positionV>
            <wp:extent cx="381000" cy="203200"/>
            <wp:effectExtent l="0" t="0" r="0" b="635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74"/>
                    <pic:cNvPicPr>
                      <a:picLocks noRot="1" noChangeArrowheads="1" noChangeShapeType="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1424" behindDoc="0" locked="0" layoutInCell="1" allowOverlap="1">
            <wp:simplePos x="0" y="0"/>
            <wp:positionH relativeFrom="column">
              <wp:posOffset>3038475</wp:posOffset>
            </wp:positionH>
            <wp:positionV relativeFrom="paragraph">
              <wp:posOffset>304800</wp:posOffset>
            </wp:positionV>
            <wp:extent cx="381000" cy="203200"/>
            <wp:effectExtent l="0" t="0" r="0" b="635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74"/>
                    <pic:cNvPicPr>
                      <a:picLocks noRot="1" noChangeArrowheads="1" noChangeShapeType="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F5F">
        <w:rPr>
          <w:rFonts w:ascii="Arial" w:hAnsi="Arial" w:cs="Arial"/>
          <w:b/>
          <w:bCs/>
          <w:sz w:val="18"/>
          <w:szCs w:val="18"/>
        </w:rPr>
        <w:t>How often does your state measure employment status?</w:t>
      </w:r>
      <w:r>
        <w:t xml:space="preserve">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At Admission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At Discharge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Monthly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Quarterly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Other, please describe: ________________________________________________________________________</w:t>
      </w:r>
    </w:p>
    <w:p w:rsidR="00590F5F" w:rsidRPr="00590F5F" w:rsidP="00590F5F" w14:paraId="07EA7405" w14:textId="6836A104">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rPr>
          <w:rFonts w:ascii="Arial" w:hAnsi="Arial" w:cs="Arial"/>
          <w:sz w:val="18"/>
          <w:szCs w:val="18"/>
        </w:rPr>
      </w:pPr>
      <w:r>
        <w:rPr>
          <w:rFonts w:ascii="Arial" w:eastAsia="MS Gothic" w:hAnsi="Arial" w:cs="Arial"/>
          <w:b/>
          <w:bCs/>
          <w:color w:val="000000"/>
          <w:sz w:val="18"/>
          <w:szCs w:val="18"/>
        </w:rPr>
        <w:t>What populations are included in reported data?</w:t>
      </w:r>
      <w:r w:rsidR="006C5427">
        <w:rPr>
          <w:rFonts w:ascii="Arial" w:eastAsia="MS Gothic" w:hAnsi="Arial" w:cs="Arial"/>
          <w:color w:val="000000"/>
          <w:sz w:val="18"/>
          <w:szCs w:val="18"/>
        </w:rPr>
        <w:t xml:space="preserve">                   All clients         Only selected groups. Please describe: __________________________________________________________</w:t>
      </w:r>
    </w:p>
    <w:tbl>
      <w:tblPr>
        <w:tblW w:w="22533" w:type="dxa"/>
        <w:tblLook w:val="04A0"/>
      </w:tblPr>
      <w:tblGrid>
        <w:gridCol w:w="2515"/>
        <w:gridCol w:w="20018"/>
      </w:tblGrid>
      <w:tr w14:paraId="3107E91C" w14:textId="77777777">
        <w:tblPrEx>
          <w:tblW w:w="22533" w:type="dxa"/>
          <w:tblLook w:val="04A0"/>
        </w:tblPrEx>
        <w:trPr>
          <w:trHeight w:val="480"/>
        </w:trPr>
        <w:tc>
          <w:tcPr>
            <w:tcW w:w="251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6C5427" w:rsidRPr="0073457D" w14:paraId="4B826F6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20018" w:type="dxa"/>
            <w:tcBorders>
              <w:top w:val="single" w:sz="4" w:space="0" w:color="auto"/>
              <w:left w:val="nil"/>
              <w:bottom w:val="single" w:sz="4" w:space="0" w:color="auto"/>
              <w:right w:val="single" w:sz="4" w:space="0" w:color="000000"/>
            </w:tcBorders>
            <w:shd w:val="clear" w:color="auto" w:fill="auto"/>
            <w:vAlign w:val="bottom"/>
          </w:tcPr>
          <w:p w:rsidR="006C5427" w:rsidRPr="00335B07" w14:paraId="65F988F4" w14:textId="77777777">
            <w:pPr>
              <w:suppressAutoHyphens w:val="0"/>
              <w:autoSpaceDN/>
              <w:spacing w:after="0"/>
              <w:textAlignment w:val="auto"/>
              <w:rPr>
                <w:rFonts w:ascii="Arial" w:hAnsi="Arial" w:cs="Arial"/>
                <w:sz w:val="16"/>
                <w:szCs w:val="16"/>
              </w:rPr>
            </w:pPr>
          </w:p>
        </w:tc>
      </w:tr>
      <w:tr w14:paraId="0B2C0D3E" w14:textId="77777777">
        <w:tblPrEx>
          <w:tblW w:w="22533" w:type="dxa"/>
          <w:tblLook w:val="04A0"/>
        </w:tblPrEx>
        <w:trPr>
          <w:trHeight w:val="51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6C5427" w:rsidRPr="00335B07" w14:paraId="1786A3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(Gender):</w:t>
            </w:r>
          </w:p>
        </w:tc>
        <w:tc>
          <w:tcPr>
            <w:tcW w:w="20018" w:type="dxa"/>
            <w:tcBorders>
              <w:top w:val="single" w:sz="4" w:space="0" w:color="auto"/>
              <w:left w:val="nil"/>
              <w:bottom w:val="single" w:sz="4" w:space="0" w:color="auto"/>
              <w:right w:val="single" w:sz="4" w:space="0" w:color="000000"/>
            </w:tcBorders>
            <w:shd w:val="clear" w:color="auto" w:fill="auto"/>
            <w:vAlign w:val="bottom"/>
          </w:tcPr>
          <w:p w:rsidR="006C5427" w:rsidRPr="00335B07" w14:paraId="2333896E" w14:textId="77777777">
            <w:pPr>
              <w:suppressAutoHyphens w:val="0"/>
              <w:autoSpaceDN/>
              <w:spacing w:after="0"/>
              <w:textAlignment w:val="auto"/>
              <w:rPr>
                <w:rFonts w:ascii="Arial" w:hAnsi="Arial" w:cs="Arial"/>
                <w:color w:val="000000"/>
                <w:sz w:val="16"/>
                <w:szCs w:val="16"/>
              </w:rPr>
            </w:pPr>
          </w:p>
        </w:tc>
      </w:tr>
      <w:tr w14:paraId="60FC34E7" w14:textId="77777777">
        <w:tblPrEx>
          <w:tblW w:w="22533" w:type="dxa"/>
          <w:tblLook w:val="04A0"/>
        </w:tblPrEx>
        <w:trPr>
          <w:trHeight w:val="48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6C5427" w:rsidRPr="00335B07" w14:paraId="3404B38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 (Overall):</w:t>
            </w:r>
          </w:p>
        </w:tc>
        <w:tc>
          <w:tcPr>
            <w:tcW w:w="20018" w:type="dxa"/>
            <w:tcBorders>
              <w:top w:val="single" w:sz="4" w:space="0" w:color="auto"/>
              <w:left w:val="nil"/>
              <w:bottom w:val="single" w:sz="4" w:space="0" w:color="auto"/>
              <w:right w:val="single" w:sz="4" w:space="0" w:color="000000"/>
            </w:tcBorders>
            <w:shd w:val="clear" w:color="auto" w:fill="auto"/>
            <w:vAlign w:val="bottom"/>
          </w:tcPr>
          <w:p w:rsidR="006C5427" w:rsidRPr="00335B07" w14:paraId="3369129F" w14:textId="77777777">
            <w:pPr>
              <w:suppressAutoHyphens w:val="0"/>
              <w:autoSpaceDN/>
              <w:spacing w:after="0"/>
              <w:textAlignment w:val="auto"/>
              <w:rPr>
                <w:rFonts w:ascii="Arial" w:hAnsi="Arial" w:cs="Arial"/>
                <w:color w:val="000000"/>
                <w:sz w:val="16"/>
                <w:szCs w:val="16"/>
              </w:rPr>
            </w:pPr>
          </w:p>
        </w:tc>
      </w:tr>
    </w:tbl>
    <w:p w:rsidR="00351DF1" w:rsidP="00590F5F" w14:paraId="13627180" w14:textId="744DD97A">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jc w:val="center"/>
      </w:pPr>
      <w:r>
        <w:rPr>
          <w:i/>
          <w:iCs/>
        </w:rPr>
        <w:t>(Continued on next page)</w:t>
      </w:r>
      <w:r>
        <w:br w:type="page"/>
      </w:r>
    </w:p>
    <w:tbl>
      <w:tblPr>
        <w:tblW w:w="22533" w:type="dxa"/>
        <w:tblLook w:val="04A0"/>
      </w:tblPr>
      <w:tblGrid>
        <w:gridCol w:w="2515"/>
        <w:gridCol w:w="810"/>
        <w:gridCol w:w="141"/>
        <w:gridCol w:w="725"/>
        <w:gridCol w:w="1186"/>
        <w:gridCol w:w="1186"/>
        <w:gridCol w:w="1149"/>
        <w:gridCol w:w="651"/>
        <w:gridCol w:w="940"/>
        <w:gridCol w:w="810"/>
        <w:gridCol w:w="720"/>
        <w:gridCol w:w="1186"/>
        <w:gridCol w:w="10"/>
        <w:gridCol w:w="1176"/>
        <w:gridCol w:w="10"/>
        <w:gridCol w:w="1128"/>
        <w:gridCol w:w="643"/>
        <w:gridCol w:w="991"/>
        <w:gridCol w:w="810"/>
        <w:gridCol w:w="614"/>
        <w:gridCol w:w="1186"/>
        <w:gridCol w:w="1186"/>
        <w:gridCol w:w="1196"/>
        <w:gridCol w:w="643"/>
        <w:gridCol w:w="921"/>
      </w:tblGrid>
      <w:tr w14:paraId="16778EE0" w14:textId="77777777" w:rsidTr="00BF2F88">
        <w:tblPrEx>
          <w:tblW w:w="22533"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427" w:rsidRPr="00335B07" w14:paraId="7975E9C3" w14:textId="11134ECD">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15</w:t>
            </w:r>
            <w:r w:rsidR="00020E26">
              <w:rPr>
                <w:rFonts w:ascii="Arial" w:hAnsi="Arial" w:cs="Arial"/>
                <w:color w:val="000000"/>
                <w:sz w:val="16"/>
                <w:szCs w:val="16"/>
              </w:rPr>
              <w:t>A</w:t>
            </w:r>
            <w:r>
              <w:rPr>
                <w:rFonts w:ascii="Arial" w:hAnsi="Arial" w:cs="Arial"/>
                <w:color w:val="000000"/>
                <w:sz w:val="16"/>
                <w:szCs w:val="16"/>
              </w:rPr>
              <w:t xml:space="preserve"> (Cont.)</w:t>
            </w:r>
          </w:p>
        </w:tc>
        <w:tc>
          <w:tcPr>
            <w:tcW w:w="810" w:type="dxa"/>
            <w:tcBorders>
              <w:top w:val="nil"/>
              <w:left w:val="nil"/>
              <w:bottom w:val="single" w:sz="4" w:space="0" w:color="auto"/>
              <w:right w:val="nil"/>
            </w:tcBorders>
            <w:shd w:val="clear" w:color="auto" w:fill="auto"/>
            <w:noWrap/>
            <w:vAlign w:val="bottom"/>
            <w:hideMark/>
          </w:tcPr>
          <w:p w:rsidR="006C5427" w:rsidRPr="00335B07" w14:paraId="3B95C5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6C5427" w:rsidRPr="00335B07" w14:paraId="7BB9C8A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C5427" w:rsidRPr="00335B07" w14:paraId="21548EA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C5427" w:rsidRPr="00335B07" w14:paraId="43F2908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6C5427" w:rsidRPr="00335B07" w14:paraId="4B9FC41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6C5427" w:rsidRPr="00335B07" w14:paraId="4B337F6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6C5427" w:rsidRPr="00335B07" w14:paraId="11AB57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6C5427" w:rsidRPr="00335B07" w14:paraId="7542F5B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noWrap/>
            <w:vAlign w:val="bottom"/>
            <w:hideMark/>
          </w:tcPr>
          <w:p w:rsidR="006C5427" w:rsidRPr="00335B07" w14:paraId="24D9DF3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C5427" w:rsidRPr="00335B07" w14:paraId="5554807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6C5427" w:rsidRPr="00335B07" w14:paraId="25D1466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nil"/>
            </w:tcBorders>
            <w:shd w:val="clear" w:color="auto" w:fill="auto"/>
            <w:noWrap/>
            <w:vAlign w:val="bottom"/>
            <w:hideMark/>
          </w:tcPr>
          <w:p w:rsidR="006C5427" w:rsidRPr="00335B07" w14:paraId="68858EF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C5427" w:rsidRPr="00335B07" w14:paraId="66CB700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6C5427" w:rsidRPr="00335B07" w14:paraId="2594A60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6C5427" w:rsidRPr="00335B07" w14:paraId="52B19E2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nil"/>
            </w:tcBorders>
            <w:shd w:val="clear" w:color="auto" w:fill="auto"/>
            <w:noWrap/>
            <w:vAlign w:val="bottom"/>
            <w:hideMark/>
          </w:tcPr>
          <w:p w:rsidR="006C5427" w:rsidRPr="00335B07" w14:paraId="030D089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C5427" w:rsidRPr="00335B07" w14:paraId="260EB10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C5427" w:rsidRPr="00335B07" w14:paraId="1CAAAAF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96" w:type="dxa"/>
            <w:tcBorders>
              <w:top w:val="nil"/>
              <w:left w:val="nil"/>
              <w:bottom w:val="single" w:sz="4" w:space="0" w:color="auto"/>
              <w:right w:val="nil"/>
            </w:tcBorders>
            <w:shd w:val="clear" w:color="auto" w:fill="auto"/>
            <w:noWrap/>
            <w:vAlign w:val="bottom"/>
            <w:hideMark/>
          </w:tcPr>
          <w:p w:rsidR="006C5427" w:rsidRPr="00335B07" w14:paraId="5A6DD0D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C5427" w:rsidRPr="00335B07" w14:paraId="41F2E09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C5427" w:rsidRPr="00335B07" w14:paraId="1D9FCC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21D7FC9" w14:textId="77777777">
        <w:tblPrEx>
          <w:tblW w:w="22533"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6C5427" w:rsidRPr="0073457D" w14:paraId="03B0E3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6C5427" w:rsidRPr="00335B07" w14:paraId="341BDF9C"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8563" w:type="dxa"/>
            <w:gridSpan w:val="10"/>
            <w:tcBorders>
              <w:top w:val="single" w:sz="4" w:space="0" w:color="auto"/>
              <w:left w:val="nil"/>
              <w:bottom w:val="single" w:sz="4" w:space="0" w:color="auto"/>
              <w:right w:val="single" w:sz="4" w:space="0" w:color="auto"/>
            </w:tcBorders>
            <w:shd w:val="clear" w:color="auto" w:fill="auto"/>
            <w:vAlign w:val="bottom"/>
          </w:tcPr>
          <w:p w:rsidR="006C5427" w:rsidRPr="00335B07" w14:paraId="2C5E2323" w14:textId="77777777">
            <w:pPr>
              <w:suppressAutoHyphens w:val="0"/>
              <w:autoSpaceDN/>
              <w:spacing w:after="0"/>
              <w:textAlignment w:val="auto"/>
              <w:rPr>
                <w:rFonts w:ascii="Arial" w:hAnsi="Arial" w:cs="Arial"/>
                <w:color w:val="000000"/>
                <w:sz w:val="16"/>
                <w:szCs w:val="16"/>
              </w:rPr>
            </w:pP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C5427" w:rsidRPr="00335B07" w14:paraId="3276C9C9" w14:textId="77777777">
            <w:pPr>
              <w:suppressAutoHyphens w:val="0"/>
              <w:autoSpaceDN/>
              <w:spacing w:after="0"/>
              <w:jc w:val="right"/>
              <w:textAlignment w:val="auto"/>
              <w:rPr>
                <w:rFonts w:ascii="Arial" w:hAnsi="Arial" w:cs="Arial"/>
                <w:b/>
                <w:bCs/>
                <w:color w:val="000000"/>
                <w:sz w:val="16"/>
                <w:szCs w:val="16"/>
              </w:rPr>
            </w:pPr>
            <w:r w:rsidRPr="00335B07">
              <w:rPr>
                <w:rFonts w:ascii="Arial" w:hAnsi="Arial" w:cs="Arial"/>
                <w:b/>
                <w:bCs/>
                <w:color w:val="000000"/>
                <w:sz w:val="16"/>
                <w:szCs w:val="16"/>
              </w:rPr>
              <w:t>To:</w:t>
            </w:r>
          </w:p>
        </w:tc>
        <w:tc>
          <w:tcPr>
            <w:tcW w:w="9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6C5427" w:rsidRPr="00335B07" w14:paraId="1227F63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F8843AC" w14:textId="77777777">
        <w:tblPrEx>
          <w:tblW w:w="22533"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6C5427" w:rsidRPr="00335B07" w14:paraId="60BC19C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20018" w:type="dxa"/>
            <w:gridSpan w:val="24"/>
            <w:tcBorders>
              <w:top w:val="single" w:sz="4" w:space="0" w:color="auto"/>
              <w:left w:val="nil"/>
              <w:bottom w:val="single" w:sz="4" w:space="0" w:color="auto"/>
              <w:right w:val="single" w:sz="4" w:space="0" w:color="auto"/>
            </w:tcBorders>
            <w:shd w:val="clear" w:color="auto" w:fill="auto"/>
            <w:vAlign w:val="bottom"/>
          </w:tcPr>
          <w:p w:rsidR="006C5427" w:rsidRPr="00335B07" w14:paraId="2B351C37" w14:textId="77777777">
            <w:pPr>
              <w:suppressAutoHyphens w:val="0"/>
              <w:autoSpaceDN/>
              <w:spacing w:after="0"/>
              <w:jc w:val="center"/>
              <w:textAlignment w:val="auto"/>
              <w:rPr>
                <w:rFonts w:ascii="Arial" w:hAnsi="Arial" w:cs="Arial"/>
                <w:color w:val="000000"/>
                <w:sz w:val="16"/>
                <w:szCs w:val="16"/>
              </w:rPr>
            </w:pPr>
          </w:p>
        </w:tc>
      </w:tr>
      <w:tr w14:paraId="4A4070AE" w14:textId="77777777" w:rsidTr="00BF2F88">
        <w:tblPrEx>
          <w:tblW w:w="22533"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4D0616" w:rsidRPr="00335B07" w:rsidP="004D0616" w14:paraId="1998E13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88"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tcPr>
          <w:p w:rsidR="004D0616" w:rsidRPr="00335B07" w:rsidP="004D0616" w14:paraId="190502FA" w14:textId="35E7EF25">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45-64</w:t>
            </w:r>
            <w:r w:rsidR="00CA5925">
              <w:rPr>
                <w:rFonts w:ascii="Arial" w:hAnsi="Arial" w:cs="Arial"/>
                <w:b/>
                <w:bCs/>
                <w:color w:val="000000"/>
                <w:sz w:val="16"/>
                <w:szCs w:val="16"/>
              </w:rPr>
              <w:t xml:space="preserve"> Years</w:t>
            </w:r>
          </w:p>
        </w:tc>
        <w:tc>
          <w:tcPr>
            <w:tcW w:w="6674" w:type="dxa"/>
            <w:gridSpan w:val="9"/>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4D0616" w:rsidRPr="00335B07" w:rsidP="004D0616" w14:paraId="704FFE4B" w14:textId="1DCE280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65-74</w:t>
            </w:r>
            <w:r w:rsidR="00CA5925">
              <w:rPr>
                <w:rFonts w:ascii="Arial" w:hAnsi="Arial" w:cs="Arial"/>
                <w:b/>
                <w:bCs/>
                <w:color w:val="000000"/>
                <w:sz w:val="16"/>
                <w:szCs w:val="16"/>
              </w:rPr>
              <w:t xml:space="preserve"> Years</w:t>
            </w:r>
          </w:p>
        </w:tc>
        <w:tc>
          <w:tcPr>
            <w:tcW w:w="6556" w:type="dxa"/>
            <w:gridSpan w:val="7"/>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4D0616" w:rsidRPr="00335B07" w:rsidP="004D0616" w14:paraId="47DB7C68" w14:textId="6BC69B6D">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75</w:t>
            </w:r>
            <w:r w:rsidR="00CA5925">
              <w:rPr>
                <w:rFonts w:ascii="Arial" w:hAnsi="Arial" w:cs="Arial"/>
                <w:b/>
                <w:bCs/>
                <w:color w:val="000000"/>
                <w:sz w:val="16"/>
                <w:szCs w:val="16"/>
              </w:rPr>
              <w:t xml:space="preserve"> or Over</w:t>
            </w:r>
          </w:p>
        </w:tc>
      </w:tr>
      <w:tr w14:paraId="038838FE" w14:textId="77777777" w:rsidTr="00A5646A">
        <w:tblPrEx>
          <w:tblW w:w="22533"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6C5427" w:rsidRPr="00335B07" w14:paraId="252FA751"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30329BA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208B201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9E6AFA" w14:paraId="408FECB0" w14:textId="1D02822A">
            <w:pPr>
              <w:suppressAutoHyphens w:val="0"/>
              <w:autoSpaceDN/>
              <w:spacing w:after="0"/>
              <w:jc w:val="center"/>
              <w:textAlignment w:val="auto"/>
              <w:rPr>
                <w:rFonts w:ascii="Arial" w:hAnsi="Arial" w:cs="Arial"/>
                <w:b/>
                <w:bCs/>
                <w:color w:val="000000"/>
                <w:sz w:val="16"/>
                <w:szCs w:val="16"/>
              </w:rPr>
            </w:pPr>
          </w:p>
          <w:p w:rsidR="006C5427" w14:paraId="145B60A3" w14:textId="793F6359">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120A84" w14:paraId="68F8B61E"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6C5427" w:rsidRPr="00335B07" w14:paraId="0C55B43A" w14:textId="6528CAC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6C5427" w:rsidRPr="00335B07" w14:paraId="5F329CF0" w14:textId="68AA7D83">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475B27">
              <w:rPr>
                <w:rFonts w:ascii="Arial" w:hAnsi="Arial" w:cs="Arial"/>
                <w:b/>
                <w:bCs/>
                <w:color w:val="000000"/>
                <w:sz w:val="16"/>
                <w:szCs w:val="16"/>
              </w:rPr>
              <w:t>(Female to Male)</w:t>
            </w:r>
          </w:p>
        </w:tc>
        <w:tc>
          <w:tcPr>
            <w:tcW w:w="1149" w:type="dxa"/>
            <w:tcBorders>
              <w:top w:val="nil"/>
              <w:left w:val="nil"/>
              <w:bottom w:val="single" w:sz="4" w:space="0" w:color="auto"/>
              <w:right w:val="single" w:sz="4" w:space="0" w:color="auto"/>
            </w:tcBorders>
            <w:shd w:val="clear" w:color="auto" w:fill="E2EFD9" w:themeFill="accent6" w:themeFillTint="33"/>
            <w:vAlign w:val="bottom"/>
          </w:tcPr>
          <w:p w:rsidR="006C5427" w:rsidRPr="00335B07" w14:paraId="5470AE02" w14:textId="4E32E128">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01D071B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6C5427" w14:paraId="34A693E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C5427" w:rsidRPr="00335B07" w14:paraId="7583ECE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6123C29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33EDEE8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9E6AFA" w14:paraId="2FB2BF6B" w14:textId="04483CEF">
            <w:pPr>
              <w:suppressAutoHyphens w:val="0"/>
              <w:autoSpaceDN/>
              <w:spacing w:after="0"/>
              <w:jc w:val="center"/>
              <w:textAlignment w:val="auto"/>
              <w:rPr>
                <w:rFonts w:ascii="Arial" w:hAnsi="Arial" w:cs="Arial"/>
                <w:b/>
                <w:bCs/>
                <w:color w:val="000000"/>
                <w:sz w:val="16"/>
                <w:szCs w:val="16"/>
              </w:rPr>
            </w:pPr>
          </w:p>
          <w:p w:rsidR="00120A84" w14:paraId="7A3F910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1F367E">
              <w:rPr>
                <w:rFonts w:ascii="Arial" w:hAnsi="Arial" w:cs="Arial"/>
                <w:b/>
                <w:bCs/>
                <w:color w:val="000000"/>
                <w:sz w:val="16"/>
                <w:szCs w:val="16"/>
              </w:rPr>
              <w:t xml:space="preserve">(Male to </w:t>
            </w:r>
          </w:p>
          <w:p w:rsidR="006C5427" w:rsidRPr="00335B07" w14:paraId="49E3B32A" w14:textId="2BF1E73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tcPr>
          <w:p w:rsidR="006C5427" w:rsidRPr="00335B07" w14:paraId="738B9719" w14:textId="65EA029F">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475B27">
              <w:rPr>
                <w:rFonts w:ascii="Arial" w:hAnsi="Arial" w:cs="Arial"/>
                <w:b/>
                <w:bCs/>
                <w:color w:val="000000"/>
                <w:sz w:val="16"/>
                <w:szCs w:val="16"/>
              </w:rPr>
              <w:t>(Female to Male)</w:t>
            </w:r>
          </w:p>
        </w:tc>
        <w:tc>
          <w:tcPr>
            <w:tcW w:w="1138" w:type="dxa"/>
            <w:gridSpan w:val="2"/>
            <w:tcBorders>
              <w:top w:val="nil"/>
              <w:left w:val="nil"/>
              <w:bottom w:val="single" w:sz="4" w:space="0" w:color="auto"/>
              <w:right w:val="single" w:sz="4" w:space="0" w:color="auto"/>
            </w:tcBorders>
            <w:shd w:val="clear" w:color="auto" w:fill="E2EFD9" w:themeFill="accent6" w:themeFillTint="33"/>
            <w:vAlign w:val="bottom"/>
          </w:tcPr>
          <w:p w:rsidR="006C5427" w:rsidRPr="00335B07" w14:paraId="2D82F076" w14:textId="5BCB90DA">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134FA58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6C5427" w14:paraId="718DEA8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C5427" w:rsidRPr="00335B07" w14:paraId="6C6B4FF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6BE80B4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14"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40066EF3"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9E6AFA" w14:paraId="6EED5626" w14:textId="62564EBA">
            <w:pPr>
              <w:suppressAutoHyphens w:val="0"/>
              <w:autoSpaceDN/>
              <w:spacing w:after="0"/>
              <w:jc w:val="center"/>
              <w:textAlignment w:val="auto"/>
              <w:rPr>
                <w:rFonts w:ascii="Arial" w:hAnsi="Arial" w:cs="Arial"/>
                <w:b/>
                <w:bCs/>
                <w:color w:val="000000"/>
                <w:sz w:val="16"/>
                <w:szCs w:val="16"/>
              </w:rPr>
            </w:pPr>
          </w:p>
          <w:p w:rsidR="00120A84" w14:paraId="634ABA8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1F367E">
              <w:rPr>
                <w:rFonts w:ascii="Arial" w:hAnsi="Arial" w:cs="Arial"/>
                <w:b/>
                <w:bCs/>
                <w:color w:val="000000"/>
                <w:sz w:val="16"/>
                <w:szCs w:val="16"/>
              </w:rPr>
              <w:t xml:space="preserve">(Male to </w:t>
            </w:r>
          </w:p>
          <w:p w:rsidR="006C5427" w:rsidRPr="00335B07" w14:paraId="51DB425C" w14:textId="5EAB0E2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6C5427" w:rsidRPr="00335B07" w14:paraId="4980D467" w14:textId="47BE010B">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475B27">
              <w:rPr>
                <w:rFonts w:ascii="Arial" w:hAnsi="Arial" w:cs="Arial"/>
                <w:b/>
                <w:bCs/>
                <w:color w:val="000000"/>
                <w:sz w:val="16"/>
                <w:szCs w:val="16"/>
              </w:rPr>
              <w:t>(Female to Male)</w:t>
            </w:r>
          </w:p>
        </w:tc>
        <w:tc>
          <w:tcPr>
            <w:tcW w:w="1196" w:type="dxa"/>
            <w:tcBorders>
              <w:top w:val="nil"/>
              <w:left w:val="nil"/>
              <w:bottom w:val="single" w:sz="4" w:space="0" w:color="auto"/>
              <w:right w:val="single" w:sz="4" w:space="0" w:color="auto"/>
            </w:tcBorders>
            <w:shd w:val="clear" w:color="auto" w:fill="E2EFD9" w:themeFill="accent6" w:themeFillTint="33"/>
            <w:vAlign w:val="bottom"/>
          </w:tcPr>
          <w:p w:rsidR="006C5427" w:rsidRPr="00335B07" w14:paraId="5E538A8F" w14:textId="21B5F022">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45F7860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21" w:type="dxa"/>
            <w:tcBorders>
              <w:top w:val="nil"/>
              <w:left w:val="nil"/>
              <w:bottom w:val="single" w:sz="4" w:space="0" w:color="auto"/>
              <w:right w:val="single" w:sz="4" w:space="0" w:color="auto"/>
            </w:tcBorders>
            <w:shd w:val="clear" w:color="auto" w:fill="E2EFD9" w:themeFill="accent6" w:themeFillTint="33"/>
            <w:vAlign w:val="bottom"/>
            <w:hideMark/>
          </w:tcPr>
          <w:p w:rsidR="006C5427" w14:paraId="43DDEB4D"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C5427" w:rsidRPr="00335B07" w14:paraId="3398AF4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r>
      <w:tr w14:paraId="18CBAEF5" w14:textId="77777777" w:rsidTr="00BF2F88">
        <w:tblPrEx>
          <w:tblW w:w="22533"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6C5427" w:rsidRPr="00611637" w14:paraId="1BFF1CBA" w14:textId="77777777">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Competitively Employed Full- or Part-Time</w:t>
            </w:r>
            <w:r>
              <w:rPr>
                <w:rFonts w:ascii="Arial" w:hAnsi="Arial" w:cs="Arial"/>
                <w:b/>
                <w:bCs/>
                <w:color w:val="000000"/>
                <w:sz w:val="16"/>
                <w:szCs w:val="16"/>
              </w:rPr>
              <w:t xml:space="preserve"> </w:t>
            </w:r>
            <w:r w:rsidRPr="00611637">
              <w:rPr>
                <w:rFonts w:ascii="Arial" w:hAnsi="Arial" w:cs="Arial"/>
                <w:color w:val="000000"/>
                <w:sz w:val="16"/>
                <w:szCs w:val="16"/>
              </w:rPr>
              <w:t>(including Supported Employment)</w:t>
            </w:r>
          </w:p>
        </w:tc>
        <w:tc>
          <w:tcPr>
            <w:tcW w:w="810" w:type="dxa"/>
            <w:tcBorders>
              <w:top w:val="nil"/>
              <w:left w:val="nil"/>
              <w:bottom w:val="single" w:sz="4" w:space="0" w:color="auto"/>
              <w:right w:val="single" w:sz="4" w:space="0" w:color="auto"/>
            </w:tcBorders>
            <w:shd w:val="clear" w:color="auto" w:fill="auto"/>
            <w:noWrap/>
            <w:vAlign w:val="bottom"/>
          </w:tcPr>
          <w:p w:rsidR="006C5427" w:rsidRPr="00335B07" w14:paraId="24FDC4BE"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C5427" w:rsidRPr="00335B07" w14:paraId="36717734"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14:paraId="39F6D8FD"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14:paraId="4DEF263F"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C5427" w:rsidRPr="00335B07" w14:paraId="6A9B0B89"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C5427" w:rsidRPr="00335B07" w14:paraId="59168001"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C5427" w:rsidRPr="00335B07" w14:paraId="4F397C28"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6C5427" w:rsidRPr="00335B07" w14:paraId="6B5CE3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C5427" w:rsidRPr="00335B07" w14:paraId="6592439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335B07" w14:paraId="373871B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C5427" w:rsidRPr="00335B07" w14:paraId="0B70571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C5427" w:rsidRPr="00335B07" w14:paraId="6FCA221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C5427" w:rsidRPr="00335B07" w14:paraId="388A953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C5427" w:rsidRPr="00335B07" w14:paraId="378A1B3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6C5427" w:rsidRPr="00335B07" w14:paraId="48420EF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C5427" w:rsidRPr="00335B07" w14:paraId="29446C8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6618D5" w14:paraId="410522C2"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6618D5" w14:paraId="7D133587"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C5427" w:rsidRPr="006618D5" w14:paraId="64F9801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C5427" w:rsidRPr="00335B07" w14:paraId="52B2E81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C5427" w:rsidRPr="00335B07" w14:paraId="347F758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0E56190" w14:textId="77777777" w:rsidTr="00BF2F88">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6C5427" w:rsidRPr="00590F5F" w14:paraId="59039F5B" w14:textId="77777777">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Unemployed</w:t>
            </w:r>
          </w:p>
        </w:tc>
        <w:tc>
          <w:tcPr>
            <w:tcW w:w="810" w:type="dxa"/>
            <w:tcBorders>
              <w:top w:val="nil"/>
              <w:left w:val="nil"/>
              <w:bottom w:val="single" w:sz="4" w:space="0" w:color="auto"/>
              <w:right w:val="single" w:sz="4" w:space="0" w:color="auto"/>
            </w:tcBorders>
            <w:shd w:val="clear" w:color="auto" w:fill="auto"/>
            <w:noWrap/>
            <w:vAlign w:val="bottom"/>
          </w:tcPr>
          <w:p w:rsidR="006C5427" w:rsidRPr="00335B07" w14:paraId="7B05424B"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C5427" w:rsidRPr="00335B07" w14:paraId="13CD2817"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14:paraId="4087C31C"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14:paraId="3354F153"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C5427" w:rsidRPr="00335B07" w14:paraId="5CBAC30F"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C5427" w:rsidRPr="00335B07" w14:paraId="03DA025A"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C5427" w:rsidRPr="00335B07" w14:paraId="5D98D963"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6C5427" w:rsidRPr="00335B07" w14:paraId="4BD888A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C5427" w:rsidRPr="00335B07" w14:paraId="4CFE3DE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335B07" w14:paraId="509A010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C5427" w:rsidRPr="00335B07" w14:paraId="3F26BDF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C5427" w:rsidRPr="00335B07" w14:paraId="4C5284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C5427" w:rsidRPr="00335B07" w14:paraId="14B983F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C5427" w:rsidRPr="00335B07" w14:paraId="2C07A83E"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6C5427" w:rsidRPr="00335B07" w14:paraId="3CCE176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C5427" w:rsidRPr="00335B07" w14:paraId="4963E1A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6618D5" w14:paraId="17D53983"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6618D5" w14:paraId="6A0C08A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C5427" w:rsidRPr="006618D5" w14:paraId="6AB4624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C5427" w:rsidRPr="00335B07" w14:paraId="252C254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C5427" w:rsidRPr="00335B07" w14:paraId="299FC21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4D23766A" w14:textId="77777777" w:rsidTr="00BF2F88">
        <w:tblPrEx>
          <w:tblW w:w="22533"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6C5427" w:rsidRPr="00590F5F" w14:paraId="2ADCCB86" w14:textId="77777777">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Not in Labor Force (retired, sheltered employment, sheltered workshops, homemaker, student, volunteer, disabled, etc.)</w:t>
            </w:r>
          </w:p>
        </w:tc>
        <w:tc>
          <w:tcPr>
            <w:tcW w:w="810" w:type="dxa"/>
            <w:tcBorders>
              <w:top w:val="nil"/>
              <w:left w:val="nil"/>
              <w:bottom w:val="single" w:sz="4" w:space="0" w:color="auto"/>
              <w:right w:val="single" w:sz="4" w:space="0" w:color="auto"/>
            </w:tcBorders>
            <w:shd w:val="clear" w:color="auto" w:fill="auto"/>
            <w:noWrap/>
            <w:vAlign w:val="bottom"/>
          </w:tcPr>
          <w:p w:rsidR="006C5427" w:rsidRPr="00335B07" w14:paraId="7378910B"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C5427" w:rsidRPr="00335B07" w14:paraId="73614A21"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14:paraId="7665CCFF"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14:paraId="3A7639F7"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C5427" w:rsidRPr="00335B07" w14:paraId="649A7EC9"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C5427" w:rsidRPr="00335B07" w14:paraId="15FEDEDB"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C5427" w:rsidRPr="00335B07" w14:paraId="6DB8385E"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6C5427" w:rsidRPr="00335B07" w14:paraId="4F5772EC"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C5427" w:rsidRPr="00335B07" w14:paraId="68E09C7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335B07" w14:paraId="0BDFDED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C5427" w:rsidRPr="00335B07" w14:paraId="2675CFB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C5427" w:rsidRPr="00335B07" w14:paraId="10AEEDB0"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C5427" w:rsidRPr="00335B07" w14:paraId="21E1279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C5427" w:rsidRPr="00335B07" w14:paraId="55B9B875"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6C5427" w:rsidRPr="00335B07" w14:paraId="50E6351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C5427" w:rsidRPr="00335B07" w14:paraId="2A8FDCB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6618D5" w14:paraId="6C125F9E"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6618D5" w14:paraId="17EB3121"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C5427" w:rsidRPr="006618D5" w14:paraId="34C874DD"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C5427" w:rsidRPr="00335B07" w14:paraId="09380CC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C5427" w:rsidRPr="00335B07" w14:paraId="464E83C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73FFBD20" w14:textId="77777777" w:rsidTr="00BF2F88">
        <w:tblPrEx>
          <w:tblW w:w="22533"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6C5427" w:rsidRPr="00335B07" w14:paraId="64828EA8"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auto"/>
            <w:noWrap/>
            <w:vAlign w:val="bottom"/>
          </w:tcPr>
          <w:p w:rsidR="006C5427" w:rsidRPr="00335B07" w14:paraId="7FA7AE2D"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C5427" w:rsidRPr="00335B07" w14:paraId="5ED1EACF"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14:paraId="3629E7C8"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14:paraId="00ADC2AB"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C5427" w:rsidRPr="00335B07" w14:paraId="2511D9E3"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C5427" w:rsidRPr="00335B07" w14:paraId="38E0A30C"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C5427" w:rsidRPr="00335B07" w14:paraId="1CDBD093"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6C5427" w:rsidRPr="00335B07" w14:paraId="37DD650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6C5427" w:rsidRPr="00335B07" w14:paraId="43799E4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335B07" w14:paraId="2BB9D06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rsidR="006C5427" w:rsidRPr="00335B07" w14:paraId="127BD0C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gridSpan w:val="2"/>
            <w:tcBorders>
              <w:top w:val="nil"/>
              <w:left w:val="nil"/>
              <w:bottom w:val="single" w:sz="4" w:space="0" w:color="auto"/>
              <w:right w:val="single" w:sz="4" w:space="0" w:color="auto"/>
            </w:tcBorders>
            <w:shd w:val="clear" w:color="auto" w:fill="auto"/>
            <w:noWrap/>
            <w:vAlign w:val="bottom"/>
            <w:hideMark/>
          </w:tcPr>
          <w:p w:rsidR="006C5427" w:rsidRPr="00335B07" w14:paraId="330493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C5427" w:rsidRPr="00335B07" w14:paraId="518EB9A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rsidR="006C5427" w:rsidRPr="00335B07" w14:paraId="6B751E1F"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6C5427" w:rsidRPr="00335B07" w14:paraId="07117F0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14" w:type="dxa"/>
            <w:tcBorders>
              <w:top w:val="nil"/>
              <w:left w:val="nil"/>
              <w:bottom w:val="single" w:sz="4" w:space="0" w:color="auto"/>
              <w:right w:val="single" w:sz="4" w:space="0" w:color="auto"/>
            </w:tcBorders>
            <w:shd w:val="clear" w:color="auto" w:fill="auto"/>
            <w:noWrap/>
            <w:vAlign w:val="bottom"/>
            <w:hideMark/>
          </w:tcPr>
          <w:p w:rsidR="006C5427" w:rsidRPr="00335B07" w14:paraId="4542FB7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6618D5" w14:paraId="35B51E54"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86" w:type="dxa"/>
            <w:tcBorders>
              <w:top w:val="nil"/>
              <w:left w:val="nil"/>
              <w:bottom w:val="single" w:sz="4" w:space="0" w:color="auto"/>
              <w:right w:val="single" w:sz="4" w:space="0" w:color="auto"/>
            </w:tcBorders>
            <w:shd w:val="clear" w:color="auto" w:fill="auto"/>
            <w:noWrap/>
            <w:vAlign w:val="bottom"/>
            <w:hideMark/>
          </w:tcPr>
          <w:p w:rsidR="006C5427" w:rsidRPr="006618D5" w14:paraId="00595529"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1196" w:type="dxa"/>
            <w:tcBorders>
              <w:top w:val="nil"/>
              <w:left w:val="nil"/>
              <w:bottom w:val="single" w:sz="4" w:space="0" w:color="auto"/>
              <w:right w:val="single" w:sz="4" w:space="0" w:color="auto"/>
            </w:tcBorders>
            <w:shd w:val="clear" w:color="auto" w:fill="auto"/>
            <w:noWrap/>
            <w:vAlign w:val="bottom"/>
            <w:hideMark/>
          </w:tcPr>
          <w:p w:rsidR="006C5427" w:rsidRPr="006618D5" w14:paraId="7E24B4CC" w14:textId="77777777">
            <w:pPr>
              <w:suppressAutoHyphens w:val="0"/>
              <w:autoSpaceDN/>
              <w:spacing w:after="0"/>
              <w:textAlignment w:val="auto"/>
              <w:rPr>
                <w:rFonts w:ascii="Arial" w:hAnsi="Arial" w:cs="Arial"/>
                <w:sz w:val="16"/>
                <w:szCs w:val="16"/>
              </w:rPr>
            </w:pPr>
            <w:r w:rsidRPr="006618D5">
              <w:rPr>
                <w:rFonts w:ascii="Arial" w:hAnsi="Arial" w:cs="Arial"/>
                <w:sz w:val="16"/>
                <w:szCs w:val="16"/>
              </w:rPr>
              <w:t> </w:t>
            </w:r>
          </w:p>
        </w:tc>
        <w:tc>
          <w:tcPr>
            <w:tcW w:w="643" w:type="dxa"/>
            <w:tcBorders>
              <w:top w:val="nil"/>
              <w:left w:val="nil"/>
              <w:bottom w:val="single" w:sz="4" w:space="0" w:color="auto"/>
              <w:right w:val="single" w:sz="4" w:space="0" w:color="auto"/>
            </w:tcBorders>
            <w:shd w:val="clear" w:color="auto" w:fill="auto"/>
            <w:noWrap/>
            <w:vAlign w:val="bottom"/>
            <w:hideMark/>
          </w:tcPr>
          <w:p w:rsidR="006C5427" w:rsidRPr="00335B07" w14:paraId="6138EB12"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6C5427" w:rsidRPr="00335B07" w14:paraId="5F9F0E9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19478DC0" w14:textId="77777777" w:rsidTr="00BF2F88">
        <w:tblPrEx>
          <w:tblW w:w="22533" w:type="dxa"/>
          <w:tblLook w:val="04A0"/>
        </w:tblPrEx>
        <w:trPr>
          <w:trHeight w:val="368"/>
        </w:trPr>
        <w:tc>
          <w:tcPr>
            <w:tcW w:w="2515"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6C5427" w14:paraId="350761A6" w14:textId="777777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Total</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7739DBD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66"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01B4C73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0F4A59E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3266AD4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49"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2811A76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51"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484EE50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4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15B4ADD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4F7CB27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7DD872DF"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73BBD2D0"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079374DF"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3EF73381"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2C7FA0F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91"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374E4FE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525B877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14"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1C699FF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6618D5" w14:paraId="1B2A0971" w14:textId="77777777">
            <w:pPr>
              <w:suppressAutoHyphens w:val="0"/>
              <w:autoSpaceDN/>
              <w:spacing w:after="0"/>
              <w:jc w:val="right"/>
              <w:textAlignment w:val="auto"/>
              <w:rPr>
                <w:rFonts w:ascii="Arial" w:hAnsi="Arial" w:cs="Arial"/>
                <w:sz w:val="16"/>
                <w:szCs w:val="16"/>
              </w:rPr>
            </w:pPr>
            <w:r>
              <w:rPr>
                <w:rFonts w:ascii="Arial" w:hAnsi="Arial" w:cs="Arial"/>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6618D5" w14:paraId="36B8F790" w14:textId="77777777">
            <w:pPr>
              <w:suppressAutoHyphens w:val="0"/>
              <w:autoSpaceDN/>
              <w:spacing w:after="0"/>
              <w:jc w:val="right"/>
              <w:textAlignment w:val="auto"/>
              <w:rPr>
                <w:rFonts w:ascii="Arial" w:hAnsi="Arial" w:cs="Arial"/>
                <w:sz w:val="16"/>
                <w:szCs w:val="16"/>
              </w:rPr>
            </w:pPr>
            <w:r>
              <w:rPr>
                <w:rFonts w:ascii="Arial" w:hAnsi="Arial" w:cs="Arial"/>
                <w:sz w:val="16"/>
                <w:szCs w:val="16"/>
              </w:rPr>
              <w:t>0</w:t>
            </w:r>
          </w:p>
        </w:tc>
        <w:tc>
          <w:tcPr>
            <w:tcW w:w="119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6618D5" w14:paraId="70FE1C09" w14:textId="77777777">
            <w:pPr>
              <w:suppressAutoHyphens w:val="0"/>
              <w:autoSpaceDN/>
              <w:spacing w:after="0"/>
              <w:jc w:val="right"/>
              <w:textAlignment w:val="auto"/>
              <w:rPr>
                <w:rFonts w:ascii="Arial" w:hAnsi="Arial" w:cs="Arial"/>
                <w:sz w:val="16"/>
                <w:szCs w:val="16"/>
              </w:rPr>
            </w:pPr>
            <w:r>
              <w:rPr>
                <w:rFonts w:ascii="Arial" w:hAnsi="Arial" w:cs="Arial"/>
                <w:sz w:val="16"/>
                <w:szCs w:val="16"/>
              </w:rPr>
              <w:t>0</w:t>
            </w:r>
          </w:p>
        </w:tc>
        <w:tc>
          <w:tcPr>
            <w:tcW w:w="643"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5F868578"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21"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6C5427" w:rsidRPr="00335B07" w14:paraId="46BB44B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r>
    </w:tbl>
    <w:p w:rsidR="00F73ADC" w:rsidP="006C5427" w14:paraId="22B243CF" w14:textId="365A19B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jc w:val="center"/>
        <w:rPr>
          <w:i/>
          <w:iCs/>
        </w:rPr>
      </w:pPr>
      <w:r>
        <w:rPr>
          <w:i/>
          <w:iCs/>
        </w:rPr>
        <w:t xml:space="preserve">(Continued </w:t>
      </w:r>
      <w:r>
        <w:rPr>
          <w:i/>
          <w:iCs/>
        </w:rPr>
        <w:t>below</w:t>
      </w:r>
      <w:r>
        <w:rPr>
          <w:i/>
          <w:iCs/>
        </w:rPr>
        <w:t>)</w:t>
      </w:r>
    </w:p>
    <w:tbl>
      <w:tblPr>
        <w:tblW w:w="16735" w:type="dxa"/>
        <w:tblLook w:val="04A0"/>
      </w:tblPr>
      <w:tblGrid>
        <w:gridCol w:w="2515"/>
        <w:gridCol w:w="810"/>
        <w:gridCol w:w="141"/>
        <w:gridCol w:w="725"/>
        <w:gridCol w:w="1186"/>
        <w:gridCol w:w="1186"/>
        <w:gridCol w:w="1149"/>
        <w:gridCol w:w="651"/>
        <w:gridCol w:w="940"/>
        <w:gridCol w:w="810"/>
        <w:gridCol w:w="13"/>
        <w:gridCol w:w="707"/>
        <w:gridCol w:w="244"/>
        <w:gridCol w:w="942"/>
        <w:gridCol w:w="1186"/>
        <w:gridCol w:w="1138"/>
        <w:gridCol w:w="643"/>
        <w:gridCol w:w="991"/>
        <w:gridCol w:w="758"/>
      </w:tblGrid>
      <w:tr w14:paraId="619AD403" w14:textId="77777777" w:rsidTr="00BF2F88">
        <w:tblPrEx>
          <w:tblW w:w="16735"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427" w:rsidRPr="00335B07" w14:paraId="63B7016E" w14:textId="4818879F">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15</w:t>
            </w:r>
            <w:r w:rsidR="00020E26">
              <w:rPr>
                <w:rFonts w:ascii="Arial" w:hAnsi="Arial" w:cs="Arial"/>
                <w:color w:val="000000"/>
                <w:sz w:val="16"/>
                <w:szCs w:val="16"/>
              </w:rPr>
              <w:t>A</w:t>
            </w:r>
            <w:r>
              <w:rPr>
                <w:rFonts w:ascii="Arial" w:hAnsi="Arial" w:cs="Arial"/>
                <w:color w:val="000000"/>
                <w:sz w:val="16"/>
                <w:szCs w:val="16"/>
              </w:rPr>
              <w:t xml:space="preserve"> (Cont.)</w:t>
            </w: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6C5427" w:rsidRPr="00335B07" w14:paraId="7EBEB61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66" w:type="dxa"/>
            <w:gridSpan w:val="2"/>
            <w:tcBorders>
              <w:top w:val="nil"/>
              <w:left w:val="nil"/>
              <w:bottom w:val="single" w:sz="4" w:space="0" w:color="auto"/>
              <w:right w:val="nil"/>
            </w:tcBorders>
            <w:shd w:val="clear" w:color="auto" w:fill="auto"/>
            <w:noWrap/>
            <w:vAlign w:val="bottom"/>
            <w:hideMark/>
          </w:tcPr>
          <w:p w:rsidR="006C5427" w:rsidRPr="00335B07" w14:paraId="755CAE7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C5427" w:rsidRPr="00335B07" w14:paraId="7F9D7C2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C5427" w:rsidRPr="00335B07" w14:paraId="57B16A5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49" w:type="dxa"/>
            <w:tcBorders>
              <w:top w:val="nil"/>
              <w:left w:val="nil"/>
              <w:bottom w:val="single" w:sz="4" w:space="0" w:color="auto"/>
              <w:right w:val="nil"/>
            </w:tcBorders>
            <w:shd w:val="clear" w:color="auto" w:fill="auto"/>
            <w:noWrap/>
            <w:vAlign w:val="bottom"/>
            <w:hideMark/>
          </w:tcPr>
          <w:p w:rsidR="006C5427" w:rsidRPr="00335B07" w14:paraId="4C497B06"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51" w:type="dxa"/>
            <w:tcBorders>
              <w:top w:val="nil"/>
              <w:left w:val="nil"/>
              <w:bottom w:val="single" w:sz="4" w:space="0" w:color="auto"/>
              <w:right w:val="nil"/>
            </w:tcBorders>
            <w:shd w:val="clear" w:color="auto" w:fill="auto"/>
            <w:noWrap/>
            <w:vAlign w:val="bottom"/>
            <w:hideMark/>
          </w:tcPr>
          <w:p w:rsidR="006C5427" w:rsidRPr="00335B07" w14:paraId="3A0172D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40" w:type="dxa"/>
            <w:tcBorders>
              <w:top w:val="nil"/>
              <w:left w:val="nil"/>
              <w:bottom w:val="single" w:sz="4" w:space="0" w:color="auto"/>
              <w:right w:val="nil"/>
            </w:tcBorders>
            <w:shd w:val="clear" w:color="auto" w:fill="auto"/>
            <w:noWrap/>
            <w:vAlign w:val="bottom"/>
            <w:hideMark/>
          </w:tcPr>
          <w:p w:rsidR="006C5427" w:rsidRPr="00335B07" w14:paraId="649F7DE4"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810" w:type="dxa"/>
            <w:tcBorders>
              <w:top w:val="nil"/>
              <w:left w:val="nil"/>
              <w:bottom w:val="single" w:sz="4" w:space="0" w:color="auto"/>
              <w:right w:val="nil"/>
            </w:tcBorders>
            <w:shd w:val="clear" w:color="auto" w:fill="auto"/>
            <w:noWrap/>
            <w:vAlign w:val="bottom"/>
            <w:hideMark/>
          </w:tcPr>
          <w:p w:rsidR="006C5427" w:rsidRPr="00335B07" w14:paraId="55AD813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20" w:type="dxa"/>
            <w:gridSpan w:val="2"/>
            <w:tcBorders>
              <w:top w:val="nil"/>
              <w:left w:val="nil"/>
              <w:bottom w:val="single" w:sz="4" w:space="0" w:color="auto"/>
              <w:right w:val="nil"/>
            </w:tcBorders>
            <w:shd w:val="clear" w:color="auto" w:fill="auto"/>
            <w:noWrap/>
            <w:vAlign w:val="bottom"/>
            <w:hideMark/>
          </w:tcPr>
          <w:p w:rsidR="006C5427" w:rsidRPr="00335B07" w14:paraId="7C43490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gridSpan w:val="2"/>
            <w:tcBorders>
              <w:top w:val="nil"/>
              <w:left w:val="nil"/>
              <w:bottom w:val="single" w:sz="4" w:space="0" w:color="auto"/>
              <w:right w:val="nil"/>
            </w:tcBorders>
            <w:shd w:val="clear" w:color="auto" w:fill="auto"/>
            <w:noWrap/>
            <w:vAlign w:val="bottom"/>
            <w:hideMark/>
          </w:tcPr>
          <w:p w:rsidR="006C5427" w:rsidRPr="00335B07" w14:paraId="3C55DC99"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86" w:type="dxa"/>
            <w:tcBorders>
              <w:top w:val="nil"/>
              <w:left w:val="nil"/>
              <w:bottom w:val="single" w:sz="4" w:space="0" w:color="auto"/>
              <w:right w:val="nil"/>
            </w:tcBorders>
            <w:shd w:val="clear" w:color="auto" w:fill="auto"/>
            <w:noWrap/>
            <w:vAlign w:val="bottom"/>
            <w:hideMark/>
          </w:tcPr>
          <w:p w:rsidR="006C5427" w:rsidRPr="00335B07" w14:paraId="44FCBD03"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1138" w:type="dxa"/>
            <w:tcBorders>
              <w:top w:val="nil"/>
              <w:left w:val="nil"/>
              <w:bottom w:val="single" w:sz="4" w:space="0" w:color="auto"/>
              <w:right w:val="nil"/>
            </w:tcBorders>
            <w:shd w:val="clear" w:color="auto" w:fill="auto"/>
            <w:noWrap/>
            <w:vAlign w:val="bottom"/>
            <w:hideMark/>
          </w:tcPr>
          <w:p w:rsidR="006C5427" w:rsidRPr="00335B07" w14:paraId="2EEBF75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643" w:type="dxa"/>
            <w:tcBorders>
              <w:top w:val="nil"/>
              <w:left w:val="nil"/>
              <w:bottom w:val="single" w:sz="4" w:space="0" w:color="auto"/>
              <w:right w:val="nil"/>
            </w:tcBorders>
            <w:shd w:val="clear" w:color="auto" w:fill="auto"/>
            <w:noWrap/>
            <w:vAlign w:val="bottom"/>
            <w:hideMark/>
          </w:tcPr>
          <w:p w:rsidR="006C5427" w:rsidRPr="00335B07" w14:paraId="2D7D1AAD"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991" w:type="dxa"/>
            <w:tcBorders>
              <w:top w:val="nil"/>
              <w:left w:val="nil"/>
              <w:bottom w:val="single" w:sz="4" w:space="0" w:color="auto"/>
              <w:right w:val="nil"/>
            </w:tcBorders>
            <w:shd w:val="clear" w:color="auto" w:fill="auto"/>
            <w:noWrap/>
            <w:vAlign w:val="bottom"/>
            <w:hideMark/>
          </w:tcPr>
          <w:p w:rsidR="006C5427" w:rsidRPr="00335B07" w14:paraId="337536A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c>
          <w:tcPr>
            <w:tcW w:w="758" w:type="dxa"/>
            <w:tcBorders>
              <w:top w:val="nil"/>
              <w:left w:val="nil"/>
              <w:bottom w:val="single" w:sz="4" w:space="0" w:color="auto"/>
              <w:right w:val="nil"/>
            </w:tcBorders>
            <w:shd w:val="clear" w:color="auto" w:fill="auto"/>
            <w:noWrap/>
            <w:vAlign w:val="bottom"/>
            <w:hideMark/>
          </w:tcPr>
          <w:p w:rsidR="006C5427" w:rsidRPr="00335B07" w14:paraId="32BEED1A"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 </w:t>
            </w:r>
          </w:p>
        </w:tc>
      </w:tr>
      <w:tr w14:paraId="25FBAE93" w14:textId="77777777">
        <w:tblPrEx>
          <w:tblW w:w="16735"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6C5427" w:rsidRPr="0073457D" w14:paraId="0BC46191"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951" w:type="dxa"/>
            <w:gridSpan w:val="2"/>
            <w:tcBorders>
              <w:top w:val="single" w:sz="4" w:space="0" w:color="auto"/>
              <w:left w:val="nil"/>
              <w:bottom w:val="single" w:sz="4" w:space="0" w:color="auto"/>
              <w:right w:val="single" w:sz="4" w:space="0" w:color="auto"/>
            </w:tcBorders>
            <w:shd w:val="clear" w:color="auto" w:fill="auto"/>
            <w:noWrap/>
            <w:vAlign w:val="bottom"/>
            <w:hideMark/>
          </w:tcPr>
          <w:p w:rsidR="006C5427" w:rsidRPr="00335B07" w14:paraId="07DFAF6D" w14:textId="77777777">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r w:rsidRPr="00335B07">
              <w:rPr>
                <w:rFonts w:ascii="Arial" w:hAnsi="Arial" w:cs="Arial"/>
                <w:color w:val="000000"/>
                <w:sz w:val="16"/>
                <w:szCs w:val="16"/>
              </w:rPr>
              <w:t> </w:t>
            </w:r>
          </w:p>
        </w:tc>
        <w:tc>
          <w:tcPr>
            <w:tcW w:w="6660" w:type="dxa"/>
            <w:gridSpan w:val="8"/>
            <w:tcBorders>
              <w:top w:val="single" w:sz="4" w:space="0" w:color="auto"/>
              <w:left w:val="nil"/>
              <w:bottom w:val="single" w:sz="4" w:space="0" w:color="auto"/>
              <w:right w:val="single" w:sz="4" w:space="0" w:color="auto"/>
            </w:tcBorders>
            <w:shd w:val="clear" w:color="auto" w:fill="auto"/>
            <w:vAlign w:val="bottom"/>
          </w:tcPr>
          <w:p w:rsidR="006C5427" w:rsidRPr="00335B07" w14:paraId="2B59A178" w14:textId="77777777">
            <w:pPr>
              <w:suppressAutoHyphens w:val="0"/>
              <w:autoSpaceDN/>
              <w:spacing w:after="0"/>
              <w:textAlignment w:val="auto"/>
              <w:rPr>
                <w:rFonts w:ascii="Arial" w:hAnsi="Arial" w:cs="Arial"/>
                <w:color w:val="000000"/>
                <w:sz w:val="16"/>
                <w:szCs w:val="16"/>
              </w:rPr>
            </w:pPr>
          </w:p>
        </w:tc>
        <w:tc>
          <w:tcPr>
            <w:tcW w:w="951" w:type="dxa"/>
            <w:gridSpan w:val="2"/>
            <w:tcBorders>
              <w:top w:val="single" w:sz="4" w:space="0" w:color="auto"/>
              <w:left w:val="nil"/>
              <w:bottom w:val="single" w:sz="4" w:space="0" w:color="auto"/>
              <w:right w:val="single" w:sz="4" w:space="0" w:color="auto"/>
            </w:tcBorders>
            <w:shd w:val="clear" w:color="auto" w:fill="auto"/>
            <w:vAlign w:val="bottom"/>
          </w:tcPr>
          <w:p w:rsidR="006C5427" w:rsidRPr="008417E7" w14:paraId="28944D44" w14:textId="77777777">
            <w:pPr>
              <w:suppressAutoHyphens w:val="0"/>
              <w:autoSpaceDN/>
              <w:spacing w:after="0"/>
              <w:jc w:val="right"/>
              <w:textAlignment w:val="auto"/>
              <w:rPr>
                <w:rFonts w:ascii="Arial" w:hAnsi="Arial" w:cs="Arial"/>
                <w:b/>
                <w:bCs/>
                <w:color w:val="000000"/>
                <w:sz w:val="16"/>
                <w:szCs w:val="16"/>
              </w:rPr>
            </w:pPr>
            <w:r>
              <w:rPr>
                <w:rFonts w:ascii="Arial" w:hAnsi="Arial" w:cs="Arial"/>
                <w:b/>
                <w:bCs/>
                <w:color w:val="000000"/>
                <w:sz w:val="16"/>
                <w:szCs w:val="16"/>
              </w:rPr>
              <w:t>To:</w:t>
            </w:r>
          </w:p>
        </w:tc>
        <w:tc>
          <w:tcPr>
            <w:tcW w:w="5658" w:type="dxa"/>
            <w:gridSpan w:val="6"/>
            <w:tcBorders>
              <w:top w:val="single" w:sz="4" w:space="0" w:color="auto"/>
              <w:left w:val="nil"/>
              <w:bottom w:val="single" w:sz="4" w:space="0" w:color="auto"/>
              <w:right w:val="single" w:sz="4" w:space="0" w:color="auto"/>
            </w:tcBorders>
            <w:shd w:val="clear" w:color="auto" w:fill="auto"/>
            <w:vAlign w:val="bottom"/>
          </w:tcPr>
          <w:p w:rsidR="006C5427" w:rsidRPr="00335B07" w14:paraId="5C64E6EB" w14:textId="77777777">
            <w:pPr>
              <w:suppressAutoHyphens w:val="0"/>
              <w:autoSpaceDN/>
              <w:spacing w:after="0"/>
              <w:textAlignment w:val="auto"/>
              <w:rPr>
                <w:rFonts w:ascii="Arial" w:hAnsi="Arial" w:cs="Arial"/>
                <w:color w:val="000000"/>
                <w:sz w:val="16"/>
                <w:szCs w:val="16"/>
              </w:rPr>
            </w:pPr>
          </w:p>
        </w:tc>
      </w:tr>
      <w:tr w14:paraId="0E17C13A" w14:textId="77777777">
        <w:tblPrEx>
          <w:tblW w:w="16735"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6C5427" w:rsidRPr="00335B07" w14:paraId="4364F1C7"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14220" w:type="dxa"/>
            <w:gridSpan w:val="18"/>
            <w:tcBorders>
              <w:top w:val="single" w:sz="4" w:space="0" w:color="auto"/>
              <w:left w:val="nil"/>
              <w:bottom w:val="single" w:sz="4" w:space="0" w:color="auto"/>
              <w:right w:val="single" w:sz="4" w:space="0" w:color="auto"/>
            </w:tcBorders>
            <w:shd w:val="clear" w:color="auto" w:fill="auto"/>
            <w:vAlign w:val="bottom"/>
          </w:tcPr>
          <w:p w:rsidR="006C5427" w:rsidRPr="00335B07" w14:paraId="129C37DC" w14:textId="77777777">
            <w:pPr>
              <w:suppressAutoHyphens w:val="0"/>
              <w:autoSpaceDN/>
              <w:spacing w:after="0"/>
              <w:jc w:val="center"/>
              <w:textAlignment w:val="auto"/>
              <w:rPr>
                <w:rFonts w:ascii="Arial" w:hAnsi="Arial" w:cs="Arial"/>
                <w:color w:val="000000"/>
                <w:sz w:val="16"/>
                <w:szCs w:val="16"/>
              </w:rPr>
            </w:pPr>
          </w:p>
        </w:tc>
      </w:tr>
      <w:tr w14:paraId="7A436012" w14:textId="77777777" w:rsidTr="00BF2F88">
        <w:tblPrEx>
          <w:tblW w:w="16735"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6C5427" w:rsidRPr="00335B07" w14:paraId="405C7A6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6788" w:type="dxa"/>
            <w:gridSpan w:val="8"/>
            <w:tcBorders>
              <w:top w:val="single" w:sz="4" w:space="0" w:color="auto"/>
              <w:left w:val="nil"/>
              <w:bottom w:val="single" w:sz="4" w:space="0" w:color="auto"/>
              <w:right w:val="single" w:sz="4" w:space="0" w:color="auto"/>
            </w:tcBorders>
            <w:shd w:val="clear" w:color="auto" w:fill="E2EFD9" w:themeFill="accent6" w:themeFillTint="33"/>
            <w:vAlign w:val="bottom"/>
          </w:tcPr>
          <w:p w:rsidR="006C5427" w:rsidRPr="00335B07" w14:paraId="36D195D1" w14:textId="3D45957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 Available</w:t>
            </w:r>
          </w:p>
        </w:tc>
        <w:tc>
          <w:tcPr>
            <w:tcW w:w="7432" w:type="dxa"/>
            <w:gridSpan w:val="10"/>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6C5427" w:rsidRPr="00335B07" w14:paraId="216D542F"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Total</w:t>
            </w:r>
          </w:p>
        </w:tc>
      </w:tr>
      <w:tr w14:paraId="1963977D" w14:textId="77777777" w:rsidTr="00E6278D">
        <w:tblPrEx>
          <w:tblW w:w="16735"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6C5427" w:rsidRPr="00335B07" w14:paraId="05C979F2"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1D57DF81"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6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4F26203E"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tcBorders>
              <w:top w:val="nil"/>
              <w:left w:val="nil"/>
              <w:bottom w:val="single" w:sz="4" w:space="0" w:color="auto"/>
              <w:right w:val="single" w:sz="4" w:space="0" w:color="auto"/>
            </w:tcBorders>
            <w:shd w:val="clear" w:color="auto" w:fill="E2EFD9" w:themeFill="accent6" w:themeFillTint="33"/>
            <w:vAlign w:val="bottom"/>
            <w:hideMark/>
          </w:tcPr>
          <w:p w:rsidR="009E6AFA" w14:paraId="165F1AB6" w14:textId="36CD60D9">
            <w:pPr>
              <w:suppressAutoHyphens w:val="0"/>
              <w:autoSpaceDN/>
              <w:spacing w:after="0"/>
              <w:jc w:val="center"/>
              <w:textAlignment w:val="auto"/>
              <w:rPr>
                <w:rFonts w:ascii="Arial" w:hAnsi="Arial" w:cs="Arial"/>
                <w:b/>
                <w:bCs/>
                <w:color w:val="000000"/>
                <w:sz w:val="16"/>
                <w:szCs w:val="16"/>
              </w:rPr>
            </w:pPr>
          </w:p>
          <w:p w:rsidR="006C5427" w14:paraId="04AFD633" w14:textId="1482151F">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p>
          <w:p w:rsidR="00120A84" w14:paraId="7522DC61"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 xml:space="preserve">(Male to </w:t>
            </w:r>
          </w:p>
          <w:p w:rsidR="006C5427" w:rsidRPr="00335B07" w14:paraId="1FA7D4E0" w14:textId="4287F73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6C5427" w:rsidRPr="00335B07" w14:paraId="477D4372" w14:textId="19D7CBC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475B27">
              <w:rPr>
                <w:rFonts w:ascii="Arial" w:hAnsi="Arial" w:cs="Arial"/>
                <w:b/>
                <w:bCs/>
                <w:color w:val="000000"/>
                <w:sz w:val="16"/>
                <w:szCs w:val="16"/>
              </w:rPr>
              <w:t>(Female to Male)</w:t>
            </w:r>
          </w:p>
        </w:tc>
        <w:tc>
          <w:tcPr>
            <w:tcW w:w="1149" w:type="dxa"/>
            <w:tcBorders>
              <w:top w:val="nil"/>
              <w:left w:val="nil"/>
              <w:bottom w:val="single" w:sz="4" w:space="0" w:color="auto"/>
              <w:right w:val="single" w:sz="4" w:space="0" w:color="auto"/>
            </w:tcBorders>
            <w:shd w:val="clear" w:color="auto" w:fill="E2EFD9" w:themeFill="accent6" w:themeFillTint="33"/>
            <w:vAlign w:val="bottom"/>
          </w:tcPr>
          <w:p w:rsidR="006C5427" w:rsidRPr="00335B07" w14:paraId="5606BFBB" w14:textId="5A1C3A4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51"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5BF65EF2"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40" w:type="dxa"/>
            <w:tcBorders>
              <w:top w:val="nil"/>
              <w:left w:val="nil"/>
              <w:bottom w:val="single" w:sz="4" w:space="0" w:color="auto"/>
              <w:right w:val="single" w:sz="4" w:space="0" w:color="auto"/>
            </w:tcBorders>
            <w:shd w:val="clear" w:color="auto" w:fill="E2EFD9" w:themeFill="accent6" w:themeFillTint="33"/>
            <w:vAlign w:val="bottom"/>
            <w:hideMark/>
          </w:tcPr>
          <w:p w:rsidR="006C5427" w14:paraId="15A546F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C5427" w:rsidRPr="00335B07" w14:paraId="00A0AF3A"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2F6F05B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513ACF17"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186" w:type="dxa"/>
            <w:gridSpan w:val="2"/>
            <w:tcBorders>
              <w:top w:val="nil"/>
              <w:left w:val="nil"/>
              <w:bottom w:val="single" w:sz="4" w:space="0" w:color="auto"/>
              <w:right w:val="single" w:sz="4" w:space="0" w:color="auto"/>
            </w:tcBorders>
            <w:shd w:val="clear" w:color="auto" w:fill="E2EFD9" w:themeFill="accent6" w:themeFillTint="33"/>
            <w:vAlign w:val="bottom"/>
            <w:hideMark/>
          </w:tcPr>
          <w:p w:rsidR="009E6AFA" w14:paraId="059C066F" w14:textId="00092DD1">
            <w:pPr>
              <w:suppressAutoHyphens w:val="0"/>
              <w:autoSpaceDN/>
              <w:spacing w:after="0"/>
              <w:jc w:val="center"/>
              <w:textAlignment w:val="auto"/>
              <w:rPr>
                <w:rFonts w:ascii="Arial" w:hAnsi="Arial" w:cs="Arial"/>
                <w:b/>
                <w:bCs/>
                <w:color w:val="000000"/>
                <w:sz w:val="16"/>
                <w:szCs w:val="16"/>
              </w:rPr>
            </w:pPr>
          </w:p>
          <w:p w:rsidR="00712C08" w14:paraId="40D42AF8"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 xml:space="preserve">Transgender </w:t>
            </w:r>
            <w:r w:rsidR="001F367E">
              <w:rPr>
                <w:rFonts w:ascii="Arial" w:hAnsi="Arial" w:cs="Arial"/>
                <w:b/>
                <w:bCs/>
                <w:color w:val="000000"/>
                <w:sz w:val="16"/>
                <w:szCs w:val="16"/>
              </w:rPr>
              <w:t xml:space="preserve">(Male to </w:t>
            </w:r>
          </w:p>
          <w:p w:rsidR="006C5427" w:rsidRPr="00335B07" w14:paraId="58277EA2" w14:textId="0E507CE6">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Female)</w:t>
            </w:r>
          </w:p>
        </w:tc>
        <w:tc>
          <w:tcPr>
            <w:tcW w:w="1186" w:type="dxa"/>
            <w:tcBorders>
              <w:top w:val="nil"/>
              <w:left w:val="nil"/>
              <w:bottom w:val="single" w:sz="4" w:space="0" w:color="auto"/>
              <w:right w:val="single" w:sz="4" w:space="0" w:color="auto"/>
            </w:tcBorders>
            <w:shd w:val="clear" w:color="auto" w:fill="E2EFD9" w:themeFill="accent6" w:themeFillTint="33"/>
            <w:vAlign w:val="bottom"/>
          </w:tcPr>
          <w:p w:rsidR="006C5427" w:rsidRPr="00335B07" w14:paraId="5AFBCB04" w14:textId="1243BF06">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Transgender</w:t>
            </w:r>
            <w:r w:rsidRPr="00335B07">
              <w:rPr>
                <w:rFonts w:ascii="Arial" w:hAnsi="Arial" w:cs="Arial"/>
                <w:b/>
                <w:bCs/>
                <w:color w:val="000000"/>
                <w:sz w:val="16"/>
                <w:szCs w:val="16"/>
              </w:rPr>
              <w:br/>
            </w:r>
            <w:r w:rsidRPr="006431D8" w:rsidR="00475B27">
              <w:rPr>
                <w:rFonts w:ascii="Arial" w:hAnsi="Arial" w:cs="Arial"/>
                <w:b/>
                <w:bCs/>
                <w:color w:val="000000"/>
                <w:sz w:val="16"/>
                <w:szCs w:val="16"/>
              </w:rPr>
              <w:t>(Female to Male)</w:t>
            </w:r>
          </w:p>
        </w:tc>
        <w:tc>
          <w:tcPr>
            <w:tcW w:w="1138" w:type="dxa"/>
            <w:tcBorders>
              <w:top w:val="nil"/>
              <w:left w:val="nil"/>
              <w:bottom w:val="single" w:sz="4" w:space="0" w:color="auto"/>
              <w:right w:val="single" w:sz="4" w:space="0" w:color="auto"/>
            </w:tcBorders>
            <w:shd w:val="clear" w:color="auto" w:fill="E2EFD9" w:themeFill="accent6" w:themeFillTint="33"/>
            <w:vAlign w:val="bottom"/>
          </w:tcPr>
          <w:p w:rsidR="006C5427" w:rsidRPr="00335B07" w14:paraId="6D4876B3" w14:textId="6CE38BFC">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Two-Spirit (if Client is AI/AN)</w:t>
            </w:r>
          </w:p>
        </w:tc>
        <w:tc>
          <w:tcPr>
            <w:tcW w:w="643" w:type="dxa"/>
            <w:tcBorders>
              <w:top w:val="nil"/>
              <w:left w:val="nil"/>
              <w:bottom w:val="single" w:sz="4" w:space="0" w:color="auto"/>
              <w:right w:val="single" w:sz="4" w:space="0" w:color="auto"/>
            </w:tcBorders>
            <w:shd w:val="clear" w:color="auto" w:fill="E2EFD9" w:themeFill="accent6" w:themeFillTint="33"/>
            <w:vAlign w:val="bottom"/>
            <w:hideMark/>
          </w:tcPr>
          <w:p w:rsidR="006C5427" w:rsidRPr="00335B07" w14:paraId="0FFEA1B9"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Other</w:t>
            </w:r>
          </w:p>
        </w:tc>
        <w:tc>
          <w:tcPr>
            <w:tcW w:w="991" w:type="dxa"/>
            <w:tcBorders>
              <w:top w:val="nil"/>
              <w:left w:val="nil"/>
              <w:bottom w:val="single" w:sz="4" w:space="0" w:color="auto"/>
              <w:right w:val="single" w:sz="4" w:space="0" w:color="auto"/>
            </w:tcBorders>
            <w:shd w:val="clear" w:color="auto" w:fill="E2EFD9" w:themeFill="accent6" w:themeFillTint="33"/>
            <w:vAlign w:val="bottom"/>
            <w:hideMark/>
          </w:tcPr>
          <w:p w:rsidR="006C5427" w14:paraId="368EF0E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Not</w:t>
            </w:r>
          </w:p>
          <w:p w:rsidR="006C5427" w:rsidRPr="00335B07" w14:paraId="24BBA3D5"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Available</w:t>
            </w:r>
          </w:p>
        </w:tc>
        <w:tc>
          <w:tcPr>
            <w:tcW w:w="758" w:type="dxa"/>
            <w:tcBorders>
              <w:top w:val="nil"/>
              <w:left w:val="nil"/>
              <w:bottom w:val="single" w:sz="4" w:space="0" w:color="auto"/>
              <w:right w:val="single" w:sz="4" w:space="0" w:color="auto"/>
            </w:tcBorders>
            <w:shd w:val="clear" w:color="auto" w:fill="E2EFD9" w:themeFill="accent6" w:themeFillTint="33"/>
            <w:vAlign w:val="bottom"/>
          </w:tcPr>
          <w:p w:rsidR="006C5427" w:rsidRPr="00335B07" w14:paraId="4D88EFC8"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Total</w:t>
            </w:r>
          </w:p>
        </w:tc>
      </w:tr>
      <w:tr w14:paraId="36F3EC2E" w14:textId="77777777" w:rsidTr="00DA5A30">
        <w:tblPrEx>
          <w:tblW w:w="16735"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6C5427" w:rsidRPr="00335B07" w:rsidP="006C5427" w14:paraId="3D91E709" w14:textId="21391E40">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Competitively Employed Full- or Part-Time</w:t>
            </w:r>
            <w:r>
              <w:rPr>
                <w:rFonts w:ascii="Arial" w:hAnsi="Arial" w:cs="Arial"/>
                <w:b/>
                <w:bCs/>
                <w:color w:val="000000"/>
                <w:sz w:val="16"/>
                <w:szCs w:val="16"/>
              </w:rPr>
              <w:t xml:space="preserve"> </w:t>
            </w:r>
            <w:r w:rsidRPr="00611637">
              <w:rPr>
                <w:rFonts w:ascii="Arial" w:hAnsi="Arial" w:cs="Arial"/>
                <w:color w:val="000000"/>
                <w:sz w:val="16"/>
                <w:szCs w:val="16"/>
              </w:rPr>
              <w:t>(including Supported Employment)</w:t>
            </w:r>
          </w:p>
        </w:tc>
        <w:tc>
          <w:tcPr>
            <w:tcW w:w="810" w:type="dxa"/>
            <w:tcBorders>
              <w:top w:val="nil"/>
              <w:left w:val="nil"/>
              <w:bottom w:val="single" w:sz="4" w:space="0" w:color="auto"/>
              <w:right w:val="single" w:sz="4" w:space="0" w:color="auto"/>
            </w:tcBorders>
            <w:shd w:val="clear" w:color="auto" w:fill="auto"/>
            <w:noWrap/>
            <w:vAlign w:val="bottom"/>
          </w:tcPr>
          <w:p w:rsidR="006C5427" w:rsidRPr="00335B07" w:rsidP="006C5427" w14:paraId="2159192A"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C5427" w:rsidRPr="00335B07" w:rsidP="006C5427" w14:paraId="72273260"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rsidP="006C5427" w14:paraId="64C49013"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rsidP="006C5427" w14:paraId="63D804D6"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C5427" w:rsidRPr="00335B07" w:rsidP="006C5427" w14:paraId="713E8112"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C5427" w:rsidRPr="00335B07" w:rsidP="006C5427" w14:paraId="05EA8EFF"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C5427" w:rsidRPr="00335B07" w:rsidP="006C5427" w14:paraId="127C7F11"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4D236C0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62F3C22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3C6D015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6C5427" w:rsidRPr="00335B07" w:rsidP="006C5427" w14:paraId="3CD8CA35" w14:textId="5009C32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6C5427" w:rsidRPr="00335B07" w:rsidP="006C5427" w14:paraId="63D23329" w14:textId="2FD3680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120198E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62542DDC"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52703D7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702E5150" w14:textId="77777777" w:rsidTr="00DA5A30">
        <w:tblPrEx>
          <w:tblW w:w="1673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6C5427" w:rsidRPr="00335B07" w:rsidP="006C5427" w14:paraId="46B87FA5" w14:textId="64D75A42">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Unemployed</w:t>
            </w:r>
          </w:p>
        </w:tc>
        <w:tc>
          <w:tcPr>
            <w:tcW w:w="810" w:type="dxa"/>
            <w:tcBorders>
              <w:top w:val="nil"/>
              <w:left w:val="nil"/>
              <w:bottom w:val="single" w:sz="4" w:space="0" w:color="auto"/>
              <w:right w:val="single" w:sz="4" w:space="0" w:color="auto"/>
            </w:tcBorders>
            <w:shd w:val="clear" w:color="auto" w:fill="auto"/>
            <w:noWrap/>
            <w:vAlign w:val="bottom"/>
          </w:tcPr>
          <w:p w:rsidR="006C5427" w:rsidRPr="00335B07" w:rsidP="006C5427" w14:paraId="2F05BC1A"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C5427" w:rsidRPr="00335B07" w:rsidP="006C5427" w14:paraId="0A0DFF26"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rsidP="006C5427" w14:paraId="56021624"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rsidP="006C5427" w14:paraId="29184BE8"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C5427" w:rsidRPr="00335B07" w:rsidP="006C5427" w14:paraId="2424BB2E"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C5427" w:rsidRPr="00335B07" w:rsidP="006C5427" w14:paraId="302D9A85"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C5427" w:rsidRPr="00335B07" w:rsidP="006C5427" w14:paraId="608DACBE"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3628D95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582733DA"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72FD0A1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6C5427" w:rsidRPr="00335B07" w:rsidP="006C5427" w14:paraId="7078CA4D" w14:textId="5C035AFB">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6C5427" w:rsidRPr="00335B07" w:rsidP="006C5427" w14:paraId="64F5E3C8" w14:textId="5016146B">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48305A9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020FC154"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317853A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32EE0599" w14:textId="77777777" w:rsidTr="00DA5A30">
        <w:tblPrEx>
          <w:tblW w:w="16735"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6C5427" w:rsidRPr="00335B07" w:rsidP="006C5427" w14:paraId="3BF24F84" w14:textId="24186A2F">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Not in Labor Force (retired, sheltered employment, sheltered workshops, homemaker, student, volunteer, disabled, etc.)</w:t>
            </w:r>
          </w:p>
        </w:tc>
        <w:tc>
          <w:tcPr>
            <w:tcW w:w="810" w:type="dxa"/>
            <w:tcBorders>
              <w:top w:val="nil"/>
              <w:left w:val="nil"/>
              <w:bottom w:val="single" w:sz="4" w:space="0" w:color="auto"/>
              <w:right w:val="single" w:sz="4" w:space="0" w:color="auto"/>
            </w:tcBorders>
            <w:shd w:val="clear" w:color="auto" w:fill="auto"/>
            <w:noWrap/>
            <w:vAlign w:val="bottom"/>
          </w:tcPr>
          <w:p w:rsidR="006C5427" w:rsidRPr="00335B07" w:rsidP="006C5427" w14:paraId="59E152B1"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C5427" w:rsidRPr="00335B07" w:rsidP="006C5427" w14:paraId="342E450A"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rsidP="006C5427" w14:paraId="6E1B6A52"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rsidP="006C5427" w14:paraId="2CCAB5E4"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C5427" w:rsidRPr="00335B07" w:rsidP="006C5427" w14:paraId="77B0A718"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C5427" w:rsidRPr="00335B07" w:rsidP="006C5427" w14:paraId="4F07378F"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C5427" w:rsidRPr="00335B07" w:rsidP="006C5427" w14:paraId="62EB3BE5"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75659CF3"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56431189"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660486F7"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6C5427" w:rsidRPr="00335B07" w:rsidP="006C5427" w14:paraId="56BA9589" w14:textId="413845BB">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6C5427" w:rsidRPr="00335B07" w:rsidP="006C5427" w14:paraId="4F078083" w14:textId="5A9EC02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6DD9EFF6"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5CD7B06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5997E30B"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139CF10E" w14:textId="77777777" w:rsidTr="00DA5A30">
        <w:tblPrEx>
          <w:tblW w:w="1673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6C5427" w:rsidRPr="00335B07" w:rsidP="006C5427" w14:paraId="705987EF" w14:textId="56D1C626">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auto"/>
            <w:noWrap/>
            <w:vAlign w:val="bottom"/>
          </w:tcPr>
          <w:p w:rsidR="006C5427" w:rsidRPr="00335B07" w:rsidP="006C5427" w14:paraId="35C0D55C" w14:textId="77777777">
            <w:pPr>
              <w:suppressAutoHyphens w:val="0"/>
              <w:autoSpaceDN/>
              <w:spacing w:after="0"/>
              <w:jc w:val="right"/>
              <w:textAlignment w:val="auto"/>
              <w:rPr>
                <w:rFonts w:ascii="Arial" w:hAnsi="Arial" w:cs="Arial"/>
                <w:color w:val="000000"/>
                <w:sz w:val="16"/>
                <w:szCs w:val="16"/>
              </w:rPr>
            </w:pPr>
          </w:p>
        </w:tc>
        <w:tc>
          <w:tcPr>
            <w:tcW w:w="866" w:type="dxa"/>
            <w:gridSpan w:val="2"/>
            <w:tcBorders>
              <w:top w:val="nil"/>
              <w:left w:val="nil"/>
              <w:bottom w:val="single" w:sz="4" w:space="0" w:color="auto"/>
              <w:right w:val="single" w:sz="4" w:space="0" w:color="auto"/>
            </w:tcBorders>
            <w:shd w:val="clear" w:color="auto" w:fill="auto"/>
            <w:noWrap/>
            <w:vAlign w:val="bottom"/>
          </w:tcPr>
          <w:p w:rsidR="006C5427" w:rsidRPr="00335B07" w:rsidP="006C5427" w14:paraId="41C5F5E0"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rsidP="006C5427" w14:paraId="627668D7" w14:textId="77777777">
            <w:pPr>
              <w:suppressAutoHyphens w:val="0"/>
              <w:autoSpaceDN/>
              <w:spacing w:after="0"/>
              <w:jc w:val="right"/>
              <w:textAlignment w:val="auto"/>
              <w:rPr>
                <w:rFonts w:ascii="Arial" w:hAnsi="Arial" w:cs="Arial"/>
                <w:color w:val="000000"/>
                <w:sz w:val="16"/>
                <w:szCs w:val="16"/>
              </w:rPr>
            </w:pPr>
          </w:p>
        </w:tc>
        <w:tc>
          <w:tcPr>
            <w:tcW w:w="1186" w:type="dxa"/>
            <w:tcBorders>
              <w:top w:val="nil"/>
              <w:left w:val="nil"/>
              <w:bottom w:val="single" w:sz="4" w:space="0" w:color="auto"/>
              <w:right w:val="single" w:sz="4" w:space="0" w:color="auto"/>
            </w:tcBorders>
            <w:shd w:val="clear" w:color="auto" w:fill="auto"/>
            <w:noWrap/>
            <w:vAlign w:val="bottom"/>
          </w:tcPr>
          <w:p w:rsidR="006C5427" w:rsidRPr="00335B07" w:rsidP="006C5427" w14:paraId="73A0F178" w14:textId="77777777">
            <w:pPr>
              <w:suppressAutoHyphens w:val="0"/>
              <w:autoSpaceDN/>
              <w:spacing w:after="0"/>
              <w:jc w:val="right"/>
              <w:textAlignment w:val="auto"/>
              <w:rPr>
                <w:rFonts w:ascii="Arial" w:hAnsi="Arial" w:cs="Arial"/>
                <w:color w:val="000000"/>
                <w:sz w:val="16"/>
                <w:szCs w:val="16"/>
              </w:rPr>
            </w:pPr>
          </w:p>
        </w:tc>
        <w:tc>
          <w:tcPr>
            <w:tcW w:w="1149" w:type="dxa"/>
            <w:tcBorders>
              <w:top w:val="nil"/>
              <w:left w:val="nil"/>
              <w:bottom w:val="single" w:sz="4" w:space="0" w:color="auto"/>
              <w:right w:val="single" w:sz="4" w:space="0" w:color="auto"/>
            </w:tcBorders>
            <w:shd w:val="clear" w:color="auto" w:fill="auto"/>
            <w:noWrap/>
            <w:vAlign w:val="bottom"/>
          </w:tcPr>
          <w:p w:rsidR="006C5427" w:rsidRPr="00335B07" w:rsidP="006C5427" w14:paraId="005C81FB" w14:textId="77777777">
            <w:pPr>
              <w:suppressAutoHyphens w:val="0"/>
              <w:autoSpaceDN/>
              <w:spacing w:after="0"/>
              <w:jc w:val="right"/>
              <w:textAlignment w:val="auto"/>
              <w:rPr>
                <w:rFonts w:ascii="Arial" w:hAnsi="Arial" w:cs="Arial"/>
                <w:color w:val="000000"/>
                <w:sz w:val="16"/>
                <w:szCs w:val="16"/>
              </w:rPr>
            </w:pPr>
          </w:p>
        </w:tc>
        <w:tc>
          <w:tcPr>
            <w:tcW w:w="651" w:type="dxa"/>
            <w:tcBorders>
              <w:top w:val="nil"/>
              <w:left w:val="nil"/>
              <w:bottom w:val="single" w:sz="4" w:space="0" w:color="auto"/>
              <w:right w:val="single" w:sz="4" w:space="0" w:color="auto"/>
            </w:tcBorders>
            <w:shd w:val="clear" w:color="auto" w:fill="auto"/>
            <w:noWrap/>
            <w:vAlign w:val="bottom"/>
          </w:tcPr>
          <w:p w:rsidR="006C5427" w:rsidRPr="00335B07" w:rsidP="006C5427" w14:paraId="77F3378C" w14:textId="77777777">
            <w:pPr>
              <w:suppressAutoHyphens w:val="0"/>
              <w:autoSpaceDN/>
              <w:spacing w:after="0"/>
              <w:jc w:val="right"/>
              <w:textAlignment w:val="auto"/>
              <w:rPr>
                <w:rFonts w:ascii="Arial" w:hAnsi="Arial" w:cs="Arial"/>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tcPr>
          <w:p w:rsidR="006C5427" w:rsidRPr="00335B07" w:rsidP="006C5427" w14:paraId="48A6ECFF" w14:textId="77777777">
            <w:pPr>
              <w:suppressAutoHyphens w:val="0"/>
              <w:autoSpaceDN/>
              <w:spacing w:after="0"/>
              <w:jc w:val="right"/>
              <w:textAlignment w:val="auto"/>
              <w:rPr>
                <w:rFonts w:ascii="Arial" w:hAnsi="Arial" w:cs="Arial"/>
                <w:color w:val="000000"/>
                <w:sz w:val="16"/>
                <w:szCs w:val="16"/>
              </w:rPr>
            </w:pP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46DED38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2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6D6569D5"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669A0C6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86" w:type="dxa"/>
            <w:tcBorders>
              <w:top w:val="nil"/>
              <w:left w:val="nil"/>
              <w:bottom w:val="single" w:sz="4" w:space="0" w:color="auto"/>
              <w:right w:val="single" w:sz="4" w:space="0" w:color="auto"/>
            </w:tcBorders>
            <w:shd w:val="clear" w:color="auto" w:fill="F4B183" w:themeFill="accent2" w:themeFillTint="99"/>
            <w:noWrap/>
            <w:vAlign w:val="bottom"/>
          </w:tcPr>
          <w:p w:rsidR="006C5427" w:rsidRPr="00335B07" w:rsidP="006C5427" w14:paraId="3ED9FD1E" w14:textId="347259D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1138" w:type="dxa"/>
            <w:tcBorders>
              <w:top w:val="nil"/>
              <w:left w:val="nil"/>
              <w:bottom w:val="single" w:sz="4" w:space="0" w:color="auto"/>
              <w:right w:val="single" w:sz="4" w:space="0" w:color="auto"/>
            </w:tcBorders>
            <w:shd w:val="clear" w:color="auto" w:fill="F4B183" w:themeFill="accent2" w:themeFillTint="99"/>
            <w:noWrap/>
            <w:vAlign w:val="bottom"/>
          </w:tcPr>
          <w:p w:rsidR="006C5427" w:rsidRPr="00335B07" w:rsidP="006C5427" w14:paraId="4BD048DB" w14:textId="46B25CC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643"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1087D50D"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991"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4604FEE2"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c>
          <w:tcPr>
            <w:tcW w:w="758" w:type="dxa"/>
            <w:tcBorders>
              <w:top w:val="nil"/>
              <w:left w:val="nil"/>
              <w:bottom w:val="single" w:sz="4" w:space="0" w:color="auto"/>
              <w:right w:val="single" w:sz="4" w:space="0" w:color="auto"/>
            </w:tcBorders>
            <w:shd w:val="clear" w:color="auto" w:fill="F4B183" w:themeFill="accent2" w:themeFillTint="99"/>
            <w:noWrap/>
            <w:vAlign w:val="bottom"/>
            <w:hideMark/>
          </w:tcPr>
          <w:p w:rsidR="006C5427" w:rsidRPr="00335B07" w:rsidP="006C5427" w14:paraId="48B2EF8E" w14:textId="7777777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r w:rsidRPr="00335B07">
              <w:rPr>
                <w:rFonts w:ascii="Arial" w:hAnsi="Arial" w:cs="Arial"/>
                <w:color w:val="000000"/>
                <w:sz w:val="16"/>
                <w:szCs w:val="16"/>
              </w:rPr>
              <w:t> </w:t>
            </w:r>
          </w:p>
        </w:tc>
      </w:tr>
      <w:tr w14:paraId="056F4093" w14:textId="77777777" w:rsidTr="00BF2F88">
        <w:tblPrEx>
          <w:tblW w:w="16735" w:type="dxa"/>
          <w:tblLook w:val="04A0"/>
        </w:tblPrEx>
        <w:trPr>
          <w:trHeight w:val="368"/>
        </w:trPr>
        <w:tc>
          <w:tcPr>
            <w:tcW w:w="2515"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020E26" w:rsidP="00020E26" w14:paraId="0C511B2E" w14:textId="40ABD4C0">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Total</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RPr="00335B07" w:rsidP="006C5427" w14:paraId="1E8C7547" w14:textId="1B0D9E7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66"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RPr="00335B07" w:rsidP="006C5427" w14:paraId="0D7BD5CD" w14:textId="7486325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RPr="00335B07" w:rsidP="006C5427" w14:paraId="62C5C501" w14:textId="5B4558D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RPr="00335B07" w:rsidP="006C5427" w14:paraId="5823A5A8" w14:textId="0E6F17D7">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49"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RPr="00335B07" w:rsidP="006C5427" w14:paraId="6A970641" w14:textId="56F248C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51"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RPr="00335B07" w:rsidP="006C5427" w14:paraId="3ED7DEDA" w14:textId="27DDF00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4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RPr="00335B07" w:rsidP="006C5427" w14:paraId="7A8D38F8" w14:textId="084EF7B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P="006C5427" w14:paraId="16CF71E4" w14:textId="58811A64">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0"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P="006C5427" w14:paraId="2F50EB9B" w14:textId="6BDE470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P="006C5427" w14:paraId="4E6B607D" w14:textId="49584D3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8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P="006C5427" w14:paraId="08618AAF" w14:textId="18993E2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138"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P="006C5427" w14:paraId="211204F0" w14:textId="21ECE85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43"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P="006C5427" w14:paraId="4B5428DA" w14:textId="4D90522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91"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P="006C5427" w14:paraId="76B01FD7" w14:textId="34ACBD6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58"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020E26" w:rsidP="006C5427" w14:paraId="5DC2637B" w14:textId="77777777">
            <w:pPr>
              <w:suppressAutoHyphens w:val="0"/>
              <w:autoSpaceDN/>
              <w:spacing w:after="0"/>
              <w:jc w:val="right"/>
              <w:textAlignment w:val="auto"/>
              <w:rPr>
                <w:rFonts w:ascii="Arial" w:hAnsi="Arial" w:cs="Arial"/>
                <w:color w:val="000000"/>
                <w:sz w:val="16"/>
                <w:szCs w:val="16"/>
              </w:rPr>
            </w:pPr>
          </w:p>
        </w:tc>
      </w:tr>
    </w:tbl>
    <w:p w:rsidR="006C5427" w:rsidP="001E163E" w14:paraId="5C1EE5D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pPr>
    </w:p>
    <w:p w:rsidR="006C5427" w:rsidP="001E163E" w14:paraId="27DDAA23" w14:textId="3EEE6ED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sectPr w:rsidSect="007B15D0">
          <w:pgSz w:w="24480" w:h="15840" w:orient="landscape" w:code="4"/>
          <w:pgMar w:top="900" w:right="1440" w:bottom="180" w:left="1440" w:header="720" w:footer="720" w:gutter="0"/>
          <w:cols w:space="720"/>
          <w:titlePg/>
          <w:docGrid w:linePitch="326"/>
        </w:sectPr>
      </w:pPr>
    </w:p>
    <w:p w:rsidR="00CB4884" w:rsidP="006F57F6" w14:paraId="64FBB241" w14:textId="62DEBB89">
      <w:pPr>
        <w:pStyle w:val="Heading2"/>
      </w:pPr>
      <w:bookmarkStart w:id="116" w:name="_Toc138160029"/>
      <w:bookmarkStart w:id="117" w:name="_Toc169684441"/>
      <w:bookmarkStart w:id="118" w:name="Table_15B"/>
      <w:r>
        <w:t xml:space="preserve">MHBG Table 15B (URS Table 4A) </w:t>
      </w:r>
      <w:r w:rsidRPr="007B6EB1">
        <w:rPr>
          <w:i/>
          <w:iCs/>
        </w:rPr>
        <w:t>Profile of Adult Clients by Employment Status</w:t>
      </w:r>
      <w:r w:rsidR="00D43AAA">
        <w:rPr>
          <w:i/>
          <w:iCs/>
        </w:rPr>
        <w:t xml:space="preserve"> and</w:t>
      </w:r>
      <w:r w:rsidRPr="007B6EB1">
        <w:rPr>
          <w:i/>
          <w:iCs/>
        </w:rPr>
        <w:t xml:space="preserve"> Primary Diagnosis</w:t>
      </w:r>
      <w:bookmarkEnd w:id="116"/>
      <w:bookmarkEnd w:id="117"/>
    </w:p>
    <w:bookmarkEnd w:id="118"/>
    <w:p w:rsidR="0034382B" w:rsidRPr="006F57F6" w:rsidP="006F57F6" w14:paraId="0E70F91A" w14:textId="25DF8B8B">
      <w:pPr>
        <w:rPr>
          <w:i/>
          <w:iCs/>
        </w:rPr>
      </w:pPr>
      <w:r>
        <w:rPr>
          <w:i/>
          <w:iCs/>
        </w:rPr>
        <w:t xml:space="preserve">This table </w:t>
      </w:r>
      <w:r w:rsidR="009F1D0C">
        <w:rPr>
          <w:i/>
          <w:iCs/>
        </w:rPr>
        <w:t>collects</w:t>
      </w:r>
      <w:r w:rsidRPr="001C1055" w:rsidR="009F1D0C">
        <w:rPr>
          <w:i/>
          <w:iCs/>
        </w:rPr>
        <w:t xml:space="preserve"> </w:t>
      </w:r>
      <w:r w:rsidRPr="0096593E" w:rsidR="0096593E">
        <w:rPr>
          <w:i/>
          <w:iCs/>
          <w:sz w:val="24"/>
        </w:rPr>
        <w:t>information on the employment status of adult clients served in the reporting period by primary diagnosis</w:t>
      </w:r>
      <w:r w:rsidRPr="0096593E" w:rsidR="001C1055">
        <w:rPr>
          <w:i/>
          <w:iCs/>
        </w:rPr>
        <w:t>.</w:t>
      </w:r>
      <w:r w:rsidRPr="001C1055" w:rsidR="001C1055">
        <w:rPr>
          <w:i/>
          <w:iCs/>
        </w:rPr>
        <w:t xml:space="preserve"> </w:t>
      </w:r>
      <w:r w:rsidR="00021290">
        <w:rPr>
          <w:i/>
          <w:iCs/>
        </w:rPr>
        <w:t xml:space="preserve"> </w:t>
      </w:r>
      <w:r w:rsidRPr="001C1055" w:rsidR="001C1055">
        <w:rPr>
          <w:i/>
          <w:iCs/>
        </w:rPr>
        <w:t>Data should be reported for clients in non-institutional settings at time of discharge or last evaluation.</w:t>
      </w:r>
      <w:r w:rsidR="00021290">
        <w:rPr>
          <w:i/>
          <w:iCs/>
        </w:rPr>
        <w:t xml:space="preserve"> </w:t>
      </w:r>
      <w:r w:rsidRPr="001C1055" w:rsidR="001C1055">
        <w:rPr>
          <w:i/>
          <w:iCs/>
        </w:rPr>
        <w:t xml:space="preserve"> The reporting </w:t>
      </w:r>
      <w:r w:rsidR="0053074A">
        <w:rPr>
          <w:i/>
          <w:iCs/>
        </w:rPr>
        <w:t>period</w:t>
      </w:r>
      <w:r w:rsidRPr="001C1055" w:rsidR="001C1055">
        <w:rPr>
          <w:i/>
          <w:iCs/>
        </w:rPr>
        <w:t xml:space="preserve"> is the latest SFY for which data are available</w:t>
      </w:r>
      <w:r>
        <w:rPr>
          <w:i/>
          <w:iCs/>
        </w:rPr>
        <w:t xml:space="preserve">. </w:t>
      </w:r>
      <w:r w:rsidR="00021290">
        <w:rPr>
          <w:i/>
          <w:iCs/>
        </w:rPr>
        <w:t xml:space="preserve"> </w:t>
      </w:r>
      <w:r>
        <w:rPr>
          <w:i/>
          <w:iCs/>
        </w:rPr>
        <w:t>Total persons reported on this table would be the same as the total indicated in MHBG Table 15A.</w:t>
      </w:r>
    </w:p>
    <w:tbl>
      <w:tblPr>
        <w:tblW w:w="12876" w:type="dxa"/>
        <w:tblInd w:w="-5" w:type="dxa"/>
        <w:tblCellMar>
          <w:left w:w="10" w:type="dxa"/>
          <w:right w:w="10" w:type="dxa"/>
        </w:tblCellMar>
        <w:tblLook w:val="0000"/>
      </w:tblPr>
      <w:tblGrid>
        <w:gridCol w:w="2160"/>
        <w:gridCol w:w="540"/>
        <w:gridCol w:w="360"/>
        <w:gridCol w:w="1890"/>
        <w:gridCol w:w="1800"/>
        <w:gridCol w:w="1663"/>
        <w:gridCol w:w="497"/>
        <w:gridCol w:w="270"/>
        <w:gridCol w:w="1980"/>
        <w:gridCol w:w="1710"/>
        <w:gridCol w:w="6"/>
      </w:tblGrid>
      <w:tr w14:paraId="7E848E79" w14:textId="77777777" w:rsidTr="00F73ADC">
        <w:tblPrEx>
          <w:tblW w:w="12876" w:type="dxa"/>
          <w:tblInd w:w="-5" w:type="dxa"/>
          <w:tblCellMar>
            <w:left w:w="10" w:type="dxa"/>
            <w:right w:w="10" w:type="dxa"/>
          </w:tblCellMar>
          <w:tblLook w:val="0000"/>
        </w:tblPrEx>
        <w:trPr>
          <w:gridAfter w:val="1"/>
          <w:wAfter w:w="6" w:type="dxa"/>
          <w:trHeight w:val="255"/>
        </w:trPr>
        <w:tc>
          <w:tcPr>
            <w:tcW w:w="2160" w:type="dxa"/>
            <w:tcBorders>
              <w:top w:val="single" w:sz="4" w:space="0" w:color="000000"/>
              <w:left w:val="single" w:sz="4" w:space="0" w:color="000000"/>
              <w:bottom w:val="single" w:sz="4" w:space="0" w:color="000000"/>
              <w:right w:val="single" w:sz="8" w:space="0" w:color="auto"/>
            </w:tcBorders>
            <w:shd w:val="clear" w:color="auto" w:fill="auto"/>
            <w:noWrap/>
            <w:tcMar>
              <w:top w:w="0" w:type="dxa"/>
              <w:left w:w="108" w:type="dxa"/>
              <w:bottom w:w="0" w:type="dxa"/>
              <w:right w:w="108" w:type="dxa"/>
            </w:tcMar>
            <w:vAlign w:val="bottom"/>
          </w:tcPr>
          <w:p w:rsidR="006F57F6" w:rsidRPr="00020E26" w:rsidP="006F57F6" w14:paraId="3A047385" w14:textId="77777777">
            <w:pPr>
              <w:spacing w:after="0"/>
              <w:rPr>
                <w:rFonts w:ascii="Arial" w:hAnsi="Arial" w:cs="Arial"/>
                <w:sz w:val="16"/>
                <w:szCs w:val="16"/>
              </w:rPr>
            </w:pPr>
            <w:r w:rsidRPr="00020E26">
              <w:rPr>
                <w:rFonts w:ascii="Arial" w:hAnsi="Arial" w:cs="Arial"/>
                <w:color w:val="000000"/>
                <w:sz w:val="16"/>
                <w:szCs w:val="16"/>
              </w:rPr>
              <w:t>MHBG Table 15B</w:t>
            </w:r>
          </w:p>
        </w:tc>
        <w:tc>
          <w:tcPr>
            <w:tcW w:w="2790" w:type="dxa"/>
            <w:gridSpan w:val="3"/>
            <w:tcBorders>
              <w:left w:val="single" w:sz="8" w:space="0" w:color="auto"/>
              <w:bottom w:val="single" w:sz="4" w:space="0" w:color="000000"/>
            </w:tcBorders>
            <w:shd w:val="clear" w:color="auto" w:fill="auto"/>
            <w:vAlign w:val="bottom"/>
          </w:tcPr>
          <w:p w:rsidR="006F57F6" w:rsidRPr="005A1B49" w:rsidP="006F57F6" w14:paraId="01E0E875" w14:textId="7215665A">
            <w:pPr>
              <w:spacing w:after="0"/>
              <w:rPr>
                <w:rFonts w:ascii="Arial" w:hAnsi="Arial" w:cs="Arial"/>
                <w:sz w:val="16"/>
                <w:szCs w:val="16"/>
              </w:rPr>
            </w:pPr>
          </w:p>
        </w:tc>
        <w:tc>
          <w:tcPr>
            <w:tcW w:w="1800" w:type="dxa"/>
            <w:tcBorders>
              <w:bottom w:val="single" w:sz="4" w:space="0" w:color="000000"/>
            </w:tcBorders>
            <w:shd w:val="clear" w:color="auto" w:fill="auto"/>
            <w:noWrap/>
            <w:tcMar>
              <w:top w:w="0" w:type="dxa"/>
              <w:left w:w="108" w:type="dxa"/>
              <w:bottom w:w="0" w:type="dxa"/>
              <w:right w:w="108" w:type="dxa"/>
            </w:tcMar>
            <w:vAlign w:val="bottom"/>
          </w:tcPr>
          <w:p w:rsidR="006F57F6" w:rsidRPr="005A1B49" w:rsidP="006F57F6" w14:paraId="2C4288ED" w14:textId="77777777">
            <w:pPr>
              <w:spacing w:after="0"/>
              <w:rPr>
                <w:rFonts w:ascii="Arial" w:hAnsi="Arial" w:cs="Arial"/>
                <w:color w:val="000000"/>
                <w:sz w:val="16"/>
                <w:szCs w:val="16"/>
              </w:rPr>
            </w:pPr>
          </w:p>
        </w:tc>
        <w:tc>
          <w:tcPr>
            <w:tcW w:w="2430" w:type="dxa"/>
            <w:gridSpan w:val="3"/>
            <w:tcBorders>
              <w:bottom w:val="single" w:sz="4" w:space="0" w:color="000000"/>
            </w:tcBorders>
            <w:shd w:val="clear" w:color="auto" w:fill="auto"/>
            <w:noWrap/>
            <w:tcMar>
              <w:top w:w="0" w:type="dxa"/>
              <w:left w:w="108" w:type="dxa"/>
              <w:bottom w:w="0" w:type="dxa"/>
              <w:right w:w="108" w:type="dxa"/>
            </w:tcMar>
            <w:vAlign w:val="bottom"/>
          </w:tcPr>
          <w:p w:rsidR="006F57F6" w:rsidRPr="005A1B49" w:rsidP="006F57F6" w14:paraId="0F8BBD53" w14:textId="77777777">
            <w:pPr>
              <w:spacing w:after="0"/>
              <w:rPr>
                <w:rFonts w:ascii="Arial" w:hAnsi="Arial" w:cs="Arial"/>
                <w:color w:val="000000"/>
                <w:sz w:val="16"/>
                <w:szCs w:val="16"/>
              </w:rPr>
            </w:pPr>
          </w:p>
        </w:tc>
        <w:tc>
          <w:tcPr>
            <w:tcW w:w="1980" w:type="dxa"/>
            <w:tcBorders>
              <w:bottom w:val="single" w:sz="4" w:space="0" w:color="000000"/>
            </w:tcBorders>
            <w:shd w:val="clear" w:color="auto" w:fill="auto"/>
            <w:noWrap/>
            <w:tcMar>
              <w:top w:w="0" w:type="dxa"/>
              <w:left w:w="108" w:type="dxa"/>
              <w:bottom w:w="0" w:type="dxa"/>
              <w:right w:w="108" w:type="dxa"/>
            </w:tcMar>
            <w:vAlign w:val="bottom"/>
          </w:tcPr>
          <w:p w:rsidR="006F57F6" w:rsidRPr="005A1B49" w:rsidP="006F57F6" w14:paraId="7EEADFBB" w14:textId="77777777">
            <w:pPr>
              <w:spacing w:after="0"/>
              <w:rPr>
                <w:rFonts w:ascii="Arial" w:hAnsi="Arial" w:cs="Arial"/>
                <w:color w:val="000000"/>
                <w:sz w:val="16"/>
                <w:szCs w:val="16"/>
              </w:rPr>
            </w:pPr>
          </w:p>
        </w:tc>
        <w:tc>
          <w:tcPr>
            <w:tcW w:w="1710" w:type="dxa"/>
            <w:tcBorders>
              <w:bottom w:val="single" w:sz="4" w:space="0" w:color="000000"/>
            </w:tcBorders>
            <w:shd w:val="clear" w:color="auto" w:fill="auto"/>
            <w:noWrap/>
            <w:tcMar>
              <w:top w:w="0" w:type="dxa"/>
              <w:left w:w="108" w:type="dxa"/>
              <w:bottom w:w="0" w:type="dxa"/>
              <w:right w:w="108" w:type="dxa"/>
            </w:tcMar>
            <w:vAlign w:val="bottom"/>
          </w:tcPr>
          <w:p w:rsidR="006F57F6" w:rsidRPr="005A1B49" w:rsidP="006F57F6" w14:paraId="13960D2F" w14:textId="77777777">
            <w:pPr>
              <w:spacing w:after="0"/>
              <w:rPr>
                <w:rFonts w:ascii="Arial" w:hAnsi="Arial" w:cs="Arial"/>
                <w:color w:val="000000"/>
                <w:sz w:val="16"/>
                <w:szCs w:val="16"/>
              </w:rPr>
            </w:pPr>
          </w:p>
        </w:tc>
      </w:tr>
      <w:tr w14:paraId="62989766" w14:textId="77777777" w:rsidTr="00F73ADC">
        <w:tblPrEx>
          <w:tblW w:w="12876" w:type="dxa"/>
          <w:tblInd w:w="-5" w:type="dxa"/>
          <w:tblCellMar>
            <w:left w:w="10" w:type="dxa"/>
            <w:right w:w="10" w:type="dxa"/>
          </w:tblCellMar>
          <w:tblLook w:val="0000"/>
        </w:tblPrEx>
        <w:trPr>
          <w:trHeight w:val="255"/>
        </w:trPr>
        <w:tc>
          <w:tcPr>
            <w:tcW w:w="21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57F6" w:rsidRPr="005A1B49" w:rsidP="006F57F6" w14:paraId="67C87690" w14:textId="17BC1EE7">
            <w:pPr>
              <w:spacing w:after="0"/>
              <w:rPr>
                <w:rFonts w:ascii="Arial" w:hAnsi="Arial" w:cs="Arial"/>
                <w:color w:val="000000"/>
                <w:sz w:val="16"/>
                <w:szCs w:val="16"/>
              </w:rPr>
            </w:pPr>
            <w:r w:rsidRPr="005A1B49">
              <w:rPr>
                <w:rFonts w:ascii="Arial" w:hAnsi="Arial" w:cs="Arial"/>
                <w:color w:val="000000"/>
                <w:sz w:val="16"/>
                <w:szCs w:val="16"/>
              </w:rPr>
              <w:t>Report</w:t>
            </w:r>
            <w:r w:rsidR="001C1055">
              <w:rPr>
                <w:rFonts w:ascii="Arial" w:hAnsi="Arial" w:cs="Arial"/>
                <w:color w:val="000000"/>
                <w:sz w:val="16"/>
                <w:szCs w:val="16"/>
              </w:rPr>
              <w:t>ing</w:t>
            </w:r>
            <w:r w:rsidRPr="005A1B49">
              <w:rPr>
                <w:rFonts w:ascii="Arial" w:hAnsi="Arial" w:cs="Arial"/>
                <w:color w:val="000000"/>
                <w:sz w:val="16"/>
                <w:szCs w:val="16"/>
              </w:rPr>
              <w:t xml:space="preserve"> </w:t>
            </w:r>
            <w:r w:rsidR="0053074A">
              <w:rPr>
                <w:rFonts w:ascii="Arial" w:hAnsi="Arial" w:cs="Arial"/>
                <w:color w:val="000000"/>
                <w:sz w:val="16"/>
                <w:szCs w:val="16"/>
              </w:rPr>
              <w:t>Period</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F57F6" w:rsidRPr="005A1B49" w:rsidP="006F57F6" w14:paraId="56B32B0F" w14:textId="77777777">
            <w:pPr>
              <w:spacing w:after="0"/>
              <w:jc w:val="right"/>
              <w:rPr>
                <w:rFonts w:ascii="Arial" w:hAnsi="Arial" w:cs="Arial"/>
                <w:color w:val="000000"/>
                <w:sz w:val="16"/>
                <w:szCs w:val="16"/>
              </w:rPr>
            </w:pPr>
            <w:r w:rsidRPr="005A1B49">
              <w:rPr>
                <w:rFonts w:ascii="Arial" w:hAnsi="Arial" w:cs="Arial"/>
                <w:b/>
                <w:bCs/>
                <w:color w:val="000000"/>
                <w:sz w:val="16"/>
                <w:szCs w:val="16"/>
              </w:rPr>
              <w:t>From</w:t>
            </w:r>
            <w:r w:rsidRPr="005A1B49">
              <w:rPr>
                <w:rFonts w:ascii="Arial" w:hAnsi="Arial" w:cs="Arial"/>
                <w:color w:val="000000"/>
                <w:sz w:val="16"/>
                <w:szCs w:val="16"/>
              </w:rPr>
              <w:t>:</w:t>
            </w:r>
          </w:p>
        </w:tc>
        <w:tc>
          <w:tcPr>
            <w:tcW w:w="535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F57F6" w:rsidRPr="005A1B49" w:rsidP="006F57F6" w14:paraId="3E5AC652" w14:textId="3423A664">
            <w:pPr>
              <w:spacing w:after="0"/>
              <w:rPr>
                <w:rFonts w:ascii="Arial" w:hAnsi="Arial" w:cs="Arial"/>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F57F6" w:rsidRPr="005A1B49" w:rsidP="006F57F6" w14:paraId="41E26E4C" w14:textId="77777777">
            <w:pPr>
              <w:spacing w:after="0"/>
              <w:jc w:val="right"/>
              <w:rPr>
                <w:rFonts w:ascii="Arial" w:hAnsi="Arial" w:cs="Arial"/>
                <w:b/>
                <w:bCs/>
                <w:color w:val="000000"/>
                <w:sz w:val="16"/>
                <w:szCs w:val="16"/>
              </w:rPr>
            </w:pPr>
            <w:r w:rsidRPr="005A1B49">
              <w:rPr>
                <w:rFonts w:ascii="Arial" w:hAnsi="Arial" w:cs="Arial"/>
                <w:b/>
                <w:bCs/>
                <w:color w:val="000000"/>
                <w:sz w:val="16"/>
                <w:szCs w:val="16"/>
              </w:rPr>
              <w:t>To</w:t>
            </w:r>
            <w:r w:rsidRPr="005A1B49">
              <w:rPr>
                <w:rFonts w:ascii="Arial" w:hAnsi="Arial" w:cs="Arial"/>
                <w:color w:val="000000"/>
                <w:sz w:val="16"/>
                <w:szCs w:val="16"/>
              </w:rPr>
              <w:t>:</w:t>
            </w:r>
          </w:p>
        </w:tc>
        <w:tc>
          <w:tcPr>
            <w:tcW w:w="396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6F57F6" w:rsidRPr="005A1B49" w:rsidP="006F57F6" w14:paraId="3B771620" w14:textId="0FE0E5F4">
            <w:pPr>
              <w:spacing w:after="0"/>
              <w:rPr>
                <w:rFonts w:ascii="Arial" w:hAnsi="Arial" w:cs="Arial"/>
                <w:color w:val="000000"/>
                <w:sz w:val="16"/>
                <w:szCs w:val="16"/>
              </w:rPr>
            </w:pPr>
          </w:p>
        </w:tc>
      </w:tr>
      <w:tr w14:paraId="5EDC27E9" w14:textId="77777777" w:rsidTr="00F73ADC">
        <w:tblPrEx>
          <w:tblW w:w="12876" w:type="dxa"/>
          <w:tblInd w:w="-5" w:type="dxa"/>
          <w:tblCellMar>
            <w:left w:w="10" w:type="dxa"/>
            <w:right w:w="10" w:type="dxa"/>
          </w:tblCellMar>
          <w:tblLook w:val="0000"/>
        </w:tblPrEx>
        <w:trPr>
          <w:trHeight w:val="255"/>
        </w:trPr>
        <w:tc>
          <w:tcPr>
            <w:tcW w:w="12876"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12F512BA" w14:textId="77777777">
            <w:pPr>
              <w:spacing w:after="0"/>
              <w:rPr>
                <w:rFonts w:ascii="Arial" w:hAnsi="Arial" w:cs="Arial"/>
                <w:color w:val="000000"/>
                <w:sz w:val="16"/>
                <w:szCs w:val="16"/>
              </w:rPr>
            </w:pPr>
            <w:r w:rsidRPr="005A1B49">
              <w:rPr>
                <w:rFonts w:ascii="Arial" w:hAnsi="Arial" w:cs="Arial"/>
                <w:color w:val="000000"/>
                <w:sz w:val="16"/>
                <w:szCs w:val="16"/>
              </w:rPr>
              <w:t>State Identifier:</w:t>
            </w:r>
          </w:p>
        </w:tc>
      </w:tr>
      <w:tr w14:paraId="04D6353E" w14:textId="77777777" w:rsidTr="00F73ADC">
        <w:tblPrEx>
          <w:tblW w:w="12876" w:type="dxa"/>
          <w:tblInd w:w="-5" w:type="dxa"/>
          <w:tblCellMar>
            <w:left w:w="10" w:type="dxa"/>
            <w:right w:w="10" w:type="dxa"/>
          </w:tblCellMar>
          <w:tblLook w:val="0000"/>
        </w:tblPrEx>
        <w:trPr>
          <w:gridAfter w:val="1"/>
          <w:wAfter w:w="6" w:type="dxa"/>
          <w:trHeight w:val="1290"/>
        </w:trPr>
        <w:tc>
          <w:tcPr>
            <w:tcW w:w="2700" w:type="dxa"/>
            <w:gridSpan w:val="2"/>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A1B49" w:rsidP="006F57F6" w14:paraId="33F405D9" w14:textId="77777777">
            <w:pPr>
              <w:spacing w:after="0"/>
              <w:jc w:val="center"/>
              <w:rPr>
                <w:rFonts w:ascii="Arial" w:hAnsi="Arial" w:cs="Arial"/>
                <w:b/>
                <w:bCs/>
                <w:color w:val="000000"/>
                <w:sz w:val="16"/>
                <w:szCs w:val="16"/>
              </w:rPr>
            </w:pPr>
            <w:r w:rsidRPr="005A1B49">
              <w:rPr>
                <w:rFonts w:ascii="Arial" w:hAnsi="Arial" w:cs="Arial"/>
                <w:b/>
                <w:bCs/>
                <w:color w:val="000000"/>
                <w:sz w:val="16"/>
                <w:szCs w:val="16"/>
              </w:rPr>
              <w:t>Clients</w:t>
            </w:r>
          </w:p>
          <w:p w:rsidR="007114B5" w:rsidRPr="005A1B49" w:rsidP="006F57F6" w14:paraId="3EF3F448" w14:textId="2FF3B859">
            <w:pPr>
              <w:spacing w:after="0"/>
              <w:jc w:val="center"/>
              <w:rPr>
                <w:rFonts w:ascii="Arial" w:hAnsi="Arial" w:cs="Arial"/>
                <w:sz w:val="16"/>
                <w:szCs w:val="16"/>
              </w:rPr>
            </w:pPr>
            <w:r w:rsidRPr="00D31A9A">
              <w:rPr>
                <w:rFonts w:ascii="Arial" w:hAnsi="Arial" w:cs="Arial"/>
                <w:b/>
                <w:bCs/>
                <w:sz w:val="16"/>
                <w:szCs w:val="16"/>
              </w:rPr>
              <w:t>Primary Diagnosis</w:t>
            </w:r>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F73ADC" w:rsidP="006F57F6" w14:paraId="2FEF3171" w14:textId="3B6A2105">
            <w:pPr>
              <w:spacing w:after="0"/>
              <w:jc w:val="center"/>
              <w:rPr>
                <w:rFonts w:ascii="Arial" w:hAnsi="Arial" w:cs="Arial"/>
                <w:b/>
                <w:bCs/>
                <w:color w:val="000000"/>
                <w:sz w:val="16"/>
                <w:szCs w:val="16"/>
              </w:rPr>
            </w:pPr>
            <w:r w:rsidRPr="00F73ADC">
              <w:rPr>
                <w:rFonts w:ascii="Arial" w:hAnsi="Arial" w:cs="Arial"/>
                <w:b/>
                <w:bCs/>
                <w:color w:val="000000"/>
                <w:sz w:val="16"/>
                <w:szCs w:val="16"/>
              </w:rPr>
              <w:t>Competitively Employed Full- or Part-Time (including Supported Employment)</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06489A3D" w14:textId="77777777">
            <w:pPr>
              <w:spacing w:after="0"/>
              <w:jc w:val="center"/>
              <w:rPr>
                <w:rFonts w:ascii="Arial" w:hAnsi="Arial" w:cs="Arial"/>
                <w:b/>
                <w:bCs/>
                <w:color w:val="000000"/>
                <w:sz w:val="16"/>
                <w:szCs w:val="16"/>
              </w:rPr>
            </w:pPr>
            <w:r w:rsidRPr="005A1B49">
              <w:rPr>
                <w:rFonts w:ascii="Arial" w:hAnsi="Arial" w:cs="Arial"/>
                <w:b/>
                <w:bCs/>
                <w:color w:val="000000"/>
                <w:sz w:val="16"/>
                <w:szCs w:val="16"/>
              </w:rPr>
              <w:t>Unemployed</w:t>
            </w:r>
          </w:p>
        </w:tc>
        <w:tc>
          <w:tcPr>
            <w:tcW w:w="2430" w:type="dxa"/>
            <w:gridSpan w:val="3"/>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F73ADC" w:rsidP="006F57F6" w14:paraId="2A51D600" w14:textId="6F15C85F">
            <w:pPr>
              <w:spacing w:after="0"/>
              <w:jc w:val="center"/>
              <w:rPr>
                <w:rFonts w:ascii="Arial" w:hAnsi="Arial" w:cs="Arial"/>
                <w:b/>
                <w:bCs/>
                <w:color w:val="000000"/>
                <w:sz w:val="16"/>
                <w:szCs w:val="16"/>
              </w:rPr>
            </w:pPr>
            <w:r w:rsidRPr="00F73ADC">
              <w:rPr>
                <w:rFonts w:ascii="Arial" w:hAnsi="Arial" w:cs="Arial"/>
                <w:b/>
                <w:bCs/>
                <w:color w:val="000000"/>
                <w:sz w:val="16"/>
                <w:szCs w:val="16"/>
              </w:rPr>
              <w:t>Not in Labor Force (retired, sheltered employment, sheltered workshops, homemaker, student, volunteer, disabled, etc.)</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208B8E8D" w14:textId="77777777">
            <w:pPr>
              <w:spacing w:after="0"/>
              <w:jc w:val="center"/>
              <w:rPr>
                <w:rFonts w:ascii="Arial" w:hAnsi="Arial" w:cs="Arial"/>
                <w:b/>
                <w:bCs/>
                <w:color w:val="000000"/>
                <w:sz w:val="16"/>
                <w:szCs w:val="16"/>
              </w:rPr>
            </w:pPr>
            <w:r w:rsidRPr="005A1B49">
              <w:rPr>
                <w:rFonts w:ascii="Arial" w:hAnsi="Arial" w:cs="Arial"/>
                <w:b/>
                <w:bCs/>
                <w:color w:val="000000"/>
                <w:sz w:val="16"/>
                <w:szCs w:val="16"/>
              </w:rPr>
              <w:t>Employment Status Not Available</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24E874D1" w14:textId="77777777">
            <w:pPr>
              <w:spacing w:after="0"/>
              <w:jc w:val="center"/>
              <w:rPr>
                <w:rFonts w:ascii="Arial" w:hAnsi="Arial" w:cs="Arial"/>
                <w:b/>
                <w:bCs/>
                <w:color w:val="000000"/>
                <w:sz w:val="16"/>
                <w:szCs w:val="16"/>
              </w:rPr>
            </w:pPr>
            <w:r w:rsidRPr="005A1B49">
              <w:rPr>
                <w:rFonts w:ascii="Arial" w:hAnsi="Arial" w:cs="Arial"/>
                <w:b/>
                <w:bCs/>
                <w:color w:val="000000"/>
                <w:sz w:val="16"/>
                <w:szCs w:val="16"/>
              </w:rPr>
              <w:t>Total</w:t>
            </w:r>
          </w:p>
        </w:tc>
      </w:tr>
      <w:tr w14:paraId="5C7515B4" w14:textId="77777777" w:rsidTr="00F73ADC">
        <w:tblPrEx>
          <w:tblW w:w="12876" w:type="dxa"/>
          <w:tblInd w:w="-5" w:type="dxa"/>
          <w:tblCellMar>
            <w:left w:w="10" w:type="dxa"/>
            <w:right w:w="10" w:type="dxa"/>
          </w:tblCellMar>
          <w:tblLook w:val="0000"/>
        </w:tblPrEx>
        <w:trPr>
          <w:gridAfter w:val="1"/>
          <w:wAfter w:w="6" w:type="dxa"/>
          <w:trHeight w:val="184"/>
        </w:trPr>
        <w:tc>
          <w:tcPr>
            <w:tcW w:w="2700" w:type="dxa"/>
            <w:gridSpan w:val="2"/>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28C551A8" w14:textId="77777777">
            <w:pPr>
              <w:spacing w:after="0"/>
              <w:rPr>
                <w:rFonts w:ascii="Arial" w:hAnsi="Arial" w:cs="Arial"/>
                <w:b/>
                <w:bCs/>
                <w:color w:val="000000"/>
                <w:sz w:val="16"/>
                <w:szCs w:val="16"/>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34DA7479" w14:textId="77777777">
            <w:pPr>
              <w:spacing w:after="0"/>
              <w:rPr>
                <w:rFonts w:ascii="Arial" w:hAnsi="Arial" w:cs="Arial"/>
                <w:b/>
                <w:bCs/>
                <w:color w:val="000000"/>
                <w:sz w:val="16"/>
                <w:szCs w:val="16"/>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3BB302A6" w14:textId="77777777">
            <w:pPr>
              <w:spacing w:after="0"/>
              <w:rPr>
                <w:rFonts w:ascii="Arial" w:hAnsi="Arial" w:cs="Arial"/>
                <w:b/>
                <w:bCs/>
                <w:color w:val="000000"/>
                <w:sz w:val="16"/>
                <w:szCs w:val="16"/>
              </w:rPr>
            </w:pPr>
          </w:p>
        </w:tc>
        <w:tc>
          <w:tcPr>
            <w:tcW w:w="2430" w:type="dxa"/>
            <w:gridSpan w:val="3"/>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5D797916" w14:textId="77777777">
            <w:pPr>
              <w:spacing w:after="0"/>
              <w:rPr>
                <w:rFonts w:ascii="Arial" w:hAnsi="Arial" w:cs="Arial"/>
                <w:b/>
                <w:bCs/>
                <w:color w:val="000000"/>
                <w:sz w:val="16"/>
                <w:szCs w:val="16"/>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18273895" w14:textId="77777777">
            <w:pPr>
              <w:spacing w:after="0"/>
              <w:rPr>
                <w:rFonts w:ascii="Arial" w:hAnsi="Arial" w:cs="Arial"/>
                <w:b/>
                <w:bCs/>
                <w:color w:val="000000"/>
                <w:sz w:val="16"/>
                <w:szCs w:val="16"/>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33B25BB6" w14:textId="77777777">
            <w:pPr>
              <w:spacing w:after="0"/>
              <w:rPr>
                <w:rFonts w:ascii="Arial" w:hAnsi="Arial" w:cs="Arial"/>
                <w:b/>
                <w:bCs/>
                <w:color w:val="000000"/>
                <w:sz w:val="16"/>
                <w:szCs w:val="16"/>
              </w:rPr>
            </w:pPr>
          </w:p>
        </w:tc>
      </w:tr>
      <w:tr w14:paraId="00E7FF6C" w14:textId="77777777" w:rsidTr="00F73ADC">
        <w:tblPrEx>
          <w:tblW w:w="12876" w:type="dxa"/>
          <w:tblInd w:w="-5" w:type="dxa"/>
          <w:tblCellMar>
            <w:left w:w="10" w:type="dxa"/>
            <w:right w:w="10" w:type="dxa"/>
          </w:tblCellMar>
          <w:tblLook w:val="0000"/>
        </w:tblPrEx>
        <w:trPr>
          <w:gridAfter w:val="1"/>
          <w:wAfter w:w="6" w:type="dxa"/>
          <w:trHeight w:val="467"/>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12CE8A43" w14:textId="77777777">
            <w:pPr>
              <w:spacing w:after="0"/>
              <w:rPr>
                <w:rFonts w:ascii="Arial" w:hAnsi="Arial" w:cs="Arial"/>
                <w:color w:val="000000"/>
                <w:sz w:val="16"/>
                <w:szCs w:val="16"/>
              </w:rPr>
            </w:pPr>
            <w:r w:rsidRPr="005A1B49">
              <w:rPr>
                <w:rFonts w:ascii="Arial" w:hAnsi="Arial" w:cs="Arial"/>
                <w:color w:val="000000"/>
                <w:sz w:val="16"/>
                <w:szCs w:val="16"/>
              </w:rPr>
              <w:t>Schizophrenia &amp; Related Disorders (F20, F25)</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114B5" w:rsidRPr="005A1B49" w:rsidP="006F57F6" w14:paraId="189AE716"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114B5" w:rsidRPr="005A1B49" w:rsidP="006F57F6" w14:paraId="099FFA0F"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114B5" w:rsidRPr="005A1B49" w:rsidP="006F57F6" w14:paraId="5948B45D"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114B5" w:rsidRPr="005A1B49" w:rsidP="006F57F6" w14:paraId="553C4659"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A1B49" w:rsidP="006F57F6" w14:paraId="0463BA20" w14:textId="6DB2732E">
            <w:pPr>
              <w:spacing w:after="0"/>
              <w:jc w:val="right"/>
              <w:rPr>
                <w:rFonts w:ascii="Arial" w:hAnsi="Arial" w:cs="Arial"/>
                <w:b/>
                <w:bCs/>
                <w:color w:val="000000"/>
                <w:sz w:val="16"/>
                <w:szCs w:val="16"/>
              </w:rPr>
            </w:pPr>
            <w:r>
              <w:rPr>
                <w:rFonts w:ascii="Arial" w:hAnsi="Arial" w:cs="Arial"/>
                <w:b/>
                <w:bCs/>
                <w:color w:val="000000"/>
                <w:sz w:val="16"/>
                <w:szCs w:val="16"/>
              </w:rPr>
              <w:t>0</w:t>
            </w:r>
          </w:p>
        </w:tc>
      </w:tr>
      <w:tr w14:paraId="7680A23C" w14:textId="77777777" w:rsidTr="00F73ADC">
        <w:tblPrEx>
          <w:tblW w:w="12876" w:type="dxa"/>
          <w:tblInd w:w="-5" w:type="dxa"/>
          <w:tblCellMar>
            <w:left w:w="10" w:type="dxa"/>
            <w:right w:w="10" w:type="dxa"/>
          </w:tblCellMar>
          <w:tblLook w:val="0000"/>
        </w:tblPrEx>
        <w:trPr>
          <w:gridAfter w:val="1"/>
          <w:wAfter w:w="6" w:type="dxa"/>
          <w:trHeight w:val="540"/>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5F3E82A3" w14:textId="3BA9AC53">
            <w:pPr>
              <w:spacing w:after="0"/>
              <w:rPr>
                <w:rFonts w:ascii="Arial" w:hAnsi="Arial" w:cs="Arial"/>
                <w:color w:val="000000"/>
                <w:sz w:val="16"/>
                <w:szCs w:val="16"/>
              </w:rPr>
            </w:pPr>
            <w:r w:rsidRPr="005A1B49">
              <w:rPr>
                <w:rFonts w:ascii="Arial" w:hAnsi="Arial" w:cs="Arial"/>
                <w:color w:val="000000"/>
                <w:sz w:val="16"/>
                <w:szCs w:val="16"/>
              </w:rPr>
              <w:t>Bipolar and Mood Disorders (F30,</w:t>
            </w:r>
            <w:r w:rsidRPr="005A1B49" w:rsidR="003F19F7">
              <w:rPr>
                <w:rFonts w:ascii="Arial" w:hAnsi="Arial" w:cs="Arial"/>
                <w:color w:val="000000"/>
                <w:sz w:val="16"/>
                <w:szCs w:val="16"/>
              </w:rPr>
              <w:t xml:space="preserve"> </w:t>
            </w:r>
            <w:r w:rsidRPr="005A1B49">
              <w:rPr>
                <w:rFonts w:ascii="Arial" w:hAnsi="Arial" w:cs="Arial"/>
                <w:color w:val="000000"/>
                <w:sz w:val="16"/>
                <w:szCs w:val="16"/>
              </w:rPr>
              <w:t>F31,</w:t>
            </w:r>
            <w:r w:rsidRPr="005A1B49" w:rsidR="003F19F7">
              <w:rPr>
                <w:rFonts w:ascii="Arial" w:hAnsi="Arial" w:cs="Arial"/>
                <w:color w:val="000000"/>
                <w:sz w:val="16"/>
                <w:szCs w:val="16"/>
              </w:rPr>
              <w:t xml:space="preserve"> </w:t>
            </w:r>
            <w:r w:rsidRPr="005A1B49">
              <w:rPr>
                <w:rFonts w:ascii="Arial" w:hAnsi="Arial" w:cs="Arial"/>
                <w:color w:val="000000"/>
                <w:sz w:val="16"/>
                <w:szCs w:val="16"/>
              </w:rPr>
              <w:t>F32,</w:t>
            </w:r>
            <w:r w:rsidRPr="005A1B49" w:rsidR="003F19F7">
              <w:rPr>
                <w:rFonts w:ascii="Arial" w:hAnsi="Arial" w:cs="Arial"/>
                <w:color w:val="000000"/>
                <w:sz w:val="16"/>
                <w:szCs w:val="16"/>
              </w:rPr>
              <w:t xml:space="preserve"> F32.9, </w:t>
            </w:r>
            <w:r w:rsidRPr="005A1B49">
              <w:rPr>
                <w:rFonts w:ascii="Arial" w:hAnsi="Arial" w:cs="Arial"/>
                <w:color w:val="000000"/>
                <w:sz w:val="16"/>
                <w:szCs w:val="16"/>
              </w:rPr>
              <w:t>F33,</w:t>
            </w:r>
            <w:r w:rsidRPr="005A1B49" w:rsidR="003F19F7">
              <w:rPr>
                <w:rFonts w:ascii="Arial" w:hAnsi="Arial" w:cs="Arial"/>
                <w:color w:val="000000"/>
                <w:sz w:val="16"/>
                <w:szCs w:val="16"/>
              </w:rPr>
              <w:t xml:space="preserve"> F34.0, </w:t>
            </w:r>
            <w:r w:rsidRPr="005A1B49">
              <w:rPr>
                <w:rFonts w:ascii="Arial" w:hAnsi="Arial" w:cs="Arial"/>
                <w:color w:val="000000"/>
                <w:sz w:val="16"/>
                <w:szCs w:val="16"/>
              </w:rPr>
              <w:t>F34.1)</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7C268E17"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6E25FCB7"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425CFC21"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04415D60"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A1B49" w:rsidP="006F57F6" w14:paraId="5AA7E81E" w14:textId="71F9AFF5">
            <w:pPr>
              <w:spacing w:after="0"/>
              <w:jc w:val="right"/>
              <w:rPr>
                <w:rFonts w:ascii="Arial" w:hAnsi="Arial" w:cs="Arial"/>
                <w:b/>
                <w:bCs/>
                <w:color w:val="000000"/>
                <w:sz w:val="16"/>
                <w:szCs w:val="16"/>
              </w:rPr>
            </w:pPr>
            <w:r>
              <w:rPr>
                <w:rFonts w:ascii="Arial" w:hAnsi="Arial" w:cs="Arial"/>
                <w:b/>
                <w:bCs/>
                <w:color w:val="000000"/>
                <w:sz w:val="16"/>
                <w:szCs w:val="16"/>
              </w:rPr>
              <w:t>0</w:t>
            </w:r>
          </w:p>
        </w:tc>
      </w:tr>
      <w:tr w14:paraId="559DB842" w14:textId="77777777" w:rsidTr="00F73ADC">
        <w:tblPrEx>
          <w:tblW w:w="12876" w:type="dxa"/>
          <w:tblInd w:w="-5" w:type="dxa"/>
          <w:tblCellMar>
            <w:left w:w="10" w:type="dxa"/>
            <w:right w:w="10" w:type="dxa"/>
          </w:tblCellMar>
          <w:tblLook w:val="0000"/>
        </w:tblPrEx>
        <w:trPr>
          <w:gridAfter w:val="1"/>
          <w:wAfter w:w="6" w:type="dxa"/>
          <w:trHeight w:val="480"/>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3FDCC1BF" w14:textId="607A62D7">
            <w:pPr>
              <w:spacing w:after="0"/>
              <w:rPr>
                <w:rFonts w:ascii="Arial" w:hAnsi="Arial" w:cs="Arial"/>
                <w:color w:val="000000"/>
                <w:sz w:val="16"/>
                <w:szCs w:val="16"/>
              </w:rPr>
            </w:pPr>
            <w:r w:rsidRPr="005A1B49">
              <w:rPr>
                <w:rFonts w:ascii="Arial" w:hAnsi="Arial" w:cs="Arial"/>
                <w:color w:val="000000"/>
                <w:sz w:val="16"/>
                <w:szCs w:val="16"/>
              </w:rPr>
              <w:t>Other Psychoses (F22,</w:t>
            </w:r>
            <w:r w:rsidRPr="005A1B49" w:rsidR="003F19F7">
              <w:rPr>
                <w:rFonts w:ascii="Arial" w:hAnsi="Arial" w:cs="Arial"/>
                <w:color w:val="000000"/>
                <w:sz w:val="16"/>
                <w:szCs w:val="16"/>
              </w:rPr>
              <w:t xml:space="preserve"> </w:t>
            </w:r>
            <w:r w:rsidRPr="005A1B49">
              <w:rPr>
                <w:rFonts w:ascii="Arial" w:hAnsi="Arial" w:cs="Arial"/>
                <w:color w:val="000000"/>
                <w:sz w:val="16"/>
                <w:szCs w:val="16"/>
              </w:rPr>
              <w:t>F23,</w:t>
            </w:r>
            <w:r w:rsidRPr="005A1B49" w:rsidR="003F19F7">
              <w:rPr>
                <w:rFonts w:ascii="Arial" w:hAnsi="Arial" w:cs="Arial"/>
                <w:color w:val="000000"/>
                <w:sz w:val="16"/>
                <w:szCs w:val="16"/>
              </w:rPr>
              <w:t xml:space="preserve"> </w:t>
            </w:r>
            <w:r w:rsidRPr="005A1B49">
              <w:rPr>
                <w:rFonts w:ascii="Arial" w:hAnsi="Arial" w:cs="Arial"/>
                <w:color w:val="000000"/>
                <w:sz w:val="16"/>
                <w:szCs w:val="16"/>
              </w:rPr>
              <w:t>F24,</w:t>
            </w:r>
            <w:r w:rsidRPr="005A1B49" w:rsidR="003F19F7">
              <w:rPr>
                <w:rFonts w:ascii="Arial" w:hAnsi="Arial" w:cs="Arial"/>
                <w:color w:val="000000"/>
                <w:sz w:val="16"/>
                <w:szCs w:val="16"/>
              </w:rPr>
              <w:t xml:space="preserve"> F28, </w:t>
            </w:r>
            <w:r w:rsidRPr="005A1B49">
              <w:rPr>
                <w:rFonts w:ascii="Arial" w:hAnsi="Arial" w:cs="Arial"/>
                <w:color w:val="000000"/>
                <w:sz w:val="16"/>
                <w:szCs w:val="16"/>
              </w:rPr>
              <w:t>F29)</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1301903C"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3E070B17"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2F413B29"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74876A82"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A1B49" w:rsidP="006F57F6" w14:paraId="0A0DFC89" w14:textId="12E03AC6">
            <w:pPr>
              <w:spacing w:after="0"/>
              <w:jc w:val="right"/>
              <w:rPr>
                <w:rFonts w:ascii="Arial" w:hAnsi="Arial" w:cs="Arial"/>
                <w:b/>
                <w:bCs/>
                <w:color w:val="000000"/>
                <w:sz w:val="16"/>
                <w:szCs w:val="16"/>
              </w:rPr>
            </w:pPr>
            <w:r>
              <w:rPr>
                <w:rFonts w:ascii="Arial" w:hAnsi="Arial" w:cs="Arial"/>
                <w:b/>
                <w:bCs/>
                <w:color w:val="000000"/>
                <w:sz w:val="16"/>
                <w:szCs w:val="16"/>
              </w:rPr>
              <w:t>0</w:t>
            </w:r>
          </w:p>
        </w:tc>
      </w:tr>
      <w:tr w14:paraId="229EDDF5" w14:textId="77777777" w:rsidTr="00F73ADC">
        <w:tblPrEx>
          <w:tblW w:w="12876" w:type="dxa"/>
          <w:tblInd w:w="-5" w:type="dxa"/>
          <w:tblCellMar>
            <w:left w:w="10" w:type="dxa"/>
            <w:right w:w="10" w:type="dxa"/>
          </w:tblCellMar>
          <w:tblLook w:val="0000"/>
        </w:tblPrEx>
        <w:trPr>
          <w:gridAfter w:val="1"/>
          <w:wAfter w:w="6" w:type="dxa"/>
          <w:trHeight w:val="465"/>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1EB2A76D" w14:textId="77777777">
            <w:pPr>
              <w:spacing w:after="0"/>
              <w:rPr>
                <w:rFonts w:ascii="Arial" w:hAnsi="Arial" w:cs="Arial"/>
                <w:color w:val="000000"/>
                <w:sz w:val="16"/>
                <w:szCs w:val="16"/>
              </w:rPr>
            </w:pPr>
            <w:r w:rsidRPr="005A1B49">
              <w:rPr>
                <w:rFonts w:ascii="Arial" w:hAnsi="Arial" w:cs="Arial"/>
                <w:color w:val="000000"/>
                <w:sz w:val="16"/>
                <w:szCs w:val="16"/>
              </w:rPr>
              <w:t>All Other Diagnoses</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46CDC635"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5F39AF47"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43061055"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5AAD690A"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A1B49" w:rsidP="006F57F6" w14:paraId="49A38E82" w14:textId="3F3B7FA4">
            <w:pPr>
              <w:spacing w:after="0"/>
              <w:jc w:val="right"/>
              <w:rPr>
                <w:rFonts w:ascii="Arial" w:hAnsi="Arial" w:cs="Arial"/>
                <w:b/>
                <w:bCs/>
                <w:color w:val="000000"/>
                <w:sz w:val="16"/>
                <w:szCs w:val="16"/>
              </w:rPr>
            </w:pPr>
            <w:r>
              <w:rPr>
                <w:rFonts w:ascii="Arial" w:hAnsi="Arial" w:cs="Arial"/>
                <w:b/>
                <w:bCs/>
                <w:color w:val="000000"/>
                <w:sz w:val="16"/>
                <w:szCs w:val="16"/>
              </w:rPr>
              <w:t>0</w:t>
            </w:r>
          </w:p>
        </w:tc>
      </w:tr>
      <w:tr w14:paraId="2D4C7F42" w14:textId="77777777" w:rsidTr="00F73ADC">
        <w:tblPrEx>
          <w:tblW w:w="12876" w:type="dxa"/>
          <w:tblInd w:w="-5" w:type="dxa"/>
          <w:tblCellMar>
            <w:left w:w="10" w:type="dxa"/>
            <w:right w:w="10" w:type="dxa"/>
          </w:tblCellMar>
          <w:tblLook w:val="0000"/>
        </w:tblPrEx>
        <w:trPr>
          <w:gridAfter w:val="1"/>
          <w:wAfter w:w="6" w:type="dxa"/>
          <w:trHeight w:val="510"/>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43B5B37B" w14:textId="18467762">
            <w:pPr>
              <w:spacing w:after="0"/>
              <w:rPr>
                <w:rFonts w:ascii="Arial" w:hAnsi="Arial" w:cs="Arial"/>
                <w:color w:val="000000"/>
                <w:sz w:val="16"/>
                <w:szCs w:val="16"/>
              </w:rPr>
            </w:pPr>
            <w:r w:rsidRPr="005A1B49">
              <w:rPr>
                <w:rFonts w:ascii="Arial" w:hAnsi="Arial" w:cs="Arial"/>
                <w:color w:val="000000"/>
                <w:sz w:val="16"/>
                <w:szCs w:val="16"/>
              </w:rPr>
              <w:t xml:space="preserve">No </w:t>
            </w:r>
            <w:r w:rsidR="0077389B">
              <w:rPr>
                <w:rFonts w:ascii="Arial" w:hAnsi="Arial" w:cs="Arial"/>
                <w:color w:val="000000"/>
                <w:sz w:val="16"/>
                <w:szCs w:val="16"/>
              </w:rPr>
              <w:t>Diagnosis</w:t>
            </w:r>
            <w:r w:rsidRPr="005A1B49">
              <w:rPr>
                <w:rFonts w:ascii="Arial" w:hAnsi="Arial" w:cs="Arial"/>
                <w:color w:val="000000"/>
                <w:sz w:val="16"/>
                <w:szCs w:val="16"/>
              </w:rPr>
              <w:t xml:space="preserve"> and Deferred </w:t>
            </w:r>
            <w:r w:rsidR="0077389B">
              <w:rPr>
                <w:rFonts w:ascii="Arial" w:hAnsi="Arial" w:cs="Arial"/>
                <w:color w:val="000000"/>
                <w:sz w:val="16"/>
                <w:szCs w:val="16"/>
              </w:rPr>
              <w:t>Diagnosis</w:t>
            </w:r>
            <w:r w:rsidRPr="005A1B49">
              <w:rPr>
                <w:rFonts w:ascii="Arial" w:hAnsi="Arial" w:cs="Arial"/>
                <w:color w:val="000000"/>
                <w:sz w:val="16"/>
                <w:szCs w:val="16"/>
              </w:rPr>
              <w:t xml:space="preserve"> (R69,</w:t>
            </w:r>
            <w:r w:rsidRPr="005A1B49" w:rsidR="003F19F7">
              <w:rPr>
                <w:rFonts w:ascii="Arial" w:hAnsi="Arial" w:cs="Arial"/>
                <w:color w:val="000000"/>
                <w:sz w:val="16"/>
                <w:szCs w:val="16"/>
              </w:rPr>
              <w:t xml:space="preserve"> </w:t>
            </w:r>
            <w:r w:rsidRPr="005A1B49">
              <w:rPr>
                <w:rFonts w:ascii="Arial" w:hAnsi="Arial" w:cs="Arial"/>
                <w:color w:val="000000"/>
                <w:sz w:val="16"/>
                <w:szCs w:val="16"/>
              </w:rPr>
              <w:t>R99,</w:t>
            </w:r>
            <w:r w:rsidRPr="005A1B49" w:rsidR="003F19F7">
              <w:rPr>
                <w:rFonts w:ascii="Arial" w:hAnsi="Arial" w:cs="Arial"/>
                <w:color w:val="000000"/>
                <w:sz w:val="16"/>
                <w:szCs w:val="16"/>
              </w:rPr>
              <w:t xml:space="preserve"> </w:t>
            </w:r>
            <w:r w:rsidRPr="005A1B49">
              <w:rPr>
                <w:rFonts w:ascii="Arial" w:hAnsi="Arial" w:cs="Arial"/>
                <w:color w:val="000000"/>
                <w:sz w:val="16"/>
                <w:szCs w:val="16"/>
              </w:rPr>
              <w:t>Z03.89)</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2CB3475B"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74C54772"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4F52D500"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37C2531E"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A1B49" w:rsidP="006F57F6" w14:paraId="34FB71E0" w14:textId="689C9BE1">
            <w:pPr>
              <w:spacing w:after="0"/>
              <w:jc w:val="right"/>
              <w:rPr>
                <w:rFonts w:ascii="Arial" w:hAnsi="Arial" w:cs="Arial"/>
                <w:b/>
                <w:bCs/>
                <w:color w:val="000000"/>
                <w:sz w:val="16"/>
                <w:szCs w:val="16"/>
              </w:rPr>
            </w:pPr>
            <w:r>
              <w:rPr>
                <w:rFonts w:ascii="Arial" w:hAnsi="Arial" w:cs="Arial"/>
                <w:b/>
                <w:bCs/>
                <w:color w:val="000000"/>
                <w:sz w:val="16"/>
                <w:szCs w:val="16"/>
              </w:rPr>
              <w:t>0</w:t>
            </w:r>
          </w:p>
        </w:tc>
      </w:tr>
      <w:tr w14:paraId="249081B1" w14:textId="77777777" w:rsidTr="00F73ADC">
        <w:tblPrEx>
          <w:tblW w:w="12876" w:type="dxa"/>
          <w:tblInd w:w="-5" w:type="dxa"/>
          <w:tblCellMar>
            <w:left w:w="10" w:type="dxa"/>
            <w:right w:w="10" w:type="dxa"/>
          </w:tblCellMar>
          <w:tblLook w:val="0000"/>
        </w:tblPrEx>
        <w:trPr>
          <w:gridAfter w:val="1"/>
          <w:wAfter w:w="6" w:type="dxa"/>
          <w:trHeight w:val="255"/>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A1B49" w:rsidP="006F57F6" w14:paraId="6ABADB7E" w14:textId="61EB997F">
            <w:pPr>
              <w:spacing w:after="0"/>
              <w:rPr>
                <w:rFonts w:ascii="Arial" w:hAnsi="Arial" w:cs="Arial"/>
                <w:b/>
                <w:bCs/>
                <w:color w:val="000000"/>
                <w:sz w:val="16"/>
                <w:szCs w:val="16"/>
              </w:rPr>
            </w:pPr>
            <w:r w:rsidRPr="005A1B49">
              <w:rPr>
                <w:rFonts w:ascii="Arial" w:hAnsi="Arial" w:cs="Arial"/>
                <w:b/>
                <w:bCs/>
                <w:color w:val="000000"/>
                <w:sz w:val="16"/>
                <w:szCs w:val="16"/>
              </w:rPr>
              <w:t>Total</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A1B49" w:rsidP="006F57F6" w14:paraId="1D836CC8" w14:textId="4E4B3928">
            <w:pPr>
              <w:spacing w:after="0"/>
              <w:jc w:val="right"/>
              <w:rPr>
                <w:rFonts w:ascii="Arial" w:hAnsi="Arial" w:cs="Arial"/>
                <w:b/>
                <w:bCs/>
                <w:color w:val="000000"/>
                <w:sz w:val="16"/>
                <w:szCs w:val="16"/>
              </w:rPr>
            </w:pPr>
            <w:r>
              <w:rPr>
                <w:rFonts w:ascii="Arial" w:hAnsi="Arial" w:cs="Arial"/>
                <w:b/>
                <w:bCs/>
                <w:color w:val="000000"/>
                <w:sz w:val="16"/>
                <w:szCs w:val="16"/>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A1B49" w:rsidP="006F57F6" w14:paraId="55F0FFBC" w14:textId="36DC94B7">
            <w:pPr>
              <w:spacing w:after="0"/>
              <w:jc w:val="right"/>
              <w:rPr>
                <w:rFonts w:ascii="Arial" w:hAnsi="Arial" w:cs="Arial"/>
                <w:b/>
                <w:bCs/>
                <w:color w:val="000000"/>
                <w:sz w:val="16"/>
                <w:szCs w:val="16"/>
              </w:rPr>
            </w:pPr>
            <w:r>
              <w:rPr>
                <w:rFonts w:ascii="Arial" w:hAnsi="Arial" w:cs="Arial"/>
                <w:b/>
                <w:bCs/>
                <w:color w:val="000000"/>
                <w:sz w:val="16"/>
                <w:szCs w:val="16"/>
              </w:rPr>
              <w:t>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A1B49" w:rsidP="006F57F6" w14:paraId="198FA94A" w14:textId="4741FA82">
            <w:pPr>
              <w:spacing w:after="0"/>
              <w:jc w:val="right"/>
              <w:rPr>
                <w:rFonts w:ascii="Arial" w:hAnsi="Arial" w:cs="Arial"/>
                <w:b/>
                <w:bCs/>
                <w:color w:val="000000"/>
                <w:sz w:val="16"/>
                <w:szCs w:val="16"/>
              </w:rPr>
            </w:pPr>
            <w:r>
              <w:rPr>
                <w:rFonts w:ascii="Arial" w:hAnsi="Arial" w:cs="Arial"/>
                <w:b/>
                <w:bCs/>
                <w:color w:val="000000"/>
                <w:sz w:val="16"/>
                <w:szCs w:val="16"/>
              </w:rPr>
              <w:t>0</w:t>
            </w:r>
          </w:p>
        </w:tc>
        <w:tc>
          <w:tcPr>
            <w:tcW w:w="198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A1B49" w:rsidP="006F57F6" w14:paraId="375E3521" w14:textId="493438C0">
            <w:pPr>
              <w:spacing w:after="0"/>
              <w:jc w:val="right"/>
              <w:rPr>
                <w:rFonts w:ascii="Arial" w:hAnsi="Arial" w:cs="Arial"/>
                <w:b/>
                <w:bCs/>
                <w:color w:val="000000"/>
                <w:sz w:val="16"/>
                <w:szCs w:val="16"/>
              </w:rPr>
            </w:pPr>
            <w:r>
              <w:rPr>
                <w:rFonts w:ascii="Arial" w:hAnsi="Arial" w:cs="Arial"/>
                <w:b/>
                <w:bCs/>
                <w:color w:val="000000"/>
                <w:sz w:val="16"/>
                <w:szCs w:val="16"/>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A1B49" w:rsidP="006F57F6" w14:paraId="34290423" w14:textId="5B14F6C1">
            <w:pPr>
              <w:spacing w:after="0"/>
              <w:jc w:val="right"/>
              <w:rPr>
                <w:rFonts w:ascii="Arial" w:hAnsi="Arial" w:cs="Arial"/>
                <w:b/>
                <w:bCs/>
                <w:color w:val="000000"/>
                <w:sz w:val="16"/>
                <w:szCs w:val="16"/>
              </w:rPr>
            </w:pPr>
            <w:r>
              <w:rPr>
                <w:rFonts w:ascii="Arial" w:hAnsi="Arial" w:cs="Arial"/>
                <w:b/>
                <w:bCs/>
                <w:color w:val="000000"/>
                <w:sz w:val="16"/>
                <w:szCs w:val="16"/>
              </w:rPr>
              <w:t>0</w:t>
            </w:r>
          </w:p>
        </w:tc>
      </w:tr>
      <w:tr w14:paraId="1D9F7CFA" w14:textId="77777777" w:rsidTr="00F73ADC">
        <w:tblPrEx>
          <w:tblW w:w="12876" w:type="dxa"/>
          <w:tblInd w:w="-5" w:type="dxa"/>
          <w:tblCellMar>
            <w:left w:w="10" w:type="dxa"/>
            <w:right w:w="10" w:type="dxa"/>
          </w:tblCellMar>
          <w:tblLook w:val="0000"/>
        </w:tblPrEx>
        <w:trPr>
          <w:trHeight w:val="332"/>
        </w:trPr>
        <w:tc>
          <w:tcPr>
            <w:tcW w:w="2700" w:type="dxa"/>
            <w:gridSpan w:val="2"/>
            <w:tcBorders>
              <w:top w:val="single" w:sz="4" w:space="0" w:color="000000"/>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14B5" w:rsidRPr="005A1B49" w:rsidP="0077389B" w14:paraId="56CC2802" w14:textId="0C1436DD">
            <w:pPr>
              <w:spacing w:after="0"/>
              <w:jc w:val="right"/>
              <w:rPr>
                <w:rFonts w:ascii="Arial" w:hAnsi="Arial" w:cs="Arial"/>
                <w:color w:val="000000"/>
                <w:sz w:val="16"/>
                <w:szCs w:val="16"/>
              </w:rPr>
            </w:pPr>
            <w:r w:rsidRPr="005A1B49">
              <w:rPr>
                <w:rFonts w:ascii="Arial" w:hAnsi="Arial" w:cs="Arial"/>
                <w:color w:val="000000"/>
                <w:sz w:val="16"/>
                <w:szCs w:val="16"/>
              </w:rPr>
              <w:t>Comments on Data</w:t>
            </w:r>
            <w:r w:rsidR="001C1055">
              <w:rPr>
                <w:rFonts w:ascii="Arial" w:hAnsi="Arial" w:cs="Arial"/>
                <w:color w:val="000000"/>
                <w:sz w:val="16"/>
                <w:szCs w:val="16"/>
              </w:rPr>
              <w:t>:</w:t>
            </w:r>
          </w:p>
        </w:tc>
        <w:tc>
          <w:tcPr>
            <w:tcW w:w="10176" w:type="dxa"/>
            <w:gridSpan w:val="9"/>
            <w:tcBorders>
              <w:top w:val="single" w:sz="4" w:space="0" w:color="000000"/>
              <w:left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rsidR="007114B5" w:rsidRPr="005A1B49" w:rsidP="006F57F6" w14:paraId="7127C438" w14:textId="77777777">
            <w:pPr>
              <w:spacing w:after="0"/>
              <w:rPr>
                <w:rFonts w:ascii="Arial" w:hAnsi="Arial" w:cs="Arial"/>
                <w:color w:val="000000"/>
                <w:sz w:val="16"/>
                <w:szCs w:val="16"/>
              </w:rPr>
            </w:pPr>
          </w:p>
        </w:tc>
      </w:tr>
    </w:tbl>
    <w:p w:rsidR="005A1B49" w14:paraId="474A209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0"/>
          <w:szCs w:val="20"/>
        </w:rPr>
        <w:sectPr w:rsidSect="00F73ADC">
          <w:pgSz w:w="15840" w:h="12240" w:orient="landscape" w:code="1"/>
          <w:pgMar w:top="900" w:right="1440" w:bottom="180" w:left="1440" w:header="720" w:footer="720" w:gutter="0"/>
          <w:cols w:space="720"/>
          <w:titlePg/>
          <w:docGrid w:linePitch="326"/>
        </w:sectPr>
      </w:pPr>
    </w:p>
    <w:p w:rsidR="003F19F7" w:rsidP="005A1B49" w14:paraId="0A8A3434" w14:textId="7C0DD7B3">
      <w:pPr>
        <w:pStyle w:val="Heading2"/>
        <w:rPr>
          <w:i/>
          <w:iCs/>
        </w:rPr>
      </w:pPr>
      <w:bookmarkStart w:id="119" w:name="Table_16"/>
      <w:bookmarkStart w:id="120" w:name="_Toc138160030"/>
      <w:bookmarkStart w:id="121" w:name="_Toc169684442"/>
      <w:r>
        <w:t xml:space="preserve">MHBG Table 16 (URS Table 9) </w:t>
      </w:r>
      <w:r w:rsidRPr="007B6EB1">
        <w:rPr>
          <w:i/>
          <w:iCs/>
        </w:rPr>
        <w:t>Social Connectedness and Improved Functioning</w:t>
      </w:r>
      <w:bookmarkEnd w:id="119"/>
      <w:bookmarkEnd w:id="120"/>
      <w:bookmarkEnd w:id="121"/>
    </w:p>
    <w:p w:rsidR="00276AB1" w:rsidRPr="00276AB1" w:rsidP="00276AB1" w14:paraId="540A7FBC" w14:textId="61F3CCAF">
      <w:pPr>
        <w:rPr>
          <w:i/>
          <w:iCs/>
        </w:rPr>
      </w:pPr>
      <w:r>
        <w:rPr>
          <w:i/>
          <w:iCs/>
        </w:rPr>
        <w:t xml:space="preserve">This table </w:t>
      </w:r>
      <w:r w:rsidR="005B0A50">
        <w:rPr>
          <w:i/>
          <w:iCs/>
        </w:rPr>
        <w:t>collects</w:t>
      </w:r>
      <w:r w:rsidRPr="001C1055" w:rsidR="005B0A50">
        <w:rPr>
          <w:i/>
          <w:iCs/>
        </w:rPr>
        <w:t xml:space="preserve"> </w:t>
      </w:r>
      <w:r w:rsidRPr="001C1055" w:rsidR="001C1055">
        <w:rPr>
          <w:i/>
          <w:iCs/>
        </w:rPr>
        <w:t xml:space="preserve">information </w:t>
      </w:r>
      <w:r w:rsidR="009257BD">
        <w:rPr>
          <w:i/>
          <w:iCs/>
        </w:rPr>
        <w:t>on</w:t>
      </w:r>
      <w:r w:rsidRPr="001C1055" w:rsidR="009257BD">
        <w:rPr>
          <w:i/>
          <w:iCs/>
        </w:rPr>
        <w:t xml:space="preserve"> </w:t>
      </w:r>
      <w:r w:rsidRPr="001C1055" w:rsidR="001C1055">
        <w:rPr>
          <w:i/>
          <w:iCs/>
        </w:rPr>
        <w:t xml:space="preserve">children/adolescents and adults </w:t>
      </w:r>
      <w:r w:rsidR="005B0A50">
        <w:rPr>
          <w:i/>
          <w:iCs/>
        </w:rPr>
        <w:t xml:space="preserve">reporting positively </w:t>
      </w:r>
      <w:r w:rsidR="0077023A">
        <w:rPr>
          <w:i/>
          <w:iCs/>
        </w:rPr>
        <w:t>on the</w:t>
      </w:r>
      <w:r w:rsidRPr="001C1055" w:rsidR="005B0A50">
        <w:rPr>
          <w:i/>
          <w:iCs/>
        </w:rPr>
        <w:t xml:space="preserve"> </w:t>
      </w:r>
      <w:r w:rsidRPr="001C1055" w:rsidR="001C1055">
        <w:rPr>
          <w:i/>
          <w:iCs/>
        </w:rPr>
        <w:t>improved social connectedness</w:t>
      </w:r>
      <w:r w:rsidR="0077023A">
        <w:rPr>
          <w:i/>
          <w:iCs/>
        </w:rPr>
        <w:t xml:space="preserve"> and functioning domains</w:t>
      </w:r>
      <w:r w:rsidRPr="001C1055" w:rsidR="001C1055">
        <w:rPr>
          <w:i/>
          <w:iCs/>
        </w:rPr>
        <w:t>.</w:t>
      </w:r>
    </w:p>
    <w:tbl>
      <w:tblPr>
        <w:tblW w:w="12155" w:type="dxa"/>
        <w:tblInd w:w="-10" w:type="dxa"/>
        <w:tblLook w:val="04A0"/>
      </w:tblPr>
      <w:tblGrid>
        <w:gridCol w:w="1941"/>
        <w:gridCol w:w="35"/>
        <w:gridCol w:w="2619"/>
        <w:gridCol w:w="737"/>
        <w:gridCol w:w="219"/>
        <w:gridCol w:w="947"/>
        <w:gridCol w:w="590"/>
        <w:gridCol w:w="264"/>
        <w:gridCol w:w="853"/>
        <w:gridCol w:w="319"/>
        <w:gridCol w:w="264"/>
        <w:gridCol w:w="1217"/>
        <w:gridCol w:w="175"/>
        <w:gridCol w:w="264"/>
        <w:gridCol w:w="384"/>
        <w:gridCol w:w="1327"/>
      </w:tblGrid>
      <w:tr w14:paraId="61CFFE51" w14:textId="77777777" w:rsidTr="001C1055">
        <w:tblPrEx>
          <w:tblW w:w="12155" w:type="dxa"/>
          <w:tblInd w:w="-10" w:type="dxa"/>
          <w:tblLook w:val="04A0"/>
        </w:tblPrEx>
        <w:trPr>
          <w:gridAfter w:val="4"/>
          <w:wAfter w:w="2150" w:type="dxa"/>
          <w:trHeight w:val="251"/>
        </w:trPr>
        <w:tc>
          <w:tcPr>
            <w:tcW w:w="45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04B7" w:rsidRPr="007104B7" w:rsidP="007104B7" w14:paraId="19E17E4B" w14:textId="086981D9">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16</w:t>
            </w:r>
          </w:p>
        </w:tc>
        <w:tc>
          <w:tcPr>
            <w:tcW w:w="1903" w:type="dxa"/>
            <w:gridSpan w:val="3"/>
            <w:tcBorders>
              <w:top w:val="nil"/>
              <w:left w:val="nil"/>
              <w:bottom w:val="single" w:sz="4" w:space="0" w:color="auto"/>
              <w:right w:val="nil"/>
            </w:tcBorders>
            <w:shd w:val="clear" w:color="auto" w:fill="auto"/>
            <w:noWrap/>
            <w:vAlign w:val="bottom"/>
            <w:hideMark/>
          </w:tcPr>
          <w:p w:rsidR="007104B7" w:rsidRPr="007104B7" w:rsidP="007104B7" w14:paraId="7AB6C601"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 </w:t>
            </w:r>
          </w:p>
        </w:tc>
        <w:tc>
          <w:tcPr>
            <w:tcW w:w="1707" w:type="dxa"/>
            <w:gridSpan w:val="3"/>
            <w:tcBorders>
              <w:top w:val="nil"/>
              <w:left w:val="nil"/>
              <w:bottom w:val="single" w:sz="4" w:space="0" w:color="auto"/>
              <w:right w:val="nil"/>
            </w:tcBorders>
            <w:shd w:val="clear" w:color="auto" w:fill="auto"/>
            <w:noWrap/>
            <w:vAlign w:val="bottom"/>
            <w:hideMark/>
          </w:tcPr>
          <w:p w:rsidR="007104B7" w:rsidRPr="007104B7" w:rsidP="007104B7" w14:paraId="50D70E7F"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 </w:t>
            </w:r>
          </w:p>
        </w:tc>
        <w:tc>
          <w:tcPr>
            <w:tcW w:w="1800" w:type="dxa"/>
            <w:gridSpan w:val="3"/>
            <w:tcBorders>
              <w:top w:val="nil"/>
              <w:left w:val="nil"/>
              <w:bottom w:val="single" w:sz="4" w:space="0" w:color="auto"/>
              <w:right w:val="nil"/>
            </w:tcBorders>
            <w:shd w:val="clear" w:color="auto" w:fill="auto"/>
            <w:noWrap/>
            <w:vAlign w:val="bottom"/>
            <w:hideMark/>
          </w:tcPr>
          <w:p w:rsidR="007104B7" w:rsidRPr="007104B7" w:rsidP="007104B7" w14:paraId="6553FAF9"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 </w:t>
            </w:r>
          </w:p>
        </w:tc>
      </w:tr>
      <w:tr w14:paraId="12A165D7" w14:textId="77777777" w:rsidTr="001C1055">
        <w:tblPrEx>
          <w:tblW w:w="12155" w:type="dxa"/>
          <w:tblInd w:w="-10" w:type="dxa"/>
          <w:tblLook w:val="04A0"/>
        </w:tblPrEx>
        <w:trPr>
          <w:gridAfter w:val="4"/>
          <w:wAfter w:w="2150" w:type="dxa"/>
          <w:trHeight w:val="255"/>
        </w:trPr>
        <w:tc>
          <w:tcPr>
            <w:tcW w:w="45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04B7" w:rsidRPr="007104B7" w:rsidP="007104B7" w14:paraId="035C5DCB" w14:textId="0A586031">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Report</w:t>
            </w:r>
            <w:r w:rsidR="001C1055">
              <w:rPr>
                <w:rFonts w:ascii="Arial" w:hAnsi="Arial" w:cs="Arial"/>
                <w:color w:val="000000"/>
                <w:sz w:val="16"/>
                <w:szCs w:val="16"/>
              </w:rPr>
              <w:t>ing</w:t>
            </w:r>
            <w:r w:rsidRPr="007104B7">
              <w:rPr>
                <w:rFonts w:ascii="Arial" w:hAnsi="Arial" w:cs="Arial"/>
                <w:color w:val="000000"/>
                <w:sz w:val="16"/>
                <w:szCs w:val="16"/>
              </w:rPr>
              <w:t xml:space="preserve"> Period (Year Survey was Conducted): </w:t>
            </w:r>
            <w:r>
              <w:rPr>
                <w:rFonts w:ascii="Arial" w:hAnsi="Arial" w:cs="Arial"/>
                <w:color w:val="000000"/>
                <w:sz w:val="16"/>
                <w:szCs w:val="16"/>
              </w:rPr>
              <w:t xml:space="preserve">          </w:t>
            </w:r>
            <w:r w:rsidRPr="007104B7">
              <w:rPr>
                <w:rFonts w:ascii="Arial" w:hAnsi="Arial" w:cs="Arial"/>
                <w:b/>
                <w:bCs/>
                <w:color w:val="000000"/>
                <w:sz w:val="16"/>
                <w:szCs w:val="16"/>
              </w:rPr>
              <w:t>From:</w:t>
            </w:r>
          </w:p>
        </w:tc>
        <w:tc>
          <w:tcPr>
            <w:tcW w:w="1903"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0986EB99"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707"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1808FE90" w14:textId="77777777">
            <w:pPr>
              <w:suppressAutoHyphens w:val="0"/>
              <w:autoSpaceDN/>
              <w:spacing w:after="0"/>
              <w:jc w:val="right"/>
              <w:textAlignment w:val="auto"/>
              <w:rPr>
                <w:rFonts w:ascii="Arial" w:hAnsi="Arial" w:cs="Arial"/>
                <w:b/>
                <w:bCs/>
                <w:color w:val="000000"/>
                <w:sz w:val="16"/>
                <w:szCs w:val="16"/>
              </w:rPr>
            </w:pPr>
            <w:r w:rsidRPr="007104B7">
              <w:rPr>
                <w:rFonts w:ascii="Arial" w:hAnsi="Arial" w:cs="Arial"/>
                <w:b/>
                <w:bCs/>
                <w:color w:val="000000"/>
                <w:sz w:val="16"/>
                <w:szCs w:val="16"/>
              </w:rPr>
              <w:t>To:</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2C1A93B6"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r>
      <w:tr w14:paraId="6AF0CCC3" w14:textId="77777777" w:rsidTr="001C1055">
        <w:tblPrEx>
          <w:tblW w:w="12155" w:type="dxa"/>
          <w:tblInd w:w="-10" w:type="dxa"/>
          <w:tblLook w:val="04A0"/>
        </w:tblPrEx>
        <w:trPr>
          <w:gridAfter w:val="4"/>
          <w:wAfter w:w="2150" w:type="dxa"/>
          <w:trHeight w:val="255"/>
        </w:trPr>
        <w:tc>
          <w:tcPr>
            <w:tcW w:w="45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04B7" w:rsidRPr="007104B7" w:rsidP="007104B7" w14:paraId="54CCAFD6"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State Identifier:</w:t>
            </w:r>
          </w:p>
        </w:tc>
        <w:tc>
          <w:tcPr>
            <w:tcW w:w="541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7104B7" w:rsidRPr="007104B7" w:rsidP="007104B7" w14:paraId="4B829090"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 </w:t>
            </w:r>
          </w:p>
        </w:tc>
      </w:tr>
      <w:tr w14:paraId="7893EA11" w14:textId="77777777" w:rsidTr="00020E26">
        <w:tblPrEx>
          <w:tblW w:w="12155" w:type="dxa"/>
          <w:tblInd w:w="-10" w:type="dxa"/>
          <w:tblLook w:val="04A0"/>
        </w:tblPrEx>
        <w:trPr>
          <w:gridAfter w:val="4"/>
          <w:wAfter w:w="2150" w:type="dxa"/>
          <w:trHeight w:val="450"/>
        </w:trPr>
        <w:tc>
          <w:tcPr>
            <w:tcW w:w="4595" w:type="dxa"/>
            <w:gridSpan w:val="3"/>
            <w:tcBorders>
              <w:top w:val="single" w:sz="4" w:space="0" w:color="auto"/>
              <w:left w:val="single" w:sz="4" w:space="0" w:color="auto"/>
              <w:bottom w:val="single" w:sz="4" w:space="0" w:color="auto"/>
              <w:right w:val="single" w:sz="4" w:space="0" w:color="000000"/>
            </w:tcBorders>
            <w:shd w:val="clear" w:color="auto" w:fill="F4B183" w:themeFill="accent2" w:themeFillTint="99"/>
            <w:noWrap/>
            <w:vAlign w:val="bottom"/>
            <w:hideMark/>
          </w:tcPr>
          <w:p w:rsidR="007104B7" w:rsidRPr="007104B7" w:rsidP="007104B7" w14:paraId="32EC369F" w14:textId="77777777">
            <w:pPr>
              <w:suppressAutoHyphens w:val="0"/>
              <w:autoSpaceDN/>
              <w:spacing w:after="0"/>
              <w:textAlignment w:val="auto"/>
              <w:rPr>
                <w:rFonts w:ascii="Arial" w:hAnsi="Arial" w:cs="Arial"/>
                <w:b/>
                <w:bCs/>
                <w:color w:val="000000"/>
                <w:sz w:val="16"/>
                <w:szCs w:val="16"/>
              </w:rPr>
            </w:pPr>
            <w:r w:rsidRPr="007104B7">
              <w:rPr>
                <w:rFonts w:ascii="Arial" w:hAnsi="Arial" w:cs="Arial"/>
                <w:b/>
                <w:bCs/>
                <w:color w:val="000000"/>
                <w:sz w:val="16"/>
                <w:szCs w:val="16"/>
              </w:rPr>
              <w:t>Adult Consumer Survey Results:</w:t>
            </w:r>
          </w:p>
        </w:tc>
        <w:tc>
          <w:tcPr>
            <w:tcW w:w="1903" w:type="dxa"/>
            <w:gridSpan w:val="3"/>
            <w:tcBorders>
              <w:top w:val="nil"/>
              <w:left w:val="nil"/>
              <w:bottom w:val="single" w:sz="4" w:space="0" w:color="auto"/>
              <w:right w:val="single" w:sz="4" w:space="0" w:color="auto"/>
            </w:tcBorders>
            <w:shd w:val="clear" w:color="auto" w:fill="F4B183" w:themeFill="accent2" w:themeFillTint="99"/>
            <w:vAlign w:val="bottom"/>
            <w:hideMark/>
          </w:tcPr>
          <w:p w:rsidR="007104B7" w:rsidRPr="007104B7" w:rsidP="007104B7" w14:paraId="2AF84D40"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Number of Positive Responses</w:t>
            </w:r>
          </w:p>
        </w:tc>
        <w:tc>
          <w:tcPr>
            <w:tcW w:w="1707" w:type="dxa"/>
            <w:gridSpan w:val="3"/>
            <w:tcBorders>
              <w:top w:val="nil"/>
              <w:left w:val="nil"/>
              <w:bottom w:val="single" w:sz="4" w:space="0" w:color="auto"/>
              <w:right w:val="single" w:sz="4" w:space="0" w:color="auto"/>
            </w:tcBorders>
            <w:shd w:val="clear" w:color="auto" w:fill="F4B183" w:themeFill="accent2" w:themeFillTint="99"/>
            <w:vAlign w:val="bottom"/>
            <w:hideMark/>
          </w:tcPr>
          <w:p w:rsidR="007104B7" w:rsidRPr="007104B7" w:rsidP="007104B7" w14:paraId="12B861C6"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Responses</w:t>
            </w:r>
          </w:p>
        </w:tc>
        <w:tc>
          <w:tcPr>
            <w:tcW w:w="1800" w:type="dxa"/>
            <w:gridSpan w:val="3"/>
            <w:tcBorders>
              <w:top w:val="nil"/>
              <w:left w:val="nil"/>
              <w:bottom w:val="single" w:sz="4" w:space="0" w:color="auto"/>
              <w:right w:val="single" w:sz="4" w:space="0" w:color="auto"/>
            </w:tcBorders>
            <w:shd w:val="clear" w:color="auto" w:fill="F4B183" w:themeFill="accent2" w:themeFillTint="99"/>
            <w:vAlign w:val="bottom"/>
            <w:hideMark/>
          </w:tcPr>
          <w:p w:rsidR="007104B7" w:rsidRPr="007104B7" w:rsidP="007104B7" w14:paraId="468BB462"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Percent Positive (calculated)</w:t>
            </w:r>
          </w:p>
        </w:tc>
      </w:tr>
      <w:tr w14:paraId="7DCE5007" w14:textId="77777777" w:rsidTr="00020E26">
        <w:tblPrEx>
          <w:tblW w:w="12155" w:type="dxa"/>
          <w:tblInd w:w="-10" w:type="dxa"/>
          <w:tblLook w:val="04A0"/>
        </w:tblPrEx>
        <w:trPr>
          <w:gridAfter w:val="4"/>
          <w:wAfter w:w="2150" w:type="dxa"/>
          <w:trHeight w:val="300"/>
        </w:trPr>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04B7" w:rsidRPr="007104B7" w:rsidP="007104B7" w14:paraId="5D877F8A"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1. Social Connectedness</w:t>
            </w:r>
          </w:p>
        </w:tc>
        <w:tc>
          <w:tcPr>
            <w:tcW w:w="1903"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3234CA98"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707"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2E4CED8E"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80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104B7" w:rsidRPr="007104B7" w:rsidP="007104B7" w14:paraId="58422D3D"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r>
      <w:tr w14:paraId="23B2EBCD" w14:textId="77777777" w:rsidTr="00020E26">
        <w:tblPrEx>
          <w:tblW w:w="12155" w:type="dxa"/>
          <w:tblInd w:w="-10" w:type="dxa"/>
          <w:tblLook w:val="04A0"/>
        </w:tblPrEx>
        <w:trPr>
          <w:gridAfter w:val="4"/>
          <w:wAfter w:w="2150" w:type="dxa"/>
          <w:trHeight w:val="300"/>
        </w:trPr>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04B7" w:rsidRPr="007104B7" w:rsidP="007104B7" w14:paraId="6EE118B2"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2. Functioning</w:t>
            </w:r>
          </w:p>
        </w:tc>
        <w:tc>
          <w:tcPr>
            <w:tcW w:w="1903"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4C7D641E"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707"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0176ABB1"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80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104B7" w:rsidRPr="007104B7" w:rsidP="007104B7" w14:paraId="40A56225"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r>
      <w:tr w14:paraId="5C2B4ACD" w14:textId="77777777" w:rsidTr="001C1055">
        <w:tblPrEx>
          <w:tblW w:w="12155" w:type="dxa"/>
          <w:tblInd w:w="-10" w:type="dxa"/>
          <w:tblLook w:val="04A0"/>
        </w:tblPrEx>
        <w:trPr>
          <w:gridAfter w:val="4"/>
          <w:wAfter w:w="2150" w:type="dxa"/>
          <w:trHeight w:val="56"/>
        </w:trPr>
        <w:tc>
          <w:tcPr>
            <w:tcW w:w="1976" w:type="dxa"/>
            <w:gridSpan w:val="2"/>
            <w:tcBorders>
              <w:top w:val="nil"/>
              <w:left w:val="single" w:sz="4" w:space="0" w:color="auto"/>
              <w:bottom w:val="nil"/>
              <w:right w:val="nil"/>
            </w:tcBorders>
            <w:shd w:val="clear" w:color="auto" w:fill="auto"/>
            <w:vAlign w:val="center"/>
            <w:hideMark/>
          </w:tcPr>
          <w:p w:rsidR="007104B7" w:rsidRPr="007104B7" w:rsidP="007104B7" w14:paraId="220CEBEB"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 </w:t>
            </w:r>
          </w:p>
        </w:tc>
        <w:tc>
          <w:tcPr>
            <w:tcW w:w="2619" w:type="dxa"/>
            <w:tcBorders>
              <w:top w:val="nil"/>
              <w:left w:val="nil"/>
              <w:bottom w:val="nil"/>
              <w:right w:val="nil"/>
            </w:tcBorders>
            <w:shd w:val="clear" w:color="auto" w:fill="auto"/>
            <w:noWrap/>
            <w:vAlign w:val="bottom"/>
            <w:hideMark/>
          </w:tcPr>
          <w:p w:rsidR="007104B7" w:rsidRPr="007104B7" w:rsidP="007104B7" w14:paraId="64C3650B" w14:textId="77777777">
            <w:pPr>
              <w:suppressAutoHyphens w:val="0"/>
              <w:autoSpaceDN/>
              <w:spacing w:after="0"/>
              <w:textAlignment w:val="auto"/>
              <w:rPr>
                <w:rFonts w:ascii="Arial" w:hAnsi="Arial" w:cs="Arial"/>
                <w:color w:val="000000"/>
                <w:sz w:val="16"/>
                <w:szCs w:val="16"/>
              </w:rPr>
            </w:pPr>
          </w:p>
        </w:tc>
        <w:tc>
          <w:tcPr>
            <w:tcW w:w="1903" w:type="dxa"/>
            <w:gridSpan w:val="3"/>
            <w:tcBorders>
              <w:top w:val="nil"/>
              <w:left w:val="nil"/>
              <w:bottom w:val="nil"/>
              <w:right w:val="nil"/>
            </w:tcBorders>
            <w:shd w:val="clear" w:color="auto" w:fill="auto"/>
            <w:vAlign w:val="center"/>
            <w:hideMark/>
          </w:tcPr>
          <w:p w:rsidR="007104B7" w:rsidRPr="007104B7" w:rsidP="007104B7" w14:paraId="37084C8F" w14:textId="77777777">
            <w:pPr>
              <w:suppressAutoHyphens w:val="0"/>
              <w:autoSpaceDN/>
              <w:spacing w:after="0"/>
              <w:textAlignment w:val="auto"/>
              <w:rPr>
                <w:sz w:val="16"/>
                <w:szCs w:val="16"/>
              </w:rPr>
            </w:pPr>
          </w:p>
        </w:tc>
        <w:tc>
          <w:tcPr>
            <w:tcW w:w="1707" w:type="dxa"/>
            <w:gridSpan w:val="3"/>
            <w:tcBorders>
              <w:top w:val="nil"/>
              <w:left w:val="nil"/>
              <w:bottom w:val="nil"/>
              <w:right w:val="nil"/>
            </w:tcBorders>
            <w:shd w:val="clear" w:color="auto" w:fill="auto"/>
            <w:vAlign w:val="center"/>
            <w:hideMark/>
          </w:tcPr>
          <w:p w:rsidR="007104B7" w:rsidRPr="007104B7" w:rsidP="007104B7" w14:paraId="546DE390" w14:textId="77777777">
            <w:pPr>
              <w:suppressAutoHyphens w:val="0"/>
              <w:autoSpaceDN/>
              <w:spacing w:after="0"/>
              <w:textAlignment w:val="auto"/>
              <w:rPr>
                <w:sz w:val="16"/>
                <w:szCs w:val="16"/>
              </w:rPr>
            </w:pPr>
          </w:p>
        </w:tc>
        <w:tc>
          <w:tcPr>
            <w:tcW w:w="1800" w:type="dxa"/>
            <w:gridSpan w:val="3"/>
            <w:tcBorders>
              <w:top w:val="nil"/>
              <w:left w:val="nil"/>
              <w:bottom w:val="nil"/>
              <w:right w:val="single" w:sz="4" w:space="0" w:color="auto"/>
            </w:tcBorders>
            <w:shd w:val="clear" w:color="auto" w:fill="auto"/>
            <w:vAlign w:val="center"/>
            <w:hideMark/>
          </w:tcPr>
          <w:p w:rsidR="007104B7" w:rsidRPr="007104B7" w:rsidP="007104B7" w14:paraId="16BFEE72"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 </w:t>
            </w:r>
          </w:p>
        </w:tc>
      </w:tr>
      <w:tr w14:paraId="0E130C28" w14:textId="77777777" w:rsidTr="00020E26">
        <w:tblPrEx>
          <w:tblW w:w="12155" w:type="dxa"/>
          <w:tblInd w:w="-10" w:type="dxa"/>
          <w:tblLook w:val="04A0"/>
        </w:tblPrEx>
        <w:trPr>
          <w:gridAfter w:val="4"/>
          <w:wAfter w:w="2150" w:type="dxa"/>
          <w:trHeight w:val="431"/>
        </w:trPr>
        <w:tc>
          <w:tcPr>
            <w:tcW w:w="4595" w:type="dxa"/>
            <w:gridSpan w:val="3"/>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hideMark/>
          </w:tcPr>
          <w:p w:rsidR="007104B7" w:rsidRPr="007104B7" w:rsidP="007104B7" w14:paraId="03E18DF1" w14:textId="77777777">
            <w:pPr>
              <w:suppressAutoHyphens w:val="0"/>
              <w:autoSpaceDN/>
              <w:spacing w:after="0"/>
              <w:textAlignment w:val="auto"/>
              <w:rPr>
                <w:rFonts w:ascii="Arial" w:hAnsi="Arial" w:cs="Arial"/>
                <w:b/>
                <w:bCs/>
                <w:color w:val="000000"/>
                <w:sz w:val="16"/>
                <w:szCs w:val="16"/>
              </w:rPr>
            </w:pPr>
            <w:r w:rsidRPr="007104B7">
              <w:rPr>
                <w:rFonts w:ascii="Arial" w:hAnsi="Arial" w:cs="Arial"/>
                <w:b/>
                <w:bCs/>
                <w:color w:val="000000"/>
                <w:sz w:val="16"/>
                <w:szCs w:val="16"/>
              </w:rPr>
              <w:t>Child/Adolescent Consumer Survey Results:</w:t>
            </w:r>
          </w:p>
        </w:tc>
        <w:tc>
          <w:tcPr>
            <w:tcW w:w="1903" w:type="dxa"/>
            <w:gridSpan w:val="3"/>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7104B7" w:rsidRPr="007104B7" w:rsidP="007104B7" w14:paraId="7F0F0680"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Number of Positive Responses</w:t>
            </w:r>
          </w:p>
        </w:tc>
        <w:tc>
          <w:tcPr>
            <w:tcW w:w="1707" w:type="dxa"/>
            <w:gridSpan w:val="3"/>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7104B7" w:rsidRPr="007104B7" w:rsidP="007104B7" w14:paraId="7E79664A"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Responses</w:t>
            </w:r>
          </w:p>
        </w:tc>
        <w:tc>
          <w:tcPr>
            <w:tcW w:w="1800" w:type="dxa"/>
            <w:gridSpan w:val="3"/>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7104B7" w:rsidRPr="007104B7" w:rsidP="007104B7" w14:paraId="12562696"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Percent Positive (calculated)</w:t>
            </w:r>
          </w:p>
        </w:tc>
      </w:tr>
      <w:tr w14:paraId="26D1CD64" w14:textId="77777777" w:rsidTr="00020E26">
        <w:tblPrEx>
          <w:tblW w:w="12155" w:type="dxa"/>
          <w:tblInd w:w="-10" w:type="dxa"/>
          <w:tblLook w:val="04A0"/>
        </w:tblPrEx>
        <w:trPr>
          <w:gridAfter w:val="4"/>
          <w:wAfter w:w="2150" w:type="dxa"/>
          <w:trHeight w:val="300"/>
        </w:trPr>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04B7" w:rsidRPr="007104B7" w:rsidP="007104B7" w14:paraId="0BC60ED6"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3. Social Connectedness</w:t>
            </w:r>
          </w:p>
        </w:tc>
        <w:tc>
          <w:tcPr>
            <w:tcW w:w="1903"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4833D2FA"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707"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0731933F"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80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104B7" w:rsidRPr="007104B7" w:rsidP="007104B7" w14:paraId="13EA83DF"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r>
      <w:tr w14:paraId="1E2C2509" w14:textId="77777777" w:rsidTr="00020E26">
        <w:tblPrEx>
          <w:tblW w:w="12155" w:type="dxa"/>
          <w:tblInd w:w="-10" w:type="dxa"/>
          <w:tblLook w:val="04A0"/>
        </w:tblPrEx>
        <w:trPr>
          <w:gridAfter w:val="4"/>
          <w:wAfter w:w="2150" w:type="dxa"/>
          <w:trHeight w:val="300"/>
        </w:trPr>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04B7" w:rsidRPr="007104B7" w:rsidP="007104B7" w14:paraId="59C144D3"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4. Functioning</w:t>
            </w:r>
          </w:p>
        </w:tc>
        <w:tc>
          <w:tcPr>
            <w:tcW w:w="1903"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667A4823"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707"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7C2E5FB8"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80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104B7" w:rsidRPr="007104B7" w:rsidP="007104B7" w14:paraId="1A1B2376"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r>
      <w:tr w14:paraId="66DF59F3" w14:textId="77777777" w:rsidTr="00872606">
        <w:tblPrEx>
          <w:tblW w:w="12155" w:type="dxa"/>
          <w:tblInd w:w="-10" w:type="dxa"/>
          <w:tblLook w:val="04A0"/>
        </w:tblPrEx>
        <w:trPr>
          <w:gridAfter w:val="4"/>
          <w:wAfter w:w="2150" w:type="dxa"/>
          <w:trHeight w:val="278"/>
        </w:trPr>
        <w:tc>
          <w:tcPr>
            <w:tcW w:w="1976" w:type="dxa"/>
            <w:gridSpan w:val="2"/>
            <w:tcBorders>
              <w:top w:val="nil"/>
              <w:left w:val="single" w:sz="4" w:space="0" w:color="auto"/>
              <w:bottom w:val="single" w:sz="4" w:space="0" w:color="auto"/>
              <w:right w:val="single" w:sz="4" w:space="0" w:color="auto"/>
            </w:tcBorders>
            <w:shd w:val="clear" w:color="auto" w:fill="auto"/>
            <w:noWrap/>
            <w:hideMark/>
          </w:tcPr>
          <w:p w:rsidR="007104B7" w:rsidRPr="007104B7" w:rsidP="007104B7" w14:paraId="1E958278" w14:textId="77777777">
            <w:pPr>
              <w:suppressAutoHyphens w:val="0"/>
              <w:autoSpaceDN/>
              <w:spacing w:after="0"/>
              <w:jc w:val="right"/>
              <w:textAlignment w:val="auto"/>
              <w:rPr>
                <w:rFonts w:ascii="Arial" w:hAnsi="Arial" w:cs="Arial"/>
                <w:color w:val="000000"/>
                <w:sz w:val="16"/>
                <w:szCs w:val="16"/>
              </w:rPr>
            </w:pPr>
            <w:r w:rsidRPr="007104B7">
              <w:rPr>
                <w:rFonts w:ascii="Arial" w:hAnsi="Arial" w:cs="Arial"/>
                <w:color w:val="000000"/>
                <w:sz w:val="16"/>
                <w:szCs w:val="16"/>
              </w:rPr>
              <w:t>Comments on Data:</w:t>
            </w:r>
          </w:p>
        </w:tc>
        <w:tc>
          <w:tcPr>
            <w:tcW w:w="8029" w:type="dxa"/>
            <w:gridSpan w:val="10"/>
            <w:tcBorders>
              <w:top w:val="single" w:sz="4" w:space="0" w:color="auto"/>
              <w:left w:val="nil"/>
              <w:bottom w:val="single" w:sz="4" w:space="0" w:color="auto"/>
              <w:right w:val="single" w:sz="4" w:space="0" w:color="000000"/>
            </w:tcBorders>
            <w:shd w:val="clear" w:color="auto" w:fill="auto"/>
            <w:hideMark/>
          </w:tcPr>
          <w:p w:rsidR="007104B7" w:rsidRPr="007104B7" w:rsidP="007104B7" w14:paraId="68BAF1E9"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 </w:t>
            </w:r>
          </w:p>
        </w:tc>
      </w:tr>
      <w:tr w14:paraId="3F538080" w14:textId="77777777" w:rsidTr="00027A24">
        <w:tblPrEx>
          <w:tblW w:w="12155" w:type="dxa"/>
          <w:tblInd w:w="-10" w:type="dxa"/>
          <w:tblLook w:val="04A0"/>
        </w:tblPrEx>
        <w:trPr>
          <w:gridAfter w:val="1"/>
          <w:wAfter w:w="1327" w:type="dxa"/>
          <w:trHeight w:val="269"/>
        </w:trPr>
        <w:tc>
          <w:tcPr>
            <w:tcW w:w="5551" w:type="dxa"/>
            <w:gridSpan w:val="5"/>
            <w:tcBorders>
              <w:top w:val="nil"/>
              <w:left w:val="nil"/>
              <w:bottom w:val="nil"/>
              <w:right w:val="nil"/>
            </w:tcBorders>
            <w:shd w:val="clear" w:color="auto" w:fill="E2EFD9" w:themeFill="accent6" w:themeFillTint="33"/>
            <w:noWrap/>
            <w:vAlign w:val="center"/>
            <w:hideMark/>
          </w:tcPr>
          <w:p w:rsidR="00333077" w:rsidRPr="007104B7" w:rsidP="00333077" w14:paraId="1B3DB600" w14:textId="77777777">
            <w:pPr>
              <w:suppressAutoHyphens w:val="0"/>
              <w:autoSpaceDN/>
              <w:spacing w:after="0"/>
              <w:textAlignment w:val="auto"/>
              <w:rPr>
                <w:rFonts w:ascii="Arial" w:hAnsi="Arial" w:cs="Arial"/>
                <w:b/>
                <w:bCs/>
                <w:color w:val="000000"/>
                <w:sz w:val="16"/>
                <w:szCs w:val="16"/>
              </w:rPr>
            </w:pPr>
            <w:r w:rsidRPr="007104B7">
              <w:rPr>
                <w:rFonts w:ascii="Arial" w:hAnsi="Arial" w:cs="Arial"/>
                <w:b/>
                <w:bCs/>
                <w:color w:val="000000"/>
                <w:sz w:val="16"/>
                <w:szCs w:val="16"/>
              </w:rPr>
              <w:t>Adult Social Connectedness and Functioning Measures</w:t>
            </w:r>
          </w:p>
        </w:tc>
        <w:tc>
          <w:tcPr>
            <w:tcW w:w="5277" w:type="dxa"/>
            <w:gridSpan w:val="10"/>
            <w:tcBorders>
              <w:top w:val="nil"/>
              <w:left w:val="nil"/>
              <w:bottom w:val="nil"/>
              <w:right w:val="nil"/>
            </w:tcBorders>
            <w:shd w:val="clear" w:color="auto" w:fill="E2EFD9" w:themeFill="accent6" w:themeFillTint="33"/>
            <w:noWrap/>
            <w:vAlign w:val="bottom"/>
            <w:hideMark/>
          </w:tcPr>
          <w:p w:rsidR="00333077" w:rsidRPr="007104B7" w:rsidP="007104B7" w14:paraId="4C7854A1" w14:textId="506DB041">
            <w:pPr>
              <w:suppressAutoHyphens w:val="0"/>
              <w:autoSpaceDN/>
              <w:spacing w:after="0"/>
              <w:textAlignment w:val="auto"/>
              <w:rPr>
                <w:rFonts w:ascii="Arial" w:hAnsi="Arial" w:cs="Arial"/>
                <w:color w:val="000000"/>
                <w:sz w:val="18"/>
                <w:szCs w:val="18"/>
              </w:rPr>
            </w:pPr>
            <w:r w:rsidRPr="007104B7">
              <w:rPr>
                <w:rFonts w:ascii="Arial" w:hAnsi="Arial" w:cs="Arial"/>
                <w:color w:val="000000"/>
                <w:sz w:val="18"/>
                <w:szCs w:val="18"/>
              </w:rPr>
              <w:t> </w:t>
            </w:r>
          </w:p>
        </w:tc>
      </w:tr>
      <w:tr w14:paraId="2AE5F9C2" w14:textId="77777777" w:rsidTr="001C1055">
        <w:tblPrEx>
          <w:tblW w:w="12155" w:type="dxa"/>
          <w:tblInd w:w="-10" w:type="dxa"/>
          <w:tblLook w:val="04A0"/>
        </w:tblPrEx>
        <w:trPr>
          <w:trHeight w:val="375"/>
        </w:trPr>
        <w:tc>
          <w:tcPr>
            <w:tcW w:w="7352" w:type="dxa"/>
            <w:gridSpan w:val="8"/>
            <w:tcBorders>
              <w:top w:val="nil"/>
              <w:left w:val="nil"/>
              <w:bottom w:val="nil"/>
              <w:right w:val="nil"/>
            </w:tcBorders>
            <w:shd w:val="clear" w:color="auto" w:fill="auto"/>
            <w:noWrap/>
            <w:vAlign w:val="bottom"/>
            <w:hideMark/>
          </w:tcPr>
          <w:p w:rsidR="007104B7" w:rsidRPr="007104B7" w:rsidP="007104B7" w14:paraId="68A29DBF" w14:textId="4C9B44BD">
            <w:pPr>
              <w:suppressAutoHyphens w:val="0"/>
              <w:autoSpaceDN/>
              <w:spacing w:after="0"/>
              <w:textAlignment w:val="auto"/>
              <w:rPr>
                <w:rFonts w:ascii="Arial" w:hAnsi="Arial" w:cs="Arial"/>
                <w:color w:val="000000"/>
                <w:sz w:val="18"/>
                <w:szCs w:val="18"/>
              </w:rPr>
            </w:pPr>
            <w:r w:rsidRPr="00872606">
              <w:rPr>
                <w:rFonts w:ascii="Arial" w:hAnsi="Arial" w:cs="Arial"/>
                <w:noProof/>
                <w:color w:val="000000"/>
                <w:sz w:val="18"/>
                <w:szCs w:val="18"/>
              </w:rPr>
              <w:drawing>
                <wp:anchor distT="0" distB="0" distL="114300" distR="114300" simplePos="0" relativeHeight="251671552" behindDoc="0" locked="0" layoutInCell="1" allowOverlap="1">
                  <wp:simplePos x="0" y="0"/>
                  <wp:positionH relativeFrom="column">
                    <wp:posOffset>4270375</wp:posOffset>
                  </wp:positionH>
                  <wp:positionV relativeFrom="paragraph">
                    <wp:posOffset>-53975</wp:posOffset>
                  </wp:positionV>
                  <wp:extent cx="962025" cy="266700"/>
                  <wp:effectExtent l="0" t="0" r="9525" b="0"/>
                  <wp:wrapNone/>
                  <wp:docPr id="329" name="Picture 329"/>
                  <wp:cNvGraphicFramePr/>
                  <a:graphic xmlns:a="http://schemas.openxmlformats.org/drawingml/2006/main">
                    <a:graphicData uri="http://schemas.openxmlformats.org/drawingml/2006/picture">
                      <pic:pic xmlns:pic="http://schemas.openxmlformats.org/drawingml/2006/picture">
                        <pic:nvPicPr>
                          <pic:cNvPr id="329" name="Picture 111"/>
                          <pic:cNvPicPr>
                            <a:picLocks noRot="1" noChangeArrowheads="1" noChangeShapeType="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2667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69504" behindDoc="0" locked="0" layoutInCell="1" allowOverlap="1">
                  <wp:simplePos x="0" y="0"/>
                  <wp:positionH relativeFrom="column">
                    <wp:posOffset>4280535</wp:posOffset>
                  </wp:positionH>
                  <wp:positionV relativeFrom="paragraph">
                    <wp:posOffset>-14605</wp:posOffset>
                  </wp:positionV>
                  <wp:extent cx="390525" cy="238125"/>
                  <wp:effectExtent l="0" t="0" r="9525" b="9525"/>
                  <wp:wrapNone/>
                  <wp:docPr id="327" name="Picture 327"/>
                  <wp:cNvGraphicFramePr/>
                  <a:graphic xmlns:a="http://schemas.openxmlformats.org/drawingml/2006/main">
                    <a:graphicData uri="http://schemas.openxmlformats.org/drawingml/2006/picture">
                      <pic:pic xmlns:pic="http://schemas.openxmlformats.org/drawingml/2006/picture">
                        <pic:nvPicPr>
                          <pic:cNvPr id="327" name="Picture 109"/>
                          <pic:cNvPicPr>
                            <a:picLocks noRot="1" noChangeArrowheads="1" noChangeShapeType="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0528" behindDoc="0" locked="0" layoutInCell="1" allowOverlap="1">
                  <wp:simplePos x="0" y="0"/>
                  <wp:positionH relativeFrom="column">
                    <wp:posOffset>4718685</wp:posOffset>
                  </wp:positionH>
                  <wp:positionV relativeFrom="paragraph">
                    <wp:posOffset>-14605</wp:posOffset>
                  </wp:positionV>
                  <wp:extent cx="447675" cy="238125"/>
                  <wp:effectExtent l="0" t="0" r="0" b="9525"/>
                  <wp:wrapNone/>
                  <wp:docPr id="328" name="Picture 328"/>
                  <wp:cNvGraphicFramePr/>
                  <a:graphic xmlns:a="http://schemas.openxmlformats.org/drawingml/2006/main">
                    <a:graphicData uri="http://schemas.openxmlformats.org/drawingml/2006/picture">
                      <pic:pic xmlns:pic="http://schemas.openxmlformats.org/drawingml/2006/picture">
                        <pic:nvPicPr>
                          <pic:cNvPr id="328" name="Picture 110"/>
                          <pic:cNvPicPr>
                            <a:picLocks noRot="1" noChangeArrowheads="1" noChangeShapeType="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6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4B7">
              <w:rPr>
                <w:rFonts w:ascii="Arial" w:hAnsi="Arial" w:cs="Arial"/>
                <w:color w:val="000000"/>
                <w:sz w:val="18"/>
                <w:szCs w:val="18"/>
              </w:rPr>
              <w:t>1. Did you use the recommended Social Connectedness</w:t>
            </w:r>
            <w:r w:rsidR="00261DD6">
              <w:rPr>
                <w:rFonts w:ascii="Arial" w:hAnsi="Arial" w:cs="Arial"/>
                <w:color w:val="000000"/>
                <w:sz w:val="18"/>
                <w:szCs w:val="18"/>
              </w:rPr>
              <w:t xml:space="preserve"> Domain</w:t>
            </w:r>
            <w:r w:rsidRPr="007104B7">
              <w:rPr>
                <w:rFonts w:ascii="Arial" w:hAnsi="Arial" w:cs="Arial"/>
                <w:color w:val="000000"/>
                <w:sz w:val="18"/>
                <w:szCs w:val="18"/>
              </w:rPr>
              <w:t xml:space="preserve"> Questions?</w:t>
            </w:r>
          </w:p>
        </w:tc>
        <w:tc>
          <w:tcPr>
            <w:tcW w:w="1436" w:type="dxa"/>
            <w:gridSpan w:val="3"/>
            <w:tcBorders>
              <w:top w:val="nil"/>
              <w:left w:val="nil"/>
              <w:bottom w:val="nil"/>
              <w:right w:val="nil"/>
            </w:tcBorders>
            <w:shd w:val="clear" w:color="auto" w:fill="auto"/>
            <w:noWrap/>
            <w:vAlign w:val="bottom"/>
            <w:hideMark/>
          </w:tcPr>
          <w:p w:rsidR="007104B7" w:rsidRPr="007104B7" w:rsidP="007104B7" w14:paraId="418AA6CA" w14:textId="5C36522A">
            <w:pPr>
              <w:suppressAutoHyphens w:val="0"/>
              <w:autoSpaceDN/>
              <w:spacing w:after="0"/>
              <w:textAlignment w:val="auto"/>
              <w:rPr>
                <w:rFonts w:ascii="Arial" w:hAnsi="Arial" w:cs="Arial"/>
                <w:color w:val="000000"/>
                <w:sz w:val="20"/>
                <w:szCs w:val="20"/>
              </w:rPr>
            </w:pPr>
          </w:p>
        </w:tc>
        <w:tc>
          <w:tcPr>
            <w:tcW w:w="1656" w:type="dxa"/>
            <w:gridSpan w:val="3"/>
            <w:tcBorders>
              <w:top w:val="nil"/>
              <w:left w:val="nil"/>
              <w:bottom w:val="single" w:sz="4" w:space="0" w:color="auto"/>
              <w:right w:val="nil"/>
            </w:tcBorders>
            <w:shd w:val="clear" w:color="auto" w:fill="auto"/>
            <w:noWrap/>
            <w:vAlign w:val="bottom"/>
            <w:hideMark/>
          </w:tcPr>
          <w:p w:rsidR="007104B7" w:rsidRPr="007104B7" w:rsidP="007104B7" w14:paraId="7F2D7DA1"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 </w:t>
            </w:r>
          </w:p>
        </w:tc>
        <w:tc>
          <w:tcPr>
            <w:tcW w:w="1711" w:type="dxa"/>
            <w:gridSpan w:val="2"/>
            <w:tcBorders>
              <w:top w:val="nil"/>
              <w:left w:val="nil"/>
              <w:bottom w:val="nil"/>
              <w:right w:val="nil"/>
            </w:tcBorders>
            <w:shd w:val="clear" w:color="auto" w:fill="auto"/>
            <w:noWrap/>
            <w:vAlign w:val="bottom"/>
            <w:hideMark/>
          </w:tcPr>
          <w:p w:rsidR="007104B7" w:rsidRPr="007104B7" w:rsidP="007104B7" w14:paraId="0F39790F"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Measure used</w:t>
            </w:r>
          </w:p>
        </w:tc>
      </w:tr>
      <w:tr w14:paraId="09B3AAE5" w14:textId="77777777" w:rsidTr="001C1055">
        <w:tblPrEx>
          <w:tblW w:w="12155" w:type="dxa"/>
          <w:tblInd w:w="-10" w:type="dxa"/>
          <w:tblLook w:val="04A0"/>
        </w:tblPrEx>
        <w:trPr>
          <w:trHeight w:val="390"/>
        </w:trPr>
        <w:tc>
          <w:tcPr>
            <w:tcW w:w="7352" w:type="dxa"/>
            <w:gridSpan w:val="8"/>
            <w:tcBorders>
              <w:top w:val="nil"/>
              <w:left w:val="nil"/>
              <w:bottom w:val="nil"/>
              <w:right w:val="nil"/>
            </w:tcBorders>
            <w:shd w:val="clear" w:color="auto" w:fill="auto"/>
            <w:noWrap/>
            <w:vAlign w:val="bottom"/>
            <w:hideMark/>
          </w:tcPr>
          <w:p w:rsidR="007104B7" w:rsidRPr="007104B7" w:rsidP="007104B7" w14:paraId="53AB61FD" w14:textId="180D41CC">
            <w:pPr>
              <w:suppressAutoHyphens w:val="0"/>
              <w:autoSpaceDN/>
              <w:spacing w:after="0"/>
              <w:textAlignment w:val="auto"/>
              <w:rPr>
                <w:rFonts w:ascii="Arial" w:hAnsi="Arial" w:cs="Arial"/>
                <w:color w:val="000000"/>
                <w:sz w:val="18"/>
                <w:szCs w:val="18"/>
              </w:rPr>
            </w:pPr>
            <w:r w:rsidRPr="00872606">
              <w:rPr>
                <w:rFonts w:ascii="Arial" w:hAnsi="Arial" w:cs="Arial"/>
                <w:noProof/>
                <w:color w:val="000000"/>
                <w:sz w:val="18"/>
                <w:szCs w:val="18"/>
              </w:rPr>
              <w:drawing>
                <wp:anchor distT="0" distB="0" distL="114300" distR="114300" simplePos="0" relativeHeight="251668480" behindDoc="0" locked="0" layoutInCell="1" allowOverlap="1">
                  <wp:simplePos x="0" y="0"/>
                  <wp:positionH relativeFrom="column">
                    <wp:posOffset>4238625</wp:posOffset>
                  </wp:positionH>
                  <wp:positionV relativeFrom="paragraph">
                    <wp:posOffset>7620</wp:posOffset>
                  </wp:positionV>
                  <wp:extent cx="962025" cy="266700"/>
                  <wp:effectExtent l="0" t="0" r="9525" b="0"/>
                  <wp:wrapNone/>
                  <wp:docPr id="326" name="Picture 326"/>
                  <wp:cNvGraphicFramePr/>
                  <a:graphic xmlns:a="http://schemas.openxmlformats.org/drawingml/2006/main">
                    <a:graphicData uri="http://schemas.openxmlformats.org/drawingml/2006/picture">
                      <pic:pic xmlns:pic="http://schemas.openxmlformats.org/drawingml/2006/picture">
                        <pic:nvPicPr>
                          <pic:cNvPr id="326" name="Picture 111"/>
                          <pic:cNvPicPr>
                            <a:picLocks noRot="1" noChangeArrowheads="1" noChangeShapeType="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2667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66432" behindDoc="0" locked="0" layoutInCell="1" allowOverlap="1">
                  <wp:simplePos x="0" y="0"/>
                  <wp:positionH relativeFrom="column">
                    <wp:posOffset>4260850</wp:posOffset>
                  </wp:positionH>
                  <wp:positionV relativeFrom="paragraph">
                    <wp:posOffset>21590</wp:posOffset>
                  </wp:positionV>
                  <wp:extent cx="390525" cy="238125"/>
                  <wp:effectExtent l="0" t="0" r="9525" b="9525"/>
                  <wp:wrapNone/>
                  <wp:docPr id="322" name="Picture 322"/>
                  <wp:cNvGraphicFramePr/>
                  <a:graphic xmlns:a="http://schemas.openxmlformats.org/drawingml/2006/main">
                    <a:graphicData uri="http://schemas.openxmlformats.org/drawingml/2006/picture">
                      <pic:pic xmlns:pic="http://schemas.openxmlformats.org/drawingml/2006/picture">
                        <pic:nvPicPr>
                          <pic:cNvPr id="322" name="Picture 109"/>
                          <pic:cNvPicPr>
                            <a:picLocks noRot="1" noChangeArrowheads="1" noChangeShapeType="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67456" behindDoc="0" locked="0" layoutInCell="1" allowOverlap="1">
                  <wp:simplePos x="0" y="0"/>
                  <wp:positionH relativeFrom="column">
                    <wp:posOffset>4699000</wp:posOffset>
                  </wp:positionH>
                  <wp:positionV relativeFrom="paragraph">
                    <wp:posOffset>21590</wp:posOffset>
                  </wp:positionV>
                  <wp:extent cx="447675" cy="238125"/>
                  <wp:effectExtent l="0" t="0" r="0" b="9525"/>
                  <wp:wrapNone/>
                  <wp:docPr id="321" name="Picture 321"/>
                  <wp:cNvGraphicFramePr/>
                  <a:graphic xmlns:a="http://schemas.openxmlformats.org/drawingml/2006/main">
                    <a:graphicData uri="http://schemas.openxmlformats.org/drawingml/2006/picture">
                      <pic:pic xmlns:pic="http://schemas.openxmlformats.org/drawingml/2006/picture">
                        <pic:nvPicPr>
                          <pic:cNvPr id="321" name="Picture 110"/>
                          <pic:cNvPicPr>
                            <a:picLocks noRot="1" noChangeArrowheads="1" noChangeShapeType="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6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4B7">
              <w:rPr>
                <w:rFonts w:ascii="Arial" w:hAnsi="Arial" w:cs="Arial"/>
                <w:color w:val="000000"/>
                <w:sz w:val="18"/>
                <w:szCs w:val="18"/>
              </w:rPr>
              <w:t>2: Did you use the recommended Functioning Domain Questions?</w:t>
            </w:r>
            <w:r w:rsidRPr="00872606">
              <w:rPr>
                <w:rFonts w:ascii="Arial" w:hAnsi="Arial" w:cs="Arial"/>
                <w:noProof/>
                <w:color w:val="000000"/>
                <w:sz w:val="18"/>
                <w:szCs w:val="18"/>
              </w:rPr>
              <w:t xml:space="preserve"> </w:t>
            </w:r>
          </w:p>
        </w:tc>
        <w:tc>
          <w:tcPr>
            <w:tcW w:w="1436" w:type="dxa"/>
            <w:gridSpan w:val="3"/>
            <w:tcBorders>
              <w:top w:val="nil"/>
              <w:left w:val="nil"/>
              <w:bottom w:val="nil"/>
              <w:right w:val="nil"/>
            </w:tcBorders>
            <w:shd w:val="clear" w:color="auto" w:fill="auto"/>
            <w:noWrap/>
            <w:vAlign w:val="bottom"/>
            <w:hideMark/>
          </w:tcPr>
          <w:p w:rsidR="007104B7" w:rsidRPr="007104B7" w:rsidP="007104B7" w14:paraId="70DB10EE" w14:textId="22859A5F">
            <w:pPr>
              <w:suppressAutoHyphens w:val="0"/>
              <w:autoSpaceDN/>
              <w:spacing w:after="0"/>
              <w:textAlignment w:val="auto"/>
              <w:rPr>
                <w:rFonts w:ascii="Arial" w:hAnsi="Arial" w:cs="Arial"/>
                <w:color w:val="000000"/>
                <w:sz w:val="20"/>
                <w:szCs w:val="20"/>
              </w:rPr>
            </w:pPr>
          </w:p>
        </w:tc>
        <w:tc>
          <w:tcPr>
            <w:tcW w:w="1656" w:type="dxa"/>
            <w:gridSpan w:val="3"/>
            <w:tcBorders>
              <w:top w:val="nil"/>
              <w:left w:val="nil"/>
              <w:bottom w:val="single" w:sz="4" w:space="0" w:color="auto"/>
              <w:right w:val="nil"/>
            </w:tcBorders>
            <w:shd w:val="clear" w:color="auto" w:fill="auto"/>
            <w:noWrap/>
            <w:vAlign w:val="bottom"/>
            <w:hideMark/>
          </w:tcPr>
          <w:p w:rsidR="007104B7" w:rsidRPr="007104B7" w:rsidP="007104B7" w14:paraId="1F257B7D" w14:textId="48B1D7C0">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 </w:t>
            </w:r>
          </w:p>
        </w:tc>
        <w:tc>
          <w:tcPr>
            <w:tcW w:w="1711" w:type="dxa"/>
            <w:gridSpan w:val="2"/>
            <w:tcBorders>
              <w:top w:val="nil"/>
              <w:left w:val="nil"/>
              <w:bottom w:val="nil"/>
              <w:right w:val="nil"/>
            </w:tcBorders>
            <w:shd w:val="clear" w:color="auto" w:fill="auto"/>
            <w:noWrap/>
            <w:vAlign w:val="bottom"/>
            <w:hideMark/>
          </w:tcPr>
          <w:p w:rsidR="007104B7" w:rsidRPr="007104B7" w:rsidP="007104B7" w14:paraId="7BFF3C27"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Measure used</w:t>
            </w:r>
          </w:p>
        </w:tc>
      </w:tr>
      <w:tr w14:paraId="100E9D94" w14:textId="77777777" w:rsidTr="00333077">
        <w:tblPrEx>
          <w:tblW w:w="12155" w:type="dxa"/>
          <w:tblInd w:w="-10" w:type="dxa"/>
          <w:tblLook w:val="04A0"/>
        </w:tblPrEx>
        <w:trPr>
          <w:gridAfter w:val="3"/>
          <w:wAfter w:w="1975" w:type="dxa"/>
          <w:trHeight w:val="480"/>
        </w:trPr>
        <w:tc>
          <w:tcPr>
            <w:tcW w:w="5332" w:type="dxa"/>
            <w:gridSpan w:val="4"/>
            <w:tcBorders>
              <w:top w:val="nil"/>
              <w:left w:val="nil"/>
              <w:bottom w:val="nil"/>
              <w:right w:val="nil"/>
            </w:tcBorders>
            <w:shd w:val="clear" w:color="auto" w:fill="auto"/>
            <w:vAlign w:val="bottom"/>
            <w:hideMark/>
          </w:tcPr>
          <w:p w:rsidR="00333077" w:rsidRPr="00333077" w:rsidP="00333077" w14:paraId="41D5B281" w14:textId="290A9117">
            <w:pPr>
              <w:suppressAutoHyphens w:val="0"/>
              <w:autoSpaceDN/>
              <w:spacing w:after="0"/>
              <w:textAlignment w:val="auto"/>
              <w:rPr>
                <w:rFonts w:ascii="Arial" w:hAnsi="Arial" w:cs="Arial"/>
                <w:color w:val="000000"/>
                <w:sz w:val="18"/>
                <w:szCs w:val="18"/>
              </w:rPr>
            </w:pPr>
            <w:r w:rsidRPr="00333077">
              <w:rPr>
                <w:rFonts w:ascii="Arial" w:hAnsi="Arial" w:cs="Arial"/>
                <w:color w:val="000000"/>
                <w:sz w:val="18"/>
                <w:szCs w:val="18"/>
              </w:rPr>
              <w:t>3. Did you collect these as part of your MHSIP Adult Consumer Survey?</w:t>
            </w:r>
          </w:p>
        </w:tc>
        <w:tc>
          <w:tcPr>
            <w:tcW w:w="1756" w:type="dxa"/>
            <w:gridSpan w:val="3"/>
            <w:tcBorders>
              <w:top w:val="nil"/>
              <w:left w:val="nil"/>
              <w:bottom w:val="nil"/>
              <w:right w:val="nil"/>
            </w:tcBorders>
            <w:shd w:val="clear" w:color="auto" w:fill="auto"/>
            <w:noWrap/>
            <w:vAlign w:val="bottom"/>
            <w:hideMark/>
          </w:tcPr>
          <w:p w:rsidR="00333077" w:rsidRPr="00333077" w:rsidP="00333077" w14:paraId="60612756" w14:textId="77777777">
            <w:pPr>
              <w:suppressAutoHyphens w:val="0"/>
              <w:autoSpaceDN/>
              <w:spacing w:after="0"/>
              <w:textAlignment w:val="auto"/>
              <w:rPr>
                <w:rFonts w:ascii="Arial" w:hAnsi="Arial" w:cs="Arial"/>
                <w:color w:val="000000"/>
                <w:sz w:val="20"/>
                <w:szCs w:val="20"/>
              </w:rPr>
            </w:pPr>
          </w:p>
        </w:tc>
        <w:tc>
          <w:tcPr>
            <w:tcW w:w="1436" w:type="dxa"/>
            <w:gridSpan w:val="3"/>
            <w:tcBorders>
              <w:top w:val="nil"/>
              <w:left w:val="nil"/>
              <w:bottom w:val="nil"/>
              <w:right w:val="nil"/>
            </w:tcBorders>
            <w:shd w:val="clear" w:color="auto" w:fill="auto"/>
            <w:noWrap/>
            <w:vAlign w:val="bottom"/>
            <w:hideMark/>
          </w:tcPr>
          <w:p w:rsidR="00333077" w:rsidRPr="00333077" w:rsidP="00333077" w14:paraId="0A2EFA71" w14:textId="3BD119AE">
            <w:pPr>
              <w:suppressAutoHyphens w:val="0"/>
              <w:autoSpaceDN/>
              <w:spacing w:after="0"/>
              <w:textAlignment w:val="auto"/>
              <w:rPr>
                <w:sz w:val="20"/>
                <w:szCs w:val="20"/>
              </w:rPr>
            </w:pPr>
            <w:r w:rsidRPr="00333077">
              <w:rPr>
                <w:rFonts w:ascii="Arial" w:hAnsi="Arial" w:cs="Arial"/>
                <w:noProof/>
                <w:color w:val="000000"/>
                <w:sz w:val="20"/>
                <w:szCs w:val="20"/>
              </w:rPr>
              <w:drawing>
                <wp:anchor distT="0" distB="0" distL="114300" distR="114300" simplePos="0" relativeHeight="251672576" behindDoc="0" locked="0" layoutInCell="1" allowOverlap="1">
                  <wp:simplePos x="0" y="0"/>
                  <wp:positionH relativeFrom="column">
                    <wp:posOffset>-209550</wp:posOffset>
                  </wp:positionH>
                  <wp:positionV relativeFrom="paragraph">
                    <wp:posOffset>-120650</wp:posOffset>
                  </wp:positionV>
                  <wp:extent cx="342900" cy="228600"/>
                  <wp:effectExtent l="0" t="0" r="0" b="0"/>
                  <wp:wrapNone/>
                  <wp:docPr id="332" name="Picture 332"/>
                  <wp:cNvGraphicFramePr/>
                  <a:graphic xmlns:a="http://schemas.openxmlformats.org/drawingml/2006/main">
                    <a:graphicData uri="http://schemas.openxmlformats.org/drawingml/2006/picture">
                      <pic:pic xmlns:pic="http://schemas.openxmlformats.org/drawingml/2006/picture">
                        <pic:nvPicPr>
                          <pic:cNvPr id="332" name="Picture 112"/>
                          <pic:cNvPicPr>
                            <a:picLocks noRot="1" noChangeArrowheads="1" noChangeShapeType="1"/>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077">
              <w:rPr>
                <w:rFonts w:ascii="Arial" w:hAnsi="Arial" w:cs="Arial"/>
                <w:noProof/>
                <w:color w:val="000000"/>
                <w:sz w:val="20"/>
                <w:szCs w:val="20"/>
              </w:rPr>
              <w:drawing>
                <wp:anchor distT="0" distB="0" distL="114300" distR="114300" simplePos="0" relativeHeight="251673600" behindDoc="0" locked="0" layoutInCell="1" allowOverlap="1">
                  <wp:simplePos x="0" y="0"/>
                  <wp:positionH relativeFrom="column">
                    <wp:posOffset>219075</wp:posOffset>
                  </wp:positionH>
                  <wp:positionV relativeFrom="paragraph">
                    <wp:posOffset>-120650</wp:posOffset>
                  </wp:positionV>
                  <wp:extent cx="476250" cy="238125"/>
                  <wp:effectExtent l="0" t="0" r="0" b="9525"/>
                  <wp:wrapNone/>
                  <wp:docPr id="331" name="Picture 331"/>
                  <wp:cNvGraphicFramePr/>
                  <a:graphic xmlns:a="http://schemas.openxmlformats.org/drawingml/2006/main">
                    <a:graphicData uri="http://schemas.openxmlformats.org/drawingml/2006/picture">
                      <pic:pic xmlns:pic="http://schemas.openxmlformats.org/drawingml/2006/picture">
                        <pic:nvPicPr>
                          <pic:cNvPr id="331" name="Picture 113"/>
                          <pic:cNvPicPr>
                            <a:picLocks noRot="1" noChangeArrowheads="1" noChangeShapeType="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0" y="0"/>
                            <a:ext cx="47625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077">
              <w:rPr>
                <w:rFonts w:ascii="Arial" w:hAnsi="Arial" w:cs="Arial"/>
                <w:noProof/>
                <w:color w:val="000000"/>
                <w:sz w:val="20"/>
                <w:szCs w:val="20"/>
              </w:rPr>
              <w:drawing>
                <wp:anchor distT="0" distB="0" distL="114300" distR="114300" simplePos="0" relativeHeight="251674624" behindDoc="0" locked="0" layoutInCell="1" allowOverlap="1">
                  <wp:simplePos x="0" y="0"/>
                  <wp:positionH relativeFrom="column">
                    <wp:posOffset>-298450</wp:posOffset>
                  </wp:positionH>
                  <wp:positionV relativeFrom="paragraph">
                    <wp:posOffset>-143510</wp:posOffset>
                  </wp:positionV>
                  <wp:extent cx="981075" cy="257175"/>
                  <wp:effectExtent l="0" t="0" r="9525" b="9525"/>
                  <wp:wrapNone/>
                  <wp:docPr id="330" name="Picture 330"/>
                  <wp:cNvGraphicFramePr/>
                  <a:graphic xmlns:a="http://schemas.openxmlformats.org/drawingml/2006/main">
                    <a:graphicData uri="http://schemas.openxmlformats.org/drawingml/2006/picture">
                      <pic:pic xmlns:pic="http://schemas.openxmlformats.org/drawingml/2006/picture">
                        <pic:nvPicPr>
                          <pic:cNvPr id="330" name="Picture 114"/>
                          <pic:cNvPicPr>
                            <a:picLocks noRot="1" noChangeArrowheads="1" noChangeShapeType="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2571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tc>
        <w:tc>
          <w:tcPr>
            <w:tcW w:w="1656" w:type="dxa"/>
            <w:gridSpan w:val="3"/>
            <w:tcBorders>
              <w:top w:val="nil"/>
              <w:left w:val="nil"/>
              <w:bottom w:val="nil"/>
              <w:right w:val="nil"/>
            </w:tcBorders>
            <w:shd w:val="clear" w:color="auto" w:fill="auto"/>
            <w:noWrap/>
            <w:vAlign w:val="bottom"/>
            <w:hideMark/>
          </w:tcPr>
          <w:p w:rsidR="00333077" w:rsidRPr="00333077" w:rsidP="00333077" w14:paraId="474A7F9E" w14:textId="3430CE83">
            <w:pPr>
              <w:suppressAutoHyphens w:val="0"/>
              <w:autoSpaceDN/>
              <w:spacing w:after="0"/>
              <w:textAlignment w:val="auto"/>
              <w:rPr>
                <w:sz w:val="20"/>
                <w:szCs w:val="20"/>
              </w:rPr>
            </w:pPr>
          </w:p>
        </w:tc>
      </w:tr>
      <w:tr w14:paraId="60BDA823" w14:textId="77777777" w:rsidTr="00333077">
        <w:tblPrEx>
          <w:tblW w:w="12155" w:type="dxa"/>
          <w:tblInd w:w="-10" w:type="dxa"/>
          <w:tblLook w:val="04A0"/>
        </w:tblPrEx>
        <w:trPr>
          <w:gridAfter w:val="3"/>
          <w:wAfter w:w="1975" w:type="dxa"/>
          <w:trHeight w:val="255"/>
        </w:trPr>
        <w:tc>
          <w:tcPr>
            <w:tcW w:w="1941" w:type="dxa"/>
            <w:tcBorders>
              <w:top w:val="nil"/>
              <w:left w:val="nil"/>
              <w:bottom w:val="nil"/>
              <w:right w:val="nil"/>
            </w:tcBorders>
            <w:shd w:val="clear" w:color="auto" w:fill="auto"/>
            <w:vAlign w:val="bottom"/>
            <w:hideMark/>
          </w:tcPr>
          <w:p w:rsidR="00333077" w:rsidRPr="00333077" w:rsidP="00333077" w14:paraId="1BBFEDB1" w14:textId="77777777">
            <w:pPr>
              <w:suppressAutoHyphens w:val="0"/>
              <w:autoSpaceDN/>
              <w:spacing w:after="0"/>
              <w:textAlignment w:val="auto"/>
              <w:rPr>
                <w:sz w:val="20"/>
                <w:szCs w:val="20"/>
              </w:rPr>
            </w:pPr>
          </w:p>
        </w:tc>
        <w:tc>
          <w:tcPr>
            <w:tcW w:w="3391" w:type="dxa"/>
            <w:gridSpan w:val="3"/>
            <w:tcBorders>
              <w:top w:val="nil"/>
              <w:left w:val="nil"/>
              <w:bottom w:val="nil"/>
              <w:right w:val="nil"/>
            </w:tcBorders>
            <w:shd w:val="clear" w:color="auto" w:fill="auto"/>
            <w:vAlign w:val="bottom"/>
            <w:hideMark/>
          </w:tcPr>
          <w:p w:rsidR="00333077" w:rsidRPr="00333077" w:rsidP="00333077" w14:paraId="2D0E583F" w14:textId="5C27F91E">
            <w:pPr>
              <w:suppressAutoHyphens w:val="0"/>
              <w:autoSpaceDN/>
              <w:spacing w:after="0"/>
              <w:jc w:val="right"/>
              <w:textAlignment w:val="auto"/>
              <w:rPr>
                <w:rFonts w:ascii="Arial" w:hAnsi="Arial" w:cs="Arial"/>
                <w:color w:val="000000"/>
                <w:sz w:val="18"/>
                <w:szCs w:val="18"/>
              </w:rPr>
            </w:pPr>
            <w:r w:rsidRPr="00333077">
              <w:rPr>
                <w:rFonts w:ascii="Arial" w:hAnsi="Arial" w:cs="Arial"/>
                <w:color w:val="000000"/>
                <w:sz w:val="18"/>
                <w:szCs w:val="18"/>
              </w:rPr>
              <w:t xml:space="preserve">If </w:t>
            </w:r>
            <w:r>
              <w:rPr>
                <w:rFonts w:ascii="Arial" w:hAnsi="Arial" w:cs="Arial"/>
                <w:color w:val="000000"/>
                <w:sz w:val="18"/>
                <w:szCs w:val="18"/>
              </w:rPr>
              <w:t>n</w:t>
            </w:r>
            <w:r w:rsidRPr="00333077">
              <w:rPr>
                <w:rFonts w:ascii="Arial" w:hAnsi="Arial" w:cs="Arial"/>
                <w:color w:val="000000"/>
                <w:sz w:val="18"/>
                <w:szCs w:val="18"/>
              </w:rPr>
              <w:t>o, what source did you use?</w:t>
            </w:r>
          </w:p>
        </w:tc>
        <w:tc>
          <w:tcPr>
            <w:tcW w:w="484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077" w:rsidRPr="00333077" w:rsidP="00333077" w14:paraId="1A5C4487" w14:textId="00BA5AB3">
            <w:pPr>
              <w:suppressAutoHyphens w:val="0"/>
              <w:autoSpaceDN/>
              <w:spacing w:after="0"/>
              <w:textAlignment w:val="auto"/>
              <w:rPr>
                <w:rFonts w:ascii="Arial" w:hAnsi="Arial" w:cs="Arial"/>
                <w:color w:val="000000"/>
                <w:sz w:val="20"/>
                <w:szCs w:val="20"/>
              </w:rPr>
            </w:pPr>
            <w:r w:rsidRPr="00333077">
              <w:rPr>
                <w:rFonts w:ascii="Arial" w:hAnsi="Arial" w:cs="Arial"/>
                <w:color w:val="000000"/>
                <w:sz w:val="20"/>
                <w:szCs w:val="20"/>
              </w:rPr>
              <w:t> </w:t>
            </w:r>
          </w:p>
        </w:tc>
      </w:tr>
      <w:tr w14:paraId="25200951" w14:textId="77777777" w:rsidTr="00027A24">
        <w:tblPrEx>
          <w:tblW w:w="12155" w:type="dxa"/>
          <w:tblInd w:w="-10" w:type="dxa"/>
          <w:tblLook w:val="04A0"/>
        </w:tblPrEx>
        <w:trPr>
          <w:gridAfter w:val="1"/>
          <w:wAfter w:w="1327" w:type="dxa"/>
          <w:trHeight w:val="260"/>
        </w:trPr>
        <w:tc>
          <w:tcPr>
            <w:tcW w:w="5551" w:type="dxa"/>
            <w:gridSpan w:val="5"/>
            <w:tcBorders>
              <w:top w:val="nil"/>
              <w:left w:val="nil"/>
              <w:bottom w:val="nil"/>
              <w:right w:val="nil"/>
            </w:tcBorders>
            <w:shd w:val="clear" w:color="auto" w:fill="E2EFD9" w:themeFill="accent6" w:themeFillTint="33"/>
            <w:noWrap/>
            <w:vAlign w:val="center"/>
            <w:hideMark/>
          </w:tcPr>
          <w:p w:rsidR="00333077" w:rsidRPr="007104B7" w14:paraId="17A74165" w14:textId="4CD5389F">
            <w:pPr>
              <w:suppressAutoHyphens w:val="0"/>
              <w:autoSpaceDN/>
              <w:spacing w:after="0"/>
              <w:textAlignment w:val="auto"/>
              <w:rPr>
                <w:rFonts w:ascii="Arial" w:hAnsi="Arial" w:cs="Arial"/>
                <w:b/>
                <w:bCs/>
                <w:color w:val="000000"/>
                <w:sz w:val="16"/>
                <w:szCs w:val="16"/>
              </w:rPr>
            </w:pPr>
            <w:r w:rsidRPr="00333077">
              <w:rPr>
                <w:rFonts w:ascii="Arial" w:hAnsi="Arial" w:cs="Arial"/>
                <w:b/>
                <w:bCs/>
                <w:color w:val="000000"/>
                <w:sz w:val="16"/>
                <w:szCs w:val="16"/>
              </w:rPr>
              <w:t>Child/Family Social Connectedness and Functioning Measures</w:t>
            </w:r>
          </w:p>
        </w:tc>
        <w:tc>
          <w:tcPr>
            <w:tcW w:w="5277" w:type="dxa"/>
            <w:gridSpan w:val="10"/>
            <w:tcBorders>
              <w:top w:val="nil"/>
              <w:left w:val="nil"/>
              <w:bottom w:val="nil"/>
              <w:right w:val="nil"/>
            </w:tcBorders>
            <w:shd w:val="clear" w:color="auto" w:fill="E2EFD9" w:themeFill="accent6" w:themeFillTint="33"/>
            <w:noWrap/>
            <w:vAlign w:val="bottom"/>
            <w:hideMark/>
          </w:tcPr>
          <w:p w:rsidR="00333077" w:rsidRPr="007104B7" w14:paraId="06848647" w14:textId="77777777">
            <w:pPr>
              <w:suppressAutoHyphens w:val="0"/>
              <w:autoSpaceDN/>
              <w:spacing w:after="0"/>
              <w:textAlignment w:val="auto"/>
              <w:rPr>
                <w:rFonts w:ascii="Arial" w:hAnsi="Arial" w:cs="Arial"/>
                <w:color w:val="000000"/>
                <w:sz w:val="18"/>
                <w:szCs w:val="18"/>
              </w:rPr>
            </w:pPr>
            <w:r w:rsidRPr="007104B7">
              <w:rPr>
                <w:rFonts w:ascii="Arial" w:hAnsi="Arial" w:cs="Arial"/>
                <w:color w:val="000000"/>
                <w:sz w:val="18"/>
                <w:szCs w:val="18"/>
              </w:rPr>
              <w:t> </w:t>
            </w:r>
          </w:p>
        </w:tc>
      </w:tr>
      <w:tr w14:paraId="1F579ED5" w14:textId="77777777" w:rsidTr="001C1055">
        <w:tblPrEx>
          <w:tblW w:w="12155" w:type="dxa"/>
          <w:tblInd w:w="-10" w:type="dxa"/>
          <w:tblLook w:val="04A0"/>
        </w:tblPrEx>
        <w:trPr>
          <w:trHeight w:val="375"/>
        </w:trPr>
        <w:tc>
          <w:tcPr>
            <w:tcW w:w="7352" w:type="dxa"/>
            <w:gridSpan w:val="8"/>
            <w:tcBorders>
              <w:top w:val="nil"/>
              <w:left w:val="nil"/>
              <w:bottom w:val="nil"/>
              <w:right w:val="nil"/>
            </w:tcBorders>
            <w:shd w:val="clear" w:color="auto" w:fill="auto"/>
            <w:noWrap/>
            <w:vAlign w:val="bottom"/>
            <w:hideMark/>
          </w:tcPr>
          <w:p w:rsidR="00333077" w:rsidRPr="007104B7" w14:paraId="591232C1" w14:textId="2C66E904">
            <w:pPr>
              <w:suppressAutoHyphens w:val="0"/>
              <w:autoSpaceDN/>
              <w:spacing w:after="0"/>
              <w:textAlignment w:val="auto"/>
              <w:rPr>
                <w:rFonts w:ascii="Arial" w:hAnsi="Arial" w:cs="Arial"/>
                <w:color w:val="000000"/>
                <w:sz w:val="20"/>
                <w:szCs w:val="20"/>
              </w:rPr>
            </w:pPr>
            <w:r w:rsidRPr="00872606">
              <w:rPr>
                <w:rFonts w:ascii="Arial" w:hAnsi="Arial" w:cs="Arial"/>
                <w:noProof/>
                <w:color w:val="000000"/>
                <w:sz w:val="18"/>
                <w:szCs w:val="18"/>
              </w:rPr>
              <w:drawing>
                <wp:anchor distT="0" distB="0" distL="114300" distR="114300" simplePos="0" relativeHeight="251677696" behindDoc="0" locked="0" layoutInCell="1" allowOverlap="1">
                  <wp:simplePos x="0" y="0"/>
                  <wp:positionH relativeFrom="column">
                    <wp:posOffset>4270375</wp:posOffset>
                  </wp:positionH>
                  <wp:positionV relativeFrom="paragraph">
                    <wp:posOffset>-53975</wp:posOffset>
                  </wp:positionV>
                  <wp:extent cx="962025" cy="266700"/>
                  <wp:effectExtent l="0" t="0" r="9525" b="0"/>
                  <wp:wrapNone/>
                  <wp:docPr id="333" name="Picture 333"/>
                  <wp:cNvGraphicFramePr/>
                  <a:graphic xmlns:a="http://schemas.openxmlformats.org/drawingml/2006/main">
                    <a:graphicData uri="http://schemas.openxmlformats.org/drawingml/2006/picture">
                      <pic:pic xmlns:pic="http://schemas.openxmlformats.org/drawingml/2006/picture">
                        <pic:nvPicPr>
                          <pic:cNvPr id="333" name="Picture 111"/>
                          <pic:cNvPicPr>
                            <a:picLocks noRot="1" noChangeArrowheads="1" noChangeShapeType="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2667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5648" behindDoc="0" locked="0" layoutInCell="1" allowOverlap="1">
                  <wp:simplePos x="0" y="0"/>
                  <wp:positionH relativeFrom="column">
                    <wp:posOffset>4280535</wp:posOffset>
                  </wp:positionH>
                  <wp:positionV relativeFrom="paragraph">
                    <wp:posOffset>-14605</wp:posOffset>
                  </wp:positionV>
                  <wp:extent cx="390525" cy="238125"/>
                  <wp:effectExtent l="0" t="0" r="9525" b="9525"/>
                  <wp:wrapNone/>
                  <wp:docPr id="334" name="Picture 334"/>
                  <wp:cNvGraphicFramePr/>
                  <a:graphic xmlns:a="http://schemas.openxmlformats.org/drawingml/2006/main">
                    <a:graphicData uri="http://schemas.openxmlformats.org/drawingml/2006/picture">
                      <pic:pic xmlns:pic="http://schemas.openxmlformats.org/drawingml/2006/picture">
                        <pic:nvPicPr>
                          <pic:cNvPr id="334" name="Picture 109"/>
                          <pic:cNvPicPr>
                            <a:picLocks noRot="1" noChangeArrowheads="1" noChangeShapeType="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6672" behindDoc="0" locked="0" layoutInCell="1" allowOverlap="1">
                  <wp:simplePos x="0" y="0"/>
                  <wp:positionH relativeFrom="column">
                    <wp:posOffset>4718685</wp:posOffset>
                  </wp:positionH>
                  <wp:positionV relativeFrom="paragraph">
                    <wp:posOffset>-14605</wp:posOffset>
                  </wp:positionV>
                  <wp:extent cx="447675" cy="238125"/>
                  <wp:effectExtent l="0" t="0" r="0" b="9525"/>
                  <wp:wrapNone/>
                  <wp:docPr id="335" name="Picture 335"/>
                  <wp:cNvGraphicFramePr/>
                  <a:graphic xmlns:a="http://schemas.openxmlformats.org/drawingml/2006/main">
                    <a:graphicData uri="http://schemas.openxmlformats.org/drawingml/2006/picture">
                      <pic:pic xmlns:pic="http://schemas.openxmlformats.org/drawingml/2006/picture">
                        <pic:nvPicPr>
                          <pic:cNvPr id="335" name="Picture 110"/>
                          <pic:cNvPicPr>
                            <a:picLocks noRot="1" noChangeArrowheads="1" noChangeShapeType="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6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color w:val="000000"/>
                <w:sz w:val="18"/>
                <w:szCs w:val="18"/>
              </w:rPr>
              <w:t>4</w:t>
            </w:r>
            <w:r w:rsidRPr="007104B7">
              <w:rPr>
                <w:rFonts w:ascii="Arial" w:hAnsi="Arial" w:cs="Arial"/>
                <w:color w:val="000000"/>
                <w:sz w:val="20"/>
                <w:szCs w:val="20"/>
              </w:rPr>
              <w:t xml:space="preserve">. </w:t>
            </w:r>
            <w:r w:rsidRPr="007104B7">
              <w:rPr>
                <w:rFonts w:ascii="Arial" w:hAnsi="Arial" w:cs="Arial"/>
                <w:color w:val="000000"/>
                <w:sz w:val="18"/>
                <w:szCs w:val="18"/>
              </w:rPr>
              <w:t>Did you use the recommended Social Connectedness</w:t>
            </w:r>
            <w:r w:rsidR="00261DD6">
              <w:rPr>
                <w:rFonts w:ascii="Arial" w:hAnsi="Arial" w:cs="Arial"/>
                <w:color w:val="000000"/>
                <w:sz w:val="18"/>
                <w:szCs w:val="18"/>
              </w:rPr>
              <w:t xml:space="preserve"> Domain</w:t>
            </w:r>
            <w:r w:rsidRPr="007104B7">
              <w:rPr>
                <w:rFonts w:ascii="Arial" w:hAnsi="Arial" w:cs="Arial"/>
                <w:color w:val="000000"/>
                <w:sz w:val="18"/>
                <w:szCs w:val="18"/>
              </w:rPr>
              <w:t xml:space="preserve"> Questions?</w:t>
            </w:r>
          </w:p>
        </w:tc>
        <w:tc>
          <w:tcPr>
            <w:tcW w:w="1436" w:type="dxa"/>
            <w:gridSpan w:val="3"/>
            <w:tcBorders>
              <w:top w:val="nil"/>
              <w:left w:val="nil"/>
              <w:bottom w:val="nil"/>
              <w:right w:val="nil"/>
            </w:tcBorders>
            <w:shd w:val="clear" w:color="auto" w:fill="auto"/>
            <w:noWrap/>
            <w:vAlign w:val="bottom"/>
            <w:hideMark/>
          </w:tcPr>
          <w:p w:rsidR="00333077" w:rsidRPr="007104B7" w14:paraId="2A31F726" w14:textId="77777777">
            <w:pPr>
              <w:suppressAutoHyphens w:val="0"/>
              <w:autoSpaceDN/>
              <w:spacing w:after="0"/>
              <w:textAlignment w:val="auto"/>
              <w:rPr>
                <w:rFonts w:ascii="Arial" w:hAnsi="Arial" w:cs="Arial"/>
                <w:color w:val="000000"/>
                <w:sz w:val="20"/>
                <w:szCs w:val="20"/>
              </w:rPr>
            </w:pPr>
          </w:p>
        </w:tc>
        <w:tc>
          <w:tcPr>
            <w:tcW w:w="1656" w:type="dxa"/>
            <w:gridSpan w:val="3"/>
            <w:tcBorders>
              <w:top w:val="nil"/>
              <w:left w:val="nil"/>
              <w:bottom w:val="single" w:sz="4" w:space="0" w:color="auto"/>
              <w:right w:val="nil"/>
            </w:tcBorders>
            <w:shd w:val="clear" w:color="auto" w:fill="auto"/>
            <w:noWrap/>
            <w:vAlign w:val="bottom"/>
            <w:hideMark/>
          </w:tcPr>
          <w:p w:rsidR="00333077" w:rsidRPr="007104B7" w14:paraId="59E328E5"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 </w:t>
            </w:r>
          </w:p>
        </w:tc>
        <w:tc>
          <w:tcPr>
            <w:tcW w:w="1711" w:type="dxa"/>
            <w:gridSpan w:val="2"/>
            <w:tcBorders>
              <w:top w:val="nil"/>
              <w:left w:val="nil"/>
              <w:bottom w:val="nil"/>
              <w:right w:val="nil"/>
            </w:tcBorders>
            <w:shd w:val="clear" w:color="auto" w:fill="auto"/>
            <w:noWrap/>
            <w:vAlign w:val="bottom"/>
            <w:hideMark/>
          </w:tcPr>
          <w:p w:rsidR="00333077" w:rsidRPr="007104B7" w14:paraId="7AA4CCF4"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Measure used</w:t>
            </w:r>
          </w:p>
        </w:tc>
      </w:tr>
      <w:tr w14:paraId="111F8D41" w14:textId="77777777" w:rsidTr="001C1055">
        <w:tblPrEx>
          <w:tblW w:w="12155" w:type="dxa"/>
          <w:tblInd w:w="-10" w:type="dxa"/>
          <w:tblLook w:val="04A0"/>
        </w:tblPrEx>
        <w:trPr>
          <w:trHeight w:val="390"/>
        </w:trPr>
        <w:tc>
          <w:tcPr>
            <w:tcW w:w="7352" w:type="dxa"/>
            <w:gridSpan w:val="8"/>
            <w:tcBorders>
              <w:top w:val="nil"/>
              <w:left w:val="nil"/>
              <w:bottom w:val="nil"/>
              <w:right w:val="nil"/>
            </w:tcBorders>
            <w:shd w:val="clear" w:color="auto" w:fill="auto"/>
            <w:noWrap/>
            <w:vAlign w:val="bottom"/>
            <w:hideMark/>
          </w:tcPr>
          <w:p w:rsidR="00333077" w:rsidRPr="007104B7" w14:paraId="7F752452" w14:textId="1002CBBA">
            <w:pPr>
              <w:suppressAutoHyphens w:val="0"/>
              <w:autoSpaceDN/>
              <w:spacing w:after="0"/>
              <w:textAlignment w:val="auto"/>
              <w:rPr>
                <w:rFonts w:ascii="Arial" w:hAnsi="Arial" w:cs="Arial"/>
                <w:color w:val="000000"/>
                <w:sz w:val="18"/>
                <w:szCs w:val="18"/>
              </w:rPr>
            </w:pPr>
            <w:r w:rsidRPr="00872606">
              <w:rPr>
                <w:rFonts w:ascii="Arial" w:hAnsi="Arial" w:cs="Arial"/>
                <w:noProof/>
                <w:color w:val="000000"/>
                <w:sz w:val="18"/>
                <w:szCs w:val="18"/>
              </w:rPr>
              <w:drawing>
                <wp:anchor distT="0" distB="0" distL="114300" distR="114300" simplePos="0" relativeHeight="251680768" behindDoc="0" locked="0" layoutInCell="1" allowOverlap="1">
                  <wp:simplePos x="0" y="0"/>
                  <wp:positionH relativeFrom="column">
                    <wp:posOffset>4238625</wp:posOffset>
                  </wp:positionH>
                  <wp:positionV relativeFrom="paragraph">
                    <wp:posOffset>7620</wp:posOffset>
                  </wp:positionV>
                  <wp:extent cx="962025" cy="266700"/>
                  <wp:effectExtent l="0" t="0" r="9525" b="0"/>
                  <wp:wrapNone/>
                  <wp:docPr id="336" name="Picture 336"/>
                  <wp:cNvGraphicFramePr/>
                  <a:graphic xmlns:a="http://schemas.openxmlformats.org/drawingml/2006/main">
                    <a:graphicData uri="http://schemas.openxmlformats.org/drawingml/2006/picture">
                      <pic:pic xmlns:pic="http://schemas.openxmlformats.org/drawingml/2006/picture">
                        <pic:nvPicPr>
                          <pic:cNvPr id="336" name="Picture 111"/>
                          <pic:cNvPicPr>
                            <a:picLocks noRot="1" noChangeArrowheads="1" noChangeShapeType="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2667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8720" behindDoc="0" locked="0" layoutInCell="1" allowOverlap="1">
                  <wp:simplePos x="0" y="0"/>
                  <wp:positionH relativeFrom="column">
                    <wp:posOffset>4260850</wp:posOffset>
                  </wp:positionH>
                  <wp:positionV relativeFrom="paragraph">
                    <wp:posOffset>21590</wp:posOffset>
                  </wp:positionV>
                  <wp:extent cx="390525" cy="238125"/>
                  <wp:effectExtent l="0" t="0" r="9525" b="9525"/>
                  <wp:wrapNone/>
                  <wp:docPr id="337" name="Picture 337"/>
                  <wp:cNvGraphicFramePr/>
                  <a:graphic xmlns:a="http://schemas.openxmlformats.org/drawingml/2006/main">
                    <a:graphicData uri="http://schemas.openxmlformats.org/drawingml/2006/picture">
                      <pic:pic xmlns:pic="http://schemas.openxmlformats.org/drawingml/2006/picture">
                        <pic:nvPicPr>
                          <pic:cNvPr id="337" name="Picture 109"/>
                          <pic:cNvPicPr>
                            <a:picLocks noRot="1" noChangeArrowheads="1" noChangeShapeType="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9744" behindDoc="0" locked="0" layoutInCell="1" allowOverlap="1">
                  <wp:simplePos x="0" y="0"/>
                  <wp:positionH relativeFrom="column">
                    <wp:posOffset>4699000</wp:posOffset>
                  </wp:positionH>
                  <wp:positionV relativeFrom="paragraph">
                    <wp:posOffset>21590</wp:posOffset>
                  </wp:positionV>
                  <wp:extent cx="447675" cy="238125"/>
                  <wp:effectExtent l="0" t="0" r="0" b="9525"/>
                  <wp:wrapNone/>
                  <wp:docPr id="338" name="Picture 338"/>
                  <wp:cNvGraphicFramePr/>
                  <a:graphic xmlns:a="http://schemas.openxmlformats.org/drawingml/2006/main">
                    <a:graphicData uri="http://schemas.openxmlformats.org/drawingml/2006/picture">
                      <pic:pic xmlns:pic="http://schemas.openxmlformats.org/drawingml/2006/picture">
                        <pic:nvPicPr>
                          <pic:cNvPr id="338" name="Picture 110"/>
                          <pic:cNvPicPr>
                            <a:picLocks noRot="1" noChangeArrowheads="1" noChangeShapeType="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6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color w:val="000000"/>
                <w:sz w:val="18"/>
                <w:szCs w:val="18"/>
              </w:rPr>
              <w:t>5</w:t>
            </w:r>
            <w:r w:rsidRPr="007104B7">
              <w:rPr>
                <w:rFonts w:ascii="Arial" w:hAnsi="Arial" w:cs="Arial"/>
                <w:color w:val="000000"/>
                <w:sz w:val="18"/>
                <w:szCs w:val="18"/>
              </w:rPr>
              <w:t>: Did you use the recommended Functioning Domain Questions?</w:t>
            </w:r>
            <w:r w:rsidRPr="00872606">
              <w:rPr>
                <w:rFonts w:ascii="Arial" w:hAnsi="Arial" w:cs="Arial"/>
                <w:noProof/>
                <w:color w:val="000000"/>
                <w:sz w:val="18"/>
                <w:szCs w:val="18"/>
              </w:rPr>
              <w:t xml:space="preserve"> </w:t>
            </w:r>
          </w:p>
        </w:tc>
        <w:tc>
          <w:tcPr>
            <w:tcW w:w="1436" w:type="dxa"/>
            <w:gridSpan w:val="3"/>
            <w:tcBorders>
              <w:top w:val="nil"/>
              <w:left w:val="nil"/>
              <w:bottom w:val="nil"/>
              <w:right w:val="nil"/>
            </w:tcBorders>
            <w:shd w:val="clear" w:color="auto" w:fill="auto"/>
            <w:noWrap/>
            <w:vAlign w:val="bottom"/>
            <w:hideMark/>
          </w:tcPr>
          <w:p w:rsidR="00333077" w:rsidRPr="007104B7" w14:paraId="4BFF60EA" w14:textId="77777777">
            <w:pPr>
              <w:suppressAutoHyphens w:val="0"/>
              <w:autoSpaceDN/>
              <w:spacing w:after="0"/>
              <w:textAlignment w:val="auto"/>
              <w:rPr>
                <w:rFonts w:ascii="Arial" w:hAnsi="Arial" w:cs="Arial"/>
                <w:color w:val="000000"/>
                <w:sz w:val="20"/>
                <w:szCs w:val="20"/>
              </w:rPr>
            </w:pPr>
          </w:p>
        </w:tc>
        <w:tc>
          <w:tcPr>
            <w:tcW w:w="1656" w:type="dxa"/>
            <w:gridSpan w:val="3"/>
            <w:tcBorders>
              <w:top w:val="nil"/>
              <w:left w:val="nil"/>
              <w:bottom w:val="single" w:sz="4" w:space="0" w:color="auto"/>
              <w:right w:val="nil"/>
            </w:tcBorders>
            <w:shd w:val="clear" w:color="auto" w:fill="auto"/>
            <w:noWrap/>
            <w:vAlign w:val="bottom"/>
            <w:hideMark/>
          </w:tcPr>
          <w:p w:rsidR="00333077" w:rsidRPr="007104B7" w14:paraId="1F35C60E"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 </w:t>
            </w:r>
          </w:p>
        </w:tc>
        <w:tc>
          <w:tcPr>
            <w:tcW w:w="1711" w:type="dxa"/>
            <w:gridSpan w:val="2"/>
            <w:tcBorders>
              <w:top w:val="nil"/>
              <w:left w:val="nil"/>
              <w:bottom w:val="nil"/>
              <w:right w:val="nil"/>
            </w:tcBorders>
            <w:shd w:val="clear" w:color="auto" w:fill="auto"/>
            <w:noWrap/>
            <w:vAlign w:val="bottom"/>
            <w:hideMark/>
          </w:tcPr>
          <w:p w:rsidR="00333077" w:rsidRPr="007104B7" w14:paraId="6CFBC0C7"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Measure used</w:t>
            </w:r>
          </w:p>
        </w:tc>
      </w:tr>
      <w:tr w14:paraId="2E153B2D" w14:textId="77777777" w:rsidTr="00333077">
        <w:tblPrEx>
          <w:tblW w:w="12155" w:type="dxa"/>
          <w:tblInd w:w="-10" w:type="dxa"/>
          <w:tblLook w:val="04A0"/>
        </w:tblPrEx>
        <w:trPr>
          <w:gridAfter w:val="3"/>
          <w:wAfter w:w="1975" w:type="dxa"/>
          <w:trHeight w:val="480"/>
        </w:trPr>
        <w:tc>
          <w:tcPr>
            <w:tcW w:w="5332" w:type="dxa"/>
            <w:gridSpan w:val="4"/>
            <w:tcBorders>
              <w:top w:val="nil"/>
              <w:left w:val="nil"/>
              <w:bottom w:val="nil"/>
              <w:right w:val="nil"/>
            </w:tcBorders>
            <w:shd w:val="clear" w:color="auto" w:fill="auto"/>
            <w:vAlign w:val="bottom"/>
            <w:hideMark/>
          </w:tcPr>
          <w:p w:rsidR="00333077" w:rsidRPr="00333077" w14:paraId="027AACF1" w14:textId="73A005DE">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6</w:t>
            </w:r>
            <w:r w:rsidRPr="00333077">
              <w:rPr>
                <w:rFonts w:ascii="Arial" w:hAnsi="Arial" w:cs="Arial"/>
                <w:color w:val="000000"/>
                <w:sz w:val="18"/>
                <w:szCs w:val="18"/>
              </w:rPr>
              <w:t xml:space="preserve">. Did you collect these as part of your </w:t>
            </w:r>
            <w:r>
              <w:rPr>
                <w:rFonts w:ascii="Arial" w:hAnsi="Arial" w:cs="Arial"/>
                <w:color w:val="000000"/>
                <w:sz w:val="18"/>
                <w:szCs w:val="18"/>
              </w:rPr>
              <w:t>YSS-F</w:t>
            </w:r>
            <w:r w:rsidRPr="00333077">
              <w:rPr>
                <w:rFonts w:ascii="Arial" w:hAnsi="Arial" w:cs="Arial"/>
                <w:color w:val="000000"/>
                <w:sz w:val="18"/>
                <w:szCs w:val="18"/>
              </w:rPr>
              <w:t xml:space="preserve"> Survey?</w:t>
            </w:r>
          </w:p>
        </w:tc>
        <w:tc>
          <w:tcPr>
            <w:tcW w:w="1756" w:type="dxa"/>
            <w:gridSpan w:val="3"/>
            <w:tcBorders>
              <w:top w:val="nil"/>
              <w:left w:val="nil"/>
              <w:bottom w:val="nil"/>
              <w:right w:val="nil"/>
            </w:tcBorders>
            <w:shd w:val="clear" w:color="auto" w:fill="auto"/>
            <w:noWrap/>
            <w:vAlign w:val="bottom"/>
            <w:hideMark/>
          </w:tcPr>
          <w:p w:rsidR="00333077" w:rsidRPr="00333077" w14:paraId="1053CBC8" w14:textId="77777777">
            <w:pPr>
              <w:suppressAutoHyphens w:val="0"/>
              <w:autoSpaceDN/>
              <w:spacing w:after="0"/>
              <w:textAlignment w:val="auto"/>
              <w:rPr>
                <w:rFonts w:ascii="Arial" w:hAnsi="Arial" w:cs="Arial"/>
                <w:color w:val="000000"/>
                <w:sz w:val="20"/>
                <w:szCs w:val="20"/>
              </w:rPr>
            </w:pPr>
          </w:p>
        </w:tc>
        <w:tc>
          <w:tcPr>
            <w:tcW w:w="1436" w:type="dxa"/>
            <w:gridSpan w:val="3"/>
            <w:tcBorders>
              <w:top w:val="nil"/>
              <w:left w:val="nil"/>
              <w:bottom w:val="nil"/>
              <w:right w:val="nil"/>
            </w:tcBorders>
            <w:shd w:val="clear" w:color="auto" w:fill="auto"/>
            <w:noWrap/>
            <w:vAlign w:val="bottom"/>
            <w:hideMark/>
          </w:tcPr>
          <w:p w:rsidR="00333077" w:rsidRPr="00333077" w14:paraId="79BD84C1" w14:textId="77777777">
            <w:pPr>
              <w:suppressAutoHyphens w:val="0"/>
              <w:autoSpaceDN/>
              <w:spacing w:after="0"/>
              <w:textAlignment w:val="auto"/>
              <w:rPr>
                <w:sz w:val="20"/>
                <w:szCs w:val="20"/>
              </w:rPr>
            </w:pPr>
            <w:r w:rsidRPr="00333077">
              <w:rPr>
                <w:rFonts w:ascii="Arial" w:hAnsi="Arial" w:cs="Arial"/>
                <w:noProof/>
                <w:color w:val="000000"/>
                <w:sz w:val="20"/>
                <w:szCs w:val="20"/>
              </w:rPr>
              <w:drawing>
                <wp:anchor distT="0" distB="0" distL="114300" distR="114300" simplePos="0" relativeHeight="251681792" behindDoc="0" locked="0" layoutInCell="1" allowOverlap="1">
                  <wp:simplePos x="0" y="0"/>
                  <wp:positionH relativeFrom="column">
                    <wp:posOffset>-209550</wp:posOffset>
                  </wp:positionH>
                  <wp:positionV relativeFrom="paragraph">
                    <wp:posOffset>-120650</wp:posOffset>
                  </wp:positionV>
                  <wp:extent cx="342900" cy="228600"/>
                  <wp:effectExtent l="0" t="0" r="0" b="0"/>
                  <wp:wrapNone/>
                  <wp:docPr id="339" name="Picture 339"/>
                  <wp:cNvGraphicFramePr/>
                  <a:graphic xmlns:a="http://schemas.openxmlformats.org/drawingml/2006/main">
                    <a:graphicData uri="http://schemas.openxmlformats.org/drawingml/2006/picture">
                      <pic:pic xmlns:pic="http://schemas.openxmlformats.org/drawingml/2006/picture">
                        <pic:nvPicPr>
                          <pic:cNvPr id="339" name="Picture 112"/>
                          <pic:cNvPicPr>
                            <a:picLocks noRot="1" noChangeArrowheads="1" noChangeShapeType="1"/>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077">
              <w:rPr>
                <w:rFonts w:ascii="Arial" w:hAnsi="Arial" w:cs="Arial"/>
                <w:noProof/>
                <w:color w:val="000000"/>
                <w:sz w:val="20"/>
                <w:szCs w:val="20"/>
              </w:rPr>
              <w:drawing>
                <wp:anchor distT="0" distB="0" distL="114300" distR="114300" simplePos="0" relativeHeight="251682816" behindDoc="0" locked="0" layoutInCell="1" allowOverlap="1">
                  <wp:simplePos x="0" y="0"/>
                  <wp:positionH relativeFrom="column">
                    <wp:posOffset>219075</wp:posOffset>
                  </wp:positionH>
                  <wp:positionV relativeFrom="paragraph">
                    <wp:posOffset>-120650</wp:posOffset>
                  </wp:positionV>
                  <wp:extent cx="476250" cy="238125"/>
                  <wp:effectExtent l="0" t="0" r="0" b="9525"/>
                  <wp:wrapNone/>
                  <wp:docPr id="340" name="Picture 340"/>
                  <wp:cNvGraphicFramePr/>
                  <a:graphic xmlns:a="http://schemas.openxmlformats.org/drawingml/2006/main">
                    <a:graphicData uri="http://schemas.openxmlformats.org/drawingml/2006/picture">
                      <pic:pic xmlns:pic="http://schemas.openxmlformats.org/drawingml/2006/picture">
                        <pic:nvPicPr>
                          <pic:cNvPr id="340" name="Picture 113"/>
                          <pic:cNvPicPr>
                            <a:picLocks noRot="1" noChangeArrowheads="1" noChangeShapeType="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0" y="0"/>
                            <a:ext cx="47625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077">
              <w:rPr>
                <w:rFonts w:ascii="Arial" w:hAnsi="Arial" w:cs="Arial"/>
                <w:noProof/>
                <w:color w:val="000000"/>
                <w:sz w:val="20"/>
                <w:szCs w:val="20"/>
              </w:rPr>
              <w:drawing>
                <wp:anchor distT="0" distB="0" distL="114300" distR="114300" simplePos="0" relativeHeight="251683840" behindDoc="0" locked="0" layoutInCell="1" allowOverlap="1">
                  <wp:simplePos x="0" y="0"/>
                  <wp:positionH relativeFrom="column">
                    <wp:posOffset>-298450</wp:posOffset>
                  </wp:positionH>
                  <wp:positionV relativeFrom="paragraph">
                    <wp:posOffset>-143510</wp:posOffset>
                  </wp:positionV>
                  <wp:extent cx="981075" cy="257175"/>
                  <wp:effectExtent l="0" t="0" r="9525" b="9525"/>
                  <wp:wrapNone/>
                  <wp:docPr id="341" name="Picture 341"/>
                  <wp:cNvGraphicFramePr/>
                  <a:graphic xmlns:a="http://schemas.openxmlformats.org/drawingml/2006/main">
                    <a:graphicData uri="http://schemas.openxmlformats.org/drawingml/2006/picture">
                      <pic:pic xmlns:pic="http://schemas.openxmlformats.org/drawingml/2006/picture">
                        <pic:nvPicPr>
                          <pic:cNvPr id="341" name="Picture 114"/>
                          <pic:cNvPicPr>
                            <a:picLocks noRot="1" noChangeArrowheads="1" noChangeShapeType="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2571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tc>
        <w:tc>
          <w:tcPr>
            <w:tcW w:w="1656" w:type="dxa"/>
            <w:gridSpan w:val="3"/>
            <w:tcBorders>
              <w:top w:val="nil"/>
              <w:left w:val="nil"/>
              <w:bottom w:val="nil"/>
              <w:right w:val="nil"/>
            </w:tcBorders>
            <w:shd w:val="clear" w:color="auto" w:fill="auto"/>
            <w:noWrap/>
            <w:vAlign w:val="bottom"/>
            <w:hideMark/>
          </w:tcPr>
          <w:p w:rsidR="00333077" w:rsidRPr="00333077" w14:paraId="769ADCCA" w14:textId="77777777">
            <w:pPr>
              <w:suppressAutoHyphens w:val="0"/>
              <w:autoSpaceDN/>
              <w:spacing w:after="0"/>
              <w:textAlignment w:val="auto"/>
              <w:rPr>
                <w:sz w:val="20"/>
                <w:szCs w:val="20"/>
              </w:rPr>
            </w:pPr>
          </w:p>
        </w:tc>
      </w:tr>
      <w:tr w14:paraId="2812E356" w14:textId="77777777" w:rsidTr="00333077">
        <w:tblPrEx>
          <w:tblW w:w="12155" w:type="dxa"/>
          <w:tblInd w:w="-10" w:type="dxa"/>
          <w:tblLook w:val="04A0"/>
        </w:tblPrEx>
        <w:trPr>
          <w:gridAfter w:val="3"/>
          <w:wAfter w:w="1975" w:type="dxa"/>
          <w:trHeight w:val="255"/>
        </w:trPr>
        <w:tc>
          <w:tcPr>
            <w:tcW w:w="1941" w:type="dxa"/>
            <w:tcBorders>
              <w:top w:val="nil"/>
              <w:left w:val="nil"/>
              <w:bottom w:val="nil"/>
              <w:right w:val="nil"/>
            </w:tcBorders>
            <w:shd w:val="clear" w:color="auto" w:fill="auto"/>
            <w:vAlign w:val="bottom"/>
            <w:hideMark/>
          </w:tcPr>
          <w:p w:rsidR="00333077" w:rsidRPr="00333077" w14:paraId="7F8C08AF" w14:textId="77777777">
            <w:pPr>
              <w:suppressAutoHyphens w:val="0"/>
              <w:autoSpaceDN/>
              <w:spacing w:after="0"/>
              <w:textAlignment w:val="auto"/>
              <w:rPr>
                <w:sz w:val="20"/>
                <w:szCs w:val="20"/>
              </w:rPr>
            </w:pPr>
          </w:p>
        </w:tc>
        <w:tc>
          <w:tcPr>
            <w:tcW w:w="3391" w:type="dxa"/>
            <w:gridSpan w:val="3"/>
            <w:tcBorders>
              <w:top w:val="nil"/>
              <w:left w:val="nil"/>
              <w:bottom w:val="nil"/>
              <w:right w:val="nil"/>
            </w:tcBorders>
            <w:shd w:val="clear" w:color="auto" w:fill="auto"/>
            <w:vAlign w:val="bottom"/>
            <w:hideMark/>
          </w:tcPr>
          <w:p w:rsidR="00333077" w:rsidRPr="00333077" w14:paraId="3A360B86" w14:textId="77777777">
            <w:pPr>
              <w:suppressAutoHyphens w:val="0"/>
              <w:autoSpaceDN/>
              <w:spacing w:after="0"/>
              <w:jc w:val="right"/>
              <w:textAlignment w:val="auto"/>
              <w:rPr>
                <w:rFonts w:ascii="Arial" w:hAnsi="Arial" w:cs="Arial"/>
                <w:color w:val="000000"/>
                <w:sz w:val="18"/>
                <w:szCs w:val="18"/>
              </w:rPr>
            </w:pPr>
            <w:r w:rsidRPr="00333077">
              <w:rPr>
                <w:rFonts w:ascii="Arial" w:hAnsi="Arial" w:cs="Arial"/>
                <w:color w:val="000000"/>
                <w:sz w:val="18"/>
                <w:szCs w:val="18"/>
              </w:rPr>
              <w:t xml:space="preserve">If </w:t>
            </w:r>
            <w:r>
              <w:rPr>
                <w:rFonts w:ascii="Arial" w:hAnsi="Arial" w:cs="Arial"/>
                <w:color w:val="000000"/>
                <w:sz w:val="18"/>
                <w:szCs w:val="18"/>
              </w:rPr>
              <w:t>n</w:t>
            </w:r>
            <w:r w:rsidRPr="00333077">
              <w:rPr>
                <w:rFonts w:ascii="Arial" w:hAnsi="Arial" w:cs="Arial"/>
                <w:color w:val="000000"/>
                <w:sz w:val="18"/>
                <w:szCs w:val="18"/>
              </w:rPr>
              <w:t>o, what source did you use?</w:t>
            </w:r>
          </w:p>
        </w:tc>
        <w:tc>
          <w:tcPr>
            <w:tcW w:w="484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077" w:rsidRPr="00333077" w14:paraId="4664E786" w14:textId="77777777">
            <w:pPr>
              <w:suppressAutoHyphens w:val="0"/>
              <w:autoSpaceDN/>
              <w:spacing w:after="0"/>
              <w:textAlignment w:val="auto"/>
              <w:rPr>
                <w:rFonts w:ascii="Arial" w:hAnsi="Arial" w:cs="Arial"/>
                <w:color w:val="000000"/>
                <w:sz w:val="20"/>
                <w:szCs w:val="20"/>
              </w:rPr>
            </w:pPr>
            <w:r w:rsidRPr="00333077">
              <w:rPr>
                <w:rFonts w:ascii="Arial" w:hAnsi="Arial" w:cs="Arial"/>
                <w:color w:val="000000"/>
                <w:sz w:val="20"/>
                <w:szCs w:val="20"/>
              </w:rPr>
              <w:t> </w:t>
            </w:r>
          </w:p>
        </w:tc>
      </w:tr>
    </w:tbl>
    <w:p w:rsidR="00304432" w:rsidP="000F1928" w14:paraId="79C1A349" w14:textId="77777777">
      <w:pPr>
        <w:spacing w:before="120" w:after="60"/>
        <w:rPr>
          <w:rFonts w:ascii="Arial" w:hAnsi="Arial" w:cs="Arial"/>
          <w:b/>
          <w:bCs/>
          <w:sz w:val="18"/>
          <w:szCs w:val="18"/>
        </w:rPr>
      </w:pPr>
      <w:r>
        <w:rPr>
          <w:rFonts w:ascii="Arial" w:hAnsi="Arial" w:cs="Arial"/>
          <w:b/>
          <w:bCs/>
          <w:sz w:val="18"/>
          <w:szCs w:val="18"/>
        </w:rPr>
        <w:br w:type="page"/>
      </w:r>
    </w:p>
    <w:p w:rsidR="007104B7" w:rsidRPr="000F1928" w:rsidP="000F1928" w14:paraId="0D10D31C" w14:textId="6D448C27">
      <w:pPr>
        <w:spacing w:before="120" w:after="60"/>
        <w:rPr>
          <w:rFonts w:ascii="Arial" w:hAnsi="Arial" w:cs="Arial"/>
          <w:b/>
          <w:bCs/>
          <w:sz w:val="18"/>
          <w:szCs w:val="18"/>
        </w:rPr>
      </w:pPr>
      <w:r w:rsidRPr="000F1928">
        <w:rPr>
          <w:rFonts w:ascii="Arial" w:hAnsi="Arial" w:cs="Arial"/>
          <w:b/>
          <w:bCs/>
          <w:sz w:val="18"/>
          <w:szCs w:val="18"/>
        </w:rPr>
        <w:t>Recommended Scoring Rules</w:t>
      </w:r>
    </w:p>
    <w:p w:rsidR="009320C2" w:rsidRPr="000F1928" w:rsidP="000F1928" w14:paraId="78D85832" w14:textId="46FC502D">
      <w:pPr>
        <w:spacing w:after="0"/>
        <w:rPr>
          <w:rFonts w:ascii="Arial" w:hAnsi="Arial" w:cs="Arial"/>
          <w:i/>
          <w:iCs/>
          <w:sz w:val="18"/>
          <w:szCs w:val="18"/>
        </w:rPr>
      </w:pPr>
      <w:r w:rsidRPr="000F1928">
        <w:rPr>
          <w:rFonts w:ascii="Arial" w:hAnsi="Arial" w:cs="Arial"/>
          <w:i/>
          <w:iCs/>
          <w:sz w:val="18"/>
          <w:szCs w:val="18"/>
        </w:rPr>
        <w:t>Please use the same rules for reporting Social Connectedness and Functioning Domain scores as for calculating other Consumer Survey Domain sores for Table 11: i.e.</w:t>
      </w:r>
      <w:r w:rsidR="007B6EB1">
        <w:rPr>
          <w:rFonts w:ascii="Arial" w:hAnsi="Arial" w:cs="Arial"/>
          <w:i/>
          <w:iCs/>
          <w:sz w:val="18"/>
          <w:szCs w:val="18"/>
        </w:rPr>
        <w:t>:</w:t>
      </w:r>
    </w:p>
    <w:p w:rsidR="009320C2" w:rsidRPr="000F1928" w:rsidP="000F1928" w14:paraId="0428D980" w14:textId="21362EFF">
      <w:pPr>
        <w:pStyle w:val="ListParagraph"/>
        <w:numPr>
          <w:ilvl w:val="3"/>
          <w:numId w:val="20"/>
        </w:numPr>
        <w:spacing w:before="0" w:after="0"/>
        <w:ind w:left="720" w:hanging="274"/>
        <w:rPr>
          <w:rFonts w:ascii="Arial" w:hAnsi="Arial" w:cs="Arial"/>
          <w:i/>
          <w:iCs/>
          <w:sz w:val="18"/>
          <w:szCs w:val="18"/>
        </w:rPr>
      </w:pPr>
      <w:r w:rsidRPr="000F1928">
        <w:rPr>
          <w:rFonts w:ascii="Arial" w:hAnsi="Arial" w:cs="Arial"/>
          <w:sz w:val="18"/>
          <w:szCs w:val="18"/>
        </w:rPr>
        <w:t>Recode ratings of “not applicable” as missing values.</w:t>
      </w:r>
    </w:p>
    <w:p w:rsidR="009320C2" w:rsidRPr="000F1928" w:rsidP="000F1928" w14:paraId="36B5BE02" w14:textId="5A425451">
      <w:pPr>
        <w:pStyle w:val="ListParagraph"/>
        <w:numPr>
          <w:ilvl w:val="3"/>
          <w:numId w:val="20"/>
        </w:numPr>
        <w:spacing w:before="0" w:after="0"/>
        <w:ind w:left="720" w:hanging="274"/>
        <w:rPr>
          <w:rFonts w:ascii="Arial" w:hAnsi="Arial" w:cs="Arial"/>
          <w:i/>
          <w:iCs/>
          <w:sz w:val="18"/>
          <w:szCs w:val="18"/>
        </w:rPr>
      </w:pPr>
      <w:r w:rsidRPr="000F1928">
        <w:rPr>
          <w:rFonts w:ascii="Arial" w:hAnsi="Arial" w:cs="Arial"/>
          <w:sz w:val="18"/>
          <w:szCs w:val="18"/>
        </w:rPr>
        <w:t>Exclude respondents with more than 1/3</w:t>
      </w:r>
      <w:r w:rsidRPr="000F1928">
        <w:rPr>
          <w:rFonts w:ascii="Arial" w:hAnsi="Arial" w:cs="Arial"/>
          <w:sz w:val="18"/>
          <w:szCs w:val="18"/>
          <w:vertAlign w:val="superscript"/>
        </w:rPr>
        <w:t>rd</w:t>
      </w:r>
      <w:r w:rsidRPr="000F1928">
        <w:rPr>
          <w:rFonts w:ascii="Arial" w:hAnsi="Arial" w:cs="Arial"/>
          <w:sz w:val="18"/>
          <w:szCs w:val="18"/>
        </w:rPr>
        <w:t xml:space="preserve"> </w:t>
      </w:r>
      <w:r w:rsidRPr="000F1928" w:rsidR="00872606">
        <w:rPr>
          <w:rFonts w:ascii="Arial" w:hAnsi="Arial" w:cs="Arial"/>
          <w:sz w:val="18"/>
          <w:szCs w:val="18"/>
        </w:rPr>
        <w:t xml:space="preserve">of the items </w:t>
      </w:r>
      <w:r w:rsidRPr="000F1928" w:rsidR="00872606">
        <w:rPr>
          <w:rFonts w:ascii="Arial" w:hAnsi="Arial" w:cs="Arial"/>
          <w:b/>
          <w:bCs/>
          <w:sz w:val="18"/>
          <w:szCs w:val="18"/>
        </w:rPr>
        <w:t>in that domain missing</w:t>
      </w:r>
      <w:r w:rsidRPr="000F1928" w:rsidR="00872606">
        <w:rPr>
          <w:rFonts w:ascii="Arial" w:hAnsi="Arial" w:cs="Arial"/>
          <w:b/>
          <w:bCs/>
          <w:i/>
          <w:iCs/>
          <w:sz w:val="18"/>
          <w:szCs w:val="18"/>
        </w:rPr>
        <w:t>.</w:t>
      </w:r>
    </w:p>
    <w:p w:rsidR="00872606" w:rsidRPr="000F1928" w:rsidP="000F1928" w14:paraId="3DA98277" w14:textId="2CD01864">
      <w:pPr>
        <w:pStyle w:val="ListParagraph"/>
        <w:numPr>
          <w:ilvl w:val="3"/>
          <w:numId w:val="20"/>
        </w:numPr>
        <w:spacing w:before="0" w:after="0"/>
        <w:ind w:left="720" w:hanging="274"/>
        <w:rPr>
          <w:rFonts w:ascii="Arial" w:hAnsi="Arial" w:cs="Arial"/>
          <w:i/>
          <w:iCs/>
          <w:sz w:val="18"/>
          <w:szCs w:val="18"/>
        </w:rPr>
      </w:pPr>
      <w:r w:rsidRPr="000F1928">
        <w:rPr>
          <w:rFonts w:ascii="Arial" w:hAnsi="Arial" w:cs="Arial"/>
          <w:sz w:val="18"/>
          <w:szCs w:val="18"/>
        </w:rPr>
        <w:t>Calculate the mean of the items for each respondent.</w:t>
      </w:r>
    </w:p>
    <w:p w:rsidR="00872606" w:rsidRPr="000F1928" w:rsidP="000F1928" w14:paraId="46448194" w14:textId="662409A6">
      <w:pPr>
        <w:pStyle w:val="ListParagraph"/>
        <w:numPr>
          <w:ilvl w:val="3"/>
          <w:numId w:val="20"/>
        </w:numPr>
        <w:spacing w:before="0" w:after="0"/>
        <w:ind w:left="720" w:hanging="274"/>
        <w:rPr>
          <w:rFonts w:ascii="Arial" w:hAnsi="Arial" w:cs="Arial"/>
          <w:i/>
          <w:iCs/>
          <w:sz w:val="18"/>
          <w:szCs w:val="18"/>
        </w:rPr>
      </w:pPr>
      <w:r w:rsidRPr="000F1928">
        <w:rPr>
          <w:rFonts w:ascii="Arial" w:hAnsi="Arial" w:cs="Arial"/>
          <w:sz w:val="18"/>
          <w:szCs w:val="18"/>
        </w:rPr>
        <w:t>FOR ADULTS: calculate the percent of scores less than 2.5 (percent agree and strongly agree).</w:t>
      </w:r>
    </w:p>
    <w:p w:rsidR="00872606" w:rsidRPr="000F1928" w:rsidP="00276AB1" w14:paraId="0F9315DA" w14:textId="2C49F2F8">
      <w:pPr>
        <w:pStyle w:val="ListParagraph"/>
        <w:numPr>
          <w:ilvl w:val="3"/>
          <w:numId w:val="20"/>
        </w:numPr>
        <w:spacing w:before="0" w:after="60"/>
        <w:ind w:left="720" w:hanging="274"/>
        <w:rPr>
          <w:rFonts w:ascii="Arial" w:hAnsi="Arial" w:cs="Arial"/>
          <w:i/>
          <w:iCs/>
          <w:sz w:val="18"/>
          <w:szCs w:val="18"/>
        </w:rPr>
      </w:pPr>
      <w:r w:rsidRPr="000F1928">
        <w:rPr>
          <w:rFonts w:ascii="Arial" w:hAnsi="Arial" w:cs="Arial"/>
          <w:sz w:val="18"/>
          <w:szCs w:val="18"/>
        </w:rPr>
        <w:t>FOR YSS-F: calculate the percent of scores greater than 3.5 (percent agree and strongly agree).</w:t>
      </w:r>
    </w:p>
    <w:p w:rsidR="00872606" w:rsidRPr="000F1928" w:rsidP="00304432" w14:paraId="2BFAE4CB" w14:textId="2B470D76">
      <w:pPr>
        <w:spacing w:before="120" w:after="60"/>
        <w:rPr>
          <w:rFonts w:ascii="Arial" w:hAnsi="Arial" w:cs="Arial"/>
          <w:b/>
          <w:bCs/>
          <w:sz w:val="18"/>
          <w:szCs w:val="18"/>
        </w:rPr>
      </w:pPr>
      <w:r w:rsidRPr="000F1928">
        <w:rPr>
          <w:rFonts w:ascii="Arial" w:hAnsi="Arial" w:cs="Arial"/>
          <w:b/>
          <w:bCs/>
          <w:sz w:val="18"/>
          <w:szCs w:val="18"/>
        </w:rPr>
        <w:t>Items to Score in the Functioning Domain:</w:t>
      </w:r>
    </w:p>
    <w:p w:rsidR="00872606" w:rsidRPr="000F1928" w:rsidP="000F1928" w14:paraId="5FDC217C" w14:textId="61DA5E51">
      <w:pPr>
        <w:spacing w:after="60"/>
        <w:ind w:left="360"/>
        <w:rPr>
          <w:rFonts w:ascii="Arial" w:hAnsi="Arial" w:cs="Arial"/>
          <w:b/>
          <w:bCs/>
          <w:sz w:val="18"/>
          <w:szCs w:val="18"/>
        </w:rPr>
      </w:pPr>
      <w:r w:rsidRPr="000F1928">
        <w:rPr>
          <w:rFonts w:ascii="Arial" w:hAnsi="Arial" w:cs="Arial"/>
          <w:b/>
          <w:bCs/>
          <w:sz w:val="18"/>
          <w:szCs w:val="18"/>
        </w:rPr>
        <w:t>Adult MHSIP Functioning Domain Items</w:t>
      </w:r>
    </w:p>
    <w:p w:rsidR="00872606" w:rsidRPr="000F1928" w:rsidP="000F1928" w14:paraId="767D75B7" w14:textId="20AE6228">
      <w:pPr>
        <w:pStyle w:val="ListParagraph"/>
        <w:numPr>
          <w:ilvl w:val="6"/>
          <w:numId w:val="20"/>
        </w:numPr>
        <w:spacing w:before="0" w:after="0"/>
        <w:ind w:left="900" w:hanging="270"/>
        <w:rPr>
          <w:rFonts w:ascii="Arial" w:hAnsi="Arial" w:cs="Arial"/>
          <w:sz w:val="18"/>
          <w:szCs w:val="18"/>
        </w:rPr>
      </w:pPr>
      <w:r w:rsidRPr="000F1928">
        <w:rPr>
          <w:rFonts w:ascii="Arial" w:hAnsi="Arial" w:cs="Arial"/>
          <w:sz w:val="18"/>
          <w:szCs w:val="18"/>
        </w:rPr>
        <w:t>I do thinks that are more meaningful to me.</w:t>
      </w:r>
    </w:p>
    <w:p w:rsidR="00872606" w:rsidRPr="000F1928" w:rsidP="000F1928" w14:paraId="5CF86A34" w14:textId="1BF47F04">
      <w:pPr>
        <w:pStyle w:val="ListParagraph"/>
        <w:numPr>
          <w:ilvl w:val="6"/>
          <w:numId w:val="20"/>
        </w:numPr>
        <w:spacing w:before="0" w:after="0"/>
        <w:ind w:left="900" w:hanging="270"/>
        <w:rPr>
          <w:rFonts w:ascii="Arial" w:hAnsi="Arial" w:cs="Arial"/>
          <w:sz w:val="18"/>
          <w:szCs w:val="18"/>
        </w:rPr>
      </w:pPr>
      <w:r w:rsidRPr="000F1928">
        <w:rPr>
          <w:rFonts w:ascii="Arial" w:hAnsi="Arial" w:cs="Arial"/>
          <w:sz w:val="18"/>
          <w:szCs w:val="18"/>
        </w:rPr>
        <w:t>I am better able to take care of my needs.</w:t>
      </w:r>
    </w:p>
    <w:p w:rsidR="00872606" w:rsidRPr="000F1928" w:rsidP="000F1928" w14:paraId="013D9813" w14:textId="4F064B92">
      <w:pPr>
        <w:pStyle w:val="ListParagraph"/>
        <w:numPr>
          <w:ilvl w:val="6"/>
          <w:numId w:val="20"/>
        </w:numPr>
        <w:spacing w:before="0" w:after="0"/>
        <w:ind w:left="900" w:hanging="270"/>
        <w:rPr>
          <w:rFonts w:ascii="Arial" w:hAnsi="Arial" w:cs="Arial"/>
          <w:sz w:val="18"/>
          <w:szCs w:val="18"/>
        </w:rPr>
      </w:pPr>
      <w:r w:rsidRPr="000F1928">
        <w:rPr>
          <w:rFonts w:ascii="Arial" w:hAnsi="Arial" w:cs="Arial"/>
          <w:sz w:val="18"/>
          <w:szCs w:val="18"/>
        </w:rPr>
        <w:t>I am better able to handle things when they go wrong.</w:t>
      </w:r>
    </w:p>
    <w:p w:rsidR="00872606" w:rsidRPr="000F1928" w:rsidP="000F1928" w14:paraId="3F8DF0F6" w14:textId="4D3913C5">
      <w:pPr>
        <w:pStyle w:val="ListParagraph"/>
        <w:numPr>
          <w:ilvl w:val="6"/>
          <w:numId w:val="20"/>
        </w:numPr>
        <w:spacing w:before="0" w:after="0"/>
        <w:ind w:left="900" w:hanging="270"/>
        <w:rPr>
          <w:rFonts w:ascii="Arial" w:hAnsi="Arial" w:cs="Arial"/>
          <w:sz w:val="18"/>
          <w:szCs w:val="18"/>
        </w:rPr>
      </w:pPr>
      <w:r w:rsidRPr="000F1928">
        <w:rPr>
          <w:rFonts w:ascii="Arial" w:hAnsi="Arial" w:cs="Arial"/>
          <w:sz w:val="18"/>
          <w:szCs w:val="18"/>
        </w:rPr>
        <w:t>I am better able to do things that I want to do.</w:t>
      </w:r>
    </w:p>
    <w:p w:rsidR="00872606" w:rsidRPr="000F1928" w:rsidP="00276AB1" w14:paraId="21B83F84" w14:textId="42076E1E">
      <w:pPr>
        <w:pStyle w:val="ListParagraph"/>
        <w:numPr>
          <w:ilvl w:val="6"/>
          <w:numId w:val="20"/>
        </w:numPr>
        <w:spacing w:before="0" w:after="60"/>
        <w:ind w:left="908" w:hanging="274"/>
        <w:rPr>
          <w:rFonts w:ascii="Arial" w:hAnsi="Arial" w:cs="Arial"/>
          <w:sz w:val="18"/>
          <w:szCs w:val="18"/>
        </w:rPr>
      </w:pPr>
      <w:r w:rsidRPr="000F1928">
        <w:rPr>
          <w:rFonts w:ascii="Arial" w:hAnsi="Arial" w:cs="Arial"/>
          <w:sz w:val="18"/>
          <w:szCs w:val="18"/>
        </w:rPr>
        <w:t>My symptoms are not bothering me as much (this question already is a part of the MHSIP adult survey).</w:t>
      </w:r>
    </w:p>
    <w:p w:rsidR="00872606" w:rsidRPr="000F1928" w:rsidP="000F1928" w14:paraId="32185721" w14:textId="6616C7E5">
      <w:pPr>
        <w:spacing w:after="60"/>
        <w:ind w:left="360"/>
        <w:rPr>
          <w:rFonts w:ascii="Arial" w:hAnsi="Arial" w:cs="Arial"/>
          <w:b/>
          <w:bCs/>
          <w:sz w:val="18"/>
          <w:szCs w:val="18"/>
        </w:rPr>
      </w:pPr>
      <w:r w:rsidRPr="000F1928">
        <w:rPr>
          <w:rFonts w:ascii="Arial" w:hAnsi="Arial" w:cs="Arial"/>
          <w:b/>
          <w:bCs/>
          <w:sz w:val="18"/>
          <w:szCs w:val="18"/>
        </w:rPr>
        <w:t>YSS-F Functioning Domain Items:</w:t>
      </w:r>
    </w:p>
    <w:p w:rsidR="00872606" w:rsidRPr="000F1928" w:rsidP="000F1928" w14:paraId="12FF7D74" w14:textId="530A78C3">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is better able to do things he or she wants to do.</w:t>
      </w:r>
    </w:p>
    <w:p w:rsidR="00872606" w:rsidRPr="000F1928" w:rsidP="000F1928" w14:paraId="53C7AE6D" w14:textId="2AD23D74">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is better at handling daily life (existing YSS-F Survey item).</w:t>
      </w:r>
    </w:p>
    <w:p w:rsidR="00872606" w:rsidRPr="000F1928" w:rsidP="000F1928" w14:paraId="1B4BAF9E" w14:textId="7F991186">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gets along better with family members (existing YSS-F Survey item).</w:t>
      </w:r>
    </w:p>
    <w:p w:rsidR="00872606" w:rsidRPr="000F1928" w:rsidP="000F1928" w14:paraId="2E4236CB" w14:textId="2035D75B">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gets along better with friends and other people (existing YSS-F Survey item).</w:t>
      </w:r>
    </w:p>
    <w:p w:rsidR="00872606" w:rsidRPr="000F1928" w:rsidP="000F1928" w14:paraId="4C9373A2" w14:textId="4FB7DF8D">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is doing better in school and/or work (existing YSS-F Survey item).</w:t>
      </w:r>
    </w:p>
    <w:p w:rsidR="000F1928" w:rsidRPr="000F1928" w:rsidP="000F1928" w14:paraId="5C0816A3" w14:textId="269A488E">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is better able to cope when things go wrong (existing YSS-F Survey item).</w:t>
      </w:r>
    </w:p>
    <w:p w:rsidR="000F1928" w:rsidP="00304432" w14:paraId="7CE669C0" w14:textId="32D4EE74">
      <w:pPr>
        <w:spacing w:before="120" w:after="60"/>
        <w:rPr>
          <w:rFonts w:ascii="Arial" w:hAnsi="Arial" w:cs="Arial"/>
          <w:b/>
          <w:bCs/>
          <w:sz w:val="18"/>
          <w:szCs w:val="18"/>
        </w:rPr>
      </w:pPr>
      <w:r w:rsidRPr="000F1928">
        <w:rPr>
          <w:rFonts w:ascii="Arial" w:hAnsi="Arial" w:cs="Arial"/>
          <w:b/>
          <w:bCs/>
          <w:sz w:val="18"/>
          <w:szCs w:val="18"/>
        </w:rPr>
        <w:t>Items</w:t>
      </w:r>
      <w:r>
        <w:rPr>
          <w:rFonts w:ascii="Arial" w:hAnsi="Arial" w:cs="Arial"/>
          <w:b/>
          <w:bCs/>
          <w:sz w:val="18"/>
          <w:szCs w:val="18"/>
        </w:rPr>
        <w:t xml:space="preserve"> to Score in the Social Connectedness Domain:</w:t>
      </w:r>
    </w:p>
    <w:p w:rsidR="000F1928" w:rsidP="00F52B88" w14:paraId="2DCCA4A5" w14:textId="01E8FBAF">
      <w:pPr>
        <w:tabs>
          <w:tab w:val="left" w:pos="270"/>
        </w:tabs>
        <w:spacing w:after="60"/>
        <w:ind w:left="270"/>
        <w:rPr>
          <w:rFonts w:ascii="Arial" w:hAnsi="Arial" w:cs="Arial"/>
          <w:b/>
          <w:bCs/>
          <w:sz w:val="18"/>
          <w:szCs w:val="18"/>
        </w:rPr>
      </w:pPr>
      <w:r>
        <w:rPr>
          <w:rFonts w:ascii="Arial" w:hAnsi="Arial" w:cs="Arial"/>
          <w:b/>
          <w:bCs/>
          <w:sz w:val="18"/>
          <w:szCs w:val="18"/>
        </w:rPr>
        <w:t>Adult MHSIP Social Connectedness Domain:</w:t>
      </w:r>
    </w:p>
    <w:p w:rsidR="000F1928" w:rsidP="000F1928" w14:paraId="620C0AD1" w14:textId="75ABA866">
      <w:pPr>
        <w:pStyle w:val="ListParagraph"/>
        <w:numPr>
          <w:ilvl w:val="6"/>
          <w:numId w:val="19"/>
        </w:numPr>
        <w:spacing w:after="0"/>
        <w:ind w:left="900" w:hanging="270"/>
        <w:rPr>
          <w:rFonts w:ascii="Arial" w:hAnsi="Arial" w:cs="Arial"/>
          <w:sz w:val="18"/>
          <w:szCs w:val="18"/>
        </w:rPr>
      </w:pPr>
      <w:r>
        <w:rPr>
          <w:rFonts w:ascii="Arial" w:hAnsi="Arial" w:cs="Arial"/>
          <w:sz w:val="18"/>
          <w:szCs w:val="18"/>
        </w:rPr>
        <w:t>I am happy with the friendships I have.</w:t>
      </w:r>
    </w:p>
    <w:p w:rsidR="000F1928" w:rsidP="000F1928" w14:paraId="556847E4" w14:textId="5AB44FC0">
      <w:pPr>
        <w:pStyle w:val="ListParagraph"/>
        <w:numPr>
          <w:ilvl w:val="6"/>
          <w:numId w:val="19"/>
        </w:numPr>
        <w:spacing w:after="0"/>
        <w:ind w:left="900" w:hanging="270"/>
        <w:rPr>
          <w:rFonts w:ascii="Arial" w:hAnsi="Arial" w:cs="Arial"/>
          <w:sz w:val="18"/>
          <w:szCs w:val="18"/>
        </w:rPr>
      </w:pPr>
      <w:r>
        <w:rPr>
          <w:rFonts w:ascii="Arial" w:hAnsi="Arial" w:cs="Arial"/>
          <w:sz w:val="18"/>
          <w:szCs w:val="18"/>
        </w:rPr>
        <w:t>I have people with whom I can do enjoyable things.</w:t>
      </w:r>
    </w:p>
    <w:p w:rsidR="000F1928" w:rsidP="000F1928" w14:paraId="526466AB" w14:textId="5599316B">
      <w:pPr>
        <w:pStyle w:val="ListParagraph"/>
        <w:numPr>
          <w:ilvl w:val="6"/>
          <w:numId w:val="19"/>
        </w:numPr>
        <w:spacing w:after="0"/>
        <w:ind w:left="900" w:hanging="270"/>
        <w:rPr>
          <w:rFonts w:ascii="Arial" w:hAnsi="Arial" w:cs="Arial"/>
          <w:sz w:val="18"/>
          <w:szCs w:val="18"/>
        </w:rPr>
      </w:pPr>
      <w:r>
        <w:rPr>
          <w:rFonts w:ascii="Arial" w:hAnsi="Arial" w:cs="Arial"/>
          <w:sz w:val="18"/>
          <w:szCs w:val="18"/>
        </w:rPr>
        <w:t>I feel I belong in my community.</w:t>
      </w:r>
    </w:p>
    <w:p w:rsidR="000F1928" w:rsidP="00276AB1" w14:paraId="7109AB4A" w14:textId="197FA534">
      <w:pPr>
        <w:pStyle w:val="ListParagraph"/>
        <w:numPr>
          <w:ilvl w:val="6"/>
          <w:numId w:val="19"/>
        </w:numPr>
        <w:spacing w:after="60"/>
        <w:ind w:left="908" w:hanging="274"/>
        <w:rPr>
          <w:rFonts w:ascii="Arial" w:hAnsi="Arial" w:cs="Arial"/>
          <w:sz w:val="18"/>
          <w:szCs w:val="18"/>
        </w:rPr>
      </w:pPr>
      <w:r>
        <w:rPr>
          <w:rFonts w:ascii="Arial" w:hAnsi="Arial" w:cs="Arial"/>
          <w:sz w:val="18"/>
          <w:szCs w:val="18"/>
        </w:rPr>
        <w:t>In a crisis, I would have the support I need from family or friends.</w:t>
      </w:r>
    </w:p>
    <w:p w:rsidR="000F1928" w:rsidP="00304432" w14:paraId="50F16A92" w14:textId="2DE3C6F3">
      <w:pPr>
        <w:spacing w:before="120" w:after="60"/>
        <w:ind w:left="274"/>
        <w:rPr>
          <w:rFonts w:ascii="Arial" w:hAnsi="Arial" w:cs="Arial"/>
          <w:b/>
          <w:bCs/>
          <w:sz w:val="18"/>
          <w:szCs w:val="18"/>
        </w:rPr>
      </w:pPr>
      <w:r>
        <w:rPr>
          <w:rFonts w:ascii="Arial" w:hAnsi="Arial" w:cs="Arial"/>
          <w:b/>
          <w:bCs/>
          <w:sz w:val="18"/>
          <w:szCs w:val="18"/>
        </w:rPr>
        <w:t>YSS-F Social Connectedness Domain Items:</w:t>
      </w:r>
    </w:p>
    <w:p w:rsidR="000F1928" w:rsidP="000F1928" w14:paraId="16542F32" w14:textId="69AD0816">
      <w:pPr>
        <w:pStyle w:val="ListParagraph"/>
        <w:numPr>
          <w:ilvl w:val="3"/>
          <w:numId w:val="15"/>
        </w:numPr>
        <w:spacing w:after="0"/>
        <w:ind w:left="900" w:hanging="270"/>
        <w:rPr>
          <w:rFonts w:ascii="Arial" w:hAnsi="Arial" w:cs="Arial"/>
          <w:sz w:val="18"/>
          <w:szCs w:val="18"/>
        </w:rPr>
      </w:pPr>
      <w:r>
        <w:rPr>
          <w:rFonts w:ascii="Arial" w:hAnsi="Arial" w:cs="Arial"/>
          <w:sz w:val="18"/>
          <w:szCs w:val="18"/>
        </w:rPr>
        <w:t>I know people who will listen and understand me when I need to talk.</w:t>
      </w:r>
    </w:p>
    <w:p w:rsidR="000F1928" w:rsidP="000F1928" w14:paraId="2E1C1F71" w14:textId="77240657">
      <w:pPr>
        <w:pStyle w:val="ListParagraph"/>
        <w:numPr>
          <w:ilvl w:val="3"/>
          <w:numId w:val="15"/>
        </w:numPr>
        <w:spacing w:after="0"/>
        <w:ind w:left="900" w:hanging="270"/>
        <w:rPr>
          <w:rFonts w:ascii="Arial" w:hAnsi="Arial" w:cs="Arial"/>
          <w:sz w:val="18"/>
          <w:szCs w:val="18"/>
        </w:rPr>
      </w:pPr>
      <w:r>
        <w:rPr>
          <w:rFonts w:ascii="Arial" w:hAnsi="Arial" w:cs="Arial"/>
          <w:sz w:val="18"/>
          <w:szCs w:val="18"/>
        </w:rPr>
        <w:t>I have people that I am comfortable taking with about my child’s problems.</w:t>
      </w:r>
    </w:p>
    <w:p w:rsidR="000F1928" w:rsidP="000F1928" w14:paraId="3C1437CF" w14:textId="0590721C">
      <w:pPr>
        <w:pStyle w:val="ListParagraph"/>
        <w:numPr>
          <w:ilvl w:val="3"/>
          <w:numId w:val="15"/>
        </w:numPr>
        <w:spacing w:after="0"/>
        <w:ind w:left="900" w:hanging="270"/>
        <w:rPr>
          <w:rFonts w:ascii="Arial" w:hAnsi="Arial" w:cs="Arial"/>
          <w:sz w:val="18"/>
          <w:szCs w:val="18"/>
        </w:rPr>
      </w:pPr>
      <w:r>
        <w:rPr>
          <w:rFonts w:ascii="Arial" w:hAnsi="Arial" w:cs="Arial"/>
          <w:sz w:val="18"/>
          <w:szCs w:val="18"/>
        </w:rPr>
        <w:t>In a crisis, I would have the support I need from family or friends.</w:t>
      </w:r>
    </w:p>
    <w:p w:rsidR="000F1928" w:rsidRPr="000F1928" w:rsidP="000F1928" w14:paraId="11765D70" w14:textId="51A6735C">
      <w:pPr>
        <w:pStyle w:val="ListParagraph"/>
        <w:numPr>
          <w:ilvl w:val="3"/>
          <w:numId w:val="15"/>
        </w:numPr>
        <w:spacing w:after="0"/>
        <w:ind w:left="900" w:hanging="270"/>
        <w:rPr>
          <w:rFonts w:ascii="Arial" w:hAnsi="Arial" w:cs="Arial"/>
          <w:sz w:val="18"/>
          <w:szCs w:val="18"/>
        </w:rPr>
      </w:pPr>
      <w:r>
        <w:rPr>
          <w:rFonts w:ascii="Arial" w:hAnsi="Arial" w:cs="Arial"/>
          <w:sz w:val="18"/>
          <w:szCs w:val="18"/>
        </w:rPr>
        <w:t>I have people with whom I can do enjoyable things.</w:t>
      </w:r>
    </w:p>
    <w:p w:rsidR="00CF298B" w:rsidP="000F1928" w14:paraId="5EDB801D" w14:textId="77777777">
      <w:pPr>
        <w:spacing w:after="0"/>
        <w:rPr>
          <w:rFonts w:ascii="Arial" w:hAnsi="Arial" w:cs="Arial"/>
          <w:b/>
          <w:bCs/>
          <w:sz w:val="16"/>
          <w:szCs w:val="16"/>
        </w:rPr>
        <w:sectPr w:rsidSect="00F73ADC">
          <w:pgSz w:w="15840" w:h="12240" w:orient="landscape" w:code="1"/>
          <w:pgMar w:top="900" w:right="1440" w:bottom="180" w:left="1440" w:header="720" w:footer="720" w:gutter="0"/>
          <w:cols w:space="720"/>
          <w:titlePg/>
          <w:docGrid w:linePitch="326"/>
        </w:sectPr>
      </w:pPr>
    </w:p>
    <w:p w:rsidR="00A9787A" w:rsidP="00CF298B" w14:paraId="5D2414CA" w14:textId="3C5AE9A7">
      <w:pPr>
        <w:pStyle w:val="Heading2"/>
        <w:rPr>
          <w:i/>
          <w:iCs/>
        </w:rPr>
      </w:pPr>
      <w:bookmarkStart w:id="122" w:name="Table_17A"/>
      <w:bookmarkStart w:id="123" w:name="_Toc138160031"/>
      <w:bookmarkStart w:id="124" w:name="_Toc169684443"/>
      <w:r>
        <w:t xml:space="preserve">MHBG Table 17A (URS Table 11) </w:t>
      </w:r>
      <w:r w:rsidRPr="007B6EB1">
        <w:rPr>
          <w:i/>
          <w:iCs/>
        </w:rPr>
        <w:t>Summary Profile of Client Evaluation of Care</w:t>
      </w:r>
      <w:bookmarkEnd w:id="122"/>
      <w:bookmarkEnd w:id="123"/>
      <w:bookmarkEnd w:id="124"/>
    </w:p>
    <w:p w:rsidR="00276AB1" w:rsidRPr="00276AB1" w:rsidP="00276AB1" w14:paraId="515F6E90" w14:textId="3C148AF9">
      <w:pPr>
        <w:rPr>
          <w:i/>
          <w:iCs/>
        </w:rPr>
      </w:pPr>
      <w:r w:rsidRPr="00276AB1">
        <w:rPr>
          <w:i/>
          <w:iCs/>
        </w:rPr>
        <w:t>This table</w:t>
      </w:r>
      <w:r>
        <w:rPr>
          <w:i/>
          <w:iCs/>
        </w:rPr>
        <w:t xml:space="preserve"> </w:t>
      </w:r>
      <w:r w:rsidR="00C37E42">
        <w:rPr>
          <w:i/>
          <w:iCs/>
        </w:rPr>
        <w:t xml:space="preserve">collects </w:t>
      </w:r>
      <w:r w:rsidRPr="004E614B" w:rsidR="004E614B">
        <w:rPr>
          <w:i/>
          <w:iCs/>
        </w:rPr>
        <w:t xml:space="preserve">information that evaluates the “experience” of care for individuals that participate in the public mental health system. </w:t>
      </w:r>
      <w:r w:rsidR="00021290">
        <w:rPr>
          <w:i/>
          <w:iCs/>
        </w:rPr>
        <w:t xml:space="preserve"> </w:t>
      </w:r>
      <w:r w:rsidRPr="004E614B" w:rsidR="004E614B">
        <w:rPr>
          <w:i/>
          <w:iCs/>
        </w:rPr>
        <w:t>Specifically, the evaluation focuses on several areas including access, quality and appropriateness of services, outcomes, participation in treatment planning, cultural sensitivity of staff, and general satisfaction with services</w:t>
      </w:r>
      <w:r w:rsidRPr="00276AB1">
        <w:rPr>
          <w:i/>
          <w:iCs/>
        </w:rPr>
        <w:t>.</w:t>
      </w:r>
      <w:r w:rsidR="004E614B">
        <w:rPr>
          <w:i/>
          <w:iCs/>
        </w:rPr>
        <w:t xml:space="preserve"> </w:t>
      </w:r>
      <w:r w:rsidR="00021290">
        <w:rPr>
          <w:i/>
          <w:iCs/>
        </w:rPr>
        <w:t xml:space="preserve"> </w:t>
      </w:r>
      <w:r w:rsidR="004E614B">
        <w:rPr>
          <w:i/>
          <w:iCs/>
        </w:rPr>
        <w:t xml:space="preserve">Please enter the number of persons responding positively to the questions and the number of total responses within each group. </w:t>
      </w:r>
      <w:r w:rsidR="00021290">
        <w:rPr>
          <w:i/>
          <w:iCs/>
        </w:rPr>
        <w:t xml:space="preserve"> </w:t>
      </w:r>
      <w:r w:rsidR="004E614B">
        <w:rPr>
          <w:i/>
          <w:iCs/>
        </w:rPr>
        <w:t>Percent positive will be calculated from these data.</w:t>
      </w:r>
    </w:p>
    <w:tbl>
      <w:tblPr>
        <w:tblW w:w="10880" w:type="dxa"/>
        <w:tblLook w:val="04A0"/>
      </w:tblPr>
      <w:tblGrid>
        <w:gridCol w:w="1960"/>
        <w:gridCol w:w="3480"/>
        <w:gridCol w:w="40"/>
        <w:gridCol w:w="1748"/>
        <w:gridCol w:w="1436"/>
        <w:gridCol w:w="2216"/>
      </w:tblGrid>
      <w:tr w14:paraId="4E639B6A" w14:textId="77777777" w:rsidTr="3ACB3AED">
        <w:tblPrEx>
          <w:tblW w:w="10880" w:type="dxa"/>
          <w:tblLook w:val="04A0"/>
        </w:tblPrEx>
        <w:trPr>
          <w:trHeight w:val="255"/>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A36789" w:rsidRPr="00A36789" w:rsidP="00A36789" w14:paraId="03C802EB" w14:textId="71D5F6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17A</w:t>
            </w:r>
          </w:p>
        </w:tc>
        <w:tc>
          <w:tcPr>
            <w:tcW w:w="1748" w:type="dxa"/>
            <w:tcBorders>
              <w:top w:val="nil"/>
              <w:left w:val="nil"/>
              <w:bottom w:val="single" w:sz="4" w:space="0" w:color="auto"/>
              <w:right w:val="nil"/>
            </w:tcBorders>
            <w:shd w:val="clear" w:color="auto" w:fill="auto"/>
            <w:noWrap/>
            <w:vAlign w:val="bottom"/>
            <w:hideMark/>
          </w:tcPr>
          <w:p w:rsidR="00A36789" w:rsidRPr="00A36789" w:rsidP="00A36789" w14:paraId="2B249EC7"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w:t>
            </w:r>
          </w:p>
        </w:tc>
        <w:tc>
          <w:tcPr>
            <w:tcW w:w="1436" w:type="dxa"/>
            <w:tcBorders>
              <w:top w:val="nil"/>
              <w:left w:val="nil"/>
              <w:bottom w:val="single" w:sz="4" w:space="0" w:color="auto"/>
              <w:right w:val="nil"/>
            </w:tcBorders>
            <w:shd w:val="clear" w:color="auto" w:fill="auto"/>
            <w:noWrap/>
            <w:vAlign w:val="bottom"/>
            <w:hideMark/>
          </w:tcPr>
          <w:p w:rsidR="00A36789" w:rsidRPr="00A36789" w:rsidP="00A36789" w14:paraId="36EC14FB"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w:t>
            </w:r>
          </w:p>
        </w:tc>
        <w:tc>
          <w:tcPr>
            <w:tcW w:w="2216" w:type="dxa"/>
            <w:tcBorders>
              <w:top w:val="nil"/>
              <w:left w:val="nil"/>
              <w:bottom w:val="single" w:sz="4" w:space="0" w:color="auto"/>
              <w:right w:val="nil"/>
            </w:tcBorders>
            <w:shd w:val="clear" w:color="auto" w:fill="auto"/>
            <w:noWrap/>
            <w:vAlign w:val="bottom"/>
            <w:hideMark/>
          </w:tcPr>
          <w:p w:rsidR="00A36789" w:rsidRPr="00A36789" w:rsidP="00A36789" w14:paraId="19EDAF1D"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w:t>
            </w:r>
          </w:p>
        </w:tc>
      </w:tr>
      <w:tr w14:paraId="5C39D345" w14:textId="77777777" w:rsidTr="3ACB3AED">
        <w:tblPrEx>
          <w:tblW w:w="10880" w:type="dxa"/>
          <w:tblLook w:val="04A0"/>
        </w:tblPrEx>
        <w:trPr>
          <w:trHeight w:val="255"/>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A36789" w:rsidRPr="00A36789" w:rsidP="00A36789" w14:paraId="5E4E0DF8" w14:textId="30609602">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Report</w:t>
            </w:r>
            <w:r w:rsidR="004E614B">
              <w:rPr>
                <w:rFonts w:ascii="Arial" w:hAnsi="Arial" w:cs="Arial"/>
                <w:color w:val="000000"/>
                <w:sz w:val="16"/>
                <w:szCs w:val="16"/>
              </w:rPr>
              <w:t>ing</w:t>
            </w:r>
            <w:r w:rsidRPr="00A36789">
              <w:rPr>
                <w:rFonts w:ascii="Arial" w:hAnsi="Arial" w:cs="Arial"/>
                <w:color w:val="000000"/>
                <w:sz w:val="16"/>
                <w:szCs w:val="16"/>
              </w:rPr>
              <w:t xml:space="preserve"> Period (Year Survey was Conducted):         </w:t>
            </w:r>
            <w:r w:rsidR="004E614B">
              <w:rPr>
                <w:rFonts w:ascii="Arial" w:hAnsi="Arial" w:cs="Arial"/>
                <w:color w:val="000000"/>
                <w:sz w:val="16"/>
                <w:szCs w:val="16"/>
              </w:rPr>
              <w:t xml:space="preserve">                   </w:t>
            </w:r>
            <w:r w:rsidRPr="00A36789">
              <w:rPr>
                <w:rFonts w:ascii="Arial" w:hAnsi="Arial" w:cs="Arial"/>
                <w:color w:val="000000"/>
                <w:sz w:val="16"/>
                <w:szCs w:val="16"/>
              </w:rPr>
              <w:t xml:space="preserve">  </w:t>
            </w:r>
            <w:r w:rsidRPr="00A36789">
              <w:rPr>
                <w:rFonts w:ascii="Arial" w:hAnsi="Arial" w:cs="Arial"/>
                <w:b/>
                <w:bCs/>
                <w:color w:val="000000"/>
                <w:sz w:val="16"/>
                <w:szCs w:val="16"/>
              </w:rPr>
              <w:t xml:space="preserve"> From:</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A36789" w14:paraId="737AC27A" w14:textId="77777777">
            <w:pPr>
              <w:suppressAutoHyphens w:val="0"/>
              <w:autoSpaceDN/>
              <w:spacing w:after="0"/>
              <w:jc w:val="center"/>
              <w:textAlignment w:val="auto"/>
              <w:rPr>
                <w:rFonts w:ascii="Arial" w:hAnsi="Arial" w:cs="Arial"/>
                <w:color w:val="000000"/>
                <w:sz w:val="16"/>
                <w:szCs w:val="16"/>
              </w:rPr>
            </w:pPr>
            <w:r w:rsidRPr="00A36789">
              <w:rPr>
                <w:rFonts w:ascii="Arial" w:hAnsi="Arial" w:cs="Arial"/>
                <w:color w:val="000000"/>
                <w:sz w:val="16"/>
                <w:szCs w:val="16"/>
              </w:rPr>
              <w:t> </w:t>
            </w: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A36789" w14:paraId="4783A4ED" w14:textId="77777777">
            <w:pPr>
              <w:suppressAutoHyphens w:val="0"/>
              <w:autoSpaceDN/>
              <w:spacing w:after="0"/>
              <w:jc w:val="right"/>
              <w:textAlignment w:val="auto"/>
              <w:rPr>
                <w:rFonts w:ascii="Arial" w:hAnsi="Arial" w:cs="Arial"/>
                <w:b/>
                <w:bCs/>
                <w:color w:val="000000"/>
                <w:sz w:val="16"/>
                <w:szCs w:val="16"/>
              </w:rPr>
            </w:pPr>
            <w:r w:rsidRPr="00A36789">
              <w:rPr>
                <w:rFonts w:ascii="Arial" w:hAnsi="Arial" w:cs="Arial"/>
                <w:b/>
                <w:bCs/>
                <w:color w:val="000000"/>
                <w:sz w:val="16"/>
                <w:szCs w:val="16"/>
              </w:rPr>
              <w:t>To:</w:t>
            </w: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A36789" w14:paraId="205AF370" w14:textId="77777777">
            <w:pPr>
              <w:suppressAutoHyphens w:val="0"/>
              <w:autoSpaceDN/>
              <w:spacing w:after="0"/>
              <w:jc w:val="center"/>
              <w:textAlignment w:val="auto"/>
              <w:rPr>
                <w:rFonts w:ascii="Arial" w:hAnsi="Arial" w:cs="Arial"/>
                <w:color w:val="000000"/>
                <w:sz w:val="16"/>
                <w:szCs w:val="16"/>
              </w:rPr>
            </w:pPr>
            <w:r w:rsidRPr="00A36789">
              <w:rPr>
                <w:rFonts w:ascii="Arial" w:hAnsi="Arial" w:cs="Arial"/>
                <w:color w:val="000000"/>
                <w:sz w:val="16"/>
                <w:szCs w:val="16"/>
              </w:rPr>
              <w:t> </w:t>
            </w:r>
          </w:p>
        </w:tc>
      </w:tr>
      <w:tr w14:paraId="5C7C3704" w14:textId="77777777" w:rsidTr="3ACB3AED">
        <w:tblPrEx>
          <w:tblW w:w="10880" w:type="dxa"/>
          <w:tblLook w:val="04A0"/>
        </w:tblPrEx>
        <w:trPr>
          <w:trHeight w:val="255"/>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A36789" w:rsidRPr="00A36789" w:rsidP="00A36789" w14:paraId="316AF820"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State Identifier:</w:t>
            </w:r>
          </w:p>
        </w:tc>
        <w:tc>
          <w:tcPr>
            <w:tcW w:w="540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rsidR="00A36789" w:rsidRPr="00A36789" w:rsidP="00A36789" w14:paraId="6FBDB957"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w:t>
            </w:r>
          </w:p>
        </w:tc>
      </w:tr>
      <w:tr w14:paraId="1749C7BE" w14:textId="77777777" w:rsidTr="3ACB3AED">
        <w:tblPrEx>
          <w:tblW w:w="10880" w:type="dxa"/>
          <w:tblLook w:val="04A0"/>
        </w:tblPrEx>
        <w:trPr>
          <w:trHeight w:val="377"/>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F4B183" w:themeFill="accent2" w:themeFillTint="99"/>
            <w:noWrap/>
            <w:vAlign w:val="bottom"/>
            <w:hideMark/>
          </w:tcPr>
          <w:p w:rsidR="00A36789" w:rsidRPr="00A36789" w:rsidP="00A36789" w14:paraId="24576A66" w14:textId="77777777">
            <w:pPr>
              <w:suppressAutoHyphens w:val="0"/>
              <w:autoSpaceDN/>
              <w:spacing w:after="0"/>
              <w:textAlignment w:val="auto"/>
              <w:rPr>
                <w:rFonts w:ascii="Arial" w:hAnsi="Arial" w:cs="Arial"/>
                <w:b/>
                <w:bCs/>
                <w:color w:val="000000"/>
                <w:sz w:val="16"/>
                <w:szCs w:val="16"/>
              </w:rPr>
            </w:pPr>
            <w:r w:rsidRPr="00A36789">
              <w:rPr>
                <w:rFonts w:ascii="Arial" w:hAnsi="Arial" w:cs="Arial"/>
                <w:b/>
                <w:bCs/>
                <w:color w:val="000000"/>
                <w:sz w:val="16"/>
                <w:szCs w:val="16"/>
              </w:rPr>
              <w:t>Adult Consumer Survey Results:</w:t>
            </w:r>
          </w:p>
        </w:tc>
        <w:tc>
          <w:tcPr>
            <w:tcW w:w="1748" w:type="dxa"/>
            <w:tcBorders>
              <w:top w:val="nil"/>
              <w:left w:val="nil"/>
              <w:bottom w:val="single" w:sz="4" w:space="0" w:color="auto"/>
              <w:right w:val="single" w:sz="4" w:space="0" w:color="auto"/>
            </w:tcBorders>
            <w:shd w:val="clear" w:color="auto" w:fill="F4B183" w:themeFill="accent2" w:themeFillTint="99"/>
            <w:vAlign w:val="bottom"/>
            <w:hideMark/>
          </w:tcPr>
          <w:p w:rsidR="00A36789" w:rsidRPr="00A36789" w:rsidP="004675E4" w14:paraId="48998BA5"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Number of Positive Responses</w:t>
            </w:r>
          </w:p>
        </w:tc>
        <w:tc>
          <w:tcPr>
            <w:tcW w:w="1436" w:type="dxa"/>
            <w:tcBorders>
              <w:top w:val="nil"/>
              <w:left w:val="nil"/>
              <w:bottom w:val="single" w:sz="4" w:space="0" w:color="auto"/>
              <w:right w:val="single" w:sz="4" w:space="0" w:color="auto"/>
            </w:tcBorders>
            <w:shd w:val="clear" w:color="auto" w:fill="F4B183" w:themeFill="accent2" w:themeFillTint="99"/>
            <w:vAlign w:val="bottom"/>
            <w:hideMark/>
          </w:tcPr>
          <w:p w:rsidR="00A36789" w:rsidRPr="00A36789" w:rsidP="004675E4" w14:paraId="458F0272"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Responses</w:t>
            </w:r>
          </w:p>
        </w:tc>
        <w:tc>
          <w:tcPr>
            <w:tcW w:w="2216" w:type="dxa"/>
            <w:tcBorders>
              <w:top w:val="nil"/>
              <w:left w:val="nil"/>
              <w:bottom w:val="single" w:sz="4" w:space="0" w:color="auto"/>
              <w:right w:val="single" w:sz="4" w:space="0" w:color="auto"/>
            </w:tcBorders>
            <w:shd w:val="clear" w:color="auto" w:fill="F4B183" w:themeFill="accent2" w:themeFillTint="99"/>
            <w:vAlign w:val="bottom"/>
            <w:hideMark/>
          </w:tcPr>
          <w:p w:rsidR="00A36789" w:rsidRPr="00A36789" w:rsidP="004675E4" w14:paraId="1A5DB086"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Confidence Interval*</w:t>
            </w:r>
          </w:p>
        </w:tc>
      </w:tr>
      <w:tr w14:paraId="361F2E94" w14:textId="77777777" w:rsidTr="3ACB3AED">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04808D4F"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1. Reporting Positively About Access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52B9B58A" w14:textId="7C879B4B">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9763E8F" w14:textId="795D7A63">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84ABC1C" w14:textId="122D28C5">
            <w:pPr>
              <w:suppressAutoHyphens w:val="0"/>
              <w:autoSpaceDN/>
              <w:spacing w:after="0"/>
              <w:jc w:val="center"/>
              <w:textAlignment w:val="auto"/>
              <w:rPr>
                <w:rFonts w:ascii="Arial" w:hAnsi="Arial" w:cs="Arial"/>
                <w:color w:val="000000"/>
                <w:sz w:val="16"/>
                <w:szCs w:val="16"/>
              </w:rPr>
            </w:pPr>
          </w:p>
        </w:tc>
      </w:tr>
      <w:tr w14:paraId="2D28FC78" w14:textId="77777777" w:rsidTr="3ACB3AED">
        <w:tblPrEx>
          <w:tblW w:w="10880" w:type="dxa"/>
          <w:tblLook w:val="04A0"/>
        </w:tblPrEx>
        <w:trPr>
          <w:trHeight w:val="305"/>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654AA447" w14:textId="6A4D9F2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2. Reporting Positively About Quality and Appropriateness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B8D20B0" w14:textId="6981CA55">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02C0B87" w14:textId="333C04A2">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64C3232A" w14:textId="208A87F4">
            <w:pPr>
              <w:suppressAutoHyphens w:val="0"/>
              <w:autoSpaceDN/>
              <w:spacing w:after="0"/>
              <w:jc w:val="center"/>
              <w:textAlignment w:val="auto"/>
              <w:rPr>
                <w:rFonts w:ascii="Arial" w:hAnsi="Arial" w:cs="Arial"/>
                <w:color w:val="000000"/>
                <w:sz w:val="16"/>
                <w:szCs w:val="16"/>
              </w:rPr>
            </w:pPr>
          </w:p>
        </w:tc>
      </w:tr>
      <w:tr w14:paraId="4C60FBBB" w14:textId="77777777" w:rsidTr="3ACB3AED">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186A44E3"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3. Reporting Positively About Outcomes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FE18245" w14:textId="7D8E71F4">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494F67AF" w14:textId="5CB6A76F">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6497D85" w14:textId="664228A9">
            <w:pPr>
              <w:suppressAutoHyphens w:val="0"/>
              <w:autoSpaceDN/>
              <w:spacing w:after="0"/>
              <w:jc w:val="center"/>
              <w:textAlignment w:val="auto"/>
              <w:rPr>
                <w:rFonts w:ascii="Arial" w:hAnsi="Arial" w:cs="Arial"/>
                <w:color w:val="000000"/>
                <w:sz w:val="16"/>
                <w:szCs w:val="16"/>
              </w:rPr>
            </w:pPr>
          </w:p>
        </w:tc>
      </w:tr>
      <w:tr w14:paraId="5FCF7EE4" w14:textId="77777777" w:rsidTr="3ACB3AED">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3FA6196A" w14:textId="410071D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xml:space="preserve">4. Adults Reporting on Participation </w:t>
            </w:r>
            <w:r w:rsidR="00A31064">
              <w:rPr>
                <w:rFonts w:ascii="Arial" w:hAnsi="Arial" w:cs="Arial"/>
                <w:color w:val="000000"/>
                <w:sz w:val="16"/>
                <w:szCs w:val="16"/>
              </w:rPr>
              <w:t>i</w:t>
            </w:r>
            <w:r w:rsidRPr="00A36789">
              <w:rPr>
                <w:rFonts w:ascii="Arial" w:hAnsi="Arial" w:cs="Arial"/>
                <w:color w:val="000000"/>
                <w:sz w:val="16"/>
                <w:szCs w:val="16"/>
              </w:rPr>
              <w:t>n Treatment Planning</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6229C13C" w14:textId="131EC559">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6E710CE" w14:textId="1E8594AB">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197CB243" w14:textId="05A5137B">
            <w:pPr>
              <w:suppressAutoHyphens w:val="0"/>
              <w:autoSpaceDN/>
              <w:spacing w:after="0"/>
              <w:jc w:val="center"/>
              <w:textAlignment w:val="auto"/>
              <w:rPr>
                <w:rFonts w:ascii="Arial" w:hAnsi="Arial" w:cs="Arial"/>
                <w:color w:val="000000"/>
                <w:sz w:val="16"/>
                <w:szCs w:val="16"/>
              </w:rPr>
            </w:pPr>
          </w:p>
        </w:tc>
      </w:tr>
      <w:tr w14:paraId="1CB30CAE" w14:textId="77777777" w:rsidTr="3ACB3AED">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3643E6C4"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5. Adults Positively about General Satisfaction with Services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65F8C34B" w14:textId="28E9015E">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13690923" w14:textId="0DE64905">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F9044FA" w14:textId="568BFE6F">
            <w:pPr>
              <w:suppressAutoHyphens w:val="0"/>
              <w:autoSpaceDN/>
              <w:spacing w:after="0"/>
              <w:jc w:val="center"/>
              <w:textAlignment w:val="auto"/>
              <w:rPr>
                <w:rFonts w:ascii="Arial" w:hAnsi="Arial" w:cs="Arial"/>
                <w:color w:val="000000"/>
                <w:sz w:val="16"/>
                <w:szCs w:val="16"/>
              </w:rPr>
            </w:pPr>
          </w:p>
        </w:tc>
      </w:tr>
      <w:tr w14:paraId="76911D46" w14:textId="77777777" w:rsidTr="004675E4">
        <w:tblPrEx>
          <w:tblW w:w="10880" w:type="dxa"/>
          <w:tblLook w:val="04A0"/>
        </w:tblPrEx>
        <w:trPr>
          <w:trHeight w:val="134"/>
        </w:trPr>
        <w:tc>
          <w:tcPr>
            <w:tcW w:w="1960" w:type="dxa"/>
            <w:tcBorders>
              <w:top w:val="nil"/>
              <w:left w:val="single" w:sz="4" w:space="0" w:color="auto"/>
              <w:bottom w:val="nil"/>
              <w:right w:val="nil"/>
            </w:tcBorders>
            <w:shd w:val="clear" w:color="auto" w:fill="auto"/>
            <w:vAlign w:val="bottom"/>
            <w:hideMark/>
          </w:tcPr>
          <w:p w:rsidR="00A36789" w:rsidRPr="00A36789" w:rsidP="004675E4" w14:paraId="1BFA2B3B"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w:t>
            </w:r>
          </w:p>
        </w:tc>
        <w:tc>
          <w:tcPr>
            <w:tcW w:w="3520" w:type="dxa"/>
            <w:gridSpan w:val="2"/>
            <w:tcBorders>
              <w:top w:val="nil"/>
              <w:left w:val="nil"/>
              <w:bottom w:val="nil"/>
              <w:right w:val="nil"/>
            </w:tcBorders>
            <w:shd w:val="clear" w:color="auto" w:fill="auto"/>
            <w:noWrap/>
            <w:vAlign w:val="bottom"/>
            <w:hideMark/>
          </w:tcPr>
          <w:p w:rsidR="00A36789" w:rsidRPr="00A36789" w:rsidP="004675E4" w14:paraId="67593CDD" w14:textId="77777777">
            <w:pPr>
              <w:suppressAutoHyphens w:val="0"/>
              <w:autoSpaceDN/>
              <w:spacing w:after="0"/>
              <w:textAlignment w:val="auto"/>
              <w:rPr>
                <w:rFonts w:ascii="Arial" w:hAnsi="Arial" w:cs="Arial"/>
                <w:color w:val="000000"/>
                <w:sz w:val="16"/>
                <w:szCs w:val="16"/>
              </w:rPr>
            </w:pPr>
          </w:p>
        </w:tc>
        <w:tc>
          <w:tcPr>
            <w:tcW w:w="1748" w:type="dxa"/>
            <w:tcBorders>
              <w:top w:val="nil"/>
              <w:left w:val="nil"/>
              <w:bottom w:val="nil"/>
              <w:right w:val="nil"/>
            </w:tcBorders>
            <w:shd w:val="clear" w:color="auto" w:fill="auto"/>
            <w:vAlign w:val="center"/>
            <w:hideMark/>
          </w:tcPr>
          <w:p w:rsidR="00A36789" w:rsidRPr="00A36789" w:rsidP="00A36789" w14:paraId="6580E098" w14:textId="77777777">
            <w:pPr>
              <w:suppressAutoHyphens w:val="0"/>
              <w:autoSpaceDN/>
              <w:spacing w:after="0"/>
              <w:textAlignment w:val="auto"/>
              <w:rPr>
                <w:sz w:val="16"/>
                <w:szCs w:val="16"/>
              </w:rPr>
            </w:pPr>
          </w:p>
        </w:tc>
        <w:tc>
          <w:tcPr>
            <w:tcW w:w="1436" w:type="dxa"/>
            <w:tcBorders>
              <w:top w:val="nil"/>
              <w:left w:val="nil"/>
              <w:bottom w:val="nil"/>
              <w:right w:val="nil"/>
            </w:tcBorders>
            <w:shd w:val="clear" w:color="auto" w:fill="auto"/>
            <w:vAlign w:val="center"/>
            <w:hideMark/>
          </w:tcPr>
          <w:p w:rsidR="00A36789" w:rsidRPr="00A36789" w:rsidP="00A36789" w14:paraId="1C352028" w14:textId="77777777">
            <w:pPr>
              <w:suppressAutoHyphens w:val="0"/>
              <w:autoSpaceDN/>
              <w:spacing w:after="0"/>
              <w:textAlignment w:val="auto"/>
              <w:rPr>
                <w:sz w:val="16"/>
                <w:szCs w:val="16"/>
              </w:rPr>
            </w:pPr>
          </w:p>
        </w:tc>
        <w:tc>
          <w:tcPr>
            <w:tcW w:w="2216" w:type="dxa"/>
            <w:tcBorders>
              <w:top w:val="nil"/>
              <w:left w:val="nil"/>
              <w:bottom w:val="nil"/>
              <w:right w:val="single" w:sz="4" w:space="0" w:color="auto"/>
            </w:tcBorders>
            <w:shd w:val="clear" w:color="auto" w:fill="auto"/>
            <w:vAlign w:val="center"/>
            <w:hideMark/>
          </w:tcPr>
          <w:p w:rsidR="00A36789" w:rsidRPr="00A36789" w:rsidP="00A36789" w14:paraId="3D1F5874"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w:t>
            </w:r>
          </w:p>
        </w:tc>
      </w:tr>
      <w:tr w14:paraId="25D287EE" w14:textId="77777777" w:rsidTr="00020E26">
        <w:tblPrEx>
          <w:tblW w:w="10880" w:type="dxa"/>
          <w:tblLook w:val="04A0"/>
        </w:tblPrEx>
        <w:trPr>
          <w:trHeight w:val="386"/>
        </w:trPr>
        <w:tc>
          <w:tcPr>
            <w:tcW w:w="5480" w:type="dxa"/>
            <w:gridSpan w:val="3"/>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hideMark/>
          </w:tcPr>
          <w:p w:rsidR="00A36789" w:rsidRPr="00A36789" w:rsidP="004675E4" w14:paraId="381CFD0B" w14:textId="77777777">
            <w:pPr>
              <w:suppressAutoHyphens w:val="0"/>
              <w:autoSpaceDN/>
              <w:spacing w:after="0"/>
              <w:textAlignment w:val="auto"/>
              <w:rPr>
                <w:rFonts w:ascii="Arial" w:hAnsi="Arial" w:cs="Arial"/>
                <w:b/>
                <w:bCs/>
                <w:color w:val="000000"/>
                <w:sz w:val="16"/>
                <w:szCs w:val="16"/>
              </w:rPr>
            </w:pPr>
            <w:r w:rsidRPr="00A36789">
              <w:rPr>
                <w:rFonts w:ascii="Arial" w:hAnsi="Arial" w:cs="Arial"/>
                <w:b/>
                <w:bCs/>
                <w:color w:val="000000"/>
                <w:sz w:val="16"/>
                <w:szCs w:val="16"/>
              </w:rPr>
              <w:t>Child/Adolescent Consumer Survey Results:</w:t>
            </w:r>
          </w:p>
        </w:tc>
        <w:tc>
          <w:tcPr>
            <w:tcW w:w="1748" w:type="dxa"/>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A36789" w:rsidRPr="00A36789" w:rsidP="004675E4" w14:paraId="4B245727"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Number of Positive Responses</w:t>
            </w:r>
          </w:p>
        </w:tc>
        <w:tc>
          <w:tcPr>
            <w:tcW w:w="1436" w:type="dxa"/>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A36789" w:rsidRPr="00A36789" w:rsidP="004675E4" w14:paraId="4C3049EF"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Responses</w:t>
            </w:r>
          </w:p>
        </w:tc>
        <w:tc>
          <w:tcPr>
            <w:tcW w:w="2216" w:type="dxa"/>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A36789" w:rsidRPr="00A36789" w:rsidP="004675E4" w14:paraId="73913CB3"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Confidence Interval*</w:t>
            </w:r>
          </w:p>
        </w:tc>
      </w:tr>
      <w:tr w14:paraId="4F276AB9" w14:textId="77777777" w:rsidTr="004675E4">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18B57454"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1. Reporting Positively About Access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43C7D35" w14:textId="53ACDC50">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1F9C00B2" w14:textId="298CC9CC">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ED3671C" w14:textId="19265DB2">
            <w:pPr>
              <w:suppressAutoHyphens w:val="0"/>
              <w:autoSpaceDN/>
              <w:spacing w:after="0"/>
              <w:jc w:val="center"/>
              <w:textAlignment w:val="auto"/>
              <w:rPr>
                <w:rFonts w:ascii="Arial" w:hAnsi="Arial" w:cs="Arial"/>
                <w:color w:val="000000"/>
                <w:sz w:val="16"/>
                <w:szCs w:val="16"/>
              </w:rPr>
            </w:pPr>
          </w:p>
        </w:tc>
      </w:tr>
      <w:tr w14:paraId="65D27A20" w14:textId="77777777" w:rsidTr="004675E4">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363614F9" w14:textId="3EDF9514">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2. Reporting Positively about General Satisfaction</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53CF5F29" w14:textId="6FE52D2F">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55828567" w14:textId="460354C4">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B44B4A3" w14:textId="08D7C43D">
            <w:pPr>
              <w:suppressAutoHyphens w:val="0"/>
              <w:autoSpaceDN/>
              <w:spacing w:after="0"/>
              <w:jc w:val="center"/>
              <w:textAlignment w:val="auto"/>
              <w:rPr>
                <w:rFonts w:ascii="Arial" w:hAnsi="Arial" w:cs="Arial"/>
                <w:color w:val="000000"/>
                <w:sz w:val="16"/>
                <w:szCs w:val="16"/>
              </w:rPr>
            </w:pPr>
          </w:p>
        </w:tc>
      </w:tr>
      <w:tr w14:paraId="7BB0CEED" w14:textId="77777777" w:rsidTr="004675E4">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56A3FE35"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3. Reporting Positively about Outcomes for Children</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6C5C1643" w14:textId="58901440">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23CEEE78" w14:textId="2A65CF04">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549F3B3F" w14:textId="1EC39848">
            <w:pPr>
              <w:suppressAutoHyphens w:val="0"/>
              <w:autoSpaceDN/>
              <w:spacing w:after="0"/>
              <w:jc w:val="center"/>
              <w:textAlignment w:val="auto"/>
              <w:rPr>
                <w:rFonts w:ascii="Arial" w:hAnsi="Arial" w:cs="Arial"/>
                <w:color w:val="000000"/>
                <w:sz w:val="16"/>
                <w:szCs w:val="16"/>
              </w:rPr>
            </w:pPr>
          </w:p>
        </w:tc>
      </w:tr>
      <w:tr w14:paraId="2B20C4ED" w14:textId="77777777" w:rsidTr="004675E4">
        <w:tblPrEx>
          <w:tblW w:w="10880" w:type="dxa"/>
          <w:tblLook w:val="04A0"/>
        </w:tblPrEx>
        <w:trPr>
          <w:trHeight w:val="51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48FF61A5" w14:textId="60E0EEA5">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xml:space="preserve">4. Family Members Reporting on Participation </w:t>
            </w:r>
            <w:r w:rsidRPr="00A36789" w:rsidR="00833D94">
              <w:rPr>
                <w:rFonts w:ascii="Arial" w:hAnsi="Arial" w:cs="Arial"/>
                <w:color w:val="000000"/>
                <w:sz w:val="16"/>
                <w:szCs w:val="16"/>
              </w:rPr>
              <w:t>in</w:t>
            </w:r>
            <w:r w:rsidRPr="00A36789">
              <w:rPr>
                <w:rFonts w:ascii="Arial" w:hAnsi="Arial" w:cs="Arial"/>
                <w:color w:val="000000"/>
                <w:sz w:val="16"/>
                <w:szCs w:val="16"/>
              </w:rPr>
              <w:t xml:space="preserve"> Treatment Planning</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851C10D" w14:textId="50B5D51A">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4367B57D" w14:textId="6ABD2334">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CAA44DD" w14:textId="74FC7D25">
            <w:pPr>
              <w:suppressAutoHyphens w:val="0"/>
              <w:autoSpaceDN/>
              <w:spacing w:after="0"/>
              <w:jc w:val="center"/>
              <w:textAlignment w:val="auto"/>
              <w:rPr>
                <w:rFonts w:ascii="Arial" w:hAnsi="Arial" w:cs="Arial"/>
                <w:color w:val="000000"/>
                <w:sz w:val="16"/>
                <w:szCs w:val="16"/>
              </w:rPr>
            </w:pPr>
          </w:p>
        </w:tc>
      </w:tr>
      <w:tr w14:paraId="103FDF46" w14:textId="77777777" w:rsidTr="004675E4">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232F8EA4"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5. Family Members Reporting High Cultural Sensitivity of Staff</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27FFB8C" w14:textId="1559ECEE">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2E21F20" w14:textId="35E31CEF">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27D0CC71" w14:textId="64D9D8AF">
            <w:pPr>
              <w:suppressAutoHyphens w:val="0"/>
              <w:autoSpaceDN/>
              <w:spacing w:after="0"/>
              <w:jc w:val="center"/>
              <w:textAlignment w:val="auto"/>
              <w:rPr>
                <w:rFonts w:ascii="Arial" w:hAnsi="Arial" w:cs="Arial"/>
                <w:color w:val="000000"/>
                <w:sz w:val="16"/>
                <w:szCs w:val="16"/>
              </w:rPr>
            </w:pPr>
          </w:p>
        </w:tc>
      </w:tr>
      <w:tr w14:paraId="4907298C" w14:textId="77777777" w:rsidTr="3ACB3AED">
        <w:tblPrEx>
          <w:tblW w:w="10880" w:type="dxa"/>
          <w:tblLook w:val="04A0"/>
        </w:tblPrEx>
        <w:trPr>
          <w:trHeight w:val="350"/>
        </w:trPr>
        <w:tc>
          <w:tcPr>
            <w:tcW w:w="1960" w:type="dxa"/>
            <w:tcBorders>
              <w:top w:val="nil"/>
              <w:left w:val="nil"/>
              <w:right w:val="single" w:sz="4" w:space="0" w:color="auto"/>
            </w:tcBorders>
            <w:shd w:val="clear" w:color="auto" w:fill="auto"/>
            <w:noWrap/>
            <w:hideMark/>
          </w:tcPr>
          <w:p w:rsidR="00A36789" w:rsidRPr="00A36789" w:rsidP="00A36789" w14:paraId="72298607" w14:textId="77777777">
            <w:pPr>
              <w:suppressAutoHyphens w:val="0"/>
              <w:autoSpaceDN/>
              <w:spacing w:after="0"/>
              <w:jc w:val="right"/>
              <w:textAlignment w:val="auto"/>
              <w:rPr>
                <w:rFonts w:ascii="Arial" w:hAnsi="Arial" w:cs="Arial"/>
                <w:i/>
                <w:iCs/>
                <w:color w:val="000000"/>
                <w:sz w:val="16"/>
                <w:szCs w:val="16"/>
              </w:rPr>
            </w:pPr>
            <w:r w:rsidRPr="00A36789">
              <w:rPr>
                <w:rFonts w:ascii="Arial" w:hAnsi="Arial" w:cs="Arial"/>
                <w:i/>
                <w:iCs/>
                <w:color w:val="000000"/>
                <w:sz w:val="16"/>
                <w:szCs w:val="16"/>
              </w:rPr>
              <w:t>Comments on Data:</w:t>
            </w:r>
          </w:p>
        </w:tc>
        <w:tc>
          <w:tcPr>
            <w:tcW w:w="8920" w:type="dxa"/>
            <w:gridSpan w:val="5"/>
            <w:tcBorders>
              <w:top w:val="single" w:sz="4" w:space="0" w:color="auto"/>
              <w:left w:val="nil"/>
              <w:bottom w:val="single" w:sz="4" w:space="0" w:color="000000" w:themeColor="text1"/>
              <w:right w:val="single" w:sz="4" w:space="0" w:color="000000" w:themeColor="text1"/>
            </w:tcBorders>
            <w:shd w:val="clear" w:color="auto" w:fill="auto"/>
            <w:hideMark/>
          </w:tcPr>
          <w:p w:rsidR="00A36789" w:rsidRPr="00A36789" w:rsidP="00A36789" w14:paraId="3E07B713"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w:t>
            </w:r>
          </w:p>
        </w:tc>
      </w:tr>
      <w:tr w14:paraId="0C9E6AE9" w14:textId="77777777" w:rsidTr="004E614B">
        <w:tblPrEx>
          <w:tblW w:w="10880" w:type="dxa"/>
          <w:tblLook w:val="04A0"/>
        </w:tblPrEx>
        <w:trPr>
          <w:trHeight w:val="260"/>
        </w:trPr>
        <w:tc>
          <w:tcPr>
            <w:tcW w:w="10880" w:type="dxa"/>
            <w:gridSpan w:val="6"/>
            <w:tcBorders>
              <w:top w:val="nil"/>
              <w:left w:val="nil"/>
            </w:tcBorders>
            <w:shd w:val="clear" w:color="auto" w:fill="auto"/>
            <w:noWrap/>
          </w:tcPr>
          <w:p w:rsidR="004675E4" w:rsidRPr="00A36789" w:rsidP="004E614B" w14:paraId="4DF00937" w14:textId="25AD06F4">
            <w:pPr>
              <w:suppressAutoHyphens w:val="0"/>
              <w:autoSpaceDN/>
              <w:spacing w:before="60" w:after="0"/>
              <w:textAlignment w:val="auto"/>
              <w:rPr>
                <w:rFonts w:ascii="Arial" w:hAnsi="Arial" w:cs="Arial"/>
                <w:color w:val="000000"/>
                <w:sz w:val="16"/>
                <w:szCs w:val="16"/>
              </w:rPr>
            </w:pPr>
            <w:r w:rsidRPr="00A36789">
              <w:rPr>
                <w:rFonts w:ascii="Arial" w:hAnsi="Arial" w:cs="Arial"/>
                <w:b/>
                <w:bCs/>
                <w:i/>
                <w:iCs/>
                <w:color w:val="000000"/>
                <w:sz w:val="16"/>
                <w:szCs w:val="16"/>
              </w:rPr>
              <w:t>* Please report Confidence Intervals at the 95% level. See directions below regarding the calculation of confidence intervals.</w:t>
            </w:r>
          </w:p>
        </w:tc>
      </w:tr>
      <w:tr w14:paraId="6C159640" w14:textId="77777777" w:rsidTr="004E614B">
        <w:tblPrEx>
          <w:tblW w:w="10880" w:type="dxa"/>
          <w:tblLook w:val="04A0"/>
        </w:tblPrEx>
        <w:trPr>
          <w:trHeight w:val="279"/>
        </w:trPr>
        <w:tc>
          <w:tcPr>
            <w:tcW w:w="10880" w:type="dxa"/>
            <w:gridSpan w:val="6"/>
            <w:tcBorders>
              <w:top w:val="nil"/>
              <w:left w:val="nil"/>
              <w:bottom w:val="nil"/>
            </w:tcBorders>
            <w:shd w:val="clear" w:color="auto" w:fill="E2EFD9" w:themeFill="accent6" w:themeFillTint="33"/>
            <w:noWrap/>
            <w:vAlign w:val="center"/>
          </w:tcPr>
          <w:p w:rsidR="004675E4" w:rsidRPr="004675E4" w:rsidP="004E614B" w14:paraId="070BD5CC" w14:textId="5F773D41">
            <w:pPr>
              <w:suppressAutoHyphens w:val="0"/>
              <w:autoSpaceDN/>
              <w:spacing w:after="0"/>
              <w:textAlignment w:val="auto"/>
              <w:rPr>
                <w:rFonts w:ascii="Arial" w:hAnsi="Arial" w:cs="Arial"/>
                <w:b/>
                <w:bCs/>
                <w:color w:val="000000"/>
                <w:sz w:val="16"/>
                <w:szCs w:val="16"/>
              </w:rPr>
            </w:pPr>
            <w:r w:rsidRPr="004675E4">
              <w:rPr>
                <w:rFonts w:ascii="Arial" w:hAnsi="Arial" w:cs="Arial"/>
                <w:b/>
                <w:bCs/>
                <w:color w:val="000000"/>
                <w:sz w:val="16"/>
                <w:szCs w:val="16"/>
              </w:rPr>
              <w:t>Adult Consumer Surveys</w:t>
            </w:r>
          </w:p>
        </w:tc>
      </w:tr>
      <w:tr w14:paraId="72E9E69F" w14:textId="77777777" w:rsidTr="004675E4">
        <w:tblPrEx>
          <w:tblW w:w="10880" w:type="dxa"/>
          <w:tblLook w:val="04A0"/>
        </w:tblPrEx>
        <w:trPr>
          <w:trHeight w:val="279"/>
        </w:trPr>
        <w:tc>
          <w:tcPr>
            <w:tcW w:w="10880" w:type="dxa"/>
            <w:gridSpan w:val="6"/>
            <w:tcBorders>
              <w:top w:val="nil"/>
              <w:left w:val="nil"/>
              <w:bottom w:val="nil"/>
            </w:tcBorders>
            <w:shd w:val="clear" w:color="auto" w:fill="auto"/>
            <w:noWrap/>
          </w:tcPr>
          <w:p w:rsidR="00833D94" w:rsidP="00833D94" w14:paraId="7D04B1BC" w14:textId="77777777">
            <w:pPr>
              <w:pStyle w:val="ListParagraph"/>
              <w:numPr>
                <w:ilvl w:val="6"/>
                <w:numId w:val="15"/>
              </w:numPr>
              <w:suppressAutoHyphens w:val="0"/>
              <w:autoSpaceDN/>
              <w:spacing w:after="0"/>
              <w:ind w:left="157" w:hanging="180"/>
              <w:textAlignment w:val="auto"/>
              <w:rPr>
                <w:rFonts w:ascii="Arial" w:hAnsi="Arial" w:cs="Arial"/>
                <w:color w:val="000000"/>
                <w:sz w:val="16"/>
                <w:szCs w:val="16"/>
              </w:rPr>
            </w:pPr>
            <w:r w:rsidRPr="00DF2302">
              <w:rPr>
                <w:rFonts w:ascii="Arial" w:hAnsi="Arial" w:cs="Arial"/>
                <w:noProof/>
                <w:sz w:val="16"/>
                <w:szCs w:val="16"/>
              </w:rPr>
              <w:drawing>
                <wp:anchor distT="0" distB="0" distL="114300" distR="114300" simplePos="0" relativeHeight="251744256" behindDoc="0" locked="0" layoutInCell="1" allowOverlap="1">
                  <wp:simplePos x="0" y="0"/>
                  <wp:positionH relativeFrom="column">
                    <wp:posOffset>3503350</wp:posOffset>
                  </wp:positionH>
                  <wp:positionV relativeFrom="paragraph">
                    <wp:posOffset>9884</wp:posOffset>
                  </wp:positionV>
                  <wp:extent cx="655320" cy="182880"/>
                  <wp:effectExtent l="0" t="0" r="0" b="7620"/>
                  <wp:wrapSquare wrapText="bothSides"/>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sz w:val="16"/>
                <w:szCs w:val="16"/>
              </w:rPr>
              <w:t xml:space="preserve">Was the Official 28 Item MHSIP Adult Outpatient Consumer Survey used?  </w:t>
            </w:r>
          </w:p>
          <w:p w:rsidR="00833D94" w:rsidP="00833D94" w14:paraId="5F0F3EAA" w14:textId="30302B6D">
            <w:pPr>
              <w:pStyle w:val="ListParagraph"/>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1.a. If no, which version:</w:t>
            </w:r>
            <w:r w:rsidR="002D3F52">
              <w:rPr>
                <w:rFonts w:ascii="Arial" w:hAnsi="Arial" w:cs="Arial"/>
                <w:color w:val="000000"/>
                <w:sz w:val="16"/>
                <w:szCs w:val="16"/>
              </w:rPr>
              <w:t xml:space="preserve">                                                                           </w:t>
            </w:r>
          </w:p>
          <w:p w:rsidR="004675E4" w:rsidP="00833D94" w14:paraId="2A64B3B8" w14:textId="23EBB724">
            <w:pPr>
              <w:pStyle w:val="ListParagraph"/>
              <w:suppressAutoHyphens w:val="0"/>
              <w:autoSpaceDN/>
              <w:spacing w:after="0"/>
              <w:ind w:left="247"/>
              <w:textAlignment w:val="auto"/>
              <w:rPr>
                <w:rFonts w:ascii="Arial" w:hAnsi="Arial" w:cs="Arial"/>
                <w:color w:val="000000"/>
                <w:sz w:val="16"/>
                <w:szCs w:val="16"/>
              </w:rPr>
            </w:pPr>
            <w:r>
              <w:rPr>
                <w:rFonts w:ascii="Arial" w:hAnsi="Arial" w:cs="Arial"/>
                <w:color w:val="000000"/>
                <w:sz w:val="16"/>
                <w:szCs w:val="16"/>
              </w:rPr>
              <w:t>1. Original 40 Item Version</w:t>
            </w:r>
            <w:r w:rsidR="002D3F52">
              <w:rPr>
                <w:rFonts w:ascii="Arial" w:hAnsi="Arial" w:cs="Arial"/>
                <w:color w:val="000000"/>
                <w:sz w:val="16"/>
                <w:szCs w:val="16"/>
              </w:rPr>
              <w:t xml:space="preserve">                                                           </w:t>
            </w:r>
            <w:r w:rsidRPr="002D3F52" w:rsidR="002D3F52">
              <w:rPr>
                <w:noProof/>
                <w:sz w:val="6"/>
                <w:szCs w:val="8"/>
              </w:rPr>
              <w:drawing>
                <wp:inline distT="0" distB="0" distL="0" distR="0">
                  <wp:extent cx="333375" cy="171450"/>
                  <wp:effectExtent l="0" t="0" r="9525"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
                          <pic:cNvPicPr/>
                        </pic:nvPicPr>
                        <pic:blipFill>
                          <a:blip xmlns:r="http://schemas.openxmlformats.org/officeDocument/2006/relationships" r:embed="rId62"/>
                          <a:stretch>
                            <a:fillRect/>
                          </a:stretch>
                        </pic:blipFill>
                        <pic:spPr>
                          <a:xfrm>
                            <a:off x="0" y="0"/>
                            <a:ext cx="333375" cy="171450"/>
                          </a:xfrm>
                          <a:prstGeom prst="rect">
                            <a:avLst/>
                          </a:prstGeom>
                        </pic:spPr>
                      </pic:pic>
                    </a:graphicData>
                  </a:graphic>
                </wp:inline>
              </w:drawing>
            </w:r>
          </w:p>
          <w:p w:rsidR="00833D94" w:rsidP="00833D94" w14:paraId="5B6ACB4D" w14:textId="5A60AD4C">
            <w:pPr>
              <w:pStyle w:val="ListParagraph"/>
              <w:suppressAutoHyphens w:val="0"/>
              <w:autoSpaceDN/>
              <w:spacing w:after="0"/>
              <w:ind w:left="247"/>
              <w:textAlignment w:val="auto"/>
              <w:rPr>
                <w:rFonts w:ascii="Arial" w:hAnsi="Arial" w:cs="Arial"/>
                <w:color w:val="000000"/>
                <w:sz w:val="16"/>
                <w:szCs w:val="16"/>
              </w:rPr>
            </w:pPr>
            <w:r>
              <w:rPr>
                <w:rFonts w:ascii="Arial" w:hAnsi="Arial" w:cs="Arial"/>
                <w:color w:val="000000"/>
                <w:sz w:val="16"/>
                <w:szCs w:val="16"/>
              </w:rPr>
              <w:t>2. 21-Item</w:t>
            </w:r>
            <w:r w:rsidR="002D3F52">
              <w:rPr>
                <w:rFonts w:ascii="Arial" w:hAnsi="Arial" w:cs="Arial"/>
                <w:color w:val="000000"/>
                <w:sz w:val="16"/>
                <w:szCs w:val="16"/>
              </w:rPr>
              <w:t xml:space="preserve"> Version                                                                        </w:t>
            </w:r>
            <w:r w:rsidRPr="002D3F52" w:rsidR="002D3F52">
              <w:rPr>
                <w:noProof/>
                <w:sz w:val="6"/>
                <w:szCs w:val="8"/>
              </w:rPr>
              <w:drawing>
                <wp:inline distT="0" distB="0" distL="0" distR="0">
                  <wp:extent cx="333375" cy="171450"/>
                  <wp:effectExtent l="0" t="0" r="9525"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
                          <pic:cNvPicPr/>
                        </pic:nvPicPr>
                        <pic:blipFill>
                          <a:blip xmlns:r="http://schemas.openxmlformats.org/officeDocument/2006/relationships" r:embed="rId62"/>
                          <a:stretch>
                            <a:fillRect/>
                          </a:stretch>
                        </pic:blipFill>
                        <pic:spPr>
                          <a:xfrm>
                            <a:off x="0" y="0"/>
                            <a:ext cx="333375" cy="171450"/>
                          </a:xfrm>
                          <a:prstGeom prst="rect">
                            <a:avLst/>
                          </a:prstGeom>
                        </pic:spPr>
                      </pic:pic>
                    </a:graphicData>
                  </a:graphic>
                </wp:inline>
              </w:drawing>
            </w:r>
          </w:p>
          <w:p w:rsidR="002D3F52" w:rsidP="00833D94" w14:paraId="78D0D056" w14:textId="64CAACFC">
            <w:pPr>
              <w:pStyle w:val="ListParagraph"/>
              <w:suppressAutoHyphens w:val="0"/>
              <w:autoSpaceDN/>
              <w:spacing w:after="0"/>
              <w:ind w:left="247"/>
              <w:textAlignment w:val="auto"/>
              <w:rPr>
                <w:rFonts w:ascii="Arial" w:hAnsi="Arial" w:cs="Arial"/>
                <w:color w:val="000000"/>
                <w:sz w:val="16"/>
                <w:szCs w:val="16"/>
              </w:rPr>
            </w:pPr>
            <w:r>
              <w:rPr>
                <w:rFonts w:ascii="Arial" w:hAnsi="Arial" w:cs="Arial"/>
                <w:color w:val="000000"/>
                <w:sz w:val="16"/>
                <w:szCs w:val="16"/>
              </w:rPr>
              <w:t xml:space="preserve">3. State Variation of MHSIP                                                         </w:t>
            </w:r>
            <w:r w:rsidRPr="002D3F52">
              <w:rPr>
                <w:noProof/>
                <w:sz w:val="6"/>
                <w:szCs w:val="8"/>
              </w:rPr>
              <w:drawing>
                <wp:inline distT="0" distB="0" distL="0" distR="0">
                  <wp:extent cx="333375" cy="171450"/>
                  <wp:effectExtent l="0" t="0" r="9525"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
                          <pic:cNvPicPr/>
                        </pic:nvPicPr>
                        <pic:blipFill>
                          <a:blip xmlns:r="http://schemas.openxmlformats.org/officeDocument/2006/relationships" r:embed="rId62"/>
                          <a:stretch>
                            <a:fillRect/>
                          </a:stretch>
                        </pic:blipFill>
                        <pic:spPr>
                          <a:xfrm>
                            <a:off x="0" y="0"/>
                            <a:ext cx="333375" cy="171450"/>
                          </a:xfrm>
                          <a:prstGeom prst="rect">
                            <a:avLst/>
                          </a:prstGeom>
                        </pic:spPr>
                      </pic:pic>
                    </a:graphicData>
                  </a:graphic>
                </wp:inline>
              </w:drawing>
            </w:r>
          </w:p>
          <w:p w:rsidR="002D3F52" w:rsidP="00833D94" w14:paraId="4068CC58" w14:textId="383FBB56">
            <w:pPr>
              <w:pStyle w:val="ListParagraph"/>
              <w:suppressAutoHyphens w:val="0"/>
              <w:autoSpaceDN/>
              <w:spacing w:after="0"/>
              <w:ind w:left="247"/>
              <w:textAlignment w:val="auto"/>
              <w:rPr>
                <w:rFonts w:ascii="Arial" w:hAnsi="Arial" w:cs="Arial"/>
                <w:color w:val="000000"/>
                <w:sz w:val="16"/>
                <w:szCs w:val="16"/>
              </w:rPr>
            </w:pPr>
            <w:r>
              <w:rPr>
                <w:rFonts w:ascii="Arial" w:hAnsi="Arial" w:cs="Arial"/>
                <w:color w:val="000000"/>
                <w:sz w:val="16"/>
                <w:szCs w:val="16"/>
              </w:rPr>
              <w:t xml:space="preserve">4. Other Consumer Survey                                                          </w:t>
            </w:r>
            <w:r w:rsidRPr="002D3F52">
              <w:rPr>
                <w:noProof/>
                <w:sz w:val="6"/>
                <w:szCs w:val="8"/>
              </w:rPr>
              <w:drawing>
                <wp:inline distT="0" distB="0" distL="0" distR="0">
                  <wp:extent cx="333375" cy="171450"/>
                  <wp:effectExtent l="0" t="0" r="952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
                          <pic:cNvPicPr/>
                        </pic:nvPicPr>
                        <pic:blipFill>
                          <a:blip xmlns:r="http://schemas.openxmlformats.org/officeDocument/2006/relationships" r:embed="rId62"/>
                          <a:stretch>
                            <a:fillRect/>
                          </a:stretch>
                        </pic:blipFill>
                        <pic:spPr>
                          <a:xfrm>
                            <a:off x="0" y="0"/>
                            <a:ext cx="333375" cy="171450"/>
                          </a:xfrm>
                          <a:prstGeom prst="rect">
                            <a:avLst/>
                          </a:prstGeom>
                        </pic:spPr>
                      </pic:pic>
                    </a:graphicData>
                  </a:graphic>
                </wp:inline>
              </w:drawing>
            </w:r>
          </w:p>
          <w:p w:rsidR="002D3F52" w:rsidP="002D3F52" w14:paraId="6F6D0FDA" w14:textId="5461F9A0">
            <w:pPr>
              <w:suppressAutoHyphens w:val="0"/>
              <w:autoSpaceDN/>
              <w:spacing w:after="0"/>
              <w:ind w:left="157"/>
              <w:textAlignment w:val="auto"/>
              <w:rPr>
                <w:rFonts w:ascii="Arial" w:hAnsi="Arial" w:cs="Arial"/>
                <w:color w:val="000000"/>
                <w:sz w:val="16"/>
                <w:szCs w:val="16"/>
              </w:rPr>
            </w:pPr>
            <w:r w:rsidRPr="3ACB3AED">
              <w:rPr>
                <w:rFonts w:ascii="Arial" w:hAnsi="Arial" w:cs="Arial"/>
                <w:color w:val="000000" w:themeColor="text1"/>
                <w:sz w:val="16"/>
                <w:szCs w:val="16"/>
              </w:rPr>
              <w:t>1</w:t>
            </w:r>
            <w:r w:rsidR="00AC7BCD">
              <w:rPr>
                <w:rFonts w:ascii="Arial" w:hAnsi="Arial" w:cs="Arial"/>
                <w:color w:val="000000" w:themeColor="text1"/>
                <w:sz w:val="16"/>
                <w:szCs w:val="16"/>
              </w:rPr>
              <w:t>.</w:t>
            </w:r>
            <w:r w:rsidRPr="3ACB3AED">
              <w:rPr>
                <w:rFonts w:ascii="Arial" w:hAnsi="Arial" w:cs="Arial"/>
                <w:color w:val="000000" w:themeColor="text1"/>
                <w:sz w:val="16"/>
                <w:szCs w:val="16"/>
              </w:rPr>
              <w:t>b.If other, please attach instrument used.</w:t>
            </w:r>
          </w:p>
          <w:p w:rsidR="002D3F52" w:rsidP="002D3F52" w14:paraId="6349F290" w14:textId="227A6377">
            <w:pPr>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 xml:space="preserve">1c. Did you use any translation of MHSIP into another language?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sidRPr="3ACB3AED">
              <w:rPr>
                <w:rFonts w:ascii="Arial" w:hAnsi="Arial" w:cs="Arial"/>
                <w:color w:val="000000" w:themeColor="text1"/>
                <w:sz w:val="16"/>
                <w:szCs w:val="16"/>
              </w:rPr>
              <w:t xml:space="preserve"> </w:t>
            </w:r>
            <w:r w:rsidRPr="00B712C2">
              <w:rPr>
                <w:rFonts w:ascii="Arial" w:hAnsi="Arial" w:cs="Arial"/>
                <w:color w:val="000000"/>
                <w:sz w:val="16"/>
                <w:szCs w:val="16"/>
              </w:rPr>
              <w:t>1. Spanish</w:t>
            </w:r>
          </w:p>
          <w:p w:rsidR="002D3F52" w:rsidRPr="002D3F52" w:rsidP="002D3F52" w14:paraId="1B324766" w14:textId="496E8A72">
            <w:pPr>
              <w:suppressAutoHyphens w:val="0"/>
              <w:autoSpaceDN/>
              <w:spacing w:after="0"/>
              <w:ind w:left="157"/>
              <w:textAlignment w:val="auto"/>
              <w:rPr>
                <w:rFonts w:ascii="Arial" w:hAnsi="Arial" w:cs="Arial"/>
                <w:color w:val="000000"/>
                <w:sz w:val="16"/>
                <w:szCs w:val="16"/>
                <w:u w:val="single"/>
              </w:rPr>
            </w:pPr>
            <w:r>
              <w:rPr>
                <w:rFonts w:ascii="Arial" w:hAnsi="Arial" w:cs="Arial"/>
                <w:color w:val="000000"/>
                <w:sz w:val="16"/>
                <w:szCs w:val="16"/>
              </w:rPr>
              <w:t xml:space="preserve">                                                                                                                </w:t>
            </w:r>
            <w:r w:rsidRPr="3ACB3AED">
              <w:rPr>
                <w:rFonts w:ascii="Arial" w:hAnsi="Arial" w:cs="Arial"/>
                <w:color w:val="000000" w:themeColor="text1"/>
                <w:sz w:val="16"/>
                <w:szCs w:val="16"/>
              </w:rPr>
              <w:t xml:space="preserve">    </w:t>
            </w:r>
            <w:r w:rsidRPr="00B712C2">
              <w:rPr>
                <w:rFonts w:ascii="Arial" w:hAnsi="Arial" w:cs="Arial"/>
                <w:color w:val="000000"/>
                <w:sz w:val="16"/>
                <w:szCs w:val="16"/>
              </w:rPr>
              <w:t>2. Other Language</w:t>
            </w:r>
            <w:r>
              <w:rPr>
                <w:rFonts w:ascii="Arial" w:hAnsi="Arial" w:cs="Arial"/>
                <w:color w:val="000000"/>
                <w:sz w:val="16"/>
                <w:szCs w:val="16"/>
              </w:rPr>
              <w:t xml:space="preserve">: </w:t>
            </w:r>
            <w:r w:rsidRPr="002D3F52">
              <w:rPr>
                <w:rFonts w:ascii="Arial" w:hAnsi="Arial" w:cs="Arial"/>
                <w:color w:val="000000"/>
                <w:sz w:val="16"/>
                <w:szCs w:val="16"/>
                <w:bdr w:val="single" w:sz="4" w:space="0" w:color="auto"/>
              </w:rPr>
              <w:t>__________________________________</w:t>
            </w:r>
          </w:p>
        </w:tc>
      </w:tr>
      <w:tr w14:paraId="1481A55A" w14:textId="77777777" w:rsidTr="002D3F52">
        <w:tblPrEx>
          <w:tblW w:w="10880" w:type="dxa"/>
          <w:tblLook w:val="04A0"/>
        </w:tblPrEx>
        <w:trPr>
          <w:trHeight w:val="144"/>
        </w:trPr>
        <w:tc>
          <w:tcPr>
            <w:tcW w:w="10880" w:type="dxa"/>
            <w:gridSpan w:val="6"/>
            <w:tcBorders>
              <w:top w:val="nil"/>
              <w:left w:val="nil"/>
              <w:bottom w:val="nil"/>
            </w:tcBorders>
            <w:shd w:val="clear" w:color="auto" w:fill="auto"/>
            <w:noWrap/>
          </w:tcPr>
          <w:p w:rsidR="00833D94" w:rsidRPr="002D3F52" w:rsidP="002D3F52" w14:paraId="1D7B0BD5" w14:textId="4DDB397E">
            <w:pPr>
              <w:suppressAutoHyphens w:val="0"/>
              <w:autoSpaceDN/>
              <w:spacing w:after="0"/>
              <w:textAlignment w:val="auto"/>
              <w:rPr>
                <w:rFonts w:ascii="Arial" w:hAnsi="Arial" w:cs="Arial"/>
                <w:b/>
                <w:bCs/>
                <w:noProof/>
                <w:sz w:val="16"/>
                <w:szCs w:val="16"/>
              </w:rPr>
            </w:pPr>
            <w:r w:rsidRPr="002D3F52">
              <w:rPr>
                <w:rFonts w:ascii="Arial" w:hAnsi="Arial" w:cs="Arial"/>
                <w:b/>
                <w:bCs/>
                <w:noProof/>
                <w:sz w:val="16"/>
                <w:szCs w:val="16"/>
              </w:rPr>
              <w:t>Adult Survey Approach</w:t>
            </w:r>
          </w:p>
        </w:tc>
      </w:tr>
      <w:tr w14:paraId="1FEA191D" w14:textId="77777777">
        <w:tblPrEx>
          <w:tblW w:w="10880" w:type="dxa"/>
          <w:tblLook w:val="04A0"/>
        </w:tblPrEx>
        <w:trPr>
          <w:trHeight w:val="279"/>
        </w:trPr>
        <w:tc>
          <w:tcPr>
            <w:tcW w:w="5440" w:type="dxa"/>
            <w:gridSpan w:val="2"/>
            <w:tcBorders>
              <w:top w:val="nil"/>
              <w:left w:val="nil"/>
              <w:bottom w:val="nil"/>
            </w:tcBorders>
            <w:shd w:val="clear" w:color="auto" w:fill="auto"/>
            <w:noWrap/>
          </w:tcPr>
          <w:p w:rsidR="002D3F52" w:rsidRPr="002D3F52" w:rsidP="002D3F52" w14:paraId="359327C9" w14:textId="0D41DB0F">
            <w:pPr>
              <w:pStyle w:val="ListParagraph"/>
              <w:numPr>
                <w:ilvl w:val="6"/>
                <w:numId w:val="15"/>
              </w:numPr>
              <w:suppressAutoHyphens w:val="0"/>
              <w:autoSpaceDN/>
              <w:spacing w:after="0"/>
              <w:ind w:left="157" w:hanging="180"/>
              <w:jc w:val="left"/>
              <w:textAlignment w:val="auto"/>
              <w:rPr>
                <w:rFonts w:ascii="Arial" w:hAnsi="Arial" w:cs="Arial"/>
                <w:noProof/>
                <w:sz w:val="16"/>
                <w:szCs w:val="16"/>
              </w:rPr>
            </w:pPr>
            <w:r>
              <w:rPr>
                <w:rFonts w:ascii="Arial" w:hAnsi="Arial" w:cs="Arial"/>
                <w:noProof/>
                <w:sz w:val="16"/>
                <w:szCs w:val="16"/>
              </w:rPr>
              <w:t xml:space="preserve">Population covered in survey (note: all survey should cover all regions of </w:t>
            </w:r>
            <w:r w:rsidR="00071F0E">
              <w:rPr>
                <w:rFonts w:ascii="Arial" w:hAnsi="Arial" w:cs="Arial"/>
                <w:noProof/>
                <w:sz w:val="16"/>
                <w:szCs w:val="16"/>
              </w:rPr>
              <w:t xml:space="preserve">the </w:t>
            </w:r>
            <w:r>
              <w:rPr>
                <w:rFonts w:ascii="Arial" w:hAnsi="Arial" w:cs="Arial"/>
                <w:noProof/>
                <w:sz w:val="16"/>
                <w:szCs w:val="16"/>
              </w:rPr>
              <w:t>state)</w:t>
            </w:r>
          </w:p>
        </w:tc>
        <w:tc>
          <w:tcPr>
            <w:tcW w:w="5440" w:type="dxa"/>
            <w:gridSpan w:val="4"/>
            <w:tcBorders>
              <w:top w:val="nil"/>
              <w:left w:val="nil"/>
              <w:bottom w:val="nil"/>
            </w:tcBorders>
            <w:shd w:val="clear" w:color="auto" w:fill="auto"/>
          </w:tcPr>
          <w:p w:rsidR="002D3F52" w:rsidRPr="002D3F52" w:rsidP="002D3F52" w14:paraId="2E4B7591" w14:textId="70C3FA4F">
            <w:pPr>
              <w:suppressAutoHyphens w:val="0"/>
              <w:autoSpaceDN/>
              <w:spacing w:after="0"/>
              <w:textAlignment w:val="auto"/>
              <w:rPr>
                <w:rFonts w:ascii="Arial" w:hAnsi="Arial" w:cs="Arial"/>
                <w:noProof/>
                <w:sz w:val="16"/>
                <w:szCs w:val="16"/>
              </w:rPr>
            </w:pPr>
            <w:r>
              <w:rPr>
                <w:noProof/>
              </w:rPr>
              <w:drawing>
                <wp:inline distT="0" distB="0" distL="0" distR="0">
                  <wp:extent cx="2687216" cy="36576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
                          <pic:cNvPicPr/>
                        </pic:nvPicPr>
                        <pic:blipFill>
                          <a:blip xmlns:r="http://schemas.openxmlformats.org/officeDocument/2006/relationships" r:embed="rId63"/>
                          <a:stretch>
                            <a:fillRect/>
                          </a:stretch>
                        </pic:blipFill>
                        <pic:spPr>
                          <a:xfrm>
                            <a:off x="0" y="0"/>
                            <a:ext cx="2687216" cy="365760"/>
                          </a:xfrm>
                          <a:prstGeom prst="rect">
                            <a:avLst/>
                          </a:prstGeom>
                        </pic:spPr>
                      </pic:pic>
                    </a:graphicData>
                  </a:graphic>
                </wp:inline>
              </w:drawing>
            </w:r>
          </w:p>
        </w:tc>
      </w:tr>
      <w:tr w14:paraId="3113B70A" w14:textId="77777777" w:rsidTr="00F54C90">
        <w:tblPrEx>
          <w:tblW w:w="10880" w:type="dxa"/>
          <w:tblLook w:val="04A0"/>
        </w:tblPrEx>
        <w:trPr>
          <w:trHeight w:val="639"/>
        </w:trPr>
        <w:tc>
          <w:tcPr>
            <w:tcW w:w="5440" w:type="dxa"/>
            <w:gridSpan w:val="2"/>
            <w:tcBorders>
              <w:top w:val="nil"/>
              <w:left w:val="nil"/>
              <w:bottom w:val="nil"/>
            </w:tcBorders>
            <w:shd w:val="clear" w:color="auto" w:fill="auto"/>
            <w:noWrap/>
          </w:tcPr>
          <w:p w:rsidR="002D3F52" w:rsidP="002D3F52" w14:paraId="0E21F210"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2.a. If a sample was used, what sample methdology was used?</w:t>
            </w:r>
          </w:p>
        </w:tc>
        <w:tc>
          <w:tcPr>
            <w:tcW w:w="5440" w:type="dxa"/>
            <w:gridSpan w:val="4"/>
            <w:tcBorders>
              <w:top w:val="nil"/>
              <w:left w:val="nil"/>
              <w:bottom w:val="nil"/>
            </w:tcBorders>
            <w:shd w:val="clear" w:color="auto" w:fill="auto"/>
          </w:tcPr>
          <w:p w:rsidR="002D3F52" w:rsidP="00DD4FE9" w14:paraId="7B3811E7" w14:textId="32B05973">
            <w:pPr>
              <w:pStyle w:val="ListParagraph"/>
              <w:suppressAutoHyphens w:val="0"/>
              <w:autoSpaceDN/>
              <w:spacing w:after="0"/>
              <w:ind w:left="0"/>
              <w:textAlignment w:val="auto"/>
              <w:rPr>
                <w:rFonts w:ascii="Arial" w:hAnsi="Arial" w:cs="Arial"/>
                <w:noProof/>
                <w:sz w:val="16"/>
                <w:szCs w:val="16"/>
              </w:rPr>
            </w:pPr>
            <w:r>
              <w:rPr>
                <w:noProof/>
              </w:rPr>
              <w:drawing>
                <wp:inline distT="0" distB="0" distL="0" distR="0">
                  <wp:extent cx="2536723" cy="4572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
                          <pic:cNvPicPr/>
                        </pic:nvPicPr>
                        <pic:blipFill>
                          <a:blip xmlns:r="http://schemas.openxmlformats.org/officeDocument/2006/relationships" r:embed="rId64"/>
                          <a:stretch>
                            <a:fillRect/>
                          </a:stretch>
                        </pic:blipFill>
                        <pic:spPr>
                          <a:xfrm>
                            <a:off x="0" y="0"/>
                            <a:ext cx="2536723" cy="457200"/>
                          </a:xfrm>
                          <a:prstGeom prst="rect">
                            <a:avLst/>
                          </a:prstGeom>
                        </pic:spPr>
                      </pic:pic>
                    </a:graphicData>
                  </a:graphic>
                </wp:inline>
              </w:drawing>
            </w:r>
          </w:p>
        </w:tc>
      </w:tr>
      <w:tr w14:paraId="02DCC96F" w14:textId="77777777" w:rsidTr="002D3F52">
        <w:tblPrEx>
          <w:tblW w:w="10880" w:type="dxa"/>
          <w:tblLook w:val="04A0"/>
        </w:tblPrEx>
        <w:trPr>
          <w:trHeight w:val="639"/>
        </w:trPr>
        <w:tc>
          <w:tcPr>
            <w:tcW w:w="10880" w:type="dxa"/>
            <w:gridSpan w:val="6"/>
            <w:tcBorders>
              <w:top w:val="nil"/>
              <w:left w:val="nil"/>
              <w:bottom w:val="nil"/>
            </w:tcBorders>
            <w:shd w:val="clear" w:color="auto" w:fill="auto"/>
            <w:noWrap/>
          </w:tcPr>
          <w:p w:rsidR="002D3F52" w:rsidP="002D3F52" w14:paraId="7B4D8DCE" w14:textId="77777777">
            <w:pPr>
              <w:pStyle w:val="ListParagraph"/>
              <w:suppressAutoHyphens w:val="0"/>
              <w:autoSpaceDN/>
              <w:spacing w:after="0"/>
              <w:ind w:left="157"/>
              <w:textAlignment w:val="auto"/>
              <w:rPr>
                <w:rFonts w:ascii="Arial" w:hAnsi="Arial" w:cs="Arial"/>
                <w:noProof/>
                <w:sz w:val="16"/>
                <w:szCs w:val="16"/>
                <w:bdr w:val="single" w:sz="4" w:space="0" w:color="auto"/>
              </w:rPr>
            </w:pPr>
            <w:r>
              <w:rPr>
                <w:rFonts w:ascii="Arial" w:hAnsi="Arial" w:cs="Arial"/>
                <w:noProof/>
                <w:sz w:val="16"/>
                <w:szCs w:val="16"/>
              </w:rPr>
              <w:t xml:space="preserve">                                                                                                4. Other sample: </w:t>
            </w:r>
            <w:r w:rsidRPr="00F54C90">
              <w:rPr>
                <w:rFonts w:ascii="Arial" w:hAnsi="Arial" w:cs="Arial"/>
                <w:noProof/>
                <w:sz w:val="16"/>
                <w:szCs w:val="16"/>
                <w:bdr w:val="single" w:sz="4" w:space="0" w:color="auto"/>
              </w:rPr>
              <w:t>___________________________________________</w:t>
            </w:r>
          </w:p>
          <w:p w:rsidR="00F54C90" w:rsidP="002D3F52" w14:paraId="08FA3C02" w14:textId="2D42EB67">
            <w:pPr>
              <w:pStyle w:val="ListParagraph"/>
              <w:suppressAutoHyphens w:val="0"/>
              <w:autoSpaceDN/>
              <w:spacing w:after="0"/>
              <w:ind w:left="157"/>
              <w:textAlignment w:val="auto"/>
              <w:rPr>
                <w:rFonts w:ascii="Arial" w:hAnsi="Arial" w:cs="Arial"/>
                <w:noProof/>
                <w:sz w:val="16"/>
                <w:szCs w:val="16"/>
              </w:rPr>
            </w:pPr>
          </w:p>
        </w:tc>
      </w:tr>
    </w:tbl>
    <w:p w:rsidR="00F54C90" w:rsidP="00F54C90" w14:paraId="65354FB7" w14:textId="4772577D">
      <w:pPr>
        <w:jc w:val="center"/>
      </w:pPr>
      <w:r>
        <w:rPr>
          <w:i/>
          <w:iCs/>
        </w:rPr>
        <w:t>(Continued on next page)</w:t>
      </w:r>
      <w:r>
        <w:br w:type="page"/>
      </w:r>
    </w:p>
    <w:tbl>
      <w:tblPr>
        <w:tblW w:w="10880" w:type="dxa"/>
        <w:tblInd w:w="5" w:type="dxa"/>
        <w:tblLook w:val="04A0"/>
      </w:tblPr>
      <w:tblGrid>
        <w:gridCol w:w="3626"/>
        <w:gridCol w:w="3627"/>
        <w:gridCol w:w="1197"/>
        <w:gridCol w:w="2430"/>
      </w:tblGrid>
      <w:tr w14:paraId="6F3D89CB" w14:textId="77777777" w:rsidTr="007B15D0">
        <w:tblPrEx>
          <w:tblW w:w="10880" w:type="dxa"/>
          <w:tblInd w:w="5" w:type="dxa"/>
          <w:tblLook w:val="04A0"/>
        </w:tblPrEx>
        <w:trPr>
          <w:trHeight w:val="207"/>
        </w:trPr>
        <w:tc>
          <w:tcPr>
            <w:tcW w:w="10880" w:type="dxa"/>
            <w:gridSpan w:val="4"/>
            <w:shd w:val="clear" w:color="auto" w:fill="auto"/>
            <w:noWrap/>
          </w:tcPr>
          <w:p w:rsidR="00F54C90" w:rsidP="00F54C90" w14:paraId="7923D8B5" w14:textId="047E4929">
            <w:pPr>
              <w:pStyle w:val="ListParagraph"/>
              <w:suppressAutoHyphens w:val="0"/>
              <w:autoSpaceDN/>
              <w:spacing w:before="0" w:after="0" w:line="240" w:lineRule="auto"/>
              <w:ind w:left="158"/>
              <w:textAlignment w:val="auto"/>
              <w:rPr>
                <w:rFonts w:ascii="Arial" w:hAnsi="Arial" w:cs="Arial"/>
                <w:noProof/>
                <w:sz w:val="16"/>
                <w:szCs w:val="16"/>
              </w:rPr>
            </w:pPr>
            <w:r>
              <w:rPr>
                <w:rFonts w:ascii="Arial" w:hAnsi="Arial" w:cs="Arial"/>
                <w:color w:val="000000"/>
                <w:sz w:val="16"/>
                <w:szCs w:val="16"/>
              </w:rPr>
              <w:t>MHBG Table 17A (Cont.)</w:t>
            </w:r>
          </w:p>
        </w:tc>
      </w:tr>
      <w:tr w14:paraId="11A964AF" w14:textId="77777777" w:rsidTr="007B15D0">
        <w:tblPrEx>
          <w:tblW w:w="10880" w:type="dxa"/>
          <w:tblInd w:w="5" w:type="dxa"/>
          <w:tblLook w:val="04A0"/>
        </w:tblPrEx>
        <w:trPr>
          <w:trHeight w:val="260"/>
        </w:trPr>
        <w:tc>
          <w:tcPr>
            <w:tcW w:w="10880" w:type="dxa"/>
            <w:gridSpan w:val="4"/>
            <w:shd w:val="clear" w:color="auto" w:fill="auto"/>
            <w:noWrap/>
            <w:vAlign w:val="bottom"/>
          </w:tcPr>
          <w:p w:rsidR="00F54C90" w:rsidP="00F54C90" w14:paraId="5F7F68F5" w14:textId="30EFD4B7">
            <w:pPr>
              <w:pStyle w:val="ListParagraph"/>
              <w:suppressAutoHyphens w:val="0"/>
              <w:autoSpaceDN/>
              <w:spacing w:before="0" w:after="0" w:line="240" w:lineRule="auto"/>
              <w:ind w:left="158"/>
              <w:jc w:val="left"/>
              <w:textAlignment w:val="auto"/>
              <w:rPr>
                <w:rFonts w:ascii="Arial" w:hAnsi="Arial" w:cs="Arial"/>
                <w:noProof/>
                <w:sz w:val="16"/>
                <w:szCs w:val="16"/>
              </w:rPr>
            </w:pPr>
            <w:r>
              <w:rPr>
                <w:rFonts w:ascii="Arial" w:hAnsi="Arial" w:cs="Arial"/>
                <w:noProof/>
                <w:sz w:val="16"/>
                <w:szCs w:val="16"/>
              </w:rPr>
              <w:t xml:space="preserve">2.b. Do you survey only people currently in </w:t>
            </w:r>
            <w:r w:rsidR="00071F0E">
              <w:rPr>
                <w:rFonts w:ascii="Arial" w:hAnsi="Arial" w:cs="Arial"/>
                <w:noProof/>
                <w:sz w:val="16"/>
                <w:szCs w:val="16"/>
              </w:rPr>
              <w:t>services</w:t>
            </w:r>
            <w:r>
              <w:rPr>
                <w:rFonts w:ascii="Arial" w:hAnsi="Arial" w:cs="Arial"/>
                <w:noProof/>
                <w:sz w:val="16"/>
                <w:szCs w:val="16"/>
              </w:rPr>
              <w:t>, or do you also survey persons no longer in service?</w:t>
            </w:r>
          </w:p>
          <w:p w:rsidR="00F54C90" w:rsidP="00F54C90" w14:paraId="2401ECE2" w14:textId="216BF3D3">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noProof/>
                <w:sz w:val="16"/>
                <w:szCs w:val="16"/>
              </w:rPr>
              <w:t xml:space="preserve">                                               </w:t>
            </w:r>
            <w:r w:rsidRPr="00B712C2" w:rsidR="00A61BC5">
              <w:rPr>
                <w:rFonts w:ascii="Arial" w:hAnsi="Arial" w:cs="Arial"/>
                <w:color w:val="000000"/>
                <w:sz w:val="16"/>
                <w:szCs w:val="16"/>
              </w:rPr>
              <w:fldChar w:fldCharType="begin">
                <w:ffData>
                  <w:name w:val="Check1"/>
                  <w:enabled/>
                  <w:calcOnExit w:val="0"/>
                  <w:checkBox>
                    <w:sizeAuto/>
                    <w:default w:val="0"/>
                  </w:checkBox>
                </w:ffData>
              </w:fldChar>
            </w:r>
            <w:r w:rsidRPr="00B712C2" w:rsidR="00A61BC5">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sidR="00A61BC5">
              <w:rPr>
                <w:rFonts w:ascii="Arial" w:hAnsi="Arial" w:cs="Arial"/>
                <w:color w:val="000000"/>
                <w:sz w:val="16"/>
                <w:szCs w:val="16"/>
              </w:rPr>
              <w:fldChar w:fldCharType="end"/>
            </w:r>
            <w:r w:rsidR="00A61BC5">
              <w:rPr>
                <w:rFonts w:ascii="Arial" w:hAnsi="Arial" w:cs="Arial"/>
                <w:color w:val="000000"/>
                <w:sz w:val="16"/>
                <w:szCs w:val="16"/>
              </w:rPr>
              <w:t xml:space="preserve"> 1. Persons currently receiving services</w:t>
            </w:r>
          </w:p>
          <w:p w:rsidR="00A61BC5" w:rsidP="00F54C90" w14:paraId="42BC10A6" w14:textId="504BC170">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color w:val="000000"/>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Persons no longer receiving services</w:t>
            </w:r>
          </w:p>
          <w:p w:rsidR="00DD4FE9" w:rsidP="00DD4FE9" w14:paraId="43D78619" w14:textId="5E89E653">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color w:val="000000"/>
                <w:sz w:val="16"/>
                <w:szCs w:val="16"/>
              </w:rPr>
              <w:t xml:space="preserve">                                                         2.c. If yes, please describe how you survey persons no longer receiving services: </w:t>
            </w:r>
          </w:p>
          <w:p w:rsidR="00DD4FE9" w:rsidP="00DD4FE9" w14:paraId="104A68F6" w14:textId="3E404619">
            <w:pPr>
              <w:pStyle w:val="ListParagraph"/>
              <w:suppressAutoHyphens w:val="0"/>
              <w:autoSpaceDN/>
              <w:spacing w:before="0" w:after="0" w:line="240" w:lineRule="auto"/>
              <w:ind w:left="158"/>
              <w:jc w:val="left"/>
              <w:textAlignment w:val="auto"/>
              <w:rPr>
                <w:rFonts w:ascii="Arial" w:hAnsi="Arial" w:cs="Arial"/>
                <w:noProof/>
                <w:sz w:val="16"/>
                <w:szCs w:val="16"/>
              </w:rPr>
            </w:pPr>
            <w:r w:rsidRPr="00DD4FE9">
              <w:rPr>
                <w:rFonts w:ascii="Arial" w:hAnsi="Arial" w:cs="Arial"/>
                <w:color w:val="000000"/>
                <w:sz w:val="16"/>
                <w:szCs w:val="16"/>
                <w:bdr w:val="single" w:sz="4" w:space="0" w:color="auto"/>
              </w:rPr>
              <w:t>__________________________________________________</w:t>
            </w:r>
            <w:r>
              <w:rPr>
                <w:rFonts w:ascii="Arial" w:hAnsi="Arial" w:cs="Arial"/>
                <w:color w:val="000000"/>
                <w:sz w:val="16"/>
                <w:szCs w:val="16"/>
                <w:bdr w:val="single" w:sz="4" w:space="0" w:color="auto"/>
              </w:rPr>
              <w:t>__________________________________________________________________</w:t>
            </w:r>
            <w:r w:rsidRPr="00DD4FE9">
              <w:rPr>
                <w:rFonts w:ascii="Arial" w:hAnsi="Arial" w:cs="Arial"/>
                <w:color w:val="000000"/>
                <w:sz w:val="16"/>
                <w:szCs w:val="16"/>
                <w:bdr w:val="single" w:sz="4" w:space="0" w:color="auto"/>
              </w:rPr>
              <w:t>_</w:t>
            </w:r>
          </w:p>
        </w:tc>
      </w:tr>
      <w:tr w14:paraId="0C13AD38" w14:textId="77777777" w:rsidTr="007B15D0">
        <w:tblPrEx>
          <w:tblW w:w="10880" w:type="dxa"/>
          <w:tblInd w:w="5" w:type="dxa"/>
          <w:tblLook w:val="04A0"/>
        </w:tblPrEx>
        <w:trPr>
          <w:trHeight w:val="639"/>
        </w:trPr>
        <w:tc>
          <w:tcPr>
            <w:tcW w:w="10880" w:type="dxa"/>
            <w:gridSpan w:val="4"/>
            <w:shd w:val="clear" w:color="auto" w:fill="auto"/>
            <w:noWrap/>
          </w:tcPr>
          <w:p w:rsidR="00F54C90" w:rsidP="00A61BC5" w14:paraId="0ADCBB24" w14:textId="16555719">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 xml:space="preserve">Please describe the populations </w:t>
            </w:r>
            <w:r w:rsidRPr="5EF8B713" w:rsidR="51CA5BEE">
              <w:rPr>
                <w:rFonts w:ascii="Arial" w:hAnsi="Arial" w:cs="Arial"/>
                <w:noProof/>
                <w:sz w:val="16"/>
                <w:szCs w:val="16"/>
              </w:rPr>
              <w:t>in</w:t>
            </w:r>
            <w:r w:rsidRPr="5EF8B713" w:rsidR="52EAB915">
              <w:rPr>
                <w:rFonts w:ascii="Arial" w:hAnsi="Arial" w:cs="Arial"/>
                <w:noProof/>
                <w:sz w:val="16"/>
                <w:szCs w:val="16"/>
              </w:rPr>
              <w:t>c</w:t>
            </w:r>
            <w:r w:rsidRPr="5EF8B713" w:rsidR="51CA5BEE">
              <w:rPr>
                <w:rFonts w:ascii="Arial" w:hAnsi="Arial" w:cs="Arial"/>
                <w:noProof/>
                <w:sz w:val="16"/>
                <w:szCs w:val="16"/>
              </w:rPr>
              <w:t>luded</w:t>
            </w:r>
            <w:r>
              <w:rPr>
                <w:rFonts w:ascii="Arial" w:hAnsi="Arial" w:cs="Arial"/>
                <w:noProof/>
                <w:sz w:val="16"/>
                <w:szCs w:val="16"/>
              </w:rPr>
              <w:t xml:space="preserve"> in your sample (e</w:t>
            </w:r>
            <w:r w:rsidR="00B96B79">
              <w:rPr>
                <w:rFonts w:ascii="Arial" w:hAnsi="Arial" w:cs="Arial"/>
                <w:noProof/>
                <w:sz w:val="16"/>
                <w:szCs w:val="16"/>
              </w:rPr>
              <w:t>.</w:t>
            </w:r>
            <w:r>
              <w:rPr>
                <w:rFonts w:ascii="Arial" w:hAnsi="Arial" w:cs="Arial"/>
                <w:noProof/>
                <w:sz w:val="16"/>
                <w:szCs w:val="16"/>
              </w:rPr>
              <w:t>g</w:t>
            </w:r>
            <w:r w:rsidR="00B96B79">
              <w:rPr>
                <w:rFonts w:ascii="Arial" w:hAnsi="Arial" w:cs="Arial"/>
                <w:noProof/>
                <w:sz w:val="16"/>
                <w:szCs w:val="16"/>
              </w:rPr>
              <w:t>.</w:t>
            </w:r>
            <w:r>
              <w:rPr>
                <w:rFonts w:ascii="Arial" w:hAnsi="Arial" w:cs="Arial"/>
                <w:noProof/>
                <w:sz w:val="16"/>
                <w:szCs w:val="16"/>
              </w:rPr>
              <w:t>,all adults, only adults with SMI, etc.)</w:t>
            </w:r>
          </w:p>
          <w:p w:rsidR="00A61BC5" w:rsidP="00A61BC5" w14:paraId="6FB77FC0" w14:textId="01C314A8">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All adult consumers in state</w:t>
            </w:r>
          </w:p>
          <w:p w:rsidR="00A61BC5" w:rsidP="00A61BC5" w14:paraId="7A5AD18E" w14:textId="3FAE8D9B">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Adults with serious mental illness</w:t>
            </w:r>
          </w:p>
          <w:p w:rsidR="00A61BC5" w:rsidP="00A61BC5" w14:paraId="30B63E6D" w14:textId="637C65BD">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Adults who were Medicaid eligible or in Medicaid Managed Care</w:t>
            </w:r>
          </w:p>
          <w:p w:rsidR="00A61BC5" w:rsidP="00A61BC5" w14:paraId="7B6BC3D4" w14:textId="2E57BA0F">
            <w:pPr>
              <w:suppressAutoHyphens w:val="0"/>
              <w:autoSpaceDN/>
              <w:spacing w:after="0"/>
              <w:ind w:left="-23"/>
              <w:textAlignment w:val="auto"/>
              <w:rPr>
                <w:rFonts w:ascii="Arial" w:hAnsi="Arial" w:cs="Arial"/>
                <w:noProof/>
                <w:sz w:val="16"/>
                <w:szCs w:val="16"/>
              </w:rPr>
            </w:pPr>
            <w:r>
              <w:rPr>
                <w:rFonts w:ascii="Arial" w:hAnsi="Arial" w:cs="Arial"/>
                <w:noProof/>
                <w:sz w:val="16"/>
                <w:szCs w:val="16"/>
              </w:rPr>
              <w:t xml:space="preserve">                                                       4. Other, describe (for example, if you survey anyone served in the last 3 months, </w:t>
            </w:r>
            <w:r w:rsidRPr="5EF8B713" w:rsidR="51CA5BEE">
              <w:rPr>
                <w:rFonts w:ascii="Arial" w:hAnsi="Arial" w:cs="Arial"/>
                <w:noProof/>
                <w:sz w:val="16"/>
                <w:szCs w:val="16"/>
              </w:rPr>
              <w:t>desc</w:t>
            </w:r>
            <w:r w:rsidRPr="5EF8B713" w:rsidR="566108E0">
              <w:rPr>
                <w:rFonts w:ascii="Arial" w:hAnsi="Arial" w:cs="Arial"/>
                <w:noProof/>
                <w:sz w:val="16"/>
                <w:szCs w:val="16"/>
              </w:rPr>
              <w:t>r</w:t>
            </w:r>
            <w:r w:rsidRPr="5EF8B713" w:rsidR="51CA5BEE">
              <w:rPr>
                <w:rFonts w:ascii="Arial" w:hAnsi="Arial" w:cs="Arial"/>
                <w:noProof/>
                <w:sz w:val="16"/>
                <w:szCs w:val="16"/>
              </w:rPr>
              <w:t>ibe</w:t>
            </w:r>
            <w:r>
              <w:rPr>
                <w:rFonts w:ascii="Arial" w:hAnsi="Arial" w:cs="Arial"/>
                <w:noProof/>
                <w:sz w:val="16"/>
                <w:szCs w:val="16"/>
              </w:rPr>
              <w:t xml:space="preserve"> that here</w:t>
            </w:r>
            <w:r w:rsidR="00B96B79">
              <w:rPr>
                <w:rFonts w:ascii="Arial" w:hAnsi="Arial" w:cs="Arial"/>
                <w:noProof/>
                <w:sz w:val="16"/>
                <w:szCs w:val="16"/>
              </w:rPr>
              <w:t>)</w:t>
            </w:r>
            <w:r>
              <w:rPr>
                <w:rFonts w:ascii="Arial" w:hAnsi="Arial" w:cs="Arial"/>
                <w:noProof/>
                <w:sz w:val="16"/>
                <w:szCs w:val="16"/>
              </w:rPr>
              <w:t>:</w:t>
            </w:r>
          </w:p>
          <w:p w:rsidR="00A61BC5" w:rsidRPr="00A61BC5" w:rsidP="00A61BC5" w14:paraId="3DCD67CB" w14:textId="6D1B1347">
            <w:pPr>
              <w:suppressAutoHyphens w:val="0"/>
              <w:autoSpaceDN/>
              <w:spacing w:after="0"/>
              <w:ind w:left="-23"/>
              <w:textAlignment w:val="auto"/>
              <w:rPr>
                <w:rFonts w:ascii="Arial" w:hAnsi="Arial" w:cs="Arial"/>
                <w:noProof/>
                <w:sz w:val="16"/>
                <w:szCs w:val="16"/>
              </w:rPr>
            </w:pPr>
            <w:r>
              <w:rPr>
                <w:rFonts w:ascii="Arial" w:hAnsi="Arial" w:cs="Arial"/>
                <w:noProof/>
                <w:sz w:val="16"/>
                <w:szCs w:val="16"/>
              </w:rPr>
              <w:t xml:space="preserve">                                                         __________________________________________________________________________________________</w:t>
            </w:r>
          </w:p>
        </w:tc>
      </w:tr>
      <w:tr w14:paraId="2713EF74" w14:textId="77777777" w:rsidTr="007B15D0">
        <w:tblPrEx>
          <w:tblW w:w="10880" w:type="dxa"/>
          <w:tblInd w:w="5" w:type="dxa"/>
          <w:tblLook w:val="04A0"/>
        </w:tblPrEx>
        <w:trPr>
          <w:trHeight w:val="215"/>
        </w:trPr>
        <w:tc>
          <w:tcPr>
            <w:tcW w:w="10880" w:type="dxa"/>
            <w:gridSpan w:val="4"/>
            <w:tcBorders>
              <w:bottom w:val="single" w:sz="4" w:space="0" w:color="auto"/>
            </w:tcBorders>
            <w:shd w:val="clear" w:color="auto" w:fill="auto"/>
            <w:noWrap/>
          </w:tcPr>
          <w:p w:rsidR="0018343F" w:rsidP="00A61BC5" w14:paraId="6A38FB77" w14:textId="370EEC36">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Meth</w:t>
            </w:r>
            <w:r w:rsidR="008D7670">
              <w:rPr>
                <w:rFonts w:ascii="Arial" w:hAnsi="Arial" w:cs="Arial"/>
                <w:noProof/>
                <w:sz w:val="16"/>
                <w:szCs w:val="16"/>
              </w:rPr>
              <w:t>o</w:t>
            </w:r>
            <w:r>
              <w:rPr>
                <w:rFonts w:ascii="Arial" w:hAnsi="Arial" w:cs="Arial"/>
                <w:noProof/>
                <w:sz w:val="16"/>
                <w:szCs w:val="16"/>
              </w:rPr>
              <w:t>dology of collecting data (check all that apply):</w:t>
            </w:r>
          </w:p>
        </w:tc>
      </w:tr>
      <w:tr w14:paraId="1B6DB471"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tcPr>
          <w:p w:rsidR="0018343F" w:rsidP="0018343F" w14:paraId="5D38B1B1" w14:textId="4FF51395">
            <w:pPr>
              <w:pStyle w:val="ListParagraph"/>
              <w:suppressAutoHyphens w:val="0"/>
              <w:autoSpaceDN/>
              <w:spacing w:after="0"/>
              <w:ind w:left="157"/>
              <w:textAlignment w:val="auto"/>
              <w:rPr>
                <w:rFonts w:ascii="Arial" w:hAnsi="Arial" w:cs="Arial"/>
                <w:noProof/>
                <w:sz w:val="16"/>
                <w:szCs w:val="16"/>
              </w:rPr>
            </w:pPr>
          </w:p>
        </w:tc>
        <w:tc>
          <w:tcPr>
            <w:tcW w:w="3627" w:type="dxa"/>
            <w:tcBorders>
              <w:top w:val="single" w:sz="4" w:space="0" w:color="auto"/>
              <w:left w:val="single" w:sz="4" w:space="0" w:color="auto"/>
              <w:bottom w:val="single" w:sz="4" w:space="0" w:color="auto"/>
              <w:right w:val="single" w:sz="4" w:space="0" w:color="auto"/>
            </w:tcBorders>
            <w:shd w:val="clear" w:color="auto" w:fill="auto"/>
            <w:vAlign w:val="bottom"/>
          </w:tcPr>
          <w:p w:rsidR="0018343F" w:rsidRPr="007B15D0" w:rsidP="0018343F" w14:paraId="6305C9D6" w14:textId="6E4511C5">
            <w:pPr>
              <w:pStyle w:val="ListParagraph"/>
              <w:suppressAutoHyphens w:val="0"/>
              <w:autoSpaceDN/>
              <w:spacing w:after="0"/>
              <w:ind w:left="157"/>
              <w:jc w:val="center"/>
              <w:textAlignment w:val="auto"/>
              <w:rPr>
                <w:rFonts w:ascii="Arial" w:hAnsi="Arial" w:cs="Arial"/>
                <w:b/>
                <w:bCs/>
                <w:noProof/>
                <w:sz w:val="16"/>
                <w:szCs w:val="16"/>
              </w:rPr>
            </w:pPr>
            <w:r w:rsidRPr="007B15D0">
              <w:rPr>
                <w:rFonts w:ascii="Arial" w:hAnsi="Arial" w:cs="Arial"/>
                <w:b/>
                <w:bCs/>
                <w:noProof/>
                <w:sz w:val="16"/>
                <w:szCs w:val="16"/>
              </w:rPr>
              <w:t>Self-Administered</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8343F" w:rsidRPr="007B15D0" w:rsidP="0018343F" w14:paraId="621359ED" w14:textId="16442967">
            <w:pPr>
              <w:pStyle w:val="ListParagraph"/>
              <w:suppressAutoHyphens w:val="0"/>
              <w:autoSpaceDN/>
              <w:spacing w:after="0"/>
              <w:ind w:left="157"/>
              <w:jc w:val="center"/>
              <w:textAlignment w:val="auto"/>
              <w:rPr>
                <w:rFonts w:ascii="Arial" w:hAnsi="Arial" w:cs="Arial"/>
                <w:b/>
                <w:bCs/>
                <w:noProof/>
                <w:sz w:val="16"/>
                <w:szCs w:val="16"/>
              </w:rPr>
            </w:pPr>
            <w:r w:rsidRPr="007B15D0">
              <w:rPr>
                <w:rFonts w:ascii="Arial" w:hAnsi="Arial" w:cs="Arial"/>
                <w:b/>
                <w:bCs/>
                <w:noProof/>
                <w:sz w:val="16"/>
                <w:szCs w:val="16"/>
              </w:rPr>
              <w:t>Interview</w:t>
            </w:r>
          </w:p>
        </w:tc>
      </w:tr>
      <w:tr w14:paraId="5C4932E8"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43F" w:rsidP="0018343F" w14:paraId="41C25B6A" w14:textId="75F73569">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Phone</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5839C880" w14:textId="69540A0F">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18343F" w:rsidP="0018343F" w14:paraId="3BCDABEB" w14:textId="64E9720C">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1BD44966"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43F" w:rsidP="0018343F" w14:paraId="43D9CBF4" w14:textId="5633B733">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Mail</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157222AA" w14:textId="434D8ED9">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18343F" w:rsidP="0018343F" w14:paraId="56A8911F" w14:textId="77777777">
            <w:pPr>
              <w:pStyle w:val="ListParagraph"/>
              <w:suppressAutoHyphens w:val="0"/>
              <w:autoSpaceDN/>
              <w:spacing w:after="0"/>
              <w:ind w:left="157"/>
              <w:textAlignment w:val="auto"/>
              <w:rPr>
                <w:rFonts w:ascii="Arial" w:hAnsi="Arial" w:cs="Arial"/>
                <w:noProof/>
                <w:sz w:val="16"/>
                <w:szCs w:val="16"/>
              </w:rPr>
            </w:pPr>
          </w:p>
        </w:tc>
      </w:tr>
      <w:tr w14:paraId="3AB347F1"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43F" w:rsidP="0018343F" w14:paraId="249D6BBB" w14:textId="5FF1A273">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Face-to-face</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463A9B68" w14:textId="42673B1F">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18343F" w:rsidP="0018343F" w14:paraId="5168C0A5" w14:textId="689FE494">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5C3836AE"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43F" w:rsidP="0018343F" w14:paraId="3A897E34" w14:textId="643ED0A8">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Web-based</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47BB6542" w14:textId="7BEFDF7D">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18343F" w:rsidP="0018343F" w14:paraId="7B28830B" w14:textId="70F3BAF9">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1EDAA585" w14:textId="77777777" w:rsidTr="007B15D0">
        <w:tblPrEx>
          <w:tblW w:w="10880" w:type="dxa"/>
          <w:tblInd w:w="5" w:type="dxa"/>
          <w:tblLook w:val="04A0"/>
        </w:tblPrEx>
        <w:trPr>
          <w:trHeight w:val="215"/>
        </w:trPr>
        <w:tc>
          <w:tcPr>
            <w:tcW w:w="10880" w:type="dxa"/>
            <w:gridSpan w:val="4"/>
            <w:tcBorders>
              <w:top w:val="single" w:sz="4" w:space="0" w:color="auto"/>
            </w:tcBorders>
            <w:shd w:val="clear" w:color="auto" w:fill="auto"/>
            <w:noWrap/>
            <w:vAlign w:val="bottom"/>
          </w:tcPr>
          <w:p w:rsidR="0018343F" w:rsidP="0018343F" w14:paraId="76B32355" w14:textId="77777777">
            <w:pPr>
              <w:pStyle w:val="ListParagraph"/>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4.a. Who administered the survey (check all that apply)?</w:t>
            </w:r>
          </w:p>
          <w:p w:rsidR="0018343F" w:rsidP="0018343F" w14:paraId="3AF43B97" w14:textId="579DBA5A">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MH consumers</w:t>
            </w:r>
          </w:p>
          <w:p w:rsidR="0018343F" w:rsidP="0018343F" w14:paraId="1AE692AF" w14:textId="6362961E">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Family members</w:t>
            </w:r>
          </w:p>
          <w:p w:rsidR="0018343F" w:rsidP="0018343F" w14:paraId="3F9A7DBA" w14:textId="3EAEC234">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Professional interviewers</w:t>
            </w:r>
          </w:p>
          <w:p w:rsidR="0018343F" w:rsidP="0018343F" w14:paraId="1F577FB9" w14:textId="7BC1657E">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4. MH clinicians</w:t>
            </w:r>
          </w:p>
          <w:p w:rsidR="0018343F" w:rsidP="0018343F" w14:paraId="1BB5E495" w14:textId="7BF2D0E1">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5. Non-direct treatment staff</w:t>
            </w:r>
          </w:p>
          <w:p w:rsidR="0018343F" w:rsidRPr="0018343F" w:rsidP="0018343F" w14:paraId="5748CC83" w14:textId="3A923283">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Pr>
                <w:rFonts w:ascii="Arial" w:hAnsi="Arial" w:cs="Arial"/>
                <w:color w:val="000000"/>
                <w:sz w:val="16"/>
                <w:szCs w:val="16"/>
              </w:rPr>
              <w:t xml:space="preserve">     6. Other: describe: </w:t>
            </w:r>
            <w:r w:rsidRPr="0018343F">
              <w:rPr>
                <w:rFonts w:ascii="Arial" w:hAnsi="Arial" w:cs="Arial"/>
                <w:color w:val="000000"/>
                <w:sz w:val="16"/>
                <w:szCs w:val="16"/>
                <w:bdr w:val="single" w:sz="4" w:space="0" w:color="auto"/>
              </w:rPr>
              <w:t>__________________________________________________________________</w:t>
            </w:r>
          </w:p>
        </w:tc>
      </w:tr>
      <w:tr w14:paraId="49169AF8" w14:textId="77777777" w:rsidTr="007B15D0">
        <w:tblPrEx>
          <w:tblW w:w="10880" w:type="dxa"/>
          <w:tblInd w:w="5" w:type="dxa"/>
          <w:tblLook w:val="04A0"/>
        </w:tblPrEx>
        <w:trPr>
          <w:trHeight w:val="215"/>
        </w:trPr>
        <w:tc>
          <w:tcPr>
            <w:tcW w:w="10880" w:type="dxa"/>
            <w:gridSpan w:val="4"/>
            <w:shd w:val="clear" w:color="auto" w:fill="auto"/>
            <w:noWrap/>
          </w:tcPr>
          <w:p w:rsidR="0018343F" w:rsidP="00A61BC5" w14:paraId="75451ED0" w14:textId="51DB8C57">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Are responses anonymous, confidential and/or linked to other patient databases?</w:t>
            </w:r>
          </w:p>
          <w:p w:rsidR="0018343F" w:rsidP="0018343F" w14:paraId="265AACE2" w14:textId="30DECAFC">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Responses are anonymous</w:t>
            </w:r>
          </w:p>
          <w:p w:rsidR="0018343F" w:rsidP="0018343F" w14:paraId="02C05139" w14:textId="0D600739">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Responses are confidential</w:t>
            </w:r>
          </w:p>
          <w:p w:rsidR="0018343F" w:rsidRPr="0018343F" w:rsidP="0018343F" w14:paraId="6BE19B7A" w14:textId="36033398">
            <w:pPr>
              <w:suppressAutoHyphens w:val="0"/>
              <w:autoSpaceDN/>
              <w:spacing w:after="0"/>
              <w:ind w:left="-23"/>
              <w:textAlignment w:val="auto"/>
              <w:rPr>
                <w:rFonts w:ascii="Arial" w:hAnsi="Arial" w:cs="Arial"/>
                <w:noProof/>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Responses are matched to client databases</w:t>
            </w:r>
          </w:p>
        </w:tc>
      </w:tr>
      <w:tr w14:paraId="2A871567" w14:textId="77777777" w:rsidTr="007B15D0">
        <w:tblPrEx>
          <w:tblW w:w="10880" w:type="dxa"/>
          <w:tblInd w:w="5" w:type="dxa"/>
          <w:tblLook w:val="04A0"/>
        </w:tblPrEx>
        <w:trPr>
          <w:trHeight w:val="215"/>
        </w:trPr>
        <w:tc>
          <w:tcPr>
            <w:tcW w:w="10880" w:type="dxa"/>
            <w:gridSpan w:val="4"/>
            <w:shd w:val="clear" w:color="auto" w:fill="auto"/>
            <w:noWrap/>
          </w:tcPr>
          <w:p w:rsidR="0018343F" w:rsidP="00A61BC5" w14:paraId="56A59D0E" w14:textId="62FB0D8E">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Sample Si</w:t>
            </w:r>
            <w:r w:rsidR="002E0099">
              <w:rPr>
                <w:rFonts w:ascii="Arial" w:hAnsi="Arial" w:cs="Arial"/>
                <w:noProof/>
                <w:sz w:val="16"/>
                <w:szCs w:val="16"/>
              </w:rPr>
              <w:t>z</w:t>
            </w:r>
            <w:r>
              <w:rPr>
                <w:rFonts w:ascii="Arial" w:hAnsi="Arial" w:cs="Arial"/>
                <w:noProof/>
                <w:sz w:val="16"/>
                <w:szCs w:val="16"/>
              </w:rPr>
              <w:t>e and Response Rate</w:t>
            </w:r>
          </w:p>
        </w:tc>
      </w:tr>
      <w:tr w14:paraId="2B7C4BEB" w14:textId="77777777" w:rsidTr="00A31064">
        <w:tblPrEx>
          <w:tblW w:w="10880" w:type="dxa"/>
          <w:tblInd w:w="5" w:type="dxa"/>
          <w:tblLook w:val="04A0"/>
        </w:tblPrEx>
        <w:trPr>
          <w:trHeight w:val="215"/>
        </w:trPr>
        <w:tc>
          <w:tcPr>
            <w:tcW w:w="8450" w:type="dxa"/>
            <w:gridSpan w:val="3"/>
            <w:tcBorders>
              <w:right w:val="single" w:sz="4" w:space="0" w:color="auto"/>
            </w:tcBorders>
            <w:shd w:val="clear" w:color="auto" w:fill="auto"/>
            <w:noWrap/>
          </w:tcPr>
          <w:p w:rsidR="0018343F" w:rsidP="0018343F" w14:paraId="540CC82B" w14:textId="4EA5C52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6a. How many surveys were attempted (sent ou</w:t>
            </w:r>
            <w:r w:rsidR="002E0099">
              <w:rPr>
                <w:rFonts w:ascii="Arial" w:hAnsi="Arial" w:cs="Arial"/>
                <w:noProof/>
                <w:sz w:val="16"/>
                <w:szCs w:val="16"/>
              </w:rPr>
              <w:t>t</w:t>
            </w:r>
            <w:r>
              <w:rPr>
                <w:rFonts w:ascii="Arial" w:hAnsi="Arial" w:cs="Arial"/>
                <w:noProof/>
                <w:sz w:val="16"/>
                <w:szCs w:val="16"/>
              </w:rPr>
              <w:t xml:space="preserve"> o</w:t>
            </w:r>
            <w:r w:rsidR="002E0099">
              <w:rPr>
                <w:rFonts w:ascii="Arial" w:hAnsi="Arial" w:cs="Arial"/>
                <w:noProof/>
                <w:sz w:val="16"/>
                <w:szCs w:val="16"/>
              </w:rPr>
              <w:t>r</w:t>
            </w:r>
            <w:r>
              <w:rPr>
                <w:rFonts w:ascii="Arial" w:hAnsi="Arial" w:cs="Arial"/>
                <w:noProof/>
                <w:sz w:val="16"/>
                <w:szCs w:val="16"/>
              </w:rPr>
              <w:t xml:space="preserve"> calls initiatied</w:t>
            </w:r>
            <w:r w:rsidR="002E0099">
              <w:rPr>
                <w:rFonts w:ascii="Arial" w:hAnsi="Arial" w:cs="Arial"/>
                <w:noProof/>
                <w:sz w:val="16"/>
                <w:szCs w:val="16"/>
              </w:rPr>
              <w:t>)</w:t>
            </w:r>
            <w:r>
              <w:rPr>
                <w:rFonts w:ascii="Arial" w:hAnsi="Arial" w:cs="Arial"/>
                <w:noProof/>
                <w:sz w:val="16"/>
                <w:szCs w:val="16"/>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43B25539" w14:textId="4DB65719">
            <w:pPr>
              <w:pStyle w:val="ListParagraph"/>
              <w:suppressAutoHyphens w:val="0"/>
              <w:autoSpaceDN/>
              <w:spacing w:after="0"/>
              <w:ind w:left="157"/>
              <w:textAlignment w:val="auto"/>
              <w:rPr>
                <w:rFonts w:ascii="Arial" w:hAnsi="Arial" w:cs="Arial"/>
                <w:noProof/>
                <w:sz w:val="16"/>
                <w:szCs w:val="16"/>
              </w:rPr>
            </w:pPr>
          </w:p>
        </w:tc>
      </w:tr>
      <w:tr w14:paraId="722E5847" w14:textId="77777777" w:rsidTr="00A31064">
        <w:tblPrEx>
          <w:tblW w:w="10880" w:type="dxa"/>
          <w:tblInd w:w="5" w:type="dxa"/>
          <w:tblLook w:val="04A0"/>
        </w:tblPrEx>
        <w:trPr>
          <w:trHeight w:val="215"/>
        </w:trPr>
        <w:tc>
          <w:tcPr>
            <w:tcW w:w="8450" w:type="dxa"/>
            <w:gridSpan w:val="3"/>
            <w:tcBorders>
              <w:right w:val="single" w:sz="4" w:space="0" w:color="auto"/>
            </w:tcBorders>
            <w:shd w:val="clear" w:color="auto" w:fill="auto"/>
            <w:noWrap/>
          </w:tcPr>
          <w:p w:rsidR="0018343F" w:rsidP="0018343F" w14:paraId="79B02D3E" w14:textId="56A8FF3B">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6b. How many survey contacts were made (surveys to valid phone numbers or addresses)?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76C4AD04" w14:textId="3C528C22">
            <w:pPr>
              <w:pStyle w:val="ListParagraph"/>
              <w:suppressAutoHyphens w:val="0"/>
              <w:autoSpaceDN/>
              <w:spacing w:after="0"/>
              <w:ind w:left="157"/>
              <w:textAlignment w:val="auto"/>
              <w:rPr>
                <w:rFonts w:ascii="Arial" w:hAnsi="Arial" w:cs="Arial"/>
                <w:noProof/>
                <w:sz w:val="16"/>
                <w:szCs w:val="16"/>
              </w:rPr>
            </w:pPr>
          </w:p>
        </w:tc>
      </w:tr>
      <w:tr w14:paraId="673EE28B" w14:textId="77777777" w:rsidTr="00A31064">
        <w:tblPrEx>
          <w:tblW w:w="10880" w:type="dxa"/>
          <w:tblInd w:w="5" w:type="dxa"/>
          <w:tblLook w:val="04A0"/>
        </w:tblPrEx>
        <w:trPr>
          <w:trHeight w:val="215"/>
        </w:trPr>
        <w:tc>
          <w:tcPr>
            <w:tcW w:w="8450" w:type="dxa"/>
            <w:gridSpan w:val="3"/>
            <w:tcBorders>
              <w:right w:val="single" w:sz="4" w:space="0" w:color="auto"/>
            </w:tcBorders>
            <w:shd w:val="clear" w:color="auto" w:fill="auto"/>
            <w:noWrap/>
          </w:tcPr>
          <w:p w:rsidR="00E00729" w:rsidP="0018343F" w14:paraId="117C1B89" w14:textId="68E56C2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6c. How many surveys were completed (survey forms returned or calls completed)?</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E00729" w:rsidP="0018343F" w14:paraId="61391DF3" w14:textId="0842DE52">
            <w:pPr>
              <w:pStyle w:val="ListParagraph"/>
              <w:suppressAutoHyphens w:val="0"/>
              <w:autoSpaceDN/>
              <w:spacing w:after="0"/>
              <w:ind w:left="157"/>
              <w:textAlignment w:val="auto"/>
              <w:rPr>
                <w:rFonts w:ascii="Arial" w:hAnsi="Arial" w:cs="Arial"/>
                <w:noProof/>
                <w:sz w:val="16"/>
                <w:szCs w:val="16"/>
              </w:rPr>
            </w:pPr>
          </w:p>
        </w:tc>
      </w:tr>
      <w:tr w14:paraId="22BB5069" w14:textId="77777777" w:rsidTr="00A31064">
        <w:tblPrEx>
          <w:tblW w:w="10880" w:type="dxa"/>
          <w:tblInd w:w="5" w:type="dxa"/>
          <w:tblLook w:val="04A0"/>
        </w:tblPrEx>
        <w:trPr>
          <w:trHeight w:val="215"/>
        </w:trPr>
        <w:tc>
          <w:tcPr>
            <w:tcW w:w="8450" w:type="dxa"/>
            <w:gridSpan w:val="3"/>
            <w:tcBorders>
              <w:right w:val="single" w:sz="4" w:space="0" w:color="auto"/>
            </w:tcBorders>
            <w:shd w:val="clear" w:color="auto" w:fill="auto"/>
            <w:noWrap/>
          </w:tcPr>
          <w:p w:rsidR="00E00729" w:rsidP="0018343F" w14:paraId="55DBE9E7" w14:textId="59CE717B">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6d. What was your response rate (number of completed surveys dividied by number of contacts)?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E00729" w:rsidP="0018343F" w14:paraId="70A91C9B" w14:textId="348A66CB">
            <w:pPr>
              <w:pStyle w:val="ListParagraph"/>
              <w:suppressAutoHyphens w:val="0"/>
              <w:autoSpaceDN/>
              <w:spacing w:after="0"/>
              <w:ind w:left="157"/>
              <w:textAlignment w:val="auto"/>
              <w:rPr>
                <w:rFonts w:ascii="Arial" w:hAnsi="Arial" w:cs="Arial"/>
                <w:noProof/>
                <w:sz w:val="16"/>
                <w:szCs w:val="16"/>
              </w:rPr>
            </w:pPr>
          </w:p>
        </w:tc>
      </w:tr>
      <w:tr w14:paraId="34C613D1" w14:textId="77777777" w:rsidTr="00A31064">
        <w:tblPrEx>
          <w:tblW w:w="10880" w:type="dxa"/>
          <w:tblInd w:w="5" w:type="dxa"/>
          <w:tblLook w:val="04A0"/>
        </w:tblPrEx>
        <w:trPr>
          <w:trHeight w:val="215"/>
        </w:trPr>
        <w:tc>
          <w:tcPr>
            <w:tcW w:w="8450" w:type="dxa"/>
            <w:gridSpan w:val="3"/>
            <w:shd w:val="clear" w:color="auto" w:fill="auto"/>
            <w:noWrap/>
          </w:tcPr>
          <w:p w:rsidR="00E00729" w:rsidP="0018343F" w14:paraId="2BC21694" w14:textId="38030B1E">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6e. If you receive</w:t>
            </w:r>
            <w:r w:rsidR="001C11EB">
              <w:rPr>
                <w:rFonts w:ascii="Arial" w:hAnsi="Arial" w:cs="Arial"/>
                <w:noProof/>
                <w:sz w:val="16"/>
                <w:szCs w:val="16"/>
              </w:rPr>
              <w:t>d</w:t>
            </w:r>
            <w:r>
              <w:rPr>
                <w:rFonts w:ascii="Arial" w:hAnsi="Arial" w:cs="Arial"/>
                <w:noProof/>
                <w:sz w:val="16"/>
                <w:szCs w:val="16"/>
              </w:rPr>
              <w:t xml:space="preserve"> “blank” surveys back from consumers (surveys with no responses on them), did you count these surveys as “completed” for the calculation of response rates?</w:t>
            </w:r>
          </w:p>
        </w:tc>
        <w:tc>
          <w:tcPr>
            <w:tcW w:w="2430" w:type="dxa"/>
            <w:tcBorders>
              <w:top w:val="single" w:sz="4" w:space="0" w:color="auto"/>
            </w:tcBorders>
            <w:shd w:val="clear" w:color="auto" w:fill="auto"/>
          </w:tcPr>
          <w:p w:rsidR="00E00729" w:rsidP="0018343F" w14:paraId="4FE8E5D6" w14:textId="66E01F4D">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745280" behindDoc="0" locked="0" layoutInCell="1" allowOverlap="1">
                  <wp:simplePos x="0" y="0"/>
                  <wp:positionH relativeFrom="column">
                    <wp:posOffset>39370</wp:posOffset>
                  </wp:positionH>
                  <wp:positionV relativeFrom="paragraph">
                    <wp:posOffset>43815</wp:posOffset>
                  </wp:positionV>
                  <wp:extent cx="655320" cy="182880"/>
                  <wp:effectExtent l="0" t="0" r="0" b="7620"/>
                  <wp:wrapSquare wrapText="bothSides"/>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57DE457F" w14:textId="77777777" w:rsidTr="007B15D0">
        <w:tblPrEx>
          <w:tblW w:w="10880" w:type="dxa"/>
          <w:tblInd w:w="5" w:type="dxa"/>
          <w:tblLook w:val="04A0"/>
        </w:tblPrEx>
        <w:trPr>
          <w:trHeight w:val="215"/>
        </w:trPr>
        <w:tc>
          <w:tcPr>
            <w:tcW w:w="10880" w:type="dxa"/>
            <w:gridSpan w:val="4"/>
            <w:shd w:val="clear" w:color="auto" w:fill="auto"/>
            <w:noWrap/>
          </w:tcPr>
          <w:p w:rsidR="00E00729" w:rsidRPr="00E00729" w:rsidP="00E00729" w14:paraId="10ACFFCE" w14:textId="76CFDD2A">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Who conducted the survey?</w:t>
            </w:r>
          </w:p>
        </w:tc>
      </w:tr>
      <w:tr w14:paraId="7699D280" w14:textId="77777777" w:rsidTr="007B15D0">
        <w:tblPrEx>
          <w:tblW w:w="10880" w:type="dxa"/>
          <w:tblInd w:w="5" w:type="dxa"/>
          <w:tblLook w:val="04A0"/>
        </w:tblPrEx>
        <w:trPr>
          <w:trHeight w:val="215"/>
        </w:trPr>
        <w:tc>
          <w:tcPr>
            <w:tcW w:w="8450" w:type="dxa"/>
            <w:gridSpan w:val="3"/>
            <w:shd w:val="clear" w:color="auto" w:fill="auto"/>
            <w:noWrap/>
          </w:tcPr>
          <w:p w:rsidR="00E00729" w:rsidP="00E00729" w14:paraId="7C72A1B7" w14:textId="2FB28E2F">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7a. SMHA conducted or contracted for the survey (survey done at state level)</w:t>
            </w:r>
          </w:p>
        </w:tc>
        <w:tc>
          <w:tcPr>
            <w:tcW w:w="2430" w:type="dxa"/>
            <w:shd w:val="clear" w:color="auto" w:fill="auto"/>
          </w:tcPr>
          <w:p w:rsidR="00E00729" w:rsidP="00E00729" w14:paraId="7224533A" w14:textId="2BD035A8">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746304" behindDoc="0" locked="0" layoutInCell="1" allowOverlap="1">
                  <wp:simplePos x="0" y="0"/>
                  <wp:positionH relativeFrom="column">
                    <wp:posOffset>15903</wp:posOffset>
                  </wp:positionH>
                  <wp:positionV relativeFrom="paragraph">
                    <wp:posOffset>15599</wp:posOffset>
                  </wp:positionV>
                  <wp:extent cx="655320" cy="182880"/>
                  <wp:effectExtent l="0" t="0" r="0" b="7620"/>
                  <wp:wrapSquare wrapText="bothSides"/>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58205FB5" w14:textId="77777777" w:rsidTr="007B15D0">
        <w:tblPrEx>
          <w:tblW w:w="10880" w:type="dxa"/>
          <w:tblInd w:w="5" w:type="dxa"/>
          <w:tblLook w:val="04A0"/>
        </w:tblPrEx>
        <w:trPr>
          <w:trHeight w:val="215"/>
        </w:trPr>
        <w:tc>
          <w:tcPr>
            <w:tcW w:w="8450" w:type="dxa"/>
            <w:gridSpan w:val="3"/>
            <w:shd w:val="clear" w:color="auto" w:fill="auto"/>
            <w:noWrap/>
          </w:tcPr>
          <w:p w:rsidR="00E00729" w:rsidP="00E00729" w14:paraId="55A9D16C" w14:textId="5DAD3EDA">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7b. Local mental health providers/county mental health providers conducted or contracted for the survey (survey was done at the local or regional level)</w:t>
            </w:r>
          </w:p>
        </w:tc>
        <w:tc>
          <w:tcPr>
            <w:tcW w:w="2430" w:type="dxa"/>
            <w:shd w:val="clear" w:color="auto" w:fill="auto"/>
          </w:tcPr>
          <w:p w:rsidR="00E00729" w:rsidRPr="00DF2302" w:rsidP="00E00729" w14:paraId="6ED40DC0" w14:textId="1DAA6265">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747328" behindDoc="0" locked="0" layoutInCell="1" allowOverlap="1">
                  <wp:simplePos x="0" y="0"/>
                  <wp:positionH relativeFrom="column">
                    <wp:posOffset>15903</wp:posOffset>
                  </wp:positionH>
                  <wp:positionV relativeFrom="paragraph">
                    <wp:posOffset>9884</wp:posOffset>
                  </wp:positionV>
                  <wp:extent cx="655320" cy="182880"/>
                  <wp:effectExtent l="0" t="0" r="0" b="7620"/>
                  <wp:wrapSquare wrapText="bothSides"/>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18FB8EA8" w14:textId="77777777" w:rsidTr="007B15D0">
        <w:tblPrEx>
          <w:tblW w:w="10880" w:type="dxa"/>
          <w:tblInd w:w="5" w:type="dxa"/>
          <w:tblLook w:val="04A0"/>
        </w:tblPrEx>
        <w:trPr>
          <w:trHeight w:val="215"/>
        </w:trPr>
        <w:tc>
          <w:tcPr>
            <w:tcW w:w="10880" w:type="dxa"/>
            <w:gridSpan w:val="4"/>
            <w:shd w:val="clear" w:color="auto" w:fill="auto"/>
            <w:noWrap/>
          </w:tcPr>
          <w:p w:rsidR="00E00729" w:rsidRPr="00DF2302" w:rsidP="00E00729" w14:paraId="20452DD2" w14:textId="5044CB15">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 xml:space="preserve">7c. Other: describe: </w:t>
            </w:r>
            <w:r w:rsidRPr="00E00729">
              <w:rPr>
                <w:rFonts w:ascii="Arial" w:hAnsi="Arial" w:cs="Arial"/>
                <w:noProof/>
                <w:sz w:val="16"/>
                <w:szCs w:val="16"/>
                <w:bdr w:val="single" w:sz="4" w:space="0" w:color="auto"/>
              </w:rPr>
              <w:t>____________________________________________________________________________________________________</w:t>
            </w:r>
          </w:p>
        </w:tc>
      </w:tr>
      <w:tr w14:paraId="76095DD8" w14:textId="77777777" w:rsidTr="007B15D0">
        <w:tblPrEx>
          <w:tblW w:w="10880" w:type="dxa"/>
          <w:tblInd w:w="5" w:type="dxa"/>
          <w:tblLook w:val="04A0"/>
        </w:tblPrEx>
        <w:trPr>
          <w:trHeight w:val="215"/>
        </w:trPr>
        <w:tc>
          <w:tcPr>
            <w:tcW w:w="10880" w:type="dxa"/>
            <w:gridSpan w:val="4"/>
            <w:shd w:val="clear" w:color="auto" w:fill="auto"/>
            <w:noWrap/>
          </w:tcPr>
          <w:p w:rsidR="00E00729" w:rsidRPr="00F532B7" w:rsidP="00020E26" w14:paraId="602C8CD0" w14:textId="57B70820">
            <w:pPr>
              <w:suppressAutoHyphens w:val="0"/>
              <w:autoSpaceDN/>
              <w:spacing w:before="120" w:after="120"/>
              <w:textAlignment w:val="auto"/>
              <w:rPr>
                <w:rFonts w:ascii="Arial" w:hAnsi="Arial" w:cs="Arial"/>
                <w:i/>
                <w:iCs/>
                <w:noProof/>
                <w:sz w:val="16"/>
                <w:szCs w:val="16"/>
              </w:rPr>
            </w:pPr>
            <w:r w:rsidRPr="00F532B7">
              <w:rPr>
                <w:rFonts w:ascii="Arial" w:hAnsi="Arial" w:cs="Arial"/>
                <w:b/>
                <w:bCs/>
                <w:i/>
                <w:iCs/>
                <w:noProof/>
                <w:sz w:val="16"/>
                <w:szCs w:val="16"/>
              </w:rPr>
              <w:t>Note</w:t>
            </w:r>
            <w:r w:rsidRPr="00F532B7">
              <w:rPr>
                <w:rFonts w:ascii="Arial" w:hAnsi="Arial" w:cs="Arial"/>
                <w:i/>
                <w:iCs/>
                <w:noProof/>
                <w:sz w:val="16"/>
                <w:szCs w:val="16"/>
              </w:rPr>
              <w:t>: The confidence interval is the plus-or-minus figure usually reported in newspaper or television opinion poll results. For example, if you use a confidence interval of 4 and 47 percent of your sample picks an answer you can be "sure" that if you had asked the question of the entire relevant population between 43 percent (47-4) and 51 percent (47+4) would have picked that answer.</w:t>
            </w:r>
          </w:p>
          <w:p w:rsidR="00E00729" w:rsidRPr="00F532B7" w:rsidP="00E00729" w14:paraId="5B5F5D47" w14:textId="09FE593D">
            <w:pPr>
              <w:suppressAutoHyphens w:val="0"/>
              <w:autoSpaceDN/>
              <w:spacing w:after="0"/>
              <w:textAlignment w:val="auto"/>
              <w:rPr>
                <w:rFonts w:ascii="Arial" w:hAnsi="Arial" w:cs="Arial"/>
                <w:i/>
                <w:iCs/>
                <w:noProof/>
                <w:sz w:val="16"/>
                <w:szCs w:val="16"/>
              </w:rPr>
            </w:pPr>
            <w:r w:rsidRPr="00F532B7">
              <w:rPr>
                <w:rFonts w:ascii="Arial" w:hAnsi="Arial" w:cs="Arial"/>
                <w:i/>
                <w:iCs/>
                <w:noProof/>
                <w:sz w:val="16"/>
                <w:szCs w:val="16"/>
              </w:rPr>
              <w:t xml:space="preserve">The confidence level tells you how sure you can be. It is expressed as a percentage and represents how often the true percentage of the population who would pick an answer lies within the confidence interval. The 95 percent confidence level means you can be 95 percent certain; the 99 percent confidence level means you can be 99 percent certain. Most researchers use the 95 percent confidence level. </w:t>
            </w:r>
          </w:p>
          <w:p w:rsidR="00E00729" w:rsidRPr="00E00729" w:rsidP="00F532B7" w14:paraId="33CDB79A" w14:textId="31DD3942">
            <w:pPr>
              <w:suppressAutoHyphens w:val="0"/>
              <w:autoSpaceDN/>
              <w:spacing w:after="0"/>
              <w:textAlignment w:val="auto"/>
              <w:rPr>
                <w:rFonts w:ascii="Arial" w:hAnsi="Arial" w:cs="Arial"/>
                <w:noProof/>
                <w:sz w:val="16"/>
                <w:szCs w:val="16"/>
              </w:rPr>
            </w:pPr>
            <w:r w:rsidRPr="00F532B7">
              <w:rPr>
                <w:rFonts w:ascii="Arial" w:hAnsi="Arial" w:cs="Arial"/>
                <w:i/>
                <w:iCs/>
                <w:noProof/>
                <w:sz w:val="16"/>
                <w:szCs w:val="16"/>
              </w:rPr>
              <w:t>When you put the confidence level and the confidence interval together, you can say that you are 95 percent sure that the true percentage of the population is between 43 percent and 51 percent. (</w:t>
            </w:r>
            <w:r w:rsidRPr="00F532B7" w:rsidR="00F532B7">
              <w:rPr>
                <w:rFonts w:ascii="Arial" w:hAnsi="Arial" w:cs="Arial"/>
                <w:i/>
                <w:iCs/>
                <w:noProof/>
                <w:sz w:val="16"/>
                <w:szCs w:val="16"/>
              </w:rPr>
              <w:t>f</w:t>
            </w:r>
            <w:r w:rsidRPr="00F532B7">
              <w:rPr>
                <w:rFonts w:ascii="Arial" w:hAnsi="Arial" w:cs="Arial"/>
                <w:i/>
                <w:iCs/>
                <w:noProof/>
                <w:sz w:val="16"/>
                <w:szCs w:val="16"/>
              </w:rPr>
              <w:t>rom www.surveysystem.com)</w:t>
            </w:r>
          </w:p>
        </w:tc>
      </w:tr>
    </w:tbl>
    <w:p w:rsidR="00F532B7" w:rsidP="00F532B7" w14:paraId="4AC16E50" w14:textId="057018DD">
      <w:pPr>
        <w:jc w:val="center"/>
        <w:rPr>
          <w:i/>
          <w:iCs/>
        </w:rPr>
      </w:pPr>
      <w:r>
        <w:rPr>
          <w:i/>
          <w:iCs/>
        </w:rPr>
        <w:t>(Continued on next page)</w:t>
      </w:r>
      <w:r>
        <w:rPr>
          <w:i/>
          <w:iCs/>
        </w:rPr>
        <w:br w:type="page"/>
      </w:r>
    </w:p>
    <w:tbl>
      <w:tblPr>
        <w:tblW w:w="10880" w:type="dxa"/>
        <w:tblInd w:w="5" w:type="dxa"/>
        <w:tblLook w:val="04A0"/>
      </w:tblPr>
      <w:tblGrid>
        <w:gridCol w:w="3626"/>
        <w:gridCol w:w="2214"/>
        <w:gridCol w:w="1413"/>
        <w:gridCol w:w="1197"/>
        <w:gridCol w:w="2430"/>
      </w:tblGrid>
      <w:tr w14:paraId="07E1885B" w14:textId="77777777" w:rsidTr="007B15D0">
        <w:tblPrEx>
          <w:tblW w:w="10880" w:type="dxa"/>
          <w:tblInd w:w="5" w:type="dxa"/>
          <w:tblLook w:val="04A0"/>
        </w:tblPrEx>
        <w:trPr>
          <w:trHeight w:val="207"/>
        </w:trPr>
        <w:tc>
          <w:tcPr>
            <w:tcW w:w="10880" w:type="dxa"/>
            <w:gridSpan w:val="5"/>
            <w:shd w:val="clear" w:color="auto" w:fill="auto"/>
            <w:noWrap/>
          </w:tcPr>
          <w:p w:rsidR="00D1022B" w14:paraId="5FC446EB" w14:textId="77777777">
            <w:pPr>
              <w:pStyle w:val="ListParagraph"/>
              <w:suppressAutoHyphens w:val="0"/>
              <w:autoSpaceDN/>
              <w:spacing w:before="0" w:after="0" w:line="240" w:lineRule="auto"/>
              <w:ind w:left="158"/>
              <w:textAlignment w:val="auto"/>
              <w:rPr>
                <w:rFonts w:ascii="Arial" w:hAnsi="Arial" w:cs="Arial"/>
                <w:noProof/>
                <w:sz w:val="16"/>
                <w:szCs w:val="16"/>
              </w:rPr>
            </w:pPr>
            <w:r>
              <w:rPr>
                <w:rFonts w:ascii="Arial" w:hAnsi="Arial" w:cs="Arial"/>
                <w:color w:val="000000"/>
                <w:sz w:val="16"/>
                <w:szCs w:val="16"/>
              </w:rPr>
              <w:t>MHBG Table 17A (Cont.)</w:t>
            </w:r>
          </w:p>
        </w:tc>
      </w:tr>
      <w:tr w14:paraId="084F0A1D" w14:textId="77777777" w:rsidTr="004E614B">
        <w:tblPrEx>
          <w:tblW w:w="10880" w:type="dxa"/>
          <w:tblInd w:w="5" w:type="dxa"/>
          <w:tblLook w:val="04A0"/>
        </w:tblPrEx>
        <w:trPr>
          <w:trHeight w:val="207"/>
        </w:trPr>
        <w:tc>
          <w:tcPr>
            <w:tcW w:w="10880" w:type="dxa"/>
            <w:gridSpan w:val="5"/>
            <w:shd w:val="clear" w:color="auto" w:fill="E2EFD9" w:themeFill="accent6" w:themeFillTint="33"/>
            <w:noWrap/>
            <w:vAlign w:val="center"/>
          </w:tcPr>
          <w:p w:rsidR="00D1022B" w:rsidRPr="00D1022B" w:rsidP="004E614B" w14:paraId="4D210F26" w14:textId="1E55E9F6">
            <w:pPr>
              <w:pStyle w:val="ListParagraph"/>
              <w:suppressAutoHyphens w:val="0"/>
              <w:autoSpaceDN/>
              <w:spacing w:before="0" w:after="0" w:line="240" w:lineRule="auto"/>
              <w:ind w:left="158"/>
              <w:jc w:val="left"/>
              <w:textAlignment w:val="auto"/>
              <w:rPr>
                <w:rFonts w:ascii="Arial" w:hAnsi="Arial" w:cs="Arial"/>
                <w:b/>
                <w:bCs/>
                <w:color w:val="000000"/>
                <w:sz w:val="16"/>
                <w:szCs w:val="16"/>
              </w:rPr>
            </w:pPr>
            <w:r>
              <w:rPr>
                <w:rFonts w:ascii="Arial" w:hAnsi="Arial" w:cs="Arial"/>
                <w:b/>
                <w:bCs/>
                <w:color w:val="000000"/>
                <w:sz w:val="16"/>
                <w:szCs w:val="16"/>
              </w:rPr>
              <w:t>Child/Family Consumer Surveys</w:t>
            </w:r>
          </w:p>
        </w:tc>
      </w:tr>
      <w:tr w14:paraId="44F3B975" w14:textId="77777777" w:rsidTr="007B15D0">
        <w:tblPrEx>
          <w:tblW w:w="10880" w:type="dxa"/>
          <w:tblInd w:w="5" w:type="dxa"/>
          <w:tblLook w:val="04A0"/>
        </w:tblPrEx>
        <w:trPr>
          <w:trHeight w:val="207"/>
        </w:trPr>
        <w:tc>
          <w:tcPr>
            <w:tcW w:w="10880" w:type="dxa"/>
            <w:gridSpan w:val="5"/>
            <w:shd w:val="clear" w:color="auto" w:fill="auto"/>
            <w:noWrap/>
          </w:tcPr>
          <w:p w:rsidR="00D1022B" w:rsidRPr="00D1022B" w:rsidP="00D1022B" w14:paraId="782A7C26" w14:textId="11FCA58A">
            <w:pPr>
              <w:pStyle w:val="ListParagraph"/>
              <w:numPr>
                <w:ilvl w:val="3"/>
                <w:numId w:val="14"/>
              </w:numPr>
              <w:suppressAutoHyphens w:val="0"/>
              <w:autoSpaceDN/>
              <w:spacing w:after="0"/>
              <w:ind w:left="157" w:hanging="180"/>
              <w:textAlignment w:val="auto"/>
              <w:rPr>
                <w:rFonts w:ascii="Arial" w:hAnsi="Arial" w:cs="Arial"/>
                <w:b/>
                <w:bCs/>
                <w:color w:val="000000"/>
                <w:sz w:val="16"/>
                <w:szCs w:val="16"/>
              </w:rPr>
            </w:pPr>
            <w:r>
              <w:rPr>
                <w:rFonts w:ascii="Arial" w:hAnsi="Arial" w:cs="Arial"/>
                <w:color w:val="000000"/>
                <w:sz w:val="16"/>
                <w:szCs w:val="16"/>
              </w:rPr>
              <w:t xml:space="preserve">Was the MHSIP Youth Services Survey for Families (YSS-F) used?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p w:rsidR="00D1022B" w:rsidP="00D1022B" w14:paraId="09E2112F" w14:textId="77777777">
            <w:pPr>
              <w:pStyle w:val="ListParagraph"/>
              <w:suppressAutoHyphens w:val="0"/>
              <w:autoSpaceDN/>
              <w:spacing w:after="0"/>
              <w:ind w:left="157"/>
              <w:textAlignment w:val="auto"/>
              <w:rPr>
                <w:rFonts w:ascii="Arial" w:hAnsi="Arial" w:cs="Arial"/>
                <w:color w:val="000000"/>
                <w:sz w:val="16"/>
                <w:szCs w:val="16"/>
                <w:bdr w:val="single" w:sz="4" w:space="0" w:color="auto"/>
              </w:rPr>
            </w:pPr>
            <w:r w:rsidRPr="00D1022B">
              <w:rPr>
                <w:rFonts w:ascii="Arial" w:hAnsi="Arial" w:cs="Arial"/>
                <w:color w:val="000000"/>
                <w:sz w:val="16"/>
                <w:szCs w:val="16"/>
              </w:rPr>
              <w:t xml:space="preserve">                                       </w:t>
            </w:r>
            <w:r>
              <w:rPr>
                <w:rFonts w:ascii="Arial" w:hAnsi="Arial" w:cs="Arial"/>
                <w:color w:val="000000"/>
                <w:sz w:val="16"/>
                <w:szCs w:val="16"/>
              </w:rPr>
              <w:t xml:space="preserve">                                                If no, what survey was used? </w:t>
            </w:r>
            <w:r w:rsidRPr="00D1022B">
              <w:rPr>
                <w:rFonts w:ascii="Arial" w:hAnsi="Arial" w:cs="Arial"/>
                <w:color w:val="000000"/>
                <w:sz w:val="16"/>
                <w:szCs w:val="16"/>
                <w:bdr w:val="single" w:sz="4" w:space="0" w:color="auto"/>
              </w:rPr>
              <w:t>________________________________________________</w:t>
            </w:r>
          </w:p>
          <w:p w:rsidR="00D1022B" w:rsidRPr="00D1022B" w:rsidP="00D1022B" w14:paraId="055C674D" w14:textId="4092C849">
            <w:pPr>
              <w:pStyle w:val="ListParagraph"/>
              <w:suppressAutoHyphens w:val="0"/>
              <w:autoSpaceDN/>
              <w:spacing w:after="0"/>
              <w:ind w:left="157"/>
              <w:textAlignment w:val="auto"/>
              <w:rPr>
                <w:rFonts w:ascii="Arial" w:hAnsi="Arial" w:cs="Arial"/>
                <w:i/>
                <w:iCs/>
                <w:color w:val="000000"/>
                <w:sz w:val="16"/>
                <w:szCs w:val="16"/>
              </w:rPr>
            </w:pPr>
            <w:r>
              <w:rPr>
                <w:rFonts w:ascii="Arial" w:hAnsi="Arial" w:cs="Arial"/>
                <w:i/>
                <w:iCs/>
                <w:color w:val="000000"/>
                <w:sz w:val="16"/>
                <w:szCs w:val="16"/>
              </w:rPr>
              <w:t>If no, please attached instrument used.</w:t>
            </w:r>
          </w:p>
        </w:tc>
      </w:tr>
      <w:tr w14:paraId="75732B03" w14:textId="77777777" w:rsidTr="007B15D0">
        <w:tblPrEx>
          <w:tblW w:w="10880" w:type="dxa"/>
          <w:tblInd w:w="5" w:type="dxa"/>
          <w:tblLook w:val="04A0"/>
        </w:tblPrEx>
        <w:trPr>
          <w:trHeight w:val="207"/>
        </w:trPr>
        <w:tc>
          <w:tcPr>
            <w:tcW w:w="10880" w:type="dxa"/>
            <w:gridSpan w:val="5"/>
            <w:shd w:val="clear" w:color="auto" w:fill="auto"/>
            <w:noWrap/>
          </w:tcPr>
          <w:p w:rsidR="00D1022B" w:rsidP="00D1022B" w14:paraId="117DD809" w14:textId="2C93A86E">
            <w:pPr>
              <w:suppressAutoHyphens w:val="0"/>
              <w:autoSpaceDN/>
              <w:spacing w:after="0"/>
              <w:ind w:left="157"/>
              <w:textAlignment w:val="auto"/>
              <w:rPr>
                <w:rFonts w:ascii="Arial" w:hAnsi="Arial" w:cs="Arial"/>
                <w:color w:val="000000"/>
                <w:sz w:val="16"/>
                <w:szCs w:val="16"/>
              </w:rPr>
            </w:pPr>
            <w:r w:rsidRPr="00D1022B">
              <w:rPr>
                <w:rFonts w:ascii="Arial" w:hAnsi="Arial" w:cs="Arial"/>
                <w:color w:val="000000"/>
                <w:sz w:val="16"/>
                <w:szCs w:val="16"/>
              </w:rPr>
              <w:t>1</w:t>
            </w:r>
            <w:r>
              <w:rPr>
                <w:rFonts w:ascii="Arial" w:hAnsi="Arial" w:cs="Arial"/>
                <w:color w:val="000000"/>
                <w:sz w:val="16"/>
                <w:szCs w:val="16"/>
              </w:rPr>
              <w:t xml:space="preserve">.a Did you use any translations of the YSS-F into another language?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sidRPr="00B712C2">
              <w:rPr>
                <w:rFonts w:ascii="Arial" w:hAnsi="Arial" w:cs="Arial"/>
                <w:color w:val="000000"/>
                <w:sz w:val="16"/>
                <w:szCs w:val="16"/>
              </w:rPr>
              <w:t xml:space="preserve"> 1. Spanish</w:t>
            </w:r>
          </w:p>
          <w:p w:rsidR="00D1022B" w:rsidRPr="00D1022B" w:rsidP="00D1022B" w14:paraId="66480EF8" w14:textId="66C6039A">
            <w:pPr>
              <w:pStyle w:val="ListParagraph"/>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 xml:space="preserve">                                                                                                                           </w:t>
            </w:r>
            <w:r w:rsidRPr="00B712C2">
              <w:rPr>
                <w:rFonts w:ascii="Arial" w:hAnsi="Arial" w:cs="Arial"/>
                <w:color w:val="000000"/>
                <w:sz w:val="16"/>
                <w:szCs w:val="16"/>
              </w:rPr>
              <w:t>2. Other Language</w:t>
            </w:r>
            <w:r>
              <w:rPr>
                <w:rFonts w:ascii="Arial" w:hAnsi="Arial" w:cs="Arial"/>
                <w:color w:val="000000"/>
                <w:sz w:val="16"/>
                <w:szCs w:val="16"/>
              </w:rPr>
              <w:t xml:space="preserve">: </w:t>
            </w:r>
            <w:r w:rsidRPr="002D3F52">
              <w:rPr>
                <w:rFonts w:ascii="Arial" w:hAnsi="Arial" w:cs="Arial"/>
                <w:color w:val="000000"/>
                <w:sz w:val="16"/>
                <w:szCs w:val="16"/>
                <w:bdr w:val="single" w:sz="4" w:space="0" w:color="auto"/>
              </w:rPr>
              <w:t>__________________________________</w:t>
            </w:r>
          </w:p>
        </w:tc>
      </w:tr>
      <w:tr w14:paraId="1DE7413D" w14:textId="77777777" w:rsidTr="007B15D0">
        <w:tblPrEx>
          <w:tblW w:w="10880" w:type="dxa"/>
          <w:tblInd w:w="5" w:type="dxa"/>
          <w:tblLook w:val="04A0"/>
        </w:tblPrEx>
        <w:trPr>
          <w:trHeight w:val="207"/>
        </w:trPr>
        <w:tc>
          <w:tcPr>
            <w:tcW w:w="10880" w:type="dxa"/>
            <w:gridSpan w:val="5"/>
            <w:shd w:val="clear" w:color="auto" w:fill="auto"/>
            <w:noWrap/>
          </w:tcPr>
          <w:p w:rsidR="00D1022B" w:rsidRPr="00DD4FE9" w:rsidP="00D1022B" w14:paraId="0522AA2D" w14:textId="6D74F209">
            <w:pPr>
              <w:suppressAutoHyphens w:val="0"/>
              <w:autoSpaceDN/>
              <w:spacing w:after="0"/>
              <w:textAlignment w:val="auto"/>
              <w:rPr>
                <w:rFonts w:ascii="Arial" w:hAnsi="Arial" w:cs="Arial"/>
                <w:b/>
                <w:bCs/>
                <w:color w:val="000000"/>
                <w:sz w:val="16"/>
                <w:szCs w:val="16"/>
              </w:rPr>
            </w:pPr>
            <w:r>
              <w:rPr>
                <w:rFonts w:ascii="Arial" w:hAnsi="Arial" w:cs="Arial"/>
                <w:b/>
                <w:bCs/>
                <w:color w:val="000000"/>
                <w:sz w:val="16"/>
                <w:szCs w:val="16"/>
              </w:rPr>
              <w:t>Child</w:t>
            </w:r>
            <w:r w:rsidR="000A4D11">
              <w:rPr>
                <w:rFonts w:ascii="Arial" w:hAnsi="Arial" w:cs="Arial"/>
                <w:b/>
                <w:bCs/>
                <w:color w:val="000000"/>
                <w:sz w:val="16"/>
                <w:szCs w:val="16"/>
              </w:rPr>
              <w:t>/Family</w:t>
            </w:r>
            <w:r>
              <w:rPr>
                <w:rFonts w:ascii="Arial" w:hAnsi="Arial" w:cs="Arial"/>
                <w:b/>
                <w:bCs/>
                <w:color w:val="000000"/>
                <w:sz w:val="16"/>
                <w:szCs w:val="16"/>
              </w:rPr>
              <w:t xml:space="preserve"> Survey Approach:</w:t>
            </w:r>
          </w:p>
        </w:tc>
      </w:tr>
      <w:tr w14:paraId="0F1F4F9A" w14:textId="77777777" w:rsidTr="007B15D0">
        <w:tblPrEx>
          <w:tblW w:w="10880" w:type="dxa"/>
          <w:tblInd w:w="5" w:type="dxa"/>
          <w:tblLook w:val="04A0"/>
        </w:tblPrEx>
        <w:trPr>
          <w:trHeight w:val="207"/>
        </w:trPr>
        <w:tc>
          <w:tcPr>
            <w:tcW w:w="5840" w:type="dxa"/>
            <w:gridSpan w:val="2"/>
            <w:shd w:val="clear" w:color="auto" w:fill="auto"/>
            <w:noWrap/>
          </w:tcPr>
          <w:p w:rsidR="00DD4FE9" w:rsidP="00D1022B" w14:paraId="7C9D9C9D" w14:textId="77777777">
            <w:pPr>
              <w:pStyle w:val="ListParagraph"/>
              <w:numPr>
                <w:ilvl w:val="3"/>
                <w:numId w:val="14"/>
              </w:numPr>
              <w:suppressAutoHyphens w:val="0"/>
              <w:autoSpaceDN/>
              <w:spacing w:after="0"/>
              <w:ind w:left="157" w:hanging="180"/>
              <w:textAlignment w:val="auto"/>
              <w:rPr>
                <w:rFonts w:ascii="Arial" w:hAnsi="Arial" w:cs="Arial"/>
                <w:color w:val="000000"/>
                <w:sz w:val="16"/>
                <w:szCs w:val="16"/>
              </w:rPr>
            </w:pPr>
            <w:r>
              <w:rPr>
                <w:rFonts w:ascii="Arial" w:hAnsi="Arial" w:cs="Arial"/>
                <w:color w:val="000000"/>
                <w:sz w:val="16"/>
                <w:szCs w:val="16"/>
              </w:rPr>
              <w:t>Population covered in survey (note: all surveys should cover all regions of the state)</w:t>
            </w:r>
          </w:p>
        </w:tc>
        <w:tc>
          <w:tcPr>
            <w:tcW w:w="5040" w:type="dxa"/>
            <w:gridSpan w:val="3"/>
            <w:shd w:val="clear" w:color="auto" w:fill="auto"/>
          </w:tcPr>
          <w:p w:rsidR="00DD4FE9" w:rsidRPr="00DD4FE9" w:rsidP="00DD4FE9" w14:paraId="6BEA1B1E" w14:textId="10196C08">
            <w:pPr>
              <w:suppressAutoHyphens w:val="0"/>
              <w:autoSpaceDN/>
              <w:spacing w:after="0"/>
              <w:ind w:left="-23"/>
              <w:textAlignment w:val="auto"/>
              <w:rPr>
                <w:rFonts w:ascii="Arial" w:hAnsi="Arial" w:cs="Arial"/>
                <w:color w:val="000000"/>
                <w:sz w:val="16"/>
                <w:szCs w:val="16"/>
              </w:rPr>
            </w:pPr>
            <w:r>
              <w:rPr>
                <w:noProof/>
              </w:rPr>
              <w:drawing>
                <wp:inline distT="0" distB="0" distL="0" distR="0">
                  <wp:extent cx="2623931" cy="357146"/>
                  <wp:effectExtent l="0" t="0" r="5080" b="508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
                          <pic:cNvPicPr/>
                        </pic:nvPicPr>
                        <pic:blipFill>
                          <a:blip xmlns:r="http://schemas.openxmlformats.org/officeDocument/2006/relationships" r:embed="rId63"/>
                          <a:stretch>
                            <a:fillRect/>
                          </a:stretch>
                        </pic:blipFill>
                        <pic:spPr>
                          <a:xfrm>
                            <a:off x="0" y="0"/>
                            <a:ext cx="2632526" cy="358316"/>
                          </a:xfrm>
                          <a:prstGeom prst="rect">
                            <a:avLst/>
                          </a:prstGeom>
                        </pic:spPr>
                      </pic:pic>
                    </a:graphicData>
                  </a:graphic>
                </wp:inline>
              </w:drawing>
            </w:r>
          </w:p>
        </w:tc>
      </w:tr>
      <w:tr w14:paraId="7B15DE92" w14:textId="77777777" w:rsidTr="007B15D0">
        <w:tblPrEx>
          <w:tblW w:w="10880" w:type="dxa"/>
          <w:tblInd w:w="5" w:type="dxa"/>
          <w:tblLook w:val="04A0"/>
        </w:tblPrEx>
        <w:trPr>
          <w:trHeight w:val="728"/>
        </w:trPr>
        <w:tc>
          <w:tcPr>
            <w:tcW w:w="5840" w:type="dxa"/>
            <w:gridSpan w:val="2"/>
            <w:shd w:val="clear" w:color="auto" w:fill="auto"/>
            <w:noWrap/>
          </w:tcPr>
          <w:p w:rsidR="00DD4FE9" w:rsidP="00DD4FE9" w14:paraId="2233108D" w14:textId="48893765">
            <w:pPr>
              <w:pStyle w:val="ListParagraph"/>
              <w:suppressAutoHyphens w:val="0"/>
              <w:autoSpaceDN/>
              <w:spacing w:after="0"/>
              <w:ind w:left="157"/>
              <w:textAlignment w:val="auto"/>
              <w:rPr>
                <w:rFonts w:ascii="Arial" w:hAnsi="Arial" w:cs="Arial"/>
                <w:color w:val="000000"/>
                <w:sz w:val="16"/>
                <w:szCs w:val="16"/>
              </w:rPr>
            </w:pPr>
            <w:r w:rsidRPr="2769ACD8">
              <w:rPr>
                <w:rFonts w:ascii="Arial" w:hAnsi="Arial" w:cs="Arial"/>
                <w:color w:val="000000" w:themeColor="text1"/>
                <w:sz w:val="16"/>
                <w:szCs w:val="16"/>
              </w:rPr>
              <w:t xml:space="preserve">2a. If a sample was used, what </w:t>
            </w:r>
            <w:r w:rsidRPr="2769ACD8" w:rsidR="47ABB283">
              <w:rPr>
                <w:rFonts w:ascii="Arial" w:hAnsi="Arial" w:cs="Arial"/>
                <w:color w:val="000000" w:themeColor="text1"/>
                <w:sz w:val="16"/>
                <w:szCs w:val="16"/>
              </w:rPr>
              <w:t>approach</w:t>
            </w:r>
            <w:r w:rsidRPr="2769ACD8">
              <w:rPr>
                <w:rFonts w:ascii="Arial" w:hAnsi="Arial" w:cs="Arial"/>
                <w:color w:val="000000" w:themeColor="text1"/>
                <w:sz w:val="16"/>
                <w:szCs w:val="16"/>
              </w:rPr>
              <w:t xml:space="preserve"> was used?</w:t>
            </w:r>
          </w:p>
        </w:tc>
        <w:tc>
          <w:tcPr>
            <w:tcW w:w="5040" w:type="dxa"/>
            <w:gridSpan w:val="3"/>
            <w:shd w:val="clear" w:color="auto" w:fill="auto"/>
          </w:tcPr>
          <w:p w:rsidR="00DD4FE9" w:rsidP="00DD4FE9" w14:paraId="1C0EB3D6" w14:textId="4B36A29F">
            <w:pPr>
              <w:suppressAutoHyphens w:val="0"/>
              <w:autoSpaceDN/>
              <w:spacing w:after="0"/>
              <w:ind w:left="-23"/>
              <w:textAlignment w:val="auto"/>
              <w:rPr>
                <w:noProof/>
              </w:rPr>
            </w:pPr>
            <w:r>
              <w:rPr>
                <w:noProof/>
              </w:rPr>
              <w:drawing>
                <wp:inline distT="0" distB="0" distL="0" distR="0">
                  <wp:extent cx="2536723" cy="45720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
                          <pic:cNvPicPr/>
                        </pic:nvPicPr>
                        <pic:blipFill>
                          <a:blip xmlns:r="http://schemas.openxmlformats.org/officeDocument/2006/relationships" r:embed="rId64"/>
                          <a:stretch>
                            <a:fillRect/>
                          </a:stretch>
                        </pic:blipFill>
                        <pic:spPr>
                          <a:xfrm>
                            <a:off x="0" y="0"/>
                            <a:ext cx="2536723" cy="457200"/>
                          </a:xfrm>
                          <a:prstGeom prst="rect">
                            <a:avLst/>
                          </a:prstGeom>
                        </pic:spPr>
                      </pic:pic>
                    </a:graphicData>
                  </a:graphic>
                </wp:inline>
              </w:drawing>
            </w:r>
          </w:p>
        </w:tc>
      </w:tr>
      <w:tr w14:paraId="71989320" w14:textId="77777777" w:rsidTr="007B15D0">
        <w:tblPrEx>
          <w:tblW w:w="10880" w:type="dxa"/>
          <w:tblInd w:w="5" w:type="dxa"/>
          <w:tblLook w:val="04A0"/>
        </w:tblPrEx>
        <w:trPr>
          <w:trHeight w:val="170"/>
        </w:trPr>
        <w:tc>
          <w:tcPr>
            <w:tcW w:w="10880" w:type="dxa"/>
            <w:gridSpan w:val="5"/>
            <w:shd w:val="clear" w:color="auto" w:fill="auto"/>
            <w:noWrap/>
          </w:tcPr>
          <w:p w:rsidR="00DD4FE9" w:rsidRPr="00DD4FE9" w:rsidP="00DD4FE9" w14:paraId="6B428296" w14:textId="0299DBB1">
            <w:pPr>
              <w:pStyle w:val="ListParagraph"/>
              <w:suppressAutoHyphens w:val="0"/>
              <w:autoSpaceDN/>
              <w:spacing w:after="0"/>
              <w:ind w:left="157"/>
              <w:textAlignment w:val="auto"/>
              <w:rPr>
                <w:rFonts w:ascii="Arial" w:hAnsi="Arial" w:cs="Arial"/>
                <w:noProof/>
                <w:sz w:val="16"/>
                <w:szCs w:val="16"/>
                <w:bdr w:val="single" w:sz="4" w:space="0" w:color="auto"/>
              </w:rPr>
            </w:pPr>
            <w:r>
              <w:rPr>
                <w:rFonts w:ascii="Arial" w:hAnsi="Arial" w:cs="Arial"/>
                <w:noProof/>
                <w:sz w:val="16"/>
                <w:szCs w:val="16"/>
              </w:rPr>
              <w:t xml:space="preserve">                                                                                                    4. Other sample: </w:t>
            </w:r>
            <w:r w:rsidRPr="00F54C90">
              <w:rPr>
                <w:rFonts w:ascii="Arial" w:hAnsi="Arial" w:cs="Arial"/>
                <w:noProof/>
                <w:sz w:val="16"/>
                <w:szCs w:val="16"/>
                <w:bdr w:val="single" w:sz="4" w:space="0" w:color="auto"/>
              </w:rPr>
              <w:t>___________________________________________</w:t>
            </w:r>
          </w:p>
        </w:tc>
      </w:tr>
      <w:tr w14:paraId="040566AD" w14:textId="77777777" w:rsidTr="007B15D0">
        <w:tblPrEx>
          <w:tblW w:w="10880" w:type="dxa"/>
          <w:tblInd w:w="5" w:type="dxa"/>
          <w:tblLook w:val="04A0"/>
        </w:tblPrEx>
        <w:trPr>
          <w:trHeight w:val="260"/>
        </w:trPr>
        <w:tc>
          <w:tcPr>
            <w:tcW w:w="10880" w:type="dxa"/>
            <w:gridSpan w:val="5"/>
            <w:shd w:val="clear" w:color="auto" w:fill="auto"/>
            <w:noWrap/>
            <w:vAlign w:val="bottom"/>
          </w:tcPr>
          <w:p w:rsidR="00DD4FE9" w:rsidP="00DD4FE9" w14:paraId="7238BC82" w14:textId="061369F1">
            <w:pPr>
              <w:pStyle w:val="ListParagraph"/>
              <w:suppressAutoHyphens w:val="0"/>
              <w:autoSpaceDN/>
              <w:spacing w:before="0" w:after="0" w:line="240" w:lineRule="auto"/>
              <w:ind w:left="158"/>
              <w:jc w:val="left"/>
              <w:textAlignment w:val="auto"/>
              <w:rPr>
                <w:rFonts w:ascii="Arial" w:hAnsi="Arial" w:cs="Arial"/>
                <w:noProof/>
                <w:sz w:val="16"/>
                <w:szCs w:val="16"/>
              </w:rPr>
            </w:pPr>
            <w:r>
              <w:rPr>
                <w:rFonts w:ascii="Arial" w:hAnsi="Arial" w:cs="Arial"/>
                <w:noProof/>
                <w:sz w:val="16"/>
                <w:szCs w:val="16"/>
              </w:rPr>
              <w:t>2.b.</w:t>
            </w:r>
            <w:r w:rsidRPr="5F193EDF">
              <w:rPr>
                <w:rFonts w:ascii="Arial" w:hAnsi="Arial" w:cs="Arial"/>
                <w:noProof/>
                <w:sz w:val="16"/>
                <w:szCs w:val="16"/>
              </w:rPr>
              <w:t xml:space="preserve"> </w:t>
            </w:r>
            <w:r>
              <w:rPr>
                <w:rFonts w:ascii="Arial" w:hAnsi="Arial" w:cs="Arial"/>
                <w:noProof/>
                <w:sz w:val="16"/>
                <w:szCs w:val="16"/>
              </w:rPr>
              <w:t xml:space="preserve"> Do you survey only people currently in servic</w:t>
            </w:r>
            <w:r w:rsidR="00DA2BB9">
              <w:rPr>
                <w:rFonts w:ascii="Arial" w:hAnsi="Arial" w:cs="Arial"/>
                <w:noProof/>
                <w:sz w:val="16"/>
                <w:szCs w:val="16"/>
              </w:rPr>
              <w:t>e</w:t>
            </w:r>
            <w:r>
              <w:rPr>
                <w:rFonts w:ascii="Arial" w:hAnsi="Arial" w:cs="Arial"/>
                <w:noProof/>
                <w:sz w:val="16"/>
                <w:szCs w:val="16"/>
              </w:rPr>
              <w:t>s, or do you also survey persons no longer in service?</w:t>
            </w:r>
          </w:p>
          <w:p w:rsidR="00DD4FE9" w:rsidP="00DD4FE9" w14:paraId="05A4C2F0" w14:textId="2737F7E0">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Persons currently receiving services</w:t>
            </w:r>
          </w:p>
          <w:p w:rsidR="00DD4FE9" w:rsidP="00DD4FE9" w14:paraId="50D5320B" w14:textId="413A3F05">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color w:val="000000"/>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Persons no longer receiving services</w:t>
            </w:r>
          </w:p>
          <w:p w:rsidR="00DD4FE9" w:rsidP="00DD4FE9" w14:paraId="50FD56BB" w14:textId="0E137CF1">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color w:val="000000"/>
                <w:sz w:val="16"/>
                <w:szCs w:val="16"/>
              </w:rPr>
              <w:t xml:space="preserve">                                                         2.c. If yes, please describe how you survey persons no longer receiving services: </w:t>
            </w:r>
          </w:p>
          <w:p w:rsidR="00DD4FE9" w:rsidP="00DD4FE9" w14:paraId="1CD72078" w14:textId="6D47DD63">
            <w:pPr>
              <w:pStyle w:val="ListParagraph"/>
              <w:suppressAutoHyphens w:val="0"/>
              <w:autoSpaceDN/>
              <w:spacing w:before="0" w:after="0" w:line="240" w:lineRule="auto"/>
              <w:ind w:left="158"/>
              <w:jc w:val="left"/>
              <w:textAlignment w:val="auto"/>
              <w:rPr>
                <w:rFonts w:ascii="Arial" w:hAnsi="Arial" w:cs="Arial"/>
                <w:noProof/>
                <w:sz w:val="16"/>
                <w:szCs w:val="16"/>
              </w:rPr>
            </w:pPr>
            <w:r w:rsidRPr="00DD4FE9">
              <w:rPr>
                <w:rFonts w:ascii="Arial" w:hAnsi="Arial" w:cs="Arial"/>
                <w:color w:val="000000"/>
                <w:sz w:val="16"/>
                <w:szCs w:val="16"/>
                <w:bdr w:val="single" w:sz="4" w:space="0" w:color="auto"/>
              </w:rPr>
              <w:t>__________________________________________________</w:t>
            </w:r>
            <w:r>
              <w:rPr>
                <w:rFonts w:ascii="Arial" w:hAnsi="Arial" w:cs="Arial"/>
                <w:color w:val="000000"/>
                <w:sz w:val="16"/>
                <w:szCs w:val="16"/>
                <w:bdr w:val="single" w:sz="4" w:space="0" w:color="auto"/>
              </w:rPr>
              <w:t>__________________________________________________________________</w:t>
            </w:r>
            <w:r w:rsidRPr="00DD4FE9">
              <w:rPr>
                <w:rFonts w:ascii="Arial" w:hAnsi="Arial" w:cs="Arial"/>
                <w:color w:val="000000"/>
                <w:sz w:val="16"/>
                <w:szCs w:val="16"/>
                <w:bdr w:val="single" w:sz="4" w:space="0" w:color="auto"/>
              </w:rPr>
              <w:t>_</w:t>
            </w:r>
          </w:p>
        </w:tc>
      </w:tr>
      <w:tr w14:paraId="1C5C4EDD" w14:textId="77777777" w:rsidTr="007B15D0">
        <w:tblPrEx>
          <w:tblW w:w="10880" w:type="dxa"/>
          <w:tblInd w:w="5" w:type="dxa"/>
          <w:tblLook w:val="04A0"/>
        </w:tblPrEx>
        <w:trPr>
          <w:trHeight w:val="1277"/>
        </w:trPr>
        <w:tc>
          <w:tcPr>
            <w:tcW w:w="10880" w:type="dxa"/>
            <w:gridSpan w:val="5"/>
            <w:shd w:val="clear" w:color="auto" w:fill="auto"/>
            <w:noWrap/>
          </w:tcPr>
          <w:p w:rsidR="00DD4FE9" w:rsidRPr="007B15D0" w:rsidP="007B15D0" w14:paraId="5E40AE79" w14:textId="20376B23">
            <w:pPr>
              <w:pStyle w:val="ListParagraph"/>
              <w:numPr>
                <w:ilvl w:val="3"/>
                <w:numId w:val="14"/>
              </w:numPr>
              <w:suppressAutoHyphens w:val="0"/>
              <w:autoSpaceDN/>
              <w:spacing w:after="0"/>
              <w:ind w:left="157" w:hanging="180"/>
              <w:textAlignment w:val="auto"/>
              <w:rPr>
                <w:rFonts w:ascii="Arial" w:hAnsi="Arial" w:cs="Arial"/>
                <w:noProof/>
                <w:sz w:val="16"/>
                <w:szCs w:val="16"/>
              </w:rPr>
            </w:pPr>
            <w:r w:rsidRPr="007B15D0">
              <w:rPr>
                <w:rFonts w:ascii="Arial" w:hAnsi="Arial" w:cs="Arial"/>
                <w:noProof/>
                <w:sz w:val="16"/>
                <w:szCs w:val="16"/>
              </w:rPr>
              <w:t xml:space="preserve">Please describe the populations </w:t>
            </w:r>
            <w:r w:rsidRPr="20E4061D">
              <w:rPr>
                <w:rFonts w:ascii="Arial" w:hAnsi="Arial" w:cs="Arial"/>
                <w:noProof/>
                <w:sz w:val="16"/>
                <w:szCs w:val="16"/>
              </w:rPr>
              <w:t>in</w:t>
            </w:r>
            <w:r w:rsidRPr="20E4061D" w:rsidR="166C7E91">
              <w:rPr>
                <w:rFonts w:ascii="Arial" w:hAnsi="Arial" w:cs="Arial"/>
                <w:noProof/>
                <w:sz w:val="16"/>
                <w:szCs w:val="16"/>
              </w:rPr>
              <w:t>c</w:t>
            </w:r>
            <w:r w:rsidRPr="20E4061D">
              <w:rPr>
                <w:rFonts w:ascii="Arial" w:hAnsi="Arial" w:cs="Arial"/>
                <w:noProof/>
                <w:sz w:val="16"/>
                <w:szCs w:val="16"/>
              </w:rPr>
              <w:t>luded</w:t>
            </w:r>
            <w:r w:rsidRPr="007B15D0">
              <w:rPr>
                <w:rFonts w:ascii="Arial" w:hAnsi="Arial" w:cs="Arial"/>
                <w:noProof/>
                <w:sz w:val="16"/>
                <w:szCs w:val="16"/>
              </w:rPr>
              <w:t xml:space="preserve"> in your sample (e</w:t>
            </w:r>
            <w:r w:rsidR="0015688E">
              <w:rPr>
                <w:rFonts w:ascii="Arial" w:hAnsi="Arial" w:cs="Arial"/>
                <w:noProof/>
                <w:sz w:val="16"/>
                <w:szCs w:val="16"/>
              </w:rPr>
              <w:t>.</w:t>
            </w:r>
            <w:r w:rsidRPr="007B15D0">
              <w:rPr>
                <w:rFonts w:ascii="Arial" w:hAnsi="Arial" w:cs="Arial"/>
                <w:noProof/>
                <w:sz w:val="16"/>
                <w:szCs w:val="16"/>
              </w:rPr>
              <w:t>g</w:t>
            </w:r>
            <w:r w:rsidR="0015688E">
              <w:rPr>
                <w:rFonts w:ascii="Arial" w:hAnsi="Arial" w:cs="Arial"/>
                <w:noProof/>
                <w:sz w:val="16"/>
                <w:szCs w:val="16"/>
              </w:rPr>
              <w:t>,</w:t>
            </w:r>
            <w:r w:rsidRPr="007B15D0">
              <w:rPr>
                <w:rFonts w:ascii="Arial" w:hAnsi="Arial" w:cs="Arial"/>
                <w:noProof/>
                <w:sz w:val="16"/>
                <w:szCs w:val="16"/>
              </w:rPr>
              <w:t>,</w:t>
            </w:r>
            <w:r w:rsidR="0015688E">
              <w:rPr>
                <w:rFonts w:ascii="Arial" w:hAnsi="Arial" w:cs="Arial"/>
                <w:noProof/>
                <w:sz w:val="16"/>
                <w:szCs w:val="16"/>
              </w:rPr>
              <w:t xml:space="preserve"> </w:t>
            </w:r>
            <w:r w:rsidRPr="007B15D0">
              <w:rPr>
                <w:rFonts w:ascii="Arial" w:hAnsi="Arial" w:cs="Arial"/>
                <w:noProof/>
                <w:sz w:val="16"/>
                <w:szCs w:val="16"/>
              </w:rPr>
              <w:t xml:space="preserve">all </w:t>
            </w:r>
            <w:r w:rsidR="007B15D0">
              <w:rPr>
                <w:rFonts w:ascii="Arial" w:hAnsi="Arial" w:cs="Arial"/>
                <w:noProof/>
                <w:sz w:val="16"/>
                <w:szCs w:val="16"/>
              </w:rPr>
              <w:t>children</w:t>
            </w:r>
            <w:r w:rsidRPr="007B15D0">
              <w:rPr>
                <w:rFonts w:ascii="Arial" w:hAnsi="Arial" w:cs="Arial"/>
                <w:noProof/>
                <w:sz w:val="16"/>
                <w:szCs w:val="16"/>
              </w:rPr>
              <w:t xml:space="preserve">, only </w:t>
            </w:r>
            <w:r w:rsidR="0015688E">
              <w:rPr>
                <w:rFonts w:ascii="Arial" w:hAnsi="Arial" w:cs="Arial"/>
                <w:noProof/>
                <w:sz w:val="16"/>
                <w:szCs w:val="16"/>
              </w:rPr>
              <w:t>children</w:t>
            </w:r>
            <w:r w:rsidRPr="007B15D0" w:rsidR="0015688E">
              <w:rPr>
                <w:rFonts w:ascii="Arial" w:hAnsi="Arial" w:cs="Arial"/>
                <w:noProof/>
                <w:sz w:val="16"/>
                <w:szCs w:val="16"/>
              </w:rPr>
              <w:t xml:space="preserve"> </w:t>
            </w:r>
            <w:r w:rsidRPr="007B15D0">
              <w:rPr>
                <w:rFonts w:ascii="Arial" w:hAnsi="Arial" w:cs="Arial"/>
                <w:noProof/>
                <w:sz w:val="16"/>
                <w:szCs w:val="16"/>
              </w:rPr>
              <w:t>with S</w:t>
            </w:r>
            <w:r w:rsidR="007B15D0">
              <w:rPr>
                <w:rFonts w:ascii="Arial" w:hAnsi="Arial" w:cs="Arial"/>
                <w:noProof/>
                <w:sz w:val="16"/>
                <w:szCs w:val="16"/>
              </w:rPr>
              <w:t>ED</w:t>
            </w:r>
            <w:r w:rsidRPr="007B15D0">
              <w:rPr>
                <w:rFonts w:ascii="Arial" w:hAnsi="Arial" w:cs="Arial"/>
                <w:noProof/>
                <w:sz w:val="16"/>
                <w:szCs w:val="16"/>
              </w:rPr>
              <w:t>, etc.)</w:t>
            </w:r>
          </w:p>
          <w:p w:rsidR="00DD4FE9" w:rsidP="00DD4FE9" w14:paraId="72723790" w14:textId="2A561E5D">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All </w:t>
            </w:r>
            <w:r w:rsidR="007B15D0">
              <w:rPr>
                <w:rFonts w:ascii="Arial" w:hAnsi="Arial" w:cs="Arial"/>
                <w:color w:val="000000"/>
                <w:sz w:val="16"/>
                <w:szCs w:val="16"/>
              </w:rPr>
              <w:t>child</w:t>
            </w:r>
            <w:r>
              <w:rPr>
                <w:rFonts w:ascii="Arial" w:hAnsi="Arial" w:cs="Arial"/>
                <w:color w:val="000000"/>
                <w:sz w:val="16"/>
                <w:szCs w:val="16"/>
              </w:rPr>
              <w:t xml:space="preserve"> consumers in state</w:t>
            </w:r>
          </w:p>
          <w:p w:rsidR="00DD4FE9" w:rsidP="00DD4FE9" w14:paraId="22CA86D3" w14:textId="1D910BCE">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w:t>
            </w:r>
            <w:r w:rsidR="007B15D0">
              <w:rPr>
                <w:rFonts w:ascii="Arial" w:hAnsi="Arial" w:cs="Arial"/>
                <w:color w:val="000000"/>
                <w:sz w:val="16"/>
                <w:szCs w:val="16"/>
              </w:rPr>
              <w:t>Children with serious emotional disturbances</w:t>
            </w:r>
          </w:p>
          <w:p w:rsidR="00DD4FE9" w:rsidP="00DD4FE9" w14:paraId="4EA31BB3" w14:textId="74BBA329">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w:t>
            </w:r>
            <w:r w:rsidR="007B15D0">
              <w:rPr>
                <w:rFonts w:ascii="Arial" w:hAnsi="Arial" w:cs="Arial"/>
                <w:color w:val="000000"/>
                <w:sz w:val="16"/>
                <w:szCs w:val="16"/>
              </w:rPr>
              <w:t>Children</w:t>
            </w:r>
            <w:r>
              <w:rPr>
                <w:rFonts w:ascii="Arial" w:hAnsi="Arial" w:cs="Arial"/>
                <w:color w:val="000000"/>
                <w:sz w:val="16"/>
                <w:szCs w:val="16"/>
              </w:rPr>
              <w:t xml:space="preserve"> who were Medicaid eligible or in Medicaid Managed Care</w:t>
            </w:r>
          </w:p>
          <w:p w:rsidR="00DD4FE9" w:rsidRPr="00A61BC5" w:rsidP="007B15D0" w14:paraId="2DBF3B8D" w14:textId="7E1E4DA5">
            <w:pPr>
              <w:suppressAutoHyphens w:val="0"/>
              <w:autoSpaceDN/>
              <w:spacing w:after="0"/>
              <w:ind w:left="-23"/>
              <w:textAlignment w:val="auto"/>
              <w:rPr>
                <w:rFonts w:ascii="Arial" w:hAnsi="Arial" w:cs="Arial"/>
                <w:noProof/>
                <w:sz w:val="16"/>
                <w:szCs w:val="16"/>
              </w:rPr>
            </w:pPr>
            <w:r>
              <w:rPr>
                <w:rFonts w:ascii="Arial" w:hAnsi="Arial" w:cs="Arial"/>
                <w:noProof/>
                <w:sz w:val="16"/>
                <w:szCs w:val="16"/>
              </w:rPr>
              <w:t xml:space="preserve">                                                       4. Other, describe (for example, if you survey anyone served in the last 3 months, desc</w:t>
            </w:r>
            <w:r w:rsidR="384A8576">
              <w:rPr>
                <w:rFonts w:ascii="Arial" w:hAnsi="Arial" w:cs="Arial"/>
                <w:noProof/>
                <w:sz w:val="16"/>
                <w:szCs w:val="16"/>
              </w:rPr>
              <w:t>r</w:t>
            </w:r>
            <w:r>
              <w:rPr>
                <w:rFonts w:ascii="Arial" w:hAnsi="Arial" w:cs="Arial"/>
                <w:noProof/>
                <w:sz w:val="16"/>
                <w:szCs w:val="16"/>
              </w:rPr>
              <w:t>ibe that here</w:t>
            </w:r>
            <w:r w:rsidR="0015688E">
              <w:rPr>
                <w:rFonts w:ascii="Arial" w:hAnsi="Arial" w:cs="Arial"/>
                <w:noProof/>
                <w:sz w:val="16"/>
                <w:szCs w:val="16"/>
              </w:rPr>
              <w:t>)</w:t>
            </w:r>
            <w:r>
              <w:rPr>
                <w:rFonts w:ascii="Arial" w:hAnsi="Arial" w:cs="Arial"/>
                <w:noProof/>
                <w:sz w:val="16"/>
                <w:szCs w:val="16"/>
              </w:rPr>
              <w:t>:</w:t>
            </w:r>
            <w:r w:rsidRPr="007B15D0" w:rsidR="007B15D0">
              <w:rPr>
                <w:rFonts w:ascii="Arial" w:hAnsi="Arial" w:cs="Arial"/>
                <w:noProof/>
                <w:sz w:val="16"/>
                <w:szCs w:val="16"/>
                <w:bdr w:val="single" w:sz="4" w:space="0" w:color="auto"/>
              </w:rPr>
              <w:t xml:space="preserve"> </w:t>
            </w:r>
            <w:r w:rsidRPr="007B15D0">
              <w:rPr>
                <w:rFonts w:ascii="Arial" w:hAnsi="Arial" w:cs="Arial"/>
                <w:noProof/>
                <w:sz w:val="16"/>
                <w:szCs w:val="16"/>
                <w:bdr w:val="single" w:sz="4" w:space="0" w:color="auto"/>
              </w:rPr>
              <w:t>____</w:t>
            </w:r>
            <w:r w:rsidRPr="007B15D0" w:rsidR="007B15D0">
              <w:rPr>
                <w:rFonts w:ascii="Arial" w:hAnsi="Arial" w:cs="Arial"/>
                <w:noProof/>
                <w:sz w:val="16"/>
                <w:szCs w:val="16"/>
                <w:bdr w:val="single" w:sz="4" w:space="0" w:color="auto"/>
              </w:rPr>
              <w:t>________________________________________________________________________________________________________________</w:t>
            </w:r>
          </w:p>
        </w:tc>
      </w:tr>
      <w:tr w14:paraId="68C97D20" w14:textId="77777777" w:rsidTr="007B15D0">
        <w:tblPrEx>
          <w:tblW w:w="10880" w:type="dxa"/>
          <w:tblInd w:w="5" w:type="dxa"/>
          <w:tblLook w:val="04A0"/>
        </w:tblPrEx>
        <w:trPr>
          <w:trHeight w:val="215"/>
        </w:trPr>
        <w:tc>
          <w:tcPr>
            <w:tcW w:w="10880" w:type="dxa"/>
            <w:gridSpan w:val="5"/>
            <w:tcBorders>
              <w:bottom w:val="single" w:sz="4" w:space="0" w:color="auto"/>
            </w:tcBorders>
            <w:shd w:val="clear" w:color="auto" w:fill="auto"/>
            <w:noWrap/>
          </w:tcPr>
          <w:p w:rsidR="00DD4FE9" w:rsidRPr="007B15D0" w:rsidP="007B15D0" w14:paraId="1C4A486F" w14:textId="0962977E">
            <w:pPr>
              <w:pStyle w:val="ListParagraph"/>
              <w:numPr>
                <w:ilvl w:val="3"/>
                <w:numId w:val="14"/>
              </w:numPr>
              <w:suppressAutoHyphens w:val="0"/>
              <w:autoSpaceDN/>
              <w:spacing w:after="0"/>
              <w:ind w:left="157" w:hanging="157"/>
              <w:textAlignment w:val="auto"/>
              <w:rPr>
                <w:rFonts w:ascii="Arial" w:hAnsi="Arial" w:cs="Arial"/>
                <w:noProof/>
                <w:sz w:val="16"/>
                <w:szCs w:val="16"/>
              </w:rPr>
            </w:pPr>
            <w:r w:rsidRPr="20E4061D">
              <w:rPr>
                <w:rFonts w:ascii="Arial" w:hAnsi="Arial" w:cs="Arial"/>
                <w:noProof/>
                <w:sz w:val="16"/>
                <w:szCs w:val="16"/>
              </w:rPr>
              <w:t xml:space="preserve">Please </w:t>
            </w:r>
            <w:r w:rsidRPr="007B15D0">
              <w:rPr>
                <w:rFonts w:ascii="Arial" w:hAnsi="Arial" w:cs="Arial"/>
                <w:noProof/>
                <w:sz w:val="16"/>
                <w:szCs w:val="16"/>
              </w:rPr>
              <w:t xml:space="preserve">check all </w:t>
            </w:r>
            <w:r w:rsidRPr="20E4061D" w:rsidR="6A6837F9">
              <w:rPr>
                <w:rFonts w:ascii="Arial" w:hAnsi="Arial" w:cs="Arial"/>
                <w:noProof/>
                <w:sz w:val="16"/>
                <w:szCs w:val="16"/>
              </w:rPr>
              <w:t>of the methods used to collect the data</w:t>
            </w:r>
            <w:r w:rsidRPr="007B15D0">
              <w:rPr>
                <w:rFonts w:ascii="Arial" w:hAnsi="Arial" w:cs="Arial"/>
                <w:noProof/>
                <w:sz w:val="16"/>
                <w:szCs w:val="16"/>
              </w:rPr>
              <w:t>:</w:t>
            </w:r>
          </w:p>
        </w:tc>
      </w:tr>
      <w:tr w14:paraId="5AE9EBBD"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tcPr>
          <w:p w:rsidR="00DD4FE9" w:rsidP="00DD4FE9" w14:paraId="14D21450" w14:textId="77777777">
            <w:pPr>
              <w:pStyle w:val="ListParagraph"/>
              <w:suppressAutoHyphens w:val="0"/>
              <w:autoSpaceDN/>
              <w:spacing w:after="0"/>
              <w:ind w:left="157"/>
              <w:textAlignment w:val="auto"/>
              <w:rPr>
                <w:rFonts w:ascii="Arial" w:hAnsi="Arial" w:cs="Arial"/>
                <w:noProof/>
                <w:sz w:val="16"/>
                <w:szCs w:val="16"/>
              </w:rPr>
            </w:pP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D4FE9" w:rsidRPr="007B15D0" w:rsidP="00DD4FE9" w14:paraId="5A61F2D0" w14:textId="77777777">
            <w:pPr>
              <w:pStyle w:val="ListParagraph"/>
              <w:suppressAutoHyphens w:val="0"/>
              <w:autoSpaceDN/>
              <w:spacing w:after="0"/>
              <w:ind w:left="157"/>
              <w:jc w:val="center"/>
              <w:textAlignment w:val="auto"/>
              <w:rPr>
                <w:rFonts w:ascii="Arial" w:hAnsi="Arial" w:cs="Arial"/>
                <w:b/>
                <w:bCs/>
                <w:noProof/>
                <w:sz w:val="16"/>
                <w:szCs w:val="16"/>
              </w:rPr>
            </w:pPr>
            <w:r w:rsidRPr="007B15D0">
              <w:rPr>
                <w:rFonts w:ascii="Arial" w:hAnsi="Arial" w:cs="Arial"/>
                <w:b/>
                <w:bCs/>
                <w:noProof/>
                <w:sz w:val="16"/>
                <w:szCs w:val="16"/>
              </w:rPr>
              <w:t>Self-Administered</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D4FE9" w:rsidRPr="007B15D0" w:rsidP="00DD4FE9" w14:paraId="7AAD06C7" w14:textId="77777777">
            <w:pPr>
              <w:pStyle w:val="ListParagraph"/>
              <w:suppressAutoHyphens w:val="0"/>
              <w:autoSpaceDN/>
              <w:spacing w:after="0"/>
              <w:ind w:left="157"/>
              <w:jc w:val="center"/>
              <w:textAlignment w:val="auto"/>
              <w:rPr>
                <w:rFonts w:ascii="Arial" w:hAnsi="Arial" w:cs="Arial"/>
                <w:b/>
                <w:bCs/>
                <w:noProof/>
                <w:sz w:val="16"/>
                <w:szCs w:val="16"/>
              </w:rPr>
            </w:pPr>
            <w:r w:rsidRPr="007B15D0">
              <w:rPr>
                <w:rFonts w:ascii="Arial" w:hAnsi="Arial" w:cs="Arial"/>
                <w:b/>
                <w:bCs/>
                <w:noProof/>
                <w:sz w:val="16"/>
                <w:szCs w:val="16"/>
              </w:rPr>
              <w:t>Interview</w:t>
            </w:r>
          </w:p>
        </w:tc>
      </w:tr>
      <w:tr w14:paraId="11816694"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FE9" w:rsidP="00DD4FE9" w14:paraId="5B059DC8" w14:textId="77777777">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Phone</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0182DF9F" w14:textId="11C018C4">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14C981B3" w14:textId="63CB4E2E">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0CA40745"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FE9" w:rsidP="00DD4FE9" w14:paraId="2C4903BC" w14:textId="77777777">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Mail</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08211BD4" w14:textId="076CF7BB">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DD4FE9" w:rsidP="00DD4FE9" w14:paraId="79354BA6" w14:textId="77777777">
            <w:pPr>
              <w:pStyle w:val="ListParagraph"/>
              <w:suppressAutoHyphens w:val="0"/>
              <w:autoSpaceDN/>
              <w:spacing w:after="0"/>
              <w:ind w:left="157"/>
              <w:textAlignment w:val="auto"/>
              <w:rPr>
                <w:rFonts w:ascii="Arial" w:hAnsi="Arial" w:cs="Arial"/>
                <w:noProof/>
                <w:sz w:val="16"/>
                <w:szCs w:val="16"/>
              </w:rPr>
            </w:pPr>
          </w:p>
        </w:tc>
      </w:tr>
      <w:tr w14:paraId="3DA55610"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FE9" w:rsidP="00DD4FE9" w14:paraId="0BB7A9C7" w14:textId="77777777">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Face-to-face</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1FF8E441" w14:textId="14D94B39">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2A59447E" w14:textId="5BEB63DC">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2A2DB80C"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FE9" w:rsidP="00DD4FE9" w14:paraId="0AE377D0" w14:textId="77777777">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Web-based</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53780B6D" w14:textId="1D967AA5">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3F5B3C86" w14:textId="627996BE">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60094B38" w14:textId="77777777" w:rsidTr="007B15D0">
        <w:tblPrEx>
          <w:tblW w:w="10880" w:type="dxa"/>
          <w:tblInd w:w="5" w:type="dxa"/>
          <w:tblLook w:val="04A0"/>
        </w:tblPrEx>
        <w:trPr>
          <w:trHeight w:val="215"/>
        </w:trPr>
        <w:tc>
          <w:tcPr>
            <w:tcW w:w="10880" w:type="dxa"/>
            <w:gridSpan w:val="5"/>
            <w:tcBorders>
              <w:top w:val="single" w:sz="4" w:space="0" w:color="auto"/>
            </w:tcBorders>
            <w:shd w:val="clear" w:color="auto" w:fill="auto"/>
            <w:noWrap/>
            <w:vAlign w:val="bottom"/>
          </w:tcPr>
          <w:p w:rsidR="00DD4FE9" w:rsidP="00DD4FE9" w14:paraId="36FA7642" w14:textId="77777777">
            <w:pPr>
              <w:pStyle w:val="ListParagraph"/>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4.a. Who administered the survey (check all that apply)?</w:t>
            </w:r>
          </w:p>
          <w:p w:rsidR="00DD4FE9" w:rsidP="00DD4FE9" w14:paraId="419789E8" w14:textId="1EF28D86">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MH consumers</w:t>
            </w:r>
          </w:p>
          <w:p w:rsidR="00DD4FE9" w:rsidP="00DD4FE9" w14:paraId="6D927181" w14:textId="65BF26FE">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Family members</w:t>
            </w:r>
          </w:p>
          <w:p w:rsidR="00DD4FE9" w:rsidP="00DD4FE9" w14:paraId="2619551B" w14:textId="6C378B1D">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Professional interviewers</w:t>
            </w:r>
          </w:p>
          <w:p w:rsidR="00DD4FE9" w:rsidP="00DD4FE9" w14:paraId="34E2AE5F" w14:textId="2D4EF29F">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4. MH clinicians</w:t>
            </w:r>
          </w:p>
          <w:p w:rsidR="00DD4FE9" w:rsidP="00DD4FE9" w14:paraId="774849E0" w14:textId="511E73E3">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5. Non</w:t>
            </w:r>
            <w:r w:rsidR="007B15D0">
              <w:rPr>
                <w:rFonts w:ascii="Arial" w:hAnsi="Arial" w:cs="Arial"/>
                <w:color w:val="000000"/>
                <w:sz w:val="16"/>
                <w:szCs w:val="16"/>
              </w:rPr>
              <w:t xml:space="preserve"> </w:t>
            </w:r>
            <w:r>
              <w:rPr>
                <w:rFonts w:ascii="Arial" w:hAnsi="Arial" w:cs="Arial"/>
                <w:color w:val="000000"/>
                <w:sz w:val="16"/>
                <w:szCs w:val="16"/>
              </w:rPr>
              <w:t>direct treatment staff</w:t>
            </w:r>
          </w:p>
          <w:p w:rsidR="00DD4FE9" w:rsidRPr="0018343F" w:rsidP="00DD4FE9" w14:paraId="2B470EA3" w14:textId="77777777">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Pr>
                <w:rFonts w:ascii="Arial" w:hAnsi="Arial" w:cs="Arial"/>
                <w:color w:val="000000"/>
                <w:sz w:val="16"/>
                <w:szCs w:val="16"/>
              </w:rPr>
              <w:t xml:space="preserve">     6. Other: describe: </w:t>
            </w:r>
            <w:r w:rsidRPr="0018343F">
              <w:rPr>
                <w:rFonts w:ascii="Arial" w:hAnsi="Arial" w:cs="Arial"/>
                <w:color w:val="000000"/>
                <w:sz w:val="16"/>
                <w:szCs w:val="16"/>
                <w:bdr w:val="single" w:sz="4" w:space="0" w:color="auto"/>
              </w:rPr>
              <w:t>__________________________________________________________________</w:t>
            </w:r>
          </w:p>
        </w:tc>
      </w:tr>
      <w:tr w14:paraId="24CF2F3C" w14:textId="77777777" w:rsidTr="007B15D0">
        <w:tblPrEx>
          <w:tblW w:w="10880" w:type="dxa"/>
          <w:tblInd w:w="5" w:type="dxa"/>
          <w:tblLook w:val="04A0"/>
        </w:tblPrEx>
        <w:trPr>
          <w:trHeight w:val="215"/>
        </w:trPr>
        <w:tc>
          <w:tcPr>
            <w:tcW w:w="10880" w:type="dxa"/>
            <w:gridSpan w:val="5"/>
            <w:shd w:val="clear" w:color="auto" w:fill="auto"/>
            <w:noWrap/>
          </w:tcPr>
          <w:p w:rsidR="00DD4FE9" w:rsidRPr="007B15D0" w:rsidP="007B15D0" w14:paraId="5F979289" w14:textId="7C73FD30">
            <w:pPr>
              <w:pStyle w:val="ListParagraph"/>
              <w:numPr>
                <w:ilvl w:val="0"/>
                <w:numId w:val="14"/>
              </w:numPr>
              <w:suppressAutoHyphens w:val="0"/>
              <w:autoSpaceDN/>
              <w:spacing w:after="0"/>
              <w:ind w:left="157" w:hanging="180"/>
              <w:textAlignment w:val="auto"/>
              <w:rPr>
                <w:rFonts w:ascii="Arial" w:hAnsi="Arial" w:cs="Arial"/>
                <w:noProof/>
                <w:sz w:val="16"/>
                <w:szCs w:val="16"/>
              </w:rPr>
            </w:pPr>
            <w:r w:rsidRPr="007B15D0">
              <w:rPr>
                <w:rFonts w:ascii="Arial" w:hAnsi="Arial" w:cs="Arial"/>
                <w:noProof/>
                <w:sz w:val="16"/>
                <w:szCs w:val="16"/>
              </w:rPr>
              <w:t>Are responses anonymous, confidential and/or linked to other patient databases?</w:t>
            </w:r>
          </w:p>
          <w:p w:rsidR="00DD4FE9" w:rsidP="00DD4FE9" w14:paraId="54DD80E3" w14:textId="68D9D365">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Responses are anonymous</w:t>
            </w:r>
          </w:p>
          <w:p w:rsidR="00DD4FE9" w:rsidP="00DD4FE9" w14:paraId="50A66C9D" w14:textId="2E4A7584">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Responses are confidential</w:t>
            </w:r>
          </w:p>
          <w:p w:rsidR="00DD4FE9" w:rsidRPr="0018343F" w:rsidP="00DD4FE9" w14:paraId="1BA1AF4F" w14:textId="693B7D7E">
            <w:pPr>
              <w:suppressAutoHyphens w:val="0"/>
              <w:autoSpaceDN/>
              <w:spacing w:after="0"/>
              <w:ind w:left="-23"/>
              <w:textAlignment w:val="auto"/>
              <w:rPr>
                <w:rFonts w:ascii="Arial" w:hAnsi="Arial" w:cs="Arial"/>
                <w:noProof/>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500200">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Responses are matched to client databases</w:t>
            </w:r>
          </w:p>
        </w:tc>
      </w:tr>
      <w:tr w14:paraId="1AD95DDC" w14:textId="77777777" w:rsidTr="007B15D0">
        <w:tblPrEx>
          <w:tblW w:w="10880" w:type="dxa"/>
          <w:tblInd w:w="5" w:type="dxa"/>
          <w:tblLook w:val="04A0"/>
        </w:tblPrEx>
        <w:trPr>
          <w:trHeight w:val="215"/>
        </w:trPr>
        <w:tc>
          <w:tcPr>
            <w:tcW w:w="10880" w:type="dxa"/>
            <w:gridSpan w:val="5"/>
            <w:shd w:val="clear" w:color="auto" w:fill="auto"/>
            <w:noWrap/>
          </w:tcPr>
          <w:p w:rsidR="00DD4FE9" w:rsidRPr="007B15D0" w:rsidP="007B15D0" w14:paraId="3B53D9DA" w14:textId="265A7605">
            <w:pPr>
              <w:pStyle w:val="ListParagraph"/>
              <w:numPr>
                <w:ilvl w:val="0"/>
                <w:numId w:val="14"/>
              </w:numPr>
              <w:suppressAutoHyphens w:val="0"/>
              <w:autoSpaceDN/>
              <w:spacing w:after="0"/>
              <w:ind w:left="157" w:hanging="180"/>
              <w:textAlignment w:val="auto"/>
              <w:rPr>
                <w:rFonts w:ascii="Arial" w:hAnsi="Arial" w:cs="Arial"/>
                <w:noProof/>
                <w:sz w:val="16"/>
                <w:szCs w:val="16"/>
              </w:rPr>
            </w:pPr>
            <w:r w:rsidRPr="007B15D0">
              <w:rPr>
                <w:rFonts w:ascii="Arial" w:hAnsi="Arial" w:cs="Arial"/>
                <w:noProof/>
                <w:sz w:val="16"/>
                <w:szCs w:val="16"/>
              </w:rPr>
              <w:t>Sample Si</w:t>
            </w:r>
            <w:r w:rsidR="00B07506">
              <w:rPr>
                <w:rFonts w:ascii="Arial" w:hAnsi="Arial" w:cs="Arial"/>
                <w:noProof/>
                <w:sz w:val="16"/>
                <w:szCs w:val="16"/>
              </w:rPr>
              <w:t>z</w:t>
            </w:r>
            <w:r w:rsidRPr="007B15D0">
              <w:rPr>
                <w:rFonts w:ascii="Arial" w:hAnsi="Arial" w:cs="Arial"/>
                <w:noProof/>
                <w:sz w:val="16"/>
                <w:szCs w:val="16"/>
              </w:rPr>
              <w:t>e and Response Rate</w:t>
            </w:r>
          </w:p>
        </w:tc>
      </w:tr>
      <w:tr w14:paraId="7462001D" w14:textId="77777777" w:rsidTr="00A31064">
        <w:tblPrEx>
          <w:tblW w:w="10880" w:type="dxa"/>
          <w:tblInd w:w="5" w:type="dxa"/>
          <w:tblLook w:val="04A0"/>
        </w:tblPrEx>
        <w:trPr>
          <w:trHeight w:val="215"/>
        </w:trPr>
        <w:tc>
          <w:tcPr>
            <w:tcW w:w="8450" w:type="dxa"/>
            <w:gridSpan w:val="4"/>
            <w:tcBorders>
              <w:right w:val="single" w:sz="4" w:space="0" w:color="auto"/>
            </w:tcBorders>
            <w:shd w:val="clear" w:color="auto" w:fill="auto"/>
            <w:noWrap/>
          </w:tcPr>
          <w:p w:rsidR="00DD4FE9" w:rsidP="00DD4FE9" w14:paraId="1FF27659" w14:textId="62A3C8B4">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6a. How many surveys were attempted (sent ou</w:t>
            </w:r>
            <w:r w:rsidR="00C27F7E">
              <w:rPr>
                <w:rFonts w:ascii="Arial" w:hAnsi="Arial" w:cs="Arial"/>
                <w:noProof/>
                <w:sz w:val="16"/>
                <w:szCs w:val="16"/>
              </w:rPr>
              <w:t>t</w:t>
            </w:r>
            <w:r>
              <w:rPr>
                <w:rFonts w:ascii="Arial" w:hAnsi="Arial" w:cs="Arial"/>
                <w:noProof/>
                <w:sz w:val="16"/>
                <w:szCs w:val="16"/>
              </w:rPr>
              <w:t xml:space="preserve"> </w:t>
            </w:r>
            <w:r w:rsidR="00C27F7E">
              <w:rPr>
                <w:rFonts w:ascii="Arial" w:hAnsi="Arial" w:cs="Arial"/>
                <w:noProof/>
                <w:sz w:val="16"/>
                <w:szCs w:val="16"/>
              </w:rPr>
              <w:t>o</w:t>
            </w:r>
            <w:r>
              <w:rPr>
                <w:rFonts w:ascii="Arial" w:hAnsi="Arial" w:cs="Arial"/>
                <w:noProof/>
                <w:sz w:val="16"/>
                <w:szCs w:val="16"/>
              </w:rPr>
              <w:t>r calls initiatied</w:t>
            </w:r>
            <w:r w:rsidR="00C27F7E">
              <w:rPr>
                <w:rFonts w:ascii="Arial" w:hAnsi="Arial" w:cs="Arial"/>
                <w:noProof/>
                <w:sz w:val="16"/>
                <w:szCs w:val="16"/>
              </w:rPr>
              <w:t>)</w:t>
            </w:r>
            <w:r>
              <w:rPr>
                <w:rFonts w:ascii="Arial" w:hAnsi="Arial" w:cs="Arial"/>
                <w:noProof/>
                <w:sz w:val="16"/>
                <w:szCs w:val="16"/>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D4FE9" w:rsidP="00DD4FE9" w14:paraId="33B2FB5D" w14:textId="77777777">
            <w:pPr>
              <w:pStyle w:val="ListParagraph"/>
              <w:suppressAutoHyphens w:val="0"/>
              <w:autoSpaceDN/>
              <w:spacing w:after="0"/>
              <w:ind w:left="157"/>
              <w:textAlignment w:val="auto"/>
              <w:rPr>
                <w:rFonts w:ascii="Arial" w:hAnsi="Arial" w:cs="Arial"/>
                <w:noProof/>
                <w:sz w:val="16"/>
                <w:szCs w:val="16"/>
              </w:rPr>
            </w:pPr>
          </w:p>
        </w:tc>
      </w:tr>
      <w:tr w14:paraId="5C092AD1" w14:textId="77777777" w:rsidTr="00A31064">
        <w:tblPrEx>
          <w:tblW w:w="10880" w:type="dxa"/>
          <w:tblInd w:w="5" w:type="dxa"/>
          <w:tblLook w:val="04A0"/>
        </w:tblPrEx>
        <w:trPr>
          <w:trHeight w:val="215"/>
        </w:trPr>
        <w:tc>
          <w:tcPr>
            <w:tcW w:w="8450" w:type="dxa"/>
            <w:gridSpan w:val="4"/>
            <w:tcBorders>
              <w:right w:val="single" w:sz="4" w:space="0" w:color="auto"/>
            </w:tcBorders>
            <w:shd w:val="clear" w:color="auto" w:fill="auto"/>
            <w:noWrap/>
          </w:tcPr>
          <w:p w:rsidR="00DD4FE9" w:rsidP="00DD4FE9" w14:paraId="6EAB56DD"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6b. How many survey contacts were made (surveys to valid phone numbers or addresses)?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D4FE9" w:rsidP="00DD4FE9" w14:paraId="3E303FB7" w14:textId="77777777">
            <w:pPr>
              <w:pStyle w:val="ListParagraph"/>
              <w:suppressAutoHyphens w:val="0"/>
              <w:autoSpaceDN/>
              <w:spacing w:after="0"/>
              <w:ind w:left="157"/>
              <w:textAlignment w:val="auto"/>
              <w:rPr>
                <w:rFonts w:ascii="Arial" w:hAnsi="Arial" w:cs="Arial"/>
                <w:noProof/>
                <w:sz w:val="16"/>
                <w:szCs w:val="16"/>
              </w:rPr>
            </w:pPr>
          </w:p>
        </w:tc>
      </w:tr>
      <w:tr w14:paraId="732F5E41" w14:textId="77777777" w:rsidTr="00A31064">
        <w:tblPrEx>
          <w:tblW w:w="10880" w:type="dxa"/>
          <w:tblInd w:w="5" w:type="dxa"/>
          <w:tblLook w:val="04A0"/>
        </w:tblPrEx>
        <w:trPr>
          <w:trHeight w:val="215"/>
        </w:trPr>
        <w:tc>
          <w:tcPr>
            <w:tcW w:w="8450" w:type="dxa"/>
            <w:gridSpan w:val="4"/>
            <w:tcBorders>
              <w:right w:val="single" w:sz="4" w:space="0" w:color="auto"/>
            </w:tcBorders>
            <w:shd w:val="clear" w:color="auto" w:fill="auto"/>
            <w:noWrap/>
          </w:tcPr>
          <w:p w:rsidR="00DD4FE9" w:rsidP="00DD4FE9" w14:paraId="66BC7DDF"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6c. How many surveys were completed (survey forms returned or calls completed)?</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D4FE9" w:rsidP="00DD4FE9" w14:paraId="6835CE11" w14:textId="77777777">
            <w:pPr>
              <w:pStyle w:val="ListParagraph"/>
              <w:suppressAutoHyphens w:val="0"/>
              <w:autoSpaceDN/>
              <w:spacing w:after="0"/>
              <w:ind w:left="157"/>
              <w:textAlignment w:val="auto"/>
              <w:rPr>
                <w:rFonts w:ascii="Arial" w:hAnsi="Arial" w:cs="Arial"/>
                <w:noProof/>
                <w:sz w:val="16"/>
                <w:szCs w:val="16"/>
              </w:rPr>
            </w:pPr>
          </w:p>
        </w:tc>
      </w:tr>
      <w:tr w14:paraId="0786944B" w14:textId="77777777" w:rsidTr="00A31064">
        <w:tblPrEx>
          <w:tblW w:w="10880" w:type="dxa"/>
          <w:tblInd w:w="5" w:type="dxa"/>
          <w:tblLook w:val="04A0"/>
        </w:tblPrEx>
        <w:trPr>
          <w:trHeight w:val="215"/>
        </w:trPr>
        <w:tc>
          <w:tcPr>
            <w:tcW w:w="8450" w:type="dxa"/>
            <w:gridSpan w:val="4"/>
            <w:tcBorders>
              <w:right w:val="single" w:sz="4" w:space="0" w:color="auto"/>
            </w:tcBorders>
            <w:shd w:val="clear" w:color="auto" w:fill="auto"/>
            <w:noWrap/>
          </w:tcPr>
          <w:p w:rsidR="00DD4FE9" w:rsidP="00DD4FE9" w14:paraId="7B3FDC05"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6d. What was your response rate (number of completed surveys dividied by number of contacts)?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D4FE9" w:rsidP="00DD4FE9" w14:paraId="5BE8A81F" w14:textId="77777777">
            <w:pPr>
              <w:pStyle w:val="ListParagraph"/>
              <w:suppressAutoHyphens w:val="0"/>
              <w:autoSpaceDN/>
              <w:spacing w:after="0"/>
              <w:ind w:left="157"/>
              <w:textAlignment w:val="auto"/>
              <w:rPr>
                <w:rFonts w:ascii="Arial" w:hAnsi="Arial" w:cs="Arial"/>
                <w:noProof/>
                <w:sz w:val="16"/>
                <w:szCs w:val="16"/>
              </w:rPr>
            </w:pPr>
          </w:p>
        </w:tc>
      </w:tr>
      <w:tr w14:paraId="6C3F52CB" w14:textId="77777777" w:rsidTr="00A31064">
        <w:tblPrEx>
          <w:tblW w:w="10880" w:type="dxa"/>
          <w:tblInd w:w="5" w:type="dxa"/>
          <w:tblLook w:val="04A0"/>
        </w:tblPrEx>
        <w:trPr>
          <w:trHeight w:val="215"/>
        </w:trPr>
        <w:tc>
          <w:tcPr>
            <w:tcW w:w="8450" w:type="dxa"/>
            <w:gridSpan w:val="4"/>
            <w:shd w:val="clear" w:color="auto" w:fill="auto"/>
            <w:noWrap/>
          </w:tcPr>
          <w:p w:rsidR="00DD4FE9" w:rsidP="00DD4FE9" w14:paraId="50F3AB5B" w14:textId="071706EA">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6e. If you receive</w:t>
            </w:r>
            <w:r w:rsidR="001C11EB">
              <w:rPr>
                <w:rFonts w:ascii="Arial" w:hAnsi="Arial" w:cs="Arial"/>
                <w:noProof/>
                <w:sz w:val="16"/>
                <w:szCs w:val="16"/>
              </w:rPr>
              <w:t>d</w:t>
            </w:r>
            <w:r>
              <w:rPr>
                <w:rFonts w:ascii="Arial" w:hAnsi="Arial" w:cs="Arial"/>
                <w:noProof/>
                <w:sz w:val="16"/>
                <w:szCs w:val="16"/>
              </w:rPr>
              <w:t xml:space="preserve"> “blank” surveys back from consumers (surveys with no responses on them), did you count these surveys as “completed” for the calculation of response rates?</w:t>
            </w:r>
          </w:p>
        </w:tc>
        <w:tc>
          <w:tcPr>
            <w:tcW w:w="2430" w:type="dxa"/>
            <w:tcBorders>
              <w:top w:val="single" w:sz="4" w:space="0" w:color="auto"/>
            </w:tcBorders>
            <w:shd w:val="clear" w:color="auto" w:fill="auto"/>
          </w:tcPr>
          <w:p w:rsidR="00DD4FE9" w:rsidP="00DD4FE9" w14:paraId="2F019F0C" w14:textId="77777777">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748352" behindDoc="0" locked="0" layoutInCell="1" allowOverlap="1">
                  <wp:simplePos x="0" y="0"/>
                  <wp:positionH relativeFrom="column">
                    <wp:posOffset>39370</wp:posOffset>
                  </wp:positionH>
                  <wp:positionV relativeFrom="paragraph">
                    <wp:posOffset>43815</wp:posOffset>
                  </wp:positionV>
                  <wp:extent cx="655320" cy="182880"/>
                  <wp:effectExtent l="0" t="0" r="0" b="7620"/>
                  <wp:wrapSquare wrapText="bothSides"/>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54181FAF" w14:textId="77777777" w:rsidTr="007B15D0">
        <w:tblPrEx>
          <w:tblW w:w="10880" w:type="dxa"/>
          <w:tblInd w:w="5" w:type="dxa"/>
          <w:tblLook w:val="04A0"/>
        </w:tblPrEx>
        <w:trPr>
          <w:trHeight w:val="215"/>
        </w:trPr>
        <w:tc>
          <w:tcPr>
            <w:tcW w:w="10880" w:type="dxa"/>
            <w:gridSpan w:val="5"/>
            <w:shd w:val="clear" w:color="auto" w:fill="auto"/>
            <w:noWrap/>
          </w:tcPr>
          <w:p w:rsidR="00DD4FE9" w:rsidRPr="007B15D0" w:rsidP="007B15D0" w14:paraId="545821DE" w14:textId="5CED986F">
            <w:pPr>
              <w:pStyle w:val="ListParagraph"/>
              <w:numPr>
                <w:ilvl w:val="0"/>
                <w:numId w:val="14"/>
              </w:numPr>
              <w:suppressAutoHyphens w:val="0"/>
              <w:autoSpaceDN/>
              <w:spacing w:after="0"/>
              <w:ind w:left="157" w:hanging="180"/>
              <w:textAlignment w:val="auto"/>
              <w:rPr>
                <w:rFonts w:ascii="Arial" w:hAnsi="Arial" w:cs="Arial"/>
                <w:noProof/>
                <w:sz w:val="16"/>
                <w:szCs w:val="16"/>
              </w:rPr>
            </w:pPr>
            <w:r w:rsidRPr="007B15D0">
              <w:rPr>
                <w:rFonts w:ascii="Arial" w:hAnsi="Arial" w:cs="Arial"/>
                <w:noProof/>
                <w:sz w:val="16"/>
                <w:szCs w:val="16"/>
              </w:rPr>
              <w:t>Who conducted the survey?</w:t>
            </w:r>
          </w:p>
        </w:tc>
      </w:tr>
      <w:tr w14:paraId="0CD7F866" w14:textId="77777777" w:rsidTr="007B15D0">
        <w:tblPrEx>
          <w:tblW w:w="10880" w:type="dxa"/>
          <w:tblInd w:w="5" w:type="dxa"/>
          <w:tblLook w:val="04A0"/>
        </w:tblPrEx>
        <w:trPr>
          <w:trHeight w:val="215"/>
        </w:trPr>
        <w:tc>
          <w:tcPr>
            <w:tcW w:w="8450" w:type="dxa"/>
            <w:gridSpan w:val="4"/>
            <w:shd w:val="clear" w:color="auto" w:fill="auto"/>
            <w:noWrap/>
          </w:tcPr>
          <w:p w:rsidR="00DD4FE9" w:rsidP="00DD4FE9" w14:paraId="3C8454D7"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7a. SMHA conducted or contracted for the survey (survey done at state level)</w:t>
            </w:r>
          </w:p>
        </w:tc>
        <w:tc>
          <w:tcPr>
            <w:tcW w:w="2430" w:type="dxa"/>
            <w:shd w:val="clear" w:color="auto" w:fill="auto"/>
          </w:tcPr>
          <w:p w:rsidR="00DD4FE9" w:rsidP="00DD4FE9" w14:paraId="3BB794E5" w14:textId="77777777">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749376" behindDoc="0" locked="0" layoutInCell="1" allowOverlap="1">
                  <wp:simplePos x="0" y="0"/>
                  <wp:positionH relativeFrom="column">
                    <wp:posOffset>15903</wp:posOffset>
                  </wp:positionH>
                  <wp:positionV relativeFrom="paragraph">
                    <wp:posOffset>15599</wp:posOffset>
                  </wp:positionV>
                  <wp:extent cx="655320" cy="182880"/>
                  <wp:effectExtent l="0" t="0" r="0" b="7620"/>
                  <wp:wrapSquare wrapText="bothSides"/>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48FE501A" w14:textId="77777777" w:rsidTr="007B15D0">
        <w:tblPrEx>
          <w:tblW w:w="10880" w:type="dxa"/>
          <w:tblInd w:w="5" w:type="dxa"/>
          <w:tblLook w:val="04A0"/>
        </w:tblPrEx>
        <w:trPr>
          <w:trHeight w:val="215"/>
        </w:trPr>
        <w:tc>
          <w:tcPr>
            <w:tcW w:w="8450" w:type="dxa"/>
            <w:gridSpan w:val="4"/>
            <w:shd w:val="clear" w:color="auto" w:fill="auto"/>
            <w:noWrap/>
          </w:tcPr>
          <w:p w:rsidR="00DD4FE9" w:rsidP="00DD4FE9" w14:paraId="54612769"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7b. Local mental health providers/county mental health providers conducted or contracted for the survey (survey was done at the local or regional level)</w:t>
            </w:r>
          </w:p>
        </w:tc>
        <w:tc>
          <w:tcPr>
            <w:tcW w:w="2430" w:type="dxa"/>
            <w:shd w:val="clear" w:color="auto" w:fill="auto"/>
          </w:tcPr>
          <w:p w:rsidR="00DD4FE9" w:rsidRPr="00DF2302" w:rsidP="00DD4FE9" w14:paraId="2E31D67D" w14:textId="77777777">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750400" behindDoc="0" locked="0" layoutInCell="1" allowOverlap="1">
                  <wp:simplePos x="0" y="0"/>
                  <wp:positionH relativeFrom="column">
                    <wp:posOffset>15903</wp:posOffset>
                  </wp:positionH>
                  <wp:positionV relativeFrom="paragraph">
                    <wp:posOffset>9884</wp:posOffset>
                  </wp:positionV>
                  <wp:extent cx="655320" cy="182880"/>
                  <wp:effectExtent l="0" t="0" r="0" b="762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2E2CCAB8" w14:textId="77777777" w:rsidTr="007B15D0">
        <w:tblPrEx>
          <w:tblW w:w="10880" w:type="dxa"/>
          <w:tblInd w:w="5" w:type="dxa"/>
          <w:tblLook w:val="04A0"/>
        </w:tblPrEx>
        <w:trPr>
          <w:trHeight w:val="215"/>
        </w:trPr>
        <w:tc>
          <w:tcPr>
            <w:tcW w:w="10880" w:type="dxa"/>
            <w:gridSpan w:val="5"/>
            <w:shd w:val="clear" w:color="auto" w:fill="auto"/>
            <w:noWrap/>
          </w:tcPr>
          <w:p w:rsidR="00DD4FE9" w:rsidRPr="00DF2302" w:rsidP="00DD4FE9" w14:paraId="5F53D55A"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 xml:space="preserve">7c. Other: describe: </w:t>
            </w:r>
            <w:r w:rsidRPr="00E00729">
              <w:rPr>
                <w:rFonts w:ascii="Arial" w:hAnsi="Arial" w:cs="Arial"/>
                <w:noProof/>
                <w:sz w:val="16"/>
                <w:szCs w:val="16"/>
                <w:bdr w:val="single" w:sz="4" w:space="0" w:color="auto"/>
              </w:rPr>
              <w:t>____________________________________________________________________________________________________</w:t>
            </w:r>
          </w:p>
        </w:tc>
      </w:tr>
    </w:tbl>
    <w:p w:rsidR="00D1022B" w:rsidP="00D1022B" w14:paraId="2DD1600C" w14:textId="545E86B9"/>
    <w:p w:rsidR="00C84FB4" w14:paraId="78E1D460" w14:textId="77777777">
      <w:pPr>
        <w:spacing w:before="46" w:after="240"/>
        <w:ind w:right="-20"/>
        <w:rPr>
          <w:rFonts w:ascii="Arial" w:eastAsia="Arial" w:hAnsi="Arial" w:cs="Arial"/>
          <w:b/>
          <w:bCs/>
          <w:sz w:val="22"/>
          <w:szCs w:val="22"/>
        </w:rPr>
        <w:sectPr w:rsidSect="00304432">
          <w:pgSz w:w="24480" w:h="15840" w:orient="landscape" w:code="3"/>
          <w:pgMar w:top="900" w:right="1440" w:bottom="180" w:left="1440" w:header="720" w:footer="720" w:gutter="0"/>
          <w:cols w:space="720"/>
          <w:titlePg/>
          <w:docGrid w:linePitch="326"/>
        </w:sectPr>
      </w:pPr>
    </w:p>
    <w:p w:rsidR="007114B5" w:rsidP="00C84FB4" w14:paraId="280ACF97" w14:textId="40578C9D">
      <w:pPr>
        <w:pStyle w:val="Heading2"/>
        <w:rPr>
          <w:i/>
          <w:iCs/>
        </w:rPr>
      </w:pPr>
      <w:bookmarkStart w:id="125" w:name="Table_17B"/>
      <w:bookmarkStart w:id="126" w:name="_Toc138160032"/>
      <w:bookmarkStart w:id="127" w:name="_Toc169684444"/>
      <w:r>
        <w:t xml:space="preserve">MHBG Table 17B (URS Table 11A) </w:t>
      </w:r>
      <w:r w:rsidRPr="007B6EB1">
        <w:rPr>
          <w:i/>
          <w:iCs/>
        </w:rPr>
        <w:t xml:space="preserve">Consumer Evaluation of Care by </w:t>
      </w:r>
      <w:r w:rsidR="00204C69">
        <w:rPr>
          <w:i/>
          <w:iCs/>
        </w:rPr>
        <w:t>R</w:t>
      </w:r>
      <w:r w:rsidR="00C41495">
        <w:rPr>
          <w:i/>
          <w:iCs/>
        </w:rPr>
        <w:t>ace and Ethnicity</w:t>
      </w:r>
      <w:r w:rsidRPr="007B6EB1">
        <w:rPr>
          <w:i/>
          <w:iCs/>
        </w:rPr>
        <w:t xml:space="preserve"> (Optional </w:t>
      </w:r>
      <w:r w:rsidR="00C129A3">
        <w:rPr>
          <w:i/>
          <w:iCs/>
        </w:rPr>
        <w:t>Reporting Table</w:t>
      </w:r>
      <w:r w:rsidRPr="007B6EB1">
        <w:rPr>
          <w:i/>
          <w:iCs/>
        </w:rPr>
        <w:t>)</w:t>
      </w:r>
      <w:bookmarkEnd w:id="125"/>
      <w:bookmarkEnd w:id="126"/>
      <w:bookmarkEnd w:id="127"/>
    </w:p>
    <w:p w:rsidR="00276AB1" w:rsidRPr="00276AB1" w:rsidP="00276AB1" w14:paraId="22755307" w14:textId="3BBAC3D5">
      <w:pPr>
        <w:rPr>
          <w:i/>
          <w:iCs/>
        </w:rPr>
      </w:pPr>
      <w:r>
        <w:rPr>
          <w:i/>
          <w:iCs/>
        </w:rPr>
        <w:t xml:space="preserve">This table </w:t>
      </w:r>
      <w:r w:rsidRPr="004D1447" w:rsidR="004D1447">
        <w:rPr>
          <w:i/>
          <w:iCs/>
        </w:rPr>
        <w:t xml:space="preserve">requests information that evaluates the “experience” of care for individuals that participate in the public mental health system, broken down by race, ethnicity, and age category (adult </w:t>
      </w:r>
      <w:r w:rsidR="00C32CA2">
        <w:rPr>
          <w:i/>
          <w:iCs/>
        </w:rPr>
        <w:t>and</w:t>
      </w:r>
      <w:r w:rsidRPr="004D1447" w:rsidR="004D1447">
        <w:rPr>
          <w:i/>
          <w:iCs/>
        </w:rPr>
        <w:t xml:space="preserve"> child/adolescent)</w:t>
      </w:r>
      <w:r w:rsidR="00ED74A0">
        <w:rPr>
          <w:i/>
          <w:iCs/>
        </w:rPr>
        <w:t>.</w:t>
      </w:r>
      <w:r w:rsidR="004D1447">
        <w:rPr>
          <w:i/>
          <w:iCs/>
        </w:rPr>
        <w:t xml:space="preserve"> </w:t>
      </w:r>
      <w:r w:rsidR="00021290">
        <w:rPr>
          <w:i/>
          <w:iCs/>
        </w:rPr>
        <w:t xml:space="preserve"> </w:t>
      </w:r>
      <w:r w:rsidR="004D1447">
        <w:rPr>
          <w:i/>
          <w:iCs/>
        </w:rPr>
        <w:t xml:space="preserve">Please enter the number of persons responding positively to the questions and the number of total responses within each group. </w:t>
      </w:r>
      <w:r w:rsidR="00021290">
        <w:rPr>
          <w:i/>
          <w:iCs/>
        </w:rPr>
        <w:t xml:space="preserve"> </w:t>
      </w:r>
      <w:r w:rsidR="004D1447">
        <w:rPr>
          <w:i/>
          <w:iCs/>
        </w:rPr>
        <w:t>Percent positive will be calculated from these data</w:t>
      </w:r>
      <w:r w:rsidR="005446D8">
        <w:rPr>
          <w:i/>
          <w:iCs/>
        </w:rPr>
        <w:t>.</w:t>
      </w:r>
    </w:p>
    <w:tbl>
      <w:tblPr>
        <w:tblpPr w:leftFromText="180" w:rightFromText="180" w:vertAnchor="text" w:horzAnchor="page" w:tblpX="2161" w:tblpY="-33"/>
        <w:tblW w:w="20870" w:type="dxa"/>
        <w:tblLayout w:type="fixed"/>
        <w:tblCellMar>
          <w:left w:w="10" w:type="dxa"/>
          <w:right w:w="10" w:type="dxa"/>
        </w:tblCellMar>
        <w:tblLook w:val="0000"/>
      </w:tblPr>
      <w:tblGrid>
        <w:gridCol w:w="2868"/>
        <w:gridCol w:w="898"/>
        <w:gridCol w:w="94"/>
        <w:gridCol w:w="720"/>
        <w:gridCol w:w="180"/>
        <w:gridCol w:w="846"/>
        <w:gridCol w:w="965"/>
        <w:gridCol w:w="836"/>
        <w:gridCol w:w="954"/>
        <w:gridCol w:w="841"/>
        <w:gridCol w:w="925"/>
        <w:gridCol w:w="830"/>
        <w:gridCol w:w="936"/>
        <w:gridCol w:w="141"/>
        <w:gridCol w:w="466"/>
        <w:gridCol w:w="208"/>
        <w:gridCol w:w="992"/>
        <w:gridCol w:w="870"/>
        <w:gridCol w:w="914"/>
        <w:gridCol w:w="9"/>
        <w:gridCol w:w="847"/>
        <w:gridCol w:w="925"/>
        <w:gridCol w:w="9"/>
        <w:gridCol w:w="806"/>
        <w:gridCol w:w="990"/>
        <w:gridCol w:w="843"/>
        <w:gridCol w:w="957"/>
      </w:tblGrid>
      <w:tr w14:paraId="4DA29E26" w14:textId="77777777" w:rsidTr="00A31064">
        <w:tblPrEx>
          <w:tblW w:w="20870" w:type="dxa"/>
          <w:tblLayout w:type="fixed"/>
          <w:tblCellMar>
            <w:left w:w="10" w:type="dxa"/>
            <w:right w:w="10" w:type="dxa"/>
          </w:tblCellMar>
          <w:tblLook w:val="0000"/>
        </w:tblPrEx>
        <w:trPr>
          <w:trHeight w:hRule="exact" w:val="204"/>
        </w:trPr>
        <w:tc>
          <w:tcPr>
            <w:tcW w:w="3860" w:type="dxa"/>
            <w:gridSpan w:val="3"/>
            <w:tcBorders>
              <w:top w:val="single" w:sz="4" w:space="0" w:color="000000"/>
              <w:left w:val="single" w:sz="8" w:space="0" w:color="000000"/>
              <w:bottom w:val="single" w:sz="4" w:space="0" w:color="000000"/>
              <w:right w:val="single" w:sz="4" w:space="0" w:color="auto"/>
            </w:tcBorders>
            <w:shd w:val="clear" w:color="auto" w:fill="auto"/>
            <w:tcMar>
              <w:top w:w="0" w:type="dxa"/>
              <w:left w:w="0" w:type="dxa"/>
              <w:bottom w:w="0" w:type="dxa"/>
              <w:right w:w="0" w:type="dxa"/>
            </w:tcMar>
          </w:tcPr>
          <w:p w:rsidR="00585D54" w:rsidRPr="00C84FB4" w14:paraId="108C9E16" w14:textId="28FFA4A9">
            <w:pPr>
              <w:rPr>
                <w:rFonts w:ascii="Arial" w:hAnsi="Arial" w:cs="Arial"/>
                <w:sz w:val="16"/>
                <w:szCs w:val="16"/>
              </w:rPr>
            </w:pPr>
            <w:r w:rsidRPr="00C84FB4">
              <w:rPr>
                <w:rFonts w:ascii="Arial" w:hAnsi="Arial" w:cs="Arial"/>
                <w:sz w:val="16"/>
                <w:szCs w:val="16"/>
              </w:rPr>
              <w:t>Table 17</w:t>
            </w:r>
            <w:r w:rsidR="00020E26">
              <w:rPr>
                <w:rFonts w:ascii="Arial" w:hAnsi="Arial" w:cs="Arial"/>
                <w:sz w:val="16"/>
                <w:szCs w:val="16"/>
              </w:rPr>
              <w:t>B</w:t>
            </w:r>
          </w:p>
        </w:tc>
        <w:tc>
          <w:tcPr>
            <w:tcW w:w="900" w:type="dxa"/>
            <w:gridSpan w:val="2"/>
            <w:tcBorders>
              <w:left w:val="single" w:sz="4" w:space="0" w:color="auto"/>
            </w:tcBorders>
            <w:shd w:val="clear" w:color="auto" w:fill="auto"/>
          </w:tcPr>
          <w:p w:rsidR="00585D54" w:rsidRPr="00C84FB4" w14:paraId="7D995FFF" w14:textId="77777777">
            <w:pPr>
              <w:rPr>
                <w:rFonts w:ascii="Arial" w:hAnsi="Arial" w:cs="Arial"/>
                <w:sz w:val="16"/>
                <w:szCs w:val="16"/>
              </w:rPr>
            </w:pPr>
          </w:p>
        </w:tc>
        <w:tc>
          <w:tcPr>
            <w:tcW w:w="16110" w:type="dxa"/>
            <w:gridSpan w:val="22"/>
            <w:tcBorders>
              <w:left w:val="nil"/>
              <w:bottom w:val="single" w:sz="4" w:space="0" w:color="000000"/>
            </w:tcBorders>
            <w:shd w:val="clear" w:color="auto" w:fill="auto"/>
            <w:tcMar>
              <w:top w:w="0" w:type="dxa"/>
              <w:left w:w="0" w:type="dxa"/>
              <w:bottom w:w="0" w:type="dxa"/>
              <w:right w:w="0" w:type="dxa"/>
            </w:tcMar>
          </w:tcPr>
          <w:p w:rsidR="00585D54" w:rsidRPr="00C84FB4" w14:paraId="0004A7B6" w14:textId="77777777">
            <w:pPr>
              <w:rPr>
                <w:rFonts w:ascii="Arial" w:hAnsi="Arial" w:cs="Arial"/>
                <w:sz w:val="16"/>
                <w:szCs w:val="16"/>
              </w:rPr>
            </w:pPr>
          </w:p>
        </w:tc>
      </w:tr>
      <w:tr w14:paraId="7AABB111" w14:textId="77777777" w:rsidTr="00A31064">
        <w:tblPrEx>
          <w:tblW w:w="20870" w:type="dxa"/>
          <w:tblLayout w:type="fixed"/>
          <w:tblCellMar>
            <w:left w:w="10" w:type="dxa"/>
            <w:right w:w="10" w:type="dxa"/>
          </w:tblCellMar>
          <w:tblLook w:val="0000"/>
        </w:tblPrEx>
        <w:trPr>
          <w:trHeight w:hRule="exact" w:val="180"/>
        </w:trPr>
        <w:tc>
          <w:tcPr>
            <w:tcW w:w="3860" w:type="dxa"/>
            <w:gridSpan w:val="3"/>
            <w:tcBorders>
              <w:top w:val="single" w:sz="4"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rsidR="00585D54" w:rsidRPr="00C84FB4" w14:paraId="7299F803" w14:textId="09A10D5E">
            <w:pPr>
              <w:rPr>
                <w:rFonts w:ascii="Arial" w:hAnsi="Arial" w:cs="Arial"/>
                <w:sz w:val="16"/>
                <w:szCs w:val="16"/>
              </w:rPr>
            </w:pPr>
            <w:r w:rsidRPr="00C84FB4">
              <w:rPr>
                <w:rFonts w:ascii="Arial" w:hAnsi="Arial" w:cs="Arial"/>
                <w:sz w:val="16"/>
                <w:szCs w:val="16"/>
              </w:rPr>
              <w:t>Report</w:t>
            </w:r>
            <w:r w:rsidR="004D1447">
              <w:rPr>
                <w:rFonts w:ascii="Arial" w:hAnsi="Arial" w:cs="Arial"/>
                <w:sz w:val="16"/>
                <w:szCs w:val="16"/>
              </w:rPr>
              <w:t>ing</w:t>
            </w:r>
            <w:r w:rsidRPr="00C84FB4">
              <w:rPr>
                <w:rFonts w:ascii="Arial" w:hAnsi="Arial" w:cs="Arial"/>
                <w:sz w:val="16"/>
                <w:szCs w:val="16"/>
              </w:rPr>
              <w:t xml:space="preserve"> Year:</w:t>
            </w:r>
          </w:p>
        </w:tc>
        <w:tc>
          <w:tcPr>
            <w:tcW w:w="720" w:type="dxa"/>
            <w:tcBorders>
              <w:top w:val="single" w:sz="4" w:space="0" w:color="000000"/>
              <w:left w:val="single" w:sz="8" w:space="0" w:color="000000"/>
              <w:bottom w:val="single" w:sz="4" w:space="0" w:color="auto"/>
              <w:right w:val="single" w:sz="8" w:space="0" w:color="000000"/>
            </w:tcBorders>
            <w:shd w:val="clear" w:color="auto" w:fill="auto"/>
          </w:tcPr>
          <w:p w:rsidR="00585D54" w:rsidRPr="00C84FB4" w14:paraId="17CC7B7C" w14:textId="77777777">
            <w:pPr>
              <w:jc w:val="right"/>
              <w:rPr>
                <w:rFonts w:ascii="Arial" w:hAnsi="Arial" w:cs="Arial"/>
                <w:b/>
                <w:bCs/>
                <w:sz w:val="16"/>
                <w:szCs w:val="16"/>
              </w:rPr>
            </w:pPr>
            <w:r w:rsidRPr="00C84FB4">
              <w:rPr>
                <w:rFonts w:ascii="Arial" w:hAnsi="Arial" w:cs="Arial"/>
                <w:b/>
                <w:bCs/>
                <w:sz w:val="16"/>
                <w:szCs w:val="16"/>
              </w:rPr>
              <w:t>From:</w:t>
            </w:r>
          </w:p>
        </w:tc>
        <w:tc>
          <w:tcPr>
            <w:tcW w:w="7454" w:type="dxa"/>
            <w:gridSpan w:val="10"/>
            <w:tcBorders>
              <w:top w:val="single" w:sz="4" w:space="0" w:color="000000"/>
              <w:left w:val="single" w:sz="8" w:space="0" w:color="000000"/>
              <w:bottom w:val="single" w:sz="4" w:space="0" w:color="auto"/>
              <w:right w:val="single" w:sz="8" w:space="0" w:color="000000"/>
            </w:tcBorders>
            <w:shd w:val="clear" w:color="auto" w:fill="auto"/>
          </w:tcPr>
          <w:p w:rsidR="00585D54" w:rsidRPr="00C84FB4" w14:paraId="1AAA0935" w14:textId="77777777">
            <w:pPr>
              <w:rPr>
                <w:rFonts w:ascii="Arial" w:hAnsi="Arial" w:cs="Arial"/>
                <w:sz w:val="16"/>
                <w:szCs w:val="16"/>
              </w:rPr>
            </w:pPr>
          </w:p>
        </w:tc>
        <w:tc>
          <w:tcPr>
            <w:tcW w:w="466" w:type="dxa"/>
            <w:tcBorders>
              <w:top w:val="single" w:sz="4"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rsidR="00585D54" w:rsidRPr="00C84FB4" w14:paraId="083002D6" w14:textId="77777777">
            <w:pPr>
              <w:jc w:val="right"/>
              <w:rPr>
                <w:rFonts w:ascii="Arial" w:hAnsi="Arial" w:cs="Arial"/>
                <w:sz w:val="16"/>
                <w:szCs w:val="16"/>
              </w:rPr>
            </w:pPr>
            <w:r w:rsidRPr="00C84FB4">
              <w:rPr>
                <w:rFonts w:ascii="Arial" w:hAnsi="Arial" w:cs="Arial"/>
                <w:b/>
                <w:bCs/>
                <w:sz w:val="16"/>
                <w:szCs w:val="16"/>
              </w:rPr>
              <w:t>To</w:t>
            </w:r>
            <w:r w:rsidRPr="00C84FB4">
              <w:rPr>
                <w:rFonts w:ascii="Arial" w:hAnsi="Arial" w:cs="Arial"/>
                <w:sz w:val="16"/>
                <w:szCs w:val="16"/>
              </w:rPr>
              <w:t>:</w:t>
            </w:r>
          </w:p>
        </w:tc>
        <w:tc>
          <w:tcPr>
            <w:tcW w:w="8370" w:type="dxa"/>
            <w:gridSpan w:val="12"/>
            <w:tcBorders>
              <w:top w:val="single" w:sz="4" w:space="0" w:color="000000"/>
              <w:left w:val="single" w:sz="8" w:space="0" w:color="000000"/>
              <w:bottom w:val="single" w:sz="4" w:space="0" w:color="auto"/>
              <w:right w:val="single" w:sz="4" w:space="0" w:color="000000"/>
            </w:tcBorders>
            <w:shd w:val="clear" w:color="auto" w:fill="auto"/>
          </w:tcPr>
          <w:p w:rsidR="00585D54" w:rsidRPr="00C84FB4" w14:paraId="34E97148" w14:textId="77777777">
            <w:pPr>
              <w:rPr>
                <w:rFonts w:ascii="Arial" w:hAnsi="Arial" w:cs="Arial"/>
                <w:sz w:val="16"/>
                <w:szCs w:val="16"/>
              </w:rPr>
            </w:pPr>
          </w:p>
        </w:tc>
      </w:tr>
      <w:tr w14:paraId="374B18A8" w14:textId="77777777" w:rsidTr="00A31064">
        <w:tblPrEx>
          <w:tblW w:w="20870" w:type="dxa"/>
          <w:tblLayout w:type="fixed"/>
          <w:tblCellMar>
            <w:left w:w="10" w:type="dxa"/>
            <w:right w:w="10" w:type="dxa"/>
          </w:tblCellMar>
          <w:tblLook w:val="0000"/>
        </w:tblPrEx>
        <w:trPr>
          <w:trHeight w:hRule="exact" w:val="253"/>
        </w:trPr>
        <w:tc>
          <w:tcPr>
            <w:tcW w:w="3860" w:type="dxa"/>
            <w:gridSpan w:val="3"/>
            <w:tcBorders>
              <w:top w:val="single" w:sz="4"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rsidR="00585D54" w:rsidRPr="00C84FB4" w14:paraId="27B4D82E" w14:textId="77777777">
            <w:pPr>
              <w:rPr>
                <w:rFonts w:ascii="Arial" w:hAnsi="Arial" w:cs="Arial"/>
                <w:sz w:val="16"/>
                <w:szCs w:val="16"/>
              </w:rPr>
            </w:pPr>
            <w:r w:rsidRPr="00C84FB4">
              <w:rPr>
                <w:rFonts w:ascii="Arial" w:hAnsi="Arial" w:cs="Arial"/>
                <w:sz w:val="16"/>
                <w:szCs w:val="16"/>
              </w:rPr>
              <w:t>State Identifier:</w:t>
            </w:r>
          </w:p>
        </w:tc>
        <w:tc>
          <w:tcPr>
            <w:tcW w:w="17010" w:type="dxa"/>
            <w:gridSpan w:val="24"/>
            <w:tcBorders>
              <w:top w:val="single" w:sz="4" w:space="0" w:color="auto"/>
              <w:left w:val="single" w:sz="4" w:space="0" w:color="000000"/>
              <w:bottom w:val="single" w:sz="4" w:space="0" w:color="auto"/>
              <w:right w:val="single" w:sz="4" w:space="0" w:color="000000"/>
            </w:tcBorders>
          </w:tcPr>
          <w:p w:rsidR="00585D54" w:rsidRPr="00C84FB4" w14:paraId="5FD6320D" w14:textId="77777777">
            <w:pPr>
              <w:rPr>
                <w:rFonts w:ascii="Arial" w:hAnsi="Arial" w:cs="Arial"/>
                <w:sz w:val="16"/>
                <w:szCs w:val="16"/>
              </w:rPr>
            </w:pPr>
          </w:p>
        </w:tc>
      </w:tr>
      <w:tr w14:paraId="6B0CD07C" w14:textId="77777777" w:rsidTr="00A31064">
        <w:tblPrEx>
          <w:tblW w:w="20870" w:type="dxa"/>
          <w:tblLayout w:type="fixed"/>
          <w:tblCellMar>
            <w:left w:w="10" w:type="dxa"/>
            <w:right w:w="10" w:type="dxa"/>
          </w:tblCellMar>
          <w:tblLook w:val="0000"/>
        </w:tblPrEx>
        <w:trPr>
          <w:trHeight w:hRule="exact" w:val="95"/>
        </w:trPr>
        <w:tc>
          <w:tcPr>
            <w:tcW w:w="3860" w:type="dxa"/>
            <w:gridSpan w:val="3"/>
            <w:tcBorders>
              <w:top w:val="single" w:sz="4" w:space="0" w:color="auto"/>
            </w:tcBorders>
            <w:shd w:val="clear" w:color="auto" w:fill="auto"/>
            <w:tcMar>
              <w:top w:w="0" w:type="dxa"/>
              <w:left w:w="0" w:type="dxa"/>
              <w:bottom w:w="0" w:type="dxa"/>
              <w:right w:w="0" w:type="dxa"/>
            </w:tcMar>
          </w:tcPr>
          <w:p w:rsidR="00A31064" w:rsidRPr="00C84FB4" w14:paraId="2350CD7B" w14:textId="77777777">
            <w:pPr>
              <w:rPr>
                <w:rFonts w:ascii="Arial" w:hAnsi="Arial" w:cs="Arial"/>
                <w:sz w:val="16"/>
                <w:szCs w:val="16"/>
              </w:rPr>
            </w:pPr>
          </w:p>
        </w:tc>
        <w:tc>
          <w:tcPr>
            <w:tcW w:w="17010" w:type="dxa"/>
            <w:gridSpan w:val="24"/>
            <w:tcBorders>
              <w:top w:val="single" w:sz="4" w:space="0" w:color="auto"/>
              <w:left w:val="nil"/>
            </w:tcBorders>
          </w:tcPr>
          <w:p w:rsidR="00A31064" w:rsidRPr="00C84FB4" w14:paraId="6DE7A75F" w14:textId="77777777">
            <w:pPr>
              <w:rPr>
                <w:rFonts w:ascii="Arial" w:hAnsi="Arial" w:cs="Arial"/>
                <w:sz w:val="16"/>
                <w:szCs w:val="16"/>
              </w:rPr>
            </w:pPr>
          </w:p>
        </w:tc>
      </w:tr>
      <w:tr w14:paraId="5C4EA830" w14:textId="77777777" w:rsidTr="00A31064">
        <w:tblPrEx>
          <w:tblW w:w="20870" w:type="dxa"/>
          <w:tblLayout w:type="fixed"/>
          <w:tblCellMar>
            <w:left w:w="10" w:type="dxa"/>
            <w:right w:w="10" w:type="dxa"/>
          </w:tblCellMar>
          <w:tblLook w:val="0000"/>
        </w:tblPrEx>
        <w:trPr>
          <w:trHeight w:hRule="exact" w:val="380"/>
        </w:trPr>
        <w:tc>
          <w:tcPr>
            <w:tcW w:w="20870" w:type="dxa"/>
            <w:gridSpan w:val="27"/>
            <w:shd w:val="clear" w:color="auto" w:fill="E2EFD9" w:themeFill="accent6" w:themeFillTint="33"/>
            <w:vAlign w:val="bottom"/>
          </w:tcPr>
          <w:p w:rsidR="00585D54" w:rsidRPr="00585D54" w14:paraId="56FDA924" w14:textId="77777777">
            <w:pPr>
              <w:spacing w:after="0"/>
              <w:ind w:left="14" w:right="-14"/>
              <w:rPr>
                <w:sz w:val="20"/>
                <w:szCs w:val="20"/>
              </w:rPr>
            </w:pPr>
            <w:r w:rsidRPr="00585D54">
              <w:rPr>
                <w:rFonts w:ascii="Arial" w:eastAsia="Arial" w:hAnsi="Arial" w:cs="Arial"/>
                <w:b/>
                <w:bCs/>
                <w:sz w:val="24"/>
              </w:rPr>
              <w:t>Adult</w:t>
            </w:r>
            <w:r w:rsidRPr="00585D54">
              <w:rPr>
                <w:rFonts w:ascii="Arial" w:eastAsia="Arial" w:hAnsi="Arial" w:cs="Arial"/>
                <w:b/>
                <w:bCs/>
                <w:spacing w:val="9"/>
                <w:sz w:val="24"/>
              </w:rPr>
              <w:t xml:space="preserve"> </w:t>
            </w:r>
            <w:r w:rsidRPr="00585D54">
              <w:rPr>
                <w:rFonts w:ascii="Arial" w:eastAsia="Arial" w:hAnsi="Arial" w:cs="Arial"/>
                <w:b/>
                <w:bCs/>
                <w:sz w:val="24"/>
              </w:rPr>
              <w:t>Consumer</w:t>
            </w:r>
            <w:r w:rsidRPr="00585D54">
              <w:rPr>
                <w:rFonts w:ascii="Arial" w:eastAsia="Arial" w:hAnsi="Arial" w:cs="Arial"/>
                <w:b/>
                <w:bCs/>
                <w:spacing w:val="16"/>
                <w:sz w:val="24"/>
              </w:rPr>
              <w:t xml:space="preserve"> </w:t>
            </w:r>
            <w:r w:rsidRPr="00585D54">
              <w:rPr>
                <w:rFonts w:ascii="Arial" w:eastAsia="Arial" w:hAnsi="Arial" w:cs="Arial"/>
                <w:b/>
                <w:bCs/>
                <w:sz w:val="24"/>
              </w:rPr>
              <w:t>Survey</w:t>
            </w:r>
            <w:r w:rsidRPr="00585D54">
              <w:rPr>
                <w:rFonts w:ascii="Arial" w:eastAsia="Arial" w:hAnsi="Arial" w:cs="Arial"/>
                <w:b/>
                <w:bCs/>
                <w:spacing w:val="11"/>
                <w:sz w:val="24"/>
              </w:rPr>
              <w:t xml:space="preserve"> </w:t>
            </w:r>
            <w:r w:rsidRPr="00585D54">
              <w:rPr>
                <w:rFonts w:ascii="Arial" w:eastAsia="Arial" w:hAnsi="Arial" w:cs="Arial"/>
                <w:b/>
                <w:bCs/>
                <w:w w:val="102"/>
                <w:sz w:val="24"/>
              </w:rPr>
              <w:t>Results</w:t>
            </w:r>
            <w:r w:rsidRPr="00585D54">
              <w:rPr>
                <w:rFonts w:ascii="Arial" w:eastAsia="Arial" w:hAnsi="Arial" w:cs="Arial"/>
                <w:b/>
                <w:bCs/>
                <w:w w:val="102"/>
                <w:sz w:val="20"/>
                <w:szCs w:val="20"/>
              </w:rPr>
              <w:t>:</w:t>
            </w:r>
          </w:p>
        </w:tc>
      </w:tr>
      <w:tr w14:paraId="152BA297" w14:textId="77777777" w:rsidTr="003377C9">
        <w:tblPrEx>
          <w:tblW w:w="20870" w:type="dxa"/>
          <w:tblLayout w:type="fixed"/>
          <w:tblCellMar>
            <w:left w:w="10" w:type="dxa"/>
            <w:right w:w="10" w:type="dxa"/>
          </w:tblCellMar>
          <w:tblLook w:val="0000"/>
        </w:tblPrEx>
        <w:trPr>
          <w:trHeight w:hRule="exact" w:val="70"/>
        </w:trPr>
        <w:tc>
          <w:tcPr>
            <w:tcW w:w="4760" w:type="dxa"/>
            <w:gridSpan w:val="5"/>
            <w:tcBorders>
              <w:bottom w:val="single" w:sz="4" w:space="0" w:color="000000"/>
            </w:tcBorders>
            <w:shd w:val="clear" w:color="auto" w:fill="auto"/>
            <w:tcMar>
              <w:top w:w="0" w:type="dxa"/>
              <w:left w:w="0" w:type="dxa"/>
              <w:bottom w:w="0" w:type="dxa"/>
              <w:right w:w="0" w:type="dxa"/>
            </w:tcMar>
          </w:tcPr>
          <w:p w:rsidR="00585D54" w:rsidRPr="00D10400" w14:paraId="509718AC" w14:textId="77777777">
            <w:pPr>
              <w:spacing w:before="12"/>
              <w:ind w:left="1360" w:right="-45"/>
              <w:rPr>
                <w:rFonts w:ascii="Arial" w:eastAsia="Arial" w:hAnsi="Arial" w:cs="Arial"/>
                <w:sz w:val="14"/>
                <w:szCs w:val="14"/>
              </w:rPr>
            </w:pPr>
          </w:p>
        </w:tc>
        <w:tc>
          <w:tcPr>
            <w:tcW w:w="3601" w:type="dxa"/>
            <w:gridSpan w:val="4"/>
            <w:tcBorders>
              <w:left w:val="nil"/>
              <w:bottom w:val="single" w:sz="4" w:space="0" w:color="000000"/>
            </w:tcBorders>
            <w:shd w:val="clear" w:color="auto" w:fill="auto"/>
            <w:tcMar>
              <w:top w:w="0" w:type="dxa"/>
              <w:left w:w="0" w:type="dxa"/>
              <w:bottom w:w="0" w:type="dxa"/>
              <w:right w:w="0" w:type="dxa"/>
            </w:tcMar>
          </w:tcPr>
          <w:p w:rsidR="00585D54" w:rsidRPr="00D10400" w14:paraId="4F9A5327" w14:textId="77777777">
            <w:pPr>
              <w:tabs>
                <w:tab w:val="left" w:pos="880"/>
              </w:tabs>
              <w:spacing w:before="83"/>
              <w:ind w:left="232" w:right="-20"/>
              <w:rPr>
                <w:sz w:val="14"/>
                <w:szCs w:val="14"/>
              </w:rPr>
            </w:pPr>
          </w:p>
        </w:tc>
        <w:tc>
          <w:tcPr>
            <w:tcW w:w="12509" w:type="dxa"/>
            <w:gridSpan w:val="18"/>
            <w:tcBorders>
              <w:left w:val="nil"/>
              <w:bottom w:val="single" w:sz="4" w:space="0" w:color="000000"/>
            </w:tcBorders>
          </w:tcPr>
          <w:p w:rsidR="00585D54" w:rsidRPr="00D10400" w14:paraId="6E74E2BF" w14:textId="77777777">
            <w:pPr>
              <w:spacing w:before="12"/>
              <w:ind w:left="9" w:right="-20"/>
              <w:rPr>
                <w:sz w:val="14"/>
                <w:szCs w:val="14"/>
              </w:rPr>
            </w:pPr>
          </w:p>
        </w:tc>
      </w:tr>
      <w:tr w14:paraId="24697C91" w14:textId="77777777" w:rsidTr="00020E26">
        <w:tblPrEx>
          <w:tblW w:w="20870" w:type="dxa"/>
          <w:tblLayout w:type="fixed"/>
          <w:tblCellMar>
            <w:left w:w="10" w:type="dxa"/>
            <w:right w:w="10" w:type="dxa"/>
          </w:tblCellMar>
          <w:tblLook w:val="0000"/>
        </w:tblPrEx>
        <w:trPr>
          <w:trHeight w:hRule="exact" w:val="533"/>
        </w:trPr>
        <w:tc>
          <w:tcPr>
            <w:tcW w:w="28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46092F3B" w14:textId="77777777">
            <w:pPr>
              <w:spacing w:after="0"/>
              <w:ind w:left="294" w:right="-20"/>
              <w:jc w:val="center"/>
              <w:rPr>
                <w:rFonts w:ascii="Arial" w:hAnsi="Arial" w:cs="Arial"/>
                <w:sz w:val="16"/>
                <w:szCs w:val="16"/>
              </w:rPr>
            </w:pPr>
            <w:r w:rsidRPr="004D4838">
              <w:rPr>
                <w:rFonts w:ascii="Arial" w:eastAsia="Arial" w:hAnsi="Arial" w:cs="Arial"/>
                <w:b/>
                <w:bCs/>
                <w:sz w:val="16"/>
                <w:szCs w:val="16"/>
              </w:rPr>
              <w:t>Indicators</w:t>
            </w:r>
          </w:p>
        </w:tc>
        <w:tc>
          <w:tcPr>
            <w:tcW w:w="1892"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965C2FF" w14:textId="77777777">
            <w:pPr>
              <w:spacing w:after="0"/>
              <w:ind w:left="414" w:right="391"/>
              <w:jc w:val="center"/>
              <w:rPr>
                <w:rFonts w:ascii="Arial" w:hAnsi="Arial" w:cs="Arial"/>
                <w:b/>
                <w:bCs/>
                <w:sz w:val="16"/>
                <w:szCs w:val="16"/>
              </w:rPr>
            </w:pPr>
            <w:r w:rsidRPr="00CE3DD4">
              <w:rPr>
                <w:rFonts w:ascii="Arial" w:eastAsia="Arial" w:hAnsi="Arial" w:cs="Arial"/>
                <w:b/>
                <w:bCs/>
                <w:w w:val="98"/>
                <w:sz w:val="16"/>
                <w:szCs w:val="16"/>
              </w:rPr>
              <w:t>Total</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FF6A54C" w14:textId="77777777">
            <w:pPr>
              <w:spacing w:after="0"/>
              <w:ind w:left="134" w:right="119"/>
              <w:jc w:val="center"/>
              <w:rPr>
                <w:rFonts w:ascii="Arial" w:hAnsi="Arial" w:cs="Arial"/>
                <w:sz w:val="16"/>
                <w:szCs w:val="16"/>
              </w:rPr>
            </w:pPr>
            <w:r w:rsidRPr="004D4838">
              <w:rPr>
                <w:rFonts w:ascii="Arial" w:eastAsia="Arial" w:hAnsi="Arial" w:cs="Arial"/>
                <w:b/>
                <w:bCs/>
                <w:sz w:val="16"/>
                <w:szCs w:val="16"/>
              </w:rPr>
              <w:t>American</w:t>
            </w:r>
            <w:r w:rsidRPr="004D4838">
              <w:rPr>
                <w:rFonts w:ascii="Arial" w:eastAsia="Arial" w:hAnsi="Arial" w:cs="Arial"/>
                <w:b/>
                <w:bCs/>
                <w:spacing w:val="-8"/>
                <w:sz w:val="16"/>
                <w:szCs w:val="16"/>
              </w:rPr>
              <w:t xml:space="preserve"> </w:t>
            </w:r>
            <w:r w:rsidRPr="004D4838">
              <w:rPr>
                <w:rFonts w:ascii="Arial" w:eastAsia="Arial" w:hAnsi="Arial" w:cs="Arial"/>
                <w:b/>
                <w:bCs/>
                <w:sz w:val="16"/>
                <w:szCs w:val="16"/>
              </w:rPr>
              <w:t>Indian</w:t>
            </w:r>
            <w:r w:rsidRPr="004D4838">
              <w:rPr>
                <w:rFonts w:ascii="Arial" w:eastAsia="Arial" w:hAnsi="Arial" w:cs="Arial"/>
                <w:b/>
                <w:bCs/>
                <w:spacing w:val="-5"/>
                <w:sz w:val="16"/>
                <w:szCs w:val="16"/>
              </w:rPr>
              <w:t xml:space="preserve"> </w:t>
            </w:r>
            <w:r w:rsidRPr="004D4838">
              <w:rPr>
                <w:rFonts w:ascii="Arial" w:eastAsia="Arial" w:hAnsi="Arial" w:cs="Arial"/>
                <w:b/>
                <w:bCs/>
                <w:w w:val="98"/>
                <w:sz w:val="16"/>
                <w:szCs w:val="16"/>
              </w:rPr>
              <w:t>or</w:t>
            </w:r>
          </w:p>
          <w:p w:rsidR="00585D54" w:rsidRPr="004D4838" w14:paraId="34304DB2" w14:textId="77777777">
            <w:pPr>
              <w:spacing w:after="0"/>
              <w:ind w:left="248" w:right="234"/>
              <w:jc w:val="center"/>
              <w:rPr>
                <w:rFonts w:ascii="Arial" w:hAnsi="Arial" w:cs="Arial"/>
                <w:sz w:val="16"/>
                <w:szCs w:val="16"/>
              </w:rPr>
            </w:pPr>
            <w:r w:rsidRPr="004D4838">
              <w:rPr>
                <w:rFonts w:ascii="Arial" w:eastAsia="Arial" w:hAnsi="Arial" w:cs="Arial"/>
                <w:b/>
                <w:bCs/>
                <w:sz w:val="16"/>
                <w:szCs w:val="16"/>
              </w:rPr>
              <w:t>Alaska</w:t>
            </w:r>
            <w:r w:rsidRPr="004D4838">
              <w:rPr>
                <w:rFonts w:ascii="Arial" w:eastAsia="Arial" w:hAnsi="Arial" w:cs="Arial"/>
                <w:b/>
                <w:bCs/>
                <w:spacing w:val="-6"/>
                <w:sz w:val="16"/>
                <w:szCs w:val="16"/>
              </w:rPr>
              <w:t xml:space="preserve"> </w:t>
            </w:r>
            <w:r w:rsidRPr="004D4838">
              <w:rPr>
                <w:rFonts w:ascii="Arial" w:eastAsia="Arial" w:hAnsi="Arial" w:cs="Arial"/>
                <w:b/>
                <w:bCs/>
                <w:w w:val="98"/>
                <w:sz w:val="16"/>
                <w:szCs w:val="16"/>
              </w:rPr>
              <w:t>Native</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C216D85" w14:textId="77777777">
            <w:pPr>
              <w:spacing w:after="0"/>
              <w:ind w:left="426" w:right="402"/>
              <w:jc w:val="center"/>
              <w:rPr>
                <w:rFonts w:ascii="Arial" w:hAnsi="Arial" w:cs="Arial"/>
                <w:sz w:val="16"/>
                <w:szCs w:val="16"/>
              </w:rPr>
            </w:pPr>
            <w:r w:rsidRPr="004D4838">
              <w:rPr>
                <w:rFonts w:ascii="Arial" w:eastAsia="Arial" w:hAnsi="Arial" w:cs="Arial"/>
                <w:b/>
                <w:bCs/>
                <w:w w:val="98"/>
                <w:sz w:val="16"/>
                <w:szCs w:val="16"/>
              </w:rPr>
              <w:t>Asian</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9736892" w14:textId="77777777">
            <w:pPr>
              <w:spacing w:after="0"/>
              <w:ind w:left="11" w:right="-20"/>
              <w:jc w:val="center"/>
              <w:rPr>
                <w:rFonts w:ascii="Arial" w:hAnsi="Arial" w:cs="Arial"/>
                <w:sz w:val="16"/>
                <w:szCs w:val="16"/>
              </w:rPr>
            </w:pPr>
            <w:r w:rsidRPr="004D4838">
              <w:rPr>
                <w:rFonts w:ascii="Arial" w:eastAsia="Arial" w:hAnsi="Arial" w:cs="Arial"/>
                <w:b/>
                <w:bCs/>
                <w:sz w:val="16"/>
                <w:szCs w:val="16"/>
              </w:rPr>
              <w:t>Black</w:t>
            </w:r>
            <w:r w:rsidRPr="004D4838">
              <w:rPr>
                <w:rFonts w:ascii="Arial" w:eastAsia="Arial" w:hAnsi="Arial" w:cs="Arial"/>
                <w:b/>
                <w:bCs/>
                <w:spacing w:val="-5"/>
                <w:sz w:val="16"/>
                <w:szCs w:val="16"/>
              </w:rPr>
              <w:t xml:space="preserve"> </w:t>
            </w:r>
            <w:r w:rsidRPr="004D4838">
              <w:rPr>
                <w:rFonts w:ascii="Arial" w:eastAsia="Arial" w:hAnsi="Arial" w:cs="Arial"/>
                <w:b/>
                <w:bCs/>
                <w:sz w:val="16"/>
                <w:szCs w:val="16"/>
              </w:rPr>
              <w:t>or</w:t>
            </w:r>
            <w:r w:rsidRPr="004D4838">
              <w:rPr>
                <w:rFonts w:ascii="Arial" w:eastAsia="Arial" w:hAnsi="Arial" w:cs="Arial"/>
                <w:b/>
                <w:bCs/>
                <w:spacing w:val="-2"/>
                <w:sz w:val="16"/>
                <w:szCs w:val="16"/>
              </w:rPr>
              <w:t xml:space="preserve"> </w:t>
            </w:r>
            <w:r w:rsidRPr="004D4838">
              <w:rPr>
                <w:rFonts w:ascii="Arial" w:eastAsia="Arial" w:hAnsi="Arial" w:cs="Arial"/>
                <w:b/>
                <w:bCs/>
                <w:sz w:val="16"/>
                <w:szCs w:val="16"/>
              </w:rPr>
              <w:t>African</w:t>
            </w:r>
            <w:r w:rsidRPr="004D4838">
              <w:rPr>
                <w:rFonts w:ascii="Arial" w:eastAsia="Arial" w:hAnsi="Arial" w:cs="Arial"/>
                <w:b/>
                <w:bCs/>
                <w:spacing w:val="-6"/>
                <w:sz w:val="16"/>
                <w:szCs w:val="16"/>
              </w:rPr>
              <w:t xml:space="preserve"> </w:t>
            </w:r>
            <w:r w:rsidRPr="004D4838">
              <w:rPr>
                <w:rFonts w:ascii="Arial" w:eastAsia="Arial" w:hAnsi="Arial" w:cs="Arial"/>
                <w:b/>
                <w:bCs/>
                <w:sz w:val="16"/>
                <w:szCs w:val="16"/>
              </w:rPr>
              <w:t>American</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0B7FA067" w14:textId="4016B993">
            <w:pPr>
              <w:spacing w:after="0"/>
              <w:ind w:left="19" w:right="2"/>
              <w:jc w:val="center"/>
              <w:rPr>
                <w:rFonts w:ascii="Arial" w:hAnsi="Arial" w:cs="Arial"/>
                <w:sz w:val="16"/>
                <w:szCs w:val="16"/>
              </w:rPr>
            </w:pPr>
            <w:r w:rsidRPr="004D4838">
              <w:rPr>
                <w:rFonts w:ascii="Arial" w:eastAsia="Arial" w:hAnsi="Arial" w:cs="Arial"/>
                <w:b/>
                <w:bCs/>
                <w:sz w:val="16"/>
                <w:szCs w:val="16"/>
              </w:rPr>
              <w:t>Native</w:t>
            </w:r>
            <w:r w:rsidRPr="004D4838">
              <w:rPr>
                <w:rFonts w:ascii="Arial" w:eastAsia="Arial" w:hAnsi="Arial" w:cs="Arial"/>
                <w:b/>
                <w:bCs/>
                <w:spacing w:val="-5"/>
                <w:sz w:val="16"/>
                <w:szCs w:val="16"/>
              </w:rPr>
              <w:t xml:space="preserve"> </w:t>
            </w:r>
            <w:r w:rsidRPr="004D4838">
              <w:rPr>
                <w:rFonts w:ascii="Arial" w:eastAsia="Arial" w:hAnsi="Arial" w:cs="Arial"/>
                <w:b/>
                <w:bCs/>
                <w:sz w:val="16"/>
                <w:szCs w:val="16"/>
              </w:rPr>
              <w:t>Hawaiian</w:t>
            </w:r>
            <w:r w:rsidRPr="004D4838">
              <w:rPr>
                <w:rFonts w:ascii="Arial" w:eastAsia="Arial" w:hAnsi="Arial" w:cs="Arial"/>
                <w:b/>
                <w:bCs/>
                <w:spacing w:val="-8"/>
                <w:sz w:val="16"/>
                <w:szCs w:val="16"/>
              </w:rPr>
              <w:t xml:space="preserve"> </w:t>
            </w:r>
            <w:r w:rsidRPr="004D4838">
              <w:rPr>
                <w:rFonts w:ascii="Arial" w:eastAsia="Arial" w:hAnsi="Arial" w:cs="Arial"/>
                <w:b/>
                <w:bCs/>
                <w:sz w:val="16"/>
                <w:szCs w:val="16"/>
              </w:rPr>
              <w:t>or</w:t>
            </w:r>
            <w:r w:rsidRPr="004D4838">
              <w:rPr>
                <w:rFonts w:ascii="Arial" w:eastAsia="Arial" w:hAnsi="Arial" w:cs="Arial"/>
                <w:b/>
                <w:bCs/>
                <w:spacing w:val="-2"/>
                <w:sz w:val="16"/>
                <w:szCs w:val="16"/>
              </w:rPr>
              <w:t xml:space="preserve"> </w:t>
            </w:r>
            <w:r w:rsidRPr="004D4838">
              <w:rPr>
                <w:rFonts w:ascii="Arial" w:eastAsia="Arial" w:hAnsi="Arial" w:cs="Arial"/>
                <w:b/>
                <w:bCs/>
                <w:sz w:val="16"/>
                <w:szCs w:val="16"/>
              </w:rPr>
              <w:t>Pacific</w:t>
            </w:r>
            <w:r w:rsidRPr="004D4838">
              <w:rPr>
                <w:rFonts w:ascii="Arial" w:eastAsia="Arial" w:hAnsi="Arial" w:cs="Arial"/>
                <w:b/>
                <w:bCs/>
                <w:spacing w:val="-6"/>
                <w:sz w:val="16"/>
                <w:szCs w:val="16"/>
              </w:rPr>
              <w:t xml:space="preserve"> </w:t>
            </w:r>
            <w:r w:rsidRPr="004D4838">
              <w:rPr>
                <w:rFonts w:ascii="Arial" w:eastAsia="Arial" w:hAnsi="Arial" w:cs="Arial"/>
                <w:b/>
                <w:bCs/>
                <w:w w:val="98"/>
                <w:sz w:val="16"/>
                <w:szCs w:val="16"/>
              </w:rPr>
              <w:t>Islander</w:t>
            </w:r>
          </w:p>
        </w:tc>
        <w:tc>
          <w:tcPr>
            <w:tcW w:w="1807"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A395075" w14:textId="77777777">
            <w:pPr>
              <w:spacing w:after="0"/>
              <w:ind w:left="440" w:right="419"/>
              <w:jc w:val="center"/>
              <w:rPr>
                <w:rFonts w:ascii="Arial" w:hAnsi="Arial" w:cs="Arial"/>
                <w:sz w:val="16"/>
                <w:szCs w:val="16"/>
              </w:rPr>
            </w:pPr>
            <w:r w:rsidRPr="004D4838">
              <w:rPr>
                <w:rFonts w:ascii="Arial" w:eastAsia="Arial" w:hAnsi="Arial" w:cs="Arial"/>
                <w:b/>
                <w:bCs/>
                <w:w w:val="98"/>
                <w:sz w:val="16"/>
                <w:szCs w:val="16"/>
              </w:rPr>
              <w:t>White</w:t>
            </w: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43D06575" w14:textId="77777777">
            <w:pPr>
              <w:spacing w:after="0" w:line="190" w:lineRule="exact"/>
              <w:jc w:val="center"/>
              <w:rPr>
                <w:rFonts w:ascii="Arial" w:hAnsi="Arial" w:cs="Arial"/>
                <w:b/>
                <w:bCs/>
                <w:sz w:val="16"/>
                <w:szCs w:val="16"/>
              </w:rPr>
            </w:pPr>
            <w:r w:rsidRPr="00827D7D">
              <w:rPr>
                <w:rFonts w:ascii="Arial" w:hAnsi="Arial" w:cs="Arial"/>
                <w:b/>
                <w:bCs/>
                <w:sz w:val="16"/>
                <w:szCs w:val="16"/>
              </w:rPr>
              <w:t>Some Other Race</w:t>
            </w:r>
          </w:p>
        </w:tc>
        <w:tc>
          <w:tcPr>
            <w:tcW w:w="1781"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rsidP="0079435C" w14:paraId="694226C5" w14:textId="1A8C17C4">
            <w:pPr>
              <w:spacing w:after="0"/>
              <w:ind w:left="118" w:right="105"/>
              <w:jc w:val="center"/>
              <w:rPr>
                <w:rFonts w:ascii="Arial" w:hAnsi="Arial" w:cs="Arial"/>
                <w:sz w:val="16"/>
                <w:szCs w:val="16"/>
              </w:rPr>
            </w:pPr>
            <w:r w:rsidRPr="004D4838">
              <w:rPr>
                <w:rFonts w:ascii="Arial" w:eastAsia="Arial" w:hAnsi="Arial" w:cs="Arial"/>
                <w:b/>
                <w:bCs/>
                <w:sz w:val="16"/>
                <w:szCs w:val="16"/>
              </w:rPr>
              <w:t>More</w:t>
            </w:r>
            <w:r w:rsidRPr="004D4838">
              <w:rPr>
                <w:rFonts w:ascii="Arial" w:eastAsia="Arial" w:hAnsi="Arial" w:cs="Arial"/>
                <w:b/>
                <w:bCs/>
                <w:spacing w:val="-4"/>
                <w:sz w:val="16"/>
                <w:szCs w:val="16"/>
              </w:rPr>
              <w:t xml:space="preserve"> </w:t>
            </w:r>
            <w:r w:rsidRPr="004D4838">
              <w:rPr>
                <w:rFonts w:ascii="Arial" w:eastAsia="Arial" w:hAnsi="Arial" w:cs="Arial"/>
                <w:b/>
                <w:bCs/>
                <w:sz w:val="16"/>
                <w:szCs w:val="16"/>
              </w:rPr>
              <w:t>than</w:t>
            </w:r>
            <w:r w:rsidRPr="004D4838">
              <w:rPr>
                <w:rFonts w:ascii="Arial" w:eastAsia="Arial" w:hAnsi="Arial" w:cs="Arial"/>
                <w:b/>
                <w:bCs/>
                <w:spacing w:val="-4"/>
                <w:sz w:val="16"/>
                <w:szCs w:val="16"/>
              </w:rPr>
              <w:t xml:space="preserve"> </w:t>
            </w:r>
            <w:r w:rsidRPr="004D4838">
              <w:rPr>
                <w:rFonts w:ascii="Arial" w:eastAsia="Arial" w:hAnsi="Arial" w:cs="Arial"/>
                <w:b/>
                <w:bCs/>
                <w:sz w:val="16"/>
                <w:szCs w:val="16"/>
              </w:rPr>
              <w:t>One</w:t>
            </w:r>
            <w:r w:rsidRPr="004D4838">
              <w:rPr>
                <w:rFonts w:ascii="Arial" w:eastAsia="Arial" w:hAnsi="Arial" w:cs="Arial"/>
                <w:b/>
                <w:bCs/>
                <w:spacing w:val="-3"/>
                <w:sz w:val="16"/>
                <w:szCs w:val="16"/>
              </w:rPr>
              <w:t xml:space="preserve"> </w:t>
            </w:r>
            <w:r w:rsidRPr="004D4838">
              <w:rPr>
                <w:rFonts w:ascii="Arial" w:eastAsia="Arial" w:hAnsi="Arial" w:cs="Arial"/>
                <w:b/>
                <w:bCs/>
                <w:w w:val="98"/>
                <w:sz w:val="16"/>
                <w:szCs w:val="16"/>
              </w:rPr>
              <w:t>Race</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29D65472" w14:textId="77777777">
            <w:pPr>
              <w:spacing w:after="0"/>
              <w:ind w:left="157" w:right="-20"/>
              <w:jc w:val="center"/>
              <w:rPr>
                <w:rFonts w:ascii="Arial" w:hAnsi="Arial" w:cs="Arial"/>
                <w:sz w:val="16"/>
                <w:szCs w:val="16"/>
              </w:rPr>
            </w:pPr>
            <w:r w:rsidRPr="004D4838">
              <w:rPr>
                <w:rFonts w:ascii="Arial" w:eastAsia="Arial" w:hAnsi="Arial" w:cs="Arial"/>
                <w:b/>
                <w:bCs/>
                <w:sz w:val="16"/>
                <w:szCs w:val="16"/>
              </w:rPr>
              <w:t>Not</w:t>
            </w:r>
            <w:r w:rsidRPr="004D4838">
              <w:rPr>
                <w:rFonts w:ascii="Arial" w:eastAsia="Arial" w:hAnsi="Arial" w:cs="Arial"/>
                <w:b/>
                <w:bCs/>
                <w:spacing w:val="-3"/>
                <w:sz w:val="16"/>
                <w:szCs w:val="16"/>
              </w:rPr>
              <w:t xml:space="preserve"> </w:t>
            </w:r>
            <w:r w:rsidRPr="004D4838">
              <w:rPr>
                <w:rFonts w:ascii="Arial" w:eastAsia="Arial" w:hAnsi="Arial" w:cs="Arial"/>
                <w:b/>
                <w:bCs/>
                <w:sz w:val="16"/>
                <w:szCs w:val="16"/>
              </w:rPr>
              <w:t>Available</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1E725D14" w14:textId="483B6C77">
            <w:pPr>
              <w:spacing w:after="0"/>
              <w:ind w:left="237" w:right="-20"/>
              <w:jc w:val="center"/>
              <w:rPr>
                <w:rFonts w:ascii="Arial" w:hAnsi="Arial" w:cs="Arial"/>
                <w:sz w:val="16"/>
                <w:szCs w:val="16"/>
              </w:rPr>
            </w:pPr>
            <w:r w:rsidRPr="004D4838">
              <w:rPr>
                <w:rFonts w:ascii="Arial" w:eastAsia="Arial" w:hAnsi="Arial" w:cs="Arial"/>
                <w:b/>
                <w:bCs/>
                <w:sz w:val="16"/>
                <w:szCs w:val="16"/>
              </w:rPr>
              <w:t>Hispanic</w:t>
            </w:r>
            <w:r w:rsidRPr="004D4838">
              <w:rPr>
                <w:rFonts w:ascii="Arial" w:eastAsia="Arial" w:hAnsi="Arial" w:cs="Arial"/>
                <w:b/>
                <w:bCs/>
                <w:spacing w:val="-8"/>
                <w:sz w:val="16"/>
                <w:szCs w:val="16"/>
              </w:rPr>
              <w:t xml:space="preserve"> </w:t>
            </w:r>
            <w:r w:rsidRPr="004D4838">
              <w:rPr>
                <w:rFonts w:ascii="Arial" w:eastAsia="Arial" w:hAnsi="Arial" w:cs="Arial"/>
                <w:b/>
                <w:bCs/>
                <w:sz w:val="16"/>
                <w:szCs w:val="16"/>
              </w:rPr>
              <w:t>Origin</w:t>
            </w:r>
          </w:p>
        </w:tc>
      </w:tr>
      <w:tr w14:paraId="47D849F0" w14:textId="77777777" w:rsidTr="00020E26">
        <w:tblPrEx>
          <w:tblW w:w="20870" w:type="dxa"/>
          <w:tblLayout w:type="fixed"/>
          <w:tblCellMar>
            <w:left w:w="10" w:type="dxa"/>
            <w:right w:w="10" w:type="dxa"/>
          </w:tblCellMar>
          <w:tblLook w:val="0000"/>
        </w:tblPrEx>
        <w:trPr>
          <w:trHeight w:hRule="exact" w:val="371"/>
        </w:trPr>
        <w:tc>
          <w:tcPr>
            <w:tcW w:w="28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DDC9845" w14:textId="77777777">
            <w:pPr>
              <w:spacing w:after="0"/>
              <w:ind w:left="14" w:right="-14"/>
              <w:rPr>
                <w:sz w:val="16"/>
                <w:szCs w:val="16"/>
              </w:rPr>
            </w:pPr>
            <w:r w:rsidRPr="004D4838">
              <w:rPr>
                <w:rFonts w:ascii="Arial" w:eastAsia="Arial" w:hAnsi="Arial" w:cs="Arial"/>
                <w:b/>
                <w:bCs/>
                <w:sz w:val="16"/>
                <w:szCs w:val="16"/>
              </w:rPr>
              <w:t>Adult</w:t>
            </w:r>
            <w:r w:rsidRPr="004D4838">
              <w:rPr>
                <w:rFonts w:ascii="Arial" w:eastAsia="Arial" w:hAnsi="Arial" w:cs="Arial"/>
                <w:b/>
                <w:bCs/>
                <w:spacing w:val="-5"/>
                <w:sz w:val="16"/>
                <w:szCs w:val="16"/>
              </w:rPr>
              <w:t xml:space="preserve"> </w:t>
            </w:r>
            <w:r w:rsidRPr="004D4838">
              <w:rPr>
                <w:rFonts w:ascii="Arial" w:eastAsia="Arial" w:hAnsi="Arial" w:cs="Arial"/>
                <w:b/>
                <w:bCs/>
                <w:sz w:val="16"/>
                <w:szCs w:val="16"/>
              </w:rPr>
              <w:t>Consumer</w:t>
            </w:r>
          </w:p>
          <w:p w:rsidR="00585D54" w:rsidRPr="004D4838" w14:paraId="12CA87DB" w14:textId="77777777">
            <w:pPr>
              <w:spacing w:after="0"/>
              <w:ind w:left="14" w:right="-14"/>
              <w:rPr>
                <w:sz w:val="16"/>
                <w:szCs w:val="16"/>
              </w:rPr>
            </w:pPr>
            <w:r w:rsidRPr="004D4838">
              <w:rPr>
                <w:rFonts w:ascii="Arial" w:eastAsia="Arial" w:hAnsi="Arial" w:cs="Arial"/>
                <w:b/>
                <w:bCs/>
                <w:sz w:val="16"/>
                <w:szCs w:val="16"/>
              </w:rPr>
              <w:t>Survey</w:t>
            </w:r>
            <w:r w:rsidRPr="004D4838">
              <w:rPr>
                <w:rFonts w:ascii="Arial" w:eastAsia="Arial" w:hAnsi="Arial" w:cs="Arial"/>
                <w:b/>
                <w:bCs/>
                <w:spacing w:val="-6"/>
                <w:sz w:val="16"/>
                <w:szCs w:val="16"/>
              </w:rPr>
              <w:t xml:space="preserve"> </w:t>
            </w:r>
            <w:r w:rsidRPr="004D4838">
              <w:rPr>
                <w:rFonts w:ascii="Arial" w:eastAsia="Arial" w:hAnsi="Arial" w:cs="Arial"/>
                <w:b/>
                <w:bCs/>
                <w:sz w:val="16"/>
                <w:szCs w:val="16"/>
              </w:rPr>
              <w:t>Results:</w:t>
            </w:r>
          </w:p>
        </w:tc>
        <w:tc>
          <w:tcPr>
            <w:tcW w:w="89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ECA888A" w14:textId="77777777">
            <w:pPr>
              <w:spacing w:after="0"/>
              <w:ind w:left="28"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AE507E0" w14:textId="77777777">
            <w:pPr>
              <w:spacing w:after="0"/>
              <w:ind w:left="66" w:right="-20"/>
              <w:jc w:val="center"/>
              <w:rPr>
                <w:sz w:val="16"/>
                <w:szCs w:val="16"/>
              </w:rPr>
            </w:pPr>
            <w:r w:rsidRPr="004D4838">
              <w:rPr>
                <w:rFonts w:ascii="Arial" w:eastAsia="Arial" w:hAnsi="Arial" w:cs="Arial"/>
                <w:b/>
                <w:bCs/>
                <w:sz w:val="16"/>
                <w:szCs w:val="16"/>
              </w:rPr>
              <w:t>Responses</w:t>
            </w:r>
          </w:p>
        </w:tc>
        <w:tc>
          <w:tcPr>
            <w:tcW w:w="84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F6BEC05" w14:textId="77777777">
            <w:pPr>
              <w:spacing w:after="0"/>
              <w:ind w:left="40"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6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A4A7F3D" w14:textId="77777777">
            <w:pPr>
              <w:spacing w:after="0"/>
              <w:ind w:left="71" w:right="-20"/>
              <w:jc w:val="center"/>
              <w:rPr>
                <w:sz w:val="16"/>
                <w:szCs w:val="16"/>
              </w:rPr>
            </w:pPr>
            <w:r w:rsidRPr="004D4838">
              <w:rPr>
                <w:rFonts w:ascii="Arial" w:eastAsia="Arial" w:hAnsi="Arial" w:cs="Arial"/>
                <w:b/>
                <w:bCs/>
                <w:sz w:val="16"/>
                <w:szCs w:val="16"/>
              </w:rPr>
              <w:t>Responses</w:t>
            </w:r>
          </w:p>
        </w:tc>
        <w:tc>
          <w:tcPr>
            <w:tcW w:w="8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47003814" w14:textId="77777777">
            <w:pPr>
              <w:spacing w:after="0"/>
              <w:ind w:left="54"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5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E7426D6" w14:textId="77777777">
            <w:pPr>
              <w:spacing w:after="0"/>
              <w:ind w:left="66" w:right="-20"/>
              <w:jc w:val="center"/>
              <w:rPr>
                <w:sz w:val="16"/>
                <w:szCs w:val="16"/>
              </w:rPr>
            </w:pPr>
            <w:r w:rsidRPr="004D4838">
              <w:rPr>
                <w:rFonts w:ascii="Arial" w:eastAsia="Arial" w:hAnsi="Arial" w:cs="Arial"/>
                <w:b/>
                <w:bCs/>
                <w:sz w:val="16"/>
                <w:szCs w:val="16"/>
              </w:rPr>
              <w:t>Responses</w:t>
            </w:r>
          </w:p>
        </w:tc>
        <w:tc>
          <w:tcPr>
            <w:tcW w:w="84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902DC32" w14:textId="77777777">
            <w:pPr>
              <w:spacing w:after="0"/>
              <w:ind w:left="56"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DC65F20" w14:textId="77777777">
            <w:pPr>
              <w:spacing w:after="0"/>
              <w:ind w:left="56" w:right="-20"/>
              <w:jc w:val="center"/>
              <w:rPr>
                <w:sz w:val="16"/>
                <w:szCs w:val="16"/>
              </w:rPr>
            </w:pPr>
            <w:r w:rsidRPr="004D4838">
              <w:rPr>
                <w:rFonts w:ascii="Arial" w:eastAsia="Arial" w:hAnsi="Arial" w:cs="Arial"/>
                <w:b/>
                <w:bCs/>
                <w:sz w:val="16"/>
                <w:szCs w:val="16"/>
              </w:rPr>
              <w:t>Responses</w:t>
            </w:r>
          </w:p>
        </w:tc>
        <w:tc>
          <w:tcPr>
            <w:tcW w:w="83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E3C3D4B" w14:textId="77777777">
            <w:pPr>
              <w:spacing w:after="0"/>
              <w:ind w:left="59"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28084B07" w14:textId="77777777">
            <w:pPr>
              <w:spacing w:after="0"/>
              <w:ind w:left="61" w:right="-20"/>
              <w:jc w:val="center"/>
              <w:rPr>
                <w:sz w:val="16"/>
                <w:szCs w:val="16"/>
              </w:rPr>
            </w:pPr>
            <w:r w:rsidRPr="004D4838">
              <w:rPr>
                <w:rFonts w:ascii="Arial" w:eastAsia="Arial" w:hAnsi="Arial" w:cs="Arial"/>
                <w:b/>
                <w:bCs/>
                <w:sz w:val="16"/>
                <w:szCs w:val="16"/>
              </w:rPr>
              <w:t>Responses</w:t>
            </w: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1330AC8" w14:textId="77777777">
            <w:pPr>
              <w:spacing w:after="0"/>
              <w:ind w:left="54" w:right="-20"/>
              <w:jc w:val="center"/>
              <w:rPr>
                <w:sz w:val="16"/>
                <w:szCs w:val="16"/>
              </w:rPr>
            </w:pPr>
            <w:r w:rsidRPr="004D4838">
              <w:rPr>
                <w:rFonts w:ascii="Arial" w:eastAsia="Arial" w:hAnsi="Arial" w:cs="Arial"/>
                <w:b/>
                <w:bCs/>
                <w:sz w:val="16"/>
                <w:szCs w:val="16"/>
              </w:rPr>
              <w:t>Positive</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E31802E" w14:textId="77777777">
            <w:pPr>
              <w:spacing w:after="0"/>
              <w:ind w:left="78" w:right="-20"/>
              <w:jc w:val="center"/>
              <w:rPr>
                <w:sz w:val="16"/>
                <w:szCs w:val="16"/>
              </w:rPr>
            </w:pPr>
            <w:r w:rsidRPr="004D4838">
              <w:rPr>
                <w:rFonts w:ascii="Arial" w:eastAsia="Arial" w:hAnsi="Arial" w:cs="Arial"/>
                <w:b/>
                <w:bCs/>
                <w:sz w:val="16"/>
                <w:szCs w:val="16"/>
              </w:rPr>
              <w:t>Responses</w:t>
            </w:r>
          </w:p>
        </w:tc>
        <w:tc>
          <w:tcPr>
            <w:tcW w:w="8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4C0F69A2" w14:textId="77777777">
            <w:pPr>
              <w:spacing w:after="0" w:line="240" w:lineRule="exact"/>
              <w:jc w:val="center"/>
              <w:rPr>
                <w:rFonts w:ascii="Arial" w:hAnsi="Arial" w:cs="Arial"/>
                <w:b/>
                <w:bCs/>
                <w:sz w:val="16"/>
                <w:szCs w:val="16"/>
              </w:rPr>
            </w:pPr>
            <w:r w:rsidRPr="00827D7D">
              <w:rPr>
                <w:rFonts w:ascii="Arial" w:hAnsi="Arial" w:cs="Arial"/>
                <w:b/>
                <w:bCs/>
                <w:sz w:val="16"/>
                <w:szCs w:val="16"/>
              </w:rPr>
              <w:t># Positive</w:t>
            </w:r>
          </w:p>
        </w:tc>
        <w:tc>
          <w:tcPr>
            <w:tcW w:w="9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06544EB0" w14:textId="77777777">
            <w:pPr>
              <w:spacing w:after="0" w:line="240" w:lineRule="exact"/>
              <w:jc w:val="center"/>
              <w:rPr>
                <w:rFonts w:ascii="Arial" w:hAnsi="Arial" w:cs="Arial"/>
                <w:b/>
                <w:bCs/>
                <w:sz w:val="16"/>
                <w:szCs w:val="16"/>
              </w:rPr>
            </w:pPr>
            <w:r w:rsidRPr="00827D7D">
              <w:rPr>
                <w:rFonts w:ascii="Arial" w:hAnsi="Arial" w:cs="Arial"/>
                <w:b/>
                <w:bCs/>
                <w:sz w:val="16"/>
                <w:szCs w:val="16"/>
              </w:rPr>
              <w:t>Responses</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B5B5974" w14:textId="77777777">
            <w:pPr>
              <w:spacing w:after="0"/>
              <w:ind w:left="66"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2A8394BA" w14:textId="77777777">
            <w:pPr>
              <w:spacing w:after="0"/>
              <w:ind w:left="57" w:right="-20"/>
              <w:jc w:val="center"/>
              <w:rPr>
                <w:sz w:val="16"/>
                <w:szCs w:val="16"/>
              </w:rPr>
            </w:pPr>
            <w:r w:rsidRPr="004D4838">
              <w:rPr>
                <w:rFonts w:ascii="Arial" w:eastAsia="Arial" w:hAnsi="Arial" w:cs="Arial"/>
                <w:b/>
                <w:bCs/>
                <w:sz w:val="16"/>
                <w:szCs w:val="16"/>
              </w:rPr>
              <w:t>Responses</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14ED7878" w14:textId="77777777">
            <w:pPr>
              <w:spacing w:after="0"/>
              <w:ind w:left="54"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5333F59" w14:textId="77777777">
            <w:pPr>
              <w:spacing w:after="0"/>
              <w:ind w:left="73" w:right="-20"/>
              <w:jc w:val="center"/>
              <w:rPr>
                <w:sz w:val="16"/>
                <w:szCs w:val="16"/>
              </w:rPr>
            </w:pPr>
            <w:r w:rsidRPr="004D4838">
              <w:rPr>
                <w:rFonts w:ascii="Arial" w:eastAsia="Arial" w:hAnsi="Arial" w:cs="Arial"/>
                <w:b/>
                <w:bCs/>
                <w:sz w:val="16"/>
                <w:szCs w:val="16"/>
              </w:rPr>
              <w:t>Responses</w:t>
            </w:r>
          </w:p>
        </w:tc>
        <w:tc>
          <w:tcPr>
            <w:tcW w:w="8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4A123C88" w14:textId="77777777">
            <w:pPr>
              <w:spacing w:after="0"/>
              <w:ind w:left="66"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5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8A90958" w14:textId="77777777">
            <w:pPr>
              <w:spacing w:after="0"/>
              <w:ind w:left="61" w:right="-20"/>
              <w:jc w:val="center"/>
              <w:rPr>
                <w:sz w:val="16"/>
                <w:szCs w:val="16"/>
              </w:rPr>
            </w:pPr>
            <w:r w:rsidRPr="004D4838">
              <w:rPr>
                <w:rFonts w:ascii="Arial" w:eastAsia="Arial" w:hAnsi="Arial" w:cs="Arial"/>
                <w:b/>
                <w:bCs/>
                <w:sz w:val="16"/>
                <w:szCs w:val="16"/>
              </w:rPr>
              <w:t>Responses</w:t>
            </w:r>
          </w:p>
        </w:tc>
      </w:tr>
      <w:tr w14:paraId="5C04376C" w14:textId="77777777" w:rsidTr="00020E26">
        <w:tblPrEx>
          <w:tblW w:w="20870" w:type="dxa"/>
          <w:tblLayout w:type="fixed"/>
          <w:tblCellMar>
            <w:left w:w="10" w:type="dxa"/>
            <w:right w:w="10" w:type="dxa"/>
          </w:tblCellMar>
          <w:tblLook w:val="0000"/>
        </w:tblPrEx>
        <w:trPr>
          <w:trHeight w:hRule="exact" w:val="40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4F995547" w14:textId="77777777">
            <w:pPr>
              <w:spacing w:after="0"/>
              <w:rPr>
                <w:rFonts w:ascii="Arial" w:hAnsi="Arial" w:cs="Arial"/>
                <w:sz w:val="16"/>
                <w:szCs w:val="16"/>
              </w:rPr>
            </w:pPr>
            <w:r w:rsidRPr="00CE3DD4">
              <w:rPr>
                <w:rFonts w:ascii="Arial" w:hAnsi="Arial" w:cs="Arial"/>
                <w:sz w:val="16"/>
                <w:szCs w:val="16"/>
              </w:rPr>
              <w:t>1. Reporting Positively About Access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48695D82"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0D352077"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A2B3FB5"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837F1B8"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41206C"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E859D62"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6F3A3BF"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BDDCD00"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70E4114"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8E3926D"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D754AAB"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7BE71B1"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501C5889"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6A7D5350"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4F21235"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5B1558B"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F2B8A9D"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471900F"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3B0865C"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61F5B73" w14:textId="77777777">
            <w:pPr>
              <w:spacing w:after="0"/>
              <w:jc w:val="right"/>
              <w:rPr>
                <w:rFonts w:ascii="Arial" w:hAnsi="Arial" w:cs="Arial"/>
                <w:sz w:val="16"/>
                <w:szCs w:val="16"/>
              </w:rPr>
            </w:pPr>
          </w:p>
        </w:tc>
      </w:tr>
      <w:tr w14:paraId="58A4C6A5" w14:textId="77777777" w:rsidTr="00020E26">
        <w:tblPrEx>
          <w:tblW w:w="20870" w:type="dxa"/>
          <w:tblLayout w:type="fixed"/>
          <w:tblCellMar>
            <w:left w:w="10" w:type="dxa"/>
            <w:right w:w="10" w:type="dxa"/>
          </w:tblCellMar>
          <w:tblLook w:val="0000"/>
        </w:tblPrEx>
        <w:trPr>
          <w:trHeight w:hRule="exact" w:val="576"/>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28CF129C" w14:textId="77777777">
            <w:pPr>
              <w:spacing w:after="0"/>
              <w:rPr>
                <w:rFonts w:ascii="Arial" w:eastAsia="Arial" w:hAnsi="Arial" w:cs="Arial"/>
                <w:sz w:val="16"/>
                <w:szCs w:val="16"/>
              </w:rPr>
            </w:pPr>
            <w:r>
              <w:rPr>
                <w:rFonts w:ascii="Arial" w:eastAsia="Arial" w:hAnsi="Arial" w:cs="Arial"/>
                <w:sz w:val="16"/>
                <w:szCs w:val="16"/>
              </w:rPr>
              <w:t>2. Reporting Positively About Quality and Appropriateness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2B09C57D"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30EA0595"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CE4EF4F"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BD7CCC"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1696272"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2F27C10"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B8E6B0D"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1AD8126"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8408E2F"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F9B72D2"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990C2A6"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1882468"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3EE99C46"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231CF1E3"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8785DBE"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CB1186B"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10284E8"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8B18F6B"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ED80597"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05B464D" w14:textId="77777777">
            <w:pPr>
              <w:spacing w:after="0"/>
              <w:jc w:val="right"/>
              <w:rPr>
                <w:rFonts w:ascii="Arial" w:hAnsi="Arial" w:cs="Arial"/>
                <w:sz w:val="16"/>
                <w:szCs w:val="16"/>
              </w:rPr>
            </w:pPr>
          </w:p>
        </w:tc>
      </w:tr>
      <w:tr w14:paraId="08703BD4" w14:textId="77777777" w:rsidTr="00020E26">
        <w:tblPrEx>
          <w:tblW w:w="20870" w:type="dxa"/>
          <w:tblLayout w:type="fixed"/>
          <w:tblCellMar>
            <w:left w:w="10" w:type="dxa"/>
            <w:right w:w="10" w:type="dxa"/>
          </w:tblCellMar>
          <w:tblLook w:val="0000"/>
        </w:tblPrEx>
        <w:trPr>
          <w:trHeight w:hRule="exact" w:val="387"/>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44659D81" w14:textId="77777777">
            <w:pPr>
              <w:spacing w:after="0"/>
              <w:rPr>
                <w:rFonts w:ascii="Arial" w:hAnsi="Arial" w:cs="Arial"/>
                <w:sz w:val="16"/>
                <w:szCs w:val="16"/>
              </w:rPr>
            </w:pPr>
            <w:r>
              <w:rPr>
                <w:rFonts w:ascii="Arial" w:hAnsi="Arial" w:cs="Arial"/>
                <w:sz w:val="16"/>
                <w:szCs w:val="16"/>
              </w:rPr>
              <w:t>3. Reporting positively About Outcomes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0958377B"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8552674"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B0EF88"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FE20182"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C60AE8B"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414EDEE"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1F8785D"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42E4467"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E02FB3C"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36D0223"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7F7F4A6"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E714891"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1AF9A85D"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76BCA869"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E95BFED"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1F0C3A3"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C8E0434"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F441D60"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327C797"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820ABEC" w14:textId="77777777">
            <w:pPr>
              <w:spacing w:after="0"/>
              <w:jc w:val="right"/>
              <w:rPr>
                <w:rFonts w:ascii="Arial" w:hAnsi="Arial" w:cs="Arial"/>
                <w:sz w:val="16"/>
                <w:szCs w:val="16"/>
              </w:rPr>
            </w:pPr>
          </w:p>
        </w:tc>
      </w:tr>
      <w:tr w14:paraId="547D77BE" w14:textId="77777777" w:rsidTr="00020E26">
        <w:tblPrEx>
          <w:tblW w:w="20870" w:type="dxa"/>
          <w:tblLayout w:type="fixed"/>
          <w:tblCellMar>
            <w:left w:w="10" w:type="dxa"/>
            <w:right w:w="10" w:type="dxa"/>
          </w:tblCellMar>
          <w:tblLook w:val="0000"/>
        </w:tblPrEx>
        <w:trPr>
          <w:trHeight w:hRule="exact" w:val="576"/>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54B3FC3F" w14:textId="77777777">
            <w:pPr>
              <w:spacing w:after="0"/>
              <w:rPr>
                <w:sz w:val="16"/>
                <w:szCs w:val="16"/>
              </w:rPr>
            </w:pPr>
            <w:r>
              <w:rPr>
                <w:rFonts w:ascii="Arial" w:eastAsia="Arial" w:hAnsi="Arial" w:cs="Arial"/>
                <w:sz w:val="16"/>
                <w:szCs w:val="16"/>
              </w:rPr>
              <w:t>4. Reporting Positively About Participation in Treatment Planning</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7E0DAA0"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282FE885"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0F7F93A"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42107C7"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23431BE"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764EE55"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6182870"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7D450BE"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72A4CD5"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CD26FFB"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01EB989"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5C0B64D"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2D1E99CA"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09FEB0DB"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AD36634"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B04858C"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7842F97"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2284B5"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849C6DA"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15E94C0" w14:textId="77777777">
            <w:pPr>
              <w:spacing w:after="0"/>
              <w:jc w:val="right"/>
              <w:rPr>
                <w:rFonts w:ascii="Arial" w:hAnsi="Arial" w:cs="Arial"/>
                <w:sz w:val="16"/>
                <w:szCs w:val="16"/>
              </w:rPr>
            </w:pPr>
          </w:p>
        </w:tc>
      </w:tr>
      <w:tr w14:paraId="1282ECDE" w14:textId="77777777" w:rsidTr="00020E26">
        <w:tblPrEx>
          <w:tblW w:w="20870" w:type="dxa"/>
          <w:tblLayout w:type="fixed"/>
          <w:tblCellMar>
            <w:left w:w="10" w:type="dxa"/>
            <w:right w:w="10" w:type="dxa"/>
          </w:tblCellMar>
          <w:tblLook w:val="0000"/>
        </w:tblPrEx>
        <w:trPr>
          <w:trHeight w:hRule="exact" w:val="52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6C67A6BC" w14:textId="77777777">
            <w:pPr>
              <w:spacing w:after="0"/>
              <w:rPr>
                <w:rFonts w:ascii="Arial" w:eastAsia="Arial" w:hAnsi="Arial" w:cs="Arial"/>
                <w:sz w:val="16"/>
                <w:szCs w:val="16"/>
              </w:rPr>
            </w:pPr>
            <w:r>
              <w:rPr>
                <w:rFonts w:ascii="Arial" w:eastAsia="Arial" w:hAnsi="Arial" w:cs="Arial"/>
                <w:sz w:val="16"/>
                <w:szCs w:val="16"/>
              </w:rPr>
              <w:t>5. Reporting Positively About General Satisfaction</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5F747E05"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3136C3F"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B2C6BF9"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2372D6A"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9D5FC06"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13234B7"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E1D35B5"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1A249CE"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9F630A3"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4B4BE06"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4EAB9BB"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BE414B2"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77FAE1BA"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6EB2A084"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5C4E336"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D4D60CF"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C87EF5F"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5F6C0E4"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652B935"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E97D995" w14:textId="77777777">
            <w:pPr>
              <w:spacing w:after="0"/>
              <w:jc w:val="right"/>
              <w:rPr>
                <w:rFonts w:ascii="Arial" w:hAnsi="Arial" w:cs="Arial"/>
                <w:sz w:val="16"/>
                <w:szCs w:val="16"/>
              </w:rPr>
            </w:pPr>
          </w:p>
        </w:tc>
      </w:tr>
      <w:tr w14:paraId="6570681B" w14:textId="77777777" w:rsidTr="00020E26">
        <w:tblPrEx>
          <w:tblW w:w="20870" w:type="dxa"/>
          <w:tblLayout w:type="fixed"/>
          <w:tblCellMar>
            <w:left w:w="10" w:type="dxa"/>
            <w:right w:w="10" w:type="dxa"/>
          </w:tblCellMar>
          <w:tblLook w:val="0000"/>
        </w:tblPrEx>
        <w:trPr>
          <w:trHeight w:hRule="exact" w:val="420"/>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43C5BBEB" w14:textId="77777777">
            <w:pPr>
              <w:spacing w:after="0"/>
              <w:ind w:left="9" w:right="-20"/>
              <w:rPr>
                <w:sz w:val="16"/>
                <w:szCs w:val="16"/>
              </w:rPr>
            </w:pPr>
            <w:r>
              <w:rPr>
                <w:rFonts w:ascii="Arial" w:eastAsia="Arial" w:hAnsi="Arial" w:cs="Arial"/>
                <w:sz w:val="16"/>
                <w:szCs w:val="16"/>
              </w:rPr>
              <w:t>6. Social Connectedness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3C6F3DA"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52859EA1"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B23554F"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58CBB33"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2F664F9"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18C8F4F"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8627DEE"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585B7BA"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5E63C9D"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CB033B1"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EBBF347"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B70CCCD"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585D54" w14:paraId="716D9E6D"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585D54" w14:paraId="1563A028"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A03C904"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E4377EA"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D5C4791"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8324D62"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CCF7BEC"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ED1E5F9" w14:textId="77777777">
            <w:pPr>
              <w:spacing w:after="0"/>
              <w:jc w:val="right"/>
              <w:rPr>
                <w:rFonts w:ascii="Arial" w:hAnsi="Arial" w:cs="Arial"/>
                <w:sz w:val="16"/>
                <w:szCs w:val="16"/>
              </w:rPr>
            </w:pPr>
          </w:p>
        </w:tc>
      </w:tr>
      <w:tr w14:paraId="47BD2351" w14:textId="77777777" w:rsidTr="00020E26">
        <w:tblPrEx>
          <w:tblW w:w="20870" w:type="dxa"/>
          <w:tblLayout w:type="fixed"/>
          <w:tblCellMar>
            <w:left w:w="10" w:type="dxa"/>
            <w:right w:w="10" w:type="dxa"/>
          </w:tblCellMar>
          <w:tblLook w:val="0000"/>
        </w:tblPrEx>
        <w:trPr>
          <w:trHeight w:hRule="exact" w:val="367"/>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2456CE2B" w14:textId="77777777">
            <w:pPr>
              <w:spacing w:after="0"/>
              <w:ind w:left="9" w:right="-20"/>
              <w:rPr>
                <w:sz w:val="16"/>
                <w:szCs w:val="16"/>
              </w:rPr>
            </w:pPr>
            <w:r>
              <w:rPr>
                <w:rFonts w:ascii="Arial" w:eastAsia="Arial" w:hAnsi="Arial" w:cs="Arial"/>
                <w:sz w:val="16"/>
                <w:szCs w:val="16"/>
              </w:rPr>
              <w:t>7. Functioning</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313012DA"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C4FF6C3"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2BA47D8"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F62FB5D"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3520D15"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DCCA07E"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E35CEA6"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1459E15"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6CE550F"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4A1FA97"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173A0A"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71A5A8A"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585D54" w14:paraId="09102FDC"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585D54" w14:paraId="4D08C896"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5040F23"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7C59A16"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2B53F2C"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E453428"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FEEACB5"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2649536" w14:textId="77777777">
            <w:pPr>
              <w:spacing w:after="0"/>
              <w:jc w:val="right"/>
              <w:rPr>
                <w:rFonts w:ascii="Arial" w:hAnsi="Arial" w:cs="Arial"/>
                <w:sz w:val="16"/>
                <w:szCs w:val="16"/>
              </w:rPr>
            </w:pPr>
          </w:p>
        </w:tc>
      </w:tr>
      <w:tr w14:paraId="4F481F39" w14:textId="77777777" w:rsidTr="00020E26">
        <w:tblPrEx>
          <w:tblW w:w="20870" w:type="dxa"/>
          <w:tblLayout w:type="fixed"/>
          <w:tblCellMar>
            <w:left w:w="10" w:type="dxa"/>
            <w:right w:w="10" w:type="dxa"/>
          </w:tblCellMar>
          <w:tblLook w:val="0000"/>
        </w:tblPrEx>
        <w:trPr>
          <w:trHeight w:hRule="exact" w:val="101"/>
        </w:trPr>
        <w:tc>
          <w:tcPr>
            <w:tcW w:w="2868" w:type="dxa"/>
            <w:tcBorders>
              <w:top w:val="single" w:sz="4" w:space="0" w:color="000000"/>
            </w:tcBorders>
            <w:shd w:val="clear" w:color="auto" w:fill="auto"/>
            <w:tcMar>
              <w:top w:w="0" w:type="dxa"/>
              <w:left w:w="0" w:type="dxa"/>
              <w:bottom w:w="0" w:type="dxa"/>
              <w:right w:w="0" w:type="dxa"/>
            </w:tcMar>
          </w:tcPr>
          <w:p w:rsidR="00585D54" w14:paraId="3E00A714" w14:textId="77777777">
            <w:pPr>
              <w:spacing w:after="0"/>
              <w:ind w:left="9" w:right="-20"/>
              <w:rPr>
                <w:rFonts w:ascii="Arial" w:eastAsia="Arial" w:hAnsi="Arial" w:cs="Arial"/>
                <w:sz w:val="16"/>
                <w:szCs w:val="16"/>
              </w:rPr>
            </w:pPr>
          </w:p>
        </w:tc>
        <w:tc>
          <w:tcPr>
            <w:tcW w:w="898" w:type="dxa"/>
            <w:tcBorders>
              <w:top w:val="single" w:sz="4" w:space="0" w:color="000000"/>
            </w:tcBorders>
            <w:shd w:val="clear" w:color="auto" w:fill="auto"/>
            <w:tcMar>
              <w:top w:w="0" w:type="dxa"/>
              <w:left w:w="0" w:type="dxa"/>
              <w:bottom w:w="0" w:type="dxa"/>
              <w:right w:w="0" w:type="dxa"/>
            </w:tcMar>
          </w:tcPr>
          <w:p w:rsidR="00585D54" w:rsidRPr="00D10400" w14:paraId="3A167D23" w14:textId="77777777">
            <w:pPr>
              <w:spacing w:after="0"/>
              <w:rPr>
                <w:sz w:val="14"/>
                <w:szCs w:val="14"/>
              </w:rPr>
            </w:pPr>
          </w:p>
        </w:tc>
        <w:tc>
          <w:tcPr>
            <w:tcW w:w="994" w:type="dxa"/>
            <w:gridSpan w:val="3"/>
            <w:tcBorders>
              <w:top w:val="single" w:sz="4" w:space="0" w:color="000000"/>
            </w:tcBorders>
            <w:shd w:val="clear" w:color="auto" w:fill="auto"/>
            <w:tcMar>
              <w:top w:w="0" w:type="dxa"/>
              <w:left w:w="0" w:type="dxa"/>
              <w:bottom w:w="0" w:type="dxa"/>
              <w:right w:w="0" w:type="dxa"/>
            </w:tcMar>
          </w:tcPr>
          <w:p w:rsidR="00585D54" w:rsidRPr="00D10400" w14:paraId="0BCB7D83" w14:textId="77777777">
            <w:pPr>
              <w:spacing w:after="0"/>
              <w:rPr>
                <w:sz w:val="14"/>
                <w:szCs w:val="14"/>
              </w:rPr>
            </w:pPr>
          </w:p>
        </w:tc>
        <w:tc>
          <w:tcPr>
            <w:tcW w:w="846" w:type="dxa"/>
            <w:tcBorders>
              <w:top w:val="single" w:sz="4" w:space="0" w:color="000000"/>
            </w:tcBorders>
            <w:shd w:val="clear" w:color="auto" w:fill="auto"/>
            <w:tcMar>
              <w:top w:w="0" w:type="dxa"/>
              <w:left w:w="0" w:type="dxa"/>
              <w:bottom w:w="0" w:type="dxa"/>
              <w:right w:w="0" w:type="dxa"/>
            </w:tcMar>
          </w:tcPr>
          <w:p w:rsidR="00585D54" w:rsidRPr="00D10400" w14:paraId="189ABD3E" w14:textId="77777777">
            <w:pPr>
              <w:spacing w:after="0"/>
              <w:rPr>
                <w:sz w:val="14"/>
                <w:szCs w:val="14"/>
              </w:rPr>
            </w:pPr>
          </w:p>
        </w:tc>
        <w:tc>
          <w:tcPr>
            <w:tcW w:w="965" w:type="dxa"/>
            <w:tcBorders>
              <w:top w:val="single" w:sz="4" w:space="0" w:color="000000"/>
            </w:tcBorders>
            <w:shd w:val="clear" w:color="auto" w:fill="auto"/>
            <w:tcMar>
              <w:top w:w="0" w:type="dxa"/>
              <w:left w:w="0" w:type="dxa"/>
              <w:bottom w:w="0" w:type="dxa"/>
              <w:right w:w="0" w:type="dxa"/>
            </w:tcMar>
          </w:tcPr>
          <w:p w:rsidR="00585D54" w:rsidRPr="00D10400" w14:paraId="035AC546" w14:textId="77777777">
            <w:pPr>
              <w:spacing w:after="0"/>
              <w:rPr>
                <w:sz w:val="14"/>
                <w:szCs w:val="14"/>
              </w:rPr>
            </w:pPr>
          </w:p>
        </w:tc>
        <w:tc>
          <w:tcPr>
            <w:tcW w:w="836" w:type="dxa"/>
            <w:tcBorders>
              <w:top w:val="single" w:sz="4" w:space="0" w:color="000000"/>
            </w:tcBorders>
            <w:shd w:val="clear" w:color="auto" w:fill="auto"/>
            <w:tcMar>
              <w:top w:w="0" w:type="dxa"/>
              <w:left w:w="0" w:type="dxa"/>
              <w:bottom w:w="0" w:type="dxa"/>
              <w:right w:w="0" w:type="dxa"/>
            </w:tcMar>
          </w:tcPr>
          <w:p w:rsidR="00585D54" w:rsidRPr="00D10400" w14:paraId="4C4EC86C" w14:textId="77777777">
            <w:pPr>
              <w:spacing w:after="0"/>
              <w:rPr>
                <w:sz w:val="14"/>
                <w:szCs w:val="14"/>
              </w:rPr>
            </w:pPr>
          </w:p>
        </w:tc>
        <w:tc>
          <w:tcPr>
            <w:tcW w:w="954" w:type="dxa"/>
            <w:tcBorders>
              <w:top w:val="single" w:sz="4" w:space="0" w:color="000000"/>
            </w:tcBorders>
            <w:shd w:val="clear" w:color="auto" w:fill="auto"/>
            <w:tcMar>
              <w:top w:w="0" w:type="dxa"/>
              <w:left w:w="0" w:type="dxa"/>
              <w:bottom w:w="0" w:type="dxa"/>
              <w:right w:w="0" w:type="dxa"/>
            </w:tcMar>
          </w:tcPr>
          <w:p w:rsidR="00585D54" w:rsidRPr="00D10400" w14:paraId="056BC7B5" w14:textId="77777777">
            <w:pPr>
              <w:spacing w:after="0"/>
              <w:rPr>
                <w:sz w:val="14"/>
                <w:szCs w:val="14"/>
              </w:rPr>
            </w:pPr>
          </w:p>
        </w:tc>
        <w:tc>
          <w:tcPr>
            <w:tcW w:w="841" w:type="dxa"/>
            <w:tcBorders>
              <w:top w:val="single" w:sz="4" w:space="0" w:color="000000"/>
            </w:tcBorders>
            <w:shd w:val="clear" w:color="auto" w:fill="auto"/>
            <w:tcMar>
              <w:top w:w="0" w:type="dxa"/>
              <w:left w:w="0" w:type="dxa"/>
              <w:bottom w:w="0" w:type="dxa"/>
              <w:right w:w="0" w:type="dxa"/>
            </w:tcMar>
          </w:tcPr>
          <w:p w:rsidR="00585D54" w:rsidRPr="00D10400" w14:paraId="12D91085" w14:textId="77777777">
            <w:pPr>
              <w:spacing w:after="0"/>
              <w:rPr>
                <w:sz w:val="14"/>
                <w:szCs w:val="14"/>
              </w:rPr>
            </w:pPr>
          </w:p>
        </w:tc>
        <w:tc>
          <w:tcPr>
            <w:tcW w:w="925" w:type="dxa"/>
            <w:tcBorders>
              <w:top w:val="single" w:sz="4" w:space="0" w:color="000000"/>
            </w:tcBorders>
            <w:shd w:val="clear" w:color="auto" w:fill="auto"/>
            <w:tcMar>
              <w:top w:w="0" w:type="dxa"/>
              <w:left w:w="0" w:type="dxa"/>
              <w:bottom w:w="0" w:type="dxa"/>
              <w:right w:w="0" w:type="dxa"/>
            </w:tcMar>
          </w:tcPr>
          <w:p w:rsidR="00585D54" w:rsidRPr="00D10400" w14:paraId="2C5B86C6" w14:textId="77777777">
            <w:pPr>
              <w:spacing w:after="0"/>
              <w:rPr>
                <w:sz w:val="14"/>
                <w:szCs w:val="14"/>
              </w:rPr>
            </w:pPr>
          </w:p>
        </w:tc>
        <w:tc>
          <w:tcPr>
            <w:tcW w:w="830" w:type="dxa"/>
            <w:tcBorders>
              <w:top w:val="single" w:sz="4" w:space="0" w:color="000000"/>
            </w:tcBorders>
            <w:shd w:val="clear" w:color="auto" w:fill="auto"/>
            <w:tcMar>
              <w:top w:w="0" w:type="dxa"/>
              <w:left w:w="0" w:type="dxa"/>
              <w:bottom w:w="0" w:type="dxa"/>
              <w:right w:w="0" w:type="dxa"/>
            </w:tcMar>
          </w:tcPr>
          <w:p w:rsidR="00585D54" w:rsidRPr="00D10400" w14:paraId="4E4E2635" w14:textId="77777777">
            <w:pPr>
              <w:spacing w:after="0"/>
              <w:rPr>
                <w:sz w:val="14"/>
                <w:szCs w:val="14"/>
              </w:rPr>
            </w:pPr>
          </w:p>
        </w:tc>
        <w:tc>
          <w:tcPr>
            <w:tcW w:w="936" w:type="dxa"/>
            <w:tcBorders>
              <w:top w:val="single" w:sz="4" w:space="0" w:color="000000"/>
            </w:tcBorders>
            <w:shd w:val="clear" w:color="auto" w:fill="auto"/>
            <w:tcMar>
              <w:top w:w="0" w:type="dxa"/>
              <w:left w:w="0" w:type="dxa"/>
              <w:bottom w:w="0" w:type="dxa"/>
              <w:right w:w="0" w:type="dxa"/>
            </w:tcMar>
          </w:tcPr>
          <w:p w:rsidR="00585D54" w:rsidRPr="00D10400" w14:paraId="271C95A6" w14:textId="77777777">
            <w:pPr>
              <w:spacing w:after="0"/>
              <w:rPr>
                <w:sz w:val="14"/>
                <w:szCs w:val="14"/>
              </w:rPr>
            </w:pPr>
          </w:p>
        </w:tc>
        <w:tc>
          <w:tcPr>
            <w:tcW w:w="815" w:type="dxa"/>
            <w:gridSpan w:val="3"/>
            <w:tcBorders>
              <w:top w:val="single" w:sz="4" w:space="0" w:color="000000"/>
            </w:tcBorders>
            <w:shd w:val="clear" w:color="auto" w:fill="auto"/>
            <w:tcMar>
              <w:top w:w="0" w:type="dxa"/>
              <w:left w:w="0" w:type="dxa"/>
              <w:bottom w:w="0" w:type="dxa"/>
              <w:right w:w="0" w:type="dxa"/>
            </w:tcMar>
          </w:tcPr>
          <w:p w:rsidR="00585D54" w:rsidRPr="00D10400" w14:paraId="0EA5C558" w14:textId="77777777">
            <w:pPr>
              <w:spacing w:after="0"/>
              <w:rPr>
                <w:sz w:val="14"/>
                <w:szCs w:val="14"/>
              </w:rPr>
            </w:pPr>
          </w:p>
        </w:tc>
        <w:tc>
          <w:tcPr>
            <w:tcW w:w="992" w:type="dxa"/>
            <w:tcBorders>
              <w:top w:val="single" w:sz="4" w:space="0" w:color="000000"/>
            </w:tcBorders>
            <w:shd w:val="clear" w:color="auto" w:fill="auto"/>
            <w:tcMar>
              <w:top w:w="0" w:type="dxa"/>
              <w:left w:w="0" w:type="dxa"/>
              <w:bottom w:w="0" w:type="dxa"/>
              <w:right w:w="0" w:type="dxa"/>
            </w:tcMar>
          </w:tcPr>
          <w:p w:rsidR="00585D54" w:rsidRPr="00D10400" w14:paraId="089071C0" w14:textId="77777777">
            <w:pPr>
              <w:spacing w:after="0"/>
              <w:rPr>
                <w:sz w:val="14"/>
                <w:szCs w:val="14"/>
              </w:rPr>
            </w:pPr>
          </w:p>
        </w:tc>
        <w:tc>
          <w:tcPr>
            <w:tcW w:w="870" w:type="dxa"/>
            <w:tcBorders>
              <w:top w:val="single" w:sz="4" w:space="0" w:color="000000"/>
            </w:tcBorders>
            <w:shd w:val="clear" w:color="auto" w:fill="auto"/>
          </w:tcPr>
          <w:p w:rsidR="00585D54" w:rsidRPr="00D10400" w14:paraId="28688FBE" w14:textId="77777777">
            <w:pPr>
              <w:spacing w:after="0"/>
              <w:rPr>
                <w:sz w:val="14"/>
                <w:szCs w:val="14"/>
              </w:rPr>
            </w:pPr>
          </w:p>
        </w:tc>
        <w:tc>
          <w:tcPr>
            <w:tcW w:w="914" w:type="dxa"/>
            <w:tcBorders>
              <w:top w:val="single" w:sz="4" w:space="0" w:color="000000"/>
            </w:tcBorders>
            <w:shd w:val="clear" w:color="auto" w:fill="auto"/>
          </w:tcPr>
          <w:p w:rsidR="00585D54" w:rsidRPr="00D10400" w14:paraId="4E5F4051" w14:textId="77777777">
            <w:pPr>
              <w:spacing w:after="0"/>
              <w:rPr>
                <w:sz w:val="14"/>
                <w:szCs w:val="14"/>
              </w:rPr>
            </w:pPr>
          </w:p>
        </w:tc>
        <w:tc>
          <w:tcPr>
            <w:tcW w:w="856" w:type="dxa"/>
            <w:gridSpan w:val="2"/>
            <w:tcBorders>
              <w:top w:val="single" w:sz="4" w:space="0" w:color="000000"/>
            </w:tcBorders>
            <w:shd w:val="clear" w:color="auto" w:fill="auto"/>
            <w:tcMar>
              <w:top w:w="0" w:type="dxa"/>
              <w:left w:w="0" w:type="dxa"/>
              <w:bottom w:w="0" w:type="dxa"/>
              <w:right w:w="0" w:type="dxa"/>
            </w:tcMar>
          </w:tcPr>
          <w:p w:rsidR="00585D54" w:rsidRPr="00D10400" w14:paraId="37334A87" w14:textId="77777777">
            <w:pPr>
              <w:spacing w:after="0"/>
              <w:rPr>
                <w:sz w:val="14"/>
                <w:szCs w:val="14"/>
              </w:rPr>
            </w:pPr>
          </w:p>
        </w:tc>
        <w:tc>
          <w:tcPr>
            <w:tcW w:w="925" w:type="dxa"/>
            <w:tcBorders>
              <w:top w:val="single" w:sz="4" w:space="0" w:color="000000"/>
            </w:tcBorders>
            <w:shd w:val="clear" w:color="auto" w:fill="auto"/>
            <w:tcMar>
              <w:top w:w="0" w:type="dxa"/>
              <w:left w:w="0" w:type="dxa"/>
              <w:bottom w:w="0" w:type="dxa"/>
              <w:right w:w="0" w:type="dxa"/>
            </w:tcMar>
          </w:tcPr>
          <w:p w:rsidR="00585D54" w:rsidRPr="00D10400" w14:paraId="45BEF47C" w14:textId="77777777">
            <w:pPr>
              <w:spacing w:after="0"/>
              <w:rPr>
                <w:sz w:val="14"/>
                <w:szCs w:val="14"/>
              </w:rPr>
            </w:pPr>
          </w:p>
        </w:tc>
        <w:tc>
          <w:tcPr>
            <w:tcW w:w="815" w:type="dxa"/>
            <w:gridSpan w:val="2"/>
            <w:tcBorders>
              <w:top w:val="single" w:sz="4" w:space="0" w:color="000000"/>
            </w:tcBorders>
            <w:shd w:val="clear" w:color="auto" w:fill="auto"/>
            <w:tcMar>
              <w:top w:w="0" w:type="dxa"/>
              <w:left w:w="0" w:type="dxa"/>
              <w:bottom w:w="0" w:type="dxa"/>
              <w:right w:w="0" w:type="dxa"/>
            </w:tcMar>
          </w:tcPr>
          <w:p w:rsidR="00585D54" w:rsidRPr="00D10400" w14:paraId="49B611E9" w14:textId="77777777">
            <w:pPr>
              <w:spacing w:after="0"/>
              <w:rPr>
                <w:sz w:val="14"/>
                <w:szCs w:val="14"/>
              </w:rPr>
            </w:pPr>
          </w:p>
        </w:tc>
        <w:tc>
          <w:tcPr>
            <w:tcW w:w="990" w:type="dxa"/>
            <w:tcBorders>
              <w:top w:val="single" w:sz="4" w:space="0" w:color="000000"/>
            </w:tcBorders>
            <w:shd w:val="clear" w:color="auto" w:fill="auto"/>
            <w:tcMar>
              <w:top w:w="0" w:type="dxa"/>
              <w:left w:w="0" w:type="dxa"/>
              <w:bottom w:w="0" w:type="dxa"/>
              <w:right w:w="0" w:type="dxa"/>
            </w:tcMar>
          </w:tcPr>
          <w:p w:rsidR="00585D54" w:rsidRPr="00D10400" w14:paraId="68DA01D1" w14:textId="77777777">
            <w:pPr>
              <w:spacing w:after="0"/>
              <w:rPr>
                <w:sz w:val="14"/>
                <w:szCs w:val="14"/>
              </w:rPr>
            </w:pPr>
          </w:p>
        </w:tc>
        <w:tc>
          <w:tcPr>
            <w:tcW w:w="843" w:type="dxa"/>
            <w:tcBorders>
              <w:top w:val="single" w:sz="4" w:space="0" w:color="000000"/>
            </w:tcBorders>
            <w:shd w:val="clear" w:color="auto" w:fill="auto"/>
            <w:tcMar>
              <w:top w:w="0" w:type="dxa"/>
              <w:left w:w="0" w:type="dxa"/>
              <w:bottom w:w="0" w:type="dxa"/>
              <w:right w:w="0" w:type="dxa"/>
            </w:tcMar>
          </w:tcPr>
          <w:p w:rsidR="00585D54" w:rsidRPr="00D10400" w14:paraId="0E849787" w14:textId="77777777">
            <w:pPr>
              <w:spacing w:after="0"/>
              <w:rPr>
                <w:sz w:val="14"/>
                <w:szCs w:val="14"/>
              </w:rPr>
            </w:pPr>
          </w:p>
        </w:tc>
        <w:tc>
          <w:tcPr>
            <w:tcW w:w="957" w:type="dxa"/>
            <w:tcBorders>
              <w:top w:val="single" w:sz="4" w:space="0" w:color="000000"/>
            </w:tcBorders>
            <w:shd w:val="clear" w:color="auto" w:fill="auto"/>
            <w:tcMar>
              <w:top w:w="0" w:type="dxa"/>
              <w:left w:w="0" w:type="dxa"/>
              <w:bottom w:w="0" w:type="dxa"/>
              <w:right w:w="0" w:type="dxa"/>
            </w:tcMar>
          </w:tcPr>
          <w:p w:rsidR="00585D54" w:rsidRPr="00D10400" w14:paraId="0FB5DF67" w14:textId="77777777">
            <w:pPr>
              <w:spacing w:after="0"/>
              <w:rPr>
                <w:sz w:val="14"/>
                <w:szCs w:val="14"/>
              </w:rPr>
            </w:pPr>
          </w:p>
        </w:tc>
      </w:tr>
      <w:tr w14:paraId="41D48E68" w14:textId="77777777" w:rsidTr="00A31064">
        <w:tblPrEx>
          <w:tblW w:w="20870" w:type="dxa"/>
          <w:tblLayout w:type="fixed"/>
          <w:tblCellMar>
            <w:left w:w="10" w:type="dxa"/>
            <w:right w:w="10" w:type="dxa"/>
          </w:tblCellMar>
          <w:tblLook w:val="0000"/>
        </w:tblPrEx>
        <w:trPr>
          <w:trHeight w:hRule="exact" w:val="387"/>
        </w:trPr>
        <w:tc>
          <w:tcPr>
            <w:tcW w:w="20870" w:type="dxa"/>
            <w:gridSpan w:val="27"/>
            <w:shd w:val="clear" w:color="auto" w:fill="E2EFD9" w:themeFill="accent6" w:themeFillTint="33"/>
            <w:vAlign w:val="center"/>
          </w:tcPr>
          <w:p w:rsidR="00585D54" w:rsidRPr="00D10400" w14:paraId="1CE2BF60" w14:textId="77777777">
            <w:pPr>
              <w:spacing w:after="0"/>
              <w:ind w:left="16" w:right="-20"/>
              <w:rPr>
                <w:sz w:val="14"/>
                <w:szCs w:val="14"/>
              </w:rPr>
            </w:pPr>
            <w:r w:rsidRPr="00585D54">
              <w:rPr>
                <w:rFonts w:ascii="Arial" w:eastAsia="Arial" w:hAnsi="Arial" w:cs="Arial"/>
                <w:b/>
                <w:bCs/>
                <w:sz w:val="24"/>
              </w:rPr>
              <w:t>Child/Adolescent</w:t>
            </w:r>
            <w:r w:rsidRPr="00585D54">
              <w:rPr>
                <w:rFonts w:ascii="Arial" w:eastAsia="Arial" w:hAnsi="Arial" w:cs="Arial"/>
                <w:b/>
                <w:bCs/>
                <w:spacing w:val="25"/>
                <w:sz w:val="24"/>
              </w:rPr>
              <w:t xml:space="preserve"> </w:t>
            </w:r>
            <w:r w:rsidRPr="00585D54">
              <w:rPr>
                <w:rFonts w:ascii="Arial" w:eastAsia="Arial" w:hAnsi="Arial" w:cs="Arial"/>
                <w:b/>
                <w:bCs/>
                <w:sz w:val="24"/>
              </w:rPr>
              <w:t>Family</w:t>
            </w:r>
            <w:r w:rsidRPr="00585D54">
              <w:rPr>
                <w:rFonts w:ascii="Arial" w:eastAsia="Arial" w:hAnsi="Arial" w:cs="Arial"/>
                <w:b/>
                <w:bCs/>
                <w:spacing w:val="10"/>
                <w:sz w:val="24"/>
              </w:rPr>
              <w:t xml:space="preserve"> </w:t>
            </w:r>
            <w:r w:rsidRPr="00585D54">
              <w:rPr>
                <w:rFonts w:ascii="Arial" w:eastAsia="Arial" w:hAnsi="Arial" w:cs="Arial"/>
                <w:b/>
                <w:bCs/>
                <w:sz w:val="24"/>
              </w:rPr>
              <w:t>Survey</w:t>
            </w:r>
            <w:r w:rsidRPr="00585D54">
              <w:rPr>
                <w:rFonts w:ascii="Arial" w:eastAsia="Arial" w:hAnsi="Arial" w:cs="Arial"/>
                <w:b/>
                <w:bCs/>
                <w:spacing w:val="11"/>
                <w:sz w:val="24"/>
              </w:rPr>
              <w:t xml:space="preserve"> </w:t>
            </w:r>
            <w:r w:rsidRPr="00585D54">
              <w:rPr>
                <w:rFonts w:ascii="Arial" w:eastAsia="Arial" w:hAnsi="Arial" w:cs="Arial"/>
                <w:b/>
                <w:bCs/>
                <w:w w:val="102"/>
                <w:sz w:val="24"/>
              </w:rPr>
              <w:t>Results</w:t>
            </w:r>
            <w:r w:rsidRPr="00CE3DD4">
              <w:rPr>
                <w:rFonts w:ascii="Arial" w:eastAsia="Arial" w:hAnsi="Arial" w:cs="Arial"/>
                <w:b/>
                <w:bCs/>
                <w:w w:val="102"/>
                <w:sz w:val="16"/>
                <w:szCs w:val="16"/>
              </w:rPr>
              <w:t>:</w:t>
            </w:r>
          </w:p>
        </w:tc>
      </w:tr>
      <w:tr w14:paraId="3AAF81D1" w14:textId="77777777" w:rsidTr="003377C9">
        <w:tblPrEx>
          <w:tblW w:w="20870" w:type="dxa"/>
          <w:tblLayout w:type="fixed"/>
          <w:tblCellMar>
            <w:left w:w="10" w:type="dxa"/>
            <w:right w:w="10" w:type="dxa"/>
          </w:tblCellMar>
          <w:tblLook w:val="0000"/>
        </w:tblPrEx>
        <w:trPr>
          <w:trHeight w:hRule="exact" w:val="165"/>
        </w:trPr>
        <w:tc>
          <w:tcPr>
            <w:tcW w:w="20870" w:type="dxa"/>
            <w:gridSpan w:val="27"/>
            <w:tcBorders>
              <w:bottom w:val="single" w:sz="4" w:space="0" w:color="000000"/>
            </w:tcBorders>
            <w:shd w:val="clear" w:color="auto" w:fill="auto"/>
            <w:tcMar>
              <w:top w:w="0" w:type="dxa"/>
              <w:left w:w="0" w:type="dxa"/>
              <w:bottom w:w="0" w:type="dxa"/>
              <w:right w:w="0" w:type="dxa"/>
            </w:tcMar>
          </w:tcPr>
          <w:p w:rsidR="00585D54" w:rsidRPr="00D10400" w14:paraId="1267FF08" w14:textId="77777777">
            <w:pPr>
              <w:spacing w:after="0"/>
              <w:ind w:left="9" w:right="-20"/>
              <w:rPr>
                <w:sz w:val="14"/>
                <w:szCs w:val="14"/>
              </w:rPr>
            </w:pPr>
          </w:p>
        </w:tc>
      </w:tr>
      <w:tr w14:paraId="5CDD08C8" w14:textId="77777777" w:rsidTr="00020E26">
        <w:tblPrEx>
          <w:tblW w:w="20870" w:type="dxa"/>
          <w:tblLayout w:type="fixed"/>
          <w:tblCellMar>
            <w:left w:w="10" w:type="dxa"/>
            <w:right w:w="10" w:type="dxa"/>
          </w:tblCellMar>
          <w:tblLook w:val="0000"/>
        </w:tblPrEx>
        <w:trPr>
          <w:trHeight w:hRule="exact" w:val="515"/>
        </w:trPr>
        <w:tc>
          <w:tcPr>
            <w:tcW w:w="28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A13F355" w14:textId="77777777">
            <w:pPr>
              <w:spacing w:after="0"/>
              <w:ind w:left="294" w:right="-20"/>
              <w:rPr>
                <w:sz w:val="16"/>
                <w:szCs w:val="16"/>
              </w:rPr>
            </w:pPr>
            <w:r w:rsidRPr="00CE3DD4">
              <w:rPr>
                <w:rFonts w:ascii="Arial" w:eastAsia="Arial" w:hAnsi="Arial" w:cs="Arial"/>
                <w:b/>
                <w:bCs/>
                <w:sz w:val="16"/>
                <w:szCs w:val="16"/>
              </w:rPr>
              <w:t>Indicators</w:t>
            </w:r>
          </w:p>
        </w:tc>
        <w:tc>
          <w:tcPr>
            <w:tcW w:w="1892"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A6AFDDC" w14:textId="77777777">
            <w:pPr>
              <w:spacing w:after="0"/>
              <w:ind w:left="414" w:right="395"/>
              <w:jc w:val="center"/>
              <w:rPr>
                <w:sz w:val="16"/>
                <w:szCs w:val="16"/>
              </w:rPr>
            </w:pPr>
            <w:r w:rsidRPr="00CE3DD4">
              <w:rPr>
                <w:rFonts w:ascii="Arial" w:eastAsia="Arial" w:hAnsi="Arial" w:cs="Arial"/>
                <w:b/>
                <w:bCs/>
                <w:w w:val="98"/>
                <w:sz w:val="16"/>
                <w:szCs w:val="16"/>
              </w:rPr>
              <w:t>Total</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2599D609" w14:textId="77777777">
            <w:pPr>
              <w:spacing w:after="0"/>
              <w:ind w:left="139" w:right="119"/>
              <w:jc w:val="center"/>
              <w:rPr>
                <w:sz w:val="16"/>
                <w:szCs w:val="16"/>
              </w:rPr>
            </w:pPr>
            <w:r w:rsidRPr="00CE3DD4">
              <w:rPr>
                <w:rFonts w:ascii="Arial" w:eastAsia="Arial" w:hAnsi="Arial" w:cs="Arial"/>
                <w:b/>
                <w:bCs/>
                <w:sz w:val="16"/>
                <w:szCs w:val="16"/>
              </w:rPr>
              <w:t>American</w:t>
            </w:r>
            <w:r w:rsidRPr="00CE3DD4">
              <w:rPr>
                <w:rFonts w:ascii="Arial" w:eastAsia="Arial" w:hAnsi="Arial" w:cs="Arial"/>
                <w:b/>
                <w:bCs/>
                <w:spacing w:val="-8"/>
                <w:sz w:val="16"/>
                <w:szCs w:val="16"/>
              </w:rPr>
              <w:t xml:space="preserve"> </w:t>
            </w:r>
            <w:r w:rsidRPr="00CE3DD4">
              <w:rPr>
                <w:rFonts w:ascii="Arial" w:eastAsia="Arial" w:hAnsi="Arial" w:cs="Arial"/>
                <w:b/>
                <w:bCs/>
                <w:sz w:val="16"/>
                <w:szCs w:val="16"/>
              </w:rPr>
              <w:t>Indian</w:t>
            </w:r>
            <w:r w:rsidRPr="00CE3DD4">
              <w:rPr>
                <w:rFonts w:ascii="Arial" w:eastAsia="Arial" w:hAnsi="Arial" w:cs="Arial"/>
                <w:b/>
                <w:bCs/>
                <w:spacing w:val="-5"/>
                <w:sz w:val="16"/>
                <w:szCs w:val="16"/>
              </w:rPr>
              <w:t xml:space="preserve"> </w:t>
            </w:r>
            <w:r w:rsidRPr="00CE3DD4">
              <w:rPr>
                <w:rFonts w:ascii="Arial" w:eastAsia="Arial" w:hAnsi="Arial" w:cs="Arial"/>
                <w:b/>
                <w:bCs/>
                <w:w w:val="98"/>
                <w:sz w:val="16"/>
                <w:szCs w:val="16"/>
              </w:rPr>
              <w:t>or</w:t>
            </w:r>
          </w:p>
          <w:p w:rsidR="00585D54" w:rsidRPr="00CE3DD4" w14:paraId="19B4ED71" w14:textId="77777777">
            <w:pPr>
              <w:spacing w:after="0"/>
              <w:ind w:left="253" w:right="234"/>
              <w:jc w:val="center"/>
              <w:rPr>
                <w:sz w:val="16"/>
                <w:szCs w:val="16"/>
              </w:rPr>
            </w:pPr>
            <w:r w:rsidRPr="00CE3DD4">
              <w:rPr>
                <w:rFonts w:ascii="Arial" w:eastAsia="Arial" w:hAnsi="Arial" w:cs="Arial"/>
                <w:b/>
                <w:bCs/>
                <w:sz w:val="16"/>
                <w:szCs w:val="16"/>
              </w:rPr>
              <w:t>Alaska</w:t>
            </w:r>
            <w:r w:rsidRPr="00CE3DD4">
              <w:rPr>
                <w:rFonts w:ascii="Arial" w:eastAsia="Arial" w:hAnsi="Arial" w:cs="Arial"/>
                <w:b/>
                <w:bCs/>
                <w:spacing w:val="-6"/>
                <w:sz w:val="16"/>
                <w:szCs w:val="16"/>
              </w:rPr>
              <w:t xml:space="preserve"> </w:t>
            </w:r>
            <w:r w:rsidRPr="00CE3DD4">
              <w:rPr>
                <w:rFonts w:ascii="Arial" w:eastAsia="Arial" w:hAnsi="Arial" w:cs="Arial"/>
                <w:b/>
                <w:bCs/>
                <w:w w:val="98"/>
                <w:sz w:val="16"/>
                <w:szCs w:val="16"/>
              </w:rPr>
              <w:t>Native</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4D05B72E" w14:textId="77777777">
            <w:pPr>
              <w:spacing w:after="0"/>
              <w:ind w:left="426" w:right="407"/>
              <w:jc w:val="center"/>
              <w:rPr>
                <w:sz w:val="16"/>
                <w:szCs w:val="16"/>
              </w:rPr>
            </w:pPr>
            <w:r w:rsidRPr="00CE3DD4">
              <w:rPr>
                <w:rFonts w:ascii="Arial" w:eastAsia="Arial" w:hAnsi="Arial" w:cs="Arial"/>
                <w:b/>
                <w:bCs/>
                <w:w w:val="98"/>
                <w:sz w:val="16"/>
                <w:szCs w:val="16"/>
              </w:rPr>
              <w:t>Asian</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F514337" w14:textId="77777777">
            <w:pPr>
              <w:spacing w:after="0"/>
              <w:ind w:left="16" w:right="-20"/>
              <w:jc w:val="center"/>
              <w:rPr>
                <w:sz w:val="16"/>
                <w:szCs w:val="16"/>
              </w:rPr>
            </w:pPr>
            <w:r w:rsidRPr="00CE3DD4">
              <w:rPr>
                <w:rFonts w:ascii="Arial" w:eastAsia="Arial" w:hAnsi="Arial" w:cs="Arial"/>
                <w:b/>
                <w:bCs/>
                <w:sz w:val="16"/>
                <w:szCs w:val="16"/>
              </w:rPr>
              <w:t>Black</w:t>
            </w:r>
            <w:r w:rsidRPr="00CE3DD4">
              <w:rPr>
                <w:rFonts w:ascii="Arial" w:eastAsia="Arial" w:hAnsi="Arial" w:cs="Arial"/>
                <w:b/>
                <w:bCs/>
                <w:spacing w:val="-5"/>
                <w:sz w:val="16"/>
                <w:szCs w:val="16"/>
              </w:rPr>
              <w:t xml:space="preserve"> </w:t>
            </w:r>
            <w:r w:rsidRPr="00CE3DD4">
              <w:rPr>
                <w:rFonts w:ascii="Arial" w:eastAsia="Arial" w:hAnsi="Arial" w:cs="Arial"/>
                <w:b/>
                <w:bCs/>
                <w:sz w:val="16"/>
                <w:szCs w:val="16"/>
              </w:rPr>
              <w:t>or</w:t>
            </w:r>
            <w:r w:rsidRPr="00CE3DD4">
              <w:rPr>
                <w:rFonts w:ascii="Arial" w:eastAsia="Arial" w:hAnsi="Arial" w:cs="Arial"/>
                <w:b/>
                <w:bCs/>
                <w:spacing w:val="-2"/>
                <w:sz w:val="16"/>
                <w:szCs w:val="16"/>
              </w:rPr>
              <w:t xml:space="preserve"> </w:t>
            </w:r>
            <w:r w:rsidRPr="00CE3DD4">
              <w:rPr>
                <w:rFonts w:ascii="Arial" w:eastAsia="Arial" w:hAnsi="Arial" w:cs="Arial"/>
                <w:b/>
                <w:bCs/>
                <w:sz w:val="16"/>
                <w:szCs w:val="16"/>
              </w:rPr>
              <w:t>African</w:t>
            </w:r>
            <w:r w:rsidRPr="00CE3DD4">
              <w:rPr>
                <w:rFonts w:ascii="Arial" w:eastAsia="Arial" w:hAnsi="Arial" w:cs="Arial"/>
                <w:b/>
                <w:bCs/>
                <w:spacing w:val="-6"/>
                <w:sz w:val="16"/>
                <w:szCs w:val="16"/>
              </w:rPr>
              <w:t xml:space="preserve"> </w:t>
            </w:r>
            <w:r w:rsidRPr="00CE3DD4">
              <w:rPr>
                <w:rFonts w:ascii="Arial" w:eastAsia="Arial" w:hAnsi="Arial" w:cs="Arial"/>
                <w:b/>
                <w:bCs/>
                <w:sz w:val="16"/>
                <w:szCs w:val="16"/>
              </w:rPr>
              <w:t>American</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B8C7737" w14:textId="77777777">
            <w:pPr>
              <w:spacing w:after="0"/>
              <w:ind w:left="19" w:right="2"/>
              <w:jc w:val="center"/>
              <w:rPr>
                <w:sz w:val="16"/>
                <w:szCs w:val="16"/>
              </w:rPr>
            </w:pPr>
            <w:r w:rsidRPr="00CE3DD4">
              <w:rPr>
                <w:rFonts w:ascii="Arial" w:eastAsia="Arial" w:hAnsi="Arial" w:cs="Arial"/>
                <w:b/>
                <w:bCs/>
                <w:sz w:val="16"/>
                <w:szCs w:val="16"/>
              </w:rPr>
              <w:t>Native</w:t>
            </w:r>
            <w:r w:rsidRPr="00CE3DD4">
              <w:rPr>
                <w:rFonts w:ascii="Arial" w:eastAsia="Arial" w:hAnsi="Arial" w:cs="Arial"/>
                <w:b/>
                <w:bCs/>
                <w:spacing w:val="-5"/>
                <w:sz w:val="16"/>
                <w:szCs w:val="16"/>
              </w:rPr>
              <w:t xml:space="preserve"> </w:t>
            </w:r>
            <w:r w:rsidRPr="00CE3DD4">
              <w:rPr>
                <w:rFonts w:ascii="Arial" w:eastAsia="Arial" w:hAnsi="Arial" w:cs="Arial"/>
                <w:b/>
                <w:bCs/>
                <w:sz w:val="16"/>
                <w:szCs w:val="16"/>
              </w:rPr>
              <w:t>Hawaiian</w:t>
            </w:r>
            <w:r w:rsidRPr="00CE3DD4">
              <w:rPr>
                <w:rFonts w:ascii="Arial" w:eastAsia="Arial" w:hAnsi="Arial" w:cs="Arial"/>
                <w:b/>
                <w:bCs/>
                <w:spacing w:val="-8"/>
                <w:sz w:val="16"/>
                <w:szCs w:val="16"/>
              </w:rPr>
              <w:t xml:space="preserve"> </w:t>
            </w:r>
            <w:r w:rsidRPr="00CE3DD4">
              <w:rPr>
                <w:rFonts w:ascii="Arial" w:eastAsia="Arial" w:hAnsi="Arial" w:cs="Arial"/>
                <w:b/>
                <w:bCs/>
                <w:sz w:val="16"/>
                <w:szCs w:val="16"/>
              </w:rPr>
              <w:t>or</w:t>
            </w:r>
            <w:r w:rsidRPr="00CE3DD4">
              <w:rPr>
                <w:rFonts w:ascii="Arial" w:eastAsia="Arial" w:hAnsi="Arial" w:cs="Arial"/>
                <w:b/>
                <w:bCs/>
                <w:spacing w:val="-2"/>
                <w:sz w:val="16"/>
                <w:szCs w:val="16"/>
              </w:rPr>
              <w:t xml:space="preserve"> </w:t>
            </w:r>
            <w:r w:rsidRPr="00CE3DD4">
              <w:rPr>
                <w:rFonts w:ascii="Arial" w:eastAsia="Arial" w:hAnsi="Arial" w:cs="Arial"/>
                <w:b/>
                <w:bCs/>
                <w:w w:val="98"/>
                <w:sz w:val="16"/>
                <w:szCs w:val="16"/>
              </w:rPr>
              <w:t>Other</w:t>
            </w:r>
            <w:r>
              <w:rPr>
                <w:rFonts w:ascii="Arial" w:eastAsia="Arial" w:hAnsi="Arial" w:cs="Arial"/>
                <w:b/>
                <w:bCs/>
                <w:w w:val="98"/>
                <w:sz w:val="16"/>
                <w:szCs w:val="16"/>
              </w:rPr>
              <w:t xml:space="preserve"> </w:t>
            </w:r>
            <w:r w:rsidRPr="00CE3DD4">
              <w:rPr>
                <w:rFonts w:ascii="Arial" w:eastAsia="Arial" w:hAnsi="Arial" w:cs="Arial"/>
                <w:b/>
                <w:bCs/>
                <w:sz w:val="16"/>
                <w:szCs w:val="16"/>
              </w:rPr>
              <w:t>Pacific</w:t>
            </w:r>
            <w:r w:rsidRPr="00CE3DD4">
              <w:rPr>
                <w:rFonts w:ascii="Arial" w:eastAsia="Arial" w:hAnsi="Arial" w:cs="Arial"/>
                <w:b/>
                <w:bCs/>
                <w:spacing w:val="-6"/>
                <w:sz w:val="16"/>
                <w:szCs w:val="16"/>
              </w:rPr>
              <w:t xml:space="preserve"> </w:t>
            </w:r>
            <w:r w:rsidRPr="00CE3DD4">
              <w:rPr>
                <w:rFonts w:ascii="Arial" w:eastAsia="Arial" w:hAnsi="Arial" w:cs="Arial"/>
                <w:b/>
                <w:bCs/>
                <w:w w:val="98"/>
                <w:sz w:val="16"/>
                <w:szCs w:val="16"/>
              </w:rPr>
              <w:t>Islander</w:t>
            </w:r>
          </w:p>
        </w:tc>
        <w:tc>
          <w:tcPr>
            <w:tcW w:w="1807"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6C6318C" w14:textId="77777777">
            <w:pPr>
              <w:spacing w:after="0"/>
              <w:ind w:left="440" w:right="419"/>
              <w:jc w:val="center"/>
              <w:rPr>
                <w:sz w:val="16"/>
                <w:szCs w:val="16"/>
              </w:rPr>
            </w:pPr>
            <w:r w:rsidRPr="00CE3DD4">
              <w:rPr>
                <w:rFonts w:ascii="Arial" w:eastAsia="Arial" w:hAnsi="Arial" w:cs="Arial"/>
                <w:b/>
                <w:bCs/>
                <w:w w:val="98"/>
                <w:sz w:val="16"/>
                <w:szCs w:val="16"/>
              </w:rPr>
              <w:t>White</w:t>
            </w: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2C67CD62" w14:textId="77777777">
            <w:pPr>
              <w:spacing w:after="0"/>
              <w:ind w:left="440" w:right="419"/>
              <w:jc w:val="center"/>
              <w:rPr>
                <w:rFonts w:ascii="Arial" w:hAnsi="Arial" w:cs="Arial"/>
                <w:b/>
                <w:bCs/>
                <w:sz w:val="16"/>
                <w:szCs w:val="16"/>
              </w:rPr>
            </w:pPr>
            <w:r>
              <w:rPr>
                <w:rFonts w:ascii="Arial" w:hAnsi="Arial" w:cs="Arial"/>
                <w:b/>
                <w:bCs/>
                <w:sz w:val="16"/>
                <w:szCs w:val="16"/>
              </w:rPr>
              <w:t>Some Other Race</w:t>
            </w:r>
          </w:p>
        </w:tc>
        <w:tc>
          <w:tcPr>
            <w:tcW w:w="1781"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rsidP="0079435C" w14:paraId="7B818F69" w14:textId="2690BB14">
            <w:pPr>
              <w:spacing w:after="0"/>
              <w:ind w:left="118" w:right="105"/>
              <w:jc w:val="center"/>
              <w:rPr>
                <w:sz w:val="16"/>
                <w:szCs w:val="16"/>
              </w:rPr>
            </w:pPr>
            <w:r w:rsidRPr="00CE3DD4">
              <w:rPr>
                <w:rFonts w:ascii="Arial" w:eastAsia="Arial" w:hAnsi="Arial" w:cs="Arial"/>
                <w:b/>
                <w:bCs/>
                <w:sz w:val="16"/>
                <w:szCs w:val="16"/>
              </w:rPr>
              <w:t>More</w:t>
            </w:r>
            <w:r w:rsidRPr="00CE3DD4">
              <w:rPr>
                <w:rFonts w:ascii="Arial" w:eastAsia="Arial" w:hAnsi="Arial" w:cs="Arial"/>
                <w:b/>
                <w:bCs/>
                <w:spacing w:val="-4"/>
                <w:sz w:val="16"/>
                <w:szCs w:val="16"/>
              </w:rPr>
              <w:t xml:space="preserve"> </w:t>
            </w:r>
            <w:r w:rsidRPr="00CE3DD4">
              <w:rPr>
                <w:rFonts w:ascii="Arial" w:eastAsia="Arial" w:hAnsi="Arial" w:cs="Arial"/>
                <w:b/>
                <w:bCs/>
                <w:sz w:val="16"/>
                <w:szCs w:val="16"/>
              </w:rPr>
              <w:t>than</w:t>
            </w:r>
            <w:r w:rsidRPr="00CE3DD4">
              <w:rPr>
                <w:rFonts w:ascii="Arial" w:eastAsia="Arial" w:hAnsi="Arial" w:cs="Arial"/>
                <w:b/>
                <w:bCs/>
                <w:spacing w:val="-4"/>
                <w:sz w:val="16"/>
                <w:szCs w:val="16"/>
              </w:rPr>
              <w:t xml:space="preserve"> </w:t>
            </w:r>
            <w:r w:rsidRPr="00CE3DD4">
              <w:rPr>
                <w:rFonts w:ascii="Arial" w:eastAsia="Arial" w:hAnsi="Arial" w:cs="Arial"/>
                <w:b/>
                <w:bCs/>
                <w:sz w:val="16"/>
                <w:szCs w:val="16"/>
              </w:rPr>
              <w:t>One</w:t>
            </w:r>
            <w:r w:rsidRPr="00CE3DD4">
              <w:rPr>
                <w:rFonts w:ascii="Arial" w:eastAsia="Arial" w:hAnsi="Arial" w:cs="Arial"/>
                <w:b/>
                <w:bCs/>
                <w:spacing w:val="-3"/>
                <w:sz w:val="16"/>
                <w:szCs w:val="16"/>
              </w:rPr>
              <w:t xml:space="preserve"> </w:t>
            </w:r>
            <w:r w:rsidRPr="00CE3DD4">
              <w:rPr>
                <w:rFonts w:ascii="Arial" w:eastAsia="Arial" w:hAnsi="Arial" w:cs="Arial"/>
                <w:b/>
                <w:bCs/>
                <w:w w:val="98"/>
                <w:sz w:val="16"/>
                <w:szCs w:val="16"/>
              </w:rPr>
              <w:t>Race</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3467B617" w14:textId="77777777">
            <w:pPr>
              <w:spacing w:after="0"/>
              <w:ind w:left="157" w:right="-20"/>
              <w:jc w:val="center"/>
              <w:rPr>
                <w:sz w:val="16"/>
                <w:szCs w:val="16"/>
              </w:rPr>
            </w:pPr>
            <w:r w:rsidRPr="00CE3DD4">
              <w:rPr>
                <w:rFonts w:ascii="Arial" w:eastAsia="Arial" w:hAnsi="Arial" w:cs="Arial"/>
                <w:b/>
                <w:bCs/>
                <w:sz w:val="16"/>
                <w:szCs w:val="16"/>
              </w:rPr>
              <w:t>Not</w:t>
            </w:r>
            <w:r w:rsidRPr="00CE3DD4">
              <w:rPr>
                <w:rFonts w:ascii="Arial" w:eastAsia="Arial" w:hAnsi="Arial" w:cs="Arial"/>
                <w:b/>
                <w:bCs/>
                <w:spacing w:val="-3"/>
                <w:sz w:val="16"/>
                <w:szCs w:val="16"/>
              </w:rPr>
              <w:t xml:space="preserve"> </w:t>
            </w:r>
            <w:r w:rsidRPr="00CE3DD4">
              <w:rPr>
                <w:rFonts w:ascii="Arial" w:eastAsia="Arial" w:hAnsi="Arial" w:cs="Arial"/>
                <w:b/>
                <w:bCs/>
                <w:sz w:val="16"/>
                <w:szCs w:val="16"/>
              </w:rPr>
              <w:t>Available</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09C16F71" w14:textId="2ABCDF02">
            <w:pPr>
              <w:spacing w:after="0"/>
              <w:ind w:left="237" w:right="-20"/>
              <w:jc w:val="center"/>
              <w:rPr>
                <w:sz w:val="16"/>
                <w:szCs w:val="16"/>
              </w:rPr>
            </w:pPr>
            <w:r w:rsidRPr="00CE3DD4">
              <w:rPr>
                <w:rFonts w:ascii="Arial" w:eastAsia="Arial" w:hAnsi="Arial" w:cs="Arial"/>
                <w:b/>
                <w:bCs/>
                <w:sz w:val="16"/>
                <w:szCs w:val="16"/>
              </w:rPr>
              <w:t>Hispanic</w:t>
            </w:r>
            <w:r w:rsidRPr="00CE3DD4">
              <w:rPr>
                <w:rFonts w:ascii="Arial" w:eastAsia="Arial" w:hAnsi="Arial" w:cs="Arial"/>
                <w:b/>
                <w:bCs/>
                <w:spacing w:val="-8"/>
                <w:sz w:val="16"/>
                <w:szCs w:val="16"/>
              </w:rPr>
              <w:t xml:space="preserve"> </w:t>
            </w:r>
            <w:r w:rsidRPr="00CE3DD4">
              <w:rPr>
                <w:rFonts w:ascii="Arial" w:eastAsia="Arial" w:hAnsi="Arial" w:cs="Arial"/>
                <w:b/>
                <w:bCs/>
                <w:sz w:val="16"/>
                <w:szCs w:val="16"/>
              </w:rPr>
              <w:t>Origin</w:t>
            </w:r>
          </w:p>
        </w:tc>
      </w:tr>
      <w:tr w14:paraId="6406DA80" w14:textId="77777777" w:rsidTr="00020E26">
        <w:tblPrEx>
          <w:tblW w:w="20870" w:type="dxa"/>
          <w:tblLayout w:type="fixed"/>
          <w:tblCellMar>
            <w:left w:w="10" w:type="dxa"/>
            <w:right w:w="10" w:type="dxa"/>
          </w:tblCellMar>
          <w:tblLook w:val="0000"/>
        </w:tblPrEx>
        <w:trPr>
          <w:trHeight w:hRule="exact" w:val="416"/>
        </w:trPr>
        <w:tc>
          <w:tcPr>
            <w:tcW w:w="28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26A6CC7B" w14:textId="77777777">
            <w:pPr>
              <w:spacing w:after="0"/>
              <w:ind w:left="14" w:right="-14"/>
              <w:rPr>
                <w:sz w:val="16"/>
                <w:szCs w:val="16"/>
              </w:rPr>
            </w:pPr>
            <w:r w:rsidRPr="00CE3DD4">
              <w:rPr>
                <w:rFonts w:ascii="Arial" w:eastAsia="Arial" w:hAnsi="Arial" w:cs="Arial"/>
                <w:b/>
                <w:bCs/>
                <w:sz w:val="16"/>
                <w:szCs w:val="16"/>
              </w:rPr>
              <w:t>Child/Adolescent</w:t>
            </w:r>
          </w:p>
          <w:p w:rsidR="00585D54" w:rsidRPr="00CE3DD4" w14:paraId="67FF4CC5" w14:textId="77777777">
            <w:pPr>
              <w:spacing w:after="0"/>
              <w:ind w:left="14" w:right="-14"/>
              <w:rPr>
                <w:sz w:val="16"/>
                <w:szCs w:val="16"/>
              </w:rPr>
            </w:pPr>
            <w:r w:rsidRPr="00CE3DD4">
              <w:rPr>
                <w:rFonts w:ascii="Arial" w:eastAsia="Arial" w:hAnsi="Arial" w:cs="Arial"/>
                <w:b/>
                <w:bCs/>
                <w:sz w:val="16"/>
                <w:szCs w:val="16"/>
              </w:rPr>
              <w:t>Family</w:t>
            </w:r>
            <w:r w:rsidRPr="00CE3DD4">
              <w:rPr>
                <w:rFonts w:ascii="Arial" w:eastAsia="Arial" w:hAnsi="Arial" w:cs="Arial"/>
                <w:b/>
                <w:bCs/>
                <w:spacing w:val="-6"/>
                <w:sz w:val="16"/>
                <w:szCs w:val="16"/>
              </w:rPr>
              <w:t xml:space="preserve"> </w:t>
            </w:r>
            <w:r w:rsidRPr="00CE3DD4">
              <w:rPr>
                <w:rFonts w:ascii="Arial" w:eastAsia="Arial" w:hAnsi="Arial" w:cs="Arial"/>
                <w:b/>
                <w:bCs/>
                <w:sz w:val="16"/>
                <w:szCs w:val="16"/>
              </w:rPr>
              <w:t>Survey</w:t>
            </w:r>
            <w:r w:rsidRPr="00CE3DD4">
              <w:rPr>
                <w:rFonts w:ascii="Arial" w:eastAsia="Arial" w:hAnsi="Arial" w:cs="Arial"/>
                <w:b/>
                <w:bCs/>
                <w:spacing w:val="-6"/>
                <w:sz w:val="16"/>
                <w:szCs w:val="16"/>
              </w:rPr>
              <w:t xml:space="preserve"> </w:t>
            </w:r>
            <w:r w:rsidRPr="00CE3DD4">
              <w:rPr>
                <w:rFonts w:ascii="Arial" w:eastAsia="Arial" w:hAnsi="Arial" w:cs="Arial"/>
                <w:b/>
                <w:bCs/>
                <w:sz w:val="16"/>
                <w:szCs w:val="16"/>
              </w:rPr>
              <w:t>Results:</w:t>
            </w:r>
          </w:p>
        </w:tc>
        <w:tc>
          <w:tcPr>
            <w:tcW w:w="89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48310359" w14:textId="77777777">
            <w:pPr>
              <w:spacing w:after="0"/>
              <w:ind w:left="28"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B5A48BF" w14:textId="77777777">
            <w:pPr>
              <w:spacing w:after="0"/>
              <w:ind w:left="66" w:right="-20"/>
              <w:jc w:val="center"/>
              <w:rPr>
                <w:sz w:val="16"/>
                <w:szCs w:val="16"/>
              </w:rPr>
            </w:pPr>
            <w:r w:rsidRPr="00CE3DD4">
              <w:rPr>
                <w:rFonts w:ascii="Arial" w:eastAsia="Arial" w:hAnsi="Arial" w:cs="Arial"/>
                <w:b/>
                <w:bCs/>
                <w:sz w:val="16"/>
                <w:szCs w:val="16"/>
              </w:rPr>
              <w:t>Responses</w:t>
            </w:r>
          </w:p>
        </w:tc>
        <w:tc>
          <w:tcPr>
            <w:tcW w:w="84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1A591F0" w14:textId="77777777">
            <w:pPr>
              <w:spacing w:after="0"/>
              <w:ind w:left="45"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6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7DC9A1F" w14:textId="77777777">
            <w:pPr>
              <w:spacing w:after="0"/>
              <w:ind w:left="71" w:right="-20"/>
              <w:jc w:val="center"/>
              <w:rPr>
                <w:sz w:val="16"/>
                <w:szCs w:val="16"/>
              </w:rPr>
            </w:pPr>
            <w:r w:rsidRPr="00CE3DD4">
              <w:rPr>
                <w:rFonts w:ascii="Arial" w:eastAsia="Arial" w:hAnsi="Arial" w:cs="Arial"/>
                <w:b/>
                <w:bCs/>
                <w:sz w:val="16"/>
                <w:szCs w:val="16"/>
              </w:rPr>
              <w:t>Responses</w:t>
            </w:r>
          </w:p>
        </w:tc>
        <w:tc>
          <w:tcPr>
            <w:tcW w:w="8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51193DE" w14:textId="77777777">
            <w:pPr>
              <w:spacing w:after="0"/>
              <w:ind w:left="54"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5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E62882F" w14:textId="77777777">
            <w:pPr>
              <w:spacing w:after="0"/>
              <w:ind w:left="66" w:right="-20"/>
              <w:jc w:val="center"/>
              <w:rPr>
                <w:sz w:val="16"/>
                <w:szCs w:val="16"/>
              </w:rPr>
            </w:pPr>
            <w:r w:rsidRPr="00CE3DD4">
              <w:rPr>
                <w:rFonts w:ascii="Arial" w:eastAsia="Arial" w:hAnsi="Arial" w:cs="Arial"/>
                <w:b/>
                <w:bCs/>
                <w:sz w:val="16"/>
                <w:szCs w:val="16"/>
              </w:rPr>
              <w:t>Responses</w:t>
            </w:r>
          </w:p>
        </w:tc>
        <w:tc>
          <w:tcPr>
            <w:tcW w:w="84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550F596D" w14:textId="77777777">
            <w:pPr>
              <w:spacing w:after="0"/>
              <w:ind w:left="61"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48E6893B" w14:textId="77777777">
            <w:pPr>
              <w:spacing w:after="0"/>
              <w:ind w:left="56" w:right="-20"/>
              <w:jc w:val="center"/>
              <w:rPr>
                <w:sz w:val="16"/>
                <w:szCs w:val="16"/>
              </w:rPr>
            </w:pPr>
            <w:r w:rsidRPr="00CE3DD4">
              <w:rPr>
                <w:rFonts w:ascii="Arial" w:eastAsia="Arial" w:hAnsi="Arial" w:cs="Arial"/>
                <w:b/>
                <w:bCs/>
                <w:sz w:val="16"/>
                <w:szCs w:val="16"/>
              </w:rPr>
              <w:t>Responses</w:t>
            </w:r>
          </w:p>
        </w:tc>
        <w:tc>
          <w:tcPr>
            <w:tcW w:w="83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4F2B8615" w14:textId="77777777">
            <w:pPr>
              <w:spacing w:after="0"/>
              <w:ind w:left="59"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53C3B1D0" w14:textId="77777777">
            <w:pPr>
              <w:spacing w:after="0"/>
              <w:ind w:left="61" w:right="-20"/>
              <w:jc w:val="center"/>
              <w:rPr>
                <w:sz w:val="16"/>
                <w:szCs w:val="16"/>
              </w:rPr>
            </w:pPr>
            <w:r w:rsidRPr="00CE3DD4">
              <w:rPr>
                <w:rFonts w:ascii="Arial" w:eastAsia="Arial" w:hAnsi="Arial" w:cs="Arial"/>
                <w:b/>
                <w:bCs/>
                <w:sz w:val="16"/>
                <w:szCs w:val="16"/>
              </w:rPr>
              <w:t>Responses</w:t>
            </w: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5895EC5" w14:textId="77777777">
            <w:pPr>
              <w:spacing w:after="0"/>
              <w:ind w:left="54"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520555C0" w14:textId="77777777">
            <w:pPr>
              <w:spacing w:after="0"/>
              <w:ind w:left="78" w:right="-20"/>
              <w:jc w:val="center"/>
              <w:rPr>
                <w:sz w:val="16"/>
                <w:szCs w:val="16"/>
              </w:rPr>
            </w:pPr>
            <w:r w:rsidRPr="00CE3DD4">
              <w:rPr>
                <w:rFonts w:ascii="Arial" w:eastAsia="Arial" w:hAnsi="Arial" w:cs="Arial"/>
                <w:b/>
                <w:bCs/>
                <w:sz w:val="16"/>
                <w:szCs w:val="16"/>
              </w:rPr>
              <w:t>Responses</w:t>
            </w:r>
          </w:p>
        </w:tc>
        <w:tc>
          <w:tcPr>
            <w:tcW w:w="8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31B78AB5" w14:textId="77777777">
            <w:pPr>
              <w:spacing w:after="0" w:line="240" w:lineRule="exact"/>
              <w:jc w:val="center"/>
              <w:rPr>
                <w:rFonts w:ascii="Arial" w:hAnsi="Arial" w:cs="Arial"/>
                <w:b/>
                <w:bCs/>
                <w:sz w:val="16"/>
                <w:szCs w:val="16"/>
              </w:rPr>
            </w:pPr>
            <w:r w:rsidRPr="00827D7D">
              <w:rPr>
                <w:rFonts w:ascii="Arial" w:hAnsi="Arial" w:cs="Arial"/>
                <w:b/>
                <w:bCs/>
                <w:sz w:val="16"/>
                <w:szCs w:val="16"/>
              </w:rPr>
              <w:t># Positive</w:t>
            </w:r>
          </w:p>
        </w:tc>
        <w:tc>
          <w:tcPr>
            <w:tcW w:w="9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69510111" w14:textId="77777777">
            <w:pPr>
              <w:spacing w:after="0" w:line="240" w:lineRule="exact"/>
              <w:jc w:val="center"/>
              <w:rPr>
                <w:rFonts w:ascii="Arial" w:hAnsi="Arial" w:cs="Arial"/>
                <w:b/>
                <w:bCs/>
                <w:sz w:val="16"/>
                <w:szCs w:val="16"/>
              </w:rPr>
            </w:pPr>
            <w:r w:rsidRPr="00827D7D">
              <w:rPr>
                <w:rFonts w:ascii="Arial" w:hAnsi="Arial" w:cs="Arial"/>
                <w:b/>
                <w:bCs/>
                <w:sz w:val="16"/>
                <w:szCs w:val="16"/>
              </w:rPr>
              <w:t>Responses</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3A2D5AC" w14:textId="77777777">
            <w:pPr>
              <w:spacing w:after="0"/>
              <w:ind w:left="66"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8EC01EB" w14:textId="77777777">
            <w:pPr>
              <w:spacing w:after="0"/>
              <w:ind w:left="56" w:right="-20"/>
              <w:jc w:val="center"/>
              <w:rPr>
                <w:sz w:val="16"/>
                <w:szCs w:val="16"/>
              </w:rPr>
            </w:pPr>
            <w:r w:rsidRPr="00CE3DD4">
              <w:rPr>
                <w:rFonts w:ascii="Arial" w:eastAsia="Arial" w:hAnsi="Arial" w:cs="Arial"/>
                <w:b/>
                <w:bCs/>
                <w:sz w:val="16"/>
                <w:szCs w:val="16"/>
              </w:rPr>
              <w:t>Responses</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1129DCB" w14:textId="77777777">
            <w:pPr>
              <w:spacing w:after="0"/>
              <w:ind w:left="54"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23C2D52" w14:textId="77777777">
            <w:pPr>
              <w:spacing w:after="0"/>
              <w:ind w:left="73" w:right="-20"/>
              <w:jc w:val="center"/>
              <w:rPr>
                <w:sz w:val="16"/>
                <w:szCs w:val="16"/>
              </w:rPr>
            </w:pPr>
            <w:r w:rsidRPr="00CE3DD4">
              <w:rPr>
                <w:rFonts w:ascii="Arial" w:eastAsia="Arial" w:hAnsi="Arial" w:cs="Arial"/>
                <w:b/>
                <w:bCs/>
                <w:sz w:val="16"/>
                <w:szCs w:val="16"/>
              </w:rPr>
              <w:t>Responses</w:t>
            </w:r>
          </w:p>
        </w:tc>
        <w:tc>
          <w:tcPr>
            <w:tcW w:w="8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29A35B96" w14:textId="77777777">
            <w:pPr>
              <w:spacing w:after="0"/>
              <w:ind w:left="66"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5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AFD5731" w14:textId="77777777">
            <w:pPr>
              <w:spacing w:after="0"/>
              <w:ind w:left="61" w:right="-20"/>
              <w:jc w:val="center"/>
              <w:rPr>
                <w:sz w:val="16"/>
                <w:szCs w:val="16"/>
              </w:rPr>
            </w:pPr>
            <w:r w:rsidRPr="00CE3DD4">
              <w:rPr>
                <w:rFonts w:ascii="Arial" w:eastAsia="Arial" w:hAnsi="Arial" w:cs="Arial"/>
                <w:b/>
                <w:bCs/>
                <w:sz w:val="16"/>
                <w:szCs w:val="16"/>
              </w:rPr>
              <w:t>Responses</w:t>
            </w:r>
          </w:p>
        </w:tc>
      </w:tr>
      <w:tr w14:paraId="5F1E5612" w14:textId="77777777" w:rsidTr="00020E26">
        <w:tblPrEx>
          <w:tblW w:w="20870" w:type="dxa"/>
          <w:tblLayout w:type="fixed"/>
          <w:tblCellMar>
            <w:left w:w="10" w:type="dxa"/>
            <w:right w:w="10" w:type="dxa"/>
          </w:tblCellMar>
          <w:tblLook w:val="0000"/>
        </w:tblPrEx>
        <w:trPr>
          <w:trHeight w:hRule="exact" w:val="432"/>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75F94952" w14:textId="77777777">
            <w:pPr>
              <w:rPr>
                <w:rFonts w:ascii="Arial" w:hAnsi="Arial" w:cs="Arial"/>
                <w:sz w:val="16"/>
                <w:szCs w:val="16"/>
              </w:rPr>
            </w:pPr>
            <w:r>
              <w:rPr>
                <w:rFonts w:ascii="Arial" w:hAnsi="Arial" w:cs="Arial"/>
                <w:sz w:val="16"/>
                <w:szCs w:val="16"/>
              </w:rPr>
              <w:t>1. Reporting Positively About Access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777ED369"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57815077"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6F8BFAC"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FDDE62D"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ED42B21"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C878894"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68F4558"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16427ED"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A5C523C"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2CBCF45"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FDB58AB"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CE5605A"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46AE3A6E"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250470B8"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66505C1"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C9A9ED1"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2CBB2BC"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B94A4F9"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089B3A9"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DBE0DA5" w14:textId="77777777">
            <w:pPr>
              <w:spacing w:after="0"/>
              <w:jc w:val="right"/>
              <w:rPr>
                <w:sz w:val="14"/>
                <w:szCs w:val="14"/>
              </w:rPr>
            </w:pPr>
          </w:p>
        </w:tc>
      </w:tr>
      <w:tr w14:paraId="047938CC" w14:textId="77777777" w:rsidTr="00020E26">
        <w:tblPrEx>
          <w:tblW w:w="20870" w:type="dxa"/>
          <w:tblLayout w:type="fixed"/>
          <w:tblCellMar>
            <w:left w:w="10" w:type="dxa"/>
            <w:right w:w="10" w:type="dxa"/>
          </w:tblCellMar>
          <w:tblLook w:val="0000"/>
        </w:tblPrEx>
        <w:trPr>
          <w:trHeight w:hRule="exact" w:val="497"/>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29D8D64B" w14:textId="77777777">
            <w:pPr>
              <w:rPr>
                <w:rFonts w:ascii="Arial" w:eastAsia="Arial" w:hAnsi="Arial" w:cs="Arial"/>
                <w:sz w:val="16"/>
                <w:szCs w:val="16"/>
              </w:rPr>
            </w:pPr>
            <w:r>
              <w:rPr>
                <w:rFonts w:ascii="Arial" w:eastAsia="Arial" w:hAnsi="Arial" w:cs="Arial"/>
                <w:sz w:val="16"/>
                <w:szCs w:val="16"/>
              </w:rPr>
              <w:t>2. Reporting Positively About General Satisfaction</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7EA1C858"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1F8FD4A7"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BDDC7BB"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644528F"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6201B14"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8BBB405"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3F5F111"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D2DFD6D"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8604027"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F89CDE4"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4AC86BC"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9B9AB26"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32E783E8"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76BC3079"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C9C7FF4"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AE57FFF"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16C10A3"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9C6FD21"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1E9B280"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D71DEB3" w14:textId="77777777">
            <w:pPr>
              <w:spacing w:after="0"/>
              <w:jc w:val="right"/>
              <w:rPr>
                <w:sz w:val="14"/>
                <w:szCs w:val="14"/>
              </w:rPr>
            </w:pPr>
          </w:p>
        </w:tc>
      </w:tr>
      <w:tr w14:paraId="0622B947" w14:textId="77777777" w:rsidTr="00020E26">
        <w:tblPrEx>
          <w:tblW w:w="20870" w:type="dxa"/>
          <w:tblLayout w:type="fixed"/>
          <w:tblCellMar>
            <w:left w:w="10" w:type="dxa"/>
            <w:right w:w="10" w:type="dxa"/>
          </w:tblCellMar>
          <w:tblLook w:val="0000"/>
        </w:tblPrEx>
        <w:trPr>
          <w:trHeight w:hRule="exact" w:val="420"/>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39848D54" w14:textId="77777777">
            <w:pPr>
              <w:rPr>
                <w:rFonts w:ascii="Arial" w:hAnsi="Arial" w:cs="Arial"/>
                <w:sz w:val="16"/>
                <w:szCs w:val="16"/>
              </w:rPr>
            </w:pPr>
            <w:r>
              <w:rPr>
                <w:rFonts w:ascii="Arial" w:hAnsi="Arial" w:cs="Arial"/>
                <w:sz w:val="16"/>
                <w:szCs w:val="16"/>
              </w:rPr>
              <w:t>3. Reporting Positively About Outcomes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2D2E913B"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6E86435F"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FD38388"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069C129"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4242A0B"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A6DD445"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275209A"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2707D00"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07846A9"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13B9D2E"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709DB1B"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0277C24"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65D2490B"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4F490E47"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0B5871F"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F0D7520"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252FD55"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4CD5BE8"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54B8556"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D46F49B" w14:textId="77777777">
            <w:pPr>
              <w:spacing w:after="0"/>
              <w:jc w:val="right"/>
              <w:rPr>
                <w:sz w:val="14"/>
                <w:szCs w:val="14"/>
              </w:rPr>
            </w:pPr>
          </w:p>
        </w:tc>
      </w:tr>
      <w:tr w14:paraId="5C3C773F" w14:textId="77777777" w:rsidTr="00020E26">
        <w:tblPrEx>
          <w:tblW w:w="20870" w:type="dxa"/>
          <w:tblLayout w:type="fixed"/>
          <w:tblCellMar>
            <w:left w:w="10" w:type="dxa"/>
            <w:right w:w="10" w:type="dxa"/>
          </w:tblCellMar>
          <w:tblLook w:val="0000"/>
        </w:tblPrEx>
        <w:trPr>
          <w:trHeight w:hRule="exact" w:val="708"/>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7D2A7989" w14:textId="2AC41809">
            <w:pPr>
              <w:rPr>
                <w:rFonts w:ascii="Arial" w:eastAsia="Arial" w:hAnsi="Arial" w:cs="Arial"/>
                <w:sz w:val="16"/>
                <w:szCs w:val="16"/>
              </w:rPr>
            </w:pPr>
            <w:r>
              <w:rPr>
                <w:rFonts w:ascii="Arial" w:eastAsia="Arial" w:hAnsi="Arial" w:cs="Arial"/>
                <w:sz w:val="16"/>
                <w:szCs w:val="16"/>
              </w:rPr>
              <w:t>4. Reporting Positively About Participation in Treatment Planning</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61856511"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55833762"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5F08E42"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88E43C9"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4CB2646"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088245F"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1E81B4B"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06BCA5C"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23F1B84"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A0F669A"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BDFFF01"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B46BA22"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335F6C11"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6EC1871D"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169538E"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0B73758"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FD2ECC1"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9D19463"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8365F80"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8FA7A8F" w14:textId="77777777">
            <w:pPr>
              <w:spacing w:after="0"/>
              <w:jc w:val="right"/>
              <w:rPr>
                <w:sz w:val="14"/>
                <w:szCs w:val="14"/>
              </w:rPr>
            </w:pPr>
          </w:p>
        </w:tc>
      </w:tr>
      <w:tr w14:paraId="6020145F" w14:textId="77777777" w:rsidTr="00020E26">
        <w:tblPrEx>
          <w:tblW w:w="20870" w:type="dxa"/>
          <w:tblLayout w:type="fixed"/>
          <w:tblCellMar>
            <w:left w:w="10" w:type="dxa"/>
            <w:right w:w="10" w:type="dxa"/>
          </w:tblCellMar>
          <w:tblLook w:val="0000"/>
        </w:tblPrEx>
        <w:trPr>
          <w:trHeight w:hRule="exact" w:val="59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16B787AD" w14:textId="77777777">
            <w:pPr>
              <w:spacing w:line="259" w:lineRule="auto"/>
              <w:rPr>
                <w:rFonts w:ascii="Arial" w:hAnsi="Arial" w:cs="Arial"/>
                <w:sz w:val="16"/>
                <w:szCs w:val="16"/>
              </w:rPr>
            </w:pPr>
            <w:r>
              <w:rPr>
                <w:rFonts w:ascii="Arial" w:hAnsi="Arial" w:cs="Arial"/>
                <w:sz w:val="16"/>
                <w:szCs w:val="16"/>
              </w:rPr>
              <w:t>5. Reporting Positively About Cultural Sensitivity of Staff</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19DCBEE2"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44939F12"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E4A4D81"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38C3125"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44625D8"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2269B4C"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E20858F"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0B0755A"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C92AC39"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1E5FF32"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F7BD7A2"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D0C6413"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5F683858"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3C466328"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356D18A"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4B19D6E"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CF1805F"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7D67635"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981A3D9"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D779872" w14:textId="77777777">
            <w:pPr>
              <w:spacing w:after="0"/>
              <w:jc w:val="right"/>
              <w:rPr>
                <w:sz w:val="14"/>
                <w:szCs w:val="14"/>
              </w:rPr>
            </w:pPr>
          </w:p>
        </w:tc>
      </w:tr>
      <w:tr w14:paraId="41C5368F" w14:textId="77777777" w:rsidTr="00020E26">
        <w:tblPrEx>
          <w:tblW w:w="20870" w:type="dxa"/>
          <w:tblLayout w:type="fixed"/>
          <w:tblCellMar>
            <w:left w:w="10" w:type="dxa"/>
            <w:right w:w="10" w:type="dxa"/>
          </w:tblCellMar>
          <w:tblLook w:val="0000"/>
        </w:tblPrEx>
        <w:trPr>
          <w:trHeight w:hRule="exact" w:val="40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49BA5AE0" w14:textId="77777777">
            <w:pPr>
              <w:spacing w:before="92"/>
              <w:ind w:left="9" w:right="-20"/>
              <w:rPr>
                <w:sz w:val="16"/>
                <w:szCs w:val="16"/>
              </w:rPr>
            </w:pPr>
            <w:r w:rsidRPr="00CE3DD4">
              <w:rPr>
                <w:rFonts w:ascii="Arial" w:eastAsia="Arial" w:hAnsi="Arial" w:cs="Arial"/>
                <w:sz w:val="16"/>
                <w:szCs w:val="16"/>
              </w:rPr>
              <w:t>6.</w:t>
            </w:r>
            <w:r w:rsidRPr="00CE3DD4">
              <w:rPr>
                <w:rFonts w:ascii="Arial" w:eastAsia="Arial" w:hAnsi="Arial" w:cs="Arial"/>
                <w:spacing w:val="-1"/>
                <w:sz w:val="16"/>
                <w:szCs w:val="16"/>
              </w:rPr>
              <w:t xml:space="preserve"> </w:t>
            </w:r>
            <w:r w:rsidRPr="00CE3DD4">
              <w:rPr>
                <w:rFonts w:ascii="Arial" w:eastAsia="Arial" w:hAnsi="Arial" w:cs="Arial"/>
                <w:sz w:val="16"/>
                <w:szCs w:val="16"/>
              </w:rPr>
              <w:t>Social</w:t>
            </w:r>
            <w:r w:rsidRPr="00CE3DD4">
              <w:rPr>
                <w:rFonts w:ascii="Arial" w:eastAsia="Arial" w:hAnsi="Arial" w:cs="Arial"/>
                <w:spacing w:val="-5"/>
                <w:sz w:val="16"/>
                <w:szCs w:val="16"/>
              </w:rPr>
              <w:t xml:space="preserve"> </w:t>
            </w:r>
            <w:r w:rsidRPr="00CE3DD4">
              <w:rPr>
                <w:rFonts w:ascii="Arial" w:eastAsia="Arial" w:hAnsi="Arial" w:cs="Arial"/>
                <w:sz w:val="16"/>
                <w:szCs w:val="16"/>
              </w:rPr>
              <w:t>Connectedness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0D3D1F77"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7CECD4C5"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4AB80C8"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2782BD5"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736668B"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D08A602"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FD56775"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8EEA6FC"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688BCDB"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6C1F6F4"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A2B9680"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5399E9D"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D10400" w14:paraId="1E86DF61"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D10400" w14:paraId="373446C2"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B8B54FE"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B489047"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9D3E550"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110E8A9"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0BA5085"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6AFCFD7" w14:textId="77777777">
            <w:pPr>
              <w:spacing w:after="0"/>
              <w:jc w:val="right"/>
              <w:rPr>
                <w:sz w:val="14"/>
                <w:szCs w:val="14"/>
              </w:rPr>
            </w:pPr>
          </w:p>
        </w:tc>
      </w:tr>
      <w:tr w14:paraId="3E0E2D76" w14:textId="77777777" w:rsidTr="00020E26">
        <w:tblPrEx>
          <w:tblW w:w="20870" w:type="dxa"/>
          <w:tblLayout w:type="fixed"/>
          <w:tblCellMar>
            <w:left w:w="10" w:type="dxa"/>
            <w:right w:w="10" w:type="dxa"/>
          </w:tblCellMar>
          <w:tblLook w:val="0000"/>
        </w:tblPrEx>
        <w:trPr>
          <w:trHeight w:hRule="exact" w:val="40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45CAE26B" w14:textId="77777777">
            <w:pPr>
              <w:spacing w:before="92"/>
              <w:ind w:left="9" w:right="-20"/>
              <w:rPr>
                <w:sz w:val="16"/>
                <w:szCs w:val="16"/>
              </w:rPr>
            </w:pPr>
            <w:r w:rsidRPr="00CE3DD4">
              <w:rPr>
                <w:rFonts w:ascii="Arial" w:eastAsia="Arial" w:hAnsi="Arial" w:cs="Arial"/>
                <w:sz w:val="16"/>
                <w:szCs w:val="16"/>
              </w:rPr>
              <w:t>7.</w:t>
            </w:r>
            <w:r w:rsidRPr="00CE3DD4">
              <w:rPr>
                <w:rFonts w:ascii="Arial" w:eastAsia="Arial" w:hAnsi="Arial" w:cs="Arial"/>
                <w:spacing w:val="-1"/>
                <w:sz w:val="16"/>
                <w:szCs w:val="16"/>
              </w:rPr>
              <w:t xml:space="preserve"> </w:t>
            </w:r>
            <w:r w:rsidRPr="00CE3DD4">
              <w:rPr>
                <w:rFonts w:ascii="Arial" w:eastAsia="Arial" w:hAnsi="Arial" w:cs="Arial"/>
                <w:sz w:val="16"/>
                <w:szCs w:val="16"/>
              </w:rPr>
              <w:t>Functioning</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135CEDE1"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6F1E7D65"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FBD6F6B"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1685316"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A48262B"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CED1BC8"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F4FB188"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F5A7B36"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D35810F"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8A5105D"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F7199A0"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41F60CC"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D10400" w14:paraId="32D14B80"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D10400" w14:paraId="224A3BBA"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4E21A53"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118AE21"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ADD08DE"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CAA2788"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6BB620C"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DAD57CD" w14:textId="77777777">
            <w:pPr>
              <w:spacing w:after="0"/>
              <w:jc w:val="right"/>
              <w:rPr>
                <w:sz w:val="14"/>
                <w:szCs w:val="14"/>
              </w:rPr>
            </w:pPr>
          </w:p>
        </w:tc>
      </w:tr>
      <w:tr w14:paraId="3F633E92" w14:textId="77777777" w:rsidTr="003377C9">
        <w:tblPrEx>
          <w:tblW w:w="20870" w:type="dxa"/>
          <w:tblLayout w:type="fixed"/>
          <w:tblCellMar>
            <w:left w:w="10" w:type="dxa"/>
            <w:right w:w="10" w:type="dxa"/>
          </w:tblCellMar>
          <w:tblLook w:val="0000"/>
        </w:tblPrEx>
        <w:trPr>
          <w:trHeight w:val="563"/>
        </w:trPr>
        <w:tc>
          <w:tcPr>
            <w:tcW w:w="2868" w:type="dxa"/>
            <w:tcBorders>
              <w:top w:val="single" w:sz="4" w:space="0" w:color="000000"/>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585D54" w:rsidRPr="00D10400" w14:paraId="40F2E77A" w14:textId="77777777">
            <w:pPr>
              <w:spacing w:before="46"/>
              <w:ind w:right="-20"/>
              <w:jc w:val="right"/>
              <w:rPr>
                <w:rFonts w:ascii="Arial" w:eastAsia="Arial" w:hAnsi="Arial" w:cs="Arial"/>
                <w:sz w:val="14"/>
                <w:szCs w:val="14"/>
              </w:rPr>
            </w:pPr>
            <w:r w:rsidRPr="00FE5434">
              <w:rPr>
                <w:rFonts w:ascii="Arial" w:eastAsia="Arial" w:hAnsi="Arial" w:cs="Arial"/>
                <w:sz w:val="16"/>
                <w:szCs w:val="16"/>
              </w:rPr>
              <w:t>Comments on Data</w:t>
            </w:r>
            <w:r>
              <w:rPr>
                <w:rFonts w:ascii="Arial" w:eastAsia="Arial" w:hAnsi="Arial" w:cs="Arial"/>
                <w:sz w:val="14"/>
                <w:szCs w:val="14"/>
              </w:rPr>
              <w:t>:</w:t>
            </w:r>
          </w:p>
        </w:tc>
        <w:tc>
          <w:tcPr>
            <w:tcW w:w="18002" w:type="dxa"/>
            <w:gridSpan w:val="26"/>
            <w:tcBorders>
              <w:top w:val="single" w:sz="4" w:space="0" w:color="000000"/>
              <w:left w:val="single" w:sz="4" w:space="0" w:color="auto"/>
              <w:bottom w:val="single" w:sz="4" w:space="0" w:color="auto"/>
              <w:right w:val="single" w:sz="4" w:space="0" w:color="000000"/>
            </w:tcBorders>
            <w:shd w:val="clear" w:color="auto" w:fill="auto"/>
          </w:tcPr>
          <w:p w:rsidR="00585D54" w:rsidRPr="00D10400" w14:paraId="41A70478" w14:textId="77777777">
            <w:pPr>
              <w:spacing w:before="46"/>
              <w:ind w:right="-20"/>
              <w:rPr>
                <w:sz w:val="14"/>
                <w:szCs w:val="14"/>
              </w:rPr>
            </w:pPr>
          </w:p>
        </w:tc>
      </w:tr>
    </w:tbl>
    <w:p w:rsidR="00585D54" w:rsidRPr="00585D54" w:rsidP="00585D54" w14:paraId="461436F1" w14:textId="77777777"/>
    <w:p w:rsidR="00304432" w:rsidP="00585D54" w14:paraId="65822970" w14:textId="77777777">
      <w:pPr>
        <w:pStyle w:val="Heading2"/>
        <w:sectPr w:rsidSect="007B15D0">
          <w:pgSz w:w="24480" w:h="15840" w:orient="landscape" w:code="4"/>
          <w:pgMar w:top="900" w:right="1440" w:bottom="180" w:left="1440" w:header="720" w:footer="720" w:gutter="0"/>
          <w:cols w:space="720"/>
          <w:titlePg/>
          <w:docGrid w:linePitch="326"/>
        </w:sectPr>
      </w:pPr>
      <w:bookmarkStart w:id="128" w:name="Table_18"/>
    </w:p>
    <w:p w:rsidR="00FE5434" w:rsidP="00585D54" w14:paraId="40792771" w14:textId="5242F2E4">
      <w:pPr>
        <w:pStyle w:val="Heading2"/>
      </w:pPr>
      <w:bookmarkStart w:id="129" w:name="_Toc138160033"/>
      <w:bookmarkStart w:id="130" w:name="_Toc169684445"/>
      <w:r>
        <w:t xml:space="preserve">MHBG Table 18 (URS Table 15) </w:t>
      </w:r>
      <w:r w:rsidRPr="007B6EB1">
        <w:rPr>
          <w:i/>
          <w:iCs/>
        </w:rPr>
        <w:t>Living Situation Profile</w:t>
      </w:r>
      <w:bookmarkEnd w:id="128"/>
      <w:bookmarkEnd w:id="129"/>
      <w:bookmarkEnd w:id="130"/>
    </w:p>
    <w:p w:rsidR="00585D54" w:rsidRPr="00585D54" w:rsidP="00585D54" w14:paraId="6E5AF106" w14:textId="210D7EE7">
      <w:pPr>
        <w:rPr>
          <w:i/>
          <w:iCs/>
        </w:rPr>
      </w:pPr>
      <w:r>
        <w:rPr>
          <w:i/>
          <w:iCs/>
        </w:rPr>
        <w:t xml:space="preserve">This table </w:t>
      </w:r>
      <w:r w:rsidR="00E11339">
        <w:rPr>
          <w:i/>
          <w:iCs/>
        </w:rPr>
        <w:t>collects</w:t>
      </w:r>
      <w:r w:rsidR="006B5A7C">
        <w:rPr>
          <w:i/>
          <w:iCs/>
        </w:rPr>
        <w:t xml:space="preserve"> information </w:t>
      </w:r>
      <w:r w:rsidRPr="003D3877" w:rsidR="003D3877">
        <w:rPr>
          <w:i/>
          <w:iCs/>
        </w:rPr>
        <w:t>on the living situation of persons served in the reporting period</w:t>
      </w:r>
      <w:r w:rsidRPr="004D1447" w:rsidR="004D1447">
        <w:rPr>
          <w:i/>
          <w:iCs/>
        </w:rPr>
        <w:t xml:space="preserve">. Living situation categories include, but are not limited to, private residence, foster care, residential care, jail/correctional facility, homeless shelter, etc. </w:t>
      </w:r>
      <w:r w:rsidR="00021290">
        <w:rPr>
          <w:i/>
          <w:iCs/>
        </w:rPr>
        <w:t xml:space="preserve"> </w:t>
      </w:r>
      <w:r w:rsidRPr="00397D1E" w:rsidR="00397D1E">
        <w:rPr>
          <w:i/>
          <w:iCs/>
        </w:rPr>
        <w:t xml:space="preserve">Data should be based on the most recent assessment in the reporting period. </w:t>
      </w:r>
      <w:r w:rsidR="00021290">
        <w:rPr>
          <w:i/>
          <w:iCs/>
        </w:rPr>
        <w:t xml:space="preserve"> </w:t>
      </w:r>
      <w:r w:rsidRPr="00397D1E" w:rsidR="00397D1E">
        <w:rPr>
          <w:i/>
          <w:iCs/>
        </w:rPr>
        <w:t>Specifically, information is collected on the individual’s living situation at time of discharge or last evaluation</w:t>
      </w:r>
      <w:r w:rsidRPr="004D1447" w:rsidR="004D1447">
        <w:rPr>
          <w:i/>
          <w:iCs/>
        </w:rPr>
        <w:t>.</w:t>
      </w:r>
      <w:r w:rsidR="00021290">
        <w:rPr>
          <w:i/>
          <w:iCs/>
        </w:rPr>
        <w:t xml:space="preserve"> </w:t>
      </w:r>
      <w:r w:rsidRPr="004D1447" w:rsidR="004D1447">
        <w:rPr>
          <w:i/>
          <w:iCs/>
        </w:rPr>
        <w:t xml:space="preserve"> The reporting </w:t>
      </w:r>
      <w:r w:rsidR="00397D1E">
        <w:rPr>
          <w:i/>
          <w:iCs/>
        </w:rPr>
        <w:t>period</w:t>
      </w:r>
      <w:r w:rsidRPr="004D1447" w:rsidR="004D1447">
        <w:rPr>
          <w:i/>
          <w:iCs/>
        </w:rPr>
        <w:t xml:space="preserve"> should be the latest SFY for which data are available.</w:t>
      </w:r>
    </w:p>
    <w:tbl>
      <w:tblPr>
        <w:tblW w:w="17820" w:type="dxa"/>
        <w:tblInd w:w="-5" w:type="dxa"/>
        <w:tblCellMar>
          <w:left w:w="10" w:type="dxa"/>
          <w:right w:w="10" w:type="dxa"/>
        </w:tblCellMar>
        <w:tblLook w:val="0000"/>
      </w:tblPr>
      <w:tblGrid>
        <w:gridCol w:w="3240"/>
        <w:gridCol w:w="1440"/>
        <w:gridCol w:w="1350"/>
        <w:gridCol w:w="1350"/>
        <w:gridCol w:w="1350"/>
        <w:gridCol w:w="1190"/>
        <w:gridCol w:w="70"/>
        <w:gridCol w:w="1350"/>
        <w:gridCol w:w="1074"/>
        <w:gridCol w:w="864"/>
        <w:gridCol w:w="1302"/>
        <w:gridCol w:w="1170"/>
        <w:gridCol w:w="1080"/>
        <w:gridCol w:w="990"/>
      </w:tblGrid>
      <w:tr w14:paraId="1BD88EC0" w14:textId="77777777" w:rsidTr="1F980805">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noWrap/>
            <w:tcMar>
              <w:top w:w="0" w:type="dxa"/>
              <w:left w:w="108" w:type="dxa"/>
              <w:bottom w:w="0" w:type="dxa"/>
              <w:right w:w="108" w:type="dxa"/>
            </w:tcMar>
            <w:vAlign w:val="bottom"/>
          </w:tcPr>
          <w:p w:rsidR="00FE5434" w:rsidP="006F4197" w14:paraId="21DF3E79" w14:textId="00ADD1B9">
            <w:pPr>
              <w:spacing w:after="0"/>
              <w:rPr>
                <w:rFonts w:ascii="Arial" w:hAnsi="Arial" w:cs="Arial"/>
                <w:color w:val="000000"/>
                <w:sz w:val="19"/>
                <w:szCs w:val="19"/>
              </w:rPr>
            </w:pPr>
            <w:r>
              <w:rPr>
                <w:rFonts w:ascii="Arial" w:hAnsi="Arial" w:cs="Arial"/>
                <w:color w:val="000000"/>
                <w:sz w:val="19"/>
                <w:szCs w:val="19"/>
              </w:rPr>
              <w:t xml:space="preserve">MHBG </w:t>
            </w:r>
            <w:r w:rsidR="000828D5">
              <w:rPr>
                <w:rFonts w:ascii="Arial" w:hAnsi="Arial" w:cs="Arial"/>
                <w:color w:val="000000"/>
                <w:sz w:val="19"/>
                <w:szCs w:val="19"/>
              </w:rPr>
              <w:t>Table 18</w:t>
            </w:r>
          </w:p>
        </w:tc>
        <w:tc>
          <w:tcPr>
            <w:tcW w:w="6680" w:type="dxa"/>
            <w:gridSpan w:val="5"/>
            <w:tcBorders>
              <w:left w:val="single" w:sz="4" w:space="0" w:color="auto"/>
              <w:bottom w:val="single" w:sz="4" w:space="0" w:color="000000" w:themeColor="text1"/>
            </w:tcBorders>
            <w:shd w:val="clear" w:color="auto" w:fill="auto"/>
            <w:vAlign w:val="bottom"/>
          </w:tcPr>
          <w:p w:rsidR="00FE5434" w:rsidP="006F4197" w14:paraId="3BB5EE70" w14:textId="05DA46EA">
            <w:pPr>
              <w:spacing w:after="0"/>
              <w:rPr>
                <w:rFonts w:ascii="Arial" w:hAnsi="Arial" w:cs="Arial"/>
                <w:color w:val="000000"/>
                <w:sz w:val="19"/>
                <w:szCs w:val="19"/>
              </w:rPr>
            </w:pPr>
          </w:p>
        </w:tc>
        <w:tc>
          <w:tcPr>
            <w:tcW w:w="7900" w:type="dxa"/>
            <w:gridSpan w:val="8"/>
            <w:tcBorders>
              <w:bottom w:val="single" w:sz="4" w:space="0" w:color="000000" w:themeColor="text1"/>
            </w:tcBorders>
            <w:shd w:val="clear" w:color="auto" w:fill="auto"/>
            <w:tcMar>
              <w:top w:w="0" w:type="dxa"/>
              <w:left w:w="108" w:type="dxa"/>
              <w:bottom w:w="0" w:type="dxa"/>
              <w:right w:w="108" w:type="dxa"/>
            </w:tcMar>
            <w:vAlign w:val="bottom"/>
          </w:tcPr>
          <w:p w:rsidR="00FE5434" w:rsidP="006F4197" w14:paraId="4D89002D" w14:textId="77777777">
            <w:pPr>
              <w:spacing w:after="0"/>
              <w:rPr>
                <w:rFonts w:ascii="Arial" w:hAnsi="Arial" w:cs="Arial"/>
                <w:color w:val="000000"/>
                <w:sz w:val="19"/>
                <w:szCs w:val="19"/>
              </w:rPr>
            </w:pPr>
          </w:p>
        </w:tc>
      </w:tr>
      <w:tr w14:paraId="4DACCB7B" w14:textId="77777777" w:rsidTr="1F980805">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FE5434" w:rsidP="006F4197" w14:paraId="0A54D0F2" w14:textId="1CB1A791">
            <w:pPr>
              <w:spacing w:after="0"/>
              <w:rPr>
                <w:rFonts w:ascii="Arial" w:hAnsi="Arial" w:cs="Arial"/>
                <w:color w:val="000000"/>
                <w:sz w:val="19"/>
                <w:szCs w:val="19"/>
              </w:rPr>
            </w:pPr>
            <w:r>
              <w:rPr>
                <w:rFonts w:ascii="Arial" w:hAnsi="Arial" w:cs="Arial"/>
                <w:color w:val="000000"/>
                <w:sz w:val="19"/>
                <w:szCs w:val="19"/>
              </w:rPr>
              <w:t>Report</w:t>
            </w:r>
            <w:r w:rsidR="004D1447">
              <w:rPr>
                <w:rFonts w:ascii="Arial" w:hAnsi="Arial" w:cs="Arial"/>
                <w:color w:val="000000"/>
                <w:sz w:val="19"/>
                <w:szCs w:val="19"/>
              </w:rPr>
              <w:t>ing</w:t>
            </w:r>
            <w:r>
              <w:rPr>
                <w:rFonts w:ascii="Arial" w:hAnsi="Arial" w:cs="Arial"/>
                <w:color w:val="000000"/>
                <w:sz w:val="19"/>
                <w:szCs w:val="19"/>
              </w:rPr>
              <w:t xml:space="preserve"> Year: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FE5434" w:rsidRPr="00304432" w:rsidP="006F4197" w14:paraId="72E09805" w14:textId="66EC54EC">
            <w:pPr>
              <w:spacing w:after="0"/>
              <w:jc w:val="right"/>
              <w:rPr>
                <w:rFonts w:ascii="Arial" w:hAnsi="Arial" w:cs="Arial"/>
                <w:b/>
                <w:bCs/>
                <w:color w:val="000000"/>
                <w:sz w:val="19"/>
                <w:szCs w:val="19"/>
              </w:rPr>
            </w:pPr>
            <w:r w:rsidRPr="00304432">
              <w:rPr>
                <w:rFonts w:ascii="Arial" w:hAnsi="Arial" w:cs="Arial"/>
                <w:b/>
                <w:bCs/>
                <w:color w:val="000000"/>
                <w:sz w:val="19"/>
                <w:szCs w:val="19"/>
              </w:rPr>
              <w:t>From:</w:t>
            </w:r>
          </w:p>
        </w:tc>
        <w:tc>
          <w:tcPr>
            <w:tcW w:w="77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FE5434" w:rsidP="006F4197" w14:paraId="5717F1AF" w14:textId="176986B8">
            <w:pPr>
              <w:spacing w:after="0"/>
              <w:rPr>
                <w:rFonts w:ascii="Arial" w:hAnsi="Arial" w:cs="Arial"/>
                <w:color w:val="000000"/>
                <w:sz w:val="19"/>
                <w:szCs w:val="19"/>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FE5434" w:rsidRPr="00304432" w:rsidP="006F4197" w14:paraId="4C9FAC54" w14:textId="550A1A34">
            <w:pPr>
              <w:spacing w:after="0"/>
              <w:jc w:val="right"/>
              <w:rPr>
                <w:rFonts w:ascii="Arial" w:hAnsi="Arial" w:cs="Arial"/>
                <w:b/>
                <w:bCs/>
                <w:color w:val="000000"/>
                <w:sz w:val="19"/>
                <w:szCs w:val="19"/>
              </w:rPr>
            </w:pPr>
            <w:r w:rsidRPr="00304432">
              <w:rPr>
                <w:rFonts w:ascii="Arial" w:hAnsi="Arial" w:cs="Arial"/>
                <w:b/>
                <w:bCs/>
                <w:color w:val="000000"/>
                <w:sz w:val="19"/>
                <w:szCs w:val="19"/>
              </w:rPr>
              <w:t>To:</w:t>
            </w:r>
          </w:p>
        </w:tc>
        <w:tc>
          <w:tcPr>
            <w:tcW w:w="45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FE5434" w:rsidP="006F4197" w14:paraId="2E92B815" w14:textId="56F383E6">
            <w:pPr>
              <w:spacing w:after="0"/>
              <w:rPr>
                <w:rFonts w:ascii="Arial" w:hAnsi="Arial" w:cs="Arial"/>
                <w:color w:val="000000"/>
                <w:sz w:val="19"/>
                <w:szCs w:val="19"/>
              </w:rPr>
            </w:pPr>
          </w:p>
        </w:tc>
      </w:tr>
      <w:tr w14:paraId="0B191094" w14:textId="77777777" w:rsidTr="1F980805">
        <w:tblPrEx>
          <w:tblW w:w="17820" w:type="dxa"/>
          <w:tblInd w:w="-5" w:type="dxa"/>
          <w:tblCellMar>
            <w:left w:w="10" w:type="dxa"/>
            <w:right w:w="10" w:type="dxa"/>
          </w:tblCellMar>
          <w:tblLook w:val="0000"/>
        </w:tblPrEx>
        <w:trPr>
          <w:trHeight w:val="25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P="006F4197" w14:paraId="7906FCF4" w14:textId="77777777">
            <w:pPr>
              <w:spacing w:after="0"/>
              <w:rPr>
                <w:rFonts w:ascii="Arial" w:hAnsi="Arial" w:cs="Arial"/>
                <w:color w:val="000000"/>
                <w:sz w:val="19"/>
                <w:szCs w:val="19"/>
              </w:rPr>
            </w:pPr>
            <w:r>
              <w:rPr>
                <w:rFonts w:ascii="Arial" w:hAnsi="Arial" w:cs="Arial"/>
                <w:color w:val="000000"/>
                <w:sz w:val="19"/>
                <w:szCs w:val="19"/>
              </w:rPr>
              <w:t>State Identifier:</w:t>
            </w:r>
          </w:p>
        </w:tc>
        <w:tc>
          <w:tcPr>
            <w:tcW w:w="1458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P="006F4197" w14:paraId="1C232397" w14:textId="77777777">
            <w:pPr>
              <w:spacing w:after="0"/>
              <w:rPr>
                <w:rFonts w:ascii="Arial" w:hAnsi="Arial" w:cs="Arial"/>
                <w:color w:val="000000"/>
                <w:sz w:val="19"/>
                <w:szCs w:val="19"/>
              </w:rPr>
            </w:pPr>
          </w:p>
        </w:tc>
      </w:tr>
      <w:tr w14:paraId="64F42AA0" w14:textId="77777777" w:rsidTr="00DC5BE8">
        <w:tblPrEx>
          <w:tblW w:w="17820" w:type="dxa"/>
          <w:tblInd w:w="-5" w:type="dxa"/>
          <w:tblCellMar>
            <w:left w:w="10" w:type="dxa"/>
            <w:right w:w="10" w:type="dxa"/>
          </w:tblCellMar>
          <w:tblLook w:val="0000"/>
        </w:tblPrEx>
        <w:trPr>
          <w:trHeight w:val="45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0" w:type="dxa"/>
              <w:left w:w="108" w:type="dxa"/>
              <w:bottom w:w="0" w:type="dxa"/>
              <w:right w:w="108" w:type="dxa"/>
            </w:tcMar>
            <w:vAlign w:val="bottom"/>
          </w:tcPr>
          <w:p w:rsidR="007114B5" w:rsidRPr="00B8269F" w:rsidP="006F4197" w14:paraId="5B9DC47F" w14:textId="77777777">
            <w:pPr>
              <w:spacing w:after="0"/>
              <w:rPr>
                <w:rFonts w:ascii="Arial" w:hAnsi="Arial" w:cs="Arial"/>
                <w:color w:val="000000"/>
                <w:sz w:val="16"/>
                <w:szCs w:val="16"/>
              </w:rPr>
            </w:pPr>
            <w:r w:rsidRPr="00B8269F">
              <w:rPr>
                <w:rFonts w:ascii="Arial" w:hAnsi="Arial" w:cs="Arial"/>
                <w:color w:val="000000"/>
                <w:sz w:val="16"/>
                <w:szCs w:val="16"/>
              </w:rPr>
              <w:t>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4E8827F5"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Private Residence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5871CA74"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Foster Home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2070A5ED"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Residential Care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1C9A2A26"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Crisis Residence</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614FBE5B" w14:textId="0FD5BB34">
            <w:pPr>
              <w:spacing w:after="0"/>
              <w:jc w:val="center"/>
              <w:rPr>
                <w:rFonts w:ascii="Arial" w:hAnsi="Arial" w:cs="Arial"/>
                <w:b/>
                <w:bCs/>
                <w:color w:val="000000"/>
                <w:sz w:val="16"/>
                <w:szCs w:val="16"/>
              </w:rPr>
            </w:pPr>
            <w:r w:rsidRPr="00B8269F">
              <w:rPr>
                <w:rFonts w:ascii="Arial" w:hAnsi="Arial" w:cs="Arial"/>
                <w:b/>
                <w:bCs/>
                <w:color w:val="000000"/>
                <w:sz w:val="16"/>
                <w:szCs w:val="16"/>
              </w:rPr>
              <w:t>Residential Treatment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4B469EFF"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Institutional Setting</w:t>
            </w: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6F4E72BA"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Jail/ Correctional Facility</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2F943E76"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Homeless/ Shelter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652CF621"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Other</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08EB31D9" w14:textId="4C9F638F">
            <w:pPr>
              <w:spacing w:after="0"/>
              <w:jc w:val="center"/>
              <w:rPr>
                <w:rFonts w:ascii="Arial" w:hAnsi="Arial" w:cs="Arial"/>
                <w:b/>
                <w:bCs/>
                <w:color w:val="000000"/>
                <w:sz w:val="16"/>
                <w:szCs w:val="16"/>
              </w:rPr>
            </w:pPr>
            <w:r w:rsidRPr="00B8269F">
              <w:rPr>
                <w:rFonts w:ascii="Arial" w:hAnsi="Arial" w:cs="Arial"/>
                <w:b/>
                <w:bCs/>
                <w:color w:val="000000"/>
                <w:sz w:val="16"/>
                <w:szCs w:val="16"/>
              </w:rPr>
              <w:t>Not Available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41E40DDA"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Total</w:t>
            </w:r>
          </w:p>
        </w:tc>
      </w:tr>
      <w:tr w14:paraId="3893E486"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7114B5" w:rsidRPr="00B8269F" w:rsidP="006F4197" w14:paraId="06143271" w14:textId="2CC00A9E">
            <w:pPr>
              <w:spacing w:after="0"/>
              <w:rPr>
                <w:rFonts w:ascii="Arial" w:hAnsi="Arial" w:cs="Arial"/>
                <w:color w:val="000000"/>
                <w:sz w:val="16"/>
                <w:szCs w:val="16"/>
              </w:rPr>
            </w:pPr>
            <w:r w:rsidRPr="00B8269F">
              <w:rPr>
                <w:rFonts w:ascii="Arial" w:hAnsi="Arial" w:cs="Arial"/>
                <w:color w:val="000000"/>
                <w:sz w:val="16"/>
                <w:szCs w:val="16"/>
              </w:rPr>
              <w:t>0-</w:t>
            </w:r>
            <w:r w:rsidRPr="00B8269F" w:rsidR="00C025D9">
              <w:rPr>
                <w:rFonts w:ascii="Arial" w:hAnsi="Arial" w:cs="Arial"/>
                <w:color w:val="000000"/>
                <w:sz w:val="16"/>
                <w:szCs w:val="16"/>
              </w:rPr>
              <w:t>5</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FDFC54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69F554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996AE7A"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4B04E91"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AC2FF1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5C21810"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221E273"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8F917F0"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7183AF1"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799F77C"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28B811E9" w14:textId="08108915">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0ED0B84"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7114B5" w:rsidRPr="00B8269F" w:rsidP="006F4197" w14:paraId="1CB2AA18" w14:textId="119C66A6">
            <w:pPr>
              <w:spacing w:after="0"/>
              <w:rPr>
                <w:rFonts w:ascii="Arial" w:hAnsi="Arial" w:cs="Arial"/>
                <w:color w:val="000000"/>
                <w:sz w:val="16"/>
                <w:szCs w:val="16"/>
              </w:rPr>
            </w:pPr>
            <w:r w:rsidRPr="00B8269F">
              <w:rPr>
                <w:rFonts w:ascii="Arial" w:hAnsi="Arial" w:cs="Arial"/>
                <w:color w:val="000000"/>
                <w:sz w:val="16"/>
                <w:szCs w:val="16"/>
              </w:rPr>
              <w:t>6-12</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D34242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45B9FF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A13CE1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4D65DFD"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EE082A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60064E2"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82AF875"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38A8FDA"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5BD4E85"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A7A4A96"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408C4983" w14:textId="7D67A585">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722C8C82"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0DFBA7F" w14:textId="1A8DC41D">
            <w:pPr>
              <w:spacing w:after="0"/>
              <w:rPr>
                <w:rFonts w:ascii="Arial" w:hAnsi="Arial" w:cs="Arial"/>
                <w:color w:val="000000"/>
                <w:sz w:val="16"/>
                <w:szCs w:val="16"/>
              </w:rPr>
            </w:pPr>
            <w:r w:rsidRPr="00B8269F">
              <w:rPr>
                <w:rFonts w:ascii="Arial" w:hAnsi="Arial" w:cs="Arial"/>
                <w:color w:val="000000"/>
                <w:sz w:val="16"/>
                <w:szCs w:val="16"/>
              </w:rPr>
              <w:t>13-17</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2025110"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DEC8BC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6BA789F"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AB20D2E"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BB07800"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BF86D1F"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47EFEED"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7069A92"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364B007"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8C1BFFB"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5BEEC5F1" w14:textId="0C45D6AE">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4DCBD651"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4D7BB46" w14:textId="49634058">
            <w:pPr>
              <w:spacing w:after="0"/>
              <w:rPr>
                <w:rFonts w:ascii="Arial" w:hAnsi="Arial" w:cs="Arial"/>
                <w:color w:val="000000"/>
                <w:sz w:val="16"/>
                <w:szCs w:val="16"/>
              </w:rPr>
            </w:pPr>
            <w:r w:rsidRPr="00B8269F">
              <w:rPr>
                <w:rFonts w:ascii="Arial" w:hAnsi="Arial" w:cs="Arial"/>
                <w:color w:val="000000"/>
                <w:sz w:val="16"/>
                <w:szCs w:val="16"/>
              </w:rPr>
              <w:t>18-20</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338560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3483B9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522871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8A54D87"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89C1B8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7D8913C"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A48956B"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D9915FE"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4ED8F3C"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89CC218"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70CEEFA1" w14:textId="6E49925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BAB4BC4"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5D772EF" w14:textId="6661EE98">
            <w:pPr>
              <w:spacing w:after="0"/>
              <w:rPr>
                <w:rFonts w:ascii="Arial" w:hAnsi="Arial" w:cs="Arial"/>
                <w:color w:val="000000"/>
                <w:sz w:val="16"/>
                <w:szCs w:val="16"/>
              </w:rPr>
            </w:pPr>
            <w:r w:rsidRPr="00B8269F">
              <w:rPr>
                <w:rFonts w:ascii="Arial" w:hAnsi="Arial" w:cs="Arial"/>
                <w:color w:val="000000"/>
                <w:sz w:val="16"/>
                <w:szCs w:val="16"/>
              </w:rPr>
              <w:t>21-24</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5611F7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A007CC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FC0D89C"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442901E"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89FB89F"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27A90FD"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31922F6"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65F042B"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62FC66E"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1DC3783"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684A765A" w14:textId="177F4E13">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A10A4A7"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5E73F2D" w14:textId="468E4FAB">
            <w:pPr>
              <w:spacing w:after="0"/>
              <w:rPr>
                <w:rFonts w:ascii="Arial" w:hAnsi="Arial" w:cs="Arial"/>
                <w:color w:val="000000"/>
                <w:sz w:val="16"/>
                <w:szCs w:val="16"/>
              </w:rPr>
            </w:pPr>
            <w:r w:rsidRPr="00B8269F">
              <w:rPr>
                <w:rFonts w:ascii="Arial" w:hAnsi="Arial" w:cs="Arial"/>
                <w:color w:val="000000"/>
                <w:sz w:val="16"/>
                <w:szCs w:val="16"/>
              </w:rPr>
              <w:t>25-44</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36F78A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673F68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9C4A54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8057CA4"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58B965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7135DB2"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CFE6A8E"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74A8AD9"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1BD88B1"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F31AA51"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3F5FD239" w14:textId="09E2F32A">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79CAE294"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39BBDBB" w14:textId="485E91F1">
            <w:pPr>
              <w:spacing w:after="0"/>
              <w:rPr>
                <w:rFonts w:ascii="Arial" w:hAnsi="Arial" w:cs="Arial"/>
                <w:color w:val="000000"/>
                <w:sz w:val="16"/>
                <w:szCs w:val="16"/>
              </w:rPr>
            </w:pPr>
            <w:r w:rsidRPr="00B8269F">
              <w:rPr>
                <w:rFonts w:ascii="Arial" w:hAnsi="Arial" w:cs="Arial"/>
                <w:color w:val="000000"/>
                <w:sz w:val="16"/>
                <w:szCs w:val="16"/>
              </w:rPr>
              <w:t>45-64</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8CA6D0C"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8C6557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BC912C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BE2AC72"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1FE5BD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61548ED"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99B8A6E"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F1A921A"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963B7BF"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18D2575"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1EE2B1C7" w14:textId="629757F0">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16A22570"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27C9EB1" w14:textId="5F3AD25C">
            <w:pPr>
              <w:spacing w:after="0"/>
              <w:rPr>
                <w:rFonts w:ascii="Arial" w:hAnsi="Arial" w:cs="Arial"/>
                <w:color w:val="000000"/>
                <w:sz w:val="16"/>
                <w:szCs w:val="16"/>
              </w:rPr>
            </w:pPr>
            <w:r w:rsidRPr="00B8269F">
              <w:rPr>
                <w:rFonts w:ascii="Arial" w:hAnsi="Arial" w:cs="Arial"/>
                <w:color w:val="000000"/>
                <w:sz w:val="16"/>
                <w:szCs w:val="16"/>
              </w:rPr>
              <w:t>65-74</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1E08FD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EFA228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D0AE76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65C6197"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118AB6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A748E8B"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48D5B91"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DFE80D4"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7A0EC80"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39DE022"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0AAC7F73" w14:textId="63158F8A">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E10EF00"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18AF6CB" w14:textId="773D03FB">
            <w:pPr>
              <w:spacing w:after="0"/>
              <w:rPr>
                <w:rFonts w:ascii="Arial" w:hAnsi="Arial" w:cs="Arial"/>
                <w:color w:val="000000"/>
                <w:sz w:val="16"/>
                <w:szCs w:val="16"/>
              </w:rPr>
            </w:pPr>
            <w:r w:rsidRPr="00B8269F">
              <w:rPr>
                <w:rFonts w:ascii="Arial" w:hAnsi="Arial" w:cs="Arial"/>
                <w:color w:val="000000"/>
                <w:sz w:val="16"/>
                <w:szCs w:val="16"/>
              </w:rPr>
              <w:t xml:space="preserve">75 </w:t>
            </w:r>
            <w:r w:rsidR="0073629F">
              <w:rPr>
                <w:rFonts w:ascii="Arial" w:hAnsi="Arial" w:cs="Arial"/>
                <w:color w:val="000000"/>
                <w:sz w:val="16"/>
                <w:szCs w:val="16"/>
              </w:rPr>
              <w:t>or over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B2ABE4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1D1D520"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9E9FCBA"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09125B6"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B60B58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82099A4"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5B2F8C1"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DFDC53A"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B8415FD"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54C7589"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3145CE87" w14:textId="4D309CEA">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F2EC3FA"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2174EE3" w14:textId="77777777">
            <w:pPr>
              <w:spacing w:after="0"/>
              <w:rPr>
                <w:rFonts w:ascii="Arial" w:hAnsi="Arial" w:cs="Arial"/>
                <w:color w:val="000000"/>
                <w:sz w:val="16"/>
                <w:szCs w:val="16"/>
              </w:rPr>
            </w:pPr>
            <w:r w:rsidRPr="00B8269F">
              <w:rPr>
                <w:rFonts w:ascii="Arial" w:hAnsi="Arial" w:cs="Arial"/>
                <w:color w:val="000000"/>
                <w:sz w:val="16"/>
                <w:szCs w:val="16"/>
              </w:rPr>
              <w:t>Not Available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33A377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B6E209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AE4938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DFC59A3"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507B9E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472A35D"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CF1EA3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7B35277"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56F7D30"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1229219"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364BA612" w14:textId="5D00998B">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6A15933" w14:textId="77777777" w:rsidTr="00DC5BE8">
        <w:tblPrEx>
          <w:tblW w:w="17820" w:type="dxa"/>
          <w:tblInd w:w="-5" w:type="dxa"/>
          <w:tblCellMar>
            <w:left w:w="10" w:type="dxa"/>
            <w:right w:w="10" w:type="dxa"/>
          </w:tblCellMar>
          <w:tblLook w:val="0000"/>
        </w:tblPrEx>
        <w:trPr>
          <w:trHeight w:val="25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10211395" w14:textId="77777777">
            <w:pPr>
              <w:spacing w:after="0"/>
              <w:rPr>
                <w:rFonts w:ascii="Arial" w:hAnsi="Arial" w:cs="Arial"/>
                <w:color w:val="000000"/>
                <w:sz w:val="16"/>
                <w:szCs w:val="16"/>
              </w:rPr>
            </w:pPr>
            <w:r w:rsidRPr="00B8269F">
              <w:rPr>
                <w:rFonts w:ascii="Arial" w:hAnsi="Arial" w:cs="Arial"/>
                <w:color w:val="000000"/>
                <w:sz w:val="16"/>
                <w:szCs w:val="16"/>
              </w:rPr>
              <w:t>TOTAL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5FF8F2B9" w14:textId="4879A992">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6C849ADD" w14:textId="7E6B1E00">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3636138F" w14:textId="6E6AEFA4">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539937C7" w14:textId="17785A58">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37FDBD89" w14:textId="7F2EADDE">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1C5D0E5C" w14:textId="3CD11DED">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38FC8DE1" w14:textId="3D75E5BD">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4BDBBBE4" w14:textId="6EFB58ED">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47C3FAC9" w14:textId="3B8F7110">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4478CC82" w14:textId="08F13B1F">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694A68BF" w14:textId="58C1EE03">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7E52BE3"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6E7F65B" w14:textId="77777777">
            <w:pPr>
              <w:spacing w:after="0"/>
              <w:rPr>
                <w:rFonts w:ascii="Arial" w:hAnsi="Arial" w:cs="Arial"/>
                <w:color w:val="000000"/>
                <w:sz w:val="16"/>
                <w:szCs w:val="16"/>
              </w:rPr>
            </w:pPr>
            <w:r w:rsidRPr="00B8269F">
              <w:rPr>
                <w:rFonts w:ascii="Arial" w:hAnsi="Arial" w:cs="Arial"/>
                <w:color w:val="000000"/>
                <w:sz w:val="16"/>
                <w:szCs w:val="16"/>
              </w:rPr>
              <w:t>Female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BE2F26D"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C7B129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8861B2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BCB91D6"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BA6983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129FE73"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313496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5F40D80"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EB69E7E"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EEB546A"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65123E19" w14:textId="1577165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CF54C8C"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DD15F08" w14:textId="77777777">
            <w:pPr>
              <w:spacing w:after="0"/>
              <w:rPr>
                <w:rFonts w:ascii="Arial" w:hAnsi="Arial" w:cs="Arial"/>
                <w:color w:val="000000"/>
                <w:sz w:val="16"/>
                <w:szCs w:val="16"/>
              </w:rPr>
            </w:pPr>
            <w:r w:rsidRPr="00B8269F">
              <w:rPr>
                <w:rFonts w:ascii="Arial" w:hAnsi="Arial" w:cs="Arial"/>
                <w:color w:val="000000"/>
                <w:sz w:val="16"/>
                <w:szCs w:val="16"/>
              </w:rPr>
              <w:t>Male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4379F4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4E56970"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00ACBF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93EF016"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E8D486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D201533"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2DA27C3"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6341C56"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82FE76F"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0CE5F25"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1824F5C5" w14:textId="149FFD37">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2A6AA0E7"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582480DD" w14:textId="08ED98C6">
            <w:pPr>
              <w:spacing w:after="0"/>
              <w:rPr>
                <w:rFonts w:ascii="Arial" w:hAnsi="Arial" w:cs="Arial"/>
                <w:color w:val="000000"/>
                <w:sz w:val="16"/>
                <w:szCs w:val="16"/>
              </w:rPr>
            </w:pPr>
            <w:r w:rsidRPr="00B8269F">
              <w:rPr>
                <w:rFonts w:ascii="Arial" w:hAnsi="Arial" w:cs="Arial"/>
                <w:color w:val="000000"/>
                <w:sz w:val="16"/>
                <w:szCs w:val="16"/>
              </w:rPr>
              <w:t>Transgender</w:t>
            </w:r>
            <w:r w:rsidRPr="00B8269F" w:rsidR="00020E26">
              <w:rPr>
                <w:rFonts w:ascii="Arial" w:hAnsi="Arial" w:cs="Arial"/>
                <w:color w:val="000000"/>
                <w:sz w:val="16"/>
                <w:szCs w:val="16"/>
              </w:rPr>
              <w:t xml:space="preserve"> (</w:t>
            </w:r>
            <w:r w:rsidR="00475B27">
              <w:rPr>
                <w:rFonts w:ascii="Arial" w:hAnsi="Arial" w:cs="Arial"/>
                <w:color w:val="000000"/>
                <w:sz w:val="16"/>
                <w:szCs w:val="16"/>
              </w:rPr>
              <w:t>Male to Female</w:t>
            </w:r>
            <w:r w:rsidRPr="00B8269F" w:rsidR="00020E26">
              <w:rPr>
                <w:rFonts w:ascii="Arial" w:hAnsi="Arial" w:cs="Arial"/>
                <w:color w:val="000000"/>
                <w:sz w:val="16"/>
                <w:szCs w:val="16"/>
              </w:rPr>
              <w: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0B708E9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781B8E7F"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5436953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4D069121"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0FFA836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188F7C75"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53A641E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2C3B6455"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7D84DECD"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B6EB1" w:rsidRPr="00B8269F" w:rsidP="006F4197" w14:paraId="6D645B13"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B6EB1" w:rsidRPr="00B8269F" w:rsidP="006F4197" w14:paraId="3E06EACD" w14:textId="404D3001">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76ED9006"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714FA14F" w14:textId="145F7409">
            <w:pPr>
              <w:spacing w:after="0"/>
              <w:rPr>
                <w:rFonts w:ascii="Arial" w:hAnsi="Arial" w:cs="Arial"/>
                <w:color w:val="000000"/>
                <w:sz w:val="16"/>
                <w:szCs w:val="16"/>
              </w:rPr>
            </w:pPr>
            <w:r w:rsidRPr="00B8269F">
              <w:rPr>
                <w:rFonts w:ascii="Arial" w:hAnsi="Arial" w:cs="Arial"/>
                <w:color w:val="000000"/>
                <w:sz w:val="16"/>
                <w:szCs w:val="16"/>
              </w:rPr>
              <w:t>Transgender (</w:t>
            </w:r>
            <w:r w:rsidR="00475B27">
              <w:rPr>
                <w:rFonts w:ascii="Arial" w:hAnsi="Arial" w:cs="Arial"/>
                <w:color w:val="000000"/>
                <w:sz w:val="16"/>
                <w:szCs w:val="16"/>
              </w:rPr>
              <w:t>Female to Male</w:t>
            </w:r>
            <w:r w:rsidRPr="00B8269F">
              <w:rPr>
                <w:rFonts w:ascii="Arial" w:hAnsi="Arial" w:cs="Arial"/>
                <w:color w:val="000000"/>
                <w:sz w:val="16"/>
                <w:szCs w:val="16"/>
              </w:rPr>
              <w: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16EC46D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01676D2C"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77D3DF2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16243DBA"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0760B8E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24A22F77"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7D03AEE2"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11591F52"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23135326"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020E26" w:rsidRPr="00B8269F" w:rsidP="006F4197" w14:paraId="3769A1C9"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020E26" w:rsidRPr="00B8269F" w:rsidP="006F4197" w14:paraId="6A7072B6" w14:textId="5F30D4E5">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1CB58952"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692C911A" w14:textId="4CE41E43">
            <w:pPr>
              <w:spacing w:after="0"/>
              <w:rPr>
                <w:rFonts w:ascii="Arial" w:hAnsi="Arial" w:cs="Arial"/>
                <w:color w:val="000000"/>
                <w:sz w:val="16"/>
                <w:szCs w:val="16"/>
              </w:rPr>
            </w:pPr>
            <w:r>
              <w:rPr>
                <w:rFonts w:ascii="Arial" w:hAnsi="Arial" w:cs="Arial"/>
                <w:color w:val="000000"/>
                <w:sz w:val="16"/>
                <w:szCs w:val="16"/>
              </w:rPr>
              <w:t>Two-Spirit (if client is AI/AN)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6DC780BD"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19A2BAE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12E8636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783AC840"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02212AED"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4D787A52"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21F98CC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7D9AC233"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35190DCC"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E67FA0" w:rsidRPr="00B8269F" w:rsidP="006F4197" w14:paraId="1D331AE9"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E67FA0" w:rsidRPr="00B8269F" w:rsidP="006F4197" w14:paraId="4C9C2147" w14:textId="7538ABDD">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3B26F402"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98689B9" w14:textId="77777777">
            <w:pPr>
              <w:spacing w:after="0"/>
              <w:rPr>
                <w:rFonts w:ascii="Arial" w:hAnsi="Arial" w:cs="Arial"/>
                <w:color w:val="000000"/>
                <w:sz w:val="16"/>
                <w:szCs w:val="16"/>
              </w:rPr>
            </w:pPr>
            <w:r w:rsidRPr="00B8269F">
              <w:rPr>
                <w:rFonts w:ascii="Arial" w:hAnsi="Arial" w:cs="Arial"/>
                <w:color w:val="000000"/>
                <w:sz w:val="16"/>
                <w:szCs w:val="16"/>
              </w:rPr>
              <w:t>Other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95E698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60257E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2F2EAD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C275315"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BAB0979"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B972D50"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1B24568"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F1D7D79"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9636ADD"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6078D4F"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0AC4CE31" w14:textId="4A4DED38">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451B301"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06BD222" w14:textId="77777777">
            <w:pPr>
              <w:spacing w:after="0"/>
              <w:rPr>
                <w:rFonts w:ascii="Arial" w:hAnsi="Arial" w:cs="Arial"/>
                <w:color w:val="000000"/>
                <w:sz w:val="16"/>
                <w:szCs w:val="16"/>
              </w:rPr>
            </w:pPr>
            <w:r w:rsidRPr="00B8269F">
              <w:rPr>
                <w:rFonts w:ascii="Arial" w:hAnsi="Arial" w:cs="Arial"/>
                <w:color w:val="000000"/>
                <w:sz w:val="16"/>
                <w:szCs w:val="16"/>
              </w:rPr>
              <w:t>Not Available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369414A"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7FA6CA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D281CE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6E9FE59"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9CF5EC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3747003"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4F9C38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CCF2B33"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2B9017E"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E7B20EF"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74AB2259" w14:textId="2A924D38">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38549CCA" w14:textId="77777777" w:rsidTr="00DC5BE8">
        <w:tblPrEx>
          <w:tblW w:w="17820" w:type="dxa"/>
          <w:tblInd w:w="-5" w:type="dxa"/>
          <w:tblCellMar>
            <w:left w:w="10" w:type="dxa"/>
            <w:right w:w="10" w:type="dxa"/>
          </w:tblCellMar>
          <w:tblLook w:val="0000"/>
        </w:tblPrEx>
        <w:trPr>
          <w:trHeight w:val="25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D4D252D" w14:textId="77777777">
            <w:pPr>
              <w:spacing w:after="0"/>
              <w:rPr>
                <w:rFonts w:ascii="Arial" w:hAnsi="Arial" w:cs="Arial"/>
                <w:color w:val="000000"/>
                <w:sz w:val="16"/>
                <w:szCs w:val="16"/>
              </w:rPr>
            </w:pPr>
            <w:r w:rsidRPr="00B8269F">
              <w:rPr>
                <w:rFonts w:ascii="Arial" w:hAnsi="Arial" w:cs="Arial"/>
                <w:color w:val="000000"/>
                <w:sz w:val="16"/>
                <w:szCs w:val="16"/>
              </w:rPr>
              <w:t>TOTAL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397F3D6" w14:textId="7A990990">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7720CF7" w14:textId="5C10DCCF">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6D6850B8" w14:textId="0DF3E903">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55ED9FC0" w14:textId="613EDC93">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18165ACD" w14:textId="43A0CDFE">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CA619FB" w14:textId="0B0B53E8">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B3F6BCD" w14:textId="4C9E9B76">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B178B76" w14:textId="7BBECFD6">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614E0E99" w14:textId="62383A01">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A92F088" w14:textId="22161C8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22248EE" w14:textId="4551D4B7">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7029CEC"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10FD26B" w14:textId="29F3C4BA">
            <w:pPr>
              <w:spacing w:after="0"/>
              <w:rPr>
                <w:rFonts w:ascii="Arial" w:hAnsi="Arial" w:cs="Arial"/>
                <w:color w:val="000000"/>
                <w:sz w:val="16"/>
                <w:szCs w:val="16"/>
              </w:rPr>
            </w:pPr>
            <w:r w:rsidRPr="00B8269F">
              <w:rPr>
                <w:rFonts w:ascii="Arial" w:hAnsi="Arial" w:cs="Arial"/>
                <w:color w:val="000000"/>
                <w:sz w:val="16"/>
                <w:szCs w:val="16"/>
              </w:rPr>
              <w:t>American Indian</w:t>
            </w:r>
            <w:r w:rsidR="0036395A">
              <w:rPr>
                <w:rFonts w:ascii="Arial" w:hAnsi="Arial" w:cs="Arial"/>
                <w:color w:val="000000"/>
                <w:sz w:val="16"/>
                <w:szCs w:val="16"/>
              </w:rPr>
              <w:t xml:space="preserve"> or </w:t>
            </w:r>
            <w:r w:rsidRPr="00B8269F">
              <w:rPr>
                <w:rFonts w:ascii="Arial" w:hAnsi="Arial" w:cs="Arial"/>
                <w:color w:val="000000"/>
                <w:sz w:val="16"/>
                <w:szCs w:val="16"/>
              </w:rPr>
              <w:t>Alaska Native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7080EF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B32E72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AD9CF4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0F0CA87"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09675AF"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72D8FD7"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9F42011"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57F1AC6"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832D54C"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12DCDBA"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653A41FE" w14:textId="49A928F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0E5257D"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A4AAF94" w14:textId="77777777">
            <w:pPr>
              <w:spacing w:after="0"/>
              <w:rPr>
                <w:rFonts w:ascii="Arial" w:hAnsi="Arial" w:cs="Arial"/>
                <w:color w:val="000000"/>
                <w:sz w:val="16"/>
                <w:szCs w:val="16"/>
              </w:rPr>
            </w:pPr>
            <w:r w:rsidRPr="00B8269F">
              <w:rPr>
                <w:rFonts w:ascii="Arial" w:hAnsi="Arial" w:cs="Arial"/>
                <w:color w:val="000000"/>
                <w:sz w:val="16"/>
                <w:szCs w:val="16"/>
              </w:rPr>
              <w:t>Asian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E3E69D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B6EB22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0B618D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4E34493"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DCA80CA"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CBB8081"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03D9467"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5730E75"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9FE6C94"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0984DF1"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DF31122" w14:textId="7994B051">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A75EA52"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1DBE19B" w14:textId="476D1DA2">
            <w:pPr>
              <w:spacing w:after="0"/>
              <w:rPr>
                <w:rFonts w:ascii="Arial" w:hAnsi="Arial" w:cs="Arial"/>
                <w:color w:val="000000"/>
                <w:sz w:val="16"/>
                <w:szCs w:val="16"/>
              </w:rPr>
            </w:pPr>
            <w:r w:rsidRPr="00B8269F">
              <w:rPr>
                <w:rFonts w:ascii="Arial" w:hAnsi="Arial" w:cs="Arial"/>
                <w:color w:val="000000"/>
                <w:sz w:val="16"/>
                <w:szCs w:val="16"/>
              </w:rPr>
              <w:t>Black</w:t>
            </w:r>
            <w:r w:rsidR="0036395A">
              <w:rPr>
                <w:rFonts w:ascii="Arial" w:hAnsi="Arial" w:cs="Arial"/>
                <w:color w:val="000000"/>
                <w:sz w:val="16"/>
                <w:szCs w:val="16"/>
              </w:rPr>
              <w:t xml:space="preserve"> or </w:t>
            </w:r>
            <w:r w:rsidRPr="00B8269F">
              <w:rPr>
                <w:rFonts w:ascii="Arial" w:hAnsi="Arial" w:cs="Arial"/>
                <w:color w:val="000000"/>
                <w:sz w:val="16"/>
                <w:szCs w:val="16"/>
              </w:rPr>
              <w:t>African American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B6AF62A"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1727C3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013B3A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EDFE2B7"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E09402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3EFD2F2"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27C442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44FC638"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374066C"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52719ED"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381A77E2" w14:textId="583CFC8D">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21DFA04"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8AB4818" w14:textId="475B6727">
            <w:pPr>
              <w:spacing w:after="0"/>
              <w:rPr>
                <w:rFonts w:ascii="Arial" w:hAnsi="Arial" w:cs="Arial"/>
                <w:color w:val="000000"/>
                <w:sz w:val="16"/>
                <w:szCs w:val="16"/>
              </w:rPr>
            </w:pPr>
            <w:r w:rsidRPr="00B8269F">
              <w:rPr>
                <w:rFonts w:ascii="Arial" w:hAnsi="Arial" w:cs="Arial"/>
                <w:color w:val="000000"/>
                <w:sz w:val="16"/>
                <w:szCs w:val="16"/>
              </w:rPr>
              <w:t xml:space="preserve">Native </w:t>
            </w:r>
            <w:r w:rsidRPr="00B8269F">
              <w:rPr>
                <w:rFonts w:ascii="Arial" w:hAnsi="Arial" w:cs="Arial"/>
                <w:color w:val="000000"/>
                <w:sz w:val="16"/>
                <w:szCs w:val="16"/>
              </w:rPr>
              <w:t>Hawaiian</w:t>
            </w:r>
            <w:r w:rsidRPr="00B8269F" w:rsidR="00B8269F">
              <w:rPr>
                <w:rFonts w:ascii="Arial" w:hAnsi="Arial" w:cs="Arial"/>
                <w:color w:val="000000"/>
                <w:sz w:val="16"/>
                <w:szCs w:val="16"/>
              </w:rPr>
              <w:t xml:space="preserve"> or </w:t>
            </w:r>
            <w:r w:rsidRPr="00B8269F">
              <w:rPr>
                <w:rFonts w:ascii="Arial" w:hAnsi="Arial" w:cs="Arial"/>
                <w:color w:val="000000"/>
                <w:sz w:val="16"/>
                <w:szCs w:val="16"/>
              </w:rPr>
              <w:t>Pacific Islander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DF9A7A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DA23AF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3BDDD1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5D7ABBF"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DE4A9E9"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8571C38"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0E2829D"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CB97496"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1BA7721"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979289F"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8182A5D" w14:textId="36B18111">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0037C08"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30D4931" w14:textId="7993740E">
            <w:pPr>
              <w:spacing w:after="0"/>
              <w:rPr>
                <w:rFonts w:ascii="Arial" w:hAnsi="Arial" w:cs="Arial"/>
                <w:color w:val="000000"/>
                <w:sz w:val="16"/>
                <w:szCs w:val="16"/>
              </w:rPr>
            </w:pPr>
            <w:r w:rsidRPr="00B8269F">
              <w:rPr>
                <w:rFonts w:ascii="Arial" w:hAnsi="Arial" w:cs="Arial"/>
                <w:color w:val="000000"/>
                <w:sz w:val="16"/>
                <w:szCs w:val="16"/>
              </w:rPr>
              <w:t>White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FBD993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7AAD61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FE3789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496CD1D"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847C6A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49CA479"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85E8B72"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E189E48"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17D1262"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6373ED2"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071FCFD" w14:textId="52B14CD4">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106C3E0E"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6F4197" w:rsidRPr="00B8269F" w:rsidP="006F4197" w14:paraId="00BA1E25" w14:textId="1FBE3B44">
            <w:pPr>
              <w:spacing w:after="0"/>
              <w:rPr>
                <w:rFonts w:ascii="Arial" w:hAnsi="Arial" w:cs="Arial"/>
                <w:color w:val="000000"/>
                <w:sz w:val="16"/>
                <w:szCs w:val="16"/>
              </w:rPr>
            </w:pPr>
            <w:r w:rsidRPr="1F980805">
              <w:rPr>
                <w:rFonts w:ascii="Arial" w:hAnsi="Arial" w:cs="Arial"/>
                <w:color w:val="000000" w:themeColor="text1"/>
                <w:sz w:val="16"/>
                <w:szCs w:val="16"/>
              </w:rPr>
              <w:t>Some Other Race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F231FB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185C5F9"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408898C"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6917A27"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6081BA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0194BA1"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5772C4B"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7EAF3B1"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B939ADB"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8A876F7"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1E88612" w14:textId="76DD512E">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8E9AABB"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3954693" w14:textId="2C38711C">
            <w:pPr>
              <w:spacing w:after="0"/>
              <w:rPr>
                <w:rFonts w:ascii="Arial" w:hAnsi="Arial" w:cs="Arial"/>
                <w:color w:val="000000"/>
                <w:sz w:val="16"/>
                <w:szCs w:val="16"/>
              </w:rPr>
            </w:pPr>
            <w:r w:rsidRPr="00B8269F">
              <w:rPr>
                <w:rFonts w:ascii="Arial" w:hAnsi="Arial" w:cs="Arial"/>
                <w:color w:val="000000"/>
                <w:sz w:val="16"/>
                <w:szCs w:val="16"/>
              </w:rPr>
              <w:t>More than One Race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0C144AD"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174816F"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D9637F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6EE0B39"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5315EE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2128B8D"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C806C94"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5D220C4"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93FBF1E"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D93B969"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73CF758" w14:textId="23804EB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39F47E61"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747B7E0" w14:textId="38508F0E">
            <w:pPr>
              <w:spacing w:after="0"/>
              <w:rPr>
                <w:rFonts w:ascii="Arial" w:hAnsi="Arial" w:cs="Arial"/>
                <w:color w:val="000000"/>
                <w:sz w:val="16"/>
                <w:szCs w:val="16"/>
              </w:rPr>
            </w:pPr>
            <w:r w:rsidRPr="00B8269F">
              <w:rPr>
                <w:rFonts w:ascii="Arial" w:hAnsi="Arial" w:cs="Arial"/>
                <w:color w:val="000000"/>
                <w:sz w:val="16"/>
                <w:szCs w:val="16"/>
              </w:rPr>
              <w:t>Not Available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565F47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35FC51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C188049"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2FE3947" w14:textId="77777777">
            <w:pPr>
              <w:spacing w:after="0"/>
              <w:jc w:val="right"/>
              <w:rPr>
                <w:rFonts w:ascii="Arial" w:hAnsi="Arial" w:cs="Arial"/>
                <w:color w:val="000000"/>
                <w:sz w:val="16"/>
                <w:szCs w:val="16"/>
              </w:rPr>
            </w:pP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DE81A9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C508C0A"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919212C"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41A37AE"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CD6C583"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663E803"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1C8A87C" w14:textId="0C57B53F">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4D704F1A" w14:textId="77777777" w:rsidTr="00DC5BE8">
        <w:tblPrEx>
          <w:tblW w:w="17820" w:type="dxa"/>
          <w:tblInd w:w="-5" w:type="dxa"/>
          <w:tblCellMar>
            <w:left w:w="10" w:type="dxa"/>
            <w:right w:w="10" w:type="dxa"/>
          </w:tblCellMar>
          <w:tblLook w:val="0000"/>
        </w:tblPrEx>
        <w:trPr>
          <w:trHeight w:val="25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3A12747" w14:textId="77777777">
            <w:pPr>
              <w:spacing w:after="0"/>
              <w:rPr>
                <w:rFonts w:ascii="Arial" w:hAnsi="Arial" w:cs="Arial"/>
                <w:color w:val="000000"/>
                <w:sz w:val="16"/>
                <w:szCs w:val="16"/>
              </w:rPr>
            </w:pPr>
            <w:r w:rsidRPr="00B8269F">
              <w:rPr>
                <w:rFonts w:ascii="Arial" w:hAnsi="Arial" w:cs="Arial"/>
                <w:color w:val="000000"/>
                <w:sz w:val="16"/>
                <w:szCs w:val="16"/>
              </w:rPr>
              <w:t>TOTAL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86CB90C" w14:textId="0988584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E03A45A" w14:textId="4EAFF95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CC4E3DD" w14:textId="4FFDF62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86686F4" w14:textId="5CD9AED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0540740" w14:textId="2615DC3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32A6D61A" w14:textId="2FAE80A7">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5707199" w14:textId="548A4981">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5C2CDC2" w14:textId="5832B49A">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1D5C306B" w14:textId="2C475083">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4BA4166" w14:textId="46E87FE4">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86BDFAA" w14:textId="607F208C">
            <w:pPr>
              <w:spacing w:after="0"/>
              <w:jc w:val="right"/>
              <w:rPr>
                <w:rFonts w:ascii="Arial" w:hAnsi="Arial" w:cs="Arial"/>
                <w:color w:val="000000"/>
                <w:sz w:val="16"/>
                <w:szCs w:val="16"/>
              </w:rPr>
            </w:pPr>
            <w:r w:rsidRPr="00B8269F">
              <w:rPr>
                <w:rFonts w:ascii="Arial" w:hAnsi="Arial" w:cs="Arial"/>
                <w:color w:val="000000"/>
                <w:sz w:val="16"/>
                <w:szCs w:val="16"/>
              </w:rPr>
              <w:t>0</w:t>
            </w:r>
          </w:p>
        </w:tc>
      </w:tr>
    </w:tbl>
    <w:p w:rsidR="006F4197" w:rsidRPr="00E67FA0" w14:paraId="189D22F0" w14:textId="0211BDE5">
      <w:pPr>
        <w:jc w:val="center"/>
        <w:rPr>
          <w:i/>
          <w:iCs/>
          <w:szCs w:val="23"/>
        </w:rPr>
      </w:pPr>
      <w:r w:rsidRPr="00E67FA0">
        <w:rPr>
          <w:i/>
          <w:iCs/>
          <w:szCs w:val="23"/>
        </w:rPr>
        <w:t>(Continued on next page)</w:t>
      </w:r>
      <w:r w:rsidRPr="00E67FA0">
        <w:rPr>
          <w:i/>
          <w:iCs/>
          <w:szCs w:val="23"/>
        </w:rPr>
        <w:br w:type="page"/>
      </w:r>
    </w:p>
    <w:tbl>
      <w:tblPr>
        <w:tblW w:w="18007" w:type="dxa"/>
        <w:tblInd w:w="-10" w:type="dxa"/>
        <w:tblCellMar>
          <w:left w:w="10" w:type="dxa"/>
          <w:right w:w="10" w:type="dxa"/>
        </w:tblCellMar>
        <w:tblLook w:val="0000"/>
      </w:tblPr>
      <w:tblGrid>
        <w:gridCol w:w="3240"/>
        <w:gridCol w:w="1440"/>
        <w:gridCol w:w="1350"/>
        <w:gridCol w:w="1350"/>
        <w:gridCol w:w="1350"/>
        <w:gridCol w:w="1260"/>
        <w:gridCol w:w="1242"/>
        <w:gridCol w:w="108"/>
        <w:gridCol w:w="1152"/>
        <w:gridCol w:w="828"/>
        <w:gridCol w:w="1260"/>
        <w:gridCol w:w="1170"/>
        <w:gridCol w:w="1080"/>
        <w:gridCol w:w="1170"/>
        <w:gridCol w:w="7"/>
      </w:tblGrid>
      <w:tr w14:paraId="466D83E0" w14:textId="77777777" w:rsidTr="00DC5BE8">
        <w:tblPrEx>
          <w:tblW w:w="18007" w:type="dxa"/>
          <w:tblInd w:w="-10" w:type="dxa"/>
          <w:tblCellMar>
            <w:left w:w="10" w:type="dxa"/>
            <w:right w:w="10" w:type="dxa"/>
          </w:tblCellMar>
          <w:tblLook w:val="0000"/>
        </w:tblPrEx>
        <w:trPr>
          <w:gridAfter w:val="1"/>
          <w:wAfter w:w="7" w:type="dxa"/>
          <w:trHeight w:val="274"/>
        </w:trPr>
        <w:tc>
          <w:tcPr>
            <w:tcW w:w="324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bottom"/>
          </w:tcPr>
          <w:p w:rsidR="006F4197" w:rsidRPr="006F4197" w:rsidP="006F4197" w14:paraId="7EA9CCC3" w14:textId="19373784">
            <w:pPr>
              <w:spacing w:after="0"/>
              <w:rPr>
                <w:rFonts w:ascii="Arial" w:hAnsi="Arial" w:cs="Arial"/>
                <w:color w:val="000000"/>
                <w:sz w:val="17"/>
                <w:szCs w:val="17"/>
              </w:rPr>
            </w:pPr>
            <w:r w:rsidRPr="006F4197">
              <w:rPr>
                <w:rFonts w:ascii="Arial" w:hAnsi="Arial" w:cs="Arial"/>
                <w:color w:val="000000"/>
                <w:sz w:val="17"/>
                <w:szCs w:val="17"/>
              </w:rPr>
              <w:t>MHBG Table 18 (cont.)</w:t>
            </w:r>
          </w:p>
        </w:tc>
        <w:tc>
          <w:tcPr>
            <w:tcW w:w="1440" w:type="dxa"/>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53215E68" w14:textId="77777777">
            <w:pPr>
              <w:spacing w:after="0"/>
              <w:rPr>
                <w:rFonts w:ascii="Arial" w:hAnsi="Arial" w:cs="Arial"/>
                <w:color w:val="000000"/>
                <w:sz w:val="17"/>
                <w:szCs w:val="17"/>
              </w:rPr>
            </w:pPr>
          </w:p>
        </w:tc>
        <w:tc>
          <w:tcPr>
            <w:tcW w:w="1350" w:type="dxa"/>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422FA881" w14:textId="77777777">
            <w:pPr>
              <w:spacing w:after="0"/>
              <w:rPr>
                <w:rFonts w:ascii="Arial" w:hAnsi="Arial" w:cs="Arial"/>
                <w:color w:val="000000"/>
                <w:sz w:val="17"/>
                <w:szCs w:val="17"/>
              </w:rPr>
            </w:pPr>
          </w:p>
        </w:tc>
        <w:tc>
          <w:tcPr>
            <w:tcW w:w="1350" w:type="dxa"/>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396025D8" w14:textId="77777777">
            <w:pPr>
              <w:spacing w:after="0"/>
              <w:rPr>
                <w:rFonts w:ascii="Arial" w:hAnsi="Arial" w:cs="Arial"/>
                <w:color w:val="000000"/>
                <w:sz w:val="17"/>
                <w:szCs w:val="17"/>
              </w:rPr>
            </w:pPr>
          </w:p>
        </w:tc>
        <w:tc>
          <w:tcPr>
            <w:tcW w:w="1350" w:type="dxa"/>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3898A629" w14:textId="77777777">
            <w:pPr>
              <w:spacing w:after="0"/>
              <w:rPr>
                <w:rFonts w:ascii="Arial" w:hAnsi="Arial" w:cs="Arial"/>
                <w:color w:val="000000"/>
                <w:sz w:val="17"/>
                <w:szCs w:val="17"/>
              </w:rPr>
            </w:pPr>
          </w:p>
        </w:tc>
        <w:tc>
          <w:tcPr>
            <w:tcW w:w="1260" w:type="dxa"/>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532B52CD" w14:textId="77777777">
            <w:pPr>
              <w:spacing w:after="0"/>
              <w:rPr>
                <w:rFonts w:ascii="Arial" w:hAnsi="Arial" w:cs="Arial"/>
                <w:color w:val="000000"/>
                <w:sz w:val="17"/>
                <w:szCs w:val="17"/>
              </w:rPr>
            </w:pPr>
          </w:p>
        </w:tc>
        <w:tc>
          <w:tcPr>
            <w:tcW w:w="1350" w:type="dxa"/>
            <w:gridSpan w:val="2"/>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40146F7E" w14:textId="77777777">
            <w:pPr>
              <w:spacing w:after="0"/>
              <w:rPr>
                <w:rFonts w:ascii="Arial" w:hAnsi="Arial" w:cs="Arial"/>
                <w:color w:val="000000"/>
                <w:sz w:val="17"/>
                <w:szCs w:val="17"/>
              </w:rPr>
            </w:pPr>
          </w:p>
        </w:tc>
        <w:tc>
          <w:tcPr>
            <w:tcW w:w="1980" w:type="dxa"/>
            <w:gridSpan w:val="2"/>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6B0619A0" w14:textId="77777777">
            <w:pPr>
              <w:spacing w:after="0"/>
              <w:rPr>
                <w:rFonts w:ascii="Arial" w:hAnsi="Arial" w:cs="Arial"/>
                <w:color w:val="000000"/>
                <w:sz w:val="17"/>
                <w:szCs w:val="17"/>
              </w:rPr>
            </w:pPr>
          </w:p>
        </w:tc>
        <w:tc>
          <w:tcPr>
            <w:tcW w:w="1260" w:type="dxa"/>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6411FBB2" w14:textId="77777777">
            <w:pPr>
              <w:spacing w:after="0"/>
              <w:rPr>
                <w:rFonts w:ascii="Arial" w:hAnsi="Arial" w:cs="Arial"/>
                <w:color w:val="000000"/>
                <w:sz w:val="17"/>
                <w:szCs w:val="17"/>
              </w:rPr>
            </w:pPr>
          </w:p>
        </w:tc>
        <w:tc>
          <w:tcPr>
            <w:tcW w:w="1170" w:type="dxa"/>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20F1BD26" w14:textId="77777777">
            <w:pPr>
              <w:spacing w:after="0"/>
              <w:rPr>
                <w:rFonts w:ascii="Arial" w:hAnsi="Arial" w:cs="Arial"/>
                <w:color w:val="000000"/>
                <w:sz w:val="17"/>
                <w:szCs w:val="17"/>
              </w:rPr>
            </w:pPr>
          </w:p>
        </w:tc>
        <w:tc>
          <w:tcPr>
            <w:tcW w:w="1080" w:type="dxa"/>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74F21A57" w14:textId="77777777">
            <w:pPr>
              <w:spacing w:after="0"/>
              <w:rPr>
                <w:rFonts w:ascii="Arial" w:hAnsi="Arial" w:cs="Arial"/>
                <w:color w:val="000000"/>
                <w:sz w:val="17"/>
                <w:szCs w:val="17"/>
              </w:rPr>
            </w:pPr>
          </w:p>
        </w:tc>
        <w:tc>
          <w:tcPr>
            <w:tcW w:w="1170" w:type="dxa"/>
            <w:tcBorders>
              <w:bottom w:val="single" w:sz="4" w:space="0" w:color="000000"/>
            </w:tcBorders>
            <w:shd w:val="clear" w:color="auto" w:fill="auto"/>
            <w:noWrap/>
            <w:tcMar>
              <w:top w:w="0" w:type="dxa"/>
              <w:left w:w="108" w:type="dxa"/>
              <w:bottom w:w="0" w:type="dxa"/>
              <w:right w:w="108" w:type="dxa"/>
            </w:tcMar>
            <w:vAlign w:val="bottom"/>
          </w:tcPr>
          <w:p w:rsidR="006F4197" w:rsidRPr="006F4197" w:rsidP="006F4197" w14:paraId="06E97D03" w14:textId="77777777">
            <w:pPr>
              <w:spacing w:after="0"/>
              <w:rPr>
                <w:rFonts w:ascii="Arial" w:hAnsi="Arial" w:cs="Arial"/>
                <w:color w:val="000000"/>
                <w:sz w:val="17"/>
                <w:szCs w:val="17"/>
              </w:rPr>
            </w:pPr>
          </w:p>
        </w:tc>
      </w:tr>
      <w:tr w14:paraId="6C7C71E0" w14:textId="77777777" w:rsidTr="00304432">
        <w:tblPrEx>
          <w:tblW w:w="18007" w:type="dxa"/>
          <w:tblInd w:w="-10" w:type="dxa"/>
          <w:tblCellMar>
            <w:left w:w="10" w:type="dxa"/>
            <w:right w:w="10" w:type="dxa"/>
          </w:tblCellMar>
          <w:tblLook w:val="0000"/>
        </w:tblPrEx>
        <w:trPr>
          <w:trHeight w:val="258"/>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6F4197" w:rsidP="006F4197" w14:paraId="2A0BDD41" w14:textId="66484FD2">
            <w:pPr>
              <w:spacing w:after="0"/>
              <w:rPr>
                <w:rFonts w:ascii="Arial" w:hAnsi="Arial" w:cs="Arial"/>
                <w:color w:val="000000"/>
                <w:sz w:val="17"/>
                <w:szCs w:val="17"/>
              </w:rPr>
            </w:pPr>
            <w:r w:rsidRPr="006F4197">
              <w:rPr>
                <w:rFonts w:ascii="Arial" w:hAnsi="Arial" w:cs="Arial"/>
                <w:color w:val="000000"/>
                <w:sz w:val="17"/>
                <w:szCs w:val="17"/>
              </w:rPr>
              <w:t>Report</w:t>
            </w:r>
            <w:r w:rsidR="004D1447">
              <w:rPr>
                <w:rFonts w:ascii="Arial" w:hAnsi="Arial" w:cs="Arial"/>
                <w:color w:val="000000"/>
                <w:sz w:val="17"/>
                <w:szCs w:val="17"/>
              </w:rPr>
              <w:t>ing</w:t>
            </w:r>
            <w:r w:rsidRPr="006F4197">
              <w:rPr>
                <w:rFonts w:ascii="Arial" w:hAnsi="Arial" w:cs="Arial"/>
                <w:color w:val="000000"/>
                <w:sz w:val="17"/>
                <w:szCs w:val="17"/>
              </w:rPr>
              <w:t xml:space="preserve"> Year:</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F4197" w:rsidRPr="006F4197" w:rsidP="006F4197" w14:paraId="48029716" w14:textId="5ABAD391">
            <w:pPr>
              <w:spacing w:after="0"/>
              <w:jc w:val="right"/>
              <w:rPr>
                <w:rFonts w:ascii="Arial" w:hAnsi="Arial" w:cs="Arial"/>
                <w:b/>
                <w:bCs/>
                <w:color w:val="000000"/>
                <w:sz w:val="17"/>
                <w:szCs w:val="17"/>
              </w:rPr>
            </w:pPr>
            <w:r w:rsidRPr="006F4197">
              <w:rPr>
                <w:rFonts w:ascii="Arial" w:hAnsi="Arial" w:cs="Arial"/>
                <w:b/>
                <w:bCs/>
                <w:color w:val="000000"/>
                <w:sz w:val="17"/>
                <w:szCs w:val="17"/>
              </w:rPr>
              <w:t>From:</w:t>
            </w:r>
          </w:p>
        </w:tc>
        <w:tc>
          <w:tcPr>
            <w:tcW w:w="6552"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6F4197" w:rsidRPr="006F4197" w:rsidP="006F4197" w14:paraId="44FC9B63" w14:textId="77777777">
            <w:pPr>
              <w:spacing w:after="0"/>
              <w:rPr>
                <w:rFonts w:ascii="Arial" w:hAnsi="Arial" w:cs="Arial"/>
                <w:color w:val="000000"/>
                <w:sz w:val="17"/>
                <w:szCs w:val="17"/>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F4197" w:rsidRPr="006F4197" w:rsidP="006F4197" w14:paraId="3F9B5423" w14:textId="1286311C">
            <w:pPr>
              <w:spacing w:after="0"/>
              <w:jc w:val="right"/>
              <w:rPr>
                <w:rFonts w:ascii="Arial" w:hAnsi="Arial" w:cs="Arial"/>
                <w:b/>
                <w:bCs/>
                <w:color w:val="000000"/>
                <w:sz w:val="17"/>
                <w:szCs w:val="17"/>
              </w:rPr>
            </w:pPr>
            <w:r>
              <w:rPr>
                <w:rFonts w:ascii="Arial" w:hAnsi="Arial" w:cs="Arial"/>
                <w:b/>
                <w:bCs/>
                <w:color w:val="000000"/>
                <w:sz w:val="17"/>
                <w:szCs w:val="17"/>
              </w:rPr>
              <w:t>To:</w:t>
            </w:r>
          </w:p>
        </w:tc>
        <w:tc>
          <w:tcPr>
            <w:tcW w:w="551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6F4197" w:rsidRPr="006F4197" w:rsidP="006F4197" w14:paraId="441ECBC7" w14:textId="219F088C">
            <w:pPr>
              <w:spacing w:after="0"/>
              <w:rPr>
                <w:rFonts w:ascii="Arial" w:hAnsi="Arial" w:cs="Arial"/>
                <w:color w:val="000000"/>
                <w:sz w:val="17"/>
                <w:szCs w:val="17"/>
              </w:rPr>
            </w:pPr>
          </w:p>
        </w:tc>
      </w:tr>
      <w:tr w14:paraId="36281597" w14:textId="77777777" w:rsidTr="00304432">
        <w:tblPrEx>
          <w:tblW w:w="18007" w:type="dxa"/>
          <w:tblInd w:w="-10" w:type="dxa"/>
          <w:tblCellMar>
            <w:left w:w="10" w:type="dxa"/>
            <w:right w:w="10" w:type="dxa"/>
          </w:tblCellMar>
          <w:tblLook w:val="0000"/>
        </w:tblPrEx>
        <w:trPr>
          <w:trHeight w:val="274"/>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D1447" w:rsidRPr="006F4197" w:rsidP="006F4197" w14:paraId="7D297D61" w14:textId="77777777">
            <w:pPr>
              <w:spacing w:after="0"/>
              <w:rPr>
                <w:rFonts w:ascii="Arial" w:hAnsi="Arial" w:cs="Arial"/>
                <w:color w:val="000000"/>
                <w:sz w:val="17"/>
                <w:szCs w:val="17"/>
              </w:rPr>
            </w:pPr>
            <w:r w:rsidRPr="006F4197">
              <w:rPr>
                <w:rFonts w:ascii="Arial" w:hAnsi="Arial" w:cs="Arial"/>
                <w:color w:val="000000"/>
                <w:sz w:val="17"/>
                <w:szCs w:val="17"/>
              </w:rPr>
              <w:t>State Identifier:</w:t>
            </w:r>
          </w:p>
        </w:tc>
        <w:tc>
          <w:tcPr>
            <w:tcW w:w="14767" w:type="dxa"/>
            <w:gridSpan w:val="14"/>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vAlign w:val="bottom"/>
          </w:tcPr>
          <w:p w:rsidR="004D1447" w:rsidRPr="006F4197" w:rsidP="006F4197" w14:paraId="3BBBFEBB" w14:textId="77777777">
            <w:pPr>
              <w:spacing w:after="0"/>
              <w:rPr>
                <w:rFonts w:ascii="Arial" w:hAnsi="Arial" w:cs="Arial"/>
                <w:color w:val="000000"/>
                <w:sz w:val="17"/>
                <w:szCs w:val="17"/>
              </w:rPr>
            </w:pPr>
            <w:r w:rsidRPr="006F4197">
              <w:rPr>
                <w:rFonts w:ascii="Arial" w:hAnsi="Arial" w:cs="Arial"/>
                <w:color w:val="000000"/>
                <w:sz w:val="17"/>
                <w:szCs w:val="17"/>
              </w:rPr>
              <w:t> </w:t>
            </w:r>
          </w:p>
        </w:tc>
      </w:tr>
      <w:tr w14:paraId="04DB2510" w14:textId="77777777" w:rsidTr="00DC5BE8">
        <w:tblPrEx>
          <w:tblW w:w="18007" w:type="dxa"/>
          <w:tblInd w:w="-10" w:type="dxa"/>
          <w:tblCellMar>
            <w:left w:w="10" w:type="dxa"/>
            <w:right w:w="10" w:type="dxa"/>
          </w:tblCellMar>
          <w:tblLook w:val="0000"/>
        </w:tblPrEx>
        <w:trPr>
          <w:gridAfter w:val="1"/>
          <w:wAfter w:w="7" w:type="dxa"/>
          <w:trHeight w:val="431"/>
        </w:trPr>
        <w:tc>
          <w:tcPr>
            <w:tcW w:w="324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noWrap/>
            <w:tcMar>
              <w:top w:w="0" w:type="dxa"/>
              <w:left w:w="108" w:type="dxa"/>
              <w:bottom w:w="0" w:type="dxa"/>
              <w:right w:w="108" w:type="dxa"/>
            </w:tcMar>
            <w:vAlign w:val="bottom"/>
          </w:tcPr>
          <w:p w:rsidR="006F4197" w:rsidRPr="00B8269F" w:rsidP="006F4197" w14:paraId="3AD10A89" w14:textId="77777777">
            <w:pPr>
              <w:spacing w:after="0"/>
              <w:rPr>
                <w:rFonts w:ascii="Arial" w:hAnsi="Arial" w:cs="Arial"/>
                <w:color w:val="000000"/>
                <w:sz w:val="16"/>
                <w:szCs w:val="16"/>
              </w:rPr>
            </w:pPr>
            <w:r w:rsidRPr="00B8269F">
              <w:rPr>
                <w:rFonts w:ascii="Arial" w:hAnsi="Arial" w:cs="Arial"/>
                <w:color w:val="000000"/>
                <w:sz w:val="16"/>
                <w:szCs w:val="16"/>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008E0AF5"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Private Residence</w:t>
            </w:r>
          </w:p>
        </w:tc>
        <w:tc>
          <w:tcPr>
            <w:tcW w:w="135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6446FCAB"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Foster Home</w:t>
            </w:r>
          </w:p>
        </w:tc>
        <w:tc>
          <w:tcPr>
            <w:tcW w:w="135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125817A6"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Residential Care</w:t>
            </w:r>
          </w:p>
        </w:tc>
        <w:tc>
          <w:tcPr>
            <w:tcW w:w="135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588FECFB"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Crisis Residence</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2483436F" w14:textId="133EF18E">
            <w:pPr>
              <w:spacing w:after="0"/>
              <w:jc w:val="center"/>
              <w:rPr>
                <w:rFonts w:ascii="Arial" w:hAnsi="Arial" w:cs="Arial"/>
                <w:b/>
                <w:bCs/>
                <w:color w:val="000000"/>
                <w:sz w:val="16"/>
                <w:szCs w:val="16"/>
              </w:rPr>
            </w:pPr>
            <w:r w:rsidRPr="00B8269F">
              <w:rPr>
                <w:rFonts w:ascii="Arial" w:hAnsi="Arial" w:cs="Arial"/>
                <w:b/>
                <w:bCs/>
                <w:color w:val="000000"/>
                <w:sz w:val="16"/>
                <w:szCs w:val="16"/>
              </w:rPr>
              <w:t>Residential Treatment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5ABEC287"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Institutional Setting</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6339A0A3"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Jail/ Correctional Facility</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34D48720"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Homeless/ Shelter</w:t>
            </w:r>
          </w:p>
        </w:tc>
        <w:tc>
          <w:tcPr>
            <w:tcW w:w="11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58509E68"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Other</w:t>
            </w:r>
          </w:p>
        </w:tc>
        <w:tc>
          <w:tcPr>
            <w:tcW w:w="10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27D9D612" w14:textId="5A1FDBC5">
            <w:pPr>
              <w:spacing w:after="0"/>
              <w:jc w:val="center"/>
              <w:rPr>
                <w:rFonts w:ascii="Arial" w:hAnsi="Arial" w:cs="Arial"/>
                <w:b/>
                <w:bCs/>
                <w:color w:val="000000"/>
                <w:sz w:val="16"/>
                <w:szCs w:val="16"/>
              </w:rPr>
            </w:pPr>
            <w:r w:rsidRPr="00B8269F">
              <w:rPr>
                <w:rFonts w:ascii="Arial" w:hAnsi="Arial" w:cs="Arial"/>
                <w:b/>
                <w:bCs/>
                <w:color w:val="000000"/>
                <w:sz w:val="16"/>
                <w:szCs w:val="16"/>
              </w:rPr>
              <w:t>Not Available</w:t>
            </w:r>
          </w:p>
        </w:tc>
        <w:tc>
          <w:tcPr>
            <w:tcW w:w="11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6AF645A8"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Total</w:t>
            </w:r>
          </w:p>
        </w:tc>
      </w:tr>
      <w:tr w14:paraId="489A7877" w14:textId="77777777" w:rsidTr="00DC5BE8">
        <w:tblPrEx>
          <w:tblW w:w="18007" w:type="dxa"/>
          <w:tblInd w:w="-10" w:type="dxa"/>
          <w:tblCellMar>
            <w:left w:w="10" w:type="dxa"/>
            <w:right w:w="10" w:type="dxa"/>
          </w:tblCellMar>
          <w:tblLook w:val="0000"/>
        </w:tblPrEx>
        <w:trPr>
          <w:gridAfter w:val="1"/>
          <w:wAfter w:w="7" w:type="dxa"/>
          <w:trHeight w:val="258"/>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662980FF" w14:textId="4D00BB0E">
            <w:pPr>
              <w:spacing w:after="0"/>
              <w:rPr>
                <w:rFonts w:ascii="Arial" w:hAnsi="Arial" w:cs="Arial"/>
                <w:color w:val="000000"/>
                <w:sz w:val="16"/>
                <w:szCs w:val="16"/>
              </w:rPr>
            </w:pPr>
            <w:r w:rsidRPr="00B8269F">
              <w:rPr>
                <w:rFonts w:ascii="Arial" w:hAnsi="Arial" w:cs="Arial"/>
                <w:color w:val="000000"/>
                <w:sz w:val="16"/>
                <w:szCs w:val="16"/>
              </w:rPr>
              <w:t>Hispanic or Latino</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61469A97" w14:textId="77777777">
            <w:pPr>
              <w:spacing w:after="0"/>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6CA57888" w14:textId="77777777">
            <w:pPr>
              <w:spacing w:after="0"/>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230DE5E8" w14:textId="77777777">
            <w:pPr>
              <w:spacing w:after="0"/>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6739A95B" w14:textId="77777777">
            <w:pPr>
              <w:spacing w:after="0"/>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2A22EB1E" w14:textId="77777777">
            <w:pPr>
              <w:spacing w:after="0"/>
              <w:rPr>
                <w:rFonts w:ascii="Arial" w:hAnsi="Arial" w:cs="Arial"/>
                <w:color w:val="000000"/>
                <w:sz w:val="16"/>
                <w:szCs w:val="16"/>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18A29652" w14:textId="77777777">
            <w:pPr>
              <w:spacing w:after="0"/>
              <w:rPr>
                <w:rFonts w:ascii="Arial" w:hAnsi="Arial" w:cs="Arial"/>
                <w:color w:val="000000"/>
                <w:sz w:val="16"/>
                <w:szCs w:val="16"/>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306D9903" w14:textId="77777777">
            <w:pPr>
              <w:spacing w:after="0"/>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7793DE08" w14:textId="77777777">
            <w:pPr>
              <w:spacing w:after="0"/>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7EB9BFDB" w14:textId="77777777">
            <w:pPr>
              <w:spacing w:after="0"/>
              <w:rPr>
                <w:rFonts w:ascii="Arial" w:hAnsi="Arial" w:cs="Arial"/>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37022494" w14:textId="77777777">
            <w:pPr>
              <w:spacing w:after="0"/>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68420A85" w14:textId="0B056A4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3C4FD220" w14:textId="77777777" w:rsidTr="00DC5BE8">
        <w:tblPrEx>
          <w:tblW w:w="18007" w:type="dxa"/>
          <w:tblInd w:w="-10" w:type="dxa"/>
          <w:tblCellMar>
            <w:left w:w="10" w:type="dxa"/>
            <w:right w:w="10" w:type="dxa"/>
          </w:tblCellMar>
          <w:tblLook w:val="0000"/>
        </w:tblPrEx>
        <w:trPr>
          <w:gridAfter w:val="1"/>
          <w:wAfter w:w="7" w:type="dxa"/>
          <w:trHeight w:val="258"/>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690C5980" w14:textId="1B9B6D28">
            <w:pPr>
              <w:spacing w:after="0"/>
              <w:rPr>
                <w:rFonts w:ascii="Arial" w:hAnsi="Arial" w:cs="Arial"/>
                <w:color w:val="000000"/>
                <w:sz w:val="16"/>
                <w:szCs w:val="16"/>
              </w:rPr>
            </w:pPr>
            <w:r w:rsidRPr="00B8269F">
              <w:rPr>
                <w:rFonts w:ascii="Arial" w:hAnsi="Arial" w:cs="Arial"/>
                <w:color w:val="000000"/>
                <w:sz w:val="16"/>
                <w:szCs w:val="16"/>
              </w:rPr>
              <w:t>No</w:t>
            </w:r>
            <w:r w:rsidR="003524D2">
              <w:rPr>
                <w:rFonts w:ascii="Arial" w:hAnsi="Arial" w:cs="Arial"/>
                <w:color w:val="000000"/>
                <w:sz w:val="16"/>
                <w:szCs w:val="16"/>
              </w:rPr>
              <w:t xml:space="preserve">t </w:t>
            </w:r>
            <w:r w:rsidRPr="00B8269F">
              <w:rPr>
                <w:rFonts w:ascii="Arial" w:hAnsi="Arial" w:cs="Arial"/>
                <w:color w:val="000000"/>
                <w:sz w:val="16"/>
                <w:szCs w:val="16"/>
              </w:rPr>
              <w:t>Hispanic or Latino</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19D26F66" w14:textId="77777777">
            <w:pPr>
              <w:spacing w:after="0"/>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3908651C" w14:textId="77777777">
            <w:pPr>
              <w:spacing w:after="0"/>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121BC0D6" w14:textId="77777777">
            <w:pPr>
              <w:spacing w:after="0"/>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4DC1872A" w14:textId="77777777">
            <w:pPr>
              <w:spacing w:after="0"/>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146B43A8" w14:textId="77777777">
            <w:pPr>
              <w:spacing w:after="0"/>
              <w:rPr>
                <w:rFonts w:ascii="Arial" w:hAnsi="Arial" w:cs="Arial"/>
                <w:color w:val="000000"/>
                <w:sz w:val="16"/>
                <w:szCs w:val="16"/>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720F3EFF" w14:textId="77777777">
            <w:pPr>
              <w:spacing w:after="0"/>
              <w:rPr>
                <w:rFonts w:ascii="Arial" w:hAnsi="Arial" w:cs="Arial"/>
                <w:color w:val="000000"/>
                <w:sz w:val="16"/>
                <w:szCs w:val="16"/>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4DF0BAF7" w14:textId="77777777">
            <w:pPr>
              <w:spacing w:after="0"/>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2741792A" w14:textId="77777777">
            <w:pPr>
              <w:spacing w:after="0"/>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15D1F529" w14:textId="77777777">
            <w:pPr>
              <w:spacing w:after="0"/>
              <w:rPr>
                <w:rFonts w:ascii="Arial" w:hAnsi="Arial" w:cs="Arial"/>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32B6E283" w14:textId="77777777">
            <w:pPr>
              <w:spacing w:after="0"/>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2D1C9368" w14:textId="18443080">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82D3E35" w14:textId="77777777" w:rsidTr="00DC5BE8">
        <w:tblPrEx>
          <w:tblW w:w="18007" w:type="dxa"/>
          <w:tblInd w:w="-10" w:type="dxa"/>
          <w:tblCellMar>
            <w:left w:w="10" w:type="dxa"/>
            <w:right w:w="10" w:type="dxa"/>
          </w:tblCellMar>
          <w:tblLook w:val="0000"/>
        </w:tblPrEx>
        <w:trPr>
          <w:gridAfter w:val="1"/>
          <w:wAfter w:w="7" w:type="dxa"/>
          <w:trHeight w:val="258"/>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5D3CEB31" w14:textId="0A93F8CE">
            <w:pPr>
              <w:spacing w:after="0"/>
              <w:rPr>
                <w:rFonts w:ascii="Arial" w:hAnsi="Arial" w:cs="Arial"/>
                <w:color w:val="000000"/>
                <w:sz w:val="16"/>
                <w:szCs w:val="16"/>
              </w:rPr>
            </w:pPr>
            <w:r w:rsidRPr="00B8269F">
              <w:rPr>
                <w:rFonts w:ascii="Arial" w:hAnsi="Arial" w:cs="Arial"/>
                <w:color w:val="000000"/>
                <w:sz w:val="16"/>
                <w:szCs w:val="16"/>
              </w:rPr>
              <w:t>Not Available</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0517A147" w14:textId="77777777">
            <w:pPr>
              <w:spacing w:after="0"/>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7692D889" w14:textId="77777777">
            <w:pPr>
              <w:spacing w:after="0"/>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7A8A055D" w14:textId="77777777">
            <w:pPr>
              <w:spacing w:after="0"/>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1BFCBBE5" w14:textId="77777777">
            <w:pPr>
              <w:spacing w:after="0"/>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49C10473" w14:textId="77777777">
            <w:pPr>
              <w:spacing w:after="0"/>
              <w:rPr>
                <w:rFonts w:ascii="Arial" w:hAnsi="Arial" w:cs="Arial"/>
                <w:color w:val="000000"/>
                <w:sz w:val="16"/>
                <w:szCs w:val="16"/>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0CD49BD4" w14:textId="77777777">
            <w:pPr>
              <w:spacing w:after="0"/>
              <w:rPr>
                <w:rFonts w:ascii="Arial" w:hAnsi="Arial" w:cs="Arial"/>
                <w:color w:val="000000"/>
                <w:sz w:val="16"/>
                <w:szCs w:val="16"/>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536AC4A5" w14:textId="77777777">
            <w:pPr>
              <w:spacing w:after="0"/>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4206C35C" w14:textId="77777777">
            <w:pPr>
              <w:spacing w:after="0"/>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18817CF6" w14:textId="77777777">
            <w:pPr>
              <w:spacing w:after="0"/>
              <w:rPr>
                <w:rFonts w:ascii="Arial" w:hAnsi="Arial" w:cs="Arial"/>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3AA3A95B" w14:textId="77777777">
            <w:pPr>
              <w:spacing w:after="0"/>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33A4E68B" w14:textId="375D7AFE">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886F8AD" w14:textId="77777777" w:rsidTr="00DC5BE8">
        <w:tblPrEx>
          <w:tblW w:w="18007" w:type="dxa"/>
          <w:tblInd w:w="-10" w:type="dxa"/>
          <w:tblCellMar>
            <w:left w:w="10" w:type="dxa"/>
            <w:right w:w="10" w:type="dxa"/>
          </w:tblCellMar>
          <w:tblLook w:val="0000"/>
        </w:tblPrEx>
        <w:trPr>
          <w:gridAfter w:val="1"/>
          <w:wAfter w:w="7" w:type="dxa"/>
          <w:trHeight w:val="274"/>
        </w:trPr>
        <w:tc>
          <w:tcPr>
            <w:tcW w:w="3240" w:type="dxa"/>
            <w:tcBorders>
              <w:top w:val="single" w:sz="4" w:space="0" w:color="000000"/>
              <w:left w:val="single" w:sz="4" w:space="0" w:color="000000"/>
              <w:bottom w:val="single" w:sz="4" w:space="0" w:color="auto"/>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5AB85DAE" w14:textId="77777777">
            <w:pPr>
              <w:spacing w:after="0"/>
              <w:rPr>
                <w:rFonts w:ascii="Arial" w:hAnsi="Arial" w:cs="Arial"/>
                <w:color w:val="000000"/>
                <w:sz w:val="16"/>
                <w:szCs w:val="16"/>
              </w:rPr>
            </w:pPr>
            <w:r w:rsidRPr="00B8269F">
              <w:rPr>
                <w:rFonts w:ascii="Arial" w:hAnsi="Arial" w:cs="Arial"/>
                <w:color w:val="000000"/>
                <w:sz w:val="16"/>
                <w:szCs w:val="16"/>
              </w:rPr>
              <w:t>TOTAL</w:t>
            </w:r>
          </w:p>
        </w:tc>
        <w:tc>
          <w:tcPr>
            <w:tcW w:w="144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6DEEC1A9" w14:textId="6BAC7EDE">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7B886E58" w14:textId="538C0C33">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3BFE3336" w14:textId="3EBCDC9D">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21FF613B" w14:textId="6E6855F0">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5D41DA44" w14:textId="33B5CF66">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425F47A2" w14:textId="60E25598">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5C4BDF07" w14:textId="65FA8461">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65B7ECD4" w14:textId="56B5671C">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5C056053" w14:textId="08419044">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554D2BCA" w14:textId="5648342E">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0C95C3D8" w14:textId="2B069A6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2DCA2E8" w14:textId="77777777" w:rsidTr="00304432">
        <w:tblPrEx>
          <w:tblW w:w="18007" w:type="dxa"/>
          <w:tblInd w:w="-10" w:type="dxa"/>
          <w:tblCellMar>
            <w:left w:w="10" w:type="dxa"/>
            <w:right w:w="10" w:type="dxa"/>
          </w:tblCellMar>
          <w:tblLook w:val="0000"/>
        </w:tblPrEx>
        <w:trPr>
          <w:trHeight w:val="502"/>
        </w:trPr>
        <w:tc>
          <w:tcPr>
            <w:tcW w:w="324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rsidR="006F4197" w:rsidRPr="00B8269F" w:rsidP="006F4197" w14:paraId="1CFF026E" w14:textId="77777777">
            <w:pPr>
              <w:spacing w:after="0"/>
              <w:jc w:val="right"/>
              <w:rPr>
                <w:rFonts w:ascii="Arial" w:hAnsi="Arial" w:cs="Arial"/>
                <w:color w:val="000000"/>
                <w:sz w:val="16"/>
                <w:szCs w:val="16"/>
              </w:rPr>
            </w:pPr>
            <w:r w:rsidRPr="00B8269F">
              <w:rPr>
                <w:rFonts w:ascii="Arial" w:hAnsi="Arial" w:cs="Arial"/>
                <w:color w:val="000000"/>
                <w:sz w:val="16"/>
                <w:szCs w:val="16"/>
              </w:rPr>
              <w:t>Comments on Data:</w:t>
            </w:r>
          </w:p>
        </w:tc>
        <w:tc>
          <w:tcPr>
            <w:tcW w:w="14767" w:type="dxa"/>
            <w:gridSpan w:val="14"/>
            <w:tcBorders>
              <w:top w:val="single" w:sz="4" w:space="0" w:color="000000"/>
              <w:left w:val="single" w:sz="4" w:space="0" w:color="auto"/>
              <w:bottom w:val="single" w:sz="8" w:space="0" w:color="000000"/>
              <w:right w:val="single" w:sz="8" w:space="0" w:color="000000"/>
            </w:tcBorders>
            <w:shd w:val="clear" w:color="auto" w:fill="auto"/>
            <w:noWrap/>
            <w:tcMar>
              <w:top w:w="0" w:type="dxa"/>
              <w:left w:w="108" w:type="dxa"/>
              <w:bottom w:w="0" w:type="dxa"/>
              <w:right w:w="108" w:type="dxa"/>
            </w:tcMar>
          </w:tcPr>
          <w:p w:rsidR="006F4197" w:rsidRPr="00B8269F" w:rsidP="006F4197" w14:paraId="7E0CF9EB" w14:textId="7C921CA7">
            <w:pPr>
              <w:spacing w:after="0"/>
              <w:rPr>
                <w:rFonts w:ascii="Arial" w:hAnsi="Arial" w:cs="Arial"/>
                <w:color w:val="000000"/>
                <w:sz w:val="16"/>
                <w:szCs w:val="16"/>
              </w:rPr>
            </w:pPr>
            <w:r w:rsidRPr="00B8269F">
              <w:rPr>
                <w:rFonts w:ascii="Arial" w:hAnsi="Arial" w:cs="Arial"/>
                <w:color w:val="000000"/>
                <w:sz w:val="16"/>
                <w:szCs w:val="16"/>
              </w:rPr>
              <w:t> </w:t>
            </w:r>
          </w:p>
        </w:tc>
      </w:tr>
    </w:tbl>
    <w:p w:rsidR="00241D21" w:rsidP="00241D21" w14:paraId="3183CE50" w14:textId="6008C692">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rPr>
          <w:rFonts w:ascii="Arial" w:eastAsia="MS Gothic" w:hAnsi="Arial" w:cs="Arial"/>
          <w:color w:val="000000"/>
          <w:sz w:val="18"/>
          <w:szCs w:val="18"/>
        </w:rPr>
      </w:pPr>
      <w:r w:rsidRPr="00590F5F">
        <w:rPr>
          <w:rFonts w:ascii="Arial" w:hAnsi="Arial" w:cs="Arial"/>
          <w:b/>
          <w:bCs/>
          <w:sz w:val="18"/>
          <w:szCs w:val="18"/>
        </w:rPr>
        <w:t xml:space="preserve">How often does your state measure </w:t>
      </w:r>
      <w:r>
        <w:rPr>
          <w:rFonts w:ascii="Arial" w:hAnsi="Arial" w:cs="Arial"/>
          <w:b/>
          <w:bCs/>
          <w:sz w:val="18"/>
          <w:szCs w:val="18"/>
        </w:rPr>
        <w:t>living situation</w:t>
      </w:r>
      <w:r w:rsidRPr="00590F5F">
        <w:rPr>
          <w:rFonts w:ascii="Arial" w:hAnsi="Arial" w:cs="Arial"/>
          <w:b/>
          <w:bCs/>
          <w:sz w:val="18"/>
          <w:szCs w:val="18"/>
        </w:rPr>
        <w:t>?</w:t>
      </w:r>
      <w:r>
        <w:t xml:space="preserve">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At Admission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At Discharge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Monthly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Quarterly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Other, please describe: _____________________________________________________</w:t>
      </w:r>
    </w:p>
    <w:p w:rsidR="006F4197" w14:paraId="7DAEAA84" w14:textId="38F24E13">
      <w:pPr>
        <w:jc w:val="center"/>
        <w:rPr>
          <w:szCs w:val="23"/>
        </w:rPr>
        <w:sectPr w:rsidSect="00304432">
          <w:pgSz w:w="20160" w:h="12240" w:orient="landscape" w:code="5"/>
          <w:pgMar w:top="900" w:right="1440" w:bottom="180" w:left="1440" w:header="720" w:footer="720" w:gutter="0"/>
          <w:cols w:space="720"/>
          <w:titlePg/>
          <w:docGrid w:linePitch="326"/>
        </w:sectPr>
      </w:pPr>
    </w:p>
    <w:p w:rsidR="007114B5" w:rsidP="00D308D2" w14:paraId="2371BF65" w14:textId="45A4C309">
      <w:pPr>
        <w:pStyle w:val="Heading2"/>
      </w:pPr>
      <w:bookmarkStart w:id="131" w:name="Table_19"/>
      <w:bookmarkStart w:id="132" w:name="_Toc138160034"/>
      <w:bookmarkStart w:id="133" w:name="_Toc169684446"/>
      <w:r>
        <w:t>MHBG Table 19</w:t>
      </w:r>
      <w:r w:rsidR="00FE12B1">
        <w:t>A</w:t>
      </w:r>
      <w:r>
        <w:t xml:space="preserve"> (URS Table 16</w:t>
      </w:r>
      <w:r w:rsidR="00241D21">
        <w:t>A</w:t>
      </w:r>
      <w:r>
        <w:t xml:space="preserve">) </w:t>
      </w:r>
      <w:r w:rsidRPr="00E67FA0">
        <w:rPr>
          <w:i/>
          <w:iCs/>
        </w:rPr>
        <w:t>Profile of Adults with Serious Mental Illnesses and Children with Serious Emotional Disturbances Receiving Specific Services</w:t>
      </w:r>
      <w:bookmarkEnd w:id="131"/>
      <w:bookmarkEnd w:id="132"/>
      <w:bookmarkEnd w:id="133"/>
    </w:p>
    <w:p w:rsidR="00D308D2" w:rsidP="00D308D2" w14:paraId="03A04E4B" w14:textId="767EA5D4">
      <w:pPr>
        <w:rPr>
          <w:i/>
          <w:iCs/>
        </w:rPr>
      </w:pPr>
      <w:r>
        <w:rPr>
          <w:i/>
          <w:iCs/>
        </w:rPr>
        <w:t xml:space="preserve">This table </w:t>
      </w:r>
      <w:r w:rsidR="00132763">
        <w:rPr>
          <w:i/>
          <w:iCs/>
        </w:rPr>
        <w:t xml:space="preserve">collects information on the </w:t>
      </w:r>
      <w:r w:rsidR="003B2864">
        <w:rPr>
          <w:i/>
          <w:iCs/>
        </w:rPr>
        <w:t>aggregate</w:t>
      </w:r>
      <w:r w:rsidRPr="004D1447" w:rsidR="004D1447">
        <w:rPr>
          <w:i/>
          <w:iCs/>
        </w:rPr>
        <w:t xml:space="preserve"> profile of adults with SMI and children with SED receiving specific evidence-based practices in the reporting year.</w:t>
      </w:r>
      <w:r w:rsidR="00021290">
        <w:rPr>
          <w:i/>
          <w:iCs/>
        </w:rPr>
        <w:t xml:space="preserve"> </w:t>
      </w:r>
      <w:r w:rsidRPr="004D1447" w:rsidR="004D1447">
        <w:rPr>
          <w:i/>
          <w:iCs/>
        </w:rPr>
        <w:t xml:space="preserve"> In addition, the table captures information on if and how </w:t>
      </w:r>
      <w:r w:rsidR="00DA1844">
        <w:rPr>
          <w:i/>
          <w:iCs/>
        </w:rPr>
        <w:t>s</w:t>
      </w:r>
      <w:r w:rsidRPr="004D1447" w:rsidR="004D1447">
        <w:rPr>
          <w:i/>
          <w:iCs/>
        </w:rPr>
        <w:t xml:space="preserve">tates and </w:t>
      </w:r>
      <w:r w:rsidR="00DA1844">
        <w:rPr>
          <w:i/>
          <w:iCs/>
        </w:rPr>
        <w:t>j</w:t>
      </w:r>
      <w:r w:rsidRPr="004D1447" w:rsidR="004D1447">
        <w:rPr>
          <w:i/>
          <w:iCs/>
        </w:rPr>
        <w:t>urisdictions monitor fidelity for the evidence-based services.</w:t>
      </w:r>
      <w:r w:rsidR="003415C9">
        <w:rPr>
          <w:i/>
          <w:iCs/>
        </w:rPr>
        <w:t xml:space="preserve"> </w:t>
      </w:r>
      <w:r w:rsidRPr="004D1447" w:rsidR="004D1447">
        <w:rPr>
          <w:i/>
          <w:iCs/>
        </w:rPr>
        <w:t xml:space="preserve"> The reporting </w:t>
      </w:r>
      <w:r w:rsidR="00DA1844">
        <w:rPr>
          <w:i/>
          <w:iCs/>
        </w:rPr>
        <w:t>period</w:t>
      </w:r>
      <w:r w:rsidRPr="004D1447" w:rsidR="004D1447">
        <w:rPr>
          <w:i/>
          <w:iCs/>
        </w:rPr>
        <w:t xml:space="preserve"> should be the latest SFY for which data are available.</w:t>
      </w:r>
      <w:r w:rsidR="003415C9">
        <w:rPr>
          <w:i/>
          <w:iCs/>
        </w:rPr>
        <w:t xml:space="preserve"> </w:t>
      </w:r>
      <w:r w:rsidR="000D6FC2">
        <w:rPr>
          <w:i/>
          <w:iCs/>
        </w:rPr>
        <w:t xml:space="preserve"> The total unduplicated number of adults with SMI and children with SED should be the same as </w:t>
      </w:r>
      <w:r w:rsidR="00DF0C49">
        <w:rPr>
          <w:i/>
          <w:iCs/>
        </w:rPr>
        <w:t>those reported in MHBG Table</w:t>
      </w:r>
      <w:r w:rsidR="00707EDB">
        <w:rPr>
          <w:i/>
          <w:iCs/>
        </w:rPr>
        <w:t>s</w:t>
      </w:r>
      <w:r w:rsidR="00DF0C49">
        <w:rPr>
          <w:i/>
          <w:iCs/>
        </w:rPr>
        <w:t xml:space="preserve"> </w:t>
      </w:r>
      <w:r w:rsidR="00707EDB">
        <w:rPr>
          <w:i/>
          <w:iCs/>
        </w:rPr>
        <w:t>13A and 13B.</w:t>
      </w:r>
    </w:p>
    <w:tbl>
      <w:tblPr>
        <w:tblW w:w="13320" w:type="dxa"/>
        <w:tblInd w:w="-10" w:type="dxa"/>
        <w:tblLook w:val="04A0"/>
      </w:tblPr>
      <w:tblGrid>
        <w:gridCol w:w="2610"/>
        <w:gridCol w:w="1080"/>
        <w:gridCol w:w="1170"/>
        <w:gridCol w:w="1170"/>
        <w:gridCol w:w="1530"/>
        <w:gridCol w:w="1350"/>
        <w:gridCol w:w="1260"/>
        <w:gridCol w:w="1620"/>
        <w:gridCol w:w="1530"/>
      </w:tblGrid>
      <w:tr w14:paraId="3A8F0A3F" w14:textId="77777777" w:rsidTr="0036395A">
        <w:tblPrEx>
          <w:tblW w:w="13320" w:type="dxa"/>
          <w:tblInd w:w="-10" w:type="dxa"/>
          <w:tblLook w:val="04A0"/>
        </w:tblPrEx>
        <w:trPr>
          <w:trHeight w:val="260"/>
        </w:trPr>
        <w:tc>
          <w:tcPr>
            <w:tcW w:w="261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828D5" w:rsidRPr="004E37AD" w:rsidP="00D308D2" w14:paraId="21C901AF" w14:textId="4854EEB7">
            <w:pPr>
              <w:suppressAutoHyphens w:val="0"/>
              <w:autoSpaceDN/>
              <w:spacing w:after="0"/>
              <w:textAlignment w:val="auto"/>
              <w:rPr>
                <w:rFonts w:ascii="Arial" w:hAnsi="Arial" w:cs="Arial"/>
                <w:sz w:val="16"/>
                <w:szCs w:val="16"/>
              </w:rPr>
            </w:pPr>
            <w:r>
              <w:rPr>
                <w:rFonts w:ascii="Arial" w:hAnsi="Arial" w:cs="Arial"/>
                <w:sz w:val="16"/>
                <w:szCs w:val="16"/>
              </w:rPr>
              <w:t>MHBG Table</w:t>
            </w:r>
            <w:r w:rsidRPr="004E37AD">
              <w:rPr>
                <w:rFonts w:ascii="Arial" w:hAnsi="Arial" w:cs="Arial"/>
                <w:sz w:val="16"/>
                <w:szCs w:val="16"/>
              </w:rPr>
              <w:t xml:space="preserve"> 1</w:t>
            </w:r>
            <w:r>
              <w:rPr>
                <w:rFonts w:ascii="Arial" w:hAnsi="Arial" w:cs="Arial"/>
                <w:sz w:val="16"/>
                <w:szCs w:val="16"/>
              </w:rPr>
              <w:t>9</w:t>
            </w:r>
            <w:r w:rsidR="009F338D">
              <w:rPr>
                <w:rFonts w:ascii="Arial" w:hAnsi="Arial" w:cs="Arial"/>
                <w:sz w:val="16"/>
                <w:szCs w:val="16"/>
              </w:rPr>
              <w:t>A</w:t>
            </w:r>
          </w:p>
        </w:tc>
        <w:tc>
          <w:tcPr>
            <w:tcW w:w="1080" w:type="dxa"/>
            <w:tcBorders>
              <w:top w:val="nil"/>
              <w:left w:val="nil"/>
              <w:bottom w:val="nil"/>
              <w:right w:val="nil"/>
            </w:tcBorders>
            <w:shd w:val="clear" w:color="auto" w:fill="auto"/>
            <w:vAlign w:val="center"/>
            <w:hideMark/>
          </w:tcPr>
          <w:p w:rsidR="000828D5" w:rsidRPr="004E37AD" w:rsidP="00D308D2" w14:paraId="37524F5F" w14:textId="77777777">
            <w:pPr>
              <w:suppressAutoHyphens w:val="0"/>
              <w:autoSpaceDN/>
              <w:spacing w:after="0"/>
              <w:textAlignment w:val="auto"/>
              <w:rPr>
                <w:rFonts w:ascii="Arial" w:hAnsi="Arial" w:cs="Arial"/>
                <w:sz w:val="16"/>
                <w:szCs w:val="16"/>
              </w:rPr>
            </w:pPr>
          </w:p>
        </w:tc>
        <w:tc>
          <w:tcPr>
            <w:tcW w:w="1170" w:type="dxa"/>
            <w:tcBorders>
              <w:top w:val="nil"/>
              <w:left w:val="nil"/>
              <w:bottom w:val="nil"/>
              <w:right w:val="nil"/>
            </w:tcBorders>
            <w:shd w:val="clear" w:color="auto" w:fill="auto"/>
            <w:vAlign w:val="center"/>
            <w:hideMark/>
          </w:tcPr>
          <w:p w:rsidR="000828D5" w:rsidRPr="004E37AD" w:rsidP="00D308D2" w14:paraId="6BBBBD36" w14:textId="77777777">
            <w:pPr>
              <w:suppressAutoHyphens w:val="0"/>
              <w:autoSpaceDN/>
              <w:spacing w:after="0"/>
              <w:textAlignment w:val="auto"/>
              <w:rPr>
                <w:sz w:val="16"/>
                <w:szCs w:val="16"/>
              </w:rPr>
            </w:pPr>
          </w:p>
        </w:tc>
        <w:tc>
          <w:tcPr>
            <w:tcW w:w="1170" w:type="dxa"/>
            <w:tcBorders>
              <w:top w:val="nil"/>
              <w:left w:val="nil"/>
              <w:bottom w:val="nil"/>
              <w:right w:val="nil"/>
            </w:tcBorders>
            <w:shd w:val="clear" w:color="auto" w:fill="auto"/>
            <w:vAlign w:val="center"/>
            <w:hideMark/>
          </w:tcPr>
          <w:p w:rsidR="000828D5" w:rsidRPr="004E37AD" w:rsidP="00D308D2" w14:paraId="1C56A852" w14:textId="77777777">
            <w:pPr>
              <w:suppressAutoHyphens w:val="0"/>
              <w:autoSpaceDN/>
              <w:spacing w:after="0"/>
              <w:textAlignment w:val="auto"/>
              <w:rPr>
                <w:sz w:val="16"/>
                <w:szCs w:val="16"/>
              </w:rPr>
            </w:pPr>
          </w:p>
        </w:tc>
        <w:tc>
          <w:tcPr>
            <w:tcW w:w="1530" w:type="dxa"/>
            <w:tcBorders>
              <w:top w:val="nil"/>
              <w:left w:val="nil"/>
              <w:bottom w:val="nil"/>
              <w:right w:val="nil"/>
            </w:tcBorders>
            <w:shd w:val="clear" w:color="auto" w:fill="auto"/>
            <w:vAlign w:val="center"/>
            <w:hideMark/>
          </w:tcPr>
          <w:p w:rsidR="000828D5" w:rsidRPr="004E37AD" w:rsidP="00D308D2" w14:paraId="43841440" w14:textId="77777777">
            <w:pPr>
              <w:suppressAutoHyphens w:val="0"/>
              <w:autoSpaceDN/>
              <w:spacing w:after="0"/>
              <w:textAlignment w:val="auto"/>
              <w:rPr>
                <w:sz w:val="16"/>
                <w:szCs w:val="16"/>
              </w:rPr>
            </w:pPr>
          </w:p>
        </w:tc>
        <w:tc>
          <w:tcPr>
            <w:tcW w:w="1350" w:type="dxa"/>
            <w:tcBorders>
              <w:top w:val="nil"/>
              <w:left w:val="nil"/>
              <w:bottom w:val="nil"/>
              <w:right w:val="nil"/>
            </w:tcBorders>
            <w:shd w:val="clear" w:color="auto" w:fill="auto"/>
            <w:vAlign w:val="center"/>
            <w:hideMark/>
          </w:tcPr>
          <w:p w:rsidR="000828D5" w:rsidRPr="004E37AD" w:rsidP="00D308D2" w14:paraId="3D09B983" w14:textId="77777777">
            <w:pPr>
              <w:suppressAutoHyphens w:val="0"/>
              <w:autoSpaceDN/>
              <w:spacing w:after="0"/>
              <w:textAlignment w:val="auto"/>
              <w:rPr>
                <w:sz w:val="16"/>
                <w:szCs w:val="16"/>
              </w:rPr>
            </w:pPr>
          </w:p>
        </w:tc>
        <w:tc>
          <w:tcPr>
            <w:tcW w:w="1260" w:type="dxa"/>
            <w:tcBorders>
              <w:top w:val="nil"/>
              <w:left w:val="nil"/>
              <w:bottom w:val="nil"/>
              <w:right w:val="nil"/>
            </w:tcBorders>
            <w:shd w:val="clear" w:color="auto" w:fill="auto"/>
            <w:vAlign w:val="center"/>
            <w:hideMark/>
          </w:tcPr>
          <w:p w:rsidR="000828D5" w:rsidRPr="004E37AD" w:rsidP="00D308D2" w14:paraId="391E9D66" w14:textId="77777777">
            <w:pPr>
              <w:suppressAutoHyphens w:val="0"/>
              <w:autoSpaceDN/>
              <w:spacing w:after="0"/>
              <w:textAlignment w:val="auto"/>
              <w:rPr>
                <w:sz w:val="16"/>
                <w:szCs w:val="16"/>
              </w:rPr>
            </w:pPr>
          </w:p>
        </w:tc>
        <w:tc>
          <w:tcPr>
            <w:tcW w:w="1620" w:type="dxa"/>
            <w:tcBorders>
              <w:top w:val="nil"/>
              <w:left w:val="nil"/>
              <w:bottom w:val="nil"/>
              <w:right w:val="nil"/>
            </w:tcBorders>
            <w:shd w:val="clear" w:color="auto" w:fill="auto"/>
            <w:vAlign w:val="center"/>
            <w:hideMark/>
          </w:tcPr>
          <w:p w:rsidR="000828D5" w:rsidRPr="004E37AD" w:rsidP="00D308D2" w14:paraId="66891E7B" w14:textId="77777777">
            <w:pPr>
              <w:suppressAutoHyphens w:val="0"/>
              <w:autoSpaceDN/>
              <w:spacing w:after="0"/>
              <w:textAlignment w:val="auto"/>
              <w:rPr>
                <w:sz w:val="16"/>
                <w:szCs w:val="16"/>
              </w:rPr>
            </w:pPr>
          </w:p>
        </w:tc>
        <w:tc>
          <w:tcPr>
            <w:tcW w:w="1530" w:type="dxa"/>
            <w:tcBorders>
              <w:top w:val="nil"/>
              <w:left w:val="nil"/>
              <w:bottom w:val="nil"/>
              <w:right w:val="nil"/>
            </w:tcBorders>
            <w:shd w:val="clear" w:color="auto" w:fill="auto"/>
            <w:vAlign w:val="center"/>
            <w:hideMark/>
          </w:tcPr>
          <w:p w:rsidR="000828D5" w:rsidRPr="004E37AD" w:rsidP="00D308D2" w14:paraId="35633903" w14:textId="77777777">
            <w:pPr>
              <w:suppressAutoHyphens w:val="0"/>
              <w:autoSpaceDN/>
              <w:spacing w:after="0"/>
              <w:textAlignment w:val="auto"/>
              <w:rPr>
                <w:sz w:val="16"/>
                <w:szCs w:val="16"/>
              </w:rPr>
            </w:pPr>
          </w:p>
        </w:tc>
      </w:tr>
      <w:tr w14:paraId="1C00E9A3" w14:textId="77777777" w:rsidTr="0036395A">
        <w:tblPrEx>
          <w:tblW w:w="13320" w:type="dxa"/>
          <w:tblInd w:w="-10" w:type="dxa"/>
          <w:tblLook w:val="04A0"/>
        </w:tblPrEx>
        <w:trPr>
          <w:trHeight w:val="260"/>
        </w:trPr>
        <w:tc>
          <w:tcPr>
            <w:tcW w:w="2610" w:type="dxa"/>
            <w:tcBorders>
              <w:top w:val="nil"/>
              <w:left w:val="single" w:sz="8" w:space="0" w:color="auto"/>
              <w:bottom w:val="single" w:sz="4" w:space="0" w:color="auto"/>
              <w:right w:val="nil"/>
            </w:tcBorders>
            <w:shd w:val="clear" w:color="auto" w:fill="auto"/>
            <w:noWrap/>
            <w:vAlign w:val="bottom"/>
            <w:hideMark/>
          </w:tcPr>
          <w:p w:rsidR="000828D5" w:rsidRPr="004E37AD" w:rsidP="00D308D2" w14:paraId="1C88EAC8" w14:textId="6C3AB2AE">
            <w:pPr>
              <w:suppressAutoHyphens w:val="0"/>
              <w:autoSpaceDN/>
              <w:spacing w:after="0"/>
              <w:textAlignment w:val="auto"/>
              <w:rPr>
                <w:rFonts w:ascii="Arial" w:hAnsi="Arial" w:cs="Arial"/>
                <w:color w:val="000000"/>
                <w:sz w:val="16"/>
                <w:szCs w:val="16"/>
              </w:rPr>
            </w:pPr>
            <w:r w:rsidRPr="004E37AD">
              <w:rPr>
                <w:rFonts w:ascii="Arial" w:hAnsi="Arial" w:cs="Arial"/>
                <w:color w:val="000000"/>
                <w:sz w:val="16"/>
                <w:szCs w:val="16"/>
              </w:rPr>
              <w:t>Report</w:t>
            </w:r>
            <w:r w:rsidR="004D1447">
              <w:rPr>
                <w:rFonts w:ascii="Arial" w:hAnsi="Arial" w:cs="Arial"/>
                <w:color w:val="000000"/>
                <w:sz w:val="16"/>
                <w:szCs w:val="16"/>
              </w:rPr>
              <w:t>ing</w:t>
            </w:r>
            <w:r w:rsidRPr="004E37AD">
              <w:rPr>
                <w:rFonts w:ascii="Arial" w:hAnsi="Arial" w:cs="Arial"/>
                <w:color w:val="000000"/>
                <w:sz w:val="16"/>
                <w:szCs w:val="16"/>
              </w:rPr>
              <w:t xml:space="preserve"> Period: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28D5" w:rsidRPr="004E37AD" w:rsidP="00D308D2" w14:paraId="4BA3B09B" w14:textId="77777777">
            <w:pPr>
              <w:suppressAutoHyphens w:val="0"/>
              <w:autoSpaceDN/>
              <w:spacing w:after="0"/>
              <w:jc w:val="right"/>
              <w:textAlignment w:val="auto"/>
              <w:rPr>
                <w:rFonts w:ascii="Arial" w:hAnsi="Arial" w:cs="Arial"/>
                <w:b/>
                <w:bCs/>
                <w:sz w:val="16"/>
                <w:szCs w:val="16"/>
              </w:rPr>
            </w:pPr>
            <w:r w:rsidRPr="004E37AD">
              <w:rPr>
                <w:rFonts w:ascii="Arial" w:hAnsi="Arial" w:cs="Arial"/>
                <w:b/>
                <w:bCs/>
                <w:sz w:val="16"/>
                <w:szCs w:val="16"/>
              </w:rPr>
              <w:t>From:</w:t>
            </w:r>
          </w:p>
        </w:tc>
        <w:tc>
          <w:tcPr>
            <w:tcW w:w="3870" w:type="dxa"/>
            <w:gridSpan w:val="3"/>
            <w:tcBorders>
              <w:top w:val="single" w:sz="4" w:space="0" w:color="auto"/>
              <w:left w:val="nil"/>
              <w:bottom w:val="single" w:sz="4" w:space="0" w:color="auto"/>
              <w:right w:val="single" w:sz="4" w:space="0" w:color="auto"/>
            </w:tcBorders>
            <w:shd w:val="clear" w:color="auto" w:fill="auto"/>
            <w:vAlign w:val="center"/>
            <w:hideMark/>
          </w:tcPr>
          <w:p w:rsidR="000828D5" w:rsidRPr="004E37AD" w:rsidP="00D308D2" w14:paraId="61BAFBC1"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828D5" w:rsidRPr="004E37AD" w:rsidP="00D308D2" w14:paraId="5D5905F6" w14:textId="77777777">
            <w:pPr>
              <w:suppressAutoHyphens w:val="0"/>
              <w:autoSpaceDN/>
              <w:spacing w:after="0"/>
              <w:jc w:val="right"/>
              <w:textAlignment w:val="auto"/>
              <w:rPr>
                <w:rFonts w:ascii="Arial" w:hAnsi="Arial" w:cs="Arial"/>
                <w:b/>
                <w:bCs/>
                <w:sz w:val="16"/>
                <w:szCs w:val="16"/>
              </w:rPr>
            </w:pPr>
            <w:r w:rsidRPr="004E37AD">
              <w:rPr>
                <w:rFonts w:ascii="Arial" w:hAnsi="Arial" w:cs="Arial"/>
                <w:b/>
                <w:bCs/>
                <w:sz w:val="16"/>
                <w:szCs w:val="16"/>
              </w:rPr>
              <w:t>To:</w:t>
            </w:r>
          </w:p>
        </w:tc>
        <w:tc>
          <w:tcPr>
            <w:tcW w:w="4410" w:type="dxa"/>
            <w:gridSpan w:val="3"/>
            <w:tcBorders>
              <w:top w:val="single" w:sz="4" w:space="0" w:color="auto"/>
              <w:left w:val="nil"/>
              <w:bottom w:val="single" w:sz="4" w:space="0" w:color="auto"/>
              <w:right w:val="single" w:sz="4" w:space="0" w:color="auto"/>
            </w:tcBorders>
            <w:shd w:val="clear" w:color="auto" w:fill="auto"/>
            <w:vAlign w:val="center"/>
            <w:hideMark/>
          </w:tcPr>
          <w:p w:rsidR="000828D5" w:rsidRPr="004E37AD" w:rsidP="00D308D2" w14:paraId="3B4688F5"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 </w:t>
            </w:r>
          </w:p>
        </w:tc>
      </w:tr>
      <w:tr w14:paraId="411F3EA8" w14:textId="77777777" w:rsidTr="0036395A">
        <w:tblPrEx>
          <w:tblW w:w="13320" w:type="dxa"/>
          <w:tblInd w:w="-10" w:type="dxa"/>
          <w:tblLook w:val="04A0"/>
        </w:tblPrEx>
        <w:trPr>
          <w:trHeight w:val="250"/>
        </w:trPr>
        <w:tc>
          <w:tcPr>
            <w:tcW w:w="2610" w:type="dxa"/>
            <w:tcBorders>
              <w:top w:val="nil"/>
              <w:left w:val="single" w:sz="8" w:space="0" w:color="auto"/>
              <w:bottom w:val="single" w:sz="4" w:space="0" w:color="auto"/>
              <w:right w:val="single" w:sz="8" w:space="0" w:color="auto"/>
            </w:tcBorders>
            <w:shd w:val="clear" w:color="auto" w:fill="auto"/>
            <w:noWrap/>
            <w:vAlign w:val="bottom"/>
            <w:hideMark/>
          </w:tcPr>
          <w:p w:rsidR="000828D5" w:rsidRPr="004E37AD" w:rsidP="00D308D2" w14:paraId="6A0FC264" w14:textId="77777777">
            <w:pPr>
              <w:suppressAutoHyphens w:val="0"/>
              <w:autoSpaceDN/>
              <w:spacing w:after="0"/>
              <w:textAlignment w:val="auto"/>
              <w:rPr>
                <w:rFonts w:ascii="Arial" w:hAnsi="Arial" w:cs="Arial"/>
                <w:color w:val="000000"/>
                <w:sz w:val="16"/>
                <w:szCs w:val="16"/>
              </w:rPr>
            </w:pPr>
            <w:r w:rsidRPr="004E37AD">
              <w:rPr>
                <w:rFonts w:ascii="Arial" w:hAnsi="Arial" w:cs="Arial"/>
                <w:color w:val="000000"/>
                <w:sz w:val="16"/>
                <w:szCs w:val="16"/>
              </w:rPr>
              <w:t>State Identifier:</w:t>
            </w:r>
          </w:p>
        </w:tc>
        <w:tc>
          <w:tcPr>
            <w:tcW w:w="10710" w:type="dxa"/>
            <w:gridSpan w:val="8"/>
            <w:tcBorders>
              <w:top w:val="single" w:sz="4" w:space="0" w:color="auto"/>
              <w:left w:val="nil"/>
              <w:bottom w:val="single" w:sz="4" w:space="0" w:color="auto"/>
              <w:right w:val="single" w:sz="8" w:space="0" w:color="000000"/>
            </w:tcBorders>
            <w:shd w:val="clear" w:color="auto" w:fill="auto"/>
            <w:noWrap/>
            <w:vAlign w:val="bottom"/>
            <w:hideMark/>
          </w:tcPr>
          <w:p w:rsidR="000828D5" w:rsidRPr="004E37AD" w:rsidP="00D308D2" w14:paraId="79A16EA9"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74AD6FEF" w14:textId="77777777" w:rsidTr="0036395A">
        <w:tblPrEx>
          <w:tblW w:w="13320" w:type="dxa"/>
          <w:tblInd w:w="-10" w:type="dxa"/>
          <w:tblLook w:val="04A0"/>
        </w:tblPrEx>
        <w:trPr>
          <w:trHeight w:val="240"/>
        </w:trPr>
        <w:tc>
          <w:tcPr>
            <w:tcW w:w="2610" w:type="dxa"/>
            <w:vMerge w:val="restart"/>
            <w:tcBorders>
              <w:top w:val="nil"/>
              <w:left w:val="single" w:sz="8" w:space="0" w:color="auto"/>
              <w:right w:val="single" w:sz="8" w:space="0" w:color="auto"/>
            </w:tcBorders>
            <w:shd w:val="clear" w:color="auto" w:fill="E2EFD9" w:themeFill="accent6" w:themeFillTint="33"/>
            <w:noWrap/>
            <w:vAlign w:val="bottom"/>
            <w:hideMark/>
          </w:tcPr>
          <w:p w:rsidR="004D1447" w:rsidRPr="004E37AD" w:rsidP="00D308D2" w14:paraId="66B39735"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4950" w:type="dxa"/>
            <w:gridSpan w:val="4"/>
            <w:tcBorders>
              <w:top w:val="nil"/>
              <w:left w:val="nil"/>
              <w:bottom w:val="single" w:sz="8" w:space="0" w:color="auto"/>
              <w:right w:val="single" w:sz="8" w:space="0" w:color="000000"/>
            </w:tcBorders>
            <w:shd w:val="clear" w:color="auto" w:fill="E2EFD9" w:themeFill="accent6" w:themeFillTint="33"/>
            <w:vAlign w:val="center"/>
            <w:hideMark/>
          </w:tcPr>
          <w:p w:rsidR="004D1447" w:rsidRPr="004E37AD" w:rsidP="00D308D2" w14:paraId="12BCC6D7"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Adults with Serious Mental Illness (SMI)</w:t>
            </w:r>
          </w:p>
        </w:tc>
        <w:tc>
          <w:tcPr>
            <w:tcW w:w="5760" w:type="dxa"/>
            <w:gridSpan w:val="4"/>
            <w:tcBorders>
              <w:top w:val="nil"/>
              <w:left w:val="nil"/>
              <w:bottom w:val="single" w:sz="8" w:space="0" w:color="auto"/>
              <w:right w:val="single" w:sz="8" w:space="0" w:color="000000"/>
            </w:tcBorders>
            <w:shd w:val="clear" w:color="auto" w:fill="E2EFD9" w:themeFill="accent6" w:themeFillTint="33"/>
            <w:vAlign w:val="center"/>
            <w:hideMark/>
          </w:tcPr>
          <w:p w:rsidR="004D1447" w:rsidRPr="004E37AD" w:rsidP="00D308D2" w14:paraId="6F24DFDF"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Children with Serious Emotional Disturbance (SED)</w:t>
            </w:r>
          </w:p>
        </w:tc>
      </w:tr>
      <w:tr w14:paraId="7EBD3248" w14:textId="77777777" w:rsidTr="0036395A">
        <w:tblPrEx>
          <w:tblW w:w="13320" w:type="dxa"/>
          <w:tblInd w:w="-10" w:type="dxa"/>
          <w:tblLook w:val="04A0"/>
        </w:tblPrEx>
        <w:trPr>
          <w:trHeight w:val="772"/>
        </w:trPr>
        <w:tc>
          <w:tcPr>
            <w:tcW w:w="2610" w:type="dxa"/>
            <w:vMerge/>
            <w:tcBorders>
              <w:left w:val="single" w:sz="8" w:space="0" w:color="auto"/>
              <w:bottom w:val="single" w:sz="8" w:space="0" w:color="auto"/>
              <w:right w:val="single" w:sz="8" w:space="0" w:color="auto"/>
            </w:tcBorders>
            <w:shd w:val="clear" w:color="auto" w:fill="E2EFD9" w:themeFill="accent6" w:themeFillTint="33"/>
            <w:vAlign w:val="bottom"/>
            <w:hideMark/>
          </w:tcPr>
          <w:p w:rsidR="004D1447" w:rsidRPr="004E37AD" w:rsidP="00D308D2" w14:paraId="3CAC22D4" w14:textId="45AA353F">
            <w:pPr>
              <w:suppressAutoHyphens w:val="0"/>
              <w:autoSpaceDN/>
              <w:spacing w:after="0"/>
              <w:jc w:val="center"/>
              <w:textAlignment w:val="auto"/>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4D1447" w:rsidRPr="004E37AD" w:rsidP="00D308D2" w14:paraId="32C0F45C"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Supported Housing</w:t>
            </w:r>
          </w:p>
        </w:tc>
        <w:tc>
          <w:tcPr>
            <w:tcW w:w="1170" w:type="dxa"/>
            <w:tcBorders>
              <w:top w:val="nil"/>
              <w:left w:val="nil"/>
              <w:bottom w:val="single" w:sz="4" w:space="0" w:color="auto"/>
              <w:right w:val="nil"/>
            </w:tcBorders>
            <w:shd w:val="clear" w:color="auto" w:fill="E2EFD9" w:themeFill="accent6" w:themeFillTint="33"/>
            <w:vAlign w:val="bottom"/>
            <w:hideMark/>
          </w:tcPr>
          <w:p w:rsidR="004D1447" w:rsidRPr="004E37AD" w:rsidP="00D308D2" w14:paraId="2F6B42FE"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Supported Employment</w:t>
            </w:r>
          </w:p>
        </w:tc>
        <w:tc>
          <w:tcPr>
            <w:tcW w:w="117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4D1447" w:rsidRPr="004E37AD" w:rsidP="00D308D2" w14:paraId="40F5CE62"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Assertive Community Treatment</w:t>
            </w:r>
          </w:p>
        </w:tc>
        <w:tc>
          <w:tcPr>
            <w:tcW w:w="1530" w:type="dxa"/>
            <w:tcBorders>
              <w:top w:val="nil"/>
              <w:left w:val="nil"/>
              <w:bottom w:val="single" w:sz="4" w:space="0" w:color="auto"/>
              <w:right w:val="nil"/>
            </w:tcBorders>
            <w:shd w:val="clear" w:color="auto" w:fill="E2EFD9" w:themeFill="accent6" w:themeFillTint="33"/>
            <w:vAlign w:val="bottom"/>
            <w:hideMark/>
          </w:tcPr>
          <w:p w:rsidR="004D1447" w:rsidRPr="004E37AD" w:rsidP="00D308D2" w14:paraId="30FB63B6"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Total unduplicated N - Adults with SMI served</w:t>
            </w:r>
          </w:p>
        </w:tc>
        <w:tc>
          <w:tcPr>
            <w:tcW w:w="1350" w:type="dxa"/>
            <w:tcBorders>
              <w:top w:val="nil"/>
              <w:left w:val="single" w:sz="8" w:space="0" w:color="auto"/>
              <w:bottom w:val="single" w:sz="8" w:space="0" w:color="auto"/>
              <w:right w:val="single" w:sz="4" w:space="0" w:color="auto"/>
            </w:tcBorders>
            <w:shd w:val="clear" w:color="auto" w:fill="E2EFD9" w:themeFill="accent6" w:themeFillTint="33"/>
            <w:vAlign w:val="bottom"/>
            <w:hideMark/>
          </w:tcPr>
          <w:p w:rsidR="004D1447" w:rsidRPr="004E37AD" w:rsidP="00D308D2" w14:paraId="372D1C5A"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Therapeutic Foster Care</w:t>
            </w:r>
          </w:p>
        </w:tc>
        <w:tc>
          <w:tcPr>
            <w:tcW w:w="126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4D1447" w:rsidRPr="004E37AD" w:rsidP="00D308D2" w14:paraId="58A57D5D" w14:textId="101D3D09">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Multi</w:t>
            </w:r>
            <w:r w:rsidR="006B5C30">
              <w:rPr>
                <w:rFonts w:ascii="Arial" w:hAnsi="Arial" w:cs="Arial"/>
                <w:sz w:val="16"/>
                <w:szCs w:val="16"/>
              </w:rPr>
              <w:t>s</w:t>
            </w:r>
            <w:r w:rsidRPr="004E37AD">
              <w:rPr>
                <w:rFonts w:ascii="Arial" w:hAnsi="Arial" w:cs="Arial"/>
                <w:sz w:val="16"/>
                <w:szCs w:val="16"/>
              </w:rPr>
              <w:t>ystemic Therapy</w:t>
            </w:r>
          </w:p>
        </w:tc>
        <w:tc>
          <w:tcPr>
            <w:tcW w:w="162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4D1447" w:rsidRPr="004E37AD" w:rsidP="00D308D2" w14:paraId="5FC73C5D"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Family Functional Therapy</w:t>
            </w:r>
          </w:p>
        </w:tc>
        <w:tc>
          <w:tcPr>
            <w:tcW w:w="1530" w:type="dxa"/>
            <w:tcBorders>
              <w:top w:val="nil"/>
              <w:left w:val="nil"/>
              <w:bottom w:val="single" w:sz="8" w:space="0" w:color="auto"/>
              <w:right w:val="single" w:sz="8" w:space="0" w:color="auto"/>
            </w:tcBorders>
            <w:shd w:val="clear" w:color="auto" w:fill="E2EFD9" w:themeFill="accent6" w:themeFillTint="33"/>
            <w:vAlign w:val="bottom"/>
            <w:hideMark/>
          </w:tcPr>
          <w:p w:rsidR="004D1447" w:rsidRPr="004E37AD" w:rsidP="00D308D2" w14:paraId="7963A4FB"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Total unduplicated N - Children with SED</w:t>
            </w:r>
          </w:p>
        </w:tc>
      </w:tr>
      <w:tr w14:paraId="0EB2C3F9" w14:textId="77777777" w:rsidTr="0036395A">
        <w:tblPrEx>
          <w:tblW w:w="13320" w:type="dxa"/>
          <w:tblInd w:w="-10" w:type="dxa"/>
          <w:tblLook w:val="04A0"/>
        </w:tblPrEx>
        <w:trPr>
          <w:trHeight w:val="232"/>
        </w:trPr>
        <w:tc>
          <w:tcPr>
            <w:tcW w:w="2610" w:type="dxa"/>
            <w:tcBorders>
              <w:top w:val="single" w:sz="4" w:space="0" w:color="auto"/>
              <w:left w:val="single" w:sz="8" w:space="0" w:color="auto"/>
              <w:bottom w:val="single" w:sz="8" w:space="0" w:color="auto"/>
              <w:right w:val="single" w:sz="8" w:space="0" w:color="auto"/>
            </w:tcBorders>
            <w:shd w:val="clear" w:color="auto" w:fill="E2EFD9" w:themeFill="accent6" w:themeFillTint="33"/>
            <w:noWrap/>
            <w:vAlign w:val="bottom"/>
            <w:hideMark/>
          </w:tcPr>
          <w:p w:rsidR="00455484" w:rsidRPr="004E37AD" w:rsidP="00D308D2" w14:paraId="3B3EF329" w14:textId="77777777">
            <w:pPr>
              <w:suppressAutoHyphens w:val="0"/>
              <w:autoSpaceDN/>
              <w:spacing w:after="0"/>
              <w:textAlignment w:val="auto"/>
              <w:rPr>
                <w:rFonts w:ascii="Arial" w:hAnsi="Arial" w:cs="Arial"/>
                <w:b/>
                <w:bCs/>
                <w:sz w:val="16"/>
                <w:szCs w:val="16"/>
                <w:u w:val="single"/>
              </w:rPr>
            </w:pPr>
            <w:r w:rsidRPr="00455484">
              <w:rPr>
                <w:rFonts w:ascii="Arial" w:hAnsi="Arial" w:cs="Arial"/>
                <w:b/>
                <w:bCs/>
                <w:sz w:val="16"/>
                <w:szCs w:val="16"/>
              </w:rPr>
              <w:t>Age</w:t>
            </w:r>
          </w:p>
        </w:tc>
        <w:tc>
          <w:tcPr>
            <w:tcW w:w="10710" w:type="dxa"/>
            <w:gridSpan w:val="8"/>
            <w:tcBorders>
              <w:top w:val="single" w:sz="4" w:space="0" w:color="auto"/>
              <w:left w:val="nil"/>
              <w:bottom w:val="single" w:sz="4" w:space="0" w:color="auto"/>
              <w:right w:val="single" w:sz="8" w:space="0" w:color="auto"/>
            </w:tcBorders>
            <w:shd w:val="clear" w:color="auto" w:fill="E2EFD9" w:themeFill="accent6" w:themeFillTint="33"/>
            <w:noWrap/>
            <w:vAlign w:val="bottom"/>
            <w:hideMark/>
          </w:tcPr>
          <w:p w:rsidR="00455484" w:rsidRPr="004E37AD" w:rsidP="00455484" w14:paraId="3CD9E854" w14:textId="625CF275">
            <w:pPr>
              <w:suppressAutoHyphens w:val="0"/>
              <w:autoSpaceDN/>
              <w:spacing w:after="0"/>
              <w:textAlignment w:val="auto"/>
              <w:rPr>
                <w:rFonts w:ascii="Arial" w:hAnsi="Arial" w:cs="Arial"/>
                <w:sz w:val="16"/>
                <w:szCs w:val="16"/>
              </w:rPr>
            </w:pPr>
          </w:p>
        </w:tc>
      </w:tr>
      <w:tr w14:paraId="5F735354"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1A9A" w:rsidRPr="004E37AD" w:rsidP="00D308D2" w14:paraId="7B14D8AF" w14:textId="30BEBCD1">
            <w:pPr>
              <w:suppressAutoHyphens w:val="0"/>
              <w:autoSpaceDN/>
              <w:spacing w:after="0"/>
              <w:textAlignment w:val="auto"/>
              <w:rPr>
                <w:rFonts w:ascii="Arial" w:hAnsi="Arial" w:cs="Arial"/>
                <w:sz w:val="16"/>
                <w:szCs w:val="16"/>
              </w:rPr>
            </w:pPr>
            <w:r w:rsidRPr="004E37AD">
              <w:rPr>
                <w:rFonts w:ascii="Arial" w:hAnsi="Arial" w:cs="Arial"/>
                <w:sz w:val="16"/>
                <w:szCs w:val="16"/>
              </w:rPr>
              <w:t>0-</w:t>
            </w:r>
            <w:r>
              <w:rPr>
                <w:rFonts w:ascii="Arial" w:hAnsi="Arial" w:cs="Arial"/>
                <w:sz w:val="16"/>
                <w:szCs w:val="16"/>
              </w:rPr>
              <w:t>5</w:t>
            </w:r>
            <w:r w:rsidR="00AF0675">
              <w:rPr>
                <w:rFonts w:ascii="Arial" w:hAnsi="Arial" w:cs="Arial"/>
                <w:sz w:val="16"/>
                <w:szCs w:val="16"/>
              </w:rPr>
              <w:t xml:space="preserve"> </w:t>
            </w:r>
            <w:r w:rsidR="00AF0675">
              <w:rPr>
                <w:rFonts w:ascii="Arial" w:hAnsi="Arial" w:cs="Arial"/>
                <w:color w:val="000000"/>
                <w:sz w:val="16"/>
                <w:szCs w:val="16"/>
              </w:rPr>
              <w:t>years</w:t>
            </w:r>
          </w:p>
        </w:tc>
        <w:tc>
          <w:tcPr>
            <w:tcW w:w="4950" w:type="dxa"/>
            <w:gridSpan w:val="4"/>
            <w:tcBorders>
              <w:top w:val="single" w:sz="4" w:space="0" w:color="auto"/>
              <w:left w:val="single" w:sz="8" w:space="0" w:color="auto"/>
              <w:right w:val="single" w:sz="8" w:space="0" w:color="auto"/>
            </w:tcBorders>
            <w:shd w:val="clear" w:color="auto" w:fill="7F7F7F" w:themeFill="text1" w:themeFillTint="80"/>
            <w:noWrap/>
            <w:vAlign w:val="bottom"/>
            <w:hideMark/>
          </w:tcPr>
          <w:p w:rsidR="00D31A9A" w:rsidRPr="004E37AD" w:rsidP="00D308D2" w14:paraId="76F7F7E5" w14:textId="56E666BB">
            <w:pPr>
              <w:autoSpaceDN/>
              <w:spacing w:after="0"/>
              <w:textAlignment w:val="auto"/>
              <w:rPr>
                <w:rFonts w:ascii="Arial" w:hAnsi="Arial" w:cs="Arial"/>
                <w:sz w:val="16"/>
                <w:szCs w:val="16"/>
              </w:rPr>
            </w:pPr>
          </w:p>
        </w:tc>
        <w:tc>
          <w:tcPr>
            <w:tcW w:w="1350" w:type="dxa"/>
            <w:tcBorders>
              <w:top w:val="nil"/>
              <w:left w:val="single" w:sz="8" w:space="0" w:color="auto"/>
              <w:bottom w:val="single" w:sz="4" w:space="0" w:color="auto"/>
              <w:right w:val="single" w:sz="4" w:space="0" w:color="auto"/>
            </w:tcBorders>
            <w:shd w:val="clear" w:color="auto" w:fill="auto"/>
            <w:noWrap/>
            <w:vAlign w:val="bottom"/>
            <w:hideMark/>
          </w:tcPr>
          <w:p w:rsidR="00D31A9A" w:rsidRPr="004E37AD" w:rsidP="00D308D2" w14:paraId="21EE10D1"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D31A9A" w:rsidRPr="004E37AD" w:rsidP="00D308D2" w14:paraId="4507E8E2"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D31A9A" w:rsidRPr="004E37AD" w:rsidP="00D308D2" w14:paraId="5B7E007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D31A9A" w:rsidRPr="004E37AD" w:rsidP="00D308D2" w14:paraId="0BE4B152"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57E43B5C"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D31A9A" w:rsidRPr="004E37AD" w:rsidP="00D308D2" w14:paraId="72C52449" w14:textId="4BD2D816">
            <w:pPr>
              <w:suppressAutoHyphens w:val="0"/>
              <w:autoSpaceDN/>
              <w:spacing w:after="0"/>
              <w:textAlignment w:val="auto"/>
              <w:rPr>
                <w:rFonts w:ascii="Arial" w:hAnsi="Arial" w:cs="Arial"/>
                <w:sz w:val="16"/>
                <w:szCs w:val="16"/>
              </w:rPr>
            </w:pPr>
            <w:r>
              <w:rPr>
                <w:rFonts w:ascii="Arial" w:hAnsi="Arial" w:cs="Arial"/>
                <w:sz w:val="16"/>
                <w:szCs w:val="16"/>
              </w:rPr>
              <w:t>6-12</w:t>
            </w:r>
            <w:r w:rsidR="00AF0675">
              <w:rPr>
                <w:rFonts w:ascii="Arial" w:hAnsi="Arial" w:cs="Arial"/>
                <w:sz w:val="16"/>
                <w:szCs w:val="16"/>
              </w:rPr>
              <w:t xml:space="preserve"> </w:t>
            </w:r>
            <w:r w:rsidR="00AF0675">
              <w:rPr>
                <w:rFonts w:ascii="Arial" w:hAnsi="Arial" w:cs="Arial"/>
                <w:color w:val="000000"/>
                <w:sz w:val="16"/>
                <w:szCs w:val="16"/>
              </w:rPr>
              <w:t>years</w:t>
            </w:r>
          </w:p>
        </w:tc>
        <w:tc>
          <w:tcPr>
            <w:tcW w:w="4950" w:type="dxa"/>
            <w:gridSpan w:val="4"/>
            <w:vMerge w:val="restart"/>
            <w:tcBorders>
              <w:left w:val="single" w:sz="8" w:space="0" w:color="auto"/>
              <w:right w:val="single" w:sz="8" w:space="0" w:color="auto"/>
            </w:tcBorders>
            <w:shd w:val="clear" w:color="auto" w:fill="7F7F7F" w:themeFill="text1" w:themeFillTint="80"/>
            <w:noWrap/>
            <w:vAlign w:val="bottom"/>
          </w:tcPr>
          <w:p w:rsidR="00D31A9A" w:rsidRPr="004E37AD" w:rsidP="00D308D2" w14:paraId="79C620C7" w14:textId="595348ED">
            <w:pPr>
              <w:autoSpaceDN/>
              <w:spacing w:after="0"/>
              <w:textAlignment w:val="auto"/>
              <w:rPr>
                <w:rFonts w:ascii="Arial" w:hAnsi="Arial" w:cs="Arial"/>
                <w:sz w:val="16"/>
                <w:szCs w:val="16"/>
              </w:rPr>
            </w:pPr>
          </w:p>
        </w:tc>
        <w:tc>
          <w:tcPr>
            <w:tcW w:w="135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D308D2" w14:paraId="40E47DA9" w14:textId="77777777">
            <w:pPr>
              <w:suppressAutoHyphens w:val="0"/>
              <w:autoSpaceDN/>
              <w:spacing w:after="0"/>
              <w:textAlignment w:val="auto"/>
              <w:rPr>
                <w:rFonts w:ascii="Arial" w:hAnsi="Arial" w:cs="Arial"/>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rsidR="00D31A9A" w:rsidRPr="004E37AD" w:rsidP="00D308D2" w14:paraId="18B5908B" w14:textId="77777777">
            <w:pPr>
              <w:suppressAutoHyphens w:val="0"/>
              <w:autoSpaceDN/>
              <w:spacing w:after="0"/>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D31A9A" w:rsidRPr="004E37AD" w:rsidP="00D308D2" w14:paraId="0876D74D"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D31A9A" w:rsidRPr="004E37AD" w:rsidP="00D308D2" w14:paraId="522E5E4B" w14:textId="77777777">
            <w:pPr>
              <w:suppressAutoHyphens w:val="0"/>
              <w:autoSpaceDN/>
              <w:spacing w:after="0"/>
              <w:textAlignment w:val="auto"/>
              <w:rPr>
                <w:rFonts w:ascii="Arial" w:hAnsi="Arial" w:cs="Arial"/>
                <w:sz w:val="16"/>
                <w:szCs w:val="16"/>
              </w:rPr>
            </w:pPr>
          </w:p>
        </w:tc>
      </w:tr>
      <w:tr w14:paraId="2E105E79"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1A9A" w:rsidRPr="004E37AD" w:rsidP="00D308D2" w14:paraId="6650B4B9" w14:textId="35850A48">
            <w:pPr>
              <w:suppressAutoHyphens w:val="0"/>
              <w:autoSpaceDN/>
              <w:spacing w:after="0"/>
              <w:textAlignment w:val="auto"/>
              <w:rPr>
                <w:rFonts w:ascii="Arial" w:hAnsi="Arial" w:cs="Arial"/>
                <w:sz w:val="16"/>
                <w:szCs w:val="16"/>
              </w:rPr>
            </w:pPr>
            <w:r w:rsidRPr="004E37AD">
              <w:rPr>
                <w:rFonts w:ascii="Arial" w:hAnsi="Arial" w:cs="Arial"/>
                <w:sz w:val="16"/>
                <w:szCs w:val="16"/>
              </w:rPr>
              <w:t>13-17</w:t>
            </w:r>
            <w:r w:rsidR="00AF0675">
              <w:rPr>
                <w:rFonts w:ascii="Arial" w:hAnsi="Arial" w:cs="Arial"/>
                <w:sz w:val="16"/>
                <w:szCs w:val="16"/>
              </w:rPr>
              <w:t xml:space="preserve"> </w:t>
            </w:r>
            <w:r w:rsidR="00AF0675">
              <w:rPr>
                <w:rFonts w:ascii="Arial" w:hAnsi="Arial" w:cs="Arial"/>
                <w:color w:val="000000"/>
                <w:sz w:val="16"/>
                <w:szCs w:val="16"/>
              </w:rPr>
              <w:t>years</w:t>
            </w:r>
          </w:p>
        </w:tc>
        <w:tc>
          <w:tcPr>
            <w:tcW w:w="4950" w:type="dxa"/>
            <w:gridSpan w:val="4"/>
            <w:vMerge/>
            <w:tcBorders>
              <w:left w:val="single" w:sz="8" w:space="0" w:color="auto"/>
              <w:bottom w:val="single" w:sz="4" w:space="0" w:color="auto"/>
              <w:right w:val="single" w:sz="8" w:space="0" w:color="auto"/>
            </w:tcBorders>
            <w:shd w:val="clear" w:color="auto" w:fill="7F7F7F" w:themeFill="text1" w:themeFillTint="80"/>
            <w:noWrap/>
            <w:vAlign w:val="bottom"/>
            <w:hideMark/>
          </w:tcPr>
          <w:p w:rsidR="00D31A9A" w:rsidRPr="004E37AD" w:rsidP="00D308D2" w14:paraId="5C2F45A3" w14:textId="31024DC7">
            <w:pPr>
              <w:suppressAutoHyphens w:val="0"/>
              <w:autoSpaceDN/>
              <w:spacing w:after="0"/>
              <w:textAlignment w:val="auto"/>
              <w:rPr>
                <w:rFonts w:ascii="Arial" w:hAnsi="Arial" w:cs="Arial"/>
                <w:sz w:val="16"/>
                <w:szCs w:val="16"/>
              </w:rPr>
            </w:pPr>
          </w:p>
        </w:tc>
        <w:tc>
          <w:tcPr>
            <w:tcW w:w="1350" w:type="dxa"/>
            <w:tcBorders>
              <w:top w:val="nil"/>
              <w:left w:val="single" w:sz="8" w:space="0" w:color="auto"/>
              <w:bottom w:val="single" w:sz="4" w:space="0" w:color="auto"/>
              <w:right w:val="single" w:sz="4" w:space="0" w:color="auto"/>
            </w:tcBorders>
            <w:shd w:val="clear" w:color="auto" w:fill="auto"/>
            <w:noWrap/>
            <w:vAlign w:val="bottom"/>
            <w:hideMark/>
          </w:tcPr>
          <w:p w:rsidR="00D31A9A" w:rsidRPr="004E37AD" w:rsidP="00D308D2" w14:paraId="1C8F5B94"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D31A9A" w:rsidRPr="004E37AD" w:rsidP="00D308D2" w14:paraId="42B8FCAE"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D31A9A" w:rsidRPr="004E37AD" w:rsidP="00D308D2" w14:paraId="4DC276BA"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D31A9A" w:rsidRPr="004E37AD" w:rsidP="00D308D2" w14:paraId="38519D6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7DC65CF7"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28D5" w:rsidRPr="004E37AD" w:rsidP="00D308D2" w14:paraId="45050A91" w14:textId="4370C08D">
            <w:pPr>
              <w:suppressAutoHyphens w:val="0"/>
              <w:autoSpaceDN/>
              <w:spacing w:after="0"/>
              <w:textAlignment w:val="auto"/>
              <w:rPr>
                <w:rFonts w:ascii="Arial" w:hAnsi="Arial" w:cs="Arial"/>
                <w:sz w:val="16"/>
                <w:szCs w:val="16"/>
              </w:rPr>
            </w:pPr>
            <w:r w:rsidRPr="004E37AD">
              <w:rPr>
                <w:rFonts w:ascii="Arial" w:hAnsi="Arial" w:cs="Arial"/>
                <w:sz w:val="16"/>
                <w:szCs w:val="16"/>
              </w:rPr>
              <w:t>18-20</w:t>
            </w:r>
            <w:r w:rsidR="00AF0675">
              <w:rPr>
                <w:rFonts w:ascii="Arial" w:hAnsi="Arial" w:cs="Arial"/>
                <w:sz w:val="16"/>
                <w:szCs w:val="16"/>
              </w:rPr>
              <w:t xml:space="preserve"> </w:t>
            </w:r>
            <w:r w:rsidR="00AF0675">
              <w:rPr>
                <w:rFonts w:ascii="Arial" w:hAnsi="Arial" w:cs="Arial"/>
                <w:color w:val="000000"/>
                <w:sz w:val="16"/>
                <w:szCs w:val="16"/>
              </w:rPr>
              <w:t>years</w:t>
            </w:r>
          </w:p>
        </w:tc>
        <w:tc>
          <w:tcPr>
            <w:tcW w:w="108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6D7348D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4" w:space="0" w:color="auto"/>
              <w:right w:val="nil"/>
            </w:tcBorders>
            <w:shd w:val="clear" w:color="auto" w:fill="auto"/>
            <w:noWrap/>
            <w:vAlign w:val="bottom"/>
            <w:hideMark/>
          </w:tcPr>
          <w:p w:rsidR="000828D5" w:rsidRPr="004E37AD" w:rsidP="00D308D2" w14:paraId="7ABF77F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0828D5" w:rsidRPr="004E37AD" w:rsidP="00D308D2" w14:paraId="1E6925CE"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0828D5" w:rsidRPr="004E37AD" w:rsidP="00D308D2" w14:paraId="42DC0DCD"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0F0A53A2"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1A371F62"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4FBBA88D"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0828D5" w:rsidRPr="004E37AD" w:rsidP="00D308D2" w14:paraId="6D3DFAAB"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43BF5FE1"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1A9A" w:rsidRPr="004E37AD" w:rsidP="00D308D2" w14:paraId="3DE970D5" w14:textId="40E1FEE4">
            <w:pPr>
              <w:suppressAutoHyphens w:val="0"/>
              <w:autoSpaceDN/>
              <w:spacing w:after="0"/>
              <w:textAlignment w:val="auto"/>
              <w:rPr>
                <w:rFonts w:ascii="Arial" w:hAnsi="Arial" w:cs="Arial"/>
                <w:sz w:val="16"/>
                <w:szCs w:val="16"/>
              </w:rPr>
            </w:pPr>
            <w:r w:rsidRPr="004E37AD">
              <w:rPr>
                <w:rFonts w:ascii="Arial" w:hAnsi="Arial" w:cs="Arial"/>
                <w:sz w:val="16"/>
                <w:szCs w:val="16"/>
              </w:rPr>
              <w:t>21-</w:t>
            </w:r>
            <w:r>
              <w:rPr>
                <w:rFonts w:ascii="Arial" w:hAnsi="Arial" w:cs="Arial"/>
                <w:sz w:val="16"/>
                <w:szCs w:val="16"/>
              </w:rPr>
              <w:t>24</w:t>
            </w:r>
            <w:r w:rsidR="00AF0675">
              <w:rPr>
                <w:rFonts w:ascii="Arial" w:hAnsi="Arial" w:cs="Arial"/>
                <w:sz w:val="16"/>
                <w:szCs w:val="16"/>
              </w:rPr>
              <w:t xml:space="preserve"> </w:t>
            </w:r>
            <w:r w:rsidR="00AF0675">
              <w:rPr>
                <w:rFonts w:ascii="Arial" w:hAnsi="Arial" w:cs="Arial"/>
                <w:color w:val="000000"/>
                <w:sz w:val="16"/>
                <w:szCs w:val="16"/>
              </w:rPr>
              <w:t>years</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D31A9A" w:rsidRPr="004E37AD" w:rsidP="00D308D2" w14:paraId="3F9A7405"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4" w:space="0" w:color="auto"/>
              <w:right w:val="nil"/>
            </w:tcBorders>
            <w:shd w:val="clear" w:color="auto" w:fill="auto"/>
            <w:noWrap/>
            <w:vAlign w:val="bottom"/>
            <w:hideMark/>
          </w:tcPr>
          <w:p w:rsidR="00D31A9A" w:rsidRPr="004E37AD" w:rsidP="00D308D2" w14:paraId="2361B916"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D31A9A" w:rsidRPr="004E37AD" w:rsidP="00D308D2" w14:paraId="77064F9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D31A9A" w:rsidRPr="004E37AD" w:rsidP="00D308D2" w14:paraId="48284273"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5760" w:type="dxa"/>
            <w:gridSpan w:val="4"/>
            <w:vMerge w:val="restart"/>
            <w:tcBorders>
              <w:top w:val="nil"/>
              <w:left w:val="nil"/>
              <w:right w:val="single" w:sz="8" w:space="0" w:color="auto"/>
            </w:tcBorders>
            <w:shd w:val="clear" w:color="auto" w:fill="7F7F7F" w:themeFill="text1" w:themeFillTint="80"/>
            <w:noWrap/>
            <w:vAlign w:val="bottom"/>
            <w:hideMark/>
          </w:tcPr>
          <w:p w:rsidR="00D31A9A" w:rsidRPr="004E37AD" w:rsidP="0001770D" w14:paraId="1ECD443B" w14:textId="4EB1FE2B">
            <w:pPr>
              <w:suppressAutoHyphens w:val="0"/>
              <w:autoSpaceDN/>
              <w:spacing w:after="0"/>
              <w:textAlignment w:val="auto"/>
              <w:rPr>
                <w:rFonts w:ascii="Arial" w:hAnsi="Arial" w:cs="Arial"/>
                <w:sz w:val="16"/>
                <w:szCs w:val="16"/>
              </w:rPr>
            </w:pPr>
            <w:r w:rsidRPr="004E37AD">
              <w:rPr>
                <w:rFonts w:ascii="Arial" w:hAnsi="Arial" w:cs="Arial"/>
                <w:sz w:val="16"/>
                <w:szCs w:val="16"/>
              </w:rPr>
              <w:t> </w:t>
            </w:r>
            <w:r w:rsidRPr="006B5C30">
              <w:rPr>
                <w:rFonts w:ascii="Arial" w:hAnsi="Arial" w:cs="Arial"/>
                <w:sz w:val="16"/>
                <w:szCs w:val="16"/>
                <w:shd w:val="clear" w:color="auto" w:fill="7F7F7F" w:themeFill="text1" w:themeFillTint="80"/>
              </w:rPr>
              <w:t> </w:t>
            </w:r>
          </w:p>
        </w:tc>
      </w:tr>
      <w:tr w14:paraId="6F902CF7"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D31A9A" w:rsidRPr="004E37AD" w:rsidP="00D308D2" w14:paraId="2A1FB2CA" w14:textId="41C6EFD4">
            <w:pPr>
              <w:suppressAutoHyphens w:val="0"/>
              <w:autoSpaceDN/>
              <w:spacing w:after="0"/>
              <w:textAlignment w:val="auto"/>
              <w:rPr>
                <w:rFonts w:ascii="Arial" w:hAnsi="Arial" w:cs="Arial"/>
                <w:sz w:val="16"/>
                <w:szCs w:val="16"/>
              </w:rPr>
            </w:pPr>
            <w:r>
              <w:rPr>
                <w:rFonts w:ascii="Arial" w:hAnsi="Arial" w:cs="Arial"/>
                <w:sz w:val="16"/>
                <w:szCs w:val="16"/>
              </w:rPr>
              <w:t>25-44</w:t>
            </w:r>
            <w:r w:rsidR="00AF0675">
              <w:rPr>
                <w:rFonts w:ascii="Arial" w:hAnsi="Arial" w:cs="Arial"/>
                <w:sz w:val="16"/>
                <w:szCs w:val="16"/>
              </w:rPr>
              <w:t xml:space="preserve"> </w:t>
            </w:r>
            <w:r w:rsidR="00AF0675">
              <w:rPr>
                <w:rFonts w:ascii="Arial" w:hAnsi="Arial" w:cs="Arial"/>
                <w:color w:val="000000"/>
                <w:sz w:val="16"/>
                <w:szCs w:val="16"/>
              </w:rPr>
              <w:t>years</w:t>
            </w:r>
          </w:p>
        </w:tc>
        <w:tc>
          <w:tcPr>
            <w:tcW w:w="108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D308D2" w14:paraId="1D1ABB4A"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nil"/>
            </w:tcBorders>
            <w:shd w:val="clear" w:color="auto" w:fill="auto"/>
            <w:noWrap/>
            <w:vAlign w:val="bottom"/>
          </w:tcPr>
          <w:p w:rsidR="00D31A9A" w:rsidRPr="004E37AD" w:rsidP="00D308D2" w14:paraId="258FB96F" w14:textId="77777777">
            <w:pPr>
              <w:suppressAutoHyphens w:val="0"/>
              <w:autoSpaceDN/>
              <w:spacing w:after="0"/>
              <w:textAlignment w:val="auto"/>
              <w:rPr>
                <w:rFonts w:ascii="Arial" w:hAnsi="Arial" w:cs="Arial"/>
                <w:sz w:val="16"/>
                <w:szCs w:val="16"/>
              </w:rPr>
            </w:pPr>
          </w:p>
        </w:tc>
        <w:tc>
          <w:tcPr>
            <w:tcW w:w="117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D308D2" w14:paraId="15C9AFF8"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D31A9A" w:rsidRPr="004E37AD" w:rsidP="00D308D2" w14:paraId="75706BFF" w14:textId="77777777">
            <w:pPr>
              <w:suppressAutoHyphens w:val="0"/>
              <w:autoSpaceDN/>
              <w:spacing w:after="0"/>
              <w:textAlignment w:val="auto"/>
              <w:rPr>
                <w:rFonts w:ascii="Arial" w:hAnsi="Arial" w:cs="Arial"/>
                <w:sz w:val="16"/>
                <w:szCs w:val="16"/>
              </w:rPr>
            </w:pPr>
          </w:p>
        </w:tc>
        <w:tc>
          <w:tcPr>
            <w:tcW w:w="5760" w:type="dxa"/>
            <w:gridSpan w:val="4"/>
            <w:vMerge/>
            <w:tcBorders>
              <w:left w:val="nil"/>
              <w:right w:val="single" w:sz="8" w:space="0" w:color="auto"/>
            </w:tcBorders>
            <w:shd w:val="clear" w:color="auto" w:fill="7F7F7F" w:themeFill="text1" w:themeFillTint="80"/>
            <w:noWrap/>
            <w:vAlign w:val="bottom"/>
          </w:tcPr>
          <w:p w:rsidR="00D31A9A" w:rsidRPr="004E37AD" w:rsidP="00D308D2" w14:paraId="23A0EC26" w14:textId="059AEEAF">
            <w:pPr>
              <w:autoSpaceDN/>
              <w:spacing w:after="0"/>
              <w:textAlignment w:val="auto"/>
              <w:rPr>
                <w:rFonts w:ascii="Arial" w:hAnsi="Arial" w:cs="Arial"/>
                <w:sz w:val="16"/>
                <w:szCs w:val="16"/>
              </w:rPr>
            </w:pPr>
          </w:p>
        </w:tc>
      </w:tr>
      <w:tr w14:paraId="371E79F9"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D31A9A" w:rsidP="00D308D2" w14:paraId="477BEDB3" w14:textId="10688962">
            <w:pPr>
              <w:suppressAutoHyphens w:val="0"/>
              <w:autoSpaceDN/>
              <w:spacing w:after="0"/>
              <w:textAlignment w:val="auto"/>
              <w:rPr>
                <w:rFonts w:ascii="Arial" w:hAnsi="Arial" w:cs="Arial"/>
                <w:sz w:val="16"/>
                <w:szCs w:val="16"/>
              </w:rPr>
            </w:pPr>
            <w:r>
              <w:rPr>
                <w:rFonts w:ascii="Arial" w:hAnsi="Arial" w:cs="Arial"/>
                <w:sz w:val="16"/>
                <w:szCs w:val="16"/>
              </w:rPr>
              <w:t>45-64</w:t>
            </w:r>
            <w:r w:rsidR="00AF0675">
              <w:rPr>
                <w:rFonts w:ascii="Arial" w:hAnsi="Arial" w:cs="Arial"/>
                <w:sz w:val="16"/>
                <w:szCs w:val="16"/>
              </w:rPr>
              <w:t xml:space="preserve"> </w:t>
            </w:r>
            <w:r w:rsidR="00AF0675">
              <w:rPr>
                <w:rFonts w:ascii="Arial" w:hAnsi="Arial" w:cs="Arial"/>
                <w:color w:val="000000"/>
                <w:sz w:val="16"/>
                <w:szCs w:val="16"/>
              </w:rPr>
              <w:t>years</w:t>
            </w:r>
          </w:p>
        </w:tc>
        <w:tc>
          <w:tcPr>
            <w:tcW w:w="108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D308D2" w14:paraId="785AB7A0"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nil"/>
            </w:tcBorders>
            <w:shd w:val="clear" w:color="auto" w:fill="auto"/>
            <w:noWrap/>
            <w:vAlign w:val="bottom"/>
          </w:tcPr>
          <w:p w:rsidR="00D31A9A" w:rsidRPr="004E37AD" w:rsidP="00D308D2" w14:paraId="4B437FE4" w14:textId="77777777">
            <w:pPr>
              <w:suppressAutoHyphens w:val="0"/>
              <w:autoSpaceDN/>
              <w:spacing w:after="0"/>
              <w:textAlignment w:val="auto"/>
              <w:rPr>
                <w:rFonts w:ascii="Arial" w:hAnsi="Arial" w:cs="Arial"/>
                <w:sz w:val="16"/>
                <w:szCs w:val="16"/>
              </w:rPr>
            </w:pPr>
          </w:p>
        </w:tc>
        <w:tc>
          <w:tcPr>
            <w:tcW w:w="117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D308D2" w14:paraId="778E36F3"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D31A9A" w:rsidRPr="004E37AD" w:rsidP="00D308D2" w14:paraId="25DF026A" w14:textId="77777777">
            <w:pPr>
              <w:suppressAutoHyphens w:val="0"/>
              <w:autoSpaceDN/>
              <w:spacing w:after="0"/>
              <w:textAlignment w:val="auto"/>
              <w:rPr>
                <w:rFonts w:ascii="Arial" w:hAnsi="Arial" w:cs="Arial"/>
                <w:sz w:val="16"/>
                <w:szCs w:val="16"/>
              </w:rPr>
            </w:pPr>
          </w:p>
        </w:tc>
        <w:tc>
          <w:tcPr>
            <w:tcW w:w="5760" w:type="dxa"/>
            <w:gridSpan w:val="4"/>
            <w:vMerge/>
            <w:tcBorders>
              <w:left w:val="nil"/>
              <w:right w:val="single" w:sz="8" w:space="0" w:color="auto"/>
            </w:tcBorders>
            <w:shd w:val="clear" w:color="auto" w:fill="7F7F7F" w:themeFill="text1" w:themeFillTint="80"/>
            <w:noWrap/>
            <w:vAlign w:val="bottom"/>
          </w:tcPr>
          <w:p w:rsidR="00D31A9A" w:rsidRPr="004E37AD" w:rsidP="00D308D2" w14:paraId="0A6DF361" w14:textId="42192744">
            <w:pPr>
              <w:autoSpaceDN/>
              <w:spacing w:after="0"/>
              <w:textAlignment w:val="auto"/>
              <w:rPr>
                <w:rFonts w:ascii="Arial" w:hAnsi="Arial" w:cs="Arial"/>
                <w:sz w:val="16"/>
                <w:szCs w:val="16"/>
              </w:rPr>
            </w:pPr>
          </w:p>
        </w:tc>
      </w:tr>
      <w:tr w14:paraId="71E75BC1"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1A9A" w:rsidRPr="004E37AD" w:rsidP="00D308D2" w14:paraId="1FCE096A" w14:textId="1C5ADBD6">
            <w:pPr>
              <w:suppressAutoHyphens w:val="0"/>
              <w:autoSpaceDN/>
              <w:spacing w:after="0"/>
              <w:textAlignment w:val="auto"/>
              <w:rPr>
                <w:rFonts w:ascii="Arial" w:hAnsi="Arial" w:cs="Arial"/>
                <w:sz w:val="16"/>
                <w:szCs w:val="16"/>
              </w:rPr>
            </w:pPr>
            <w:r w:rsidRPr="004E37AD">
              <w:rPr>
                <w:rFonts w:ascii="Arial" w:hAnsi="Arial" w:cs="Arial"/>
                <w:sz w:val="16"/>
                <w:szCs w:val="16"/>
              </w:rPr>
              <w:t>65-74</w:t>
            </w:r>
            <w:r w:rsidR="00AF0675">
              <w:rPr>
                <w:rFonts w:ascii="Arial" w:hAnsi="Arial" w:cs="Arial"/>
                <w:sz w:val="16"/>
                <w:szCs w:val="16"/>
              </w:rPr>
              <w:t xml:space="preserve"> </w:t>
            </w:r>
            <w:r w:rsidR="00AF0675">
              <w:rPr>
                <w:rFonts w:ascii="Arial" w:hAnsi="Arial" w:cs="Arial"/>
                <w:color w:val="000000"/>
                <w:sz w:val="16"/>
                <w:szCs w:val="16"/>
              </w:rPr>
              <w:t>years</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D31A9A" w:rsidRPr="004E37AD" w:rsidP="00D308D2" w14:paraId="3E4BF6B5"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4" w:space="0" w:color="auto"/>
              <w:right w:val="nil"/>
            </w:tcBorders>
            <w:shd w:val="clear" w:color="auto" w:fill="auto"/>
            <w:noWrap/>
            <w:vAlign w:val="bottom"/>
            <w:hideMark/>
          </w:tcPr>
          <w:p w:rsidR="00D31A9A" w:rsidRPr="004E37AD" w:rsidP="00D308D2" w14:paraId="0344575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D31A9A" w:rsidRPr="004E37AD" w:rsidP="00D308D2" w14:paraId="6FD8944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D31A9A" w:rsidRPr="004E37AD" w:rsidP="00D308D2" w14:paraId="62BD4D8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5760" w:type="dxa"/>
            <w:gridSpan w:val="4"/>
            <w:vMerge/>
            <w:tcBorders>
              <w:left w:val="nil"/>
              <w:right w:val="single" w:sz="8" w:space="0" w:color="auto"/>
            </w:tcBorders>
            <w:shd w:val="clear" w:color="auto" w:fill="7F7F7F" w:themeFill="text1" w:themeFillTint="80"/>
            <w:noWrap/>
            <w:vAlign w:val="bottom"/>
            <w:hideMark/>
          </w:tcPr>
          <w:p w:rsidR="00D31A9A" w:rsidRPr="004E37AD" w:rsidP="00D308D2" w14:paraId="2D355414" w14:textId="1C311728">
            <w:pPr>
              <w:autoSpaceDN/>
              <w:spacing w:after="0"/>
              <w:textAlignment w:val="auto"/>
              <w:rPr>
                <w:rFonts w:ascii="Arial" w:hAnsi="Arial" w:cs="Arial"/>
                <w:sz w:val="16"/>
                <w:szCs w:val="16"/>
              </w:rPr>
            </w:pPr>
          </w:p>
        </w:tc>
      </w:tr>
      <w:tr w14:paraId="08C7521A"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31A9A" w:rsidRPr="004E37AD" w:rsidP="00D308D2" w14:paraId="53B7E8CF" w14:textId="78E1174F">
            <w:pPr>
              <w:suppressAutoHyphens w:val="0"/>
              <w:autoSpaceDN/>
              <w:spacing w:after="0"/>
              <w:textAlignment w:val="auto"/>
              <w:rPr>
                <w:rFonts w:ascii="Arial" w:hAnsi="Arial" w:cs="Arial"/>
                <w:sz w:val="16"/>
                <w:szCs w:val="16"/>
              </w:rPr>
            </w:pPr>
            <w:r w:rsidRPr="004E37AD">
              <w:rPr>
                <w:rFonts w:ascii="Arial" w:hAnsi="Arial" w:cs="Arial"/>
                <w:sz w:val="16"/>
                <w:szCs w:val="16"/>
              </w:rPr>
              <w:t>75</w:t>
            </w:r>
            <w:r w:rsidR="00AF0675">
              <w:rPr>
                <w:rFonts w:ascii="Arial" w:hAnsi="Arial" w:cs="Arial"/>
                <w:sz w:val="16"/>
                <w:szCs w:val="16"/>
              </w:rPr>
              <w:t xml:space="preserve"> or over</w:t>
            </w:r>
          </w:p>
        </w:tc>
        <w:tc>
          <w:tcPr>
            <w:tcW w:w="1080" w:type="dxa"/>
            <w:tcBorders>
              <w:top w:val="nil"/>
              <w:left w:val="nil"/>
              <w:bottom w:val="single" w:sz="4" w:space="0" w:color="auto"/>
              <w:right w:val="single" w:sz="4" w:space="0" w:color="auto"/>
            </w:tcBorders>
            <w:shd w:val="clear" w:color="auto" w:fill="auto"/>
            <w:noWrap/>
            <w:vAlign w:val="bottom"/>
            <w:hideMark/>
          </w:tcPr>
          <w:p w:rsidR="00D31A9A" w:rsidRPr="004E37AD" w:rsidP="00D308D2" w14:paraId="516B240A"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4" w:space="0" w:color="auto"/>
              <w:right w:val="nil"/>
            </w:tcBorders>
            <w:shd w:val="clear" w:color="auto" w:fill="auto"/>
            <w:noWrap/>
            <w:vAlign w:val="bottom"/>
            <w:hideMark/>
          </w:tcPr>
          <w:p w:rsidR="00D31A9A" w:rsidRPr="004E37AD" w:rsidP="00D308D2" w14:paraId="1652817B"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D31A9A" w:rsidRPr="004E37AD" w:rsidP="00D308D2" w14:paraId="763E0A19"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D31A9A" w:rsidRPr="004E37AD" w:rsidP="00D308D2" w14:paraId="451646A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5760" w:type="dxa"/>
            <w:gridSpan w:val="4"/>
            <w:vMerge/>
            <w:tcBorders>
              <w:left w:val="nil"/>
              <w:bottom w:val="single" w:sz="4" w:space="0" w:color="auto"/>
              <w:right w:val="single" w:sz="8" w:space="0" w:color="auto"/>
            </w:tcBorders>
            <w:shd w:val="clear" w:color="auto" w:fill="7F7F7F" w:themeFill="text1" w:themeFillTint="80"/>
            <w:noWrap/>
            <w:vAlign w:val="bottom"/>
            <w:hideMark/>
          </w:tcPr>
          <w:p w:rsidR="00D31A9A" w:rsidRPr="004E37AD" w:rsidP="00D308D2" w14:paraId="7D53894D" w14:textId="435EDA20">
            <w:pPr>
              <w:suppressAutoHyphens w:val="0"/>
              <w:autoSpaceDN/>
              <w:spacing w:after="0"/>
              <w:textAlignment w:val="auto"/>
              <w:rPr>
                <w:rFonts w:ascii="Arial" w:hAnsi="Arial" w:cs="Arial"/>
                <w:sz w:val="16"/>
                <w:szCs w:val="16"/>
              </w:rPr>
            </w:pPr>
          </w:p>
        </w:tc>
      </w:tr>
      <w:tr w14:paraId="14CCA37D" w14:textId="77777777" w:rsidTr="0036395A">
        <w:tblPrEx>
          <w:tblW w:w="13320" w:type="dxa"/>
          <w:tblInd w:w="-10" w:type="dxa"/>
          <w:tblLook w:val="04A0"/>
        </w:tblPrEx>
        <w:trPr>
          <w:trHeight w:val="253"/>
        </w:trPr>
        <w:tc>
          <w:tcPr>
            <w:tcW w:w="2610" w:type="dxa"/>
            <w:tcBorders>
              <w:top w:val="nil"/>
              <w:left w:val="single" w:sz="8" w:space="0" w:color="auto"/>
              <w:bottom w:val="nil"/>
              <w:right w:val="single" w:sz="8" w:space="0" w:color="auto"/>
            </w:tcBorders>
            <w:shd w:val="clear" w:color="auto" w:fill="auto"/>
            <w:noWrap/>
            <w:vAlign w:val="bottom"/>
            <w:hideMark/>
          </w:tcPr>
          <w:p w:rsidR="000828D5" w:rsidRPr="004E37AD" w:rsidP="00D308D2" w14:paraId="61A55E2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Not Available</w:t>
            </w:r>
          </w:p>
        </w:tc>
        <w:tc>
          <w:tcPr>
            <w:tcW w:w="1080" w:type="dxa"/>
            <w:tcBorders>
              <w:top w:val="nil"/>
              <w:left w:val="nil"/>
              <w:bottom w:val="nil"/>
              <w:right w:val="single" w:sz="4" w:space="0" w:color="auto"/>
            </w:tcBorders>
            <w:shd w:val="clear" w:color="auto" w:fill="auto"/>
            <w:noWrap/>
            <w:vAlign w:val="bottom"/>
            <w:hideMark/>
          </w:tcPr>
          <w:p w:rsidR="000828D5" w:rsidRPr="004E37AD" w:rsidP="00D308D2" w14:paraId="2018D1A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nil"/>
              <w:right w:val="nil"/>
            </w:tcBorders>
            <w:shd w:val="clear" w:color="auto" w:fill="auto"/>
            <w:noWrap/>
            <w:vAlign w:val="bottom"/>
            <w:hideMark/>
          </w:tcPr>
          <w:p w:rsidR="000828D5" w:rsidRPr="004E37AD" w:rsidP="00D308D2" w14:paraId="7330FB2A"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single" w:sz="8" w:space="0" w:color="auto"/>
              <w:bottom w:val="nil"/>
              <w:right w:val="single" w:sz="4" w:space="0" w:color="auto"/>
            </w:tcBorders>
            <w:shd w:val="clear" w:color="auto" w:fill="auto"/>
            <w:noWrap/>
            <w:vAlign w:val="bottom"/>
            <w:hideMark/>
          </w:tcPr>
          <w:p w:rsidR="000828D5" w:rsidRPr="004E37AD" w:rsidP="00D308D2" w14:paraId="39207D3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nil"/>
              <w:right w:val="single" w:sz="8" w:space="0" w:color="auto"/>
            </w:tcBorders>
            <w:shd w:val="clear" w:color="auto" w:fill="auto"/>
            <w:noWrap/>
            <w:vAlign w:val="bottom"/>
            <w:hideMark/>
          </w:tcPr>
          <w:p w:rsidR="000828D5" w:rsidRPr="004E37AD" w:rsidP="00D308D2" w14:paraId="2E712DC1"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46F51F7A"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0828D5" w:rsidRPr="004E37AD" w:rsidP="00D308D2" w14:paraId="44C5676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0828D5" w:rsidRPr="004E37AD" w:rsidP="00D308D2" w14:paraId="641CE3A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0828D5" w:rsidRPr="004E37AD" w:rsidP="00D308D2" w14:paraId="4357A7C9"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02FA9527"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F4B183" w:themeFill="accent2" w:themeFillTint="99"/>
            <w:noWrap/>
            <w:vAlign w:val="bottom"/>
            <w:hideMark/>
          </w:tcPr>
          <w:p w:rsidR="000828D5" w:rsidRPr="004E37AD" w:rsidP="00D308D2" w14:paraId="09A8A13E"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TOTAL</w:t>
            </w:r>
          </w:p>
        </w:tc>
        <w:tc>
          <w:tcPr>
            <w:tcW w:w="108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253E8F28"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17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6C06BDE1"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17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59AF6476"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53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38ADE94C"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35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02DBC7B4"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26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4488F59E"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62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55439534"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53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1CBFBE77"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r>
      <w:tr w14:paraId="3861E7FF" w14:textId="77777777" w:rsidTr="0036395A">
        <w:tblPrEx>
          <w:tblW w:w="13320" w:type="dxa"/>
          <w:tblInd w:w="-10" w:type="dxa"/>
          <w:tblLook w:val="04A0"/>
        </w:tblPrEx>
        <w:trPr>
          <w:trHeight w:val="163"/>
        </w:trPr>
        <w:tc>
          <w:tcPr>
            <w:tcW w:w="2610" w:type="dxa"/>
            <w:tcBorders>
              <w:top w:val="nil"/>
              <w:left w:val="nil"/>
              <w:bottom w:val="nil"/>
              <w:right w:val="nil"/>
            </w:tcBorders>
            <w:shd w:val="clear" w:color="auto" w:fill="auto"/>
            <w:noWrap/>
            <w:vAlign w:val="bottom"/>
            <w:hideMark/>
          </w:tcPr>
          <w:p w:rsidR="000828D5" w:rsidRPr="00F52B88" w:rsidP="00D308D2" w14:paraId="6238BC4D" w14:textId="77777777">
            <w:pPr>
              <w:suppressAutoHyphens w:val="0"/>
              <w:autoSpaceDN/>
              <w:spacing w:after="0"/>
              <w:textAlignment w:val="auto"/>
              <w:rPr>
                <w:rFonts w:ascii="Arial" w:hAnsi="Arial" w:cs="Arial"/>
                <w:b/>
                <w:bCs/>
                <w:sz w:val="16"/>
                <w:szCs w:val="16"/>
              </w:rPr>
            </w:pPr>
            <w:r w:rsidRPr="00F52B88">
              <w:rPr>
                <w:rFonts w:ascii="Arial" w:hAnsi="Arial" w:cs="Arial"/>
                <w:b/>
                <w:bCs/>
                <w:sz w:val="16"/>
                <w:szCs w:val="16"/>
              </w:rPr>
              <w:t> </w:t>
            </w:r>
          </w:p>
        </w:tc>
        <w:tc>
          <w:tcPr>
            <w:tcW w:w="1080" w:type="dxa"/>
            <w:tcBorders>
              <w:top w:val="nil"/>
              <w:left w:val="nil"/>
              <w:bottom w:val="single" w:sz="8" w:space="0" w:color="auto"/>
              <w:right w:val="nil"/>
            </w:tcBorders>
            <w:shd w:val="clear" w:color="auto" w:fill="auto"/>
            <w:noWrap/>
            <w:vAlign w:val="bottom"/>
            <w:hideMark/>
          </w:tcPr>
          <w:p w:rsidR="000828D5" w:rsidRPr="00F52B88" w:rsidP="00D308D2" w14:paraId="359CCC96" w14:textId="77777777">
            <w:pPr>
              <w:suppressAutoHyphens w:val="0"/>
              <w:autoSpaceDN/>
              <w:spacing w:after="0"/>
              <w:textAlignment w:val="auto"/>
              <w:rPr>
                <w:rFonts w:ascii="Arial" w:hAnsi="Arial" w:cs="Arial"/>
                <w:b/>
                <w:bCs/>
                <w:sz w:val="16"/>
                <w:szCs w:val="16"/>
              </w:rPr>
            </w:pPr>
            <w:r w:rsidRPr="00F52B88">
              <w:rPr>
                <w:rFonts w:ascii="Arial" w:hAnsi="Arial" w:cs="Arial"/>
                <w:b/>
                <w:bCs/>
                <w:sz w:val="16"/>
                <w:szCs w:val="16"/>
              </w:rPr>
              <w:t> </w:t>
            </w:r>
          </w:p>
        </w:tc>
        <w:tc>
          <w:tcPr>
            <w:tcW w:w="1170" w:type="dxa"/>
            <w:tcBorders>
              <w:top w:val="nil"/>
              <w:left w:val="nil"/>
              <w:bottom w:val="single" w:sz="8" w:space="0" w:color="auto"/>
              <w:right w:val="nil"/>
            </w:tcBorders>
            <w:shd w:val="clear" w:color="auto" w:fill="auto"/>
            <w:noWrap/>
            <w:vAlign w:val="bottom"/>
            <w:hideMark/>
          </w:tcPr>
          <w:p w:rsidR="000828D5" w:rsidRPr="00F52B88" w:rsidP="00D308D2" w14:paraId="5B617593" w14:textId="77777777">
            <w:pPr>
              <w:suppressAutoHyphens w:val="0"/>
              <w:autoSpaceDN/>
              <w:spacing w:after="0"/>
              <w:textAlignment w:val="auto"/>
              <w:rPr>
                <w:rFonts w:ascii="Arial" w:hAnsi="Arial" w:cs="Arial"/>
                <w:b/>
                <w:bCs/>
                <w:sz w:val="16"/>
                <w:szCs w:val="16"/>
              </w:rPr>
            </w:pPr>
            <w:r w:rsidRPr="00F52B88">
              <w:rPr>
                <w:rFonts w:ascii="Arial" w:hAnsi="Arial" w:cs="Arial"/>
                <w:b/>
                <w:bCs/>
                <w:sz w:val="16"/>
                <w:szCs w:val="16"/>
              </w:rPr>
              <w:t> </w:t>
            </w:r>
          </w:p>
        </w:tc>
        <w:tc>
          <w:tcPr>
            <w:tcW w:w="1170" w:type="dxa"/>
            <w:tcBorders>
              <w:top w:val="nil"/>
              <w:left w:val="nil"/>
              <w:bottom w:val="single" w:sz="8" w:space="0" w:color="auto"/>
              <w:right w:val="nil"/>
            </w:tcBorders>
            <w:shd w:val="clear" w:color="auto" w:fill="auto"/>
            <w:noWrap/>
            <w:vAlign w:val="bottom"/>
            <w:hideMark/>
          </w:tcPr>
          <w:p w:rsidR="000828D5" w:rsidRPr="00F52B88" w:rsidP="00D308D2" w14:paraId="44E8757F" w14:textId="77777777">
            <w:pPr>
              <w:suppressAutoHyphens w:val="0"/>
              <w:autoSpaceDN/>
              <w:spacing w:after="0"/>
              <w:textAlignment w:val="auto"/>
              <w:rPr>
                <w:rFonts w:ascii="Arial" w:hAnsi="Arial" w:cs="Arial"/>
                <w:b/>
                <w:bCs/>
                <w:sz w:val="16"/>
                <w:szCs w:val="16"/>
              </w:rPr>
            </w:pPr>
            <w:r w:rsidRPr="00F52B88">
              <w:rPr>
                <w:rFonts w:ascii="Arial" w:hAnsi="Arial" w:cs="Arial"/>
                <w:b/>
                <w:bCs/>
                <w:sz w:val="16"/>
                <w:szCs w:val="16"/>
              </w:rPr>
              <w:t> </w:t>
            </w:r>
          </w:p>
        </w:tc>
        <w:tc>
          <w:tcPr>
            <w:tcW w:w="1530" w:type="dxa"/>
            <w:tcBorders>
              <w:top w:val="nil"/>
              <w:left w:val="nil"/>
              <w:bottom w:val="single" w:sz="8" w:space="0" w:color="auto"/>
              <w:right w:val="nil"/>
            </w:tcBorders>
            <w:shd w:val="clear" w:color="auto" w:fill="auto"/>
            <w:noWrap/>
            <w:vAlign w:val="bottom"/>
            <w:hideMark/>
          </w:tcPr>
          <w:p w:rsidR="000828D5" w:rsidRPr="00F52B88" w:rsidP="00D308D2" w14:paraId="24F074F6" w14:textId="77777777">
            <w:pPr>
              <w:suppressAutoHyphens w:val="0"/>
              <w:autoSpaceDN/>
              <w:spacing w:after="0"/>
              <w:textAlignment w:val="auto"/>
              <w:rPr>
                <w:rFonts w:ascii="Arial" w:hAnsi="Arial" w:cs="Arial"/>
                <w:b/>
                <w:bCs/>
                <w:sz w:val="16"/>
                <w:szCs w:val="16"/>
              </w:rPr>
            </w:pPr>
            <w:r w:rsidRPr="00F52B88">
              <w:rPr>
                <w:rFonts w:ascii="Arial" w:hAnsi="Arial" w:cs="Arial"/>
                <w:b/>
                <w:bCs/>
                <w:sz w:val="16"/>
                <w:szCs w:val="16"/>
              </w:rPr>
              <w:t> </w:t>
            </w:r>
          </w:p>
        </w:tc>
        <w:tc>
          <w:tcPr>
            <w:tcW w:w="1350" w:type="dxa"/>
            <w:tcBorders>
              <w:top w:val="nil"/>
              <w:left w:val="nil"/>
              <w:bottom w:val="single" w:sz="8" w:space="0" w:color="auto"/>
              <w:right w:val="nil"/>
            </w:tcBorders>
            <w:shd w:val="clear" w:color="auto" w:fill="auto"/>
            <w:noWrap/>
            <w:vAlign w:val="bottom"/>
            <w:hideMark/>
          </w:tcPr>
          <w:p w:rsidR="000828D5" w:rsidRPr="00F52B88" w:rsidP="00D308D2" w14:paraId="37C3C374" w14:textId="77777777">
            <w:pPr>
              <w:suppressAutoHyphens w:val="0"/>
              <w:autoSpaceDN/>
              <w:spacing w:after="0"/>
              <w:textAlignment w:val="auto"/>
              <w:rPr>
                <w:rFonts w:ascii="Arial" w:hAnsi="Arial" w:cs="Arial"/>
                <w:b/>
                <w:bCs/>
                <w:sz w:val="16"/>
                <w:szCs w:val="16"/>
              </w:rPr>
            </w:pPr>
            <w:r w:rsidRPr="00F52B88">
              <w:rPr>
                <w:rFonts w:ascii="Arial" w:hAnsi="Arial" w:cs="Arial"/>
                <w:b/>
                <w:bCs/>
                <w:sz w:val="16"/>
                <w:szCs w:val="16"/>
              </w:rPr>
              <w:t> </w:t>
            </w:r>
          </w:p>
        </w:tc>
        <w:tc>
          <w:tcPr>
            <w:tcW w:w="1260" w:type="dxa"/>
            <w:tcBorders>
              <w:top w:val="nil"/>
              <w:left w:val="nil"/>
              <w:bottom w:val="single" w:sz="8" w:space="0" w:color="auto"/>
              <w:right w:val="nil"/>
            </w:tcBorders>
            <w:shd w:val="clear" w:color="auto" w:fill="auto"/>
            <w:noWrap/>
            <w:vAlign w:val="bottom"/>
            <w:hideMark/>
          </w:tcPr>
          <w:p w:rsidR="000828D5" w:rsidRPr="00F52B88" w:rsidP="00D308D2" w14:paraId="6C2E1AEB" w14:textId="77777777">
            <w:pPr>
              <w:suppressAutoHyphens w:val="0"/>
              <w:autoSpaceDN/>
              <w:spacing w:after="0"/>
              <w:textAlignment w:val="auto"/>
              <w:rPr>
                <w:rFonts w:ascii="Arial" w:hAnsi="Arial" w:cs="Arial"/>
                <w:b/>
                <w:bCs/>
                <w:sz w:val="16"/>
                <w:szCs w:val="16"/>
              </w:rPr>
            </w:pPr>
            <w:r w:rsidRPr="00F52B88">
              <w:rPr>
                <w:rFonts w:ascii="Arial" w:hAnsi="Arial" w:cs="Arial"/>
                <w:b/>
                <w:bCs/>
                <w:sz w:val="16"/>
                <w:szCs w:val="16"/>
              </w:rPr>
              <w:t> </w:t>
            </w:r>
          </w:p>
        </w:tc>
        <w:tc>
          <w:tcPr>
            <w:tcW w:w="1620" w:type="dxa"/>
            <w:tcBorders>
              <w:top w:val="nil"/>
              <w:left w:val="nil"/>
              <w:bottom w:val="single" w:sz="8" w:space="0" w:color="auto"/>
              <w:right w:val="nil"/>
            </w:tcBorders>
            <w:shd w:val="clear" w:color="auto" w:fill="auto"/>
            <w:noWrap/>
            <w:vAlign w:val="bottom"/>
            <w:hideMark/>
          </w:tcPr>
          <w:p w:rsidR="000828D5" w:rsidRPr="00F52B88" w:rsidP="00D308D2" w14:paraId="3FCBAB26" w14:textId="77777777">
            <w:pPr>
              <w:suppressAutoHyphens w:val="0"/>
              <w:autoSpaceDN/>
              <w:spacing w:after="0"/>
              <w:textAlignment w:val="auto"/>
              <w:rPr>
                <w:rFonts w:ascii="Arial" w:hAnsi="Arial" w:cs="Arial"/>
                <w:b/>
                <w:bCs/>
                <w:sz w:val="16"/>
                <w:szCs w:val="16"/>
              </w:rPr>
            </w:pPr>
            <w:r w:rsidRPr="00F52B88">
              <w:rPr>
                <w:rFonts w:ascii="Arial" w:hAnsi="Arial" w:cs="Arial"/>
                <w:b/>
                <w:bCs/>
                <w:sz w:val="16"/>
                <w:szCs w:val="16"/>
              </w:rPr>
              <w:t> </w:t>
            </w:r>
          </w:p>
        </w:tc>
        <w:tc>
          <w:tcPr>
            <w:tcW w:w="1530" w:type="dxa"/>
            <w:tcBorders>
              <w:top w:val="nil"/>
              <w:left w:val="nil"/>
              <w:bottom w:val="single" w:sz="8" w:space="0" w:color="auto"/>
              <w:right w:val="nil"/>
            </w:tcBorders>
            <w:shd w:val="clear" w:color="auto" w:fill="auto"/>
            <w:noWrap/>
            <w:vAlign w:val="bottom"/>
            <w:hideMark/>
          </w:tcPr>
          <w:p w:rsidR="000828D5" w:rsidRPr="00F52B88" w:rsidP="00D308D2" w14:paraId="03719B5D" w14:textId="77777777">
            <w:pPr>
              <w:suppressAutoHyphens w:val="0"/>
              <w:autoSpaceDN/>
              <w:spacing w:after="0"/>
              <w:textAlignment w:val="auto"/>
              <w:rPr>
                <w:rFonts w:ascii="Arial" w:hAnsi="Arial" w:cs="Arial"/>
                <w:b/>
                <w:bCs/>
                <w:sz w:val="16"/>
                <w:szCs w:val="16"/>
              </w:rPr>
            </w:pPr>
            <w:r w:rsidRPr="00F52B88">
              <w:rPr>
                <w:rFonts w:ascii="Arial" w:hAnsi="Arial" w:cs="Arial"/>
                <w:b/>
                <w:bCs/>
                <w:sz w:val="16"/>
                <w:szCs w:val="16"/>
              </w:rPr>
              <w:t> </w:t>
            </w:r>
          </w:p>
        </w:tc>
      </w:tr>
      <w:tr w14:paraId="260F65A8"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4" w:space="0" w:color="auto"/>
              <w:right w:val="single" w:sz="8" w:space="0" w:color="auto"/>
            </w:tcBorders>
            <w:shd w:val="clear" w:color="auto" w:fill="E2EFD9" w:themeFill="accent6" w:themeFillTint="33"/>
            <w:noWrap/>
            <w:vAlign w:val="bottom"/>
            <w:hideMark/>
          </w:tcPr>
          <w:p w:rsidR="00E10242" w:rsidRPr="00E10242" w:rsidP="00D308D2" w14:paraId="1F0DF7BB" w14:textId="77777777">
            <w:pPr>
              <w:suppressAutoHyphens w:val="0"/>
              <w:autoSpaceDN/>
              <w:spacing w:after="0"/>
              <w:textAlignment w:val="auto"/>
              <w:rPr>
                <w:rFonts w:ascii="Arial" w:hAnsi="Arial" w:cs="Arial"/>
                <w:b/>
                <w:bCs/>
                <w:sz w:val="16"/>
                <w:szCs w:val="16"/>
              </w:rPr>
            </w:pPr>
            <w:r w:rsidRPr="00E10242">
              <w:rPr>
                <w:rFonts w:ascii="Arial" w:hAnsi="Arial" w:cs="Arial"/>
                <w:b/>
                <w:bCs/>
                <w:sz w:val="16"/>
                <w:szCs w:val="16"/>
              </w:rPr>
              <w:t>Gender</w:t>
            </w:r>
          </w:p>
        </w:tc>
        <w:tc>
          <w:tcPr>
            <w:tcW w:w="10710" w:type="dxa"/>
            <w:gridSpan w:val="8"/>
            <w:tcBorders>
              <w:top w:val="nil"/>
              <w:left w:val="nil"/>
              <w:bottom w:val="single" w:sz="4" w:space="0" w:color="auto"/>
              <w:right w:val="single" w:sz="8" w:space="0" w:color="auto"/>
            </w:tcBorders>
            <w:shd w:val="clear" w:color="auto" w:fill="E2EFD9" w:themeFill="accent6" w:themeFillTint="33"/>
            <w:noWrap/>
            <w:vAlign w:val="bottom"/>
            <w:hideMark/>
          </w:tcPr>
          <w:p w:rsidR="00E10242" w:rsidRPr="004E37AD" w:rsidP="00E10242" w14:paraId="70346B90" w14:textId="65D97918">
            <w:pPr>
              <w:suppressAutoHyphens w:val="0"/>
              <w:autoSpaceDN/>
              <w:spacing w:after="0"/>
              <w:textAlignment w:val="auto"/>
              <w:rPr>
                <w:rFonts w:ascii="Arial" w:hAnsi="Arial" w:cs="Arial"/>
                <w:sz w:val="16"/>
                <w:szCs w:val="16"/>
              </w:rPr>
            </w:pPr>
          </w:p>
        </w:tc>
      </w:tr>
      <w:tr w14:paraId="099C3ECC" w14:textId="77777777" w:rsidTr="0036395A">
        <w:tblPrEx>
          <w:tblW w:w="13320" w:type="dxa"/>
          <w:tblInd w:w="-10" w:type="dxa"/>
          <w:tblLook w:val="04A0"/>
        </w:tblPrEx>
        <w:trPr>
          <w:trHeight w:val="253"/>
        </w:trPr>
        <w:tc>
          <w:tcPr>
            <w:tcW w:w="2610" w:type="dxa"/>
            <w:tcBorders>
              <w:top w:val="nil"/>
              <w:left w:val="single" w:sz="8" w:space="0" w:color="auto"/>
              <w:bottom w:val="single" w:sz="4" w:space="0" w:color="auto"/>
              <w:right w:val="single" w:sz="8" w:space="0" w:color="auto"/>
            </w:tcBorders>
            <w:shd w:val="clear" w:color="auto" w:fill="auto"/>
            <w:noWrap/>
            <w:vAlign w:val="bottom"/>
            <w:hideMark/>
          </w:tcPr>
          <w:p w:rsidR="000828D5" w:rsidRPr="004E37AD" w:rsidP="00D308D2" w14:paraId="37BB98B3"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Female</w:t>
            </w:r>
          </w:p>
        </w:tc>
        <w:tc>
          <w:tcPr>
            <w:tcW w:w="108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32DDED7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4" w:space="0" w:color="auto"/>
              <w:right w:val="single" w:sz="8" w:space="0" w:color="auto"/>
            </w:tcBorders>
            <w:shd w:val="clear" w:color="auto" w:fill="auto"/>
            <w:noWrap/>
            <w:vAlign w:val="bottom"/>
            <w:hideMark/>
          </w:tcPr>
          <w:p w:rsidR="000828D5" w:rsidRPr="004E37AD" w:rsidP="00D308D2" w14:paraId="06EC7B74"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3948B69B"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0828D5" w:rsidRPr="004E37AD" w:rsidP="00D308D2" w14:paraId="35922B41"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4392396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5BAFECC4"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071B13B1"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0828D5" w:rsidRPr="004E37AD" w:rsidP="00D308D2" w14:paraId="34CF23C6"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2FB6C160" w14:textId="77777777" w:rsidTr="0036395A">
        <w:tblPrEx>
          <w:tblW w:w="13320" w:type="dxa"/>
          <w:tblInd w:w="-10" w:type="dxa"/>
          <w:tblLook w:val="04A0"/>
        </w:tblPrEx>
        <w:trPr>
          <w:trHeight w:val="253"/>
        </w:trPr>
        <w:tc>
          <w:tcPr>
            <w:tcW w:w="261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828D5" w:rsidRPr="004E37AD" w:rsidP="00D308D2" w14:paraId="4A21BFB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Male</w:t>
            </w:r>
          </w:p>
        </w:tc>
        <w:tc>
          <w:tcPr>
            <w:tcW w:w="108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0BC5DF9A"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4" w:space="0" w:color="auto"/>
              <w:right w:val="single" w:sz="8" w:space="0" w:color="auto"/>
            </w:tcBorders>
            <w:shd w:val="clear" w:color="auto" w:fill="auto"/>
            <w:noWrap/>
            <w:vAlign w:val="bottom"/>
            <w:hideMark/>
          </w:tcPr>
          <w:p w:rsidR="000828D5" w:rsidRPr="004E37AD" w:rsidP="00D308D2" w14:paraId="411FC8E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7B6BE57D"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0828D5" w:rsidRPr="004E37AD" w:rsidP="00D308D2" w14:paraId="754FF1DB"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16FE4BBB"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34AC117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0828D5" w:rsidRPr="004E37AD" w:rsidP="00D308D2" w14:paraId="4825BA9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0828D5" w:rsidRPr="004E37AD" w:rsidP="00D308D2" w14:paraId="6A7543CB"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1489611E" w14:textId="77777777" w:rsidTr="0036395A">
        <w:tblPrEx>
          <w:tblW w:w="13320" w:type="dxa"/>
          <w:tblInd w:w="-10" w:type="dxa"/>
          <w:tblLook w:val="04A0"/>
        </w:tblPrEx>
        <w:trPr>
          <w:trHeight w:val="253"/>
        </w:trPr>
        <w:tc>
          <w:tcPr>
            <w:tcW w:w="2610" w:type="dxa"/>
            <w:tcBorders>
              <w:top w:val="single" w:sz="4" w:space="0" w:color="auto"/>
              <w:left w:val="single" w:sz="8" w:space="0" w:color="auto"/>
              <w:bottom w:val="single" w:sz="8" w:space="0" w:color="auto"/>
              <w:right w:val="single" w:sz="8" w:space="0" w:color="auto"/>
            </w:tcBorders>
            <w:shd w:val="clear" w:color="auto" w:fill="auto"/>
            <w:noWrap/>
            <w:vAlign w:val="bottom"/>
          </w:tcPr>
          <w:p w:rsidR="00241D21" w:rsidRPr="004E37AD" w:rsidP="00D308D2" w14:paraId="39BECF0A" w14:textId="6669E048">
            <w:pPr>
              <w:suppressAutoHyphens w:val="0"/>
              <w:autoSpaceDN/>
              <w:spacing w:after="0"/>
              <w:textAlignment w:val="auto"/>
              <w:rPr>
                <w:rFonts w:ascii="Arial" w:hAnsi="Arial" w:cs="Arial"/>
                <w:sz w:val="16"/>
                <w:szCs w:val="16"/>
              </w:rPr>
            </w:pPr>
            <w:r>
              <w:rPr>
                <w:rFonts w:ascii="Arial" w:hAnsi="Arial" w:cs="Arial"/>
                <w:sz w:val="16"/>
                <w:szCs w:val="16"/>
              </w:rPr>
              <w:t>Transgender (</w:t>
            </w:r>
            <w:r w:rsidR="00475B27">
              <w:rPr>
                <w:rFonts w:ascii="Arial" w:hAnsi="Arial" w:cs="Arial"/>
                <w:sz w:val="16"/>
                <w:szCs w:val="16"/>
              </w:rPr>
              <w:t>Male to Female</w:t>
            </w:r>
            <w:r>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noWrap/>
            <w:vAlign w:val="bottom"/>
          </w:tcPr>
          <w:p w:rsidR="00241D21" w:rsidRPr="004E37AD" w:rsidP="00D308D2" w14:paraId="681993AA"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single" w:sz="8" w:space="0" w:color="auto"/>
            </w:tcBorders>
            <w:shd w:val="clear" w:color="auto" w:fill="auto"/>
            <w:noWrap/>
            <w:vAlign w:val="bottom"/>
          </w:tcPr>
          <w:p w:rsidR="00241D21" w:rsidRPr="004E37AD" w:rsidP="00D308D2" w14:paraId="3842C337"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single" w:sz="4" w:space="0" w:color="auto"/>
            </w:tcBorders>
            <w:shd w:val="clear" w:color="auto" w:fill="auto"/>
            <w:noWrap/>
            <w:vAlign w:val="bottom"/>
          </w:tcPr>
          <w:p w:rsidR="00241D21" w:rsidRPr="004E37AD" w:rsidP="00D308D2" w14:paraId="7447E261"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241D21" w:rsidRPr="004E37AD" w:rsidP="00D308D2" w14:paraId="04C4956F" w14:textId="77777777">
            <w:pPr>
              <w:suppressAutoHyphens w:val="0"/>
              <w:autoSpaceDN/>
              <w:spacing w:after="0"/>
              <w:textAlignment w:val="auto"/>
              <w:rPr>
                <w:rFonts w:ascii="Arial"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bottom"/>
          </w:tcPr>
          <w:p w:rsidR="00241D21" w:rsidRPr="004E37AD" w:rsidP="00D308D2" w14:paraId="04A56FE9" w14:textId="77777777">
            <w:pPr>
              <w:suppressAutoHyphens w:val="0"/>
              <w:autoSpaceDN/>
              <w:spacing w:after="0"/>
              <w:textAlignment w:val="auto"/>
              <w:rPr>
                <w:rFonts w:ascii="Arial" w:hAnsi="Arial" w:cs="Arial"/>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rsidR="00241D21" w:rsidRPr="004E37AD" w:rsidP="00D308D2" w14:paraId="59C2F40B" w14:textId="77777777">
            <w:pPr>
              <w:suppressAutoHyphens w:val="0"/>
              <w:autoSpaceDN/>
              <w:spacing w:after="0"/>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241D21" w:rsidRPr="004E37AD" w:rsidP="00D308D2" w14:paraId="27191EE4"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241D21" w:rsidRPr="004E37AD" w:rsidP="00D308D2" w14:paraId="09C2E2F4" w14:textId="77777777">
            <w:pPr>
              <w:suppressAutoHyphens w:val="0"/>
              <w:autoSpaceDN/>
              <w:spacing w:after="0"/>
              <w:textAlignment w:val="auto"/>
              <w:rPr>
                <w:rFonts w:ascii="Arial" w:hAnsi="Arial" w:cs="Arial"/>
                <w:sz w:val="16"/>
                <w:szCs w:val="16"/>
              </w:rPr>
            </w:pPr>
          </w:p>
        </w:tc>
      </w:tr>
      <w:tr w14:paraId="58F3655F"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E67FA0" w:rsidRPr="004E37AD" w:rsidP="00D308D2" w14:paraId="193CB11D" w14:textId="5A12397E">
            <w:pPr>
              <w:suppressAutoHyphens w:val="0"/>
              <w:autoSpaceDN/>
              <w:spacing w:after="0"/>
              <w:textAlignment w:val="auto"/>
              <w:rPr>
                <w:rFonts w:ascii="Arial" w:hAnsi="Arial" w:cs="Arial"/>
                <w:sz w:val="16"/>
                <w:szCs w:val="16"/>
              </w:rPr>
            </w:pPr>
            <w:r>
              <w:rPr>
                <w:rFonts w:ascii="Arial" w:hAnsi="Arial" w:cs="Arial"/>
                <w:sz w:val="16"/>
                <w:szCs w:val="16"/>
              </w:rPr>
              <w:t>Transgender</w:t>
            </w:r>
            <w:r w:rsidR="00241D21">
              <w:rPr>
                <w:rFonts w:ascii="Arial" w:hAnsi="Arial" w:cs="Arial"/>
                <w:sz w:val="16"/>
                <w:szCs w:val="16"/>
              </w:rPr>
              <w:t xml:space="preserve"> (</w:t>
            </w:r>
            <w:r w:rsidR="00475B27">
              <w:rPr>
                <w:rFonts w:ascii="Arial" w:hAnsi="Arial" w:cs="Arial"/>
                <w:sz w:val="16"/>
                <w:szCs w:val="16"/>
              </w:rPr>
              <w:t>Female to Male</w:t>
            </w:r>
            <w:r w:rsidR="00241D21">
              <w:rPr>
                <w:rFonts w:ascii="Arial" w:hAnsi="Arial" w:cs="Arial"/>
                <w:sz w:val="16"/>
                <w:szCs w:val="16"/>
              </w:rPr>
              <w:t>)</w:t>
            </w:r>
          </w:p>
        </w:tc>
        <w:tc>
          <w:tcPr>
            <w:tcW w:w="1080" w:type="dxa"/>
            <w:tcBorders>
              <w:top w:val="nil"/>
              <w:left w:val="single" w:sz="8" w:space="0" w:color="auto"/>
              <w:bottom w:val="single" w:sz="4" w:space="0" w:color="auto"/>
              <w:right w:val="single" w:sz="4" w:space="0" w:color="auto"/>
            </w:tcBorders>
            <w:shd w:val="clear" w:color="auto" w:fill="auto"/>
            <w:noWrap/>
            <w:vAlign w:val="bottom"/>
          </w:tcPr>
          <w:p w:rsidR="00E67FA0" w:rsidRPr="004E37AD" w:rsidP="00D308D2" w14:paraId="486360A7"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single" w:sz="8" w:space="0" w:color="auto"/>
            </w:tcBorders>
            <w:shd w:val="clear" w:color="auto" w:fill="auto"/>
            <w:noWrap/>
            <w:vAlign w:val="bottom"/>
          </w:tcPr>
          <w:p w:rsidR="00E67FA0" w:rsidRPr="004E37AD" w:rsidP="00D308D2" w14:paraId="277FCC93"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single" w:sz="4" w:space="0" w:color="auto"/>
            </w:tcBorders>
            <w:shd w:val="clear" w:color="auto" w:fill="auto"/>
            <w:noWrap/>
            <w:vAlign w:val="bottom"/>
          </w:tcPr>
          <w:p w:rsidR="00E67FA0" w:rsidRPr="004E37AD" w:rsidP="00D308D2" w14:paraId="6CD7D813"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E67FA0" w:rsidRPr="004E37AD" w:rsidP="00D308D2" w14:paraId="2F894558" w14:textId="77777777">
            <w:pPr>
              <w:suppressAutoHyphens w:val="0"/>
              <w:autoSpaceDN/>
              <w:spacing w:after="0"/>
              <w:textAlignment w:val="auto"/>
              <w:rPr>
                <w:rFonts w:ascii="Arial"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bottom"/>
          </w:tcPr>
          <w:p w:rsidR="00E67FA0" w:rsidRPr="004E37AD" w:rsidP="00D308D2" w14:paraId="4035FEEF" w14:textId="77777777">
            <w:pPr>
              <w:suppressAutoHyphens w:val="0"/>
              <w:autoSpaceDN/>
              <w:spacing w:after="0"/>
              <w:textAlignment w:val="auto"/>
              <w:rPr>
                <w:rFonts w:ascii="Arial" w:hAnsi="Arial" w:cs="Arial"/>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rsidR="00E67FA0" w:rsidRPr="004E37AD" w:rsidP="00D308D2" w14:paraId="7281F8FA" w14:textId="77777777">
            <w:pPr>
              <w:suppressAutoHyphens w:val="0"/>
              <w:autoSpaceDN/>
              <w:spacing w:after="0"/>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E67FA0" w:rsidRPr="004E37AD" w:rsidP="00D308D2" w14:paraId="7F398D12"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E67FA0" w:rsidRPr="004E37AD" w:rsidP="00D308D2" w14:paraId="5DE5EE4A" w14:textId="77777777">
            <w:pPr>
              <w:suppressAutoHyphens w:val="0"/>
              <w:autoSpaceDN/>
              <w:spacing w:after="0"/>
              <w:textAlignment w:val="auto"/>
              <w:rPr>
                <w:rFonts w:ascii="Arial" w:hAnsi="Arial" w:cs="Arial"/>
                <w:sz w:val="16"/>
                <w:szCs w:val="16"/>
              </w:rPr>
            </w:pPr>
          </w:p>
        </w:tc>
      </w:tr>
      <w:tr w14:paraId="4BD345CE"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E67FA0" w:rsidRPr="004E37AD" w:rsidP="00D308D2" w14:paraId="5E38A579" w14:textId="62DE5162">
            <w:pPr>
              <w:suppressAutoHyphens w:val="0"/>
              <w:autoSpaceDN/>
              <w:spacing w:after="0"/>
              <w:textAlignment w:val="auto"/>
              <w:rPr>
                <w:rFonts w:ascii="Arial" w:hAnsi="Arial" w:cs="Arial"/>
                <w:sz w:val="16"/>
                <w:szCs w:val="16"/>
              </w:rPr>
            </w:pPr>
            <w:r>
              <w:rPr>
                <w:rFonts w:ascii="Arial" w:hAnsi="Arial" w:cs="Arial"/>
                <w:sz w:val="16"/>
                <w:szCs w:val="16"/>
              </w:rPr>
              <w:t>Two</w:t>
            </w:r>
            <w:r w:rsidR="00A22841">
              <w:rPr>
                <w:rFonts w:ascii="Arial" w:hAnsi="Arial" w:cs="Arial"/>
                <w:sz w:val="16"/>
                <w:szCs w:val="16"/>
              </w:rPr>
              <w:t>-Spirit (if client is AI/AN)</w:t>
            </w:r>
          </w:p>
        </w:tc>
        <w:tc>
          <w:tcPr>
            <w:tcW w:w="1080" w:type="dxa"/>
            <w:tcBorders>
              <w:top w:val="nil"/>
              <w:left w:val="single" w:sz="8" w:space="0" w:color="auto"/>
              <w:bottom w:val="single" w:sz="4" w:space="0" w:color="auto"/>
              <w:right w:val="single" w:sz="4" w:space="0" w:color="auto"/>
            </w:tcBorders>
            <w:shd w:val="clear" w:color="auto" w:fill="auto"/>
            <w:noWrap/>
            <w:vAlign w:val="bottom"/>
          </w:tcPr>
          <w:p w:rsidR="00E67FA0" w:rsidRPr="004E37AD" w:rsidP="00D308D2" w14:paraId="3E310945"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single" w:sz="8" w:space="0" w:color="auto"/>
            </w:tcBorders>
            <w:shd w:val="clear" w:color="auto" w:fill="auto"/>
            <w:noWrap/>
            <w:vAlign w:val="bottom"/>
          </w:tcPr>
          <w:p w:rsidR="00E67FA0" w:rsidRPr="004E37AD" w:rsidP="00D308D2" w14:paraId="7A3D6EA2"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single" w:sz="4" w:space="0" w:color="auto"/>
            </w:tcBorders>
            <w:shd w:val="clear" w:color="auto" w:fill="auto"/>
            <w:noWrap/>
            <w:vAlign w:val="bottom"/>
          </w:tcPr>
          <w:p w:rsidR="00E67FA0" w:rsidRPr="004E37AD" w:rsidP="00D308D2" w14:paraId="21CA4380"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E67FA0" w:rsidRPr="004E37AD" w:rsidP="00D308D2" w14:paraId="678C48B5" w14:textId="77777777">
            <w:pPr>
              <w:suppressAutoHyphens w:val="0"/>
              <w:autoSpaceDN/>
              <w:spacing w:after="0"/>
              <w:textAlignment w:val="auto"/>
              <w:rPr>
                <w:rFonts w:ascii="Arial"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bottom"/>
          </w:tcPr>
          <w:p w:rsidR="00E67FA0" w:rsidRPr="004E37AD" w:rsidP="00D308D2" w14:paraId="0BCE4556" w14:textId="77777777">
            <w:pPr>
              <w:suppressAutoHyphens w:val="0"/>
              <w:autoSpaceDN/>
              <w:spacing w:after="0"/>
              <w:textAlignment w:val="auto"/>
              <w:rPr>
                <w:rFonts w:ascii="Arial" w:hAnsi="Arial" w:cs="Arial"/>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rsidR="00E67FA0" w:rsidRPr="004E37AD" w:rsidP="00D308D2" w14:paraId="0346B835" w14:textId="77777777">
            <w:pPr>
              <w:suppressAutoHyphens w:val="0"/>
              <w:autoSpaceDN/>
              <w:spacing w:after="0"/>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E67FA0" w:rsidRPr="004E37AD" w:rsidP="00D308D2" w14:paraId="4B157310"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E67FA0" w:rsidRPr="004E37AD" w:rsidP="00D308D2" w14:paraId="10EC144B" w14:textId="77777777">
            <w:pPr>
              <w:suppressAutoHyphens w:val="0"/>
              <w:autoSpaceDN/>
              <w:spacing w:after="0"/>
              <w:textAlignment w:val="auto"/>
              <w:rPr>
                <w:rFonts w:ascii="Arial" w:hAnsi="Arial" w:cs="Arial"/>
                <w:sz w:val="16"/>
                <w:szCs w:val="16"/>
              </w:rPr>
            </w:pPr>
          </w:p>
        </w:tc>
      </w:tr>
      <w:tr w14:paraId="59074366" w14:textId="77777777" w:rsidTr="0036395A">
        <w:tblPrEx>
          <w:tblW w:w="13320" w:type="dxa"/>
          <w:tblInd w:w="-10" w:type="dxa"/>
          <w:tblLook w:val="04A0"/>
        </w:tblPrEx>
        <w:trPr>
          <w:trHeight w:val="253"/>
        </w:trPr>
        <w:tc>
          <w:tcPr>
            <w:tcW w:w="2610" w:type="dxa"/>
            <w:tcBorders>
              <w:top w:val="single" w:sz="8" w:space="0" w:color="auto"/>
              <w:left w:val="single" w:sz="4" w:space="0" w:color="auto"/>
              <w:bottom w:val="single" w:sz="4" w:space="0" w:color="auto"/>
              <w:right w:val="single" w:sz="4" w:space="0" w:color="auto"/>
            </w:tcBorders>
            <w:shd w:val="clear" w:color="auto" w:fill="auto"/>
            <w:noWrap/>
            <w:vAlign w:val="bottom"/>
          </w:tcPr>
          <w:p w:rsidR="00E67FA0" w:rsidP="00D308D2" w14:paraId="0BD5542B" w14:textId="42AA80BD">
            <w:pPr>
              <w:suppressAutoHyphens w:val="0"/>
              <w:autoSpaceDN/>
              <w:spacing w:after="0"/>
              <w:textAlignment w:val="auto"/>
              <w:rPr>
                <w:rFonts w:ascii="Arial" w:hAnsi="Arial" w:cs="Arial"/>
                <w:sz w:val="16"/>
                <w:szCs w:val="16"/>
              </w:rPr>
            </w:pPr>
            <w:r>
              <w:rPr>
                <w:rFonts w:ascii="Arial" w:hAnsi="Arial" w:cs="Arial"/>
                <w:sz w:val="16"/>
                <w:szCs w:val="16"/>
              </w:rPr>
              <w:t>Other</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67FA0" w:rsidRPr="004E37AD" w:rsidP="00D308D2" w14:paraId="120AA9B3"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single" w:sz="8" w:space="0" w:color="auto"/>
            </w:tcBorders>
            <w:shd w:val="clear" w:color="auto" w:fill="auto"/>
            <w:noWrap/>
            <w:vAlign w:val="bottom"/>
          </w:tcPr>
          <w:p w:rsidR="00E67FA0" w:rsidRPr="004E37AD" w:rsidP="00D308D2" w14:paraId="3E1CF4B8"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4" w:space="0" w:color="auto"/>
              <w:right w:val="single" w:sz="4" w:space="0" w:color="auto"/>
            </w:tcBorders>
            <w:shd w:val="clear" w:color="auto" w:fill="auto"/>
            <w:noWrap/>
            <w:vAlign w:val="bottom"/>
          </w:tcPr>
          <w:p w:rsidR="00E67FA0" w:rsidRPr="004E37AD" w:rsidP="00D308D2" w14:paraId="77E515A0"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E67FA0" w:rsidRPr="004E37AD" w:rsidP="00D308D2" w14:paraId="2A7B92B6" w14:textId="77777777">
            <w:pPr>
              <w:suppressAutoHyphens w:val="0"/>
              <w:autoSpaceDN/>
              <w:spacing w:after="0"/>
              <w:textAlignment w:val="auto"/>
              <w:rPr>
                <w:rFonts w:ascii="Arial" w:hAnsi="Arial" w:cs="Arial"/>
                <w:sz w:val="16"/>
                <w:szCs w:val="16"/>
              </w:rPr>
            </w:pPr>
          </w:p>
        </w:tc>
        <w:tc>
          <w:tcPr>
            <w:tcW w:w="1350" w:type="dxa"/>
            <w:tcBorders>
              <w:top w:val="nil"/>
              <w:left w:val="nil"/>
              <w:bottom w:val="single" w:sz="4" w:space="0" w:color="auto"/>
              <w:right w:val="single" w:sz="4" w:space="0" w:color="auto"/>
            </w:tcBorders>
            <w:shd w:val="clear" w:color="auto" w:fill="auto"/>
            <w:noWrap/>
            <w:vAlign w:val="bottom"/>
          </w:tcPr>
          <w:p w:rsidR="00E67FA0" w:rsidRPr="004E37AD" w:rsidP="00D308D2" w14:paraId="61B8260F" w14:textId="77777777">
            <w:pPr>
              <w:suppressAutoHyphens w:val="0"/>
              <w:autoSpaceDN/>
              <w:spacing w:after="0"/>
              <w:textAlignment w:val="auto"/>
              <w:rPr>
                <w:rFonts w:ascii="Arial" w:hAnsi="Arial" w:cs="Arial"/>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rsidR="00E67FA0" w:rsidRPr="004E37AD" w:rsidP="00D308D2" w14:paraId="7098F466" w14:textId="77777777">
            <w:pPr>
              <w:suppressAutoHyphens w:val="0"/>
              <w:autoSpaceDN/>
              <w:spacing w:after="0"/>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E67FA0" w:rsidRPr="004E37AD" w:rsidP="00D308D2" w14:paraId="36E4DCEC"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E67FA0" w:rsidRPr="004E37AD" w:rsidP="00D308D2" w14:paraId="04FC2AEC" w14:textId="77777777">
            <w:pPr>
              <w:suppressAutoHyphens w:val="0"/>
              <w:autoSpaceDN/>
              <w:spacing w:after="0"/>
              <w:textAlignment w:val="auto"/>
              <w:rPr>
                <w:rFonts w:ascii="Arial" w:hAnsi="Arial" w:cs="Arial"/>
                <w:sz w:val="16"/>
                <w:szCs w:val="16"/>
              </w:rPr>
            </w:pPr>
          </w:p>
        </w:tc>
      </w:tr>
      <w:tr w14:paraId="27B79C61" w14:textId="77777777" w:rsidTr="0036395A">
        <w:tblPrEx>
          <w:tblW w:w="13320" w:type="dxa"/>
          <w:tblInd w:w="-10" w:type="dxa"/>
          <w:tblLook w:val="04A0"/>
        </w:tblPrEx>
        <w:trPr>
          <w:trHeight w:val="253"/>
        </w:trPr>
        <w:tc>
          <w:tcPr>
            <w:tcW w:w="261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0828D5" w:rsidRPr="004E37AD" w:rsidP="00D308D2" w14:paraId="112558AB"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Not Available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828D5" w:rsidRPr="004E37AD" w:rsidP="00D308D2" w14:paraId="60C754F6"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single" w:sz="4" w:space="0" w:color="auto"/>
              <w:left w:val="nil"/>
              <w:bottom w:val="single" w:sz="4" w:space="0" w:color="auto"/>
              <w:right w:val="single" w:sz="8" w:space="0" w:color="auto"/>
            </w:tcBorders>
            <w:shd w:val="clear" w:color="auto" w:fill="auto"/>
            <w:noWrap/>
            <w:vAlign w:val="bottom"/>
            <w:hideMark/>
          </w:tcPr>
          <w:p w:rsidR="000828D5" w:rsidRPr="004E37AD" w:rsidP="00D308D2" w14:paraId="5A134E16"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828D5" w:rsidRPr="004E37AD" w:rsidP="00D308D2" w14:paraId="31A79156"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single" w:sz="4" w:space="0" w:color="auto"/>
              <w:left w:val="nil"/>
              <w:bottom w:val="single" w:sz="4" w:space="0" w:color="auto"/>
              <w:right w:val="single" w:sz="8" w:space="0" w:color="auto"/>
            </w:tcBorders>
            <w:shd w:val="clear" w:color="auto" w:fill="auto"/>
            <w:noWrap/>
            <w:vAlign w:val="bottom"/>
            <w:hideMark/>
          </w:tcPr>
          <w:p w:rsidR="000828D5" w:rsidRPr="004E37AD" w:rsidP="00D308D2" w14:paraId="047F66F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828D5" w:rsidRPr="004E37AD" w:rsidP="00D308D2" w14:paraId="269CBEB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828D5" w:rsidRPr="004E37AD" w:rsidP="00D308D2" w14:paraId="664DF8F4"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828D5" w:rsidRPr="004E37AD" w:rsidP="00D308D2" w14:paraId="58548D7E"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single" w:sz="4" w:space="0" w:color="auto"/>
              <w:left w:val="nil"/>
              <w:bottom w:val="single" w:sz="4" w:space="0" w:color="auto"/>
              <w:right w:val="single" w:sz="8" w:space="0" w:color="auto"/>
            </w:tcBorders>
            <w:shd w:val="clear" w:color="auto" w:fill="auto"/>
            <w:noWrap/>
            <w:vAlign w:val="bottom"/>
            <w:hideMark/>
          </w:tcPr>
          <w:p w:rsidR="000828D5" w:rsidRPr="004E37AD" w:rsidP="00D308D2" w14:paraId="3EC5075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78A4CA78" w14:textId="77777777" w:rsidTr="00D308D2">
        <w:tblPrEx>
          <w:tblW w:w="13320" w:type="dxa"/>
          <w:tblInd w:w="-10" w:type="dxa"/>
          <w:tblLook w:val="04A0"/>
        </w:tblPrEx>
        <w:trPr>
          <w:trHeight w:val="70"/>
        </w:trPr>
        <w:tc>
          <w:tcPr>
            <w:tcW w:w="13320" w:type="dxa"/>
            <w:gridSpan w:val="9"/>
            <w:tcBorders>
              <w:top w:val="single" w:sz="4" w:space="0" w:color="auto"/>
              <w:bottom w:val="single" w:sz="4" w:space="0" w:color="auto"/>
            </w:tcBorders>
            <w:shd w:val="clear" w:color="auto" w:fill="auto"/>
            <w:noWrap/>
            <w:vAlign w:val="bottom"/>
            <w:hideMark/>
          </w:tcPr>
          <w:p w:rsidR="00AC010C" w:rsidRPr="004E37AD" w:rsidP="00D308D2" w14:paraId="1482CAA5" w14:textId="4CFDA390">
            <w:pPr>
              <w:suppressAutoHyphens w:val="0"/>
              <w:autoSpaceDN/>
              <w:spacing w:after="0"/>
              <w:textAlignment w:val="auto"/>
              <w:rPr>
                <w:rFonts w:ascii="Arial" w:hAnsi="Arial" w:cs="Arial"/>
                <w:sz w:val="16"/>
                <w:szCs w:val="16"/>
              </w:rPr>
            </w:pPr>
          </w:p>
        </w:tc>
      </w:tr>
      <w:tr w14:paraId="5269FC51" w14:textId="77777777" w:rsidTr="0036395A">
        <w:tblPrEx>
          <w:tblW w:w="13320" w:type="dxa"/>
          <w:tblInd w:w="-10" w:type="dxa"/>
          <w:tblLook w:val="04A0"/>
        </w:tblPrEx>
        <w:trPr>
          <w:trHeight w:val="253"/>
        </w:trPr>
        <w:tc>
          <w:tcPr>
            <w:tcW w:w="2610" w:type="dxa"/>
            <w:tcBorders>
              <w:top w:val="single" w:sz="4" w:space="0" w:color="auto"/>
              <w:left w:val="single" w:sz="8" w:space="0" w:color="auto"/>
              <w:bottom w:val="single" w:sz="8" w:space="0" w:color="auto"/>
              <w:right w:val="single" w:sz="8" w:space="0" w:color="auto"/>
            </w:tcBorders>
            <w:shd w:val="clear" w:color="auto" w:fill="E2EFD9" w:themeFill="accent6" w:themeFillTint="33"/>
            <w:noWrap/>
            <w:vAlign w:val="bottom"/>
            <w:hideMark/>
          </w:tcPr>
          <w:p w:rsidR="00E10242" w:rsidRPr="00E10242" w:rsidP="00D308D2" w14:paraId="64F85614" w14:textId="5043EEED">
            <w:pPr>
              <w:suppressAutoHyphens w:val="0"/>
              <w:autoSpaceDN/>
              <w:spacing w:after="0"/>
              <w:textAlignment w:val="auto"/>
              <w:rPr>
                <w:rFonts w:ascii="Arial" w:hAnsi="Arial" w:cs="Arial"/>
                <w:b/>
                <w:bCs/>
                <w:sz w:val="16"/>
                <w:szCs w:val="16"/>
              </w:rPr>
            </w:pPr>
            <w:r w:rsidRPr="00E10242">
              <w:rPr>
                <w:rFonts w:ascii="Arial" w:hAnsi="Arial" w:cs="Arial"/>
                <w:b/>
                <w:bCs/>
                <w:sz w:val="16"/>
                <w:szCs w:val="16"/>
              </w:rPr>
              <w:t>Race</w:t>
            </w:r>
          </w:p>
        </w:tc>
        <w:tc>
          <w:tcPr>
            <w:tcW w:w="10710" w:type="dxa"/>
            <w:gridSpan w:val="8"/>
            <w:tcBorders>
              <w:top w:val="single" w:sz="4" w:space="0" w:color="auto"/>
              <w:left w:val="nil"/>
              <w:bottom w:val="single" w:sz="8" w:space="0" w:color="auto"/>
              <w:right w:val="single" w:sz="8" w:space="0" w:color="auto"/>
            </w:tcBorders>
            <w:shd w:val="clear" w:color="auto" w:fill="E2EFD9" w:themeFill="accent6" w:themeFillTint="33"/>
            <w:noWrap/>
            <w:vAlign w:val="bottom"/>
            <w:hideMark/>
          </w:tcPr>
          <w:p w:rsidR="00E10242" w:rsidRPr="004E37AD" w:rsidP="00E10242" w14:paraId="7FED6C8B" w14:textId="3CFB0CA5">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3B2BE877" w14:textId="77777777" w:rsidTr="0036395A">
        <w:tblPrEx>
          <w:tblW w:w="13320" w:type="dxa"/>
          <w:tblInd w:w="-10" w:type="dxa"/>
          <w:tblLook w:val="04A0"/>
        </w:tblPrEx>
        <w:trPr>
          <w:trHeight w:val="253"/>
        </w:trPr>
        <w:tc>
          <w:tcPr>
            <w:tcW w:w="2610" w:type="dxa"/>
            <w:tcBorders>
              <w:top w:val="nil"/>
              <w:left w:val="single" w:sz="8" w:space="0" w:color="auto"/>
              <w:bottom w:val="single" w:sz="8" w:space="0" w:color="auto"/>
              <w:right w:val="single" w:sz="8" w:space="0" w:color="auto"/>
            </w:tcBorders>
            <w:shd w:val="clear" w:color="auto" w:fill="auto"/>
            <w:noWrap/>
            <w:vAlign w:val="bottom"/>
            <w:hideMark/>
          </w:tcPr>
          <w:p w:rsidR="004E37AD" w:rsidRPr="004E37AD" w:rsidP="00D308D2" w14:paraId="470197F3" w14:textId="2E0908BA">
            <w:pPr>
              <w:suppressAutoHyphens w:val="0"/>
              <w:autoSpaceDN/>
              <w:spacing w:after="0"/>
              <w:textAlignment w:val="auto"/>
              <w:rPr>
                <w:rFonts w:ascii="Arial" w:hAnsi="Arial" w:cs="Arial"/>
                <w:sz w:val="16"/>
                <w:szCs w:val="16"/>
              </w:rPr>
            </w:pPr>
            <w:r w:rsidRPr="004E37AD">
              <w:rPr>
                <w:rFonts w:ascii="Arial" w:hAnsi="Arial" w:cs="Arial"/>
                <w:sz w:val="16"/>
                <w:szCs w:val="16"/>
              </w:rPr>
              <w:t>American Indian</w:t>
            </w:r>
            <w:r w:rsidR="0036395A">
              <w:rPr>
                <w:rFonts w:ascii="Arial" w:hAnsi="Arial" w:cs="Arial"/>
                <w:sz w:val="16"/>
                <w:szCs w:val="16"/>
              </w:rPr>
              <w:t xml:space="preserve"> or </w:t>
            </w:r>
            <w:r w:rsidRPr="004E37AD">
              <w:rPr>
                <w:rFonts w:ascii="Arial" w:hAnsi="Arial" w:cs="Arial"/>
                <w:sz w:val="16"/>
                <w:szCs w:val="16"/>
              </w:rPr>
              <w:t>Alaska Native</w:t>
            </w:r>
          </w:p>
        </w:tc>
        <w:tc>
          <w:tcPr>
            <w:tcW w:w="108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232F2E0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640599D5"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45EB71A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74749F89"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3919329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16B7CE5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247290A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5A243C5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457FCC6C" w14:textId="77777777" w:rsidTr="0036395A">
        <w:tblPrEx>
          <w:tblW w:w="13320" w:type="dxa"/>
          <w:tblInd w:w="-10" w:type="dxa"/>
          <w:tblLook w:val="04A0"/>
        </w:tblPrEx>
        <w:trPr>
          <w:trHeight w:val="253"/>
        </w:trPr>
        <w:tc>
          <w:tcPr>
            <w:tcW w:w="2610" w:type="dxa"/>
            <w:tcBorders>
              <w:top w:val="nil"/>
              <w:left w:val="single" w:sz="8" w:space="0" w:color="auto"/>
              <w:bottom w:val="single" w:sz="8" w:space="0" w:color="auto"/>
              <w:right w:val="single" w:sz="8" w:space="0" w:color="auto"/>
            </w:tcBorders>
            <w:shd w:val="clear" w:color="auto" w:fill="auto"/>
            <w:noWrap/>
            <w:vAlign w:val="bottom"/>
            <w:hideMark/>
          </w:tcPr>
          <w:p w:rsidR="004E37AD" w:rsidRPr="004E37AD" w:rsidP="00D308D2" w14:paraId="1E81F7A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Asian</w:t>
            </w:r>
          </w:p>
        </w:tc>
        <w:tc>
          <w:tcPr>
            <w:tcW w:w="108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7B073E2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5FE92321"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0DF5A0A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2320DD3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3ED369D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4F8F1A71"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3FF63EA3"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64CDC80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1CC5F207" w14:textId="77777777" w:rsidTr="0036395A">
        <w:tblPrEx>
          <w:tblW w:w="13320" w:type="dxa"/>
          <w:tblInd w:w="-10" w:type="dxa"/>
          <w:tblLook w:val="04A0"/>
        </w:tblPrEx>
        <w:trPr>
          <w:trHeight w:val="253"/>
        </w:trPr>
        <w:tc>
          <w:tcPr>
            <w:tcW w:w="2610" w:type="dxa"/>
            <w:tcBorders>
              <w:top w:val="nil"/>
              <w:left w:val="single" w:sz="8" w:space="0" w:color="auto"/>
              <w:bottom w:val="single" w:sz="8" w:space="0" w:color="auto"/>
              <w:right w:val="single" w:sz="8" w:space="0" w:color="auto"/>
            </w:tcBorders>
            <w:shd w:val="clear" w:color="auto" w:fill="auto"/>
            <w:noWrap/>
            <w:vAlign w:val="bottom"/>
            <w:hideMark/>
          </w:tcPr>
          <w:p w:rsidR="004E37AD" w:rsidRPr="004E37AD" w:rsidP="00D308D2" w14:paraId="52D22C31" w14:textId="198B2A89">
            <w:pPr>
              <w:suppressAutoHyphens w:val="0"/>
              <w:autoSpaceDN/>
              <w:spacing w:after="0"/>
              <w:textAlignment w:val="auto"/>
              <w:rPr>
                <w:rFonts w:ascii="Arial" w:hAnsi="Arial" w:cs="Arial"/>
                <w:sz w:val="16"/>
                <w:szCs w:val="16"/>
              </w:rPr>
            </w:pPr>
            <w:r w:rsidRPr="004E37AD">
              <w:rPr>
                <w:rFonts w:ascii="Arial" w:hAnsi="Arial" w:cs="Arial"/>
                <w:sz w:val="16"/>
                <w:szCs w:val="16"/>
              </w:rPr>
              <w:t>Black</w:t>
            </w:r>
            <w:r w:rsidR="0036395A">
              <w:rPr>
                <w:rFonts w:ascii="Arial" w:hAnsi="Arial" w:cs="Arial"/>
                <w:sz w:val="16"/>
                <w:szCs w:val="16"/>
              </w:rPr>
              <w:t xml:space="preserve"> or </w:t>
            </w:r>
            <w:r w:rsidRPr="004E37AD">
              <w:rPr>
                <w:rFonts w:ascii="Arial" w:hAnsi="Arial" w:cs="Arial"/>
                <w:sz w:val="16"/>
                <w:szCs w:val="16"/>
              </w:rPr>
              <w:t>African American</w:t>
            </w:r>
          </w:p>
        </w:tc>
        <w:tc>
          <w:tcPr>
            <w:tcW w:w="108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63F62F49"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7680FB6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4D39903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345F245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4101EF94"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0250CFAB"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713B90D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15313B8B"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76BB324B" w14:textId="77777777" w:rsidTr="0036395A">
        <w:tblPrEx>
          <w:tblW w:w="13320" w:type="dxa"/>
          <w:tblInd w:w="-10" w:type="dxa"/>
          <w:tblLook w:val="04A0"/>
        </w:tblPrEx>
        <w:trPr>
          <w:trHeight w:val="253"/>
        </w:trPr>
        <w:tc>
          <w:tcPr>
            <w:tcW w:w="2610" w:type="dxa"/>
            <w:tcBorders>
              <w:top w:val="nil"/>
              <w:left w:val="single" w:sz="8" w:space="0" w:color="auto"/>
              <w:bottom w:val="single" w:sz="8" w:space="0" w:color="auto"/>
              <w:right w:val="single" w:sz="8" w:space="0" w:color="auto"/>
            </w:tcBorders>
            <w:shd w:val="clear" w:color="auto" w:fill="auto"/>
            <w:noWrap/>
            <w:vAlign w:val="bottom"/>
            <w:hideMark/>
          </w:tcPr>
          <w:p w:rsidR="004E37AD" w:rsidRPr="004E37AD" w:rsidP="00D308D2" w14:paraId="70E2C8A9" w14:textId="16D5197E">
            <w:pPr>
              <w:suppressAutoHyphens w:val="0"/>
              <w:autoSpaceDN/>
              <w:spacing w:after="0"/>
              <w:textAlignment w:val="auto"/>
              <w:rPr>
                <w:rFonts w:ascii="Arial" w:hAnsi="Arial" w:cs="Arial"/>
                <w:sz w:val="16"/>
                <w:szCs w:val="16"/>
              </w:rPr>
            </w:pPr>
            <w:r>
              <w:rPr>
                <w:rFonts w:ascii="Arial" w:hAnsi="Arial" w:cs="Arial"/>
                <w:sz w:val="16"/>
                <w:szCs w:val="16"/>
              </w:rPr>
              <w:t xml:space="preserve">Native </w:t>
            </w:r>
            <w:r w:rsidRPr="004E37AD">
              <w:rPr>
                <w:rFonts w:ascii="Arial" w:hAnsi="Arial" w:cs="Arial"/>
                <w:sz w:val="16"/>
                <w:szCs w:val="16"/>
              </w:rPr>
              <w:t>Hawaiian</w:t>
            </w:r>
            <w:r>
              <w:rPr>
                <w:rFonts w:ascii="Arial" w:hAnsi="Arial" w:cs="Arial"/>
                <w:sz w:val="16"/>
                <w:szCs w:val="16"/>
              </w:rPr>
              <w:t xml:space="preserve"> or </w:t>
            </w:r>
            <w:r w:rsidRPr="004E37AD">
              <w:rPr>
                <w:rFonts w:ascii="Arial" w:hAnsi="Arial" w:cs="Arial"/>
                <w:sz w:val="16"/>
                <w:szCs w:val="16"/>
              </w:rPr>
              <w:t>Pacific Islander</w:t>
            </w:r>
          </w:p>
        </w:tc>
        <w:tc>
          <w:tcPr>
            <w:tcW w:w="108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4738FE9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708BE92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427C788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3C279FBD"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5727FC5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34075D0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1989D3AE"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578A7BC6"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75395B3B"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E37AD" w:rsidRPr="004E37AD" w:rsidP="00D308D2" w14:paraId="06855F83"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White</w:t>
            </w:r>
          </w:p>
        </w:tc>
        <w:tc>
          <w:tcPr>
            <w:tcW w:w="108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45ADC63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369AB4A1"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68104D3E"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54702BA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6E4851C1"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67754502"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18E54D26"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2FCD621A"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7419236B"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AC010C" w:rsidRPr="004E37AD" w:rsidP="00D308D2" w14:paraId="0443A21E" w14:textId="3F47BF7E">
            <w:pPr>
              <w:suppressAutoHyphens w:val="0"/>
              <w:autoSpaceDN/>
              <w:spacing w:after="0"/>
              <w:textAlignment w:val="auto"/>
              <w:rPr>
                <w:rFonts w:ascii="Arial" w:hAnsi="Arial" w:cs="Arial"/>
                <w:sz w:val="16"/>
                <w:szCs w:val="16"/>
              </w:rPr>
            </w:pPr>
            <w:r>
              <w:rPr>
                <w:rFonts w:ascii="Arial" w:hAnsi="Arial" w:cs="Arial"/>
                <w:sz w:val="16"/>
                <w:szCs w:val="16"/>
              </w:rPr>
              <w:t>Some Other Race</w:t>
            </w:r>
          </w:p>
        </w:tc>
        <w:tc>
          <w:tcPr>
            <w:tcW w:w="108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C010C" w:rsidRPr="004E37AD" w:rsidP="00D308D2" w14:paraId="31AF1777"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8" w:space="0" w:color="auto"/>
              <w:right w:val="single" w:sz="8" w:space="0" w:color="auto"/>
            </w:tcBorders>
            <w:shd w:val="clear" w:color="auto" w:fill="auto"/>
            <w:noWrap/>
            <w:vAlign w:val="bottom"/>
          </w:tcPr>
          <w:p w:rsidR="00AC010C" w:rsidRPr="004E37AD" w:rsidP="00D308D2" w14:paraId="252408E8" w14:textId="77777777">
            <w:pPr>
              <w:suppressAutoHyphens w:val="0"/>
              <w:autoSpaceDN/>
              <w:spacing w:after="0"/>
              <w:textAlignment w:val="auto"/>
              <w:rPr>
                <w:rFonts w:ascii="Arial" w:hAnsi="Arial" w:cs="Arial"/>
                <w:sz w:val="16"/>
                <w:szCs w:val="16"/>
              </w:rPr>
            </w:pPr>
          </w:p>
        </w:tc>
        <w:tc>
          <w:tcPr>
            <w:tcW w:w="1170" w:type="dxa"/>
            <w:tcBorders>
              <w:top w:val="nil"/>
              <w:left w:val="nil"/>
              <w:bottom w:val="single" w:sz="8" w:space="0" w:color="auto"/>
              <w:right w:val="single" w:sz="4" w:space="0" w:color="auto"/>
            </w:tcBorders>
            <w:shd w:val="clear" w:color="auto" w:fill="auto"/>
            <w:noWrap/>
            <w:vAlign w:val="bottom"/>
          </w:tcPr>
          <w:p w:rsidR="00AC010C" w:rsidRPr="004E37AD" w:rsidP="00D308D2" w14:paraId="72766A35"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8" w:space="0" w:color="auto"/>
              <w:right w:val="single" w:sz="8" w:space="0" w:color="auto"/>
            </w:tcBorders>
            <w:shd w:val="clear" w:color="auto" w:fill="auto"/>
            <w:noWrap/>
            <w:vAlign w:val="bottom"/>
          </w:tcPr>
          <w:p w:rsidR="00AC010C" w:rsidRPr="004E37AD" w:rsidP="00D308D2" w14:paraId="43D5651C" w14:textId="77777777">
            <w:pPr>
              <w:suppressAutoHyphens w:val="0"/>
              <w:autoSpaceDN/>
              <w:spacing w:after="0"/>
              <w:textAlignment w:val="auto"/>
              <w:rPr>
                <w:rFonts w:ascii="Arial" w:hAnsi="Arial" w:cs="Arial"/>
                <w:sz w:val="16"/>
                <w:szCs w:val="16"/>
              </w:rPr>
            </w:pPr>
          </w:p>
        </w:tc>
        <w:tc>
          <w:tcPr>
            <w:tcW w:w="1350" w:type="dxa"/>
            <w:tcBorders>
              <w:top w:val="nil"/>
              <w:left w:val="nil"/>
              <w:bottom w:val="single" w:sz="8" w:space="0" w:color="auto"/>
              <w:right w:val="single" w:sz="4" w:space="0" w:color="auto"/>
            </w:tcBorders>
            <w:shd w:val="clear" w:color="auto" w:fill="auto"/>
            <w:noWrap/>
            <w:vAlign w:val="bottom"/>
          </w:tcPr>
          <w:p w:rsidR="00AC010C" w:rsidRPr="004E37AD" w:rsidP="00D308D2" w14:paraId="6C94A9FA" w14:textId="77777777">
            <w:pPr>
              <w:suppressAutoHyphens w:val="0"/>
              <w:autoSpaceDN/>
              <w:spacing w:after="0"/>
              <w:textAlignment w:val="auto"/>
              <w:rPr>
                <w:rFonts w:ascii="Arial" w:hAnsi="Arial" w:cs="Arial"/>
                <w:sz w:val="16"/>
                <w:szCs w:val="16"/>
              </w:rPr>
            </w:pPr>
          </w:p>
        </w:tc>
        <w:tc>
          <w:tcPr>
            <w:tcW w:w="1260" w:type="dxa"/>
            <w:tcBorders>
              <w:top w:val="nil"/>
              <w:left w:val="nil"/>
              <w:bottom w:val="single" w:sz="8" w:space="0" w:color="auto"/>
              <w:right w:val="single" w:sz="4" w:space="0" w:color="auto"/>
            </w:tcBorders>
            <w:shd w:val="clear" w:color="auto" w:fill="auto"/>
            <w:noWrap/>
            <w:vAlign w:val="bottom"/>
          </w:tcPr>
          <w:p w:rsidR="00AC010C" w:rsidRPr="004E37AD" w:rsidP="00D308D2" w14:paraId="1E49CE9D" w14:textId="77777777">
            <w:pPr>
              <w:suppressAutoHyphens w:val="0"/>
              <w:autoSpaceDN/>
              <w:spacing w:after="0"/>
              <w:textAlignment w:val="auto"/>
              <w:rPr>
                <w:rFonts w:ascii="Arial" w:hAnsi="Arial" w:cs="Arial"/>
                <w:sz w:val="16"/>
                <w:szCs w:val="16"/>
              </w:rPr>
            </w:pPr>
          </w:p>
        </w:tc>
        <w:tc>
          <w:tcPr>
            <w:tcW w:w="1620" w:type="dxa"/>
            <w:tcBorders>
              <w:top w:val="nil"/>
              <w:left w:val="nil"/>
              <w:bottom w:val="single" w:sz="8" w:space="0" w:color="auto"/>
              <w:right w:val="single" w:sz="4" w:space="0" w:color="auto"/>
            </w:tcBorders>
            <w:shd w:val="clear" w:color="auto" w:fill="auto"/>
            <w:noWrap/>
            <w:vAlign w:val="bottom"/>
          </w:tcPr>
          <w:p w:rsidR="00AC010C" w:rsidRPr="004E37AD" w:rsidP="00D308D2" w14:paraId="10881B01" w14:textId="77777777">
            <w:pPr>
              <w:suppressAutoHyphens w:val="0"/>
              <w:autoSpaceDN/>
              <w:spacing w:after="0"/>
              <w:textAlignment w:val="auto"/>
              <w:rPr>
                <w:rFonts w:ascii="Arial" w:hAnsi="Arial" w:cs="Arial"/>
                <w:sz w:val="16"/>
                <w:szCs w:val="16"/>
              </w:rPr>
            </w:pPr>
          </w:p>
        </w:tc>
        <w:tc>
          <w:tcPr>
            <w:tcW w:w="1530" w:type="dxa"/>
            <w:tcBorders>
              <w:top w:val="nil"/>
              <w:left w:val="nil"/>
              <w:bottom w:val="single" w:sz="8" w:space="0" w:color="auto"/>
              <w:right w:val="single" w:sz="8" w:space="0" w:color="auto"/>
            </w:tcBorders>
            <w:shd w:val="clear" w:color="auto" w:fill="auto"/>
            <w:noWrap/>
            <w:vAlign w:val="bottom"/>
          </w:tcPr>
          <w:p w:rsidR="00AC010C" w:rsidRPr="004E37AD" w:rsidP="00D308D2" w14:paraId="5080B128" w14:textId="77777777">
            <w:pPr>
              <w:suppressAutoHyphens w:val="0"/>
              <w:autoSpaceDN/>
              <w:spacing w:after="0"/>
              <w:textAlignment w:val="auto"/>
              <w:rPr>
                <w:rFonts w:ascii="Arial" w:hAnsi="Arial" w:cs="Arial"/>
                <w:sz w:val="16"/>
                <w:szCs w:val="16"/>
              </w:rPr>
            </w:pPr>
          </w:p>
        </w:tc>
      </w:tr>
      <w:tr w14:paraId="04A1BF66"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E37AD" w:rsidRPr="004E37AD" w:rsidP="00D308D2" w14:paraId="346DD3D4"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More than one race</w:t>
            </w:r>
          </w:p>
        </w:tc>
        <w:tc>
          <w:tcPr>
            <w:tcW w:w="108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74644D5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46F8274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3908720A"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140BC4E6"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228D682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25E237CD"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bottom"/>
            <w:hideMark/>
          </w:tcPr>
          <w:p w:rsidR="004E37AD" w:rsidRPr="004E37AD" w:rsidP="00D308D2" w14:paraId="728388D0"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4E37AD" w:rsidRPr="004E37AD" w:rsidP="00D308D2" w14:paraId="3B248F7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744B49E7" w14:textId="77777777" w:rsidTr="0036395A">
        <w:tblPrEx>
          <w:tblW w:w="13320" w:type="dxa"/>
          <w:tblInd w:w="-10" w:type="dxa"/>
          <w:tblLook w:val="04A0"/>
        </w:tblPrEx>
        <w:trPr>
          <w:trHeight w:val="253"/>
        </w:trPr>
        <w:tc>
          <w:tcPr>
            <w:tcW w:w="261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E37AD" w:rsidRPr="004E37AD" w:rsidP="00D308D2" w14:paraId="4C3871BD"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Not Available</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rsidR="004E37AD" w:rsidRPr="004E37AD" w:rsidP="00D308D2" w14:paraId="2C7036A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single" w:sz="8" w:space="0" w:color="auto"/>
              <w:left w:val="nil"/>
              <w:bottom w:val="single" w:sz="4" w:space="0" w:color="auto"/>
              <w:right w:val="single" w:sz="8" w:space="0" w:color="auto"/>
            </w:tcBorders>
            <w:shd w:val="clear" w:color="auto" w:fill="auto"/>
            <w:noWrap/>
            <w:vAlign w:val="bottom"/>
            <w:hideMark/>
          </w:tcPr>
          <w:p w:rsidR="004E37AD" w:rsidRPr="004E37AD" w:rsidP="00D308D2" w14:paraId="67ED7A16"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rsidR="004E37AD" w:rsidRPr="004E37AD" w:rsidP="00D308D2" w14:paraId="1C717A88"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single" w:sz="8" w:space="0" w:color="auto"/>
              <w:left w:val="nil"/>
              <w:bottom w:val="single" w:sz="4" w:space="0" w:color="auto"/>
              <w:right w:val="single" w:sz="8" w:space="0" w:color="auto"/>
            </w:tcBorders>
            <w:shd w:val="clear" w:color="auto" w:fill="auto"/>
            <w:noWrap/>
            <w:vAlign w:val="bottom"/>
            <w:hideMark/>
          </w:tcPr>
          <w:p w:rsidR="004E37AD" w:rsidRPr="004E37AD" w:rsidP="00D308D2" w14:paraId="48767365"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350" w:type="dxa"/>
            <w:tcBorders>
              <w:top w:val="single" w:sz="8" w:space="0" w:color="auto"/>
              <w:left w:val="nil"/>
              <w:bottom w:val="single" w:sz="4" w:space="0" w:color="auto"/>
              <w:right w:val="single" w:sz="4" w:space="0" w:color="auto"/>
            </w:tcBorders>
            <w:shd w:val="clear" w:color="auto" w:fill="auto"/>
            <w:noWrap/>
            <w:vAlign w:val="bottom"/>
            <w:hideMark/>
          </w:tcPr>
          <w:p w:rsidR="004E37AD" w:rsidRPr="004E37AD" w:rsidP="00D308D2" w14:paraId="0335C82E"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rsidR="004E37AD" w:rsidRPr="004E37AD" w:rsidP="00D308D2" w14:paraId="414D420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4E37AD" w:rsidRPr="004E37AD" w:rsidP="00D308D2" w14:paraId="4BEC1FE1"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1530" w:type="dxa"/>
            <w:tcBorders>
              <w:top w:val="single" w:sz="8" w:space="0" w:color="auto"/>
              <w:left w:val="nil"/>
              <w:bottom w:val="single" w:sz="4" w:space="0" w:color="auto"/>
              <w:right w:val="single" w:sz="8" w:space="0" w:color="auto"/>
            </w:tcBorders>
            <w:shd w:val="clear" w:color="auto" w:fill="auto"/>
            <w:noWrap/>
            <w:vAlign w:val="bottom"/>
            <w:hideMark/>
          </w:tcPr>
          <w:p w:rsidR="004E37AD" w:rsidRPr="004E37AD" w:rsidP="00D308D2" w14:paraId="3C8FD0D5"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7304B56C" w14:textId="77777777" w:rsidTr="00241D21">
        <w:tblPrEx>
          <w:tblW w:w="13320" w:type="dxa"/>
          <w:tblInd w:w="-10" w:type="dxa"/>
          <w:tblLook w:val="04A0"/>
        </w:tblPrEx>
        <w:trPr>
          <w:trHeight w:val="133"/>
        </w:trPr>
        <w:tc>
          <w:tcPr>
            <w:tcW w:w="13320" w:type="dxa"/>
            <w:gridSpan w:val="9"/>
            <w:tcBorders>
              <w:top w:val="single" w:sz="4" w:space="0" w:color="auto"/>
              <w:bottom w:val="single" w:sz="4" w:space="0" w:color="auto"/>
            </w:tcBorders>
            <w:shd w:val="clear" w:color="auto" w:fill="auto"/>
            <w:noWrap/>
            <w:vAlign w:val="bottom"/>
          </w:tcPr>
          <w:p w:rsidR="00241D21" w:rsidRPr="00241D21" w:rsidP="00D308D2" w14:paraId="425FDF42" w14:textId="77777777">
            <w:pPr>
              <w:suppressAutoHyphens w:val="0"/>
              <w:autoSpaceDN/>
              <w:spacing w:after="0"/>
              <w:textAlignment w:val="auto"/>
              <w:rPr>
                <w:rFonts w:ascii="Arial" w:hAnsi="Arial" w:cs="Arial"/>
                <w:sz w:val="6"/>
                <w:szCs w:val="6"/>
              </w:rPr>
            </w:pPr>
          </w:p>
        </w:tc>
      </w:tr>
      <w:tr w14:paraId="6BA0E8F7" w14:textId="77777777" w:rsidTr="0036395A">
        <w:tblPrEx>
          <w:tblW w:w="13320" w:type="dxa"/>
          <w:tblInd w:w="-10" w:type="dxa"/>
          <w:tblLook w:val="04A0"/>
        </w:tblPrEx>
        <w:trPr>
          <w:trHeight w:val="253"/>
        </w:trPr>
        <w:tc>
          <w:tcPr>
            <w:tcW w:w="2610" w:type="dxa"/>
            <w:tcBorders>
              <w:top w:val="single" w:sz="4" w:space="0" w:color="auto"/>
              <w:left w:val="single" w:sz="8" w:space="0" w:color="auto"/>
              <w:bottom w:val="single" w:sz="8" w:space="0" w:color="auto"/>
              <w:right w:val="single" w:sz="8" w:space="0" w:color="auto"/>
            </w:tcBorders>
            <w:shd w:val="clear" w:color="auto" w:fill="E2EFD9" w:themeFill="accent6" w:themeFillTint="33"/>
            <w:noWrap/>
            <w:vAlign w:val="bottom"/>
          </w:tcPr>
          <w:p w:rsidR="00E10242" w:rsidRPr="00E10242" w:rsidP="00D308D2" w14:paraId="50C26E31" w14:textId="7FF54B13">
            <w:pPr>
              <w:suppressAutoHyphens w:val="0"/>
              <w:autoSpaceDN/>
              <w:spacing w:after="0"/>
              <w:textAlignment w:val="auto"/>
              <w:rPr>
                <w:rFonts w:ascii="Arial" w:hAnsi="Arial" w:cs="Arial"/>
                <w:sz w:val="16"/>
                <w:szCs w:val="16"/>
              </w:rPr>
            </w:pPr>
            <w:r w:rsidRPr="00E10242">
              <w:rPr>
                <w:rFonts w:ascii="Arial" w:hAnsi="Arial" w:cs="Arial"/>
                <w:b/>
                <w:bCs/>
                <w:sz w:val="16"/>
                <w:szCs w:val="16"/>
              </w:rPr>
              <w:t>Ethnicity</w:t>
            </w:r>
          </w:p>
        </w:tc>
        <w:tc>
          <w:tcPr>
            <w:tcW w:w="10710" w:type="dxa"/>
            <w:gridSpan w:val="8"/>
            <w:tcBorders>
              <w:top w:val="single" w:sz="4" w:space="0" w:color="auto"/>
              <w:left w:val="nil"/>
              <w:bottom w:val="single" w:sz="8" w:space="0" w:color="auto"/>
              <w:right w:val="single" w:sz="8" w:space="0" w:color="auto"/>
            </w:tcBorders>
            <w:shd w:val="clear" w:color="auto" w:fill="E2EFD9" w:themeFill="accent6" w:themeFillTint="33"/>
            <w:noWrap/>
            <w:vAlign w:val="bottom"/>
          </w:tcPr>
          <w:p w:rsidR="00E10242" w:rsidRPr="00AC010C" w:rsidP="00D308D2" w14:paraId="0E083333" w14:textId="77777777">
            <w:pPr>
              <w:suppressAutoHyphens w:val="0"/>
              <w:autoSpaceDN/>
              <w:spacing w:after="0"/>
              <w:textAlignment w:val="auto"/>
              <w:rPr>
                <w:rFonts w:ascii="Arial" w:hAnsi="Arial" w:cs="Arial"/>
                <w:sz w:val="16"/>
                <w:szCs w:val="16"/>
              </w:rPr>
            </w:pPr>
          </w:p>
        </w:tc>
      </w:tr>
      <w:tr w14:paraId="110B8920" w14:textId="77777777" w:rsidTr="0036395A">
        <w:tblPrEx>
          <w:tblW w:w="13320" w:type="dxa"/>
          <w:tblInd w:w="-10" w:type="dxa"/>
          <w:tblLook w:val="04A0"/>
        </w:tblPrEx>
        <w:trPr>
          <w:trHeight w:val="253"/>
        </w:trPr>
        <w:tc>
          <w:tcPr>
            <w:tcW w:w="2610" w:type="dxa"/>
            <w:tcBorders>
              <w:top w:val="nil"/>
              <w:left w:val="single" w:sz="8" w:space="0" w:color="auto"/>
              <w:bottom w:val="single" w:sz="8" w:space="0" w:color="auto"/>
              <w:right w:val="single" w:sz="8" w:space="0" w:color="auto"/>
            </w:tcBorders>
            <w:shd w:val="clear" w:color="auto" w:fill="auto"/>
            <w:noWrap/>
            <w:vAlign w:val="bottom"/>
            <w:hideMark/>
          </w:tcPr>
          <w:p w:rsidR="007E7DAB" w:rsidRPr="00AC010C" w:rsidP="00D308D2" w14:paraId="5D660461" w14:textId="2FE60AE1">
            <w:pPr>
              <w:suppressAutoHyphens w:val="0"/>
              <w:autoSpaceDN/>
              <w:spacing w:after="0"/>
              <w:textAlignment w:val="auto"/>
              <w:rPr>
                <w:rFonts w:ascii="Arial" w:hAnsi="Arial" w:cs="Arial"/>
                <w:sz w:val="16"/>
                <w:szCs w:val="16"/>
              </w:rPr>
            </w:pPr>
            <w:r w:rsidRPr="00AC010C">
              <w:rPr>
                <w:rFonts w:ascii="Arial" w:hAnsi="Arial" w:cs="Arial"/>
                <w:sz w:val="16"/>
                <w:szCs w:val="16"/>
              </w:rPr>
              <w:t>Hispanic</w:t>
            </w:r>
            <w:r w:rsidR="00832D96">
              <w:rPr>
                <w:rFonts w:ascii="Arial" w:hAnsi="Arial" w:cs="Arial"/>
                <w:sz w:val="16"/>
                <w:szCs w:val="16"/>
              </w:rPr>
              <w:t xml:space="preserve"> or </w:t>
            </w:r>
            <w:r w:rsidRPr="00AC010C">
              <w:rPr>
                <w:rFonts w:ascii="Arial" w:hAnsi="Arial" w:cs="Arial"/>
                <w:sz w:val="16"/>
                <w:szCs w:val="16"/>
              </w:rPr>
              <w:t>Latino</w:t>
            </w:r>
          </w:p>
        </w:tc>
        <w:tc>
          <w:tcPr>
            <w:tcW w:w="108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2DC2D2F5"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tcBorders>
              <w:top w:val="nil"/>
              <w:left w:val="nil"/>
              <w:bottom w:val="single" w:sz="8" w:space="0" w:color="auto"/>
              <w:right w:val="single" w:sz="8" w:space="0" w:color="auto"/>
            </w:tcBorders>
            <w:shd w:val="clear" w:color="auto" w:fill="auto"/>
            <w:noWrap/>
            <w:vAlign w:val="bottom"/>
            <w:hideMark/>
          </w:tcPr>
          <w:p w:rsidR="007E7DAB" w:rsidRPr="00AC010C" w:rsidP="00D308D2" w14:paraId="2623D30D"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47646F97"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7E7DAB" w:rsidRPr="00AC010C" w:rsidP="00D308D2" w14:paraId="7319D3D6"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40E0ACBB"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064F62AB"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2E8900B4"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7E7DAB" w:rsidRPr="00AC010C" w:rsidP="00D308D2" w14:paraId="58ECD746"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r w14:paraId="3F4C3923" w14:textId="77777777" w:rsidTr="0036395A">
        <w:tblPrEx>
          <w:tblW w:w="13320" w:type="dxa"/>
          <w:tblInd w:w="-10" w:type="dxa"/>
          <w:tblLook w:val="04A0"/>
        </w:tblPrEx>
        <w:trPr>
          <w:trHeight w:val="253"/>
        </w:trPr>
        <w:tc>
          <w:tcPr>
            <w:tcW w:w="2610" w:type="dxa"/>
            <w:tcBorders>
              <w:top w:val="nil"/>
              <w:left w:val="single" w:sz="8" w:space="0" w:color="auto"/>
              <w:bottom w:val="single" w:sz="8" w:space="0" w:color="auto"/>
              <w:right w:val="single" w:sz="8" w:space="0" w:color="auto"/>
            </w:tcBorders>
            <w:shd w:val="clear" w:color="auto" w:fill="auto"/>
            <w:noWrap/>
            <w:vAlign w:val="bottom"/>
            <w:hideMark/>
          </w:tcPr>
          <w:p w:rsidR="007E7DAB" w:rsidRPr="00AC010C" w:rsidP="00D308D2" w14:paraId="02984B4C" w14:textId="6C7EFA3C">
            <w:pPr>
              <w:suppressAutoHyphens w:val="0"/>
              <w:autoSpaceDN/>
              <w:spacing w:after="0"/>
              <w:textAlignment w:val="auto"/>
              <w:rPr>
                <w:rFonts w:ascii="Arial" w:hAnsi="Arial" w:cs="Arial"/>
                <w:sz w:val="16"/>
                <w:szCs w:val="16"/>
              </w:rPr>
            </w:pPr>
            <w:r>
              <w:rPr>
                <w:rFonts w:ascii="Arial" w:hAnsi="Arial" w:cs="Arial"/>
                <w:sz w:val="16"/>
                <w:szCs w:val="16"/>
              </w:rPr>
              <w:t>No</w:t>
            </w:r>
            <w:r w:rsidR="00362168">
              <w:rPr>
                <w:rFonts w:ascii="Arial" w:hAnsi="Arial" w:cs="Arial"/>
                <w:sz w:val="16"/>
                <w:szCs w:val="16"/>
              </w:rPr>
              <w:t xml:space="preserve">t </w:t>
            </w:r>
            <w:r w:rsidRPr="00AC010C">
              <w:rPr>
                <w:rFonts w:ascii="Arial" w:hAnsi="Arial" w:cs="Arial"/>
                <w:sz w:val="16"/>
                <w:szCs w:val="16"/>
              </w:rPr>
              <w:t>Hispanic</w:t>
            </w:r>
            <w:r w:rsidR="00832D96">
              <w:rPr>
                <w:rFonts w:ascii="Arial" w:hAnsi="Arial" w:cs="Arial"/>
                <w:sz w:val="16"/>
                <w:szCs w:val="16"/>
              </w:rPr>
              <w:t xml:space="preserve"> or </w:t>
            </w:r>
            <w:r w:rsidRPr="00AC010C">
              <w:rPr>
                <w:rFonts w:ascii="Arial" w:hAnsi="Arial" w:cs="Arial"/>
                <w:sz w:val="16"/>
                <w:szCs w:val="16"/>
              </w:rPr>
              <w:t>Latino</w:t>
            </w:r>
          </w:p>
        </w:tc>
        <w:tc>
          <w:tcPr>
            <w:tcW w:w="108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278D5EB4"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tcBorders>
              <w:top w:val="nil"/>
              <w:left w:val="nil"/>
              <w:bottom w:val="single" w:sz="8" w:space="0" w:color="auto"/>
              <w:right w:val="single" w:sz="8" w:space="0" w:color="auto"/>
            </w:tcBorders>
            <w:shd w:val="clear" w:color="auto" w:fill="auto"/>
            <w:noWrap/>
            <w:vAlign w:val="bottom"/>
            <w:hideMark/>
          </w:tcPr>
          <w:p w:rsidR="007E7DAB" w:rsidRPr="00AC010C" w:rsidP="00D308D2" w14:paraId="7576ECCA"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6E670A93"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7E7DAB" w:rsidRPr="00AC010C" w:rsidP="00D308D2" w14:paraId="020D99B9"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5ECF0C79"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481E55A0"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4EC7B989"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7E7DAB" w:rsidRPr="00AC010C" w:rsidP="00D308D2" w14:paraId="5F259183"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r w14:paraId="10A1A586" w14:textId="77777777" w:rsidTr="0036395A">
        <w:tblPrEx>
          <w:tblW w:w="13320" w:type="dxa"/>
          <w:tblInd w:w="-10" w:type="dxa"/>
          <w:tblLook w:val="04A0"/>
        </w:tblPrEx>
        <w:trPr>
          <w:trHeight w:val="253"/>
        </w:trPr>
        <w:tc>
          <w:tcPr>
            <w:tcW w:w="2610" w:type="dxa"/>
            <w:tcBorders>
              <w:top w:val="nil"/>
              <w:left w:val="single" w:sz="8" w:space="0" w:color="auto"/>
              <w:bottom w:val="single" w:sz="8" w:space="0" w:color="auto"/>
              <w:right w:val="single" w:sz="8" w:space="0" w:color="auto"/>
            </w:tcBorders>
            <w:shd w:val="clear" w:color="auto" w:fill="auto"/>
            <w:noWrap/>
            <w:vAlign w:val="bottom"/>
            <w:hideMark/>
          </w:tcPr>
          <w:p w:rsidR="007E7DAB" w:rsidRPr="00AC010C" w:rsidP="00D308D2" w14:paraId="559D0B4F"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Not Available</w:t>
            </w:r>
          </w:p>
        </w:tc>
        <w:tc>
          <w:tcPr>
            <w:tcW w:w="108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04C7B264"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tcBorders>
              <w:top w:val="nil"/>
              <w:left w:val="nil"/>
              <w:bottom w:val="single" w:sz="8" w:space="0" w:color="auto"/>
              <w:right w:val="single" w:sz="8" w:space="0" w:color="auto"/>
            </w:tcBorders>
            <w:shd w:val="clear" w:color="auto" w:fill="auto"/>
            <w:noWrap/>
            <w:vAlign w:val="bottom"/>
            <w:hideMark/>
          </w:tcPr>
          <w:p w:rsidR="007E7DAB" w:rsidRPr="00AC010C" w:rsidP="00D308D2" w14:paraId="7C134DE3"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0B9FFA13"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7E7DAB" w:rsidRPr="00AC010C" w:rsidP="00D308D2" w14:paraId="13496114"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011DFC42"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76632818"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bottom"/>
            <w:hideMark/>
          </w:tcPr>
          <w:p w:rsidR="007E7DAB" w:rsidRPr="00AC010C" w:rsidP="00D308D2" w14:paraId="550622CB"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530" w:type="dxa"/>
            <w:tcBorders>
              <w:top w:val="nil"/>
              <w:left w:val="nil"/>
              <w:bottom w:val="single" w:sz="8" w:space="0" w:color="auto"/>
              <w:right w:val="single" w:sz="8" w:space="0" w:color="auto"/>
            </w:tcBorders>
            <w:shd w:val="clear" w:color="auto" w:fill="auto"/>
            <w:noWrap/>
            <w:vAlign w:val="bottom"/>
            <w:hideMark/>
          </w:tcPr>
          <w:p w:rsidR="007E7DAB" w:rsidRPr="00AC010C" w:rsidP="00D308D2" w14:paraId="6771B7B6"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bl>
    <w:p w:rsidR="00D308D2" w:rsidRPr="00E67FA0" w14:paraId="4D754ABB" w14:textId="2AD96F86">
      <w:pPr>
        <w:rPr>
          <w:i/>
          <w:iCs/>
          <w:szCs w:val="23"/>
        </w:rPr>
      </w:pPr>
      <w:r>
        <w:rPr>
          <w:szCs w:val="23"/>
        </w:rPr>
        <w:t xml:space="preserve">                                                                     </w:t>
      </w:r>
      <w:r w:rsidRPr="00E67FA0">
        <w:rPr>
          <w:i/>
          <w:iCs/>
          <w:szCs w:val="23"/>
        </w:rPr>
        <w:t>(Continued on next page)</w:t>
      </w:r>
      <w:r w:rsidRPr="00E67FA0">
        <w:rPr>
          <w:i/>
          <w:iCs/>
          <w:szCs w:val="23"/>
        </w:rPr>
        <w:br w:type="page"/>
      </w:r>
    </w:p>
    <w:tbl>
      <w:tblPr>
        <w:tblW w:w="13320" w:type="dxa"/>
        <w:tblInd w:w="-10" w:type="dxa"/>
        <w:tblLook w:val="04A0"/>
      </w:tblPr>
      <w:tblGrid>
        <w:gridCol w:w="2802"/>
        <w:gridCol w:w="1277"/>
        <w:gridCol w:w="61"/>
        <w:gridCol w:w="1170"/>
        <w:gridCol w:w="1080"/>
        <w:gridCol w:w="1170"/>
        <w:gridCol w:w="40"/>
        <w:gridCol w:w="8"/>
        <w:gridCol w:w="1342"/>
        <w:gridCol w:w="8"/>
        <w:gridCol w:w="42"/>
        <w:gridCol w:w="1170"/>
        <w:gridCol w:w="40"/>
        <w:gridCol w:w="1620"/>
        <w:gridCol w:w="50"/>
        <w:gridCol w:w="1440"/>
      </w:tblGrid>
      <w:tr w14:paraId="555AAD9C" w14:textId="77777777" w:rsidTr="1CE3283A">
        <w:tblPrEx>
          <w:tblW w:w="13320" w:type="dxa"/>
          <w:tblInd w:w="-10" w:type="dxa"/>
          <w:tblLook w:val="04A0"/>
        </w:tblPrEx>
        <w:trPr>
          <w:trHeight w:val="253"/>
        </w:trPr>
        <w:tc>
          <w:tcPr>
            <w:tcW w:w="2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543" w:rsidRPr="00EC4459" w:rsidP="00D308D2" w14:paraId="2779F945" w14:textId="019E7387">
            <w:pPr>
              <w:suppressAutoHyphens w:val="0"/>
              <w:autoSpaceDN/>
              <w:spacing w:after="0"/>
              <w:textAlignment w:val="auto"/>
              <w:rPr>
                <w:rFonts w:ascii="Arial" w:hAnsi="Arial" w:cs="Arial"/>
                <w:sz w:val="20"/>
                <w:szCs w:val="20"/>
              </w:rPr>
            </w:pPr>
            <w:r w:rsidRPr="00EC4459">
              <w:rPr>
                <w:rFonts w:ascii="Arial" w:hAnsi="Arial" w:cs="Arial"/>
                <w:sz w:val="16"/>
                <w:szCs w:val="16"/>
              </w:rPr>
              <w:t>MHBG Table 19</w:t>
            </w:r>
            <w:r w:rsidR="00FE12B1">
              <w:rPr>
                <w:rFonts w:ascii="Arial" w:hAnsi="Arial" w:cs="Arial"/>
                <w:sz w:val="16"/>
                <w:szCs w:val="16"/>
              </w:rPr>
              <w:t>A</w:t>
            </w:r>
            <w:r w:rsidRPr="00EC4459">
              <w:rPr>
                <w:rFonts w:ascii="Arial" w:hAnsi="Arial" w:cs="Arial"/>
                <w:sz w:val="16"/>
                <w:szCs w:val="16"/>
              </w:rPr>
              <w:t xml:space="preserve"> (cont.)</w:t>
            </w:r>
          </w:p>
        </w:tc>
        <w:tc>
          <w:tcPr>
            <w:tcW w:w="10518" w:type="dxa"/>
            <w:gridSpan w:val="15"/>
            <w:tcBorders>
              <w:left w:val="single" w:sz="4" w:space="0" w:color="auto"/>
              <w:bottom w:val="single" w:sz="4" w:space="0" w:color="auto"/>
            </w:tcBorders>
            <w:shd w:val="clear" w:color="auto" w:fill="auto"/>
            <w:vAlign w:val="bottom"/>
          </w:tcPr>
          <w:p w:rsidR="00CE2543" w:rsidRPr="00EC4459" w:rsidP="00D308D2" w14:paraId="4CCC5160" w14:textId="59D6FB77">
            <w:pPr>
              <w:suppressAutoHyphens w:val="0"/>
              <w:autoSpaceDN/>
              <w:spacing w:after="0"/>
              <w:textAlignment w:val="auto"/>
              <w:rPr>
                <w:rFonts w:ascii="Arial" w:hAnsi="Arial" w:cs="Arial"/>
                <w:sz w:val="20"/>
                <w:szCs w:val="20"/>
              </w:rPr>
            </w:pPr>
          </w:p>
        </w:tc>
      </w:tr>
      <w:tr w14:paraId="2BDF3305" w14:textId="77777777" w:rsidTr="1CE3283A">
        <w:tblPrEx>
          <w:tblW w:w="13320" w:type="dxa"/>
          <w:tblInd w:w="-10" w:type="dxa"/>
          <w:tblLook w:val="04A0"/>
        </w:tblPrEx>
        <w:trPr>
          <w:trHeight w:val="260"/>
        </w:trPr>
        <w:tc>
          <w:tcPr>
            <w:tcW w:w="2802" w:type="dxa"/>
            <w:tcBorders>
              <w:top w:val="single" w:sz="4" w:space="0" w:color="auto"/>
              <w:left w:val="single" w:sz="8" w:space="0" w:color="auto"/>
              <w:bottom w:val="single" w:sz="4" w:space="0" w:color="auto"/>
              <w:right w:val="nil"/>
            </w:tcBorders>
            <w:shd w:val="clear" w:color="auto" w:fill="auto"/>
            <w:noWrap/>
            <w:vAlign w:val="bottom"/>
            <w:hideMark/>
          </w:tcPr>
          <w:p w:rsidR="00D308D2" w:rsidRPr="004E37AD" w:rsidP="00D308D2" w14:paraId="12C31C6E" w14:textId="05ACF63F">
            <w:pPr>
              <w:suppressAutoHyphens w:val="0"/>
              <w:autoSpaceDN/>
              <w:spacing w:after="0"/>
              <w:textAlignment w:val="auto"/>
              <w:rPr>
                <w:rFonts w:ascii="Arial" w:hAnsi="Arial" w:cs="Arial"/>
                <w:color w:val="000000"/>
                <w:sz w:val="16"/>
                <w:szCs w:val="16"/>
              </w:rPr>
            </w:pPr>
            <w:r w:rsidRPr="004E37AD">
              <w:rPr>
                <w:rFonts w:ascii="Arial" w:hAnsi="Arial" w:cs="Arial"/>
                <w:color w:val="000000"/>
                <w:sz w:val="16"/>
                <w:szCs w:val="16"/>
              </w:rPr>
              <w:t>Report</w:t>
            </w:r>
            <w:r w:rsidR="004D1447">
              <w:rPr>
                <w:rFonts w:ascii="Arial" w:hAnsi="Arial" w:cs="Arial"/>
                <w:color w:val="000000"/>
                <w:sz w:val="16"/>
                <w:szCs w:val="16"/>
              </w:rPr>
              <w:t>ing</w:t>
            </w:r>
            <w:r w:rsidRPr="004E37AD">
              <w:rPr>
                <w:rFonts w:ascii="Arial" w:hAnsi="Arial" w:cs="Arial"/>
                <w:color w:val="000000"/>
                <w:sz w:val="16"/>
                <w:szCs w:val="16"/>
              </w:rPr>
              <w:t xml:space="preserve"> Period:</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08D2" w:rsidRPr="004E37AD" w:rsidP="00D308D2" w14:paraId="62266ADF" w14:textId="77777777">
            <w:pPr>
              <w:suppressAutoHyphens w:val="0"/>
              <w:autoSpaceDN/>
              <w:spacing w:after="0"/>
              <w:jc w:val="right"/>
              <w:textAlignment w:val="auto"/>
              <w:rPr>
                <w:rFonts w:ascii="Arial" w:hAnsi="Arial" w:cs="Arial"/>
                <w:b/>
                <w:bCs/>
                <w:sz w:val="16"/>
                <w:szCs w:val="16"/>
              </w:rPr>
            </w:pPr>
            <w:r w:rsidRPr="004E37AD">
              <w:rPr>
                <w:rFonts w:ascii="Arial" w:hAnsi="Arial" w:cs="Arial"/>
                <w:b/>
                <w:bCs/>
                <w:sz w:val="16"/>
                <w:szCs w:val="16"/>
              </w:rPr>
              <w:t>From:</w:t>
            </w:r>
          </w:p>
        </w:tc>
        <w:tc>
          <w:tcPr>
            <w:tcW w:w="3468" w:type="dxa"/>
            <w:gridSpan w:val="5"/>
            <w:tcBorders>
              <w:top w:val="single" w:sz="4" w:space="0" w:color="auto"/>
              <w:left w:val="nil"/>
              <w:bottom w:val="single" w:sz="4" w:space="0" w:color="auto"/>
              <w:right w:val="single" w:sz="4" w:space="0" w:color="auto"/>
            </w:tcBorders>
            <w:shd w:val="clear" w:color="auto" w:fill="auto"/>
            <w:vAlign w:val="center"/>
            <w:hideMark/>
          </w:tcPr>
          <w:p w:rsidR="00D308D2" w:rsidRPr="004E37AD" w:rsidP="00D308D2" w14:paraId="76DECEB7"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 </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D308D2" w:rsidRPr="004E37AD" w:rsidP="00D308D2" w14:paraId="5CAD3D49" w14:textId="77777777">
            <w:pPr>
              <w:suppressAutoHyphens w:val="0"/>
              <w:autoSpaceDN/>
              <w:spacing w:after="0"/>
              <w:jc w:val="right"/>
              <w:textAlignment w:val="auto"/>
              <w:rPr>
                <w:rFonts w:ascii="Arial" w:hAnsi="Arial" w:cs="Arial"/>
                <w:b/>
                <w:bCs/>
                <w:sz w:val="16"/>
                <w:szCs w:val="16"/>
              </w:rPr>
            </w:pPr>
            <w:r w:rsidRPr="004E37AD">
              <w:rPr>
                <w:rFonts w:ascii="Arial" w:hAnsi="Arial" w:cs="Arial"/>
                <w:b/>
                <w:bCs/>
                <w:sz w:val="16"/>
                <w:szCs w:val="16"/>
              </w:rPr>
              <w:t>To:</w:t>
            </w:r>
          </w:p>
        </w:tc>
        <w:tc>
          <w:tcPr>
            <w:tcW w:w="4362" w:type="dxa"/>
            <w:gridSpan w:val="6"/>
            <w:tcBorders>
              <w:top w:val="single" w:sz="4" w:space="0" w:color="auto"/>
              <w:left w:val="nil"/>
              <w:bottom w:val="single" w:sz="4" w:space="0" w:color="auto"/>
              <w:right w:val="single" w:sz="4" w:space="0" w:color="auto"/>
            </w:tcBorders>
            <w:shd w:val="clear" w:color="auto" w:fill="auto"/>
            <w:vAlign w:val="center"/>
            <w:hideMark/>
          </w:tcPr>
          <w:p w:rsidR="00D308D2" w:rsidRPr="004E37AD" w:rsidP="00D308D2" w14:paraId="7D150EA1"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 </w:t>
            </w:r>
          </w:p>
        </w:tc>
      </w:tr>
      <w:tr w14:paraId="2F180EE8" w14:textId="77777777" w:rsidTr="1CE3283A">
        <w:tblPrEx>
          <w:tblW w:w="13320" w:type="dxa"/>
          <w:tblInd w:w="-10" w:type="dxa"/>
          <w:tblLook w:val="04A0"/>
        </w:tblPrEx>
        <w:trPr>
          <w:trHeight w:val="250"/>
        </w:trPr>
        <w:tc>
          <w:tcPr>
            <w:tcW w:w="2802" w:type="dxa"/>
            <w:tcBorders>
              <w:top w:val="nil"/>
              <w:left w:val="single" w:sz="8" w:space="0" w:color="auto"/>
              <w:bottom w:val="single" w:sz="4" w:space="0" w:color="auto"/>
              <w:right w:val="single" w:sz="8" w:space="0" w:color="auto"/>
            </w:tcBorders>
            <w:shd w:val="clear" w:color="auto" w:fill="auto"/>
            <w:noWrap/>
            <w:vAlign w:val="bottom"/>
            <w:hideMark/>
          </w:tcPr>
          <w:p w:rsidR="00D308D2" w:rsidRPr="004E37AD" w:rsidP="00D308D2" w14:paraId="2CB51C76" w14:textId="77777777">
            <w:pPr>
              <w:suppressAutoHyphens w:val="0"/>
              <w:autoSpaceDN/>
              <w:spacing w:after="0"/>
              <w:textAlignment w:val="auto"/>
              <w:rPr>
                <w:rFonts w:ascii="Arial" w:hAnsi="Arial" w:cs="Arial"/>
                <w:color w:val="000000"/>
                <w:sz w:val="16"/>
                <w:szCs w:val="16"/>
              </w:rPr>
            </w:pPr>
            <w:r w:rsidRPr="004E37AD">
              <w:rPr>
                <w:rFonts w:ascii="Arial" w:hAnsi="Arial" w:cs="Arial"/>
                <w:color w:val="000000"/>
                <w:sz w:val="16"/>
                <w:szCs w:val="16"/>
              </w:rPr>
              <w:t>State Identifier:</w:t>
            </w:r>
          </w:p>
        </w:tc>
        <w:tc>
          <w:tcPr>
            <w:tcW w:w="10518" w:type="dxa"/>
            <w:gridSpan w:val="15"/>
            <w:tcBorders>
              <w:top w:val="single" w:sz="4" w:space="0" w:color="auto"/>
              <w:left w:val="nil"/>
              <w:bottom w:val="single" w:sz="4" w:space="0" w:color="auto"/>
              <w:right w:val="single" w:sz="8" w:space="0" w:color="000000" w:themeColor="text1"/>
            </w:tcBorders>
            <w:shd w:val="clear" w:color="auto" w:fill="auto"/>
            <w:noWrap/>
            <w:vAlign w:val="bottom"/>
            <w:hideMark/>
          </w:tcPr>
          <w:p w:rsidR="00D308D2" w:rsidRPr="004E37AD" w:rsidP="00D308D2" w14:paraId="3B11A5F2"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1EC9B001" w14:textId="77777777" w:rsidTr="1CE3283A">
        <w:tblPrEx>
          <w:tblW w:w="13320" w:type="dxa"/>
          <w:tblInd w:w="-10" w:type="dxa"/>
          <w:tblLook w:val="04A0"/>
        </w:tblPrEx>
        <w:trPr>
          <w:trHeight w:val="240"/>
        </w:trPr>
        <w:tc>
          <w:tcPr>
            <w:tcW w:w="2802" w:type="dxa"/>
            <w:vMerge w:val="restart"/>
            <w:tcBorders>
              <w:top w:val="nil"/>
              <w:left w:val="single" w:sz="8" w:space="0" w:color="auto"/>
              <w:right w:val="single" w:sz="8" w:space="0" w:color="auto"/>
            </w:tcBorders>
            <w:shd w:val="clear" w:color="auto" w:fill="E2EFD9" w:themeFill="accent6" w:themeFillTint="33"/>
            <w:noWrap/>
            <w:vAlign w:val="bottom"/>
            <w:hideMark/>
          </w:tcPr>
          <w:p w:rsidR="004D1447" w:rsidRPr="004E37AD" w:rsidP="00D308D2" w14:paraId="49009387"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c>
          <w:tcPr>
            <w:tcW w:w="4806" w:type="dxa"/>
            <w:gridSpan w:val="7"/>
            <w:tcBorders>
              <w:top w:val="nil"/>
              <w:left w:val="nil"/>
              <w:bottom w:val="single" w:sz="8" w:space="0" w:color="auto"/>
              <w:right w:val="single" w:sz="8" w:space="0" w:color="000000" w:themeColor="text1"/>
            </w:tcBorders>
            <w:shd w:val="clear" w:color="auto" w:fill="E2EFD9" w:themeFill="accent6" w:themeFillTint="33"/>
            <w:vAlign w:val="bottom"/>
            <w:hideMark/>
          </w:tcPr>
          <w:p w:rsidR="004D1447" w:rsidRPr="004E37AD" w:rsidP="00D308D2" w14:paraId="36287331"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Adults with Serious Mental Illness (SMI)</w:t>
            </w:r>
          </w:p>
        </w:tc>
        <w:tc>
          <w:tcPr>
            <w:tcW w:w="5712" w:type="dxa"/>
            <w:gridSpan w:val="8"/>
            <w:tcBorders>
              <w:top w:val="nil"/>
              <w:left w:val="nil"/>
              <w:bottom w:val="single" w:sz="8" w:space="0" w:color="auto"/>
              <w:right w:val="single" w:sz="8" w:space="0" w:color="000000" w:themeColor="text1"/>
            </w:tcBorders>
            <w:shd w:val="clear" w:color="auto" w:fill="E2EFD9" w:themeFill="accent6" w:themeFillTint="33"/>
            <w:vAlign w:val="bottom"/>
            <w:hideMark/>
          </w:tcPr>
          <w:p w:rsidR="004D1447" w:rsidRPr="004E37AD" w:rsidP="00D308D2" w14:paraId="48D7EDC6"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Children with Serious Emotional Disturbance (SED)</w:t>
            </w:r>
          </w:p>
        </w:tc>
      </w:tr>
      <w:tr w14:paraId="4FF5ED55" w14:textId="77777777" w:rsidTr="1CE3283A">
        <w:tblPrEx>
          <w:tblW w:w="13320" w:type="dxa"/>
          <w:tblInd w:w="-10" w:type="dxa"/>
          <w:tblLook w:val="04A0"/>
        </w:tblPrEx>
        <w:trPr>
          <w:trHeight w:val="772"/>
        </w:trPr>
        <w:tc>
          <w:tcPr>
            <w:tcW w:w="2802" w:type="dxa"/>
            <w:vMerge/>
            <w:vAlign w:val="bottom"/>
            <w:hideMark/>
          </w:tcPr>
          <w:p w:rsidR="004D1447" w:rsidRPr="004E37AD" w:rsidP="00D308D2" w14:paraId="3A71DF7E" w14:textId="1A01B029">
            <w:pPr>
              <w:suppressAutoHyphens w:val="0"/>
              <w:autoSpaceDN/>
              <w:spacing w:after="0"/>
              <w:jc w:val="center"/>
              <w:textAlignment w:val="auto"/>
              <w:rPr>
                <w:rFonts w:ascii="Arial" w:hAnsi="Arial" w:cs="Arial"/>
                <w:sz w:val="16"/>
                <w:szCs w:val="16"/>
              </w:rPr>
            </w:pPr>
          </w:p>
        </w:tc>
        <w:tc>
          <w:tcPr>
            <w:tcW w:w="1338" w:type="dxa"/>
            <w:gridSpan w:val="2"/>
            <w:tcBorders>
              <w:top w:val="nil"/>
              <w:left w:val="nil"/>
              <w:bottom w:val="single" w:sz="4" w:space="0" w:color="auto"/>
              <w:right w:val="single" w:sz="4" w:space="0" w:color="auto"/>
            </w:tcBorders>
            <w:shd w:val="clear" w:color="auto" w:fill="E2EFD9" w:themeFill="accent6" w:themeFillTint="33"/>
            <w:vAlign w:val="bottom"/>
            <w:hideMark/>
          </w:tcPr>
          <w:p w:rsidR="004D1447" w:rsidRPr="004E37AD" w:rsidP="00D308D2" w14:paraId="3D97C967"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Supported Housing</w:t>
            </w:r>
          </w:p>
        </w:tc>
        <w:tc>
          <w:tcPr>
            <w:tcW w:w="1170" w:type="dxa"/>
            <w:tcBorders>
              <w:top w:val="nil"/>
              <w:left w:val="nil"/>
              <w:bottom w:val="single" w:sz="4" w:space="0" w:color="auto"/>
              <w:right w:val="nil"/>
            </w:tcBorders>
            <w:shd w:val="clear" w:color="auto" w:fill="E2EFD9" w:themeFill="accent6" w:themeFillTint="33"/>
            <w:vAlign w:val="bottom"/>
            <w:hideMark/>
          </w:tcPr>
          <w:p w:rsidR="004D1447" w:rsidRPr="004E37AD" w:rsidP="00D308D2" w14:paraId="03164C17"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Supported Employment</w:t>
            </w:r>
          </w:p>
        </w:tc>
        <w:tc>
          <w:tcPr>
            <w:tcW w:w="108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4D1447" w:rsidRPr="004E37AD" w:rsidP="00D308D2" w14:paraId="0971AF67"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Assertive Community Treatment</w:t>
            </w:r>
          </w:p>
        </w:tc>
        <w:tc>
          <w:tcPr>
            <w:tcW w:w="1210" w:type="dxa"/>
            <w:gridSpan w:val="2"/>
            <w:tcBorders>
              <w:top w:val="nil"/>
              <w:left w:val="nil"/>
              <w:bottom w:val="single" w:sz="4" w:space="0" w:color="auto"/>
              <w:right w:val="nil"/>
            </w:tcBorders>
            <w:shd w:val="clear" w:color="auto" w:fill="E2EFD9" w:themeFill="accent6" w:themeFillTint="33"/>
            <w:vAlign w:val="bottom"/>
            <w:hideMark/>
          </w:tcPr>
          <w:p w:rsidR="004D1447" w:rsidRPr="004E37AD" w:rsidP="00D308D2" w14:paraId="6962B9DD"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Total unduplicated N - Adults with SMI served</w:t>
            </w:r>
          </w:p>
        </w:tc>
        <w:tc>
          <w:tcPr>
            <w:tcW w:w="1350" w:type="dxa"/>
            <w:gridSpan w:val="2"/>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4D1447" w:rsidRPr="004E37AD" w:rsidP="00D308D2" w14:paraId="0B815402"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Therapeutic Foster Care</w:t>
            </w:r>
          </w:p>
        </w:tc>
        <w:tc>
          <w:tcPr>
            <w:tcW w:w="1260" w:type="dxa"/>
            <w:gridSpan w:val="4"/>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4D1447" w:rsidRPr="004E37AD" w:rsidP="00D308D2" w14:paraId="7B807729"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Multi-Systemic Therapy</w:t>
            </w:r>
          </w:p>
        </w:tc>
        <w:tc>
          <w:tcPr>
            <w:tcW w:w="162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4D1447" w:rsidRPr="004E37AD" w:rsidP="00D308D2" w14:paraId="0A686712"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Family Functional Therapy</w:t>
            </w:r>
          </w:p>
        </w:tc>
        <w:tc>
          <w:tcPr>
            <w:tcW w:w="1490" w:type="dxa"/>
            <w:gridSpan w:val="2"/>
            <w:tcBorders>
              <w:top w:val="nil"/>
              <w:left w:val="nil"/>
              <w:bottom w:val="single" w:sz="8" w:space="0" w:color="auto"/>
              <w:right w:val="single" w:sz="8" w:space="0" w:color="auto"/>
            </w:tcBorders>
            <w:shd w:val="clear" w:color="auto" w:fill="E2EFD9" w:themeFill="accent6" w:themeFillTint="33"/>
            <w:vAlign w:val="bottom"/>
            <w:hideMark/>
          </w:tcPr>
          <w:p w:rsidR="004D1447" w:rsidRPr="004E37AD" w:rsidP="00D308D2" w14:paraId="6246C4BA"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Total unduplicated N - Children with SED</w:t>
            </w:r>
          </w:p>
        </w:tc>
      </w:tr>
      <w:tr w14:paraId="7215BD0C" w14:textId="77777777" w:rsidTr="1CE3283A">
        <w:tblPrEx>
          <w:tblW w:w="13320" w:type="dxa"/>
          <w:tblInd w:w="-10" w:type="dxa"/>
          <w:tblLook w:val="04A0"/>
        </w:tblPrEx>
        <w:trPr>
          <w:trHeight w:val="133"/>
        </w:trPr>
        <w:tc>
          <w:tcPr>
            <w:tcW w:w="2802" w:type="dxa"/>
            <w:tcBorders>
              <w:top w:val="nil"/>
              <w:left w:val="nil"/>
              <w:bottom w:val="nil"/>
              <w:right w:val="nil"/>
            </w:tcBorders>
            <w:shd w:val="clear" w:color="auto" w:fill="auto"/>
            <w:noWrap/>
            <w:vAlign w:val="bottom"/>
            <w:hideMark/>
          </w:tcPr>
          <w:p w:rsidR="00D308D2" w:rsidRPr="00AC010C" w:rsidP="00D308D2" w14:paraId="289EC6F3" w14:textId="77777777">
            <w:pPr>
              <w:suppressAutoHyphens w:val="0"/>
              <w:autoSpaceDN/>
              <w:spacing w:after="0"/>
              <w:textAlignment w:val="auto"/>
              <w:rPr>
                <w:sz w:val="16"/>
                <w:szCs w:val="16"/>
              </w:rPr>
            </w:pPr>
          </w:p>
        </w:tc>
        <w:tc>
          <w:tcPr>
            <w:tcW w:w="1277" w:type="dxa"/>
            <w:tcBorders>
              <w:top w:val="nil"/>
              <w:left w:val="nil"/>
              <w:bottom w:val="nil"/>
              <w:right w:val="nil"/>
            </w:tcBorders>
            <w:shd w:val="clear" w:color="auto" w:fill="auto"/>
            <w:noWrap/>
            <w:vAlign w:val="bottom"/>
            <w:hideMark/>
          </w:tcPr>
          <w:p w:rsidR="00D308D2" w:rsidRPr="00AC010C" w:rsidP="00D308D2" w14:paraId="6E430F6C" w14:textId="77777777">
            <w:pPr>
              <w:suppressAutoHyphens w:val="0"/>
              <w:autoSpaceDN/>
              <w:spacing w:after="0"/>
              <w:textAlignment w:val="auto"/>
              <w:rPr>
                <w:rFonts w:ascii="Arial" w:hAnsi="Arial" w:cs="Arial"/>
                <w:color w:val="000000"/>
                <w:sz w:val="20"/>
                <w:szCs w:val="20"/>
              </w:rPr>
            </w:pPr>
          </w:p>
        </w:tc>
        <w:tc>
          <w:tcPr>
            <w:tcW w:w="1231" w:type="dxa"/>
            <w:gridSpan w:val="2"/>
            <w:tcBorders>
              <w:top w:val="nil"/>
              <w:left w:val="nil"/>
              <w:bottom w:val="nil"/>
              <w:right w:val="nil"/>
            </w:tcBorders>
            <w:shd w:val="clear" w:color="auto" w:fill="auto"/>
            <w:noWrap/>
            <w:vAlign w:val="bottom"/>
            <w:hideMark/>
          </w:tcPr>
          <w:p w:rsidR="00D308D2" w:rsidRPr="00AC010C" w:rsidP="00D308D2" w14:paraId="1DB39673" w14:textId="77777777">
            <w:pPr>
              <w:suppressAutoHyphens w:val="0"/>
              <w:autoSpaceDN/>
              <w:spacing w:after="0"/>
              <w:textAlignment w:val="auto"/>
              <w:rPr>
                <w:sz w:val="20"/>
                <w:szCs w:val="20"/>
              </w:rPr>
            </w:pPr>
          </w:p>
        </w:tc>
        <w:tc>
          <w:tcPr>
            <w:tcW w:w="1080" w:type="dxa"/>
            <w:tcBorders>
              <w:top w:val="nil"/>
              <w:left w:val="nil"/>
              <w:bottom w:val="nil"/>
              <w:right w:val="nil"/>
            </w:tcBorders>
            <w:shd w:val="clear" w:color="auto" w:fill="auto"/>
            <w:noWrap/>
            <w:vAlign w:val="bottom"/>
            <w:hideMark/>
          </w:tcPr>
          <w:p w:rsidR="00D308D2" w:rsidRPr="00AC010C" w:rsidP="00D308D2" w14:paraId="0D9F8921" w14:textId="77777777">
            <w:pPr>
              <w:suppressAutoHyphens w:val="0"/>
              <w:autoSpaceDN/>
              <w:spacing w:after="0"/>
              <w:textAlignment w:val="auto"/>
              <w:rPr>
                <w:sz w:val="20"/>
                <w:szCs w:val="20"/>
              </w:rPr>
            </w:pPr>
          </w:p>
        </w:tc>
        <w:tc>
          <w:tcPr>
            <w:tcW w:w="1170" w:type="dxa"/>
            <w:tcBorders>
              <w:top w:val="nil"/>
              <w:left w:val="nil"/>
              <w:bottom w:val="nil"/>
              <w:right w:val="nil"/>
            </w:tcBorders>
            <w:shd w:val="clear" w:color="auto" w:fill="auto"/>
            <w:noWrap/>
            <w:vAlign w:val="bottom"/>
            <w:hideMark/>
          </w:tcPr>
          <w:p w:rsidR="00D308D2" w:rsidRPr="00AC010C" w:rsidP="00D308D2" w14:paraId="3C5C782D" w14:textId="77777777">
            <w:pPr>
              <w:suppressAutoHyphens w:val="0"/>
              <w:autoSpaceDN/>
              <w:spacing w:after="0"/>
              <w:textAlignment w:val="auto"/>
              <w:rPr>
                <w:sz w:val="20"/>
                <w:szCs w:val="20"/>
              </w:rPr>
            </w:pPr>
          </w:p>
        </w:tc>
        <w:tc>
          <w:tcPr>
            <w:tcW w:w="1440" w:type="dxa"/>
            <w:gridSpan w:val="5"/>
            <w:tcBorders>
              <w:top w:val="nil"/>
              <w:left w:val="nil"/>
              <w:bottom w:val="nil"/>
              <w:right w:val="nil"/>
            </w:tcBorders>
            <w:shd w:val="clear" w:color="auto" w:fill="auto"/>
            <w:noWrap/>
            <w:vAlign w:val="bottom"/>
            <w:hideMark/>
          </w:tcPr>
          <w:p w:rsidR="00D308D2" w:rsidRPr="00AC010C" w:rsidP="00D308D2" w14:paraId="427B313C" w14:textId="77777777">
            <w:pPr>
              <w:suppressAutoHyphens w:val="0"/>
              <w:autoSpaceDN/>
              <w:spacing w:after="0"/>
              <w:textAlignment w:val="auto"/>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D308D2" w:rsidRPr="00AC010C" w:rsidP="00D308D2" w14:paraId="0B1CB14D" w14:textId="77777777">
            <w:pPr>
              <w:suppressAutoHyphens w:val="0"/>
              <w:autoSpaceDN/>
              <w:spacing w:after="0"/>
              <w:textAlignment w:val="auto"/>
              <w:rPr>
                <w:sz w:val="20"/>
                <w:szCs w:val="20"/>
              </w:rPr>
            </w:pPr>
          </w:p>
        </w:tc>
        <w:tc>
          <w:tcPr>
            <w:tcW w:w="1710" w:type="dxa"/>
            <w:gridSpan w:val="3"/>
            <w:tcBorders>
              <w:top w:val="nil"/>
              <w:left w:val="nil"/>
              <w:bottom w:val="nil"/>
              <w:right w:val="nil"/>
            </w:tcBorders>
            <w:shd w:val="clear" w:color="auto" w:fill="auto"/>
            <w:noWrap/>
            <w:vAlign w:val="bottom"/>
            <w:hideMark/>
          </w:tcPr>
          <w:p w:rsidR="00D308D2" w:rsidRPr="00AC010C" w:rsidP="00D308D2" w14:paraId="66CA9D07" w14:textId="77777777">
            <w:pPr>
              <w:suppressAutoHyphens w:val="0"/>
              <w:autoSpaceDN/>
              <w:spacing w:after="0"/>
              <w:textAlignment w:val="auto"/>
              <w:rPr>
                <w:sz w:val="20"/>
                <w:szCs w:val="20"/>
              </w:rPr>
            </w:pPr>
          </w:p>
        </w:tc>
        <w:tc>
          <w:tcPr>
            <w:tcW w:w="1440" w:type="dxa"/>
            <w:tcBorders>
              <w:top w:val="nil"/>
              <w:left w:val="nil"/>
              <w:bottom w:val="nil"/>
              <w:right w:val="nil"/>
            </w:tcBorders>
            <w:shd w:val="clear" w:color="auto" w:fill="auto"/>
            <w:noWrap/>
            <w:vAlign w:val="bottom"/>
            <w:hideMark/>
          </w:tcPr>
          <w:p w:rsidR="00D308D2" w:rsidRPr="00AC010C" w:rsidP="00D308D2" w14:paraId="05F70F61" w14:textId="77777777">
            <w:pPr>
              <w:suppressAutoHyphens w:val="0"/>
              <w:autoSpaceDN/>
              <w:spacing w:after="0"/>
              <w:textAlignment w:val="auto"/>
              <w:rPr>
                <w:sz w:val="20"/>
                <w:szCs w:val="20"/>
              </w:rPr>
            </w:pPr>
          </w:p>
        </w:tc>
      </w:tr>
      <w:tr w14:paraId="24AEF4FE" w14:textId="77777777" w:rsidTr="1CE3283A">
        <w:tblPrEx>
          <w:tblW w:w="13320" w:type="dxa"/>
          <w:tblInd w:w="-10" w:type="dxa"/>
          <w:tblLook w:val="04A0"/>
        </w:tblPrEx>
        <w:trPr>
          <w:trHeight w:val="265"/>
        </w:trPr>
        <w:tc>
          <w:tcPr>
            <w:tcW w:w="2802" w:type="dxa"/>
            <w:tcBorders>
              <w:top w:val="single" w:sz="8" w:space="0" w:color="auto"/>
              <w:left w:val="single" w:sz="8" w:space="0" w:color="auto"/>
              <w:bottom w:val="nil"/>
              <w:right w:val="single" w:sz="8" w:space="0" w:color="auto"/>
            </w:tcBorders>
            <w:shd w:val="clear" w:color="auto" w:fill="auto"/>
            <w:vAlign w:val="bottom"/>
            <w:hideMark/>
          </w:tcPr>
          <w:p w:rsidR="00D308D2" w:rsidRPr="00EC4459" w:rsidP="00D308D2" w14:paraId="47027A22" w14:textId="37402896">
            <w:pPr>
              <w:suppressAutoHyphens w:val="0"/>
              <w:autoSpaceDN/>
              <w:spacing w:after="0"/>
              <w:jc w:val="right"/>
              <w:textAlignment w:val="auto"/>
              <w:rPr>
                <w:rFonts w:ascii="Arial" w:hAnsi="Arial" w:cs="Arial"/>
                <w:sz w:val="16"/>
                <w:szCs w:val="16"/>
              </w:rPr>
            </w:pPr>
            <w:r w:rsidRPr="00EC4459">
              <w:rPr>
                <w:rFonts w:ascii="Arial" w:hAnsi="Arial" w:cs="Arial"/>
                <w:sz w:val="16"/>
                <w:szCs w:val="16"/>
              </w:rPr>
              <w:t xml:space="preserve">Do </w:t>
            </w:r>
            <w:r w:rsidRPr="20E4061D" w:rsidR="5C158AAF">
              <w:rPr>
                <w:rFonts w:ascii="Arial" w:hAnsi="Arial" w:cs="Arial"/>
                <w:sz w:val="16"/>
                <w:szCs w:val="16"/>
              </w:rPr>
              <w:t>y</w:t>
            </w:r>
            <w:r w:rsidRPr="20E4061D">
              <w:rPr>
                <w:rFonts w:ascii="Arial" w:hAnsi="Arial" w:cs="Arial"/>
                <w:sz w:val="16"/>
                <w:szCs w:val="16"/>
              </w:rPr>
              <w:t>ou</w:t>
            </w:r>
            <w:r w:rsidRPr="00EC4459">
              <w:rPr>
                <w:rFonts w:ascii="Arial" w:hAnsi="Arial" w:cs="Arial"/>
                <w:sz w:val="16"/>
                <w:szCs w:val="16"/>
              </w:rPr>
              <w:t xml:space="preserve"> monitor fidelity</w:t>
            </w:r>
          </w:p>
        </w:tc>
        <w:tc>
          <w:tcPr>
            <w:tcW w:w="1277" w:type="dxa"/>
            <w:tcBorders>
              <w:top w:val="single" w:sz="8" w:space="0" w:color="auto"/>
              <w:left w:val="nil"/>
              <w:bottom w:val="nil"/>
              <w:right w:val="single" w:sz="8" w:space="0" w:color="auto"/>
            </w:tcBorders>
            <w:shd w:val="clear" w:color="auto" w:fill="auto"/>
            <w:noWrap/>
            <w:vAlign w:val="bottom"/>
            <w:hideMark/>
          </w:tcPr>
          <w:p w:rsidR="00D308D2" w:rsidRPr="00EC4459" w:rsidP="00D308D2" w14:paraId="45143F18" w14:textId="348816D4">
            <w:pPr>
              <w:suppressAutoHyphens w:val="0"/>
              <w:autoSpaceDN/>
              <w:spacing w:after="0"/>
              <w:jc w:val="center"/>
              <w:textAlignment w:val="auto"/>
              <w:rPr>
                <w:rFonts w:ascii="Arial" w:hAnsi="Arial" w:cs="Arial"/>
                <w:sz w:val="16"/>
                <w:szCs w:val="16"/>
              </w:rPr>
            </w:pPr>
            <w:r w:rsidRPr="00EC4459">
              <w:rPr>
                <w:rFonts w:ascii="Arial" w:hAnsi="Arial" w:cs="Arial"/>
                <w:sz w:val="16"/>
                <w:szCs w:val="16"/>
              </w:rPr>
              <w:t>Yes / No</w:t>
            </w:r>
          </w:p>
        </w:tc>
        <w:tc>
          <w:tcPr>
            <w:tcW w:w="1231" w:type="dxa"/>
            <w:gridSpan w:val="2"/>
            <w:tcBorders>
              <w:top w:val="single" w:sz="8" w:space="0" w:color="auto"/>
              <w:left w:val="nil"/>
              <w:bottom w:val="nil"/>
              <w:right w:val="single" w:sz="8" w:space="0" w:color="auto"/>
            </w:tcBorders>
            <w:shd w:val="clear" w:color="auto" w:fill="auto"/>
            <w:noWrap/>
            <w:vAlign w:val="bottom"/>
            <w:hideMark/>
          </w:tcPr>
          <w:p w:rsidR="00D308D2" w:rsidRPr="00EC4459" w:rsidP="00D308D2" w14:paraId="34C56645" w14:textId="0FC645A7">
            <w:pPr>
              <w:suppressAutoHyphens w:val="0"/>
              <w:autoSpaceDN/>
              <w:spacing w:after="0"/>
              <w:jc w:val="center"/>
              <w:textAlignment w:val="auto"/>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23776" behindDoc="0" locked="0" layoutInCell="1" allowOverlap="1">
                  <wp:simplePos x="0" y="0"/>
                  <wp:positionH relativeFrom="column">
                    <wp:posOffset>-34925</wp:posOffset>
                  </wp:positionH>
                  <wp:positionV relativeFrom="paragraph">
                    <wp:posOffset>103505</wp:posOffset>
                  </wp:positionV>
                  <wp:extent cx="678815" cy="374650"/>
                  <wp:effectExtent l="0" t="0" r="6985" b="6350"/>
                  <wp:wrapNone/>
                  <wp:docPr id="100" name="Picture 100"/>
                  <wp:cNvGraphicFramePr/>
                  <a:graphic xmlns:a="http://schemas.openxmlformats.org/drawingml/2006/main">
                    <a:graphicData uri="http://schemas.openxmlformats.org/drawingml/2006/picture">
                      <pic:pic xmlns:pic="http://schemas.openxmlformats.org/drawingml/2006/picture">
                        <pic:nvPicPr>
                          <pic:cNvPr id="100" name="Picture 25"/>
                          <pic:cNvPicPr>
                            <a:picLocks noRot="1" noChangeArrowheads="1" noChangeShapeType="1"/>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815" cy="3746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080" w:type="dxa"/>
            <w:tcBorders>
              <w:top w:val="single" w:sz="8" w:space="0" w:color="auto"/>
              <w:left w:val="nil"/>
              <w:bottom w:val="nil"/>
              <w:right w:val="nil"/>
            </w:tcBorders>
            <w:shd w:val="clear" w:color="auto" w:fill="auto"/>
            <w:noWrap/>
            <w:vAlign w:val="bottom"/>
            <w:hideMark/>
          </w:tcPr>
          <w:p w:rsidR="00D308D2" w:rsidRPr="00EC4459" w:rsidP="00D308D2" w14:paraId="13F123C9" w14:textId="19516B81">
            <w:pPr>
              <w:suppressAutoHyphens w:val="0"/>
              <w:autoSpaceDN/>
              <w:spacing w:after="0"/>
              <w:jc w:val="center"/>
              <w:textAlignment w:val="auto"/>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26848" behindDoc="0" locked="0" layoutInCell="1" allowOverlap="1">
                  <wp:simplePos x="0" y="0"/>
                  <wp:positionH relativeFrom="column">
                    <wp:posOffset>-47625</wp:posOffset>
                  </wp:positionH>
                  <wp:positionV relativeFrom="paragraph">
                    <wp:posOffset>120650</wp:posOffset>
                  </wp:positionV>
                  <wp:extent cx="631190" cy="374650"/>
                  <wp:effectExtent l="0" t="0" r="0" b="6350"/>
                  <wp:wrapNone/>
                  <wp:docPr id="97" name="Picture 97"/>
                  <wp:cNvGraphicFramePr/>
                  <a:graphic xmlns:a="http://schemas.openxmlformats.org/drawingml/2006/main">
                    <a:graphicData uri="http://schemas.openxmlformats.org/drawingml/2006/picture">
                      <pic:pic xmlns:pic="http://schemas.openxmlformats.org/drawingml/2006/picture">
                        <pic:nvPicPr>
                          <pic:cNvPr id="97" name="Picture 28"/>
                          <pic:cNvPicPr>
                            <a:picLocks noRot="1" noChangeArrowheads="1" noChangeShapeType="1"/>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Lst>
                          </a:blip>
                          <a:stretch>
                            <a:fillRect/>
                          </a:stretch>
                        </pic:blipFill>
                        <pic:spPr bwMode="auto">
                          <a:xfrm>
                            <a:off x="0" y="0"/>
                            <a:ext cx="631190" cy="3746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170" w:type="dxa"/>
            <w:vMerge w:val="restart"/>
            <w:tcBorders>
              <w:top w:val="single" w:sz="8" w:space="0" w:color="auto"/>
              <w:left w:val="nil"/>
              <w:right w:val="nil"/>
            </w:tcBorders>
            <w:shd w:val="clear" w:color="auto" w:fill="7F7F7F" w:themeFill="text1" w:themeFillTint="80"/>
            <w:noWrap/>
            <w:vAlign w:val="bottom"/>
            <w:hideMark/>
          </w:tcPr>
          <w:p w:rsidR="00D308D2" w:rsidRPr="00EC4459" w:rsidP="00D308D2" w14:paraId="24F68AC5" w14:textId="77777777">
            <w:pPr>
              <w:suppressAutoHyphens w:val="0"/>
              <w:autoSpaceDN/>
              <w:spacing w:after="0"/>
              <w:jc w:val="center"/>
              <w:textAlignment w:val="auto"/>
              <w:rPr>
                <w:rFonts w:ascii="Arial" w:hAnsi="Arial" w:cs="Arial"/>
                <w:sz w:val="16"/>
                <w:szCs w:val="16"/>
              </w:rPr>
            </w:pPr>
            <w:r w:rsidRPr="00EC4459">
              <w:rPr>
                <w:rFonts w:ascii="Arial" w:hAnsi="Arial" w:cs="Arial"/>
                <w:sz w:val="16"/>
                <w:szCs w:val="16"/>
              </w:rPr>
              <w:t> </w:t>
            </w:r>
          </w:p>
        </w:tc>
        <w:tc>
          <w:tcPr>
            <w:tcW w:w="1440" w:type="dxa"/>
            <w:gridSpan w:val="5"/>
            <w:tcBorders>
              <w:top w:val="single" w:sz="8" w:space="0" w:color="auto"/>
              <w:left w:val="nil"/>
              <w:bottom w:val="nil"/>
              <w:right w:val="single" w:sz="8" w:space="0" w:color="auto"/>
            </w:tcBorders>
            <w:shd w:val="clear" w:color="auto" w:fill="auto"/>
            <w:noWrap/>
            <w:vAlign w:val="bottom"/>
            <w:hideMark/>
          </w:tcPr>
          <w:p w:rsidR="00D308D2" w:rsidRPr="00EC4459" w:rsidP="00D308D2" w14:paraId="21367C9D" w14:textId="77777777">
            <w:pPr>
              <w:suppressAutoHyphens w:val="0"/>
              <w:autoSpaceDN/>
              <w:spacing w:after="0"/>
              <w:jc w:val="center"/>
              <w:textAlignment w:val="auto"/>
              <w:rPr>
                <w:rFonts w:ascii="Arial" w:hAnsi="Arial" w:cs="Arial"/>
                <w:sz w:val="16"/>
                <w:szCs w:val="16"/>
              </w:rPr>
            </w:pPr>
            <w:r w:rsidRPr="00EC4459">
              <w:rPr>
                <w:rFonts w:ascii="Arial" w:hAnsi="Arial" w:cs="Arial"/>
                <w:sz w:val="16"/>
                <w:szCs w:val="16"/>
              </w:rPr>
              <w:t>Yes / No</w:t>
            </w:r>
          </w:p>
        </w:tc>
        <w:tc>
          <w:tcPr>
            <w:tcW w:w="1170" w:type="dxa"/>
            <w:tcBorders>
              <w:top w:val="single" w:sz="8" w:space="0" w:color="auto"/>
              <w:left w:val="nil"/>
              <w:bottom w:val="nil"/>
              <w:right w:val="single" w:sz="8" w:space="0" w:color="auto"/>
            </w:tcBorders>
            <w:shd w:val="clear" w:color="auto" w:fill="auto"/>
            <w:noWrap/>
            <w:vAlign w:val="bottom"/>
            <w:hideMark/>
          </w:tcPr>
          <w:p w:rsidR="00D308D2" w:rsidRPr="00EC4459" w:rsidP="00D308D2" w14:paraId="42574CBB"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732992" behindDoc="0" locked="0" layoutInCell="1" allowOverlap="1">
                  <wp:simplePos x="0" y="0"/>
                  <wp:positionH relativeFrom="column">
                    <wp:posOffset>-49530</wp:posOffset>
                  </wp:positionH>
                  <wp:positionV relativeFrom="paragraph">
                    <wp:posOffset>144145</wp:posOffset>
                  </wp:positionV>
                  <wp:extent cx="695325" cy="368300"/>
                  <wp:effectExtent l="0" t="0" r="9525" b="0"/>
                  <wp:wrapNone/>
                  <wp:docPr id="91" name="Picture 91"/>
                  <wp:cNvGraphicFramePr/>
                  <a:graphic xmlns:a="http://schemas.openxmlformats.org/drawingml/2006/main">
                    <a:graphicData uri="http://schemas.openxmlformats.org/drawingml/2006/picture">
                      <pic:pic xmlns:pic="http://schemas.openxmlformats.org/drawingml/2006/picture">
                        <pic:nvPicPr>
                          <pic:cNvPr id="91" name="Picture 34"/>
                          <pic:cNvPicPr>
                            <a:picLocks noRot="1" noChangeArrowheads="1" noChangeShapeType="1"/>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Lst>
                          </a:blip>
                          <a:stretch>
                            <a:fillRect/>
                          </a:stretch>
                        </pic:blipFill>
                        <pic:spPr bwMode="auto">
                          <a:xfrm>
                            <a:off x="0" y="0"/>
                            <a:ext cx="695325" cy="3683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710" w:type="dxa"/>
            <w:gridSpan w:val="3"/>
            <w:tcBorders>
              <w:top w:val="single" w:sz="8" w:space="0" w:color="auto"/>
              <w:left w:val="nil"/>
              <w:bottom w:val="nil"/>
              <w:right w:val="single" w:sz="8" w:space="0" w:color="auto"/>
            </w:tcBorders>
            <w:shd w:val="clear" w:color="auto" w:fill="auto"/>
            <w:noWrap/>
            <w:vAlign w:val="bottom"/>
            <w:hideMark/>
          </w:tcPr>
          <w:p w:rsidR="00D308D2" w:rsidRPr="00EC4459" w:rsidP="00D308D2" w14:paraId="2A277687"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736064" behindDoc="0" locked="0" layoutInCell="1" allowOverlap="1">
                  <wp:simplePos x="0" y="0"/>
                  <wp:positionH relativeFrom="column">
                    <wp:posOffset>-31115</wp:posOffset>
                  </wp:positionH>
                  <wp:positionV relativeFrom="paragraph">
                    <wp:posOffset>111125</wp:posOffset>
                  </wp:positionV>
                  <wp:extent cx="793750" cy="387350"/>
                  <wp:effectExtent l="0" t="0" r="6350" b="0"/>
                  <wp:wrapNone/>
                  <wp:docPr id="88" name="Picture 88"/>
                  <wp:cNvGraphicFramePr/>
                  <a:graphic xmlns:a="http://schemas.openxmlformats.org/drawingml/2006/main">
                    <a:graphicData uri="http://schemas.openxmlformats.org/drawingml/2006/picture">
                      <pic:pic xmlns:pic="http://schemas.openxmlformats.org/drawingml/2006/picture">
                        <pic:nvPicPr>
                          <pic:cNvPr id="88" name="Picture 37"/>
                          <pic:cNvPicPr>
                            <a:picLocks noRot="1" noChangeArrowheads="1" noChangeShapeType="1"/>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0" cy="3873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440" w:type="dxa"/>
            <w:vMerge w:val="restart"/>
            <w:tcBorders>
              <w:top w:val="single" w:sz="8" w:space="0" w:color="auto"/>
              <w:left w:val="nil"/>
              <w:right w:val="single" w:sz="8" w:space="0" w:color="auto"/>
            </w:tcBorders>
            <w:shd w:val="clear" w:color="auto" w:fill="7F7F7F" w:themeFill="text1" w:themeFillTint="80"/>
            <w:noWrap/>
            <w:vAlign w:val="bottom"/>
            <w:hideMark/>
          </w:tcPr>
          <w:p w:rsidR="00D308D2" w:rsidRPr="00AC010C" w:rsidP="00D308D2" w14:paraId="46FAF5A7" w14:textId="77777777">
            <w:pPr>
              <w:suppressAutoHyphens w:val="0"/>
              <w:autoSpaceDN/>
              <w:spacing w:after="0"/>
              <w:ind w:left="-194"/>
              <w:jc w:val="center"/>
              <w:textAlignment w:val="auto"/>
              <w:rPr>
                <w:rFonts w:ascii="Arial" w:hAnsi="Arial" w:cs="Arial"/>
                <w:sz w:val="20"/>
                <w:szCs w:val="20"/>
              </w:rPr>
            </w:pPr>
            <w:r w:rsidRPr="00AC010C">
              <w:rPr>
                <w:rFonts w:ascii="Arial" w:hAnsi="Arial" w:cs="Arial"/>
                <w:sz w:val="20"/>
                <w:szCs w:val="20"/>
              </w:rPr>
              <w:t> </w:t>
            </w:r>
          </w:p>
        </w:tc>
      </w:tr>
      <w:tr w14:paraId="5428D7BC" w14:textId="77777777" w:rsidTr="1CE3283A">
        <w:tblPrEx>
          <w:tblW w:w="13320" w:type="dxa"/>
          <w:tblInd w:w="-10" w:type="dxa"/>
          <w:tblLook w:val="04A0"/>
        </w:tblPrEx>
        <w:trPr>
          <w:trHeight w:val="270"/>
        </w:trPr>
        <w:tc>
          <w:tcPr>
            <w:tcW w:w="2802" w:type="dxa"/>
            <w:tcBorders>
              <w:top w:val="nil"/>
              <w:left w:val="single" w:sz="8" w:space="0" w:color="auto"/>
              <w:bottom w:val="nil"/>
              <w:right w:val="single" w:sz="8" w:space="0" w:color="auto"/>
            </w:tcBorders>
            <w:shd w:val="clear" w:color="auto" w:fill="auto"/>
            <w:noWrap/>
            <w:vAlign w:val="bottom"/>
            <w:hideMark/>
          </w:tcPr>
          <w:p w:rsidR="00D308D2" w:rsidRPr="00EC4459" w:rsidP="00D308D2" w14:paraId="66F96846" w14:textId="77777777">
            <w:pPr>
              <w:suppressAutoHyphens w:val="0"/>
              <w:autoSpaceDN/>
              <w:spacing w:after="0"/>
              <w:jc w:val="right"/>
              <w:textAlignment w:val="auto"/>
              <w:rPr>
                <w:rFonts w:ascii="Arial" w:hAnsi="Arial" w:cs="Arial"/>
                <w:sz w:val="16"/>
                <w:szCs w:val="16"/>
              </w:rPr>
            </w:pPr>
            <w:r w:rsidRPr="00EC4459">
              <w:rPr>
                <w:rFonts w:ascii="Arial" w:hAnsi="Arial" w:cs="Arial"/>
                <w:sz w:val="16"/>
                <w:szCs w:val="16"/>
              </w:rPr>
              <w:t xml:space="preserve"> for this service?</w:t>
            </w:r>
          </w:p>
        </w:tc>
        <w:tc>
          <w:tcPr>
            <w:tcW w:w="1277" w:type="dxa"/>
            <w:tcBorders>
              <w:top w:val="nil"/>
              <w:left w:val="nil"/>
              <w:bottom w:val="nil"/>
              <w:right w:val="single" w:sz="8" w:space="0" w:color="auto"/>
            </w:tcBorders>
            <w:shd w:val="clear" w:color="auto" w:fill="auto"/>
            <w:noWrap/>
            <w:vAlign w:val="bottom"/>
            <w:hideMark/>
          </w:tcPr>
          <w:p w:rsidR="00D308D2" w:rsidRPr="00AC010C" w:rsidP="00D308D2" w14:paraId="09222185" w14:textId="01444E9A">
            <w:pPr>
              <w:suppressAutoHyphens w:val="0"/>
              <w:autoSpaceDN/>
              <w:spacing w:after="0"/>
              <w:jc w:val="center"/>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39136" behindDoc="0" locked="0" layoutInCell="1" allowOverlap="1">
                  <wp:simplePos x="0" y="0"/>
                  <wp:positionH relativeFrom="column">
                    <wp:posOffset>-12700</wp:posOffset>
                  </wp:positionH>
                  <wp:positionV relativeFrom="paragraph">
                    <wp:posOffset>-82550</wp:posOffset>
                  </wp:positionV>
                  <wp:extent cx="635000" cy="387350"/>
                  <wp:effectExtent l="0" t="0" r="0" b="0"/>
                  <wp:wrapNone/>
                  <wp:docPr id="103" name="Picture 103"/>
                  <wp:cNvGraphicFramePr/>
                  <a:graphic xmlns:a="http://schemas.openxmlformats.org/drawingml/2006/main">
                    <a:graphicData uri="http://schemas.openxmlformats.org/drawingml/2006/picture">
                      <pic:pic xmlns:pic="http://schemas.openxmlformats.org/drawingml/2006/picture">
                        <pic:nvPicPr>
                          <pic:cNvPr id="103" name="Picture 76"/>
                          <pic:cNvPicPr>
                            <a:picLocks noRot="1" noChangeArrowheads="1" noChangeShapeType="1"/>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00" cy="3873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38112" behindDoc="0" locked="0" layoutInCell="1" allowOverlap="1">
                  <wp:simplePos x="0" y="0"/>
                  <wp:positionH relativeFrom="column">
                    <wp:posOffset>390525</wp:posOffset>
                  </wp:positionH>
                  <wp:positionV relativeFrom="paragraph">
                    <wp:posOffset>106680</wp:posOffset>
                  </wp:positionV>
                  <wp:extent cx="285750" cy="203200"/>
                  <wp:effectExtent l="0" t="0" r="0" b="6350"/>
                  <wp:wrapNone/>
                  <wp:docPr id="104" name="Picture 104"/>
                  <wp:cNvGraphicFramePr/>
                  <a:graphic xmlns:a="http://schemas.openxmlformats.org/drawingml/2006/main">
                    <a:graphicData uri="http://schemas.openxmlformats.org/drawingml/2006/picture">
                      <pic:pic xmlns:pic="http://schemas.openxmlformats.org/drawingml/2006/picture">
                        <pic:nvPicPr>
                          <pic:cNvPr id="104" name="Picture 75"/>
                          <pic:cNvPicPr>
                            <a:picLocks noRot="1" noChangeArrowheads="1" noChangeShapeType="1"/>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37088" behindDoc="0" locked="0" layoutInCell="1" allowOverlap="1">
                  <wp:simplePos x="0" y="0"/>
                  <wp:positionH relativeFrom="column">
                    <wp:posOffset>41275</wp:posOffset>
                  </wp:positionH>
                  <wp:positionV relativeFrom="paragraph">
                    <wp:posOffset>106680</wp:posOffset>
                  </wp:positionV>
                  <wp:extent cx="381000" cy="203200"/>
                  <wp:effectExtent l="0" t="0" r="0" b="6350"/>
                  <wp:wrapNone/>
                  <wp:docPr id="105" name="Picture 105"/>
                  <wp:cNvGraphicFramePr/>
                  <a:graphic xmlns:a="http://schemas.openxmlformats.org/drawingml/2006/main">
                    <a:graphicData uri="http://schemas.openxmlformats.org/drawingml/2006/picture">
                      <pic:pic xmlns:pic="http://schemas.openxmlformats.org/drawingml/2006/picture">
                        <pic:nvPicPr>
                          <pic:cNvPr id="105" name="Picture 74"/>
                          <pic:cNvPicPr>
                            <a:picLocks noRot="1" noChangeArrowheads="1" noChangeShapeType="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231" w:type="dxa"/>
            <w:gridSpan w:val="2"/>
            <w:tcBorders>
              <w:top w:val="nil"/>
              <w:left w:val="nil"/>
              <w:bottom w:val="nil"/>
              <w:right w:val="single" w:sz="8" w:space="0" w:color="auto"/>
            </w:tcBorders>
            <w:shd w:val="clear" w:color="auto" w:fill="auto"/>
            <w:noWrap/>
            <w:vAlign w:val="bottom"/>
            <w:hideMark/>
          </w:tcPr>
          <w:p w:rsidR="00D308D2" w:rsidRPr="00AC010C" w:rsidP="00D308D2" w14:paraId="7D6CA7DB" w14:textId="1FDA2B92">
            <w:pPr>
              <w:suppressAutoHyphens w:val="0"/>
              <w:autoSpaceDN/>
              <w:spacing w:after="0"/>
              <w:jc w:val="center"/>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21728" behindDoc="0" locked="0" layoutInCell="1" allowOverlap="1">
                  <wp:simplePos x="0" y="0"/>
                  <wp:positionH relativeFrom="column">
                    <wp:posOffset>15875</wp:posOffset>
                  </wp:positionH>
                  <wp:positionV relativeFrom="paragraph">
                    <wp:posOffset>111125</wp:posOffset>
                  </wp:positionV>
                  <wp:extent cx="381000" cy="209550"/>
                  <wp:effectExtent l="0" t="0" r="0" b="0"/>
                  <wp:wrapNone/>
                  <wp:docPr id="102" name="Picture 102"/>
                  <wp:cNvGraphicFramePr/>
                  <a:graphic xmlns:a="http://schemas.openxmlformats.org/drawingml/2006/main">
                    <a:graphicData uri="http://schemas.openxmlformats.org/drawingml/2006/picture">
                      <pic:pic xmlns:pic="http://schemas.openxmlformats.org/drawingml/2006/picture">
                        <pic:nvPicPr>
                          <pic:cNvPr id="102" name="Picture 23"/>
                          <pic:cNvPicPr>
                            <a:picLocks noRot="1" noChangeArrowheads="1" noChangeShapeType="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2752" behindDoc="0" locked="0" layoutInCell="1" allowOverlap="1">
                  <wp:simplePos x="0" y="0"/>
                  <wp:positionH relativeFrom="column">
                    <wp:posOffset>352425</wp:posOffset>
                  </wp:positionH>
                  <wp:positionV relativeFrom="paragraph">
                    <wp:posOffset>111125</wp:posOffset>
                  </wp:positionV>
                  <wp:extent cx="285750" cy="209550"/>
                  <wp:effectExtent l="0" t="0" r="0" b="0"/>
                  <wp:wrapNone/>
                  <wp:docPr id="101" name="Picture 101"/>
                  <wp:cNvGraphicFramePr/>
                  <a:graphic xmlns:a="http://schemas.openxmlformats.org/drawingml/2006/main">
                    <a:graphicData uri="http://schemas.openxmlformats.org/drawingml/2006/picture">
                      <pic:pic xmlns:pic="http://schemas.openxmlformats.org/drawingml/2006/picture">
                        <pic:nvPicPr>
                          <pic:cNvPr id="101" name="Picture 24"/>
                          <pic:cNvPicPr>
                            <a:picLocks noRot="1" noChangeArrowheads="1" noChangeShapeType="1"/>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080" w:type="dxa"/>
            <w:tcBorders>
              <w:top w:val="nil"/>
              <w:left w:val="nil"/>
              <w:bottom w:val="nil"/>
              <w:right w:val="nil"/>
            </w:tcBorders>
            <w:shd w:val="clear" w:color="auto" w:fill="auto"/>
            <w:noWrap/>
            <w:vAlign w:val="bottom"/>
            <w:hideMark/>
          </w:tcPr>
          <w:p w:rsidR="00D308D2" w:rsidRPr="00AC010C" w:rsidP="00D308D2" w14:paraId="4C7073C5" w14:textId="0265E010">
            <w:pPr>
              <w:suppressAutoHyphens w:val="0"/>
              <w:autoSpaceDN/>
              <w:spacing w:after="0"/>
              <w:jc w:val="center"/>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24800" behindDoc="0" locked="0" layoutInCell="1" allowOverlap="1">
                  <wp:simplePos x="0" y="0"/>
                  <wp:positionH relativeFrom="column">
                    <wp:posOffset>-12700</wp:posOffset>
                  </wp:positionH>
                  <wp:positionV relativeFrom="paragraph">
                    <wp:posOffset>107950</wp:posOffset>
                  </wp:positionV>
                  <wp:extent cx="381000" cy="190500"/>
                  <wp:effectExtent l="0" t="0" r="0" b="0"/>
                  <wp:wrapNone/>
                  <wp:docPr id="99" name="Picture 99"/>
                  <wp:cNvGraphicFramePr/>
                  <a:graphic xmlns:a="http://schemas.openxmlformats.org/drawingml/2006/main">
                    <a:graphicData uri="http://schemas.openxmlformats.org/drawingml/2006/picture">
                      <pic:pic xmlns:pic="http://schemas.openxmlformats.org/drawingml/2006/picture">
                        <pic:nvPicPr>
                          <pic:cNvPr id="99" name="Picture 26"/>
                          <pic:cNvPicPr>
                            <a:picLocks noRot="1" noChangeArrowheads="1" noChangeShapeType="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5824" behindDoc="0" locked="0" layoutInCell="1" allowOverlap="1">
                  <wp:simplePos x="0" y="0"/>
                  <wp:positionH relativeFrom="column">
                    <wp:posOffset>349250</wp:posOffset>
                  </wp:positionH>
                  <wp:positionV relativeFrom="paragraph">
                    <wp:posOffset>107950</wp:posOffset>
                  </wp:positionV>
                  <wp:extent cx="260350" cy="190500"/>
                  <wp:effectExtent l="0" t="0" r="0" b="0"/>
                  <wp:wrapNone/>
                  <wp:docPr id="98" name="Picture 98"/>
                  <wp:cNvGraphicFramePr/>
                  <a:graphic xmlns:a="http://schemas.openxmlformats.org/drawingml/2006/main">
                    <a:graphicData uri="http://schemas.openxmlformats.org/drawingml/2006/picture">
                      <pic:pic xmlns:pic="http://schemas.openxmlformats.org/drawingml/2006/picture">
                        <pic:nvPicPr>
                          <pic:cNvPr id="98" name="Picture 27"/>
                          <pic:cNvPicPr>
                            <a:picLocks noRot="1" noChangeArrowheads="1" noChangeShapeType="1"/>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350" cy="190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70" w:type="dxa"/>
            <w:vMerge/>
            <w:noWrap/>
            <w:vAlign w:val="bottom"/>
            <w:hideMark/>
          </w:tcPr>
          <w:p w:rsidR="00D308D2" w:rsidRPr="00AC010C" w:rsidP="00D308D2" w14:paraId="1116261C" w14:textId="77777777">
            <w:pPr>
              <w:autoSpaceDN/>
              <w:spacing w:after="0"/>
              <w:textAlignment w:val="auto"/>
              <w:rPr>
                <w:rFonts w:ascii="Arial" w:hAnsi="Arial" w:cs="Arial"/>
                <w:sz w:val="20"/>
                <w:szCs w:val="20"/>
              </w:rPr>
            </w:pPr>
          </w:p>
        </w:tc>
        <w:tc>
          <w:tcPr>
            <w:tcW w:w="1440" w:type="dxa"/>
            <w:gridSpan w:val="5"/>
            <w:tcBorders>
              <w:top w:val="nil"/>
              <w:left w:val="nil"/>
              <w:bottom w:val="nil"/>
              <w:right w:val="single" w:sz="8" w:space="0" w:color="auto"/>
            </w:tcBorders>
            <w:shd w:val="clear" w:color="auto" w:fill="auto"/>
            <w:noWrap/>
            <w:vAlign w:val="bottom"/>
            <w:hideMark/>
          </w:tcPr>
          <w:p w:rsidR="00D308D2" w:rsidRPr="00AC010C" w:rsidP="00D308D2" w14:paraId="19C0B5F9"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29920" behindDoc="0" locked="0" layoutInCell="1" allowOverlap="1">
                  <wp:simplePos x="0" y="0"/>
                  <wp:positionH relativeFrom="column">
                    <wp:posOffset>-15240</wp:posOffset>
                  </wp:positionH>
                  <wp:positionV relativeFrom="paragraph">
                    <wp:posOffset>-34925</wp:posOffset>
                  </wp:positionV>
                  <wp:extent cx="749300" cy="374650"/>
                  <wp:effectExtent l="0" t="0" r="0" b="6350"/>
                  <wp:wrapNone/>
                  <wp:docPr id="94" name="Picture 94"/>
                  <wp:cNvGraphicFramePr/>
                  <a:graphic xmlns:a="http://schemas.openxmlformats.org/drawingml/2006/main">
                    <a:graphicData uri="http://schemas.openxmlformats.org/drawingml/2006/picture">
                      <pic:pic xmlns:pic="http://schemas.openxmlformats.org/drawingml/2006/picture">
                        <pic:nvPicPr>
                          <pic:cNvPr id="94" name="Picture 31"/>
                          <pic:cNvPicPr>
                            <a:picLocks noRot="1" noChangeArrowheads="1" noChangeShapeType="1"/>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Lst>
                          </a:blip>
                          <a:stretch>
                            <a:fillRect/>
                          </a:stretch>
                        </pic:blipFill>
                        <pic:spPr bwMode="auto">
                          <a:xfrm>
                            <a:off x="0" y="0"/>
                            <a:ext cx="749300" cy="3746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8896" behindDoc="0" locked="0" layoutInCell="1" allowOverlap="1">
                  <wp:simplePos x="0" y="0"/>
                  <wp:positionH relativeFrom="column">
                    <wp:posOffset>467360</wp:posOffset>
                  </wp:positionH>
                  <wp:positionV relativeFrom="paragraph">
                    <wp:posOffset>82550</wp:posOffset>
                  </wp:positionV>
                  <wp:extent cx="222250" cy="209550"/>
                  <wp:effectExtent l="0" t="0" r="0" b="0"/>
                  <wp:wrapNone/>
                  <wp:docPr id="95" name="Picture 95"/>
                  <wp:cNvGraphicFramePr/>
                  <a:graphic xmlns:a="http://schemas.openxmlformats.org/drawingml/2006/main">
                    <a:graphicData uri="http://schemas.openxmlformats.org/drawingml/2006/picture">
                      <pic:pic xmlns:pic="http://schemas.openxmlformats.org/drawingml/2006/picture">
                        <pic:nvPicPr>
                          <pic:cNvPr id="95" name="Picture 30"/>
                          <pic:cNvPicPr>
                            <a:picLocks noRot="1" noChangeArrowheads="1" noChangeShapeType="1"/>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2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7872" behindDoc="0" locked="0" layoutInCell="1" allowOverlap="1">
                  <wp:simplePos x="0" y="0"/>
                  <wp:positionH relativeFrom="column">
                    <wp:posOffset>54610</wp:posOffset>
                  </wp:positionH>
                  <wp:positionV relativeFrom="paragraph">
                    <wp:posOffset>82550</wp:posOffset>
                  </wp:positionV>
                  <wp:extent cx="381000" cy="209550"/>
                  <wp:effectExtent l="0" t="0" r="0" b="0"/>
                  <wp:wrapNone/>
                  <wp:docPr id="96" name="Picture 96"/>
                  <wp:cNvGraphicFramePr/>
                  <a:graphic xmlns:a="http://schemas.openxmlformats.org/drawingml/2006/main">
                    <a:graphicData uri="http://schemas.openxmlformats.org/drawingml/2006/picture">
                      <pic:pic xmlns:pic="http://schemas.openxmlformats.org/drawingml/2006/picture">
                        <pic:nvPicPr>
                          <pic:cNvPr id="96" name="Picture 29"/>
                          <pic:cNvPicPr>
                            <a:picLocks noRot="1" noChangeArrowheads="1" noChangeShapeType="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170" w:type="dxa"/>
            <w:tcBorders>
              <w:top w:val="nil"/>
              <w:left w:val="nil"/>
              <w:bottom w:val="nil"/>
              <w:right w:val="single" w:sz="8" w:space="0" w:color="auto"/>
            </w:tcBorders>
            <w:shd w:val="clear" w:color="auto" w:fill="auto"/>
            <w:noWrap/>
            <w:vAlign w:val="bottom"/>
            <w:hideMark/>
          </w:tcPr>
          <w:p w:rsidR="00D308D2" w:rsidRPr="00AC010C" w:rsidP="00D308D2" w14:paraId="1111D4F8"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31968" behindDoc="0" locked="0" layoutInCell="1" allowOverlap="1">
                  <wp:simplePos x="0" y="0"/>
                  <wp:positionH relativeFrom="column">
                    <wp:posOffset>372110</wp:posOffset>
                  </wp:positionH>
                  <wp:positionV relativeFrom="paragraph">
                    <wp:posOffset>101600</wp:posOffset>
                  </wp:positionV>
                  <wp:extent cx="304800" cy="203200"/>
                  <wp:effectExtent l="0" t="0" r="0" b="6350"/>
                  <wp:wrapNone/>
                  <wp:docPr id="92" name="Picture 92"/>
                  <wp:cNvGraphicFramePr/>
                  <a:graphic xmlns:a="http://schemas.openxmlformats.org/drawingml/2006/main">
                    <a:graphicData uri="http://schemas.openxmlformats.org/drawingml/2006/picture">
                      <pic:pic xmlns:pic="http://schemas.openxmlformats.org/drawingml/2006/picture">
                        <pic:nvPicPr>
                          <pic:cNvPr id="92" name="Picture 33"/>
                          <pic:cNvPicPr>
                            <a:picLocks noRot="1" noChangeArrowheads="1" noChangeShapeType="1"/>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Lst>
                          </a:blip>
                          <a:stretch>
                            <a:fillRect/>
                          </a:stretch>
                        </pic:blipFill>
                        <pic:spPr bwMode="auto">
                          <a:xfrm>
                            <a:off x="0" y="0"/>
                            <a:ext cx="3048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30944" behindDoc="0" locked="0" layoutInCell="1" allowOverlap="1">
                  <wp:simplePos x="0" y="0"/>
                  <wp:positionH relativeFrom="column">
                    <wp:posOffset>-2540</wp:posOffset>
                  </wp:positionH>
                  <wp:positionV relativeFrom="paragraph">
                    <wp:posOffset>101600</wp:posOffset>
                  </wp:positionV>
                  <wp:extent cx="374650" cy="203200"/>
                  <wp:effectExtent l="0" t="0" r="0" b="6350"/>
                  <wp:wrapNone/>
                  <wp:docPr id="93" name="Picture 93"/>
                  <wp:cNvGraphicFramePr/>
                  <a:graphic xmlns:a="http://schemas.openxmlformats.org/drawingml/2006/main">
                    <a:graphicData uri="http://schemas.openxmlformats.org/drawingml/2006/picture">
                      <pic:pic xmlns:pic="http://schemas.openxmlformats.org/drawingml/2006/picture">
                        <pic:nvPicPr>
                          <pic:cNvPr id="93" name="Picture 32"/>
                          <pic:cNvPicPr>
                            <a:picLocks noRot="1" noChangeArrowheads="1" noChangeShapeType="1"/>
                          </pic:cNvPicPr>
                        </pic:nvPicPr>
                        <pic:blipFill>
                          <a:blip xmlns:r="http://schemas.openxmlformats.org/officeDocument/2006/relationships" r:embed="rId78">
                            <a:extLst>
                              <a:ext xmlns:a="http://schemas.openxmlformats.org/drawingml/2006/main" uri="{28A0092B-C50C-407E-A947-70E740481C1C}">
                                <a14:useLocalDpi xmlns:a14="http://schemas.microsoft.com/office/drawing/2010/main" val="0"/>
                              </a:ext>
                            </a:extLst>
                          </a:blip>
                          <a:stretch>
                            <a:fillRect/>
                          </a:stretch>
                        </pic:blipFill>
                        <pic:spPr bwMode="auto">
                          <a:xfrm>
                            <a:off x="0" y="0"/>
                            <a:ext cx="37465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710" w:type="dxa"/>
            <w:gridSpan w:val="3"/>
            <w:tcBorders>
              <w:top w:val="nil"/>
              <w:left w:val="nil"/>
              <w:bottom w:val="nil"/>
              <w:right w:val="single" w:sz="8" w:space="0" w:color="auto"/>
            </w:tcBorders>
            <w:shd w:val="clear" w:color="auto" w:fill="auto"/>
            <w:noWrap/>
            <w:vAlign w:val="bottom"/>
            <w:hideMark/>
          </w:tcPr>
          <w:p w:rsidR="00D308D2" w:rsidRPr="00AC010C" w:rsidP="00D308D2" w14:paraId="7423FAD1"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34016" behindDoc="0" locked="0" layoutInCell="1" allowOverlap="1">
                  <wp:simplePos x="0" y="0"/>
                  <wp:positionH relativeFrom="column">
                    <wp:posOffset>3810</wp:posOffset>
                  </wp:positionH>
                  <wp:positionV relativeFrom="paragraph">
                    <wp:posOffset>117475</wp:posOffset>
                  </wp:positionV>
                  <wp:extent cx="381000" cy="203200"/>
                  <wp:effectExtent l="0" t="0" r="0" b="6350"/>
                  <wp:wrapNone/>
                  <wp:docPr id="90" name="Picture 90"/>
                  <wp:cNvGraphicFramePr/>
                  <a:graphic xmlns:a="http://schemas.openxmlformats.org/drawingml/2006/main">
                    <a:graphicData uri="http://schemas.openxmlformats.org/drawingml/2006/picture">
                      <pic:pic xmlns:pic="http://schemas.openxmlformats.org/drawingml/2006/picture">
                        <pic:nvPicPr>
                          <pic:cNvPr id="90" name="Picture 35"/>
                          <pic:cNvPicPr>
                            <a:picLocks noRot="1" noChangeArrowheads="1" noChangeShapeType="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35040" behindDoc="0" locked="0" layoutInCell="1" allowOverlap="1">
                  <wp:simplePos x="0" y="0"/>
                  <wp:positionH relativeFrom="column">
                    <wp:posOffset>391160</wp:posOffset>
                  </wp:positionH>
                  <wp:positionV relativeFrom="paragraph">
                    <wp:posOffset>117475</wp:posOffset>
                  </wp:positionV>
                  <wp:extent cx="260350" cy="203200"/>
                  <wp:effectExtent l="0" t="0" r="0" b="6350"/>
                  <wp:wrapNone/>
                  <wp:docPr id="89" name="Picture 89"/>
                  <wp:cNvGraphicFramePr/>
                  <a:graphic xmlns:a="http://schemas.openxmlformats.org/drawingml/2006/main">
                    <a:graphicData uri="http://schemas.openxmlformats.org/drawingml/2006/picture">
                      <pic:pic xmlns:pic="http://schemas.openxmlformats.org/drawingml/2006/picture">
                        <pic:nvPicPr>
                          <pic:cNvPr id="89" name="Picture 36"/>
                          <pic:cNvPicPr>
                            <a:picLocks noRot="1" noChangeArrowheads="1" noChangeShapeType="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35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440" w:type="dxa"/>
            <w:vMerge/>
            <w:noWrap/>
            <w:vAlign w:val="bottom"/>
            <w:hideMark/>
          </w:tcPr>
          <w:p w:rsidR="00D308D2" w:rsidRPr="00AC010C" w:rsidP="00D308D2" w14:paraId="235A2421" w14:textId="77777777">
            <w:pPr>
              <w:autoSpaceDN/>
              <w:spacing w:after="0"/>
              <w:textAlignment w:val="auto"/>
              <w:rPr>
                <w:rFonts w:ascii="Arial" w:hAnsi="Arial" w:cs="Arial"/>
                <w:sz w:val="20"/>
                <w:szCs w:val="20"/>
              </w:rPr>
            </w:pPr>
          </w:p>
        </w:tc>
      </w:tr>
      <w:tr w14:paraId="5E7A18B0" w14:textId="77777777" w:rsidTr="1CE3283A">
        <w:tblPrEx>
          <w:tblW w:w="13320" w:type="dxa"/>
          <w:tblInd w:w="-10" w:type="dxa"/>
          <w:tblLook w:val="04A0"/>
        </w:tblPrEx>
        <w:trPr>
          <w:trHeight w:val="85"/>
        </w:trPr>
        <w:tc>
          <w:tcPr>
            <w:tcW w:w="2802" w:type="dxa"/>
            <w:tcBorders>
              <w:top w:val="nil"/>
              <w:left w:val="single" w:sz="8" w:space="0" w:color="auto"/>
              <w:bottom w:val="nil"/>
              <w:right w:val="single" w:sz="8" w:space="0" w:color="auto"/>
            </w:tcBorders>
            <w:shd w:val="clear" w:color="auto" w:fill="auto"/>
            <w:noWrap/>
            <w:vAlign w:val="bottom"/>
            <w:hideMark/>
          </w:tcPr>
          <w:p w:rsidR="00D308D2" w:rsidRPr="00AC010C" w:rsidP="00D308D2" w14:paraId="3DE927A8" w14:textId="77777777">
            <w:pPr>
              <w:suppressAutoHyphens w:val="0"/>
              <w:autoSpaceDN/>
              <w:spacing w:after="0"/>
              <w:jc w:val="center"/>
              <w:textAlignment w:val="auto"/>
              <w:rPr>
                <w:rFonts w:ascii="Arial" w:hAnsi="Arial" w:cs="Arial"/>
                <w:sz w:val="20"/>
                <w:szCs w:val="20"/>
              </w:rPr>
            </w:pPr>
            <w:r w:rsidRPr="00AC010C">
              <w:rPr>
                <w:rFonts w:ascii="Arial" w:hAnsi="Arial" w:cs="Arial"/>
                <w:sz w:val="20"/>
                <w:szCs w:val="20"/>
              </w:rPr>
              <w:t> </w:t>
            </w:r>
          </w:p>
        </w:tc>
        <w:tc>
          <w:tcPr>
            <w:tcW w:w="1277" w:type="dxa"/>
            <w:tcBorders>
              <w:top w:val="nil"/>
              <w:left w:val="nil"/>
              <w:bottom w:val="nil"/>
              <w:right w:val="single" w:sz="8" w:space="0" w:color="auto"/>
            </w:tcBorders>
            <w:shd w:val="clear" w:color="auto" w:fill="auto"/>
            <w:noWrap/>
            <w:vAlign w:val="bottom"/>
            <w:hideMark/>
          </w:tcPr>
          <w:p w:rsidR="00D308D2" w:rsidRPr="00AC010C" w:rsidP="00D308D2" w14:paraId="34A32223" w14:textId="619A1EAA">
            <w:pPr>
              <w:suppressAutoHyphens w:val="0"/>
              <w:autoSpaceDN/>
              <w:spacing w:after="0"/>
              <w:jc w:val="center"/>
              <w:textAlignment w:val="auto"/>
              <w:rPr>
                <w:rFonts w:ascii="Arial" w:hAnsi="Arial" w:cs="Arial"/>
                <w:sz w:val="20"/>
                <w:szCs w:val="20"/>
              </w:rPr>
            </w:pPr>
            <w:r w:rsidRPr="00AC010C">
              <w:rPr>
                <w:rFonts w:ascii="Arial" w:hAnsi="Arial" w:cs="Arial"/>
                <w:sz w:val="20"/>
                <w:szCs w:val="20"/>
              </w:rPr>
              <w:t> </w:t>
            </w:r>
          </w:p>
        </w:tc>
        <w:tc>
          <w:tcPr>
            <w:tcW w:w="1231" w:type="dxa"/>
            <w:gridSpan w:val="2"/>
            <w:tcBorders>
              <w:top w:val="nil"/>
              <w:left w:val="nil"/>
              <w:bottom w:val="nil"/>
              <w:right w:val="single" w:sz="8" w:space="0" w:color="auto"/>
            </w:tcBorders>
            <w:shd w:val="clear" w:color="auto" w:fill="auto"/>
            <w:noWrap/>
            <w:vAlign w:val="bottom"/>
            <w:hideMark/>
          </w:tcPr>
          <w:p w:rsidR="00D308D2" w:rsidRPr="00AC010C" w:rsidP="00D308D2" w14:paraId="716164D7" w14:textId="77777777">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080" w:type="dxa"/>
            <w:tcBorders>
              <w:top w:val="nil"/>
              <w:left w:val="nil"/>
              <w:bottom w:val="nil"/>
              <w:right w:val="nil"/>
            </w:tcBorders>
            <w:shd w:val="clear" w:color="auto" w:fill="auto"/>
            <w:noWrap/>
            <w:vAlign w:val="bottom"/>
            <w:hideMark/>
          </w:tcPr>
          <w:p w:rsidR="00D308D2" w:rsidRPr="00AC010C" w:rsidP="00D308D2" w14:paraId="40667AED" w14:textId="77777777">
            <w:pPr>
              <w:suppressAutoHyphens w:val="0"/>
              <w:autoSpaceDN/>
              <w:spacing w:after="0"/>
              <w:textAlignment w:val="auto"/>
              <w:rPr>
                <w:rFonts w:ascii="Arial" w:hAnsi="Arial" w:cs="Arial"/>
                <w:sz w:val="20"/>
                <w:szCs w:val="20"/>
              </w:rPr>
            </w:pPr>
          </w:p>
        </w:tc>
        <w:tc>
          <w:tcPr>
            <w:tcW w:w="1170" w:type="dxa"/>
            <w:vMerge/>
            <w:noWrap/>
            <w:vAlign w:val="bottom"/>
            <w:hideMark/>
          </w:tcPr>
          <w:p w:rsidR="00D308D2" w:rsidRPr="00AC010C" w:rsidP="00D308D2" w14:paraId="3686A273" w14:textId="77777777">
            <w:pPr>
              <w:autoSpaceDN/>
              <w:spacing w:after="0"/>
              <w:textAlignment w:val="auto"/>
              <w:rPr>
                <w:rFonts w:ascii="Arial" w:hAnsi="Arial" w:cs="Arial"/>
                <w:sz w:val="20"/>
                <w:szCs w:val="20"/>
              </w:rPr>
            </w:pPr>
          </w:p>
        </w:tc>
        <w:tc>
          <w:tcPr>
            <w:tcW w:w="1440" w:type="dxa"/>
            <w:gridSpan w:val="5"/>
            <w:tcBorders>
              <w:top w:val="nil"/>
              <w:left w:val="nil"/>
              <w:bottom w:val="nil"/>
              <w:right w:val="single" w:sz="8" w:space="0" w:color="auto"/>
            </w:tcBorders>
            <w:shd w:val="clear" w:color="auto" w:fill="auto"/>
            <w:noWrap/>
            <w:vAlign w:val="bottom"/>
            <w:hideMark/>
          </w:tcPr>
          <w:p w:rsidR="00D308D2" w:rsidRPr="00AC010C" w:rsidP="00D308D2" w14:paraId="6612F323" w14:textId="77777777">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170" w:type="dxa"/>
            <w:tcBorders>
              <w:top w:val="nil"/>
              <w:left w:val="nil"/>
              <w:bottom w:val="nil"/>
              <w:right w:val="single" w:sz="8" w:space="0" w:color="auto"/>
            </w:tcBorders>
            <w:shd w:val="clear" w:color="auto" w:fill="auto"/>
            <w:noWrap/>
            <w:vAlign w:val="bottom"/>
            <w:hideMark/>
          </w:tcPr>
          <w:p w:rsidR="00D308D2" w:rsidRPr="00AC010C" w:rsidP="00D308D2" w14:paraId="00066BFF" w14:textId="77777777">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710" w:type="dxa"/>
            <w:gridSpan w:val="3"/>
            <w:tcBorders>
              <w:top w:val="nil"/>
              <w:left w:val="nil"/>
              <w:bottom w:val="nil"/>
              <w:right w:val="single" w:sz="8" w:space="0" w:color="auto"/>
            </w:tcBorders>
            <w:shd w:val="clear" w:color="auto" w:fill="auto"/>
            <w:noWrap/>
            <w:vAlign w:val="bottom"/>
            <w:hideMark/>
          </w:tcPr>
          <w:p w:rsidR="00D308D2" w:rsidRPr="00AC010C" w:rsidP="00D308D2" w14:paraId="1169C6CB" w14:textId="77777777">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440" w:type="dxa"/>
            <w:vMerge/>
            <w:noWrap/>
            <w:vAlign w:val="bottom"/>
            <w:hideMark/>
          </w:tcPr>
          <w:p w:rsidR="00D308D2" w:rsidRPr="00AC010C" w:rsidP="00D308D2" w14:paraId="21FC1338" w14:textId="77777777">
            <w:pPr>
              <w:autoSpaceDN/>
              <w:spacing w:after="0"/>
              <w:textAlignment w:val="auto"/>
              <w:rPr>
                <w:rFonts w:ascii="Arial" w:hAnsi="Arial" w:cs="Arial"/>
                <w:sz w:val="20"/>
                <w:szCs w:val="20"/>
              </w:rPr>
            </w:pPr>
          </w:p>
        </w:tc>
      </w:tr>
      <w:tr w14:paraId="0946FB60" w14:textId="77777777" w:rsidTr="1CE3283A">
        <w:tblPrEx>
          <w:tblW w:w="13320" w:type="dxa"/>
          <w:tblInd w:w="-10" w:type="dxa"/>
          <w:tblLook w:val="04A0"/>
        </w:tblPrEx>
        <w:trPr>
          <w:trHeight w:val="253"/>
        </w:trPr>
        <w:tc>
          <w:tcPr>
            <w:tcW w:w="2802" w:type="dxa"/>
            <w:tcBorders>
              <w:top w:val="nil"/>
              <w:left w:val="single" w:sz="8" w:space="0" w:color="auto"/>
              <w:bottom w:val="nil"/>
              <w:right w:val="single" w:sz="8" w:space="0" w:color="auto"/>
            </w:tcBorders>
            <w:shd w:val="clear" w:color="auto" w:fill="auto"/>
            <w:noWrap/>
            <w:vAlign w:val="bottom"/>
            <w:hideMark/>
          </w:tcPr>
          <w:p w:rsidR="00D308D2" w:rsidRPr="00833A1F" w:rsidP="00833A1F" w14:paraId="0D11FB4C" w14:textId="77777777">
            <w:pPr>
              <w:suppressAutoHyphens w:val="0"/>
              <w:autoSpaceDN/>
              <w:spacing w:after="0"/>
              <w:textAlignment w:val="auto"/>
              <w:rPr>
                <w:rFonts w:ascii="Arial" w:hAnsi="Arial" w:cs="Arial"/>
                <w:b/>
                <w:bCs/>
                <w:sz w:val="16"/>
                <w:szCs w:val="16"/>
              </w:rPr>
            </w:pPr>
            <w:r w:rsidRPr="00833A1F">
              <w:rPr>
                <w:rFonts w:ascii="Arial" w:hAnsi="Arial" w:cs="Arial"/>
                <w:b/>
                <w:bCs/>
                <w:sz w:val="16"/>
                <w:szCs w:val="16"/>
              </w:rPr>
              <w:t>IF YES,</w:t>
            </w:r>
          </w:p>
        </w:tc>
        <w:tc>
          <w:tcPr>
            <w:tcW w:w="1277" w:type="dxa"/>
            <w:tcBorders>
              <w:top w:val="nil"/>
              <w:left w:val="nil"/>
              <w:right w:val="single" w:sz="8" w:space="0" w:color="auto"/>
            </w:tcBorders>
            <w:shd w:val="clear" w:color="auto" w:fill="auto"/>
            <w:noWrap/>
            <w:vAlign w:val="bottom"/>
            <w:hideMark/>
          </w:tcPr>
          <w:p w:rsidR="00D308D2" w:rsidRPr="00AC010C" w:rsidP="00833A1F" w14:paraId="05E2408B" w14:textId="77777777">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231" w:type="dxa"/>
            <w:gridSpan w:val="2"/>
            <w:tcBorders>
              <w:top w:val="nil"/>
              <w:left w:val="nil"/>
              <w:right w:val="single" w:sz="8" w:space="0" w:color="auto"/>
            </w:tcBorders>
            <w:shd w:val="clear" w:color="auto" w:fill="auto"/>
            <w:noWrap/>
            <w:vAlign w:val="bottom"/>
            <w:hideMark/>
          </w:tcPr>
          <w:p w:rsidR="00D308D2" w:rsidRPr="00AC010C" w:rsidP="00833A1F" w14:paraId="53D2D53C" w14:textId="775C6EFC">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080" w:type="dxa"/>
            <w:tcBorders>
              <w:top w:val="nil"/>
              <w:left w:val="nil"/>
              <w:right w:val="single" w:sz="8" w:space="0" w:color="auto"/>
            </w:tcBorders>
            <w:shd w:val="clear" w:color="auto" w:fill="auto"/>
            <w:noWrap/>
            <w:vAlign w:val="bottom"/>
            <w:hideMark/>
          </w:tcPr>
          <w:p w:rsidR="00D308D2" w:rsidRPr="00AC010C" w:rsidP="00833A1F" w14:paraId="5A4B363D" w14:textId="77777777">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170" w:type="dxa"/>
            <w:vMerge/>
            <w:noWrap/>
            <w:vAlign w:val="bottom"/>
            <w:hideMark/>
          </w:tcPr>
          <w:p w:rsidR="00D308D2" w:rsidRPr="00AC010C" w:rsidP="00833A1F" w14:paraId="126C9B07" w14:textId="77777777">
            <w:pPr>
              <w:autoSpaceDN/>
              <w:spacing w:after="0"/>
              <w:textAlignment w:val="auto"/>
              <w:rPr>
                <w:rFonts w:ascii="Arial" w:hAnsi="Arial" w:cs="Arial"/>
                <w:sz w:val="20"/>
                <w:szCs w:val="20"/>
              </w:rPr>
            </w:pPr>
          </w:p>
        </w:tc>
        <w:tc>
          <w:tcPr>
            <w:tcW w:w="1440" w:type="dxa"/>
            <w:gridSpan w:val="5"/>
            <w:tcBorders>
              <w:top w:val="nil"/>
              <w:left w:val="nil"/>
              <w:right w:val="single" w:sz="8" w:space="0" w:color="auto"/>
            </w:tcBorders>
            <w:shd w:val="clear" w:color="auto" w:fill="auto"/>
            <w:noWrap/>
            <w:vAlign w:val="bottom"/>
            <w:hideMark/>
          </w:tcPr>
          <w:p w:rsidR="00D308D2" w:rsidRPr="00AC010C" w:rsidP="00833A1F" w14:paraId="6B841F5A" w14:textId="77777777">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170" w:type="dxa"/>
            <w:tcBorders>
              <w:top w:val="nil"/>
              <w:left w:val="nil"/>
              <w:right w:val="single" w:sz="8" w:space="0" w:color="auto"/>
            </w:tcBorders>
            <w:shd w:val="clear" w:color="auto" w:fill="auto"/>
            <w:noWrap/>
            <w:vAlign w:val="bottom"/>
            <w:hideMark/>
          </w:tcPr>
          <w:p w:rsidR="00D308D2" w:rsidRPr="00AC010C" w:rsidP="00833A1F" w14:paraId="46B3A84C" w14:textId="77777777">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710" w:type="dxa"/>
            <w:gridSpan w:val="3"/>
            <w:tcBorders>
              <w:top w:val="nil"/>
              <w:left w:val="nil"/>
              <w:right w:val="single" w:sz="8" w:space="0" w:color="auto"/>
            </w:tcBorders>
            <w:shd w:val="clear" w:color="auto" w:fill="auto"/>
            <w:noWrap/>
            <w:vAlign w:val="bottom"/>
            <w:hideMark/>
          </w:tcPr>
          <w:p w:rsidR="00D308D2" w:rsidRPr="00AC010C" w:rsidP="00833A1F" w14:paraId="754C34F6" w14:textId="77777777">
            <w:pPr>
              <w:suppressAutoHyphens w:val="0"/>
              <w:autoSpaceDN/>
              <w:spacing w:after="0"/>
              <w:textAlignment w:val="auto"/>
              <w:rPr>
                <w:rFonts w:ascii="Arial" w:hAnsi="Arial" w:cs="Arial"/>
                <w:sz w:val="20"/>
                <w:szCs w:val="20"/>
              </w:rPr>
            </w:pPr>
            <w:r w:rsidRPr="00AC010C">
              <w:rPr>
                <w:rFonts w:ascii="Arial" w:hAnsi="Arial" w:cs="Arial"/>
                <w:sz w:val="20"/>
                <w:szCs w:val="20"/>
              </w:rPr>
              <w:t> </w:t>
            </w:r>
          </w:p>
        </w:tc>
        <w:tc>
          <w:tcPr>
            <w:tcW w:w="1440" w:type="dxa"/>
            <w:vMerge/>
            <w:noWrap/>
            <w:vAlign w:val="bottom"/>
            <w:hideMark/>
          </w:tcPr>
          <w:p w:rsidR="00D308D2" w:rsidRPr="00AC010C" w:rsidP="00D308D2" w14:paraId="0798BAE8" w14:textId="77777777">
            <w:pPr>
              <w:autoSpaceDN/>
              <w:spacing w:after="0"/>
              <w:textAlignment w:val="auto"/>
              <w:rPr>
                <w:rFonts w:ascii="Arial" w:hAnsi="Arial" w:cs="Arial"/>
                <w:sz w:val="20"/>
                <w:szCs w:val="20"/>
              </w:rPr>
            </w:pPr>
          </w:p>
        </w:tc>
      </w:tr>
      <w:tr w14:paraId="40ADDFCD" w14:textId="77777777" w:rsidTr="1CE3283A">
        <w:tblPrEx>
          <w:tblW w:w="13320" w:type="dxa"/>
          <w:tblInd w:w="-10" w:type="dxa"/>
          <w:tblLook w:val="04A0"/>
        </w:tblPrEx>
        <w:trPr>
          <w:trHeight w:val="450"/>
        </w:trPr>
        <w:tc>
          <w:tcPr>
            <w:tcW w:w="2802" w:type="dxa"/>
            <w:tcBorders>
              <w:top w:val="nil"/>
              <w:left w:val="single" w:sz="8" w:space="0" w:color="auto"/>
              <w:bottom w:val="nil"/>
              <w:right w:val="single" w:sz="8" w:space="0" w:color="auto"/>
            </w:tcBorders>
            <w:shd w:val="clear" w:color="auto" w:fill="auto"/>
            <w:vAlign w:val="bottom"/>
            <w:hideMark/>
          </w:tcPr>
          <w:p w:rsidR="00D308D2" w:rsidRPr="00AC010C" w:rsidP="00113808" w14:paraId="032641FC"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What fidelity measure do you use?</w:t>
            </w:r>
          </w:p>
        </w:tc>
        <w:tc>
          <w:tcPr>
            <w:tcW w:w="1277" w:type="dxa"/>
            <w:tcBorders>
              <w:top w:val="nil"/>
              <w:left w:val="nil"/>
              <w:bottom w:val="single" w:sz="4" w:space="0" w:color="auto"/>
              <w:right w:val="single" w:sz="8" w:space="0" w:color="auto"/>
            </w:tcBorders>
            <w:shd w:val="clear" w:color="auto" w:fill="auto"/>
            <w:vAlign w:val="center"/>
            <w:hideMark/>
          </w:tcPr>
          <w:p w:rsidR="00D308D2" w:rsidRPr="00AC010C" w:rsidP="00833A1F" w14:paraId="6DBE052F"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231" w:type="dxa"/>
            <w:gridSpan w:val="2"/>
            <w:tcBorders>
              <w:top w:val="nil"/>
              <w:left w:val="nil"/>
              <w:bottom w:val="single" w:sz="4" w:space="0" w:color="auto"/>
              <w:right w:val="single" w:sz="8" w:space="0" w:color="auto"/>
            </w:tcBorders>
            <w:shd w:val="clear" w:color="auto" w:fill="auto"/>
            <w:vAlign w:val="center"/>
            <w:hideMark/>
          </w:tcPr>
          <w:p w:rsidR="00D308D2" w:rsidRPr="00AC010C" w:rsidP="00833A1F" w14:paraId="2DD9D576" w14:textId="5A12FC2D">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080" w:type="dxa"/>
            <w:tcBorders>
              <w:top w:val="nil"/>
              <w:left w:val="nil"/>
              <w:bottom w:val="single" w:sz="4" w:space="0" w:color="auto"/>
              <w:right w:val="single" w:sz="8" w:space="0" w:color="auto"/>
            </w:tcBorders>
            <w:shd w:val="clear" w:color="auto" w:fill="auto"/>
            <w:vAlign w:val="center"/>
            <w:hideMark/>
          </w:tcPr>
          <w:p w:rsidR="00D308D2" w:rsidRPr="00AC010C" w:rsidP="00833A1F" w14:paraId="18DEE450"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vMerge/>
            <w:vAlign w:val="center"/>
            <w:hideMark/>
          </w:tcPr>
          <w:p w:rsidR="00D308D2" w:rsidRPr="00AC010C" w:rsidP="00833A1F" w14:paraId="39E99FBD" w14:textId="77777777">
            <w:pPr>
              <w:autoSpaceDN/>
              <w:spacing w:after="0"/>
              <w:textAlignment w:val="auto"/>
              <w:rPr>
                <w:rFonts w:ascii="Arial" w:hAnsi="Arial" w:cs="Arial"/>
                <w:sz w:val="16"/>
                <w:szCs w:val="16"/>
              </w:rPr>
            </w:pPr>
          </w:p>
        </w:tc>
        <w:tc>
          <w:tcPr>
            <w:tcW w:w="1440" w:type="dxa"/>
            <w:gridSpan w:val="5"/>
            <w:tcBorders>
              <w:top w:val="nil"/>
              <w:left w:val="nil"/>
              <w:bottom w:val="single" w:sz="4" w:space="0" w:color="auto"/>
              <w:right w:val="single" w:sz="8" w:space="0" w:color="auto"/>
            </w:tcBorders>
            <w:shd w:val="clear" w:color="auto" w:fill="auto"/>
            <w:vAlign w:val="center"/>
            <w:hideMark/>
          </w:tcPr>
          <w:p w:rsidR="00D308D2" w:rsidRPr="00AC010C" w:rsidP="00833A1F" w14:paraId="52A1E4DC"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tcBorders>
              <w:top w:val="nil"/>
              <w:left w:val="nil"/>
              <w:bottom w:val="single" w:sz="4" w:space="0" w:color="auto"/>
              <w:right w:val="single" w:sz="8" w:space="0" w:color="auto"/>
            </w:tcBorders>
            <w:shd w:val="clear" w:color="auto" w:fill="auto"/>
            <w:vAlign w:val="center"/>
            <w:hideMark/>
          </w:tcPr>
          <w:p w:rsidR="00D308D2" w:rsidRPr="00AC010C" w:rsidP="00833A1F" w14:paraId="27D5A58A"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710" w:type="dxa"/>
            <w:gridSpan w:val="3"/>
            <w:tcBorders>
              <w:top w:val="nil"/>
              <w:left w:val="nil"/>
              <w:bottom w:val="single" w:sz="4" w:space="0" w:color="auto"/>
              <w:right w:val="single" w:sz="8" w:space="0" w:color="auto"/>
            </w:tcBorders>
            <w:shd w:val="clear" w:color="auto" w:fill="auto"/>
            <w:vAlign w:val="center"/>
            <w:hideMark/>
          </w:tcPr>
          <w:p w:rsidR="00D308D2" w:rsidRPr="00AC010C" w:rsidP="00833A1F" w14:paraId="4A3C5BE6"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440" w:type="dxa"/>
            <w:vMerge/>
            <w:noWrap/>
            <w:vAlign w:val="bottom"/>
            <w:hideMark/>
          </w:tcPr>
          <w:p w:rsidR="00D308D2" w:rsidRPr="00AC010C" w:rsidP="00D308D2" w14:paraId="089E6C50" w14:textId="77777777">
            <w:pPr>
              <w:autoSpaceDN/>
              <w:spacing w:after="0"/>
              <w:textAlignment w:val="auto"/>
              <w:rPr>
                <w:rFonts w:ascii="Arial" w:hAnsi="Arial" w:cs="Arial"/>
                <w:sz w:val="20"/>
                <w:szCs w:val="20"/>
              </w:rPr>
            </w:pPr>
          </w:p>
        </w:tc>
      </w:tr>
      <w:tr w14:paraId="0180B2B5" w14:textId="77777777" w:rsidTr="1CE3283A">
        <w:tblPrEx>
          <w:tblW w:w="13320" w:type="dxa"/>
          <w:tblInd w:w="-10" w:type="dxa"/>
          <w:tblLook w:val="04A0"/>
        </w:tblPrEx>
        <w:trPr>
          <w:trHeight w:val="253"/>
        </w:trPr>
        <w:tc>
          <w:tcPr>
            <w:tcW w:w="2802" w:type="dxa"/>
            <w:tcBorders>
              <w:top w:val="nil"/>
              <w:left w:val="single" w:sz="8" w:space="0" w:color="auto"/>
              <w:bottom w:val="nil"/>
              <w:right w:val="single" w:sz="8" w:space="0" w:color="auto"/>
            </w:tcBorders>
            <w:shd w:val="clear" w:color="auto" w:fill="auto"/>
            <w:vAlign w:val="bottom"/>
            <w:hideMark/>
          </w:tcPr>
          <w:p w:rsidR="00D308D2" w:rsidRPr="00AC010C" w:rsidP="00113808" w14:paraId="696F91CA"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Who measures fidelity?</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D308D2" w:rsidRPr="00AC010C" w:rsidP="00833A1F" w14:paraId="7838D5CF"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231"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rsidR="00D308D2" w:rsidRPr="00AC010C" w:rsidP="00833A1F" w14:paraId="376F67D3"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rsidR="00D308D2" w:rsidRPr="00AC010C" w:rsidP="00833A1F" w14:paraId="47EEECC8"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vMerge/>
            <w:vAlign w:val="center"/>
            <w:hideMark/>
          </w:tcPr>
          <w:p w:rsidR="00D308D2" w:rsidRPr="00AC010C" w:rsidP="00833A1F" w14:paraId="33FE9A69" w14:textId="77777777">
            <w:pPr>
              <w:autoSpaceDN/>
              <w:spacing w:after="0"/>
              <w:textAlignment w:val="auto"/>
              <w:rPr>
                <w:rFonts w:ascii="Arial" w:hAnsi="Arial" w:cs="Arial"/>
                <w:sz w:val="16"/>
                <w:szCs w:val="16"/>
              </w:rPr>
            </w:pPr>
          </w:p>
        </w:tc>
        <w:tc>
          <w:tcPr>
            <w:tcW w:w="1440" w:type="dxa"/>
            <w:gridSpan w:val="5"/>
            <w:tcBorders>
              <w:top w:val="single" w:sz="4" w:space="0" w:color="auto"/>
              <w:left w:val="nil"/>
              <w:bottom w:val="single" w:sz="4" w:space="0" w:color="auto"/>
              <w:right w:val="single" w:sz="8" w:space="0" w:color="auto"/>
            </w:tcBorders>
            <w:shd w:val="clear" w:color="auto" w:fill="auto"/>
            <w:vAlign w:val="center"/>
            <w:hideMark/>
          </w:tcPr>
          <w:p w:rsidR="00D308D2" w:rsidRPr="00AC010C" w:rsidP="00833A1F" w14:paraId="49767B3F"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tcBorders>
              <w:top w:val="single" w:sz="4" w:space="0" w:color="auto"/>
              <w:left w:val="nil"/>
              <w:bottom w:val="single" w:sz="4" w:space="0" w:color="auto"/>
              <w:right w:val="single" w:sz="8" w:space="0" w:color="auto"/>
            </w:tcBorders>
            <w:shd w:val="clear" w:color="auto" w:fill="auto"/>
            <w:vAlign w:val="center"/>
            <w:hideMark/>
          </w:tcPr>
          <w:p w:rsidR="00D308D2" w:rsidRPr="00AC010C" w:rsidP="00833A1F" w14:paraId="6162F634"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710" w:type="dxa"/>
            <w:gridSpan w:val="3"/>
            <w:tcBorders>
              <w:top w:val="single" w:sz="4" w:space="0" w:color="auto"/>
              <w:left w:val="nil"/>
              <w:bottom w:val="single" w:sz="4" w:space="0" w:color="auto"/>
              <w:right w:val="single" w:sz="8" w:space="0" w:color="auto"/>
            </w:tcBorders>
            <w:shd w:val="clear" w:color="auto" w:fill="auto"/>
            <w:vAlign w:val="center"/>
            <w:hideMark/>
          </w:tcPr>
          <w:p w:rsidR="00D308D2" w:rsidRPr="00AC010C" w:rsidP="00833A1F" w14:paraId="2C8C0C52"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440" w:type="dxa"/>
            <w:vMerge/>
            <w:noWrap/>
            <w:vAlign w:val="bottom"/>
            <w:hideMark/>
          </w:tcPr>
          <w:p w:rsidR="00D308D2" w:rsidRPr="00AC010C" w:rsidP="00D308D2" w14:paraId="13C1810E" w14:textId="77777777">
            <w:pPr>
              <w:autoSpaceDN/>
              <w:spacing w:after="0"/>
              <w:textAlignment w:val="auto"/>
              <w:rPr>
                <w:rFonts w:ascii="Arial" w:hAnsi="Arial" w:cs="Arial"/>
                <w:sz w:val="20"/>
                <w:szCs w:val="20"/>
              </w:rPr>
            </w:pPr>
          </w:p>
        </w:tc>
      </w:tr>
      <w:tr w14:paraId="5B18711A" w14:textId="77777777" w:rsidTr="1CE3283A">
        <w:tblPrEx>
          <w:tblW w:w="13320" w:type="dxa"/>
          <w:tblInd w:w="-10" w:type="dxa"/>
          <w:tblLook w:val="04A0"/>
        </w:tblPrEx>
        <w:trPr>
          <w:trHeight w:val="342"/>
        </w:trPr>
        <w:tc>
          <w:tcPr>
            <w:tcW w:w="2802" w:type="dxa"/>
            <w:tcBorders>
              <w:top w:val="nil"/>
              <w:left w:val="single" w:sz="8" w:space="0" w:color="auto"/>
              <w:bottom w:val="nil"/>
              <w:right w:val="single" w:sz="8" w:space="0" w:color="auto"/>
            </w:tcBorders>
            <w:shd w:val="clear" w:color="auto" w:fill="auto"/>
            <w:vAlign w:val="bottom"/>
            <w:hideMark/>
          </w:tcPr>
          <w:p w:rsidR="00D308D2" w:rsidRPr="00AC010C" w:rsidP="00D308D2" w14:paraId="41547B35"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How often is fidelity measured?</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D308D2" w:rsidRPr="00AC010C" w:rsidP="00D308D2" w14:paraId="61077599" w14:textId="77777777">
            <w:pPr>
              <w:suppressAutoHyphens w:val="0"/>
              <w:autoSpaceDN/>
              <w:spacing w:after="0"/>
              <w:textAlignment w:val="auto"/>
              <w:rPr>
                <w:rFonts w:ascii="Arial" w:hAnsi="Arial" w:cs="Arial"/>
                <w:color w:val="000000"/>
                <w:sz w:val="20"/>
                <w:szCs w:val="20"/>
              </w:rPr>
            </w:pPr>
          </w:p>
        </w:tc>
        <w:tc>
          <w:tcPr>
            <w:tcW w:w="1231" w:type="dxa"/>
            <w:gridSpan w:val="2"/>
            <w:tcBorders>
              <w:top w:val="single" w:sz="4" w:space="0" w:color="auto"/>
              <w:left w:val="single" w:sz="4" w:space="0" w:color="auto"/>
              <w:bottom w:val="single" w:sz="4" w:space="0" w:color="auto"/>
              <w:right w:val="single" w:sz="8" w:space="0" w:color="auto"/>
            </w:tcBorders>
            <w:shd w:val="clear" w:color="auto" w:fill="auto"/>
            <w:vAlign w:val="bottom"/>
            <w:hideMark/>
          </w:tcPr>
          <w:p w:rsidR="00D308D2" w:rsidRPr="00AC010C" w:rsidP="00D308D2" w14:paraId="76374F9C"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080" w:type="dxa"/>
            <w:tcBorders>
              <w:top w:val="single" w:sz="4" w:space="0" w:color="auto"/>
              <w:left w:val="nil"/>
              <w:bottom w:val="single" w:sz="4" w:space="0" w:color="auto"/>
              <w:right w:val="single" w:sz="8" w:space="0" w:color="auto"/>
            </w:tcBorders>
            <w:shd w:val="clear" w:color="auto" w:fill="auto"/>
            <w:vAlign w:val="bottom"/>
            <w:hideMark/>
          </w:tcPr>
          <w:p w:rsidR="00D308D2" w:rsidRPr="00AC010C" w:rsidP="00D308D2" w14:paraId="42F61C7E"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170" w:type="dxa"/>
            <w:vMerge/>
            <w:vAlign w:val="bottom"/>
            <w:hideMark/>
          </w:tcPr>
          <w:p w:rsidR="00D308D2" w:rsidRPr="00AC010C" w:rsidP="00D308D2" w14:paraId="76AFDB52" w14:textId="77777777">
            <w:pPr>
              <w:autoSpaceDN/>
              <w:spacing w:after="0"/>
              <w:textAlignment w:val="auto"/>
              <w:rPr>
                <w:rFonts w:ascii="Arial" w:hAnsi="Arial" w:cs="Arial"/>
                <w:sz w:val="16"/>
                <w:szCs w:val="16"/>
              </w:rPr>
            </w:pPr>
          </w:p>
        </w:tc>
        <w:tc>
          <w:tcPr>
            <w:tcW w:w="1440" w:type="dxa"/>
            <w:gridSpan w:val="5"/>
            <w:tcBorders>
              <w:top w:val="single" w:sz="4" w:space="0" w:color="auto"/>
              <w:left w:val="nil"/>
              <w:bottom w:val="single" w:sz="4" w:space="0" w:color="auto"/>
              <w:right w:val="single" w:sz="4" w:space="0" w:color="auto"/>
            </w:tcBorders>
            <w:shd w:val="clear" w:color="auto" w:fill="auto"/>
            <w:noWrap/>
            <w:vAlign w:val="bottom"/>
            <w:hideMark/>
          </w:tcPr>
          <w:p w:rsidR="00D308D2" w:rsidRPr="00AC010C" w:rsidP="00D308D2" w14:paraId="537DD8EA" w14:textId="77777777">
            <w:pPr>
              <w:suppressAutoHyphens w:val="0"/>
              <w:autoSpaceDN/>
              <w:spacing w:after="0"/>
              <w:textAlignment w:val="auto"/>
              <w:rPr>
                <w:rFonts w:ascii="Arial" w:hAnsi="Arial" w:cs="Arial"/>
                <w:color w:val="000000"/>
                <w:sz w:val="20"/>
                <w:szCs w:val="20"/>
              </w:rPr>
            </w:pPr>
          </w:p>
        </w:tc>
        <w:tc>
          <w:tcPr>
            <w:tcW w:w="1170"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D308D2" w:rsidRPr="00AC010C" w:rsidP="00D308D2" w14:paraId="1DF77A3A"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710" w:type="dxa"/>
            <w:gridSpan w:val="3"/>
            <w:tcBorders>
              <w:top w:val="single" w:sz="4" w:space="0" w:color="auto"/>
              <w:left w:val="nil"/>
              <w:bottom w:val="single" w:sz="4" w:space="0" w:color="auto"/>
              <w:right w:val="single" w:sz="8" w:space="0" w:color="auto"/>
            </w:tcBorders>
            <w:shd w:val="clear" w:color="auto" w:fill="auto"/>
            <w:vAlign w:val="bottom"/>
            <w:hideMark/>
          </w:tcPr>
          <w:p w:rsidR="00D308D2" w:rsidRPr="00AC010C" w:rsidP="00D308D2" w14:paraId="3A18C828"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440" w:type="dxa"/>
            <w:vMerge/>
            <w:noWrap/>
            <w:vAlign w:val="bottom"/>
            <w:hideMark/>
          </w:tcPr>
          <w:p w:rsidR="00D308D2" w:rsidRPr="00AC010C" w:rsidP="00D308D2" w14:paraId="63C36C23" w14:textId="77777777">
            <w:pPr>
              <w:autoSpaceDN/>
              <w:spacing w:after="0"/>
              <w:textAlignment w:val="auto"/>
              <w:rPr>
                <w:rFonts w:ascii="Arial" w:hAnsi="Arial" w:cs="Arial"/>
                <w:sz w:val="20"/>
                <w:szCs w:val="20"/>
              </w:rPr>
            </w:pPr>
          </w:p>
        </w:tc>
      </w:tr>
      <w:tr w14:paraId="5F9C3A6B" w14:textId="77777777" w:rsidTr="1CE3283A">
        <w:tblPrEx>
          <w:tblW w:w="13320" w:type="dxa"/>
          <w:tblInd w:w="-10" w:type="dxa"/>
          <w:tblLook w:val="04A0"/>
        </w:tblPrEx>
        <w:trPr>
          <w:trHeight w:val="253"/>
        </w:trPr>
        <w:tc>
          <w:tcPr>
            <w:tcW w:w="2802" w:type="dxa"/>
            <w:tcBorders>
              <w:top w:val="nil"/>
              <w:left w:val="single" w:sz="8" w:space="0" w:color="auto"/>
              <w:bottom w:val="nil"/>
              <w:right w:val="single" w:sz="8" w:space="0" w:color="auto"/>
            </w:tcBorders>
            <w:shd w:val="clear" w:color="auto" w:fill="auto"/>
            <w:vAlign w:val="bottom"/>
            <w:hideMark/>
          </w:tcPr>
          <w:p w:rsidR="00D308D2" w:rsidRPr="00AC010C" w:rsidP="00D308D2" w14:paraId="53B7CBFC"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c>
          <w:tcPr>
            <w:tcW w:w="1277" w:type="dxa"/>
            <w:tcBorders>
              <w:top w:val="single" w:sz="4" w:space="0" w:color="auto"/>
              <w:left w:val="nil"/>
              <w:bottom w:val="nil"/>
              <w:right w:val="single" w:sz="8" w:space="0" w:color="auto"/>
            </w:tcBorders>
            <w:shd w:val="clear" w:color="auto" w:fill="auto"/>
            <w:noWrap/>
            <w:vAlign w:val="bottom"/>
            <w:hideMark/>
          </w:tcPr>
          <w:p w:rsidR="00D308D2" w:rsidRPr="00EC4459" w:rsidP="00D308D2" w14:paraId="4D195EB5" w14:textId="77777777">
            <w:pPr>
              <w:suppressAutoHyphens w:val="0"/>
              <w:autoSpaceDN/>
              <w:spacing w:after="0"/>
              <w:jc w:val="center"/>
              <w:textAlignment w:val="auto"/>
              <w:rPr>
                <w:rFonts w:ascii="Arial" w:hAnsi="Arial" w:cs="Arial"/>
                <w:sz w:val="16"/>
                <w:szCs w:val="16"/>
              </w:rPr>
            </w:pPr>
            <w:r w:rsidRPr="00EC4459">
              <w:rPr>
                <w:rFonts w:ascii="Arial" w:hAnsi="Arial" w:cs="Arial"/>
                <w:sz w:val="16"/>
                <w:szCs w:val="16"/>
              </w:rPr>
              <w:t>Yes / No</w:t>
            </w:r>
          </w:p>
        </w:tc>
        <w:tc>
          <w:tcPr>
            <w:tcW w:w="1231" w:type="dxa"/>
            <w:gridSpan w:val="2"/>
            <w:tcBorders>
              <w:top w:val="single" w:sz="4" w:space="0" w:color="auto"/>
              <w:left w:val="nil"/>
              <w:bottom w:val="nil"/>
              <w:right w:val="single" w:sz="8" w:space="0" w:color="auto"/>
            </w:tcBorders>
            <w:shd w:val="clear" w:color="auto" w:fill="auto"/>
            <w:noWrap/>
            <w:vAlign w:val="bottom"/>
            <w:hideMark/>
          </w:tcPr>
          <w:p w:rsidR="00D308D2" w:rsidRPr="00EC4459" w:rsidP="00D308D2" w14:paraId="61532FA0" w14:textId="77777777">
            <w:pPr>
              <w:suppressAutoHyphens w:val="0"/>
              <w:autoSpaceDN/>
              <w:spacing w:after="0"/>
              <w:jc w:val="center"/>
              <w:textAlignment w:val="auto"/>
              <w:rPr>
                <w:rFonts w:ascii="Arial" w:hAnsi="Arial" w:cs="Arial"/>
                <w:sz w:val="16"/>
                <w:szCs w:val="16"/>
              </w:rPr>
            </w:pPr>
            <w:r w:rsidRPr="00EC4459">
              <w:rPr>
                <w:rFonts w:ascii="Arial" w:hAnsi="Arial" w:cs="Arial"/>
                <w:sz w:val="16"/>
                <w:szCs w:val="16"/>
              </w:rPr>
              <w:t>Yes / No</w:t>
            </w:r>
          </w:p>
        </w:tc>
        <w:tc>
          <w:tcPr>
            <w:tcW w:w="1080" w:type="dxa"/>
            <w:tcBorders>
              <w:top w:val="single" w:sz="4" w:space="0" w:color="auto"/>
              <w:left w:val="nil"/>
              <w:bottom w:val="nil"/>
              <w:right w:val="nil"/>
            </w:tcBorders>
            <w:shd w:val="clear" w:color="auto" w:fill="auto"/>
            <w:noWrap/>
            <w:vAlign w:val="bottom"/>
            <w:hideMark/>
          </w:tcPr>
          <w:p w:rsidR="00D308D2" w:rsidRPr="00EC4459" w:rsidP="00D308D2" w14:paraId="4F570037"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693056" behindDoc="0" locked="0" layoutInCell="1" allowOverlap="1">
                  <wp:simplePos x="0" y="0"/>
                  <wp:positionH relativeFrom="column">
                    <wp:posOffset>-40005</wp:posOffset>
                  </wp:positionH>
                  <wp:positionV relativeFrom="paragraph">
                    <wp:posOffset>84455</wp:posOffset>
                  </wp:positionV>
                  <wp:extent cx="631825" cy="463550"/>
                  <wp:effectExtent l="0" t="0" r="0" b="0"/>
                  <wp:wrapNone/>
                  <wp:docPr id="79" name="Picture 79"/>
                  <wp:cNvGraphicFramePr/>
                  <a:graphic xmlns:a="http://schemas.openxmlformats.org/drawingml/2006/main">
                    <a:graphicData uri="http://schemas.openxmlformats.org/drawingml/2006/picture">
                      <pic:pic xmlns:pic="http://schemas.openxmlformats.org/drawingml/2006/picture">
                        <pic:nvPicPr>
                          <pic:cNvPr id="79" name="Picture 46"/>
                          <pic:cNvPicPr>
                            <a:picLocks noRot="1" noChangeArrowheads="1" noChangeShapeType="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0" y="0"/>
                            <a:ext cx="631825" cy="4635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170" w:type="dxa"/>
            <w:vMerge/>
            <w:noWrap/>
            <w:vAlign w:val="bottom"/>
            <w:hideMark/>
          </w:tcPr>
          <w:p w:rsidR="00D308D2" w:rsidRPr="00EC4459" w:rsidP="00D308D2" w14:paraId="57B017D2" w14:textId="77777777">
            <w:pPr>
              <w:autoSpaceDN/>
              <w:spacing w:after="0"/>
              <w:textAlignment w:val="auto"/>
              <w:rPr>
                <w:rFonts w:ascii="Arial" w:hAnsi="Arial" w:cs="Arial"/>
                <w:sz w:val="16"/>
                <w:szCs w:val="16"/>
              </w:rPr>
            </w:pPr>
          </w:p>
        </w:tc>
        <w:tc>
          <w:tcPr>
            <w:tcW w:w="1440" w:type="dxa"/>
            <w:gridSpan w:val="5"/>
            <w:tcBorders>
              <w:top w:val="single" w:sz="4" w:space="0" w:color="auto"/>
              <w:left w:val="nil"/>
              <w:bottom w:val="nil"/>
              <w:right w:val="single" w:sz="4" w:space="0" w:color="auto"/>
            </w:tcBorders>
            <w:shd w:val="clear" w:color="auto" w:fill="auto"/>
            <w:noWrap/>
            <w:vAlign w:val="bottom"/>
            <w:hideMark/>
          </w:tcPr>
          <w:p w:rsidR="00D308D2" w:rsidRPr="00EC4459" w:rsidP="00D308D2" w14:paraId="198EA4F7"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695104" behindDoc="0" locked="0" layoutInCell="1" allowOverlap="1">
                  <wp:simplePos x="0" y="0"/>
                  <wp:positionH relativeFrom="column">
                    <wp:posOffset>426085</wp:posOffset>
                  </wp:positionH>
                  <wp:positionV relativeFrom="paragraph">
                    <wp:posOffset>133985</wp:posOffset>
                  </wp:positionV>
                  <wp:extent cx="285750" cy="260350"/>
                  <wp:effectExtent l="0" t="0" r="0" b="0"/>
                  <wp:wrapNone/>
                  <wp:docPr id="68" name="Picture 68"/>
                  <wp:cNvGraphicFramePr/>
                  <a:graphic xmlns:a="http://schemas.openxmlformats.org/drawingml/2006/main">
                    <a:graphicData uri="http://schemas.openxmlformats.org/drawingml/2006/picture">
                      <pic:pic xmlns:pic="http://schemas.openxmlformats.org/drawingml/2006/picture">
                        <pic:nvPicPr>
                          <pic:cNvPr id="68" name="Picture 48"/>
                          <pic:cNvPicPr>
                            <a:picLocks noRot="1" noChangeArrowheads="1" noChangeShapeType="1"/>
                          </pic:cNvPicPr>
                        </pic:nvPicPr>
                        <pic:blipFill>
                          <a:blip xmlns:r="http://schemas.openxmlformats.org/officeDocument/2006/relationships" r:embed="rId8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459">
              <w:rPr>
                <w:rFonts w:ascii="Arial" w:hAnsi="Arial" w:cs="Arial"/>
                <w:noProof/>
                <w:color w:val="000000"/>
                <w:sz w:val="16"/>
                <w:szCs w:val="16"/>
              </w:rPr>
              <w:drawing>
                <wp:anchor distT="0" distB="0" distL="114300" distR="114300" simplePos="0" relativeHeight="251694080" behindDoc="0" locked="0" layoutInCell="1" allowOverlap="1">
                  <wp:simplePos x="0" y="0"/>
                  <wp:positionH relativeFrom="column">
                    <wp:posOffset>70485</wp:posOffset>
                  </wp:positionH>
                  <wp:positionV relativeFrom="paragraph">
                    <wp:posOffset>133985</wp:posOffset>
                  </wp:positionV>
                  <wp:extent cx="381000" cy="260350"/>
                  <wp:effectExtent l="0" t="0" r="0" b="0"/>
                  <wp:wrapNone/>
                  <wp:docPr id="69" name="Picture 69"/>
                  <wp:cNvGraphicFramePr/>
                  <a:graphic xmlns:a="http://schemas.openxmlformats.org/drawingml/2006/main">
                    <a:graphicData uri="http://schemas.openxmlformats.org/drawingml/2006/picture">
                      <pic:pic xmlns:pic="http://schemas.openxmlformats.org/drawingml/2006/picture">
                        <pic:nvPicPr>
                          <pic:cNvPr id="69" name="Picture 47"/>
                          <pic:cNvPicPr>
                            <a:picLocks noRot="1" noChangeArrowheads="1" noChangeShapeType="1"/>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170" w:type="dxa"/>
            <w:tcBorders>
              <w:top w:val="single" w:sz="4" w:space="0" w:color="auto"/>
              <w:left w:val="single" w:sz="4" w:space="0" w:color="auto"/>
              <w:bottom w:val="nil"/>
              <w:right w:val="single" w:sz="8" w:space="0" w:color="auto"/>
            </w:tcBorders>
            <w:shd w:val="clear" w:color="auto" w:fill="auto"/>
            <w:noWrap/>
            <w:vAlign w:val="bottom"/>
            <w:hideMark/>
          </w:tcPr>
          <w:p w:rsidR="00D308D2" w:rsidRPr="00EC4459" w:rsidP="00D308D2" w14:paraId="105B4AC3"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699200" behindDoc="0" locked="0" layoutInCell="1" allowOverlap="1">
                  <wp:simplePos x="0" y="0"/>
                  <wp:positionH relativeFrom="column">
                    <wp:posOffset>-55880</wp:posOffset>
                  </wp:positionH>
                  <wp:positionV relativeFrom="paragraph">
                    <wp:posOffset>57150</wp:posOffset>
                  </wp:positionV>
                  <wp:extent cx="730250" cy="409575"/>
                  <wp:effectExtent l="0" t="0" r="0" b="9525"/>
                  <wp:wrapNone/>
                  <wp:docPr id="64" name="Picture 64"/>
                  <wp:cNvGraphicFramePr/>
                  <a:graphic xmlns:a="http://schemas.openxmlformats.org/drawingml/2006/main">
                    <a:graphicData uri="http://schemas.openxmlformats.org/drawingml/2006/picture">
                      <pic:pic xmlns:pic="http://schemas.openxmlformats.org/drawingml/2006/picture">
                        <pic:nvPicPr>
                          <pic:cNvPr id="64" name="Picture 52"/>
                          <pic:cNvPicPr>
                            <a:picLocks noRot="1" noChangeArrowheads="1" noChangeShapeType="1"/>
                          </pic:cNvPicPr>
                        </pic:nvPicPr>
                        <pic:blipFill>
                          <a:blip xmlns:r="http://schemas.openxmlformats.org/officeDocument/2006/relationships" r:embed="rId83">
                            <a:extLst>
                              <a:ext xmlns:a="http://schemas.openxmlformats.org/drawingml/2006/main" uri="{28A0092B-C50C-407E-A947-70E740481C1C}">
                                <a14:useLocalDpi xmlns:a14="http://schemas.microsoft.com/office/drawing/2010/main" val="0"/>
                              </a:ext>
                            </a:extLst>
                          </a:blip>
                          <a:stretch>
                            <a:fillRect/>
                          </a:stretch>
                        </pic:blipFill>
                        <pic:spPr bwMode="auto">
                          <a:xfrm>
                            <a:off x="0" y="0"/>
                            <a:ext cx="730250" cy="4095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710" w:type="dxa"/>
            <w:gridSpan w:val="3"/>
            <w:tcBorders>
              <w:top w:val="single" w:sz="4" w:space="0" w:color="auto"/>
              <w:left w:val="nil"/>
              <w:bottom w:val="nil"/>
              <w:right w:val="single" w:sz="8" w:space="0" w:color="auto"/>
            </w:tcBorders>
            <w:shd w:val="clear" w:color="auto" w:fill="auto"/>
            <w:noWrap/>
            <w:vAlign w:val="bottom"/>
            <w:hideMark/>
          </w:tcPr>
          <w:p w:rsidR="00D308D2" w:rsidRPr="00EC4459" w:rsidP="00D308D2" w14:paraId="194FC2B4"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702272" behindDoc="0" locked="0" layoutInCell="1" allowOverlap="1">
                  <wp:simplePos x="0" y="0"/>
                  <wp:positionH relativeFrom="column">
                    <wp:posOffset>-53340</wp:posOffset>
                  </wp:positionH>
                  <wp:positionV relativeFrom="paragraph">
                    <wp:posOffset>38735</wp:posOffset>
                  </wp:positionV>
                  <wp:extent cx="787400" cy="463550"/>
                  <wp:effectExtent l="0" t="0" r="0" b="0"/>
                  <wp:wrapNone/>
                  <wp:docPr id="61" name="Picture 61"/>
                  <wp:cNvGraphicFramePr/>
                  <a:graphic xmlns:a="http://schemas.openxmlformats.org/drawingml/2006/main">
                    <a:graphicData uri="http://schemas.openxmlformats.org/drawingml/2006/picture">
                      <pic:pic xmlns:pic="http://schemas.openxmlformats.org/drawingml/2006/picture">
                        <pic:nvPicPr>
                          <pic:cNvPr id="61" name="Picture 55"/>
                          <pic:cNvPicPr>
                            <a:picLocks noRot="1" noChangeArrowheads="1" noChangeShapeType="1"/>
                          </pic:cNvPicPr>
                        </pic:nvPicPr>
                        <pic:blipFill>
                          <a:blip xmlns:r="http://schemas.openxmlformats.org/officeDocument/2006/relationships" r:embed="rId83">
                            <a:extLst>
                              <a:ext xmlns:a="http://schemas.openxmlformats.org/drawingml/2006/main" uri="{28A0092B-C50C-407E-A947-70E740481C1C}">
                                <a14:useLocalDpi xmlns:a14="http://schemas.microsoft.com/office/drawing/2010/main" val="0"/>
                              </a:ext>
                            </a:extLst>
                          </a:blip>
                          <a:stretch>
                            <a:fillRect/>
                          </a:stretch>
                        </pic:blipFill>
                        <pic:spPr bwMode="auto">
                          <a:xfrm>
                            <a:off x="0" y="0"/>
                            <a:ext cx="787400" cy="4635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440" w:type="dxa"/>
            <w:vMerge/>
            <w:noWrap/>
            <w:vAlign w:val="bottom"/>
            <w:hideMark/>
          </w:tcPr>
          <w:p w:rsidR="00D308D2" w:rsidRPr="00AC010C" w:rsidP="00D308D2" w14:paraId="23ED3F25" w14:textId="77777777">
            <w:pPr>
              <w:autoSpaceDN/>
              <w:spacing w:after="0"/>
              <w:textAlignment w:val="auto"/>
              <w:rPr>
                <w:rFonts w:ascii="Arial" w:hAnsi="Arial" w:cs="Arial"/>
                <w:sz w:val="20"/>
                <w:szCs w:val="20"/>
              </w:rPr>
            </w:pPr>
          </w:p>
        </w:tc>
      </w:tr>
      <w:tr w14:paraId="7612B662" w14:textId="77777777" w:rsidTr="1CE3283A">
        <w:tblPrEx>
          <w:tblW w:w="13320" w:type="dxa"/>
          <w:tblInd w:w="-10" w:type="dxa"/>
          <w:tblLook w:val="04A0"/>
        </w:tblPrEx>
        <w:trPr>
          <w:trHeight w:val="480"/>
        </w:trPr>
        <w:tc>
          <w:tcPr>
            <w:tcW w:w="2802" w:type="dxa"/>
            <w:tcBorders>
              <w:top w:val="nil"/>
              <w:left w:val="single" w:sz="8" w:space="0" w:color="auto"/>
              <w:bottom w:val="nil"/>
              <w:right w:val="single" w:sz="8" w:space="0" w:color="auto"/>
            </w:tcBorders>
            <w:shd w:val="clear" w:color="auto" w:fill="auto"/>
            <w:vAlign w:val="bottom"/>
            <w:hideMark/>
          </w:tcPr>
          <w:p w:rsidR="00D308D2" w:rsidRPr="00AC010C" w:rsidP="00D308D2" w14:paraId="0779FBC2"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Is the SAMHSA EBP Toolkit used to guide EBP Implementation?</w:t>
            </w:r>
          </w:p>
        </w:tc>
        <w:tc>
          <w:tcPr>
            <w:tcW w:w="1277" w:type="dxa"/>
            <w:tcBorders>
              <w:top w:val="nil"/>
              <w:left w:val="nil"/>
              <w:bottom w:val="nil"/>
              <w:right w:val="single" w:sz="8" w:space="0" w:color="auto"/>
            </w:tcBorders>
            <w:shd w:val="clear" w:color="auto" w:fill="auto"/>
            <w:noWrap/>
            <w:vAlign w:val="bottom"/>
            <w:hideMark/>
          </w:tcPr>
          <w:p w:rsidR="00D308D2" w:rsidRPr="00AC010C" w:rsidP="00D308D2" w14:paraId="6DBBEFA1"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686912" behindDoc="0" locked="0" layoutInCell="1" allowOverlap="1">
                  <wp:simplePos x="0" y="0"/>
                  <wp:positionH relativeFrom="column">
                    <wp:posOffset>-1905</wp:posOffset>
                  </wp:positionH>
                  <wp:positionV relativeFrom="paragraph">
                    <wp:posOffset>-2540</wp:posOffset>
                  </wp:positionV>
                  <wp:extent cx="666750" cy="339725"/>
                  <wp:effectExtent l="0" t="0" r="0" b="3175"/>
                  <wp:wrapNone/>
                  <wp:docPr id="85" name="Picture 85"/>
                  <wp:cNvGraphicFramePr/>
                  <a:graphic xmlns:a="http://schemas.openxmlformats.org/drawingml/2006/main">
                    <a:graphicData uri="http://schemas.openxmlformats.org/drawingml/2006/picture">
                      <pic:pic xmlns:pic="http://schemas.openxmlformats.org/drawingml/2006/picture">
                        <pic:nvPicPr>
                          <pic:cNvPr id="85" name="Picture 40"/>
                          <pic:cNvPicPr>
                            <a:picLocks noRot="1" noChangeArrowheads="1" noChangeShapeType="1"/>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750" cy="33972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685888" behindDoc="0" locked="0" layoutInCell="1" allowOverlap="1">
                  <wp:simplePos x="0" y="0"/>
                  <wp:positionH relativeFrom="column">
                    <wp:posOffset>396875</wp:posOffset>
                  </wp:positionH>
                  <wp:positionV relativeFrom="paragraph">
                    <wp:posOffset>33020</wp:posOffset>
                  </wp:positionV>
                  <wp:extent cx="298450" cy="260350"/>
                  <wp:effectExtent l="0" t="0" r="0" b="0"/>
                  <wp:wrapNone/>
                  <wp:docPr id="86" name="Picture 86"/>
                  <wp:cNvGraphicFramePr/>
                  <a:graphic xmlns:a="http://schemas.openxmlformats.org/drawingml/2006/main">
                    <a:graphicData uri="http://schemas.openxmlformats.org/drawingml/2006/picture">
                      <pic:pic xmlns:pic="http://schemas.openxmlformats.org/drawingml/2006/picture">
                        <pic:nvPicPr>
                          <pic:cNvPr id="86" name="Picture 39"/>
                          <pic:cNvPicPr>
                            <a:picLocks noRot="1" noChangeArrowheads="1" noChangeShapeType="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684864" behindDoc="0" locked="0" layoutInCell="1" allowOverlap="1">
                  <wp:simplePos x="0" y="0"/>
                  <wp:positionH relativeFrom="column">
                    <wp:posOffset>66675</wp:posOffset>
                  </wp:positionH>
                  <wp:positionV relativeFrom="paragraph">
                    <wp:posOffset>33020</wp:posOffset>
                  </wp:positionV>
                  <wp:extent cx="381000" cy="260350"/>
                  <wp:effectExtent l="0" t="0" r="0" b="0"/>
                  <wp:wrapNone/>
                  <wp:docPr id="87" name="Picture 87"/>
                  <wp:cNvGraphicFramePr/>
                  <a:graphic xmlns:a="http://schemas.openxmlformats.org/drawingml/2006/main">
                    <a:graphicData uri="http://schemas.openxmlformats.org/drawingml/2006/picture">
                      <pic:pic xmlns:pic="http://schemas.openxmlformats.org/drawingml/2006/picture">
                        <pic:nvPicPr>
                          <pic:cNvPr id="87" name="Picture 38"/>
                          <pic:cNvPicPr>
                            <a:picLocks noRot="1" noChangeArrowheads="1" noChangeShapeType="1"/>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231" w:type="dxa"/>
            <w:gridSpan w:val="2"/>
            <w:tcBorders>
              <w:top w:val="nil"/>
              <w:left w:val="nil"/>
              <w:bottom w:val="nil"/>
              <w:right w:val="single" w:sz="8" w:space="0" w:color="auto"/>
            </w:tcBorders>
            <w:shd w:val="clear" w:color="auto" w:fill="auto"/>
            <w:noWrap/>
            <w:vAlign w:val="bottom"/>
            <w:hideMark/>
          </w:tcPr>
          <w:p w:rsidR="00D308D2" w:rsidRPr="00AC010C" w:rsidP="00D308D2" w14:paraId="5DE4EF7E"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689984" behindDoc="0" locked="0" layoutInCell="1" allowOverlap="1">
                  <wp:simplePos x="0" y="0"/>
                  <wp:positionH relativeFrom="column">
                    <wp:posOffset>-30480</wp:posOffset>
                  </wp:positionH>
                  <wp:positionV relativeFrom="paragraph">
                    <wp:posOffset>-59690</wp:posOffset>
                  </wp:positionV>
                  <wp:extent cx="638175" cy="400050"/>
                  <wp:effectExtent l="0" t="0" r="9525" b="0"/>
                  <wp:wrapNone/>
                  <wp:docPr id="82" name="Picture 82"/>
                  <wp:cNvGraphicFramePr/>
                  <a:graphic xmlns:a="http://schemas.openxmlformats.org/drawingml/2006/main">
                    <a:graphicData uri="http://schemas.openxmlformats.org/drawingml/2006/picture">
                      <pic:pic xmlns:pic="http://schemas.openxmlformats.org/drawingml/2006/picture">
                        <pic:nvPicPr>
                          <pic:cNvPr id="82" name="Picture 43"/>
                          <pic:cNvPicPr>
                            <a:picLocks noRot="1" noChangeArrowheads="1" noChangeShapeType="1"/>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175" cy="4000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687936" behindDoc="0" locked="0" layoutInCell="1" allowOverlap="1">
                  <wp:simplePos x="0" y="0"/>
                  <wp:positionH relativeFrom="column">
                    <wp:posOffset>-18415</wp:posOffset>
                  </wp:positionH>
                  <wp:positionV relativeFrom="paragraph">
                    <wp:posOffset>59055</wp:posOffset>
                  </wp:positionV>
                  <wp:extent cx="381000" cy="273050"/>
                  <wp:effectExtent l="0" t="0" r="0" b="0"/>
                  <wp:wrapNone/>
                  <wp:docPr id="84" name="Picture 84"/>
                  <wp:cNvGraphicFramePr/>
                  <a:graphic xmlns:a="http://schemas.openxmlformats.org/drawingml/2006/main">
                    <a:graphicData uri="http://schemas.openxmlformats.org/drawingml/2006/picture">
                      <pic:pic xmlns:pic="http://schemas.openxmlformats.org/drawingml/2006/picture">
                        <pic:nvPicPr>
                          <pic:cNvPr id="84" name="Picture 41"/>
                          <pic:cNvPicPr>
                            <a:picLocks noRot="1" noChangeArrowheads="1" noChangeShapeType="1"/>
                          </pic:cNvPicPr>
                        </pic:nvPicPr>
                        <pic:blipFill>
                          <a:blip xmlns:r="http://schemas.openxmlformats.org/officeDocument/2006/relationships" r:embed="rId87">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688960" behindDoc="0" locked="0" layoutInCell="1" allowOverlap="1">
                  <wp:simplePos x="0" y="0"/>
                  <wp:positionH relativeFrom="column">
                    <wp:posOffset>362585</wp:posOffset>
                  </wp:positionH>
                  <wp:positionV relativeFrom="paragraph">
                    <wp:posOffset>33655</wp:posOffset>
                  </wp:positionV>
                  <wp:extent cx="285750" cy="285750"/>
                  <wp:effectExtent l="0" t="0" r="0" b="0"/>
                  <wp:wrapNone/>
                  <wp:docPr id="83" name="Picture 83"/>
                  <wp:cNvGraphicFramePr/>
                  <a:graphic xmlns:a="http://schemas.openxmlformats.org/drawingml/2006/main">
                    <a:graphicData uri="http://schemas.openxmlformats.org/drawingml/2006/picture">
                      <pic:pic xmlns:pic="http://schemas.openxmlformats.org/drawingml/2006/picture">
                        <pic:nvPicPr>
                          <pic:cNvPr id="83" name="Picture 42"/>
                          <pic:cNvPicPr>
                            <a:picLocks noRot="1" noChangeArrowheads="1" noChangeShapeType="1"/>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080" w:type="dxa"/>
            <w:tcBorders>
              <w:top w:val="nil"/>
              <w:left w:val="nil"/>
              <w:bottom w:val="nil"/>
              <w:right w:val="nil"/>
            </w:tcBorders>
            <w:shd w:val="clear" w:color="auto" w:fill="auto"/>
            <w:noWrap/>
            <w:vAlign w:val="bottom"/>
            <w:hideMark/>
          </w:tcPr>
          <w:p w:rsidR="00D308D2" w:rsidRPr="00AC010C" w:rsidP="00D308D2" w14:paraId="32C4A64A"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692032" behindDoc="0" locked="0" layoutInCell="1" allowOverlap="1">
                  <wp:simplePos x="0" y="0"/>
                  <wp:positionH relativeFrom="column">
                    <wp:posOffset>282575</wp:posOffset>
                  </wp:positionH>
                  <wp:positionV relativeFrom="paragraph">
                    <wp:posOffset>20955</wp:posOffset>
                  </wp:positionV>
                  <wp:extent cx="298450" cy="266700"/>
                  <wp:effectExtent l="0" t="0" r="0" b="0"/>
                  <wp:wrapNone/>
                  <wp:docPr id="80" name="Picture 80"/>
                  <wp:cNvGraphicFramePr/>
                  <a:graphic xmlns:a="http://schemas.openxmlformats.org/drawingml/2006/main">
                    <a:graphicData uri="http://schemas.openxmlformats.org/drawingml/2006/picture">
                      <pic:pic xmlns:pic="http://schemas.openxmlformats.org/drawingml/2006/picture">
                        <pic:nvPicPr>
                          <pic:cNvPr id="80" name="Picture 45"/>
                          <pic:cNvPicPr>
                            <a:picLocks noRot="1" noChangeArrowheads="1" noChangeShapeType="1"/>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691008" behindDoc="0" locked="0" layoutInCell="1" allowOverlap="1">
                  <wp:simplePos x="0" y="0"/>
                  <wp:positionH relativeFrom="column">
                    <wp:posOffset>-15875</wp:posOffset>
                  </wp:positionH>
                  <wp:positionV relativeFrom="paragraph">
                    <wp:posOffset>20955</wp:posOffset>
                  </wp:positionV>
                  <wp:extent cx="381000" cy="266700"/>
                  <wp:effectExtent l="0" t="0" r="0" b="0"/>
                  <wp:wrapNone/>
                  <wp:docPr id="81" name="Picture 81"/>
                  <wp:cNvGraphicFramePr/>
                  <a:graphic xmlns:a="http://schemas.openxmlformats.org/drawingml/2006/main">
                    <a:graphicData uri="http://schemas.openxmlformats.org/drawingml/2006/picture">
                      <pic:pic xmlns:pic="http://schemas.openxmlformats.org/drawingml/2006/picture">
                        <pic:nvPicPr>
                          <pic:cNvPr id="81" name="Picture 44"/>
                          <pic:cNvPicPr>
                            <a:picLocks noRot="1" noChangeArrowheads="1" noChangeShapeType="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70" w:type="dxa"/>
            <w:vMerge/>
            <w:noWrap/>
            <w:vAlign w:val="bottom"/>
            <w:hideMark/>
          </w:tcPr>
          <w:p w:rsidR="00D308D2" w:rsidRPr="00AC010C" w:rsidP="00D308D2" w14:paraId="3D2C45D7" w14:textId="77777777">
            <w:pPr>
              <w:autoSpaceDN/>
              <w:spacing w:after="0"/>
              <w:textAlignment w:val="auto"/>
              <w:rPr>
                <w:rFonts w:ascii="Arial" w:hAnsi="Arial" w:cs="Arial"/>
                <w:sz w:val="20"/>
                <w:szCs w:val="20"/>
              </w:rPr>
            </w:pPr>
          </w:p>
        </w:tc>
        <w:tc>
          <w:tcPr>
            <w:tcW w:w="1440" w:type="dxa"/>
            <w:gridSpan w:val="5"/>
            <w:tcBorders>
              <w:top w:val="nil"/>
              <w:left w:val="nil"/>
              <w:bottom w:val="nil"/>
              <w:right w:val="single" w:sz="4" w:space="0" w:color="auto"/>
            </w:tcBorders>
            <w:shd w:val="clear" w:color="auto" w:fill="auto"/>
            <w:noWrap/>
            <w:vAlign w:val="bottom"/>
            <w:hideMark/>
          </w:tcPr>
          <w:p w:rsidR="00D308D2" w:rsidRPr="00AC010C" w:rsidP="00D308D2" w14:paraId="66802497"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696128" behindDoc="0" locked="0" layoutInCell="1" allowOverlap="1">
                  <wp:simplePos x="0" y="0"/>
                  <wp:positionH relativeFrom="column">
                    <wp:posOffset>-11430</wp:posOffset>
                  </wp:positionH>
                  <wp:positionV relativeFrom="paragraph">
                    <wp:posOffset>-207645</wp:posOffset>
                  </wp:positionV>
                  <wp:extent cx="742950" cy="425450"/>
                  <wp:effectExtent l="0" t="0" r="0" b="0"/>
                  <wp:wrapNone/>
                  <wp:docPr id="67" name="Picture 67"/>
                  <wp:cNvGraphicFramePr/>
                  <a:graphic xmlns:a="http://schemas.openxmlformats.org/drawingml/2006/main">
                    <a:graphicData uri="http://schemas.openxmlformats.org/drawingml/2006/picture">
                      <pic:pic xmlns:pic="http://schemas.openxmlformats.org/drawingml/2006/picture">
                        <pic:nvPicPr>
                          <pic:cNvPr id="67" name="Picture 49"/>
                          <pic:cNvPicPr>
                            <a:picLocks noRot="1" noChangeArrowheads="1" noChangeShapeType="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254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tc>
        <w:tc>
          <w:tcPr>
            <w:tcW w:w="1170" w:type="dxa"/>
            <w:tcBorders>
              <w:top w:val="nil"/>
              <w:left w:val="single" w:sz="4" w:space="0" w:color="auto"/>
              <w:bottom w:val="nil"/>
              <w:right w:val="single" w:sz="8" w:space="0" w:color="auto"/>
            </w:tcBorders>
            <w:shd w:val="clear" w:color="auto" w:fill="auto"/>
            <w:noWrap/>
            <w:vAlign w:val="bottom"/>
            <w:hideMark/>
          </w:tcPr>
          <w:p w:rsidR="00D308D2" w:rsidRPr="00AC010C" w:rsidP="00D308D2" w14:paraId="5D08ACBD"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698176" behindDoc="0" locked="0" layoutInCell="1" allowOverlap="1">
                  <wp:simplePos x="0" y="0"/>
                  <wp:positionH relativeFrom="column">
                    <wp:posOffset>365760</wp:posOffset>
                  </wp:positionH>
                  <wp:positionV relativeFrom="paragraph">
                    <wp:posOffset>-156210</wp:posOffset>
                  </wp:positionV>
                  <wp:extent cx="311150" cy="260350"/>
                  <wp:effectExtent l="0" t="0" r="0" b="0"/>
                  <wp:wrapNone/>
                  <wp:docPr id="65" name="Picture 65"/>
                  <wp:cNvGraphicFramePr/>
                  <a:graphic xmlns:a="http://schemas.openxmlformats.org/drawingml/2006/main">
                    <a:graphicData uri="http://schemas.openxmlformats.org/drawingml/2006/picture">
                      <pic:pic xmlns:pic="http://schemas.openxmlformats.org/drawingml/2006/picture">
                        <pic:nvPicPr>
                          <pic:cNvPr id="65" name="Picture 51"/>
                          <pic:cNvPicPr>
                            <a:picLocks noRot="1" noChangeArrowheads="1" noChangeShapeType="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697152" behindDoc="0" locked="0" layoutInCell="1" allowOverlap="1">
                  <wp:simplePos x="0" y="0"/>
                  <wp:positionH relativeFrom="column">
                    <wp:posOffset>-2540</wp:posOffset>
                  </wp:positionH>
                  <wp:positionV relativeFrom="paragraph">
                    <wp:posOffset>-156210</wp:posOffset>
                  </wp:positionV>
                  <wp:extent cx="381000" cy="260350"/>
                  <wp:effectExtent l="0" t="0" r="0" b="0"/>
                  <wp:wrapNone/>
                  <wp:docPr id="66" name="Picture 66"/>
                  <wp:cNvGraphicFramePr/>
                  <a:graphic xmlns:a="http://schemas.openxmlformats.org/drawingml/2006/main">
                    <a:graphicData uri="http://schemas.openxmlformats.org/drawingml/2006/picture">
                      <pic:pic xmlns:pic="http://schemas.openxmlformats.org/drawingml/2006/picture">
                        <pic:nvPicPr>
                          <pic:cNvPr id="66" name="Picture 50"/>
                          <pic:cNvPicPr>
                            <a:picLocks noRot="1" noChangeArrowheads="1" noChangeShapeType="1"/>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710" w:type="dxa"/>
            <w:gridSpan w:val="3"/>
            <w:tcBorders>
              <w:top w:val="nil"/>
              <w:left w:val="nil"/>
              <w:bottom w:val="nil"/>
              <w:right w:val="single" w:sz="8" w:space="0" w:color="auto"/>
            </w:tcBorders>
            <w:shd w:val="clear" w:color="auto" w:fill="auto"/>
            <w:noWrap/>
            <w:vAlign w:val="bottom"/>
            <w:hideMark/>
          </w:tcPr>
          <w:p w:rsidR="00D308D2" w:rsidRPr="00AC010C" w:rsidP="00D308D2" w14:paraId="30D7C07A"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01248" behindDoc="0" locked="0" layoutInCell="1" allowOverlap="1">
                  <wp:simplePos x="0" y="0"/>
                  <wp:positionH relativeFrom="column">
                    <wp:posOffset>381635</wp:posOffset>
                  </wp:positionH>
                  <wp:positionV relativeFrom="paragraph">
                    <wp:posOffset>-153035</wp:posOffset>
                  </wp:positionV>
                  <wp:extent cx="298450" cy="266700"/>
                  <wp:effectExtent l="0" t="0" r="0" b="0"/>
                  <wp:wrapNone/>
                  <wp:docPr id="62" name="Picture 62"/>
                  <wp:cNvGraphicFramePr/>
                  <a:graphic xmlns:a="http://schemas.openxmlformats.org/drawingml/2006/main">
                    <a:graphicData uri="http://schemas.openxmlformats.org/drawingml/2006/picture">
                      <pic:pic xmlns:pic="http://schemas.openxmlformats.org/drawingml/2006/picture">
                        <pic:nvPicPr>
                          <pic:cNvPr id="62" name="Picture 54"/>
                          <pic:cNvPicPr>
                            <a:picLocks noRot="1" noChangeArrowheads="1" noChangeShapeType="1"/>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0224" behindDoc="0" locked="0" layoutInCell="1" allowOverlap="1">
                  <wp:simplePos x="0" y="0"/>
                  <wp:positionH relativeFrom="column">
                    <wp:posOffset>635</wp:posOffset>
                  </wp:positionH>
                  <wp:positionV relativeFrom="paragraph">
                    <wp:posOffset>-153035</wp:posOffset>
                  </wp:positionV>
                  <wp:extent cx="381000" cy="266700"/>
                  <wp:effectExtent l="0" t="0" r="0" b="0"/>
                  <wp:wrapNone/>
                  <wp:docPr id="63" name="Picture 63"/>
                  <wp:cNvGraphicFramePr/>
                  <a:graphic xmlns:a="http://schemas.openxmlformats.org/drawingml/2006/main">
                    <a:graphicData uri="http://schemas.openxmlformats.org/drawingml/2006/picture">
                      <pic:pic xmlns:pic="http://schemas.openxmlformats.org/drawingml/2006/picture">
                        <pic:nvPicPr>
                          <pic:cNvPr id="63" name="Picture 53"/>
                          <pic:cNvPicPr>
                            <a:picLocks noRot="1" noChangeArrowheads="1" noChangeShapeType="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440" w:type="dxa"/>
            <w:vMerge/>
            <w:noWrap/>
            <w:vAlign w:val="bottom"/>
            <w:hideMark/>
          </w:tcPr>
          <w:p w:rsidR="00D308D2" w:rsidRPr="00AC010C" w:rsidP="00D308D2" w14:paraId="5FFFDEC9" w14:textId="77777777">
            <w:pPr>
              <w:autoSpaceDN/>
              <w:spacing w:after="0"/>
              <w:textAlignment w:val="auto"/>
              <w:rPr>
                <w:rFonts w:ascii="Arial" w:hAnsi="Arial" w:cs="Arial"/>
                <w:sz w:val="20"/>
                <w:szCs w:val="20"/>
              </w:rPr>
            </w:pPr>
          </w:p>
        </w:tc>
      </w:tr>
      <w:tr w14:paraId="6B1875A5" w14:textId="77777777" w:rsidTr="1CE3283A">
        <w:tblPrEx>
          <w:tblW w:w="13320" w:type="dxa"/>
          <w:tblInd w:w="-10" w:type="dxa"/>
          <w:tblLook w:val="04A0"/>
        </w:tblPrEx>
        <w:trPr>
          <w:trHeight w:val="495"/>
        </w:trPr>
        <w:tc>
          <w:tcPr>
            <w:tcW w:w="2802" w:type="dxa"/>
            <w:tcBorders>
              <w:top w:val="nil"/>
              <w:left w:val="single" w:sz="8" w:space="0" w:color="auto"/>
              <w:bottom w:val="single" w:sz="8" w:space="0" w:color="auto"/>
              <w:right w:val="single" w:sz="8" w:space="0" w:color="auto"/>
            </w:tcBorders>
            <w:shd w:val="clear" w:color="auto" w:fill="auto"/>
            <w:vAlign w:val="bottom"/>
            <w:hideMark/>
          </w:tcPr>
          <w:p w:rsidR="00D308D2" w:rsidRPr="00AC010C" w:rsidP="00D308D2" w14:paraId="46EBC6FC"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Have staff been specifically trained to implement the EBP?</w:t>
            </w:r>
          </w:p>
        </w:tc>
        <w:tc>
          <w:tcPr>
            <w:tcW w:w="1277" w:type="dxa"/>
            <w:tcBorders>
              <w:top w:val="nil"/>
              <w:left w:val="nil"/>
              <w:bottom w:val="single" w:sz="8" w:space="0" w:color="auto"/>
              <w:right w:val="single" w:sz="8" w:space="0" w:color="auto"/>
            </w:tcBorders>
            <w:shd w:val="clear" w:color="auto" w:fill="auto"/>
            <w:noWrap/>
            <w:vAlign w:val="bottom"/>
            <w:hideMark/>
          </w:tcPr>
          <w:p w:rsidR="00D308D2" w:rsidRPr="00AC010C" w:rsidP="00D308D2" w14:paraId="5E3D9546"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05344" behindDoc="0" locked="0" layoutInCell="1" allowOverlap="1">
                  <wp:simplePos x="0" y="0"/>
                  <wp:positionH relativeFrom="column">
                    <wp:posOffset>25400</wp:posOffset>
                  </wp:positionH>
                  <wp:positionV relativeFrom="paragraph">
                    <wp:posOffset>-162560</wp:posOffset>
                  </wp:positionV>
                  <wp:extent cx="673100" cy="273050"/>
                  <wp:effectExtent l="0" t="0" r="0" b="0"/>
                  <wp:wrapNone/>
                  <wp:docPr id="76" name="Picture 76"/>
                  <wp:cNvGraphicFramePr/>
                  <a:graphic xmlns:a="http://schemas.openxmlformats.org/drawingml/2006/main">
                    <a:graphicData uri="http://schemas.openxmlformats.org/drawingml/2006/picture">
                      <pic:pic xmlns:pic="http://schemas.openxmlformats.org/drawingml/2006/picture">
                        <pic:nvPicPr>
                          <pic:cNvPr id="76" name="Picture 58"/>
                          <pic:cNvPicPr>
                            <a:picLocks noRot="1" noChangeArrowheads="1" noChangeShapeType="1"/>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3100" cy="2730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3296" behindDoc="0" locked="0" layoutInCell="1" allowOverlap="1">
                  <wp:simplePos x="0" y="0"/>
                  <wp:positionH relativeFrom="column">
                    <wp:posOffset>76200</wp:posOffset>
                  </wp:positionH>
                  <wp:positionV relativeFrom="paragraph">
                    <wp:posOffset>-146685</wp:posOffset>
                  </wp:positionV>
                  <wp:extent cx="381000" cy="247650"/>
                  <wp:effectExtent l="0" t="0" r="0" b="0"/>
                  <wp:wrapNone/>
                  <wp:docPr id="78" name="Picture 78"/>
                  <wp:cNvGraphicFramePr/>
                  <a:graphic xmlns:a="http://schemas.openxmlformats.org/drawingml/2006/main">
                    <a:graphicData uri="http://schemas.openxmlformats.org/drawingml/2006/picture">
                      <pic:pic xmlns:pic="http://schemas.openxmlformats.org/drawingml/2006/picture">
                        <pic:nvPicPr>
                          <pic:cNvPr id="78"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4320" behindDoc="0" locked="0" layoutInCell="1" allowOverlap="1">
                  <wp:simplePos x="0" y="0"/>
                  <wp:positionH relativeFrom="column">
                    <wp:posOffset>387350</wp:posOffset>
                  </wp:positionH>
                  <wp:positionV relativeFrom="paragraph">
                    <wp:posOffset>-133985</wp:posOffset>
                  </wp:positionV>
                  <wp:extent cx="298450" cy="234950"/>
                  <wp:effectExtent l="0" t="0" r="0" b="0"/>
                  <wp:wrapNone/>
                  <wp:docPr id="77" name="Picture 77"/>
                  <wp:cNvGraphicFramePr/>
                  <a:graphic xmlns:a="http://schemas.openxmlformats.org/drawingml/2006/main">
                    <a:graphicData uri="http://schemas.openxmlformats.org/drawingml/2006/picture">
                      <pic:pic xmlns:pic="http://schemas.openxmlformats.org/drawingml/2006/picture">
                        <pic:nvPicPr>
                          <pic:cNvPr id="77"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231" w:type="dxa"/>
            <w:gridSpan w:val="2"/>
            <w:tcBorders>
              <w:top w:val="nil"/>
              <w:left w:val="nil"/>
              <w:bottom w:val="single" w:sz="8" w:space="0" w:color="auto"/>
              <w:right w:val="single" w:sz="8" w:space="0" w:color="auto"/>
            </w:tcBorders>
            <w:shd w:val="clear" w:color="auto" w:fill="auto"/>
            <w:noWrap/>
            <w:vAlign w:val="bottom"/>
            <w:hideMark/>
          </w:tcPr>
          <w:p w:rsidR="00D308D2" w:rsidRPr="00AC010C" w:rsidP="00D308D2" w14:paraId="7B949590"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08416" behindDoc="0" locked="0" layoutInCell="1" allowOverlap="1">
                  <wp:simplePos x="0" y="0"/>
                  <wp:positionH relativeFrom="column">
                    <wp:posOffset>-49530</wp:posOffset>
                  </wp:positionH>
                  <wp:positionV relativeFrom="paragraph">
                    <wp:posOffset>-184150</wp:posOffset>
                  </wp:positionV>
                  <wp:extent cx="647700" cy="304800"/>
                  <wp:effectExtent l="0" t="0" r="0" b="0"/>
                  <wp:wrapNone/>
                  <wp:docPr id="73" name="Picture 73"/>
                  <wp:cNvGraphicFramePr/>
                  <a:graphic xmlns:a="http://schemas.openxmlformats.org/drawingml/2006/main">
                    <a:graphicData uri="http://schemas.openxmlformats.org/drawingml/2006/picture">
                      <pic:pic xmlns:pic="http://schemas.openxmlformats.org/drawingml/2006/picture">
                        <pic:nvPicPr>
                          <pic:cNvPr id="73" name="Picture 61"/>
                          <pic:cNvPicPr>
                            <a:picLocks noRot="1" noChangeArrowheads="1" noChangeShapeType="1"/>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3048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6368" behindDoc="0" locked="0" layoutInCell="1" allowOverlap="1">
                  <wp:simplePos x="0" y="0"/>
                  <wp:positionH relativeFrom="column">
                    <wp:posOffset>-9525</wp:posOffset>
                  </wp:positionH>
                  <wp:positionV relativeFrom="paragraph">
                    <wp:posOffset>-137160</wp:posOffset>
                  </wp:positionV>
                  <wp:extent cx="381000" cy="247650"/>
                  <wp:effectExtent l="0" t="0" r="0" b="0"/>
                  <wp:wrapNone/>
                  <wp:docPr id="75" name="Picture 75"/>
                  <wp:cNvGraphicFramePr/>
                  <a:graphic xmlns:a="http://schemas.openxmlformats.org/drawingml/2006/main">
                    <a:graphicData uri="http://schemas.openxmlformats.org/drawingml/2006/picture">
                      <pic:pic xmlns:pic="http://schemas.openxmlformats.org/drawingml/2006/picture">
                        <pic:nvPicPr>
                          <pic:cNvPr id="75" name="Picture 59"/>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7392" behindDoc="0" locked="0" layoutInCell="1" allowOverlap="1">
                  <wp:simplePos x="0" y="0"/>
                  <wp:positionH relativeFrom="column">
                    <wp:posOffset>339725</wp:posOffset>
                  </wp:positionH>
                  <wp:positionV relativeFrom="paragraph">
                    <wp:posOffset>-137160</wp:posOffset>
                  </wp:positionV>
                  <wp:extent cx="330200" cy="247650"/>
                  <wp:effectExtent l="0" t="0" r="0" b="0"/>
                  <wp:wrapNone/>
                  <wp:docPr id="74" name="Picture 74"/>
                  <wp:cNvGraphicFramePr/>
                  <a:graphic xmlns:a="http://schemas.openxmlformats.org/drawingml/2006/main">
                    <a:graphicData uri="http://schemas.openxmlformats.org/drawingml/2006/picture">
                      <pic:pic xmlns:pic="http://schemas.openxmlformats.org/drawingml/2006/picture">
                        <pic:nvPicPr>
                          <pic:cNvPr id="74" name="Picture 60"/>
                          <pic:cNvPicPr>
                            <a:picLocks noRot="1" noChangeArrowheads="1" noChangeShapeType="1"/>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Lst>
                          </a:blip>
                          <a:stretch>
                            <a:fillRect/>
                          </a:stretch>
                        </pic:blipFill>
                        <pic:spPr bwMode="auto">
                          <a:xfrm>
                            <a:off x="0" y="0"/>
                            <a:ext cx="3302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080" w:type="dxa"/>
            <w:tcBorders>
              <w:top w:val="nil"/>
              <w:left w:val="nil"/>
              <w:bottom w:val="single" w:sz="8" w:space="0" w:color="auto"/>
              <w:right w:val="nil"/>
            </w:tcBorders>
            <w:shd w:val="clear" w:color="auto" w:fill="auto"/>
            <w:noWrap/>
            <w:vAlign w:val="bottom"/>
            <w:hideMark/>
          </w:tcPr>
          <w:p w:rsidR="00D308D2" w:rsidRPr="00AC010C" w:rsidP="00D308D2" w14:paraId="0E3AAE2D"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11488" behindDoc="0" locked="0" layoutInCell="1" allowOverlap="1">
                  <wp:simplePos x="0" y="0"/>
                  <wp:positionH relativeFrom="column">
                    <wp:posOffset>-49530</wp:posOffset>
                  </wp:positionH>
                  <wp:positionV relativeFrom="paragraph">
                    <wp:posOffset>-165100</wp:posOffset>
                  </wp:positionV>
                  <wp:extent cx="660400" cy="273050"/>
                  <wp:effectExtent l="0" t="0" r="6350" b="0"/>
                  <wp:wrapNone/>
                  <wp:docPr id="70" name="Picture 70"/>
                  <wp:cNvGraphicFramePr/>
                  <a:graphic xmlns:a="http://schemas.openxmlformats.org/drawingml/2006/main">
                    <a:graphicData uri="http://schemas.openxmlformats.org/drawingml/2006/picture">
                      <pic:pic xmlns:pic="http://schemas.openxmlformats.org/drawingml/2006/picture">
                        <pic:nvPicPr>
                          <pic:cNvPr id="70" name="Picture 64"/>
                          <pic:cNvPicPr>
                            <a:picLocks noRot="1" noChangeArrowheads="1" noChangeShapeType="1"/>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2730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9440" behindDoc="0" locked="0" layoutInCell="1" allowOverlap="1">
                  <wp:simplePos x="0" y="0"/>
                  <wp:positionH relativeFrom="column">
                    <wp:posOffset>-12700</wp:posOffset>
                  </wp:positionH>
                  <wp:positionV relativeFrom="paragraph">
                    <wp:posOffset>-105410</wp:posOffset>
                  </wp:positionV>
                  <wp:extent cx="381000" cy="234950"/>
                  <wp:effectExtent l="0" t="0" r="0" b="0"/>
                  <wp:wrapNone/>
                  <wp:docPr id="72" name="Picture 72"/>
                  <wp:cNvGraphicFramePr/>
                  <a:graphic xmlns:a="http://schemas.openxmlformats.org/drawingml/2006/main">
                    <a:graphicData uri="http://schemas.openxmlformats.org/drawingml/2006/picture">
                      <pic:pic xmlns:pic="http://schemas.openxmlformats.org/drawingml/2006/picture">
                        <pic:nvPicPr>
                          <pic:cNvPr id="72" name="Picture 62"/>
                          <pic:cNvPicPr>
                            <a:picLocks noRot="1" noChangeArrowheads="1" noChangeShapeType="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0464" behindDoc="0" locked="0" layoutInCell="1" allowOverlap="1">
                  <wp:simplePos x="0" y="0"/>
                  <wp:positionH relativeFrom="column">
                    <wp:posOffset>400050</wp:posOffset>
                  </wp:positionH>
                  <wp:positionV relativeFrom="paragraph">
                    <wp:posOffset>-99060</wp:posOffset>
                  </wp:positionV>
                  <wp:extent cx="247650" cy="228600"/>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71" name="Picture 63"/>
                          <pic:cNvPicPr>
                            <a:picLocks noRot="1" noChangeArrowheads="1" noChangeShapeType="1"/>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Lst>
                          </a:blip>
                          <a:stretch>
                            <a:fillRect/>
                          </a:stretch>
                        </pic:blipFill>
                        <pic:spPr bwMode="auto">
                          <a:xfrm>
                            <a:off x="0" y="0"/>
                            <a:ext cx="2476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170" w:type="dxa"/>
            <w:vMerge/>
            <w:noWrap/>
            <w:vAlign w:val="bottom"/>
            <w:hideMark/>
          </w:tcPr>
          <w:p w:rsidR="00D308D2" w:rsidRPr="00AC010C" w:rsidP="00D308D2" w14:paraId="7C38A75F" w14:textId="77777777">
            <w:pPr>
              <w:suppressAutoHyphens w:val="0"/>
              <w:autoSpaceDN/>
              <w:spacing w:after="0"/>
              <w:textAlignment w:val="auto"/>
              <w:rPr>
                <w:rFonts w:ascii="Arial" w:hAnsi="Arial" w:cs="Arial"/>
                <w:sz w:val="20"/>
                <w:szCs w:val="20"/>
              </w:rPr>
            </w:pPr>
          </w:p>
        </w:tc>
        <w:tc>
          <w:tcPr>
            <w:tcW w:w="1440" w:type="dxa"/>
            <w:gridSpan w:val="5"/>
            <w:tcBorders>
              <w:top w:val="nil"/>
              <w:left w:val="nil"/>
              <w:bottom w:val="single" w:sz="8" w:space="0" w:color="auto"/>
              <w:right w:val="single" w:sz="4" w:space="0" w:color="auto"/>
            </w:tcBorders>
            <w:shd w:val="clear" w:color="auto" w:fill="auto"/>
            <w:noWrap/>
            <w:vAlign w:val="bottom"/>
            <w:hideMark/>
          </w:tcPr>
          <w:p w:rsidR="00D308D2" w:rsidRPr="00AC010C" w:rsidP="00D308D2" w14:paraId="2479DC1A"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14560" behindDoc="0" locked="0" layoutInCell="1" allowOverlap="1">
                  <wp:simplePos x="0" y="0"/>
                  <wp:positionH relativeFrom="column">
                    <wp:posOffset>-46990</wp:posOffset>
                  </wp:positionH>
                  <wp:positionV relativeFrom="paragraph">
                    <wp:posOffset>-175260</wp:posOffset>
                  </wp:positionV>
                  <wp:extent cx="742950" cy="304800"/>
                  <wp:effectExtent l="0" t="0" r="0" b="0"/>
                  <wp:wrapNone/>
                  <wp:docPr id="58" name="Picture 58"/>
                  <wp:cNvGraphicFramePr/>
                  <a:graphic xmlns:a="http://schemas.openxmlformats.org/drawingml/2006/main">
                    <a:graphicData uri="http://schemas.openxmlformats.org/drawingml/2006/picture">
                      <pic:pic xmlns:pic="http://schemas.openxmlformats.org/drawingml/2006/picture">
                        <pic:nvPicPr>
                          <pic:cNvPr id="58" name="Picture 67"/>
                          <pic:cNvPicPr>
                            <a:picLocks noRot="1" noChangeArrowheads="1" noChangeShapeType="1"/>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3048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3536" behindDoc="0" locked="0" layoutInCell="1" allowOverlap="1">
                  <wp:simplePos x="0" y="0"/>
                  <wp:positionH relativeFrom="column">
                    <wp:posOffset>413385</wp:posOffset>
                  </wp:positionH>
                  <wp:positionV relativeFrom="paragraph">
                    <wp:posOffset>-105410</wp:posOffset>
                  </wp:positionV>
                  <wp:extent cx="279400" cy="234950"/>
                  <wp:effectExtent l="0" t="0" r="0" b="0"/>
                  <wp:wrapNone/>
                  <wp:docPr id="59" name="Picture 59"/>
                  <wp:cNvGraphicFramePr/>
                  <a:graphic xmlns:a="http://schemas.openxmlformats.org/drawingml/2006/main">
                    <a:graphicData uri="http://schemas.openxmlformats.org/drawingml/2006/picture">
                      <pic:pic xmlns:pic="http://schemas.openxmlformats.org/drawingml/2006/picture">
                        <pic:nvPicPr>
                          <pic:cNvPr id="59" name="Picture 66"/>
                          <pic:cNvPicPr>
                            <a:picLocks noRot="1" noChangeArrowheads="1" noChangeShapeType="1"/>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4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2512" behindDoc="0" locked="0" layoutInCell="1" allowOverlap="1">
                  <wp:simplePos x="0" y="0"/>
                  <wp:positionH relativeFrom="column">
                    <wp:posOffset>13335</wp:posOffset>
                  </wp:positionH>
                  <wp:positionV relativeFrom="paragraph">
                    <wp:posOffset>-137160</wp:posOffset>
                  </wp:positionV>
                  <wp:extent cx="381000" cy="266700"/>
                  <wp:effectExtent l="0" t="0" r="0" b="0"/>
                  <wp:wrapNone/>
                  <wp:docPr id="60" name="Picture 60"/>
                  <wp:cNvGraphicFramePr/>
                  <a:graphic xmlns:a="http://schemas.openxmlformats.org/drawingml/2006/main">
                    <a:graphicData uri="http://schemas.openxmlformats.org/drawingml/2006/picture">
                      <pic:pic xmlns:pic="http://schemas.openxmlformats.org/drawingml/2006/picture">
                        <pic:nvPicPr>
                          <pic:cNvPr id="60" name="Picture 65"/>
                          <pic:cNvPicPr>
                            <a:picLocks noRot="1" noChangeArrowheads="1" noChangeShapeType="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170" w:type="dxa"/>
            <w:tcBorders>
              <w:top w:val="nil"/>
              <w:left w:val="single" w:sz="4" w:space="0" w:color="auto"/>
              <w:bottom w:val="single" w:sz="8" w:space="0" w:color="auto"/>
              <w:right w:val="single" w:sz="8" w:space="0" w:color="auto"/>
            </w:tcBorders>
            <w:shd w:val="clear" w:color="auto" w:fill="auto"/>
            <w:noWrap/>
            <w:vAlign w:val="bottom"/>
            <w:hideMark/>
          </w:tcPr>
          <w:p w:rsidR="00D308D2" w:rsidRPr="00AC010C" w:rsidP="00D308D2" w14:paraId="71FD9D32"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17632" behindDoc="0" locked="0" layoutInCell="1" allowOverlap="1">
                  <wp:simplePos x="0" y="0"/>
                  <wp:positionH relativeFrom="column">
                    <wp:posOffset>-27305</wp:posOffset>
                  </wp:positionH>
                  <wp:positionV relativeFrom="paragraph">
                    <wp:posOffset>-167640</wp:posOffset>
                  </wp:positionV>
                  <wp:extent cx="638175" cy="311150"/>
                  <wp:effectExtent l="0" t="0" r="9525" b="0"/>
                  <wp:wrapNone/>
                  <wp:docPr id="55" name="Picture 55"/>
                  <wp:cNvGraphicFramePr/>
                  <a:graphic xmlns:a="http://schemas.openxmlformats.org/drawingml/2006/main">
                    <a:graphicData uri="http://schemas.openxmlformats.org/drawingml/2006/picture">
                      <pic:pic xmlns:pic="http://schemas.openxmlformats.org/drawingml/2006/picture">
                        <pic:nvPicPr>
                          <pic:cNvPr id="55" name="Picture 70"/>
                          <pic:cNvPicPr>
                            <a:picLocks noRot="1" noChangeArrowheads="1" noChangeShapeType="1"/>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175" cy="3111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6608" behindDoc="0" locked="0" layoutInCell="1" allowOverlap="1">
                  <wp:simplePos x="0" y="0"/>
                  <wp:positionH relativeFrom="column">
                    <wp:posOffset>324485</wp:posOffset>
                  </wp:positionH>
                  <wp:positionV relativeFrom="paragraph">
                    <wp:posOffset>-70485</wp:posOffset>
                  </wp:positionV>
                  <wp:extent cx="311150" cy="234950"/>
                  <wp:effectExtent l="0" t="0" r="0" b="0"/>
                  <wp:wrapNone/>
                  <wp:docPr id="56" name="Picture 56"/>
                  <wp:cNvGraphicFramePr/>
                  <a:graphic xmlns:a="http://schemas.openxmlformats.org/drawingml/2006/main">
                    <a:graphicData uri="http://schemas.openxmlformats.org/drawingml/2006/picture">
                      <pic:pic xmlns:pic="http://schemas.openxmlformats.org/drawingml/2006/picture">
                        <pic:nvPicPr>
                          <pic:cNvPr id="56" name="Picture 69"/>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5584" behindDoc="0" locked="0" layoutInCell="1" allowOverlap="1">
                  <wp:simplePos x="0" y="0"/>
                  <wp:positionH relativeFrom="column">
                    <wp:posOffset>-43815</wp:posOffset>
                  </wp:positionH>
                  <wp:positionV relativeFrom="paragraph">
                    <wp:posOffset>-70485</wp:posOffset>
                  </wp:positionV>
                  <wp:extent cx="381000" cy="234950"/>
                  <wp:effectExtent l="0" t="0" r="0" b="0"/>
                  <wp:wrapNone/>
                  <wp:docPr id="57" name="Picture 57"/>
                  <wp:cNvGraphicFramePr/>
                  <a:graphic xmlns:a="http://schemas.openxmlformats.org/drawingml/2006/main">
                    <a:graphicData uri="http://schemas.openxmlformats.org/drawingml/2006/picture">
                      <pic:pic xmlns:pic="http://schemas.openxmlformats.org/drawingml/2006/picture">
                        <pic:nvPicPr>
                          <pic:cNvPr id="57" name="Picture 68"/>
                          <pic:cNvPicPr>
                            <a:picLocks noRot="1" noChangeArrowheads="1" noChangeShapeType="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710" w:type="dxa"/>
            <w:gridSpan w:val="3"/>
            <w:tcBorders>
              <w:top w:val="nil"/>
              <w:left w:val="nil"/>
              <w:bottom w:val="single" w:sz="8" w:space="0" w:color="auto"/>
              <w:right w:val="single" w:sz="8" w:space="0" w:color="auto"/>
            </w:tcBorders>
            <w:shd w:val="clear" w:color="auto" w:fill="auto"/>
            <w:noWrap/>
            <w:vAlign w:val="bottom"/>
            <w:hideMark/>
          </w:tcPr>
          <w:p w:rsidR="00D308D2" w:rsidRPr="00AC010C" w:rsidP="00D308D2" w14:paraId="29847982"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20704" behindDoc="0" locked="0" layoutInCell="1" allowOverlap="1">
                  <wp:simplePos x="0" y="0"/>
                  <wp:positionH relativeFrom="column">
                    <wp:posOffset>-75565</wp:posOffset>
                  </wp:positionH>
                  <wp:positionV relativeFrom="paragraph">
                    <wp:posOffset>-181610</wp:posOffset>
                  </wp:positionV>
                  <wp:extent cx="793750" cy="311150"/>
                  <wp:effectExtent l="0" t="0" r="6350" b="0"/>
                  <wp:wrapNone/>
                  <wp:docPr id="52" name="Picture 52"/>
                  <wp:cNvGraphicFramePr/>
                  <a:graphic xmlns:a="http://schemas.openxmlformats.org/drawingml/2006/main">
                    <a:graphicData uri="http://schemas.openxmlformats.org/drawingml/2006/picture">
                      <pic:pic xmlns:pic="http://schemas.openxmlformats.org/drawingml/2006/picture">
                        <pic:nvPicPr>
                          <pic:cNvPr id="52" name="Picture 73"/>
                          <pic:cNvPicPr>
                            <a:picLocks noRot="1" noChangeArrowheads="1" noChangeShapeType="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0" cy="3111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8656" behindDoc="0" locked="0" layoutInCell="1" allowOverlap="1">
                  <wp:simplePos x="0" y="0"/>
                  <wp:positionH relativeFrom="column">
                    <wp:posOffset>6985</wp:posOffset>
                  </wp:positionH>
                  <wp:positionV relativeFrom="paragraph">
                    <wp:posOffset>-127635</wp:posOffset>
                  </wp:positionV>
                  <wp:extent cx="381000" cy="247650"/>
                  <wp:effectExtent l="0" t="0" r="0" b="0"/>
                  <wp:wrapNone/>
                  <wp:docPr id="54" name="Picture 54"/>
                  <wp:cNvGraphicFramePr/>
                  <a:graphic xmlns:a="http://schemas.openxmlformats.org/drawingml/2006/main">
                    <a:graphicData uri="http://schemas.openxmlformats.org/drawingml/2006/picture">
                      <pic:pic xmlns:pic="http://schemas.openxmlformats.org/drawingml/2006/picture">
                        <pic:nvPicPr>
                          <pic:cNvPr id="54" name="Picture 71"/>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9680" behindDoc="0" locked="0" layoutInCell="1" allowOverlap="1">
                  <wp:simplePos x="0" y="0"/>
                  <wp:positionH relativeFrom="column">
                    <wp:posOffset>400685</wp:posOffset>
                  </wp:positionH>
                  <wp:positionV relativeFrom="paragraph">
                    <wp:posOffset>-114935</wp:posOffset>
                  </wp:positionV>
                  <wp:extent cx="298450" cy="234950"/>
                  <wp:effectExtent l="0" t="0" r="0" b="0"/>
                  <wp:wrapNone/>
                  <wp:docPr id="53" name="Picture 53"/>
                  <wp:cNvGraphicFramePr/>
                  <a:graphic xmlns:a="http://schemas.openxmlformats.org/drawingml/2006/main">
                    <a:graphicData uri="http://schemas.openxmlformats.org/drawingml/2006/picture">
                      <pic:pic xmlns:pic="http://schemas.openxmlformats.org/drawingml/2006/picture">
                        <pic:nvPicPr>
                          <pic:cNvPr id="53" name="Picture 72"/>
                          <pic:cNvPicPr>
                            <a:picLocks noRot="1" noChangeArrowheads="1" noChangeShapeType="1"/>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440" w:type="dxa"/>
            <w:vMerge/>
            <w:noWrap/>
            <w:vAlign w:val="bottom"/>
            <w:hideMark/>
          </w:tcPr>
          <w:p w:rsidR="00D308D2" w:rsidRPr="00AC010C" w:rsidP="00D308D2" w14:paraId="5A362AE5" w14:textId="77777777">
            <w:pPr>
              <w:suppressAutoHyphens w:val="0"/>
              <w:autoSpaceDN/>
              <w:spacing w:after="0"/>
              <w:textAlignment w:val="auto"/>
              <w:rPr>
                <w:rFonts w:ascii="Arial" w:hAnsi="Arial" w:cs="Arial"/>
                <w:sz w:val="20"/>
                <w:szCs w:val="20"/>
              </w:rPr>
            </w:pPr>
          </w:p>
        </w:tc>
      </w:tr>
      <w:tr w14:paraId="22575C7F" w14:textId="77777777" w:rsidTr="1CE3283A">
        <w:tblPrEx>
          <w:tblW w:w="13320" w:type="dxa"/>
          <w:tblInd w:w="-10" w:type="dxa"/>
          <w:tblLook w:val="04A0"/>
        </w:tblPrEx>
        <w:trPr>
          <w:trHeight w:val="88"/>
        </w:trPr>
        <w:tc>
          <w:tcPr>
            <w:tcW w:w="2802" w:type="dxa"/>
            <w:tcBorders>
              <w:top w:val="nil"/>
              <w:left w:val="nil"/>
              <w:bottom w:val="nil"/>
              <w:right w:val="nil"/>
            </w:tcBorders>
            <w:shd w:val="clear" w:color="auto" w:fill="auto"/>
            <w:noWrap/>
            <w:vAlign w:val="bottom"/>
            <w:hideMark/>
          </w:tcPr>
          <w:p w:rsidR="00D308D2" w:rsidRPr="00AC010C" w:rsidP="00D308D2" w14:paraId="24662EB5" w14:textId="77777777">
            <w:pPr>
              <w:suppressAutoHyphens w:val="0"/>
              <w:autoSpaceDN/>
              <w:spacing w:after="0"/>
              <w:textAlignment w:val="auto"/>
              <w:rPr>
                <w:rFonts w:ascii="Arial" w:hAnsi="Arial" w:cs="Arial"/>
                <w:sz w:val="20"/>
                <w:szCs w:val="20"/>
              </w:rPr>
            </w:pPr>
          </w:p>
        </w:tc>
        <w:tc>
          <w:tcPr>
            <w:tcW w:w="1277" w:type="dxa"/>
            <w:tcBorders>
              <w:top w:val="nil"/>
              <w:left w:val="nil"/>
              <w:bottom w:val="nil"/>
              <w:right w:val="nil"/>
            </w:tcBorders>
            <w:shd w:val="clear" w:color="auto" w:fill="auto"/>
            <w:noWrap/>
            <w:vAlign w:val="bottom"/>
            <w:hideMark/>
          </w:tcPr>
          <w:p w:rsidR="00D308D2" w:rsidRPr="00AC010C" w:rsidP="00D308D2" w14:paraId="7F1AA1A7" w14:textId="77777777">
            <w:pPr>
              <w:suppressAutoHyphens w:val="0"/>
              <w:autoSpaceDN/>
              <w:spacing w:after="0"/>
              <w:textAlignment w:val="auto"/>
              <w:rPr>
                <w:sz w:val="20"/>
                <w:szCs w:val="20"/>
              </w:rPr>
            </w:pPr>
          </w:p>
        </w:tc>
        <w:tc>
          <w:tcPr>
            <w:tcW w:w="1231" w:type="dxa"/>
            <w:gridSpan w:val="2"/>
            <w:tcBorders>
              <w:top w:val="nil"/>
              <w:left w:val="nil"/>
              <w:bottom w:val="nil"/>
              <w:right w:val="nil"/>
            </w:tcBorders>
            <w:shd w:val="clear" w:color="auto" w:fill="auto"/>
            <w:noWrap/>
            <w:vAlign w:val="bottom"/>
            <w:hideMark/>
          </w:tcPr>
          <w:p w:rsidR="00D308D2" w:rsidRPr="00AC010C" w:rsidP="00D308D2" w14:paraId="3BB883F2" w14:textId="77777777">
            <w:pPr>
              <w:suppressAutoHyphens w:val="0"/>
              <w:autoSpaceDN/>
              <w:spacing w:after="0"/>
              <w:textAlignment w:val="auto"/>
              <w:rPr>
                <w:sz w:val="20"/>
                <w:szCs w:val="20"/>
              </w:rPr>
            </w:pPr>
          </w:p>
        </w:tc>
        <w:tc>
          <w:tcPr>
            <w:tcW w:w="1080" w:type="dxa"/>
            <w:tcBorders>
              <w:top w:val="nil"/>
              <w:left w:val="nil"/>
              <w:bottom w:val="nil"/>
              <w:right w:val="nil"/>
            </w:tcBorders>
            <w:shd w:val="clear" w:color="auto" w:fill="auto"/>
            <w:noWrap/>
            <w:vAlign w:val="bottom"/>
            <w:hideMark/>
          </w:tcPr>
          <w:p w:rsidR="00D308D2" w:rsidRPr="00AC010C" w:rsidP="00D308D2" w14:paraId="30AAB38E" w14:textId="77777777">
            <w:pPr>
              <w:suppressAutoHyphens w:val="0"/>
              <w:autoSpaceDN/>
              <w:spacing w:after="0"/>
              <w:jc w:val="center"/>
              <w:textAlignment w:val="auto"/>
              <w:rPr>
                <w:sz w:val="20"/>
                <w:szCs w:val="20"/>
              </w:rPr>
            </w:pPr>
          </w:p>
        </w:tc>
        <w:tc>
          <w:tcPr>
            <w:tcW w:w="1170" w:type="dxa"/>
            <w:tcBorders>
              <w:top w:val="nil"/>
              <w:left w:val="nil"/>
              <w:bottom w:val="nil"/>
              <w:right w:val="nil"/>
            </w:tcBorders>
            <w:shd w:val="clear" w:color="auto" w:fill="auto"/>
            <w:noWrap/>
            <w:vAlign w:val="bottom"/>
            <w:hideMark/>
          </w:tcPr>
          <w:p w:rsidR="00D308D2" w:rsidRPr="00AC010C" w:rsidP="00D308D2" w14:paraId="1FB723DB" w14:textId="77777777">
            <w:pPr>
              <w:suppressAutoHyphens w:val="0"/>
              <w:autoSpaceDN/>
              <w:spacing w:after="0"/>
              <w:jc w:val="center"/>
              <w:textAlignment w:val="auto"/>
              <w:rPr>
                <w:sz w:val="20"/>
                <w:szCs w:val="20"/>
              </w:rPr>
            </w:pPr>
          </w:p>
        </w:tc>
        <w:tc>
          <w:tcPr>
            <w:tcW w:w="1440" w:type="dxa"/>
            <w:gridSpan w:val="5"/>
            <w:tcBorders>
              <w:top w:val="nil"/>
              <w:left w:val="nil"/>
              <w:bottom w:val="nil"/>
              <w:right w:val="nil"/>
            </w:tcBorders>
            <w:shd w:val="clear" w:color="auto" w:fill="auto"/>
            <w:noWrap/>
            <w:vAlign w:val="bottom"/>
            <w:hideMark/>
          </w:tcPr>
          <w:p w:rsidR="00D308D2" w:rsidRPr="00AC010C" w:rsidP="00D308D2" w14:paraId="4FE75728" w14:textId="77777777">
            <w:pPr>
              <w:suppressAutoHyphens w:val="0"/>
              <w:autoSpaceDN/>
              <w:spacing w:after="0"/>
              <w:textAlignment w:val="auto"/>
              <w:rPr>
                <w:sz w:val="20"/>
                <w:szCs w:val="20"/>
              </w:rPr>
            </w:pPr>
          </w:p>
        </w:tc>
        <w:tc>
          <w:tcPr>
            <w:tcW w:w="1170" w:type="dxa"/>
            <w:tcBorders>
              <w:top w:val="nil"/>
              <w:left w:val="nil"/>
              <w:bottom w:val="nil"/>
              <w:right w:val="nil"/>
            </w:tcBorders>
            <w:shd w:val="clear" w:color="auto" w:fill="auto"/>
            <w:noWrap/>
            <w:vAlign w:val="bottom"/>
            <w:hideMark/>
          </w:tcPr>
          <w:p w:rsidR="00D308D2" w:rsidRPr="00AC010C" w:rsidP="00D308D2" w14:paraId="7907881F" w14:textId="77777777">
            <w:pPr>
              <w:suppressAutoHyphens w:val="0"/>
              <w:autoSpaceDN/>
              <w:spacing w:after="0"/>
              <w:textAlignment w:val="auto"/>
              <w:rPr>
                <w:sz w:val="20"/>
                <w:szCs w:val="20"/>
              </w:rPr>
            </w:pPr>
          </w:p>
        </w:tc>
        <w:tc>
          <w:tcPr>
            <w:tcW w:w="1710" w:type="dxa"/>
            <w:gridSpan w:val="3"/>
            <w:tcBorders>
              <w:top w:val="nil"/>
              <w:left w:val="nil"/>
              <w:bottom w:val="nil"/>
              <w:right w:val="nil"/>
            </w:tcBorders>
            <w:shd w:val="clear" w:color="auto" w:fill="auto"/>
            <w:noWrap/>
            <w:vAlign w:val="bottom"/>
            <w:hideMark/>
          </w:tcPr>
          <w:p w:rsidR="00D308D2" w:rsidRPr="00AC010C" w:rsidP="00D308D2" w14:paraId="30FE115D" w14:textId="77777777">
            <w:pPr>
              <w:suppressAutoHyphens w:val="0"/>
              <w:autoSpaceDN/>
              <w:spacing w:after="0"/>
              <w:textAlignment w:val="auto"/>
              <w:rPr>
                <w:sz w:val="20"/>
                <w:szCs w:val="20"/>
              </w:rPr>
            </w:pPr>
          </w:p>
        </w:tc>
        <w:tc>
          <w:tcPr>
            <w:tcW w:w="1440" w:type="dxa"/>
            <w:tcBorders>
              <w:top w:val="nil"/>
              <w:left w:val="nil"/>
              <w:bottom w:val="nil"/>
              <w:right w:val="nil"/>
            </w:tcBorders>
            <w:shd w:val="clear" w:color="auto" w:fill="auto"/>
            <w:noWrap/>
            <w:vAlign w:val="bottom"/>
            <w:hideMark/>
          </w:tcPr>
          <w:p w:rsidR="00D308D2" w:rsidRPr="00AC010C" w:rsidP="00D308D2" w14:paraId="1DECD941" w14:textId="77777777">
            <w:pPr>
              <w:suppressAutoHyphens w:val="0"/>
              <w:autoSpaceDN/>
              <w:spacing w:after="0"/>
              <w:textAlignment w:val="auto"/>
              <w:rPr>
                <w:sz w:val="20"/>
                <w:szCs w:val="20"/>
              </w:rPr>
            </w:pPr>
          </w:p>
        </w:tc>
      </w:tr>
      <w:tr w14:paraId="63BA3EAD" w14:textId="77777777" w:rsidTr="1CE3283A">
        <w:tblPrEx>
          <w:tblW w:w="13320" w:type="dxa"/>
          <w:tblInd w:w="-10" w:type="dxa"/>
          <w:tblLook w:val="04A0"/>
        </w:tblPrEx>
        <w:trPr>
          <w:trHeight w:val="332"/>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D308D2" w:rsidRPr="00AC010C" w:rsidP="00D308D2" w14:paraId="0C842B5D" w14:textId="7E74F862">
            <w:pPr>
              <w:suppressAutoHyphens w:val="0"/>
              <w:autoSpaceDN/>
              <w:spacing w:after="0"/>
              <w:textAlignment w:val="auto"/>
              <w:rPr>
                <w:rFonts w:ascii="Arial" w:hAnsi="Arial" w:cs="Arial"/>
                <w:color w:val="000000"/>
                <w:sz w:val="16"/>
                <w:szCs w:val="16"/>
              </w:rPr>
            </w:pPr>
            <w:r w:rsidRPr="1CE3283A">
              <w:rPr>
                <w:rFonts w:ascii="Arial" w:hAnsi="Arial" w:cs="Arial"/>
                <w:color w:val="000000" w:themeColor="text1" w:themeShade="FF" w:themeTint="FF"/>
                <w:sz w:val="16"/>
                <w:szCs w:val="16"/>
              </w:rPr>
              <w:t>Comments on Data (</w:t>
            </w:r>
            <w:r w:rsidRPr="1CE3283A" w:rsidR="30A66BAD">
              <w:rPr>
                <w:rFonts w:ascii="Arial" w:hAnsi="Arial" w:cs="Arial"/>
                <w:color w:val="000000" w:themeColor="text1" w:themeShade="FF" w:themeTint="FF"/>
                <w:sz w:val="16"/>
                <w:szCs w:val="16"/>
              </w:rPr>
              <w:t>O</w:t>
            </w:r>
            <w:r w:rsidRPr="1CE3283A">
              <w:rPr>
                <w:rFonts w:ascii="Arial" w:hAnsi="Arial" w:cs="Arial"/>
                <w:color w:val="000000" w:themeColor="text1" w:themeShade="FF" w:themeTint="FF"/>
                <w:sz w:val="16"/>
                <w:szCs w:val="16"/>
              </w:rPr>
              <w:t>verall):</w:t>
            </w:r>
          </w:p>
        </w:tc>
        <w:tc>
          <w:tcPr>
            <w:tcW w:w="10518" w:type="dxa"/>
            <w:gridSpan w:val="15"/>
            <w:tcBorders>
              <w:top w:val="single" w:sz="4" w:space="0" w:color="auto"/>
              <w:left w:val="nil"/>
              <w:bottom w:val="single" w:sz="4" w:space="0" w:color="auto"/>
              <w:right w:val="single" w:sz="4" w:space="0" w:color="000000" w:themeColor="text1"/>
            </w:tcBorders>
            <w:shd w:val="clear" w:color="auto" w:fill="auto"/>
            <w:hideMark/>
          </w:tcPr>
          <w:p w:rsidR="00D308D2" w:rsidRPr="00AC010C" w:rsidP="00D308D2" w14:paraId="45803D3E"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r w14:paraId="6E7AFEBF" w14:textId="77777777" w:rsidTr="1CE3283A">
        <w:tblPrEx>
          <w:tblW w:w="13320" w:type="dxa"/>
          <w:tblInd w:w="-10" w:type="dxa"/>
          <w:tblLook w:val="04A0"/>
        </w:tblPrEx>
        <w:trPr>
          <w:trHeight w:val="450"/>
        </w:trPr>
        <w:tc>
          <w:tcPr>
            <w:tcW w:w="2802" w:type="dxa"/>
            <w:tcBorders>
              <w:top w:val="nil"/>
              <w:left w:val="single" w:sz="4" w:space="0" w:color="auto"/>
              <w:bottom w:val="single" w:sz="4" w:space="0" w:color="auto"/>
              <w:right w:val="single" w:sz="4" w:space="0" w:color="auto"/>
            </w:tcBorders>
            <w:shd w:val="clear" w:color="auto" w:fill="auto"/>
            <w:hideMark/>
          </w:tcPr>
          <w:p w:rsidR="00D308D2" w:rsidRPr="00AC010C" w:rsidP="00D308D2" w14:paraId="7B0353CD" w14:textId="77777777">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(Supported Housing):</w:t>
            </w:r>
          </w:p>
        </w:tc>
        <w:tc>
          <w:tcPr>
            <w:tcW w:w="10518" w:type="dxa"/>
            <w:gridSpan w:val="15"/>
            <w:tcBorders>
              <w:top w:val="single" w:sz="4" w:space="0" w:color="auto"/>
              <w:left w:val="nil"/>
              <w:bottom w:val="single" w:sz="4" w:space="0" w:color="auto"/>
              <w:right w:val="single" w:sz="4" w:space="0" w:color="000000" w:themeColor="text1"/>
            </w:tcBorders>
            <w:shd w:val="clear" w:color="auto" w:fill="auto"/>
            <w:hideMark/>
          </w:tcPr>
          <w:p w:rsidR="00D308D2" w:rsidRPr="00AC010C" w:rsidP="00D308D2" w14:paraId="49B2E153"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r w14:paraId="5C9A5855" w14:textId="77777777" w:rsidTr="1CE3283A">
        <w:tblPrEx>
          <w:tblW w:w="13320" w:type="dxa"/>
          <w:tblInd w:w="-10" w:type="dxa"/>
          <w:tblLook w:val="04A0"/>
        </w:tblPrEx>
        <w:trPr>
          <w:trHeight w:val="450"/>
        </w:trPr>
        <w:tc>
          <w:tcPr>
            <w:tcW w:w="2802" w:type="dxa"/>
            <w:tcBorders>
              <w:top w:val="nil"/>
              <w:left w:val="single" w:sz="4" w:space="0" w:color="auto"/>
              <w:bottom w:val="single" w:sz="4" w:space="0" w:color="auto"/>
              <w:right w:val="single" w:sz="4" w:space="0" w:color="auto"/>
            </w:tcBorders>
            <w:shd w:val="clear" w:color="auto" w:fill="auto"/>
            <w:hideMark/>
          </w:tcPr>
          <w:p w:rsidR="00833A1F" w:rsidP="00D308D2" w14:paraId="6AA18221" w14:textId="77777777">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(Supported</w:t>
            </w:r>
          </w:p>
          <w:p w:rsidR="00D308D2" w:rsidRPr="00AC010C" w:rsidP="00D308D2" w14:paraId="7F8BDE2B" w14:textId="0834BF74">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Employment):</w:t>
            </w:r>
          </w:p>
        </w:tc>
        <w:tc>
          <w:tcPr>
            <w:tcW w:w="10518" w:type="dxa"/>
            <w:gridSpan w:val="15"/>
            <w:tcBorders>
              <w:top w:val="single" w:sz="4" w:space="0" w:color="auto"/>
              <w:left w:val="nil"/>
              <w:bottom w:val="single" w:sz="4" w:space="0" w:color="auto"/>
              <w:right w:val="single" w:sz="4" w:space="0" w:color="000000" w:themeColor="text1"/>
            </w:tcBorders>
            <w:shd w:val="clear" w:color="auto" w:fill="auto"/>
            <w:hideMark/>
          </w:tcPr>
          <w:p w:rsidR="00D308D2" w:rsidRPr="00AC010C" w:rsidP="00D308D2" w14:paraId="33D71055"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r w14:paraId="15DCD644" w14:textId="77777777" w:rsidTr="1CE3283A">
        <w:tblPrEx>
          <w:tblW w:w="13320" w:type="dxa"/>
          <w:tblInd w:w="-10" w:type="dxa"/>
          <w:tblLook w:val="04A0"/>
        </w:tblPrEx>
        <w:trPr>
          <w:trHeight w:val="450"/>
        </w:trPr>
        <w:tc>
          <w:tcPr>
            <w:tcW w:w="2802" w:type="dxa"/>
            <w:tcBorders>
              <w:top w:val="nil"/>
              <w:left w:val="single" w:sz="4" w:space="0" w:color="auto"/>
              <w:bottom w:val="single" w:sz="4" w:space="0" w:color="auto"/>
              <w:right w:val="single" w:sz="4" w:space="0" w:color="auto"/>
            </w:tcBorders>
            <w:shd w:val="clear" w:color="auto" w:fill="auto"/>
            <w:hideMark/>
          </w:tcPr>
          <w:p w:rsidR="00833A1F" w:rsidP="00D308D2" w14:paraId="06A5D071" w14:textId="77777777">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(Assertive</w:t>
            </w:r>
          </w:p>
          <w:p w:rsidR="00D308D2" w:rsidRPr="00AC010C" w:rsidP="00D308D2" w14:paraId="283B8B59" w14:textId="0D796F0C">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Community Treatment):</w:t>
            </w:r>
          </w:p>
        </w:tc>
        <w:tc>
          <w:tcPr>
            <w:tcW w:w="10518" w:type="dxa"/>
            <w:gridSpan w:val="15"/>
            <w:tcBorders>
              <w:top w:val="single" w:sz="4" w:space="0" w:color="auto"/>
              <w:left w:val="nil"/>
              <w:bottom w:val="single" w:sz="4" w:space="0" w:color="auto"/>
              <w:right w:val="single" w:sz="4" w:space="0" w:color="000000" w:themeColor="text1"/>
            </w:tcBorders>
            <w:shd w:val="clear" w:color="auto" w:fill="auto"/>
            <w:hideMark/>
          </w:tcPr>
          <w:p w:rsidR="00D308D2" w:rsidRPr="00AC010C" w:rsidP="00D308D2" w14:paraId="0F5DA057"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r w14:paraId="5864728F" w14:textId="77777777" w:rsidTr="1CE3283A">
        <w:tblPrEx>
          <w:tblW w:w="13320" w:type="dxa"/>
          <w:tblInd w:w="-10" w:type="dxa"/>
          <w:tblLook w:val="04A0"/>
        </w:tblPrEx>
        <w:trPr>
          <w:trHeight w:val="450"/>
        </w:trPr>
        <w:tc>
          <w:tcPr>
            <w:tcW w:w="2802" w:type="dxa"/>
            <w:tcBorders>
              <w:top w:val="nil"/>
              <w:left w:val="single" w:sz="4" w:space="0" w:color="auto"/>
              <w:bottom w:val="single" w:sz="4" w:space="0" w:color="auto"/>
              <w:right w:val="single" w:sz="4" w:space="0" w:color="auto"/>
            </w:tcBorders>
            <w:shd w:val="clear" w:color="auto" w:fill="auto"/>
            <w:hideMark/>
          </w:tcPr>
          <w:p w:rsidR="00D308D2" w:rsidRPr="00AC010C" w:rsidP="00D308D2" w14:paraId="5414AC12" w14:textId="77777777">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(Therapeutic Foster Care):</w:t>
            </w:r>
          </w:p>
        </w:tc>
        <w:tc>
          <w:tcPr>
            <w:tcW w:w="10518" w:type="dxa"/>
            <w:gridSpan w:val="15"/>
            <w:tcBorders>
              <w:top w:val="single" w:sz="4" w:space="0" w:color="auto"/>
              <w:left w:val="nil"/>
              <w:bottom w:val="single" w:sz="4" w:space="0" w:color="auto"/>
              <w:right w:val="single" w:sz="4" w:space="0" w:color="000000" w:themeColor="text1"/>
            </w:tcBorders>
            <w:shd w:val="clear" w:color="auto" w:fill="auto"/>
            <w:hideMark/>
          </w:tcPr>
          <w:p w:rsidR="00D308D2" w:rsidRPr="00AC010C" w:rsidP="00D308D2" w14:paraId="3819FF50"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r w14:paraId="198E613E" w14:textId="77777777" w:rsidTr="1CE3283A">
        <w:tblPrEx>
          <w:tblW w:w="13320" w:type="dxa"/>
          <w:tblInd w:w="-10" w:type="dxa"/>
          <w:tblLook w:val="04A0"/>
        </w:tblPrEx>
        <w:trPr>
          <w:trHeight w:val="450"/>
        </w:trPr>
        <w:tc>
          <w:tcPr>
            <w:tcW w:w="2802" w:type="dxa"/>
            <w:tcBorders>
              <w:top w:val="nil"/>
              <w:left w:val="single" w:sz="4" w:space="0" w:color="auto"/>
              <w:bottom w:val="single" w:sz="4" w:space="0" w:color="auto"/>
              <w:right w:val="single" w:sz="4" w:space="0" w:color="auto"/>
            </w:tcBorders>
            <w:shd w:val="clear" w:color="auto" w:fill="auto"/>
            <w:hideMark/>
          </w:tcPr>
          <w:p w:rsidR="00D308D2" w:rsidRPr="00AC010C" w:rsidP="00D308D2" w14:paraId="208BB144" w14:textId="68F9834A">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(Multi</w:t>
            </w:r>
            <w:r w:rsidR="00833A1F">
              <w:rPr>
                <w:rFonts w:ascii="Arial" w:hAnsi="Arial" w:cs="Arial"/>
                <w:color w:val="000000"/>
                <w:sz w:val="16"/>
                <w:szCs w:val="16"/>
              </w:rPr>
              <w:t>s</w:t>
            </w:r>
            <w:r w:rsidRPr="00AC010C">
              <w:rPr>
                <w:rFonts w:ascii="Arial" w:hAnsi="Arial" w:cs="Arial"/>
                <w:color w:val="000000"/>
                <w:sz w:val="16"/>
                <w:szCs w:val="16"/>
              </w:rPr>
              <w:t>ystemic Therapy):</w:t>
            </w:r>
          </w:p>
        </w:tc>
        <w:tc>
          <w:tcPr>
            <w:tcW w:w="10518" w:type="dxa"/>
            <w:gridSpan w:val="15"/>
            <w:tcBorders>
              <w:top w:val="single" w:sz="4" w:space="0" w:color="auto"/>
              <w:left w:val="nil"/>
              <w:bottom w:val="single" w:sz="4" w:space="0" w:color="auto"/>
              <w:right w:val="single" w:sz="4" w:space="0" w:color="000000" w:themeColor="text1"/>
            </w:tcBorders>
            <w:shd w:val="clear" w:color="auto" w:fill="auto"/>
            <w:hideMark/>
          </w:tcPr>
          <w:p w:rsidR="00D308D2" w:rsidRPr="00AC010C" w:rsidP="00D308D2" w14:paraId="2A1C44F6"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r w14:paraId="3BC010AB" w14:textId="77777777" w:rsidTr="1CE3283A">
        <w:tblPrEx>
          <w:tblW w:w="13320" w:type="dxa"/>
          <w:tblInd w:w="-10" w:type="dxa"/>
          <w:tblLook w:val="04A0"/>
        </w:tblPrEx>
        <w:trPr>
          <w:trHeight w:val="450"/>
        </w:trPr>
        <w:tc>
          <w:tcPr>
            <w:tcW w:w="2802" w:type="dxa"/>
            <w:tcBorders>
              <w:top w:val="nil"/>
              <w:left w:val="single" w:sz="4" w:space="0" w:color="auto"/>
              <w:bottom w:val="single" w:sz="4" w:space="0" w:color="auto"/>
              <w:right w:val="single" w:sz="4" w:space="0" w:color="auto"/>
            </w:tcBorders>
            <w:shd w:val="clear" w:color="auto" w:fill="auto"/>
            <w:hideMark/>
          </w:tcPr>
          <w:p w:rsidR="00833A1F" w:rsidP="00D308D2" w14:paraId="3BE87A34" w14:textId="77777777">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(Family</w:t>
            </w:r>
          </w:p>
          <w:p w:rsidR="00D308D2" w:rsidRPr="00AC010C" w:rsidP="00D308D2" w14:paraId="06355321" w14:textId="6260F01D">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Functional Therapy):</w:t>
            </w:r>
          </w:p>
        </w:tc>
        <w:tc>
          <w:tcPr>
            <w:tcW w:w="10518" w:type="dxa"/>
            <w:gridSpan w:val="15"/>
            <w:tcBorders>
              <w:top w:val="single" w:sz="4" w:space="0" w:color="auto"/>
              <w:left w:val="nil"/>
              <w:bottom w:val="single" w:sz="4" w:space="0" w:color="auto"/>
              <w:right w:val="single" w:sz="4" w:space="0" w:color="000000" w:themeColor="text1"/>
            </w:tcBorders>
            <w:shd w:val="clear" w:color="auto" w:fill="auto"/>
            <w:hideMark/>
          </w:tcPr>
          <w:p w:rsidR="00D308D2" w:rsidRPr="00AC010C" w:rsidP="00D308D2" w14:paraId="46C2D707"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 </w:t>
            </w:r>
          </w:p>
        </w:tc>
      </w:tr>
    </w:tbl>
    <w:p w:rsidR="00241D21" w:rsidP="005C74B2" w14:paraId="4F5B916B" w14:textId="77777777">
      <w:pPr>
        <w:rPr>
          <w:szCs w:val="23"/>
        </w:rPr>
        <w:sectPr w:rsidSect="007B15D0">
          <w:headerReference w:type="even" r:id="rId103"/>
          <w:headerReference w:type="default" r:id="rId104"/>
          <w:footerReference w:type="default" r:id="rId105"/>
          <w:headerReference w:type="first" r:id="rId106"/>
          <w:footerReference w:type="first" r:id="rId107"/>
          <w:pgSz w:w="24480" w:h="15840" w:orient="landscape" w:code="4"/>
          <w:pgMar w:top="900" w:right="1440" w:bottom="180" w:left="1440" w:header="720" w:footer="720" w:gutter="0"/>
          <w:cols w:space="720"/>
          <w:titlePg/>
          <w:docGrid w:linePitch="326"/>
        </w:sectPr>
      </w:pPr>
    </w:p>
    <w:p w:rsidR="00241D21" w:rsidP="00D55B9B" w14:paraId="02647C99" w14:textId="64C9375C">
      <w:pPr>
        <w:pStyle w:val="Heading2"/>
        <w:spacing w:after="0"/>
      </w:pPr>
      <w:bookmarkStart w:id="134" w:name="_Toc138160035"/>
      <w:bookmarkStart w:id="135" w:name="_Toc169684447"/>
      <w:r>
        <w:t>MHBG Table 19</w:t>
      </w:r>
      <w:r w:rsidR="00FE12B1">
        <w:t>B</w:t>
      </w:r>
      <w:r>
        <w:t xml:space="preserve"> (URS Table 16B) </w:t>
      </w:r>
      <w:r w:rsidRPr="00E67FA0">
        <w:rPr>
          <w:i/>
          <w:iCs/>
        </w:rPr>
        <w:t>Profile of Adults with Serious Mental Illness Receiving Specific Services During the Year</w:t>
      </w:r>
      <w:bookmarkEnd w:id="134"/>
      <w:bookmarkEnd w:id="135"/>
    </w:p>
    <w:p w:rsidR="00D308D2" w:rsidP="00660C67" w14:paraId="04EEB963" w14:textId="40C982CE">
      <w:pPr>
        <w:spacing w:after="60"/>
        <w:rPr>
          <w:szCs w:val="23"/>
        </w:rPr>
      </w:pPr>
      <w:r>
        <w:rPr>
          <w:i/>
          <w:iCs/>
        </w:rPr>
        <w:t xml:space="preserve">This table </w:t>
      </w:r>
      <w:r w:rsidR="003B2864">
        <w:rPr>
          <w:i/>
          <w:iCs/>
        </w:rPr>
        <w:t>collects information on the aggregate</w:t>
      </w:r>
      <w:r w:rsidRPr="0034577F" w:rsidR="00241D21">
        <w:rPr>
          <w:i/>
          <w:iCs/>
        </w:rPr>
        <w:t xml:space="preserve"> profile of adults with SMI receiving family psychoeducation, integrated treatment for co-occurring disorders, illness self-management and recovery, and medication management. </w:t>
      </w:r>
      <w:r w:rsidR="003415C9">
        <w:rPr>
          <w:i/>
          <w:iCs/>
        </w:rPr>
        <w:t xml:space="preserve"> </w:t>
      </w:r>
      <w:r w:rsidRPr="0034577F" w:rsidR="00241D21">
        <w:rPr>
          <w:i/>
          <w:iCs/>
        </w:rPr>
        <w:t>In addition, this table provides information on if, and how, states and jurisdictions monitor the fidelity for the evidence-based services.</w:t>
      </w:r>
      <w:r w:rsidR="003415C9">
        <w:rPr>
          <w:i/>
          <w:iCs/>
        </w:rPr>
        <w:t xml:space="preserve"> </w:t>
      </w:r>
      <w:r w:rsidRPr="0034577F" w:rsidR="00241D21">
        <w:rPr>
          <w:i/>
          <w:iCs/>
        </w:rPr>
        <w:t xml:space="preserve"> The reporting </w:t>
      </w:r>
      <w:r w:rsidR="00530462">
        <w:rPr>
          <w:i/>
          <w:iCs/>
        </w:rPr>
        <w:t>period</w:t>
      </w:r>
      <w:r w:rsidRPr="0034577F" w:rsidR="00241D21">
        <w:rPr>
          <w:i/>
          <w:iCs/>
        </w:rPr>
        <w:t xml:space="preserve"> should b</w:t>
      </w:r>
      <w:r w:rsidR="00530462">
        <w:rPr>
          <w:i/>
          <w:iCs/>
        </w:rPr>
        <w:t>e</w:t>
      </w:r>
      <w:r w:rsidRPr="0034577F" w:rsidR="00241D21">
        <w:rPr>
          <w:i/>
          <w:iCs/>
        </w:rPr>
        <w:t xml:space="preserve"> the latest SFY for which data are available</w:t>
      </w:r>
      <w:r w:rsidR="00241D21">
        <w:rPr>
          <w:i/>
          <w:iCs/>
        </w:rPr>
        <w:t>.</w:t>
      </w:r>
    </w:p>
    <w:tbl>
      <w:tblPr>
        <w:tblW w:w="12755" w:type="dxa"/>
        <w:tblInd w:w="-160" w:type="dxa"/>
        <w:tblLayout w:type="fixed"/>
        <w:tblCellMar>
          <w:left w:w="10" w:type="dxa"/>
          <w:right w:w="10" w:type="dxa"/>
        </w:tblCellMar>
        <w:tblLook w:val="0000"/>
      </w:tblPr>
      <w:tblGrid>
        <w:gridCol w:w="2585"/>
        <w:gridCol w:w="1710"/>
        <w:gridCol w:w="2880"/>
        <w:gridCol w:w="720"/>
        <w:gridCol w:w="2160"/>
        <w:gridCol w:w="2700"/>
      </w:tblGrid>
      <w:tr w14:paraId="6C286074" w14:textId="77777777" w:rsidTr="00A32604">
        <w:tblPrEx>
          <w:tblW w:w="12755" w:type="dxa"/>
          <w:tblInd w:w="-160" w:type="dxa"/>
          <w:tblLayout w:type="fixed"/>
          <w:tblCellMar>
            <w:left w:w="10" w:type="dxa"/>
            <w:right w:w="10" w:type="dxa"/>
          </w:tblCellMar>
          <w:tblLook w:val="0000"/>
        </w:tblPrEx>
        <w:trPr>
          <w:trHeight w:val="196"/>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7DC0391" w14:textId="258F4856">
            <w:pPr>
              <w:autoSpaceDE w:val="0"/>
              <w:spacing w:after="0"/>
              <w:rPr>
                <w:rFonts w:ascii="Arial" w:hAnsi="Arial" w:cs="Arial"/>
                <w:sz w:val="16"/>
                <w:szCs w:val="16"/>
              </w:rPr>
            </w:pPr>
            <w:r w:rsidRPr="00304432">
              <w:rPr>
                <w:rFonts w:ascii="Arial" w:hAnsi="Arial" w:cs="Arial"/>
                <w:color w:val="000000"/>
                <w:sz w:val="16"/>
                <w:szCs w:val="16"/>
              </w:rPr>
              <w:t xml:space="preserve">MHBG Table </w:t>
            </w:r>
            <w:r w:rsidRPr="00304432" w:rsidR="00FE12B1">
              <w:rPr>
                <w:rFonts w:ascii="Arial" w:hAnsi="Arial" w:cs="Arial"/>
                <w:color w:val="000000"/>
                <w:sz w:val="16"/>
                <w:szCs w:val="16"/>
              </w:rPr>
              <w:t>19B</w:t>
            </w:r>
          </w:p>
        </w:tc>
        <w:tc>
          <w:tcPr>
            <w:tcW w:w="10170" w:type="dxa"/>
            <w:gridSpan w:val="5"/>
            <w:tcBorders>
              <w:left w:val="single" w:sz="4" w:space="0" w:color="auto"/>
              <w:bottom w:val="single" w:sz="4" w:space="0" w:color="auto"/>
            </w:tcBorders>
            <w:shd w:val="clear" w:color="auto" w:fill="FFFFFF" w:themeFill="background1"/>
            <w:tcMar>
              <w:top w:w="0" w:type="dxa"/>
              <w:left w:w="108" w:type="dxa"/>
              <w:bottom w:w="0" w:type="dxa"/>
              <w:right w:w="108" w:type="dxa"/>
            </w:tcMar>
          </w:tcPr>
          <w:p w:rsidR="00241D21" w:rsidRPr="00304432" w14:paraId="1E819470" w14:textId="77777777">
            <w:pPr>
              <w:autoSpaceDE w:val="0"/>
              <w:spacing w:after="0"/>
              <w:rPr>
                <w:rFonts w:ascii="Arial" w:hAnsi="Arial" w:cs="Arial"/>
                <w:color w:val="000000"/>
                <w:sz w:val="16"/>
                <w:szCs w:val="16"/>
              </w:rPr>
            </w:pPr>
          </w:p>
        </w:tc>
      </w:tr>
      <w:tr w14:paraId="7C45C649" w14:textId="77777777" w:rsidTr="00A32604">
        <w:tblPrEx>
          <w:tblW w:w="12755" w:type="dxa"/>
          <w:tblInd w:w="-160" w:type="dxa"/>
          <w:tblLayout w:type="fixed"/>
          <w:tblCellMar>
            <w:left w:w="10" w:type="dxa"/>
            <w:right w:w="10" w:type="dxa"/>
          </w:tblCellMar>
          <w:tblLook w:val="0000"/>
        </w:tblPrEx>
        <w:trPr>
          <w:trHeight w:val="196"/>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770D" w:rsidRPr="00304432" w14:paraId="64094530" w14:textId="77777777">
            <w:pPr>
              <w:autoSpaceDE w:val="0"/>
              <w:spacing w:after="0"/>
              <w:rPr>
                <w:rFonts w:ascii="Arial" w:hAnsi="Arial" w:cs="Arial"/>
                <w:color w:val="000000"/>
                <w:sz w:val="16"/>
                <w:szCs w:val="16"/>
              </w:rPr>
            </w:pPr>
            <w:r w:rsidRPr="00304432">
              <w:rPr>
                <w:rFonts w:ascii="Arial" w:hAnsi="Arial" w:cs="Arial"/>
                <w:color w:val="000000"/>
                <w:sz w:val="16"/>
                <w:szCs w:val="16"/>
              </w:rPr>
              <w:t xml:space="preserve">Reporting Year </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1770D" w:rsidRPr="00304432" w:rsidP="00FE12B1" w14:paraId="2D64D677" w14:textId="21F0610D">
            <w:pPr>
              <w:autoSpaceDE w:val="0"/>
              <w:spacing w:after="0"/>
              <w:jc w:val="right"/>
              <w:rPr>
                <w:rFonts w:ascii="Arial" w:hAnsi="Arial" w:cs="Arial"/>
                <w:b/>
                <w:bCs/>
                <w:color w:val="000000"/>
                <w:sz w:val="16"/>
                <w:szCs w:val="16"/>
              </w:rPr>
            </w:pPr>
            <w:r w:rsidRPr="00304432">
              <w:rPr>
                <w:rFonts w:ascii="Arial" w:hAnsi="Arial" w:cs="Arial"/>
                <w:b/>
                <w:bCs/>
                <w:color w:val="000000"/>
                <w:sz w:val="16"/>
                <w:szCs w:val="16"/>
              </w:rPr>
              <w:t>From:</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01770D" w:rsidRPr="00304432" w14:paraId="514AF0C6" w14:textId="77777777">
            <w:pPr>
              <w:autoSpaceDE w:val="0"/>
              <w:spacing w:after="0"/>
              <w:rPr>
                <w:rFonts w:ascii="Arial" w:hAnsi="Arial" w:cs="Arial"/>
                <w:color w:val="000000"/>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01770D" w:rsidRPr="0001770D" w:rsidP="0001770D" w14:paraId="12C8F4DF" w14:textId="130D459E">
            <w:pPr>
              <w:autoSpaceDE w:val="0"/>
              <w:spacing w:after="0"/>
              <w:jc w:val="right"/>
              <w:rPr>
                <w:rFonts w:ascii="Arial" w:hAnsi="Arial" w:cs="Arial"/>
                <w:b/>
                <w:bCs/>
                <w:color w:val="000000"/>
                <w:sz w:val="16"/>
                <w:szCs w:val="16"/>
              </w:rPr>
            </w:pPr>
            <w:r>
              <w:rPr>
                <w:rFonts w:ascii="Arial" w:hAnsi="Arial" w:cs="Arial"/>
                <w:b/>
                <w:bCs/>
                <w:color w:val="000000"/>
                <w:sz w:val="16"/>
                <w:szCs w:val="16"/>
              </w:rPr>
              <w:t>To:</w:t>
            </w:r>
          </w:p>
        </w:tc>
        <w:tc>
          <w:tcPr>
            <w:tcW w:w="48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1770D" w:rsidRPr="00304432" w14:paraId="3BC128C4" w14:textId="6C6FA990">
            <w:pPr>
              <w:autoSpaceDE w:val="0"/>
              <w:spacing w:after="0"/>
              <w:rPr>
                <w:rFonts w:ascii="Arial" w:hAnsi="Arial" w:cs="Arial"/>
                <w:color w:val="000000"/>
                <w:sz w:val="16"/>
                <w:szCs w:val="16"/>
              </w:rPr>
            </w:pPr>
          </w:p>
        </w:tc>
      </w:tr>
      <w:tr w14:paraId="49498702" w14:textId="77777777" w:rsidTr="00A32604">
        <w:tblPrEx>
          <w:tblW w:w="12755" w:type="dxa"/>
          <w:tblInd w:w="-160" w:type="dxa"/>
          <w:tblLayout w:type="fixed"/>
          <w:tblCellMar>
            <w:left w:w="10" w:type="dxa"/>
            <w:right w:w="10" w:type="dxa"/>
          </w:tblCellMar>
          <w:tblLook w:val="0000"/>
        </w:tblPrEx>
        <w:trPr>
          <w:trHeight w:val="196"/>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BD4CB9E" w14:textId="77777777">
            <w:pPr>
              <w:autoSpaceDE w:val="0"/>
              <w:spacing w:after="0"/>
              <w:rPr>
                <w:rFonts w:ascii="Arial" w:hAnsi="Arial" w:cs="Arial"/>
                <w:color w:val="000000"/>
                <w:sz w:val="16"/>
                <w:szCs w:val="16"/>
              </w:rPr>
            </w:pPr>
            <w:r w:rsidRPr="00304432">
              <w:rPr>
                <w:rFonts w:ascii="Arial" w:hAnsi="Arial" w:cs="Arial"/>
                <w:color w:val="000000"/>
                <w:sz w:val="16"/>
                <w:szCs w:val="16"/>
              </w:rPr>
              <w:t>State Identifier:</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41D21" w:rsidRPr="00304432" w14:paraId="4D9431DB" w14:textId="77777777">
            <w:pPr>
              <w:autoSpaceDE w:val="0"/>
              <w:spacing w:after="0"/>
              <w:rPr>
                <w:rFonts w:ascii="Arial" w:hAnsi="Arial" w:cs="Arial"/>
                <w:color w:val="000000"/>
                <w:sz w:val="16"/>
                <w:szCs w:val="16"/>
              </w:rPr>
            </w:pPr>
          </w:p>
        </w:tc>
      </w:tr>
      <w:tr w14:paraId="31DF5D22" w14:textId="77777777" w:rsidTr="00A32604">
        <w:tblPrEx>
          <w:tblW w:w="12755" w:type="dxa"/>
          <w:tblInd w:w="-160" w:type="dxa"/>
          <w:tblLayout w:type="fixed"/>
          <w:tblCellMar>
            <w:left w:w="10" w:type="dxa"/>
            <w:right w:w="10" w:type="dxa"/>
          </w:tblCellMar>
          <w:tblLook w:val="0000"/>
        </w:tblPrEx>
        <w:trPr>
          <w:trHeight w:val="206"/>
        </w:trPr>
        <w:tc>
          <w:tcPr>
            <w:tcW w:w="2585" w:type="dxa"/>
            <w:vMerge w:val="restart"/>
            <w:tcBorders>
              <w:top w:val="single" w:sz="4" w:space="0" w:color="auto"/>
              <w:left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24CD3983" w14:textId="77777777">
            <w:pPr>
              <w:autoSpaceDE w:val="0"/>
              <w:spacing w:after="0"/>
              <w:rPr>
                <w:rFonts w:ascii="Arial" w:hAnsi="Arial" w:cs="Arial"/>
                <w:color w:val="000000"/>
                <w:sz w:val="16"/>
                <w:szCs w:val="16"/>
              </w:rPr>
            </w:pP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70240BA3" w14:textId="77777777">
            <w:pPr>
              <w:autoSpaceDE w:val="0"/>
              <w:spacing w:after="0"/>
              <w:jc w:val="center"/>
              <w:rPr>
                <w:rFonts w:ascii="Arial" w:hAnsi="Arial" w:cs="Arial"/>
                <w:b/>
                <w:bCs/>
                <w:color w:val="000000"/>
                <w:sz w:val="16"/>
                <w:szCs w:val="16"/>
              </w:rPr>
            </w:pPr>
            <w:r w:rsidRPr="00304432">
              <w:rPr>
                <w:rFonts w:ascii="Arial" w:hAnsi="Arial" w:cs="Arial"/>
                <w:b/>
                <w:bCs/>
                <w:color w:val="000000"/>
                <w:sz w:val="16"/>
                <w:szCs w:val="16"/>
              </w:rPr>
              <w:t>ADULTS WITH SERIOUS MENTAL ILLNESS:</w:t>
            </w:r>
          </w:p>
        </w:tc>
      </w:tr>
      <w:tr w14:paraId="5E2FB217" w14:textId="77777777" w:rsidTr="00A32604">
        <w:tblPrEx>
          <w:tblW w:w="12755" w:type="dxa"/>
          <w:tblInd w:w="-160" w:type="dxa"/>
          <w:tblLayout w:type="fixed"/>
          <w:tblCellMar>
            <w:left w:w="10" w:type="dxa"/>
            <w:right w:w="10" w:type="dxa"/>
          </w:tblCellMar>
          <w:tblLook w:val="0000"/>
        </w:tblPrEx>
        <w:trPr>
          <w:trHeight w:val="449"/>
        </w:trPr>
        <w:tc>
          <w:tcPr>
            <w:tcW w:w="2585" w:type="dxa"/>
            <w:vMerge/>
            <w:tcBorders>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6104B100" w14:textId="77777777">
            <w:pPr>
              <w:autoSpaceDE w:val="0"/>
              <w:spacing w:after="0"/>
              <w:rPr>
                <w:rFonts w:ascii="Arial" w:hAnsi="Arial" w:cs="Arial"/>
                <w:color w:val="00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0C072A10"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Family Psychoeducation</w:t>
            </w:r>
          </w:p>
        </w:tc>
        <w:tc>
          <w:tcPr>
            <w:tcW w:w="288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09E57238"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Integrated Treatment for Co-occurring Disorders (M/SUD)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425B8FFB"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Illness Self-Management and Recovery</w:t>
            </w:r>
          </w:p>
        </w:tc>
        <w:tc>
          <w:tcPr>
            <w:tcW w:w="27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4DAF6E85"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Medication Management</w:t>
            </w:r>
          </w:p>
        </w:tc>
      </w:tr>
      <w:tr w14:paraId="6BB84CC9" w14:textId="77777777" w:rsidTr="00A32604">
        <w:tblPrEx>
          <w:tblW w:w="12755" w:type="dxa"/>
          <w:tblInd w:w="-160" w:type="dxa"/>
          <w:tblLayout w:type="fixed"/>
          <w:tblCellMar>
            <w:left w:w="10" w:type="dxa"/>
            <w:right w:w="10" w:type="dxa"/>
          </w:tblCellMar>
          <w:tblLook w:val="0000"/>
        </w:tblPrEx>
        <w:trPr>
          <w:trHeight w:val="179"/>
        </w:trPr>
        <w:tc>
          <w:tcPr>
            <w:tcW w:w="258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bottom"/>
          </w:tcPr>
          <w:p w:rsidR="00455484" w:rsidRPr="00304432" w:rsidP="00455484" w14:paraId="66D00B06" w14:textId="77777777">
            <w:pPr>
              <w:autoSpaceDE w:val="0"/>
              <w:spacing w:after="0"/>
              <w:rPr>
                <w:rFonts w:ascii="Arial" w:hAnsi="Arial" w:cs="Arial"/>
                <w:b/>
                <w:bCs/>
                <w:color w:val="000000"/>
                <w:sz w:val="16"/>
                <w:szCs w:val="16"/>
                <w:u w:val="single"/>
              </w:rPr>
            </w:pPr>
            <w:r w:rsidRPr="00455484">
              <w:rPr>
                <w:rFonts w:ascii="Arial" w:hAnsi="Arial" w:cs="Arial"/>
                <w:b/>
                <w:bCs/>
                <w:color w:val="000000"/>
                <w:sz w:val="16"/>
                <w:szCs w:val="16"/>
              </w:rPr>
              <w:t>Age</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7E144C19" w14:textId="77777777">
            <w:pPr>
              <w:autoSpaceDE w:val="0"/>
              <w:spacing w:after="0"/>
              <w:jc w:val="center"/>
              <w:rPr>
                <w:rFonts w:ascii="Arial" w:hAnsi="Arial" w:cs="Arial"/>
                <w:color w:val="000000"/>
                <w:sz w:val="16"/>
                <w:szCs w:val="16"/>
              </w:rPr>
            </w:pPr>
          </w:p>
        </w:tc>
      </w:tr>
      <w:tr w14:paraId="3690FD4F"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8669A42" w14:textId="251BE272">
            <w:pPr>
              <w:autoSpaceDE w:val="0"/>
              <w:spacing w:after="0"/>
              <w:rPr>
                <w:rFonts w:ascii="Arial" w:hAnsi="Arial" w:cs="Arial"/>
                <w:color w:val="000000"/>
                <w:sz w:val="16"/>
                <w:szCs w:val="16"/>
              </w:rPr>
            </w:pPr>
            <w:r w:rsidRPr="00304432">
              <w:rPr>
                <w:rFonts w:ascii="Arial" w:hAnsi="Arial" w:cs="Arial"/>
                <w:color w:val="000000"/>
                <w:sz w:val="16"/>
                <w:szCs w:val="16"/>
              </w:rPr>
              <w:t>18-20</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338845C"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A3A819C"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18AFC63"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C013D14" w14:textId="77777777">
            <w:pPr>
              <w:autoSpaceDE w:val="0"/>
              <w:spacing w:after="0"/>
              <w:jc w:val="center"/>
              <w:rPr>
                <w:rFonts w:ascii="Arial" w:hAnsi="Arial" w:cs="Arial"/>
                <w:color w:val="000000"/>
                <w:sz w:val="16"/>
                <w:szCs w:val="16"/>
              </w:rPr>
            </w:pPr>
          </w:p>
        </w:tc>
      </w:tr>
      <w:tr w14:paraId="2BD57334"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3529FC1" w14:textId="6338E028">
            <w:pPr>
              <w:autoSpaceDE w:val="0"/>
              <w:spacing w:after="0"/>
              <w:rPr>
                <w:rFonts w:ascii="Arial" w:hAnsi="Arial" w:cs="Arial"/>
                <w:color w:val="000000"/>
                <w:sz w:val="16"/>
                <w:szCs w:val="16"/>
              </w:rPr>
            </w:pPr>
            <w:r w:rsidRPr="00304432">
              <w:rPr>
                <w:rFonts w:ascii="Arial" w:hAnsi="Arial" w:cs="Arial"/>
                <w:color w:val="000000"/>
                <w:sz w:val="16"/>
                <w:szCs w:val="16"/>
              </w:rPr>
              <w:t>21-24</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3C7AA12"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DD45139"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53CEBFF"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D366BE0" w14:textId="77777777">
            <w:pPr>
              <w:autoSpaceDE w:val="0"/>
              <w:spacing w:after="0"/>
              <w:jc w:val="center"/>
              <w:rPr>
                <w:rFonts w:ascii="Arial" w:hAnsi="Arial" w:cs="Arial"/>
                <w:color w:val="000000"/>
                <w:sz w:val="16"/>
                <w:szCs w:val="16"/>
              </w:rPr>
            </w:pPr>
          </w:p>
        </w:tc>
      </w:tr>
      <w:tr w14:paraId="30AA11FE"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6B14B10" w14:textId="068FA841">
            <w:pPr>
              <w:autoSpaceDE w:val="0"/>
              <w:spacing w:after="0"/>
              <w:rPr>
                <w:rFonts w:ascii="Arial" w:hAnsi="Arial" w:cs="Arial"/>
                <w:color w:val="000000"/>
                <w:sz w:val="16"/>
                <w:szCs w:val="16"/>
              </w:rPr>
            </w:pPr>
            <w:r w:rsidRPr="00304432">
              <w:rPr>
                <w:rFonts w:ascii="Arial" w:hAnsi="Arial" w:cs="Arial"/>
                <w:color w:val="000000"/>
                <w:sz w:val="16"/>
                <w:szCs w:val="16"/>
              </w:rPr>
              <w:t>25-44</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A996EFE"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B43D95E"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4F6D5D8"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C76B27C" w14:textId="77777777">
            <w:pPr>
              <w:autoSpaceDE w:val="0"/>
              <w:spacing w:after="0"/>
              <w:jc w:val="center"/>
              <w:rPr>
                <w:rFonts w:ascii="Arial" w:hAnsi="Arial" w:cs="Arial"/>
                <w:color w:val="000000"/>
                <w:sz w:val="16"/>
                <w:szCs w:val="16"/>
              </w:rPr>
            </w:pPr>
          </w:p>
        </w:tc>
      </w:tr>
      <w:tr w14:paraId="3721D834"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7811A0A" w14:textId="3FB0D892">
            <w:pPr>
              <w:autoSpaceDE w:val="0"/>
              <w:spacing w:after="0"/>
              <w:rPr>
                <w:rFonts w:ascii="Arial" w:hAnsi="Arial" w:cs="Arial"/>
                <w:color w:val="000000"/>
                <w:sz w:val="16"/>
                <w:szCs w:val="16"/>
              </w:rPr>
            </w:pPr>
            <w:r w:rsidRPr="00304432">
              <w:rPr>
                <w:rFonts w:ascii="Arial" w:hAnsi="Arial" w:cs="Arial"/>
                <w:color w:val="000000"/>
                <w:sz w:val="16"/>
                <w:szCs w:val="16"/>
              </w:rPr>
              <w:t>45-64</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ED0A029"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49D3D62"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F488F13"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DA5A7C3" w14:textId="77777777">
            <w:pPr>
              <w:autoSpaceDE w:val="0"/>
              <w:spacing w:after="0"/>
              <w:jc w:val="center"/>
              <w:rPr>
                <w:rFonts w:ascii="Arial" w:hAnsi="Arial" w:cs="Arial"/>
                <w:color w:val="000000"/>
                <w:sz w:val="16"/>
                <w:szCs w:val="16"/>
              </w:rPr>
            </w:pPr>
          </w:p>
        </w:tc>
      </w:tr>
      <w:tr w14:paraId="3AE078B3"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870201A" w14:textId="31E38A1F">
            <w:pPr>
              <w:autoSpaceDE w:val="0"/>
              <w:spacing w:after="0"/>
              <w:rPr>
                <w:rFonts w:ascii="Arial" w:hAnsi="Arial" w:cs="Arial"/>
                <w:color w:val="000000"/>
                <w:sz w:val="16"/>
                <w:szCs w:val="16"/>
              </w:rPr>
            </w:pPr>
            <w:r w:rsidRPr="00304432">
              <w:rPr>
                <w:rFonts w:ascii="Arial" w:hAnsi="Arial" w:cs="Arial"/>
                <w:color w:val="000000"/>
                <w:sz w:val="16"/>
                <w:szCs w:val="16"/>
              </w:rPr>
              <w:t>65-74</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08C5DC8"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3F6C7C7"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D5AFC87"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6969BB6" w14:textId="77777777">
            <w:pPr>
              <w:autoSpaceDE w:val="0"/>
              <w:spacing w:after="0"/>
              <w:jc w:val="center"/>
              <w:rPr>
                <w:rFonts w:ascii="Arial" w:hAnsi="Arial" w:cs="Arial"/>
                <w:color w:val="000000"/>
                <w:sz w:val="16"/>
                <w:szCs w:val="16"/>
              </w:rPr>
            </w:pPr>
          </w:p>
        </w:tc>
      </w:tr>
      <w:tr w14:paraId="27BA6220"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0832DDD" w14:textId="77BA4B70">
            <w:pPr>
              <w:autoSpaceDE w:val="0"/>
              <w:spacing w:after="0"/>
              <w:rPr>
                <w:rFonts w:ascii="Arial" w:hAnsi="Arial" w:cs="Arial"/>
                <w:color w:val="000000"/>
                <w:sz w:val="16"/>
                <w:szCs w:val="16"/>
              </w:rPr>
            </w:pPr>
            <w:r w:rsidRPr="00304432">
              <w:rPr>
                <w:rFonts w:ascii="Arial" w:hAnsi="Arial" w:cs="Arial"/>
                <w:color w:val="000000"/>
                <w:sz w:val="16"/>
                <w:szCs w:val="16"/>
              </w:rPr>
              <w:t>75</w:t>
            </w:r>
            <w:r w:rsidR="00DB59C8">
              <w:rPr>
                <w:rFonts w:ascii="Arial" w:hAnsi="Arial" w:cs="Arial"/>
                <w:color w:val="000000"/>
                <w:sz w:val="16"/>
                <w:szCs w:val="16"/>
              </w:rPr>
              <w:t xml:space="preserve"> or over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3835206"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FEE88BE"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D00D5B0"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41293BC" w14:textId="77777777">
            <w:pPr>
              <w:autoSpaceDE w:val="0"/>
              <w:spacing w:after="0"/>
              <w:jc w:val="center"/>
              <w:rPr>
                <w:rFonts w:ascii="Arial" w:hAnsi="Arial" w:cs="Arial"/>
                <w:color w:val="000000"/>
                <w:sz w:val="16"/>
                <w:szCs w:val="16"/>
              </w:rPr>
            </w:pPr>
          </w:p>
        </w:tc>
      </w:tr>
      <w:tr w14:paraId="5E4213B8"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4531C66" w14:textId="77777777">
            <w:pPr>
              <w:autoSpaceDE w:val="0"/>
              <w:spacing w:after="0"/>
              <w:rPr>
                <w:rFonts w:ascii="Arial" w:hAnsi="Arial" w:cs="Arial"/>
                <w:color w:val="000000"/>
                <w:sz w:val="16"/>
                <w:szCs w:val="16"/>
              </w:rPr>
            </w:pPr>
            <w:r w:rsidRPr="00304432">
              <w:rPr>
                <w:rFonts w:ascii="Arial" w:hAnsi="Arial" w:cs="Arial"/>
                <w:color w:val="000000"/>
                <w:sz w:val="16"/>
                <w:szCs w:val="16"/>
              </w:rPr>
              <w:t>Not Available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375466D"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51BA779"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0F4D21B"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B2D271C" w14:textId="77777777">
            <w:pPr>
              <w:autoSpaceDE w:val="0"/>
              <w:spacing w:after="0"/>
              <w:jc w:val="center"/>
              <w:rPr>
                <w:rFonts w:ascii="Arial" w:hAnsi="Arial" w:cs="Arial"/>
                <w:color w:val="000000"/>
                <w:sz w:val="16"/>
                <w:szCs w:val="16"/>
              </w:rPr>
            </w:pPr>
          </w:p>
        </w:tc>
      </w:tr>
      <w:tr w14:paraId="20A4B8AF"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27FB5CAD" w14:textId="77777777">
            <w:pPr>
              <w:autoSpaceDE w:val="0"/>
              <w:spacing w:after="0"/>
              <w:rPr>
                <w:rFonts w:ascii="Arial" w:hAnsi="Arial" w:cs="Arial"/>
                <w:color w:val="000000"/>
                <w:sz w:val="16"/>
                <w:szCs w:val="16"/>
              </w:rPr>
            </w:pPr>
            <w:r w:rsidRPr="00304432">
              <w:rPr>
                <w:rFonts w:ascii="Arial" w:hAnsi="Arial" w:cs="Arial"/>
                <w:color w:val="000000"/>
                <w:sz w:val="16"/>
                <w:szCs w:val="16"/>
              </w:rPr>
              <w:t>TOTAL</w:t>
            </w:r>
          </w:p>
        </w:tc>
        <w:tc>
          <w:tcPr>
            <w:tcW w:w="1710"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711F22B9"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52841728"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30792E6D"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33F6DDB8" w14:textId="77777777">
            <w:pPr>
              <w:autoSpaceDE w:val="0"/>
              <w:spacing w:after="0"/>
              <w:jc w:val="center"/>
              <w:rPr>
                <w:rFonts w:ascii="Arial" w:hAnsi="Arial" w:cs="Arial"/>
                <w:color w:val="000000"/>
                <w:sz w:val="16"/>
                <w:szCs w:val="16"/>
              </w:rPr>
            </w:pPr>
          </w:p>
        </w:tc>
      </w:tr>
      <w:tr w14:paraId="44DAF1E7" w14:textId="77777777" w:rsidTr="008B5C06">
        <w:tblPrEx>
          <w:tblW w:w="12755" w:type="dxa"/>
          <w:tblInd w:w="-160" w:type="dxa"/>
          <w:tblLayout w:type="fixed"/>
          <w:tblCellMar>
            <w:left w:w="10" w:type="dxa"/>
            <w:right w:w="10" w:type="dxa"/>
          </w:tblCellMar>
          <w:tblLook w:val="0000"/>
        </w:tblPrEx>
        <w:trPr>
          <w:trHeight w:val="89"/>
        </w:trPr>
        <w:tc>
          <w:tcPr>
            <w:tcW w:w="12755" w:type="dxa"/>
            <w:gridSpan w:val="6"/>
            <w:tcBorders>
              <w:bottom w:val="single" w:sz="4" w:space="0" w:color="auto"/>
            </w:tcBorders>
            <w:shd w:val="clear" w:color="auto" w:fill="auto"/>
            <w:tcMar>
              <w:top w:w="0" w:type="dxa"/>
              <w:left w:w="108" w:type="dxa"/>
              <w:bottom w:w="0" w:type="dxa"/>
              <w:right w:w="108" w:type="dxa"/>
            </w:tcMar>
          </w:tcPr>
          <w:p w:rsidR="00241D21" w:rsidRPr="00660C67" w14:paraId="6A4DC712" w14:textId="77777777">
            <w:pPr>
              <w:autoSpaceDE w:val="0"/>
              <w:spacing w:after="0"/>
              <w:rPr>
                <w:rFonts w:ascii="Arial" w:hAnsi="Arial" w:cs="Arial"/>
                <w:b/>
                <w:bCs/>
                <w:sz w:val="10"/>
                <w:szCs w:val="10"/>
              </w:rPr>
            </w:pPr>
          </w:p>
        </w:tc>
      </w:tr>
      <w:tr w14:paraId="18479766"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1E7F0822" w14:textId="77777777">
            <w:pPr>
              <w:autoSpaceDE w:val="0"/>
              <w:spacing w:after="0"/>
              <w:rPr>
                <w:rFonts w:ascii="Arial" w:hAnsi="Arial" w:cs="Arial"/>
                <w:b/>
                <w:bCs/>
                <w:color w:val="000000"/>
                <w:sz w:val="16"/>
                <w:szCs w:val="16"/>
              </w:rPr>
            </w:pPr>
            <w:r w:rsidRPr="00304432">
              <w:rPr>
                <w:rFonts w:ascii="Arial" w:hAnsi="Arial" w:cs="Arial"/>
                <w:b/>
                <w:bCs/>
                <w:color w:val="000000"/>
                <w:sz w:val="16"/>
                <w:szCs w:val="16"/>
              </w:rPr>
              <w:t>Gender</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74771AAF" w14:textId="77777777">
            <w:pPr>
              <w:autoSpaceDE w:val="0"/>
              <w:spacing w:after="0"/>
              <w:jc w:val="right"/>
              <w:rPr>
                <w:rFonts w:ascii="Arial" w:hAnsi="Arial" w:cs="Arial"/>
                <w:color w:val="000000"/>
                <w:sz w:val="16"/>
                <w:szCs w:val="16"/>
              </w:rPr>
            </w:pPr>
          </w:p>
        </w:tc>
      </w:tr>
      <w:tr w14:paraId="1B219793"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D87E638" w14:textId="77777777">
            <w:pPr>
              <w:autoSpaceDE w:val="0"/>
              <w:spacing w:after="0"/>
              <w:rPr>
                <w:rFonts w:ascii="Arial" w:hAnsi="Arial" w:cs="Arial"/>
                <w:color w:val="000000"/>
                <w:sz w:val="16"/>
                <w:szCs w:val="16"/>
              </w:rPr>
            </w:pPr>
            <w:r w:rsidRPr="00304432">
              <w:rPr>
                <w:rFonts w:ascii="Arial" w:hAnsi="Arial" w:cs="Arial"/>
                <w:color w:val="000000"/>
                <w:sz w:val="16"/>
                <w:szCs w:val="16"/>
              </w:rPr>
              <w:t>Female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197B4BB"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3FD413A"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5BC1900"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C17E10D" w14:textId="77777777">
            <w:pPr>
              <w:autoSpaceDE w:val="0"/>
              <w:spacing w:after="0"/>
              <w:jc w:val="center"/>
              <w:rPr>
                <w:rFonts w:ascii="Arial" w:hAnsi="Arial" w:cs="Arial"/>
                <w:color w:val="000000"/>
                <w:sz w:val="16"/>
                <w:szCs w:val="16"/>
              </w:rPr>
            </w:pPr>
          </w:p>
        </w:tc>
      </w:tr>
      <w:tr w14:paraId="31D6D431"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2C0B2CC" w14:textId="77777777">
            <w:pPr>
              <w:autoSpaceDE w:val="0"/>
              <w:spacing w:after="0"/>
              <w:rPr>
                <w:rFonts w:ascii="Arial" w:hAnsi="Arial" w:cs="Arial"/>
                <w:color w:val="000000"/>
                <w:sz w:val="16"/>
                <w:szCs w:val="16"/>
              </w:rPr>
            </w:pPr>
            <w:r w:rsidRPr="00304432">
              <w:rPr>
                <w:rFonts w:ascii="Arial" w:hAnsi="Arial" w:cs="Arial"/>
                <w:color w:val="000000"/>
                <w:sz w:val="16"/>
                <w:szCs w:val="16"/>
              </w:rPr>
              <w:t>Male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598387D"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BBC0155"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68BDF44"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F00EED3" w14:textId="77777777">
            <w:pPr>
              <w:autoSpaceDE w:val="0"/>
              <w:spacing w:after="0"/>
              <w:jc w:val="center"/>
              <w:rPr>
                <w:rFonts w:ascii="Arial" w:hAnsi="Arial" w:cs="Arial"/>
                <w:color w:val="000000"/>
                <w:sz w:val="16"/>
                <w:szCs w:val="16"/>
              </w:rPr>
            </w:pPr>
          </w:p>
        </w:tc>
      </w:tr>
      <w:tr w14:paraId="2247C34B" w14:textId="77777777" w:rsidTr="00D809B8">
        <w:tblPrEx>
          <w:tblW w:w="12755" w:type="dxa"/>
          <w:tblInd w:w="-160" w:type="dxa"/>
          <w:tblLayout w:type="fixed"/>
          <w:tblCellMar>
            <w:left w:w="10" w:type="dxa"/>
            <w:right w:w="10" w:type="dxa"/>
          </w:tblCellMar>
          <w:tblLook w:val="0000"/>
        </w:tblPrEx>
        <w:trPr>
          <w:trHeight w:val="179"/>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3544199B" w14:textId="32732C0A">
            <w:pPr>
              <w:autoSpaceDE w:val="0"/>
              <w:spacing w:after="0"/>
              <w:rPr>
                <w:rFonts w:ascii="Arial" w:hAnsi="Arial" w:cs="Arial"/>
                <w:color w:val="000000"/>
                <w:sz w:val="16"/>
                <w:szCs w:val="16"/>
              </w:rPr>
            </w:pPr>
            <w:r w:rsidRPr="00304432">
              <w:rPr>
                <w:rFonts w:ascii="Arial" w:hAnsi="Arial" w:cs="Arial"/>
                <w:color w:val="000000"/>
                <w:sz w:val="16"/>
                <w:szCs w:val="16"/>
              </w:rPr>
              <w:t>Transgender (</w:t>
            </w:r>
            <w:r w:rsidR="00D809B8">
              <w:rPr>
                <w:rFonts w:ascii="Arial" w:hAnsi="Arial" w:cs="Arial"/>
                <w:color w:val="000000"/>
                <w:sz w:val="16"/>
                <w:szCs w:val="16"/>
              </w:rPr>
              <w:t>Male to Female</w:t>
            </w:r>
            <w:r w:rsidRPr="00304432">
              <w:rPr>
                <w:rFonts w:ascii="Arial" w:hAnsi="Arial" w:cs="Arial"/>
                <w:color w:val="000000"/>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0972E8C"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2E15F2B"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B0CB1D6"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10F47F1" w14:textId="77777777">
            <w:pPr>
              <w:autoSpaceDE w:val="0"/>
              <w:spacing w:after="0"/>
              <w:jc w:val="center"/>
              <w:rPr>
                <w:rFonts w:ascii="Arial" w:hAnsi="Arial" w:cs="Arial"/>
                <w:color w:val="000000"/>
                <w:sz w:val="16"/>
                <w:szCs w:val="16"/>
              </w:rPr>
            </w:pPr>
          </w:p>
        </w:tc>
      </w:tr>
      <w:tr w14:paraId="39993C56"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99736D7" w14:textId="3D0858F2">
            <w:pPr>
              <w:autoSpaceDE w:val="0"/>
              <w:spacing w:after="0"/>
              <w:rPr>
                <w:rFonts w:ascii="Arial" w:hAnsi="Arial" w:cs="Arial"/>
                <w:color w:val="000000"/>
                <w:sz w:val="16"/>
                <w:szCs w:val="16"/>
              </w:rPr>
            </w:pPr>
            <w:r w:rsidRPr="00304432">
              <w:rPr>
                <w:rFonts w:ascii="Arial" w:hAnsi="Arial" w:cs="Arial"/>
                <w:color w:val="000000"/>
                <w:sz w:val="16"/>
                <w:szCs w:val="16"/>
              </w:rPr>
              <w:t>Transgender</w:t>
            </w:r>
            <w:r w:rsidRPr="00304432" w:rsidR="00FE12B1">
              <w:rPr>
                <w:rFonts w:ascii="Arial" w:hAnsi="Arial" w:cs="Arial"/>
                <w:color w:val="000000"/>
                <w:sz w:val="16"/>
                <w:szCs w:val="16"/>
              </w:rPr>
              <w:t xml:space="preserve"> (</w:t>
            </w:r>
            <w:r w:rsidR="00D809B8">
              <w:rPr>
                <w:rFonts w:ascii="Arial" w:hAnsi="Arial" w:cs="Arial"/>
                <w:color w:val="000000"/>
                <w:sz w:val="16"/>
                <w:szCs w:val="16"/>
              </w:rPr>
              <w:t>Female to Male</w:t>
            </w:r>
            <w:r w:rsidRPr="00304432" w:rsidR="00FE12B1">
              <w:rPr>
                <w:rFonts w:ascii="Arial" w:hAnsi="Arial" w:cs="Arial"/>
                <w:color w:val="000000"/>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91FA42E"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DEA5CE4"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2FA6B0D"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BE98B7E" w14:textId="77777777">
            <w:pPr>
              <w:autoSpaceDE w:val="0"/>
              <w:spacing w:after="0"/>
              <w:jc w:val="center"/>
              <w:rPr>
                <w:rFonts w:ascii="Arial" w:hAnsi="Arial" w:cs="Arial"/>
                <w:color w:val="000000"/>
                <w:sz w:val="16"/>
                <w:szCs w:val="16"/>
              </w:rPr>
            </w:pPr>
          </w:p>
        </w:tc>
      </w:tr>
      <w:tr w14:paraId="69D79521"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6AC87BB" w14:textId="68A18793">
            <w:pPr>
              <w:autoSpaceDE w:val="0"/>
              <w:spacing w:after="0"/>
              <w:rPr>
                <w:rFonts w:ascii="Arial" w:hAnsi="Arial" w:cs="Arial"/>
                <w:color w:val="000000"/>
                <w:sz w:val="16"/>
                <w:szCs w:val="16"/>
              </w:rPr>
            </w:pPr>
            <w:r>
              <w:rPr>
                <w:rFonts w:ascii="Arial" w:hAnsi="Arial" w:cs="Arial"/>
                <w:color w:val="000000"/>
                <w:sz w:val="16"/>
                <w:szCs w:val="16"/>
              </w:rPr>
              <w:t>Two-Spirit (if client is AI/AN</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3DFFEA0"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3383D55"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F95AD5C"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C288733" w14:textId="77777777">
            <w:pPr>
              <w:autoSpaceDE w:val="0"/>
              <w:spacing w:after="0"/>
              <w:jc w:val="center"/>
              <w:rPr>
                <w:rFonts w:ascii="Arial" w:hAnsi="Arial" w:cs="Arial"/>
                <w:color w:val="000000"/>
                <w:sz w:val="16"/>
                <w:szCs w:val="16"/>
              </w:rPr>
            </w:pPr>
          </w:p>
        </w:tc>
      </w:tr>
      <w:tr w14:paraId="630BAAC0"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E80F885" w14:textId="77777777">
            <w:pPr>
              <w:autoSpaceDE w:val="0"/>
              <w:spacing w:after="0"/>
              <w:rPr>
                <w:rFonts w:ascii="Arial" w:hAnsi="Arial" w:cs="Arial"/>
                <w:color w:val="000000"/>
                <w:sz w:val="16"/>
                <w:szCs w:val="16"/>
              </w:rPr>
            </w:pPr>
            <w:r w:rsidRPr="00304432">
              <w:rPr>
                <w:rFonts w:ascii="Arial" w:hAnsi="Arial" w:cs="Arial"/>
                <w:color w:val="000000"/>
                <w:sz w:val="16"/>
                <w:szCs w:val="16"/>
              </w:rPr>
              <w:t>Other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4CABE84"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0FB8A45"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CF45B5E"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5623157" w14:textId="77777777">
            <w:pPr>
              <w:autoSpaceDE w:val="0"/>
              <w:spacing w:after="0"/>
              <w:jc w:val="center"/>
              <w:rPr>
                <w:rFonts w:ascii="Arial" w:hAnsi="Arial" w:cs="Arial"/>
                <w:color w:val="000000"/>
                <w:sz w:val="16"/>
                <w:szCs w:val="16"/>
              </w:rPr>
            </w:pPr>
          </w:p>
        </w:tc>
      </w:tr>
      <w:tr w14:paraId="5064D7A4"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1A260EA" w14:textId="77777777">
            <w:pPr>
              <w:autoSpaceDE w:val="0"/>
              <w:spacing w:after="0"/>
              <w:rPr>
                <w:rFonts w:ascii="Arial" w:hAnsi="Arial" w:cs="Arial"/>
                <w:color w:val="000000"/>
                <w:sz w:val="16"/>
                <w:szCs w:val="16"/>
              </w:rPr>
            </w:pPr>
            <w:r w:rsidRPr="00304432">
              <w:rPr>
                <w:rFonts w:ascii="Arial" w:hAnsi="Arial" w:cs="Arial"/>
                <w:color w:val="000000"/>
                <w:sz w:val="16"/>
                <w:szCs w:val="16"/>
              </w:rPr>
              <w:t>Not Available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D6CD0B1"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28EEE6B"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05D49BA"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5E229A8" w14:textId="77777777">
            <w:pPr>
              <w:autoSpaceDE w:val="0"/>
              <w:spacing w:after="0"/>
              <w:jc w:val="center"/>
              <w:rPr>
                <w:rFonts w:ascii="Arial" w:hAnsi="Arial" w:cs="Arial"/>
                <w:color w:val="000000"/>
                <w:sz w:val="16"/>
                <w:szCs w:val="16"/>
              </w:rPr>
            </w:pPr>
          </w:p>
        </w:tc>
      </w:tr>
      <w:tr w14:paraId="7F52B37B" w14:textId="77777777" w:rsidTr="00660C67">
        <w:tblPrEx>
          <w:tblW w:w="12755" w:type="dxa"/>
          <w:tblInd w:w="-160" w:type="dxa"/>
          <w:tblLayout w:type="fixed"/>
          <w:tblCellMar>
            <w:left w:w="10" w:type="dxa"/>
            <w:right w:w="10" w:type="dxa"/>
          </w:tblCellMar>
          <w:tblLook w:val="0000"/>
        </w:tblPrEx>
        <w:trPr>
          <w:trHeight w:val="71"/>
        </w:trPr>
        <w:tc>
          <w:tcPr>
            <w:tcW w:w="12755" w:type="dxa"/>
            <w:gridSpan w:val="6"/>
            <w:tcBorders>
              <w:top w:val="single" w:sz="4" w:space="0" w:color="auto"/>
              <w:bottom w:val="single" w:sz="4" w:space="0" w:color="auto"/>
            </w:tcBorders>
            <w:shd w:val="clear" w:color="auto" w:fill="auto"/>
            <w:tcMar>
              <w:top w:w="0" w:type="dxa"/>
              <w:left w:w="108" w:type="dxa"/>
              <w:bottom w:w="0" w:type="dxa"/>
              <w:right w:w="108" w:type="dxa"/>
            </w:tcMar>
          </w:tcPr>
          <w:p w:rsidR="00241D21" w:rsidRPr="00660C67" w14:paraId="47B17E9A" w14:textId="77777777">
            <w:pPr>
              <w:autoSpaceDE w:val="0"/>
              <w:spacing w:after="0"/>
              <w:rPr>
                <w:rFonts w:ascii="Arial" w:hAnsi="Arial" w:cs="Arial"/>
                <w:b/>
                <w:bCs/>
                <w:sz w:val="8"/>
                <w:szCs w:val="8"/>
              </w:rPr>
            </w:pPr>
          </w:p>
        </w:tc>
      </w:tr>
      <w:tr w14:paraId="015874DF" w14:textId="77777777" w:rsidTr="00A32604">
        <w:tblPrEx>
          <w:tblW w:w="12755" w:type="dxa"/>
          <w:tblInd w:w="-160" w:type="dxa"/>
          <w:tblLayout w:type="fixed"/>
          <w:tblCellMar>
            <w:left w:w="10" w:type="dxa"/>
            <w:right w:w="10" w:type="dxa"/>
          </w:tblCellMar>
          <w:tblLook w:val="0000"/>
        </w:tblPrEx>
        <w:trPr>
          <w:trHeight w:val="123"/>
        </w:trPr>
        <w:tc>
          <w:tcPr>
            <w:tcW w:w="258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22BC7836" w14:textId="77777777">
            <w:pPr>
              <w:autoSpaceDE w:val="0"/>
              <w:spacing w:after="0"/>
              <w:rPr>
                <w:rFonts w:ascii="Arial" w:hAnsi="Arial" w:cs="Arial"/>
                <w:b/>
                <w:bCs/>
                <w:sz w:val="16"/>
                <w:szCs w:val="16"/>
              </w:rPr>
            </w:pPr>
            <w:r w:rsidRPr="00304432">
              <w:rPr>
                <w:rFonts w:ascii="Arial" w:hAnsi="Arial" w:cs="Arial"/>
                <w:b/>
                <w:bCs/>
                <w:sz w:val="16"/>
                <w:szCs w:val="16"/>
              </w:rPr>
              <w:t>Race</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bottom"/>
          </w:tcPr>
          <w:p w:rsidR="00455484" w:rsidRPr="00304432" w14:paraId="199196F2" w14:textId="77777777">
            <w:pPr>
              <w:autoSpaceDE w:val="0"/>
              <w:spacing w:after="0"/>
              <w:jc w:val="center"/>
              <w:rPr>
                <w:rFonts w:ascii="Arial" w:hAnsi="Arial" w:cs="Arial"/>
                <w:b/>
                <w:bCs/>
                <w:sz w:val="16"/>
                <w:szCs w:val="16"/>
              </w:rPr>
            </w:pPr>
          </w:p>
        </w:tc>
      </w:tr>
      <w:tr w14:paraId="74D66CF3" w14:textId="77777777" w:rsidTr="00A32604">
        <w:tblPrEx>
          <w:tblW w:w="12755" w:type="dxa"/>
          <w:tblInd w:w="-160" w:type="dxa"/>
          <w:tblLayout w:type="fixed"/>
          <w:tblCellMar>
            <w:left w:w="10" w:type="dxa"/>
            <w:right w:w="10" w:type="dxa"/>
          </w:tblCellMar>
          <w:tblLook w:val="0000"/>
        </w:tblPrEx>
        <w:trPr>
          <w:trHeight w:val="123"/>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9882FE8" w14:textId="1B166EB6">
            <w:pPr>
              <w:autoSpaceDE w:val="0"/>
              <w:spacing w:after="0"/>
              <w:rPr>
                <w:rFonts w:ascii="Arial" w:hAnsi="Arial" w:cs="Arial"/>
                <w:sz w:val="16"/>
                <w:szCs w:val="16"/>
              </w:rPr>
            </w:pPr>
            <w:r w:rsidRPr="00304432">
              <w:rPr>
                <w:rFonts w:ascii="Arial" w:hAnsi="Arial" w:cs="Arial"/>
                <w:sz w:val="16"/>
                <w:szCs w:val="16"/>
              </w:rPr>
              <w:t>American Indian</w:t>
            </w:r>
            <w:r w:rsidR="00A32604">
              <w:rPr>
                <w:rFonts w:ascii="Arial" w:hAnsi="Arial" w:cs="Arial"/>
                <w:sz w:val="16"/>
                <w:szCs w:val="16"/>
              </w:rPr>
              <w:t xml:space="preserve"> or </w:t>
            </w:r>
            <w:r w:rsidRPr="00304432">
              <w:rPr>
                <w:rFonts w:ascii="Arial" w:hAnsi="Arial" w:cs="Arial"/>
                <w:sz w:val="16"/>
                <w:szCs w:val="16"/>
              </w:rPr>
              <w:t>Alaska Native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8A2A728" w14:textId="77777777">
            <w:pPr>
              <w:autoSpaceDE w:val="0"/>
              <w:spacing w:after="0"/>
              <w:jc w:val="center"/>
              <w:rPr>
                <w:rFonts w:ascii="Arial" w:hAnsi="Arial" w:cs="Arial"/>
                <w:b/>
                <w:bCs/>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2F38099" w14:textId="77777777">
            <w:pPr>
              <w:autoSpaceDE w:val="0"/>
              <w:spacing w:after="0"/>
              <w:jc w:val="center"/>
              <w:rPr>
                <w:rFonts w:ascii="Arial" w:hAnsi="Arial" w:cs="Arial"/>
                <w:b/>
                <w:bCs/>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629949F8" w14:textId="77777777">
            <w:pPr>
              <w:autoSpaceDE w:val="0"/>
              <w:spacing w:after="0"/>
              <w:jc w:val="center"/>
              <w:rPr>
                <w:rFonts w:ascii="Arial" w:hAnsi="Arial" w:cs="Arial"/>
                <w:b/>
                <w:bCs/>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2DB78783" w14:textId="77777777">
            <w:pPr>
              <w:autoSpaceDE w:val="0"/>
              <w:spacing w:after="0"/>
              <w:jc w:val="center"/>
              <w:rPr>
                <w:rFonts w:ascii="Arial" w:hAnsi="Arial" w:cs="Arial"/>
                <w:b/>
                <w:bCs/>
                <w:sz w:val="16"/>
                <w:szCs w:val="16"/>
              </w:rPr>
            </w:pPr>
          </w:p>
        </w:tc>
      </w:tr>
      <w:tr w14:paraId="5364D6FE" w14:textId="77777777" w:rsidTr="00A32604">
        <w:tblPrEx>
          <w:tblW w:w="12755" w:type="dxa"/>
          <w:tblInd w:w="-160" w:type="dxa"/>
          <w:tblLayout w:type="fixed"/>
          <w:tblCellMar>
            <w:left w:w="10" w:type="dxa"/>
            <w:right w:w="10" w:type="dxa"/>
          </w:tblCellMar>
          <w:tblLook w:val="0000"/>
        </w:tblPrEx>
        <w:trPr>
          <w:trHeight w:val="123"/>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11EA79A" w14:textId="77777777">
            <w:pPr>
              <w:autoSpaceDE w:val="0"/>
              <w:spacing w:after="0"/>
              <w:rPr>
                <w:rFonts w:ascii="Arial" w:hAnsi="Arial" w:cs="Arial"/>
                <w:sz w:val="16"/>
                <w:szCs w:val="16"/>
              </w:rPr>
            </w:pPr>
            <w:r w:rsidRPr="00304432">
              <w:rPr>
                <w:rFonts w:ascii="Arial" w:hAnsi="Arial" w:cs="Arial"/>
                <w:sz w:val="16"/>
                <w:szCs w:val="16"/>
              </w:rPr>
              <w:t>Asian</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010AC90" w14:textId="77777777">
            <w:pPr>
              <w:autoSpaceDE w:val="0"/>
              <w:spacing w:after="0"/>
              <w:jc w:val="center"/>
              <w:rPr>
                <w:rFonts w:ascii="Arial" w:hAnsi="Arial" w:cs="Arial"/>
                <w:b/>
                <w:bCs/>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4AB9068D" w14:textId="77777777">
            <w:pPr>
              <w:autoSpaceDE w:val="0"/>
              <w:spacing w:after="0"/>
              <w:jc w:val="center"/>
              <w:rPr>
                <w:rFonts w:ascii="Arial" w:hAnsi="Arial" w:cs="Arial"/>
                <w:b/>
                <w:bCs/>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73D1AFA" w14:textId="77777777">
            <w:pPr>
              <w:autoSpaceDE w:val="0"/>
              <w:spacing w:after="0"/>
              <w:jc w:val="center"/>
              <w:rPr>
                <w:rFonts w:ascii="Arial" w:hAnsi="Arial" w:cs="Arial"/>
                <w:b/>
                <w:bCs/>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E40B4CC" w14:textId="77777777">
            <w:pPr>
              <w:autoSpaceDE w:val="0"/>
              <w:spacing w:after="0"/>
              <w:jc w:val="center"/>
              <w:rPr>
                <w:rFonts w:ascii="Arial" w:hAnsi="Arial" w:cs="Arial"/>
                <w:b/>
                <w:bCs/>
                <w:sz w:val="16"/>
                <w:szCs w:val="16"/>
              </w:rPr>
            </w:pPr>
          </w:p>
        </w:tc>
      </w:tr>
      <w:tr w14:paraId="187E557F" w14:textId="77777777" w:rsidTr="00A32604">
        <w:tblPrEx>
          <w:tblW w:w="12755" w:type="dxa"/>
          <w:tblInd w:w="-160" w:type="dxa"/>
          <w:tblLayout w:type="fixed"/>
          <w:tblCellMar>
            <w:left w:w="10" w:type="dxa"/>
            <w:right w:w="10" w:type="dxa"/>
          </w:tblCellMar>
          <w:tblLook w:val="0000"/>
        </w:tblPrEx>
        <w:trPr>
          <w:trHeight w:val="123"/>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E98A2CA" w14:textId="3D00D793">
            <w:pPr>
              <w:autoSpaceDE w:val="0"/>
              <w:spacing w:after="0"/>
              <w:rPr>
                <w:rFonts w:ascii="Arial" w:hAnsi="Arial" w:cs="Arial"/>
                <w:sz w:val="16"/>
                <w:szCs w:val="16"/>
              </w:rPr>
            </w:pPr>
            <w:r w:rsidRPr="00304432">
              <w:rPr>
                <w:rFonts w:ascii="Arial" w:hAnsi="Arial" w:cs="Arial"/>
                <w:sz w:val="16"/>
                <w:szCs w:val="16"/>
              </w:rPr>
              <w:t>Black</w:t>
            </w:r>
            <w:r w:rsidR="00A32604">
              <w:rPr>
                <w:rFonts w:ascii="Arial" w:hAnsi="Arial" w:cs="Arial"/>
                <w:sz w:val="16"/>
                <w:szCs w:val="16"/>
              </w:rPr>
              <w:t xml:space="preserve"> or </w:t>
            </w:r>
            <w:r w:rsidRPr="00304432">
              <w:rPr>
                <w:rFonts w:ascii="Arial" w:hAnsi="Arial" w:cs="Arial"/>
                <w:sz w:val="16"/>
                <w:szCs w:val="16"/>
              </w:rPr>
              <w:t>African American</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20AA1B64" w14:textId="77777777">
            <w:pPr>
              <w:autoSpaceDE w:val="0"/>
              <w:spacing w:after="0"/>
              <w:jc w:val="center"/>
              <w:rPr>
                <w:rFonts w:ascii="Arial" w:hAnsi="Arial" w:cs="Arial"/>
                <w:b/>
                <w:bCs/>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8E99668" w14:textId="77777777">
            <w:pPr>
              <w:autoSpaceDE w:val="0"/>
              <w:spacing w:after="0"/>
              <w:jc w:val="center"/>
              <w:rPr>
                <w:rFonts w:ascii="Arial" w:hAnsi="Arial" w:cs="Arial"/>
                <w:b/>
                <w:bCs/>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43BEDC4" w14:textId="77777777">
            <w:pPr>
              <w:autoSpaceDE w:val="0"/>
              <w:spacing w:after="0"/>
              <w:jc w:val="center"/>
              <w:rPr>
                <w:rFonts w:ascii="Arial" w:hAnsi="Arial" w:cs="Arial"/>
                <w:b/>
                <w:bCs/>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A1D7E2D" w14:textId="77777777">
            <w:pPr>
              <w:autoSpaceDE w:val="0"/>
              <w:spacing w:after="0"/>
              <w:jc w:val="center"/>
              <w:rPr>
                <w:rFonts w:ascii="Arial" w:hAnsi="Arial" w:cs="Arial"/>
                <w:b/>
                <w:bCs/>
                <w:sz w:val="16"/>
                <w:szCs w:val="16"/>
              </w:rPr>
            </w:pPr>
          </w:p>
        </w:tc>
      </w:tr>
      <w:tr w14:paraId="263D08E3"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1A2B81D" w14:textId="20AB6461">
            <w:pPr>
              <w:autoSpaceDE w:val="0"/>
              <w:spacing w:after="0"/>
              <w:rPr>
                <w:rFonts w:ascii="Arial" w:hAnsi="Arial" w:cs="Arial"/>
                <w:sz w:val="16"/>
                <w:szCs w:val="16"/>
              </w:rPr>
            </w:pPr>
            <w:r>
              <w:rPr>
                <w:rFonts w:ascii="Arial" w:hAnsi="Arial" w:cs="Arial"/>
                <w:sz w:val="16"/>
                <w:szCs w:val="16"/>
              </w:rPr>
              <w:t xml:space="preserve">Native </w:t>
            </w:r>
            <w:r w:rsidRPr="00304432">
              <w:rPr>
                <w:rFonts w:ascii="Arial" w:hAnsi="Arial" w:cs="Arial"/>
                <w:sz w:val="16"/>
                <w:szCs w:val="16"/>
              </w:rPr>
              <w:t>Hawaiian</w:t>
            </w:r>
            <w:r>
              <w:rPr>
                <w:rFonts w:ascii="Arial" w:hAnsi="Arial" w:cs="Arial"/>
                <w:sz w:val="16"/>
                <w:szCs w:val="16"/>
              </w:rPr>
              <w:t xml:space="preserve"> or </w:t>
            </w:r>
            <w:r w:rsidRPr="00304432">
              <w:rPr>
                <w:rFonts w:ascii="Arial" w:hAnsi="Arial" w:cs="Arial"/>
                <w:sz w:val="16"/>
                <w:szCs w:val="16"/>
              </w:rPr>
              <w:t>Pacific Islander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1A7DF53F"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6D363B04"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482ED15"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DCE165F" w14:textId="77777777">
            <w:pPr>
              <w:autoSpaceDE w:val="0"/>
              <w:spacing w:after="0"/>
              <w:jc w:val="center"/>
              <w:rPr>
                <w:rFonts w:ascii="Arial" w:hAnsi="Arial" w:cs="Arial"/>
                <w:sz w:val="16"/>
                <w:szCs w:val="16"/>
              </w:rPr>
            </w:pPr>
          </w:p>
        </w:tc>
      </w:tr>
      <w:tr w14:paraId="31F4B74B"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E8AC628" w14:textId="77777777">
            <w:pPr>
              <w:autoSpaceDE w:val="0"/>
              <w:spacing w:after="0"/>
              <w:rPr>
                <w:rFonts w:ascii="Arial" w:hAnsi="Arial" w:cs="Arial"/>
                <w:color w:val="000000"/>
                <w:sz w:val="16"/>
                <w:szCs w:val="16"/>
              </w:rPr>
            </w:pPr>
            <w:r w:rsidRPr="00304432">
              <w:rPr>
                <w:rFonts w:ascii="Arial" w:hAnsi="Arial" w:cs="Arial"/>
                <w:color w:val="000000"/>
                <w:sz w:val="16"/>
                <w:szCs w:val="16"/>
              </w:rPr>
              <w:t>White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CE0B043"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2D70255"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1D816ACC"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08EAC784" w14:textId="77777777">
            <w:pPr>
              <w:autoSpaceDE w:val="0"/>
              <w:spacing w:after="0"/>
              <w:jc w:val="center"/>
              <w:rPr>
                <w:rFonts w:ascii="Arial" w:hAnsi="Arial" w:cs="Arial"/>
                <w:sz w:val="16"/>
                <w:szCs w:val="16"/>
              </w:rPr>
            </w:pPr>
          </w:p>
        </w:tc>
      </w:tr>
      <w:tr w14:paraId="6B46FDB7"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42895C2" w14:textId="77777777">
            <w:pPr>
              <w:autoSpaceDE w:val="0"/>
              <w:spacing w:after="0"/>
              <w:rPr>
                <w:rFonts w:ascii="Arial" w:hAnsi="Arial" w:cs="Arial"/>
                <w:color w:val="000000"/>
                <w:sz w:val="16"/>
                <w:szCs w:val="16"/>
              </w:rPr>
            </w:pPr>
            <w:r w:rsidRPr="00304432">
              <w:rPr>
                <w:rFonts w:ascii="Arial" w:hAnsi="Arial" w:cs="Arial"/>
                <w:color w:val="000000"/>
                <w:sz w:val="16"/>
                <w:szCs w:val="16"/>
              </w:rPr>
              <w:t>Some Other Race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rsidR="00241D21" w:rsidRPr="00304432" w14:paraId="74060153"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256DC2CB"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ED6A01D"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0AC9657C" w14:textId="77777777">
            <w:pPr>
              <w:autoSpaceDE w:val="0"/>
              <w:spacing w:after="0"/>
              <w:jc w:val="center"/>
              <w:rPr>
                <w:rFonts w:ascii="Arial" w:hAnsi="Arial" w:cs="Arial"/>
                <w:sz w:val="16"/>
                <w:szCs w:val="16"/>
              </w:rPr>
            </w:pPr>
          </w:p>
        </w:tc>
      </w:tr>
      <w:tr w14:paraId="34E7FDB8"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D80541D" w14:textId="77777777">
            <w:pPr>
              <w:autoSpaceDE w:val="0"/>
              <w:spacing w:after="0"/>
              <w:rPr>
                <w:rFonts w:ascii="Arial" w:hAnsi="Arial" w:cs="Arial"/>
                <w:color w:val="000000"/>
                <w:sz w:val="16"/>
                <w:szCs w:val="16"/>
              </w:rPr>
            </w:pPr>
            <w:r w:rsidRPr="00304432">
              <w:rPr>
                <w:rFonts w:ascii="Arial" w:hAnsi="Arial" w:cs="Arial"/>
                <w:color w:val="000000"/>
                <w:sz w:val="16"/>
                <w:szCs w:val="16"/>
              </w:rPr>
              <w:t>More than One Race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rsidR="00241D21" w:rsidRPr="00304432" w14:paraId="5F278F1C"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0BAA1651"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1726DF8B"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495AA13A" w14:textId="77777777">
            <w:pPr>
              <w:autoSpaceDE w:val="0"/>
              <w:spacing w:after="0"/>
              <w:jc w:val="center"/>
              <w:rPr>
                <w:rFonts w:ascii="Arial" w:hAnsi="Arial" w:cs="Arial"/>
                <w:sz w:val="16"/>
                <w:szCs w:val="16"/>
              </w:rPr>
            </w:pPr>
          </w:p>
        </w:tc>
      </w:tr>
      <w:tr w14:paraId="41F00925"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2FD58E8" w14:textId="77777777">
            <w:pPr>
              <w:autoSpaceDE w:val="0"/>
              <w:spacing w:after="0"/>
              <w:rPr>
                <w:rFonts w:ascii="Arial" w:hAnsi="Arial" w:cs="Arial"/>
                <w:color w:val="000000"/>
                <w:sz w:val="16"/>
                <w:szCs w:val="16"/>
              </w:rPr>
            </w:pPr>
            <w:r w:rsidRPr="00304432">
              <w:rPr>
                <w:rFonts w:ascii="Arial" w:hAnsi="Arial" w:cs="Arial"/>
                <w:color w:val="000000"/>
                <w:sz w:val="16"/>
                <w:szCs w:val="16"/>
              </w:rPr>
              <w:t>Not Available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0C4886B0"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563CF93"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11F18BC"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104D86F" w14:textId="77777777">
            <w:pPr>
              <w:autoSpaceDE w:val="0"/>
              <w:spacing w:after="0"/>
              <w:jc w:val="center"/>
              <w:rPr>
                <w:rFonts w:ascii="Arial" w:hAnsi="Arial" w:cs="Arial"/>
                <w:sz w:val="16"/>
                <w:szCs w:val="16"/>
              </w:rPr>
            </w:pPr>
          </w:p>
        </w:tc>
      </w:tr>
      <w:tr w14:paraId="5CD8153C" w14:textId="77777777" w:rsidTr="00660C67">
        <w:tblPrEx>
          <w:tblW w:w="12755" w:type="dxa"/>
          <w:tblInd w:w="-160" w:type="dxa"/>
          <w:tblLayout w:type="fixed"/>
          <w:tblCellMar>
            <w:left w:w="10" w:type="dxa"/>
            <w:right w:w="10" w:type="dxa"/>
          </w:tblCellMar>
          <w:tblLook w:val="0000"/>
        </w:tblPrEx>
        <w:trPr>
          <w:trHeight w:val="62"/>
        </w:trPr>
        <w:tc>
          <w:tcPr>
            <w:tcW w:w="12755" w:type="dxa"/>
            <w:gridSpan w:val="6"/>
            <w:tcBorders>
              <w:top w:val="single" w:sz="4" w:space="0" w:color="auto"/>
              <w:bottom w:val="single" w:sz="4" w:space="0" w:color="auto"/>
            </w:tcBorders>
            <w:shd w:val="clear" w:color="auto" w:fill="auto"/>
            <w:tcMar>
              <w:top w:w="0" w:type="dxa"/>
              <w:left w:w="108" w:type="dxa"/>
              <w:bottom w:w="0" w:type="dxa"/>
              <w:right w:w="108" w:type="dxa"/>
            </w:tcMar>
          </w:tcPr>
          <w:p w:rsidR="00241D21" w:rsidRPr="00660C67" w:rsidP="00241D21" w14:paraId="309B9CB8" w14:textId="77777777">
            <w:pPr>
              <w:autoSpaceDE w:val="0"/>
              <w:spacing w:after="0"/>
              <w:rPr>
                <w:rFonts w:ascii="Arial" w:hAnsi="Arial" w:cs="Arial"/>
                <w:color w:val="000000"/>
                <w:sz w:val="8"/>
                <w:szCs w:val="8"/>
              </w:rPr>
            </w:pPr>
          </w:p>
        </w:tc>
      </w:tr>
      <w:tr w14:paraId="7A2EFA1A"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68B38931" w14:textId="77777777">
            <w:pPr>
              <w:autoSpaceDE w:val="0"/>
              <w:spacing w:after="0"/>
              <w:rPr>
                <w:rFonts w:ascii="Arial" w:hAnsi="Arial" w:cs="Arial"/>
                <w:b/>
                <w:bCs/>
                <w:color w:val="000000"/>
                <w:sz w:val="16"/>
                <w:szCs w:val="16"/>
              </w:rPr>
            </w:pPr>
            <w:r w:rsidRPr="00304432">
              <w:rPr>
                <w:rFonts w:ascii="Arial" w:hAnsi="Arial" w:cs="Arial"/>
                <w:b/>
                <w:bCs/>
                <w:color w:val="000000"/>
                <w:sz w:val="16"/>
                <w:szCs w:val="16"/>
              </w:rPr>
              <w:t>Ethnicity</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371D4D65" w14:textId="77777777">
            <w:pPr>
              <w:autoSpaceDE w:val="0"/>
              <w:spacing w:after="0"/>
              <w:jc w:val="center"/>
              <w:rPr>
                <w:rFonts w:ascii="Arial" w:hAnsi="Arial" w:cs="Arial"/>
                <w:color w:val="000000"/>
                <w:sz w:val="16"/>
                <w:szCs w:val="16"/>
              </w:rPr>
            </w:pPr>
          </w:p>
        </w:tc>
      </w:tr>
      <w:tr w14:paraId="68B1872A"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73DA330" w14:textId="6969D496">
            <w:pPr>
              <w:autoSpaceDE w:val="0"/>
              <w:spacing w:after="0"/>
              <w:rPr>
                <w:rFonts w:ascii="Arial" w:hAnsi="Arial" w:cs="Arial"/>
                <w:color w:val="000000"/>
                <w:sz w:val="16"/>
                <w:szCs w:val="16"/>
              </w:rPr>
            </w:pPr>
            <w:r w:rsidRPr="00304432">
              <w:rPr>
                <w:rFonts w:ascii="Arial" w:hAnsi="Arial" w:cs="Arial"/>
                <w:color w:val="000000"/>
                <w:sz w:val="16"/>
                <w:szCs w:val="16"/>
              </w:rPr>
              <w:t>Hispanic</w:t>
            </w:r>
            <w:r w:rsidR="00384831">
              <w:rPr>
                <w:rFonts w:ascii="Arial" w:hAnsi="Arial" w:cs="Arial"/>
                <w:color w:val="000000"/>
                <w:sz w:val="16"/>
                <w:szCs w:val="16"/>
              </w:rPr>
              <w:t xml:space="preserve"> or </w:t>
            </w:r>
            <w:r w:rsidRPr="00304432">
              <w:rPr>
                <w:rFonts w:ascii="Arial" w:hAnsi="Arial" w:cs="Arial"/>
                <w:color w:val="000000"/>
                <w:sz w:val="16"/>
                <w:szCs w:val="16"/>
              </w:rPr>
              <w:t>Latino</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2AA706F"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FA81FE0"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FDBAE23"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9B465C9" w14:textId="77777777">
            <w:pPr>
              <w:autoSpaceDE w:val="0"/>
              <w:spacing w:after="0"/>
              <w:jc w:val="center"/>
              <w:rPr>
                <w:rFonts w:ascii="Arial" w:hAnsi="Arial" w:cs="Arial"/>
                <w:color w:val="000000"/>
                <w:sz w:val="16"/>
                <w:szCs w:val="16"/>
              </w:rPr>
            </w:pPr>
          </w:p>
        </w:tc>
      </w:tr>
      <w:tr w14:paraId="3A8C779F"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D9B4A78" w14:textId="7A8B228E">
            <w:pPr>
              <w:autoSpaceDE w:val="0"/>
              <w:spacing w:after="0"/>
              <w:rPr>
                <w:rFonts w:ascii="Arial" w:hAnsi="Arial" w:cs="Arial"/>
                <w:color w:val="000000"/>
                <w:sz w:val="16"/>
                <w:szCs w:val="16"/>
              </w:rPr>
            </w:pPr>
            <w:r w:rsidRPr="00304432">
              <w:rPr>
                <w:rFonts w:ascii="Arial" w:hAnsi="Arial" w:cs="Arial"/>
                <w:color w:val="000000"/>
                <w:sz w:val="16"/>
                <w:szCs w:val="16"/>
              </w:rPr>
              <w:t>No</w:t>
            </w:r>
            <w:r>
              <w:rPr>
                <w:rFonts w:ascii="Arial" w:hAnsi="Arial" w:cs="Arial"/>
                <w:color w:val="000000"/>
                <w:sz w:val="16"/>
                <w:szCs w:val="16"/>
              </w:rPr>
              <w:t>t</w:t>
            </w:r>
            <w:r w:rsidRPr="00304432">
              <w:rPr>
                <w:rFonts w:ascii="Arial" w:hAnsi="Arial" w:cs="Arial"/>
                <w:color w:val="000000"/>
                <w:sz w:val="16"/>
                <w:szCs w:val="16"/>
              </w:rPr>
              <w:t xml:space="preserve"> Hispanic</w:t>
            </w:r>
            <w:r w:rsidR="00384831">
              <w:rPr>
                <w:rFonts w:ascii="Arial" w:hAnsi="Arial" w:cs="Arial"/>
                <w:color w:val="000000"/>
                <w:sz w:val="16"/>
                <w:szCs w:val="16"/>
              </w:rPr>
              <w:t xml:space="preserve"> or </w:t>
            </w:r>
            <w:r w:rsidRPr="00304432">
              <w:rPr>
                <w:rFonts w:ascii="Arial" w:hAnsi="Arial" w:cs="Arial"/>
                <w:color w:val="000000"/>
                <w:sz w:val="16"/>
                <w:szCs w:val="16"/>
              </w:rPr>
              <w:t>Latino</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984D33B"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7A85F2B"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157BB34"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DB597C6" w14:textId="77777777">
            <w:pPr>
              <w:autoSpaceDE w:val="0"/>
              <w:spacing w:after="0"/>
              <w:jc w:val="center"/>
              <w:rPr>
                <w:rFonts w:ascii="Arial" w:hAnsi="Arial" w:cs="Arial"/>
                <w:color w:val="000000"/>
                <w:sz w:val="16"/>
                <w:szCs w:val="16"/>
              </w:rPr>
            </w:pPr>
          </w:p>
        </w:tc>
      </w:tr>
      <w:tr w14:paraId="583A7A98"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9D5EFCB" w14:textId="77777777">
            <w:pPr>
              <w:autoSpaceDE w:val="0"/>
              <w:spacing w:after="0"/>
              <w:rPr>
                <w:rFonts w:ascii="Arial" w:hAnsi="Arial" w:cs="Arial"/>
                <w:color w:val="000000"/>
                <w:sz w:val="16"/>
                <w:szCs w:val="16"/>
              </w:rPr>
            </w:pPr>
            <w:r w:rsidRPr="00304432">
              <w:rPr>
                <w:rFonts w:ascii="Arial" w:hAnsi="Arial" w:cs="Arial"/>
                <w:color w:val="000000"/>
                <w:sz w:val="16"/>
                <w:szCs w:val="16"/>
              </w:rPr>
              <w:t>Not Available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F5D2133"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2CF954B"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09F2A13"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51DEDD9" w14:textId="77777777">
            <w:pPr>
              <w:autoSpaceDE w:val="0"/>
              <w:spacing w:after="0"/>
              <w:jc w:val="center"/>
              <w:rPr>
                <w:rFonts w:ascii="Arial" w:hAnsi="Arial" w:cs="Arial"/>
                <w:color w:val="000000"/>
                <w:sz w:val="16"/>
                <w:szCs w:val="16"/>
              </w:rPr>
            </w:pPr>
          </w:p>
        </w:tc>
      </w:tr>
    </w:tbl>
    <w:p w:rsidR="00FE12B1" w:rsidP="00AE0202" w14:paraId="109D6CD2" w14:textId="6F370F16">
      <w:pPr>
        <w:spacing w:before="60" w:after="0"/>
        <w:jc w:val="center"/>
        <w:rPr>
          <w:szCs w:val="23"/>
        </w:rPr>
      </w:pPr>
      <w:r w:rsidRPr="00E67FA0">
        <w:rPr>
          <w:i/>
          <w:iCs/>
          <w:szCs w:val="23"/>
        </w:rPr>
        <w:t>(Continued on next page)</w:t>
      </w:r>
      <w:r>
        <w:rPr>
          <w:szCs w:val="23"/>
        </w:rPr>
        <w:br w:type="page"/>
      </w:r>
    </w:p>
    <w:tbl>
      <w:tblPr>
        <w:tblW w:w="12755" w:type="dxa"/>
        <w:tblInd w:w="-160" w:type="dxa"/>
        <w:tblLayout w:type="fixed"/>
        <w:tblCellMar>
          <w:left w:w="10" w:type="dxa"/>
          <w:right w:w="10" w:type="dxa"/>
        </w:tblCellMar>
        <w:tblLook w:val="0000"/>
      </w:tblPr>
      <w:tblGrid>
        <w:gridCol w:w="2405"/>
        <w:gridCol w:w="1890"/>
        <w:gridCol w:w="2306"/>
        <w:gridCol w:w="574"/>
        <w:gridCol w:w="2880"/>
        <w:gridCol w:w="2700"/>
      </w:tblGrid>
      <w:tr w14:paraId="2D14AC6E" w14:textId="77777777" w:rsidTr="1CE3283A">
        <w:tblPrEx>
          <w:tblW w:w="12755" w:type="dxa"/>
          <w:tblInd w:w="-160" w:type="dxa"/>
          <w:tblLayout w:type="fixed"/>
          <w:tblCellMar>
            <w:left w:w="10" w:type="dxa"/>
            <w:right w:w="10" w:type="dxa"/>
          </w:tblCellMar>
          <w:tblLook w:val="0000"/>
        </w:tblPrEx>
        <w:trPr>
          <w:trHeight w:val="196"/>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9E0A55C" w14:textId="2E3AA8CF">
            <w:pPr>
              <w:autoSpaceDE w:val="0"/>
              <w:spacing w:after="0"/>
              <w:rPr>
                <w:rFonts w:ascii="Arial" w:hAnsi="Arial" w:cs="Arial"/>
                <w:sz w:val="16"/>
                <w:szCs w:val="16"/>
              </w:rPr>
            </w:pPr>
            <w:r w:rsidRPr="00304432">
              <w:rPr>
                <w:rFonts w:ascii="Arial" w:hAnsi="Arial" w:cs="Arial"/>
                <w:color w:val="000000"/>
                <w:sz w:val="16"/>
                <w:szCs w:val="16"/>
              </w:rPr>
              <w:t>MHBG Table 19B (cont.)</w:t>
            </w:r>
          </w:p>
        </w:tc>
        <w:tc>
          <w:tcPr>
            <w:tcW w:w="10350"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FE12B1" w:rsidRPr="00304432" w14:paraId="5A348D11" w14:textId="77777777">
            <w:pPr>
              <w:autoSpaceDE w:val="0"/>
              <w:spacing w:after="0"/>
              <w:rPr>
                <w:rFonts w:ascii="Arial" w:hAnsi="Arial" w:cs="Arial"/>
                <w:color w:val="000000"/>
                <w:sz w:val="16"/>
                <w:szCs w:val="16"/>
              </w:rPr>
            </w:pPr>
          </w:p>
        </w:tc>
      </w:tr>
      <w:tr w14:paraId="30A02B49" w14:textId="77777777" w:rsidTr="1CE3283A">
        <w:tblPrEx>
          <w:tblW w:w="12755" w:type="dxa"/>
          <w:tblInd w:w="-160" w:type="dxa"/>
          <w:tblLayout w:type="fixed"/>
          <w:tblCellMar>
            <w:left w:w="10" w:type="dxa"/>
            <w:right w:w="10" w:type="dxa"/>
          </w:tblCellMar>
          <w:tblLook w:val="0000"/>
        </w:tblPrEx>
        <w:trPr>
          <w:trHeight w:val="196"/>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4432" w:rsidRPr="00304432" w14:paraId="0D27B6FB" w14:textId="77777777">
            <w:pPr>
              <w:autoSpaceDE w:val="0"/>
              <w:spacing w:after="0"/>
              <w:rPr>
                <w:rFonts w:ascii="Arial" w:hAnsi="Arial" w:cs="Arial"/>
                <w:color w:val="000000"/>
                <w:sz w:val="16"/>
                <w:szCs w:val="16"/>
              </w:rPr>
            </w:pPr>
            <w:r w:rsidRPr="00304432">
              <w:rPr>
                <w:rFonts w:ascii="Arial" w:hAnsi="Arial" w:cs="Arial"/>
                <w:color w:val="000000"/>
                <w:sz w:val="16"/>
                <w:szCs w:val="16"/>
              </w:rPr>
              <w:t xml:space="preserve">Reporting Year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04432" w:rsidRPr="00304432" w14:paraId="47A36571" w14:textId="77777777">
            <w:pPr>
              <w:autoSpaceDE w:val="0"/>
              <w:spacing w:after="0"/>
              <w:jc w:val="right"/>
              <w:rPr>
                <w:rFonts w:ascii="Arial" w:hAnsi="Arial" w:cs="Arial"/>
                <w:b/>
                <w:bCs/>
                <w:color w:val="000000"/>
                <w:sz w:val="16"/>
                <w:szCs w:val="16"/>
              </w:rPr>
            </w:pPr>
            <w:r w:rsidRPr="00304432">
              <w:rPr>
                <w:rFonts w:ascii="Arial" w:hAnsi="Arial" w:cs="Arial"/>
                <w:b/>
                <w:bCs/>
                <w:color w:val="000000"/>
                <w:sz w:val="16"/>
                <w:szCs w:val="16"/>
              </w:rPr>
              <w:t>From:</w:t>
            </w:r>
          </w:p>
        </w:tc>
        <w:tc>
          <w:tcPr>
            <w:tcW w:w="23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04432" w:rsidRPr="00304432" w14:paraId="62778AF9" w14:textId="77777777">
            <w:pPr>
              <w:autoSpaceDE w:val="0"/>
              <w:spacing w:after="0"/>
              <w:rPr>
                <w:rFonts w:ascii="Arial" w:hAnsi="Arial" w:cs="Arial"/>
                <w:color w:val="000000"/>
                <w:sz w:val="16"/>
                <w:szCs w:val="16"/>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4432" w:rsidRPr="00304432" w:rsidP="00304432" w14:paraId="53ED907F" w14:textId="377FA230">
            <w:pPr>
              <w:autoSpaceDE w:val="0"/>
              <w:spacing w:after="0"/>
              <w:jc w:val="right"/>
              <w:rPr>
                <w:rFonts w:ascii="Arial" w:hAnsi="Arial" w:cs="Arial"/>
                <w:b/>
                <w:bCs/>
                <w:color w:val="000000"/>
                <w:sz w:val="16"/>
                <w:szCs w:val="16"/>
              </w:rPr>
            </w:pPr>
            <w:r w:rsidRPr="00304432">
              <w:rPr>
                <w:rFonts w:ascii="Arial" w:hAnsi="Arial" w:cs="Arial"/>
                <w:b/>
                <w:bCs/>
                <w:color w:val="000000"/>
                <w:sz w:val="16"/>
                <w:szCs w:val="16"/>
              </w:rPr>
              <w:t>To:</w:t>
            </w:r>
          </w:p>
        </w:tc>
        <w:tc>
          <w:tcPr>
            <w:tcW w:w="55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4432" w:rsidRPr="00304432" w14:paraId="7672E3F5" w14:textId="486E8B94">
            <w:pPr>
              <w:autoSpaceDE w:val="0"/>
              <w:spacing w:after="0"/>
              <w:rPr>
                <w:rFonts w:ascii="Arial" w:hAnsi="Arial" w:cs="Arial"/>
                <w:color w:val="000000"/>
                <w:sz w:val="16"/>
                <w:szCs w:val="16"/>
              </w:rPr>
            </w:pPr>
          </w:p>
        </w:tc>
      </w:tr>
      <w:tr w14:paraId="7E7652B9" w14:textId="77777777" w:rsidTr="1CE3283A">
        <w:tblPrEx>
          <w:tblW w:w="12755" w:type="dxa"/>
          <w:tblInd w:w="-160" w:type="dxa"/>
          <w:tblLayout w:type="fixed"/>
          <w:tblCellMar>
            <w:left w:w="10" w:type="dxa"/>
            <w:right w:w="10" w:type="dxa"/>
          </w:tblCellMar>
          <w:tblLook w:val="0000"/>
        </w:tblPrEx>
        <w:trPr>
          <w:trHeight w:val="196"/>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0BA95DF9" w14:textId="77777777">
            <w:pPr>
              <w:autoSpaceDE w:val="0"/>
              <w:spacing w:after="0"/>
              <w:rPr>
                <w:rFonts w:ascii="Arial" w:hAnsi="Arial" w:cs="Arial"/>
                <w:color w:val="000000"/>
                <w:sz w:val="16"/>
                <w:szCs w:val="16"/>
              </w:rPr>
            </w:pPr>
            <w:r w:rsidRPr="00304432">
              <w:rPr>
                <w:rFonts w:ascii="Arial" w:hAnsi="Arial" w:cs="Arial"/>
                <w:color w:val="000000"/>
                <w:sz w:val="16"/>
                <w:szCs w:val="16"/>
              </w:rPr>
              <w:t>State Identifier:</w:t>
            </w:r>
          </w:p>
        </w:tc>
        <w:tc>
          <w:tcPr>
            <w:tcW w:w="10350"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FE12B1" w:rsidRPr="00304432" w14:paraId="7B86D3BF" w14:textId="77777777">
            <w:pPr>
              <w:autoSpaceDE w:val="0"/>
              <w:spacing w:after="0"/>
              <w:rPr>
                <w:rFonts w:ascii="Arial" w:hAnsi="Arial" w:cs="Arial"/>
                <w:color w:val="000000"/>
                <w:sz w:val="16"/>
                <w:szCs w:val="16"/>
              </w:rPr>
            </w:pPr>
          </w:p>
        </w:tc>
      </w:tr>
      <w:tr w14:paraId="7CAB9F28" w14:textId="77777777" w:rsidTr="1CE3283A">
        <w:tblPrEx>
          <w:tblW w:w="12755" w:type="dxa"/>
          <w:tblInd w:w="-160" w:type="dxa"/>
          <w:tblLayout w:type="fixed"/>
          <w:tblCellMar>
            <w:left w:w="10" w:type="dxa"/>
            <w:right w:w="10" w:type="dxa"/>
          </w:tblCellMar>
          <w:tblLook w:val="0000"/>
        </w:tblPrEx>
        <w:trPr>
          <w:trHeight w:val="206"/>
        </w:trPr>
        <w:tc>
          <w:tcPr>
            <w:tcW w:w="240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1C508BA7" w14:textId="77777777">
            <w:pPr>
              <w:autoSpaceDE w:val="0"/>
              <w:spacing w:after="0"/>
              <w:rPr>
                <w:rFonts w:ascii="Arial" w:hAnsi="Arial" w:cs="Arial"/>
                <w:color w:val="000000"/>
                <w:sz w:val="16"/>
                <w:szCs w:val="16"/>
              </w:rPr>
            </w:pPr>
          </w:p>
        </w:tc>
        <w:tc>
          <w:tcPr>
            <w:tcW w:w="1035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590A56AA" w14:textId="77777777">
            <w:pPr>
              <w:autoSpaceDE w:val="0"/>
              <w:spacing w:after="0"/>
              <w:jc w:val="center"/>
              <w:rPr>
                <w:rFonts w:ascii="Arial" w:hAnsi="Arial" w:cs="Arial"/>
                <w:b/>
                <w:bCs/>
                <w:color w:val="000000"/>
                <w:sz w:val="16"/>
                <w:szCs w:val="16"/>
              </w:rPr>
            </w:pPr>
            <w:r w:rsidRPr="00304432">
              <w:rPr>
                <w:rFonts w:ascii="Arial" w:hAnsi="Arial" w:cs="Arial"/>
                <w:b/>
                <w:bCs/>
                <w:color w:val="000000"/>
                <w:sz w:val="16"/>
                <w:szCs w:val="16"/>
              </w:rPr>
              <w:t>ADULTS WITH SERIOUS MENTAL ILLNESS</w:t>
            </w:r>
          </w:p>
        </w:tc>
      </w:tr>
      <w:tr w14:paraId="3837174B" w14:textId="77777777" w:rsidTr="1CE3283A">
        <w:tblPrEx>
          <w:tblW w:w="12755" w:type="dxa"/>
          <w:tblInd w:w="-160" w:type="dxa"/>
          <w:tblLayout w:type="fixed"/>
          <w:tblCellMar>
            <w:left w:w="10" w:type="dxa"/>
            <w:right w:w="10" w:type="dxa"/>
          </w:tblCellMar>
          <w:tblLook w:val="0000"/>
        </w:tblPrEx>
        <w:trPr>
          <w:trHeight w:val="608"/>
        </w:trPr>
        <w:tc>
          <w:tcPr>
            <w:tcW w:w="2405" w:type="dxa"/>
            <w:vMerge/>
            <w:tcMar>
              <w:top w:w="0" w:type="dxa"/>
              <w:left w:w="108" w:type="dxa"/>
              <w:bottom w:w="0" w:type="dxa"/>
              <w:right w:w="108" w:type="dxa"/>
            </w:tcMar>
          </w:tcPr>
          <w:p w:rsidR="00FE12B1" w:rsidRPr="00304432" w14:paraId="5F05B4D8" w14:textId="77777777">
            <w:pPr>
              <w:autoSpaceDE w:val="0"/>
              <w:spacing w:after="0"/>
              <w:rPr>
                <w:rFonts w:ascii="Arial" w:hAnsi="Arial" w:cs="Arial"/>
                <w:color w:val="000000"/>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78F7B149"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Family Psychoeducation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51593029" w14:textId="0227A6B3">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Integrated Treatment for Co-occurring Disorders (M/SUD)</w:t>
            </w:r>
          </w:p>
        </w:tc>
        <w:tc>
          <w:tcPr>
            <w:tcW w:w="288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65996B6F"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Illness Self-Management</w:t>
            </w:r>
          </w:p>
        </w:tc>
        <w:tc>
          <w:tcPr>
            <w:tcW w:w="27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49BB79A9"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Medication Management</w:t>
            </w:r>
          </w:p>
        </w:tc>
      </w:tr>
      <w:tr w14:paraId="26969D56" w14:textId="77777777" w:rsidTr="1CE3283A">
        <w:tblPrEx>
          <w:tblW w:w="12755" w:type="dxa"/>
          <w:tblInd w:w="-160" w:type="dxa"/>
          <w:tblLayout w:type="fixed"/>
          <w:tblCellMar>
            <w:left w:w="10" w:type="dxa"/>
            <w:right w:w="10" w:type="dxa"/>
          </w:tblCellMar>
          <w:tblLook w:val="0000"/>
        </w:tblPrEx>
        <w:trPr>
          <w:trHeight w:val="465"/>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34857C5A" w14:textId="77777777">
            <w:pPr>
              <w:autoSpaceDE w:val="0"/>
              <w:spacing w:after="0"/>
              <w:rPr>
                <w:rFonts w:ascii="Arial" w:hAnsi="Arial" w:cs="Arial"/>
                <w:color w:val="000000"/>
                <w:sz w:val="16"/>
                <w:szCs w:val="16"/>
              </w:rPr>
            </w:pPr>
            <w:r w:rsidRPr="00304432">
              <w:rPr>
                <w:rFonts w:ascii="Arial" w:hAnsi="Arial" w:cs="Arial"/>
                <w:color w:val="000000"/>
                <w:sz w:val="16"/>
                <w:szCs w:val="16"/>
              </w:rPr>
              <w:t>Do You monitor fidelity for this service?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rsidP="00B75BDE" w14:paraId="000055F3" w14:textId="4AAB4255">
            <w:pPr>
              <w:autoSpaceDE w:val="0"/>
              <w:spacing w:after="0"/>
              <w:jc w:val="center"/>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54496" behindDoc="0" locked="0" layoutInCell="1" allowOverlap="1">
                  <wp:simplePos x="0" y="0"/>
                  <wp:positionH relativeFrom="column">
                    <wp:posOffset>577850</wp:posOffset>
                  </wp:positionH>
                  <wp:positionV relativeFrom="paragraph">
                    <wp:posOffset>79375</wp:posOffset>
                  </wp:positionV>
                  <wp:extent cx="298450" cy="2349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3472" behindDoc="0" locked="0" layoutInCell="1" allowOverlap="1">
                  <wp:simplePos x="0" y="0"/>
                  <wp:positionH relativeFrom="column">
                    <wp:posOffset>244171</wp:posOffset>
                  </wp:positionH>
                  <wp:positionV relativeFrom="paragraph">
                    <wp:posOffset>66675</wp:posOffset>
                  </wp:positionV>
                  <wp:extent cx="381000" cy="2476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432">
              <w:rPr>
                <w:rFonts w:ascii="Arial" w:hAnsi="Arial" w:cs="Arial"/>
                <w:color w:val="000000"/>
                <w:sz w:val="16"/>
                <w:szCs w:val="16"/>
              </w:rPr>
              <w:t>Yes       No</w:t>
            </w:r>
          </w:p>
          <w:p w:rsidR="00FE12B1" w:rsidRPr="00304432" w14:paraId="27EE092B" w14:textId="2BFB89A3">
            <w:pPr>
              <w:autoSpaceDE w:val="0"/>
              <w:spacing w:after="0"/>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rsidP="00B75BDE" w14:paraId="71E291CF" w14:textId="5FDEE770">
            <w:pPr>
              <w:autoSpaceDE w:val="0"/>
              <w:spacing w:after="0"/>
              <w:jc w:val="center"/>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56544" behindDoc="0" locked="0" layoutInCell="1" allowOverlap="1">
                  <wp:simplePos x="0" y="0"/>
                  <wp:positionH relativeFrom="column">
                    <wp:posOffset>921385</wp:posOffset>
                  </wp:positionH>
                  <wp:positionV relativeFrom="paragraph">
                    <wp:posOffset>77470</wp:posOffset>
                  </wp:positionV>
                  <wp:extent cx="298450" cy="23495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5520" behindDoc="0" locked="0" layoutInCell="1" allowOverlap="1">
                  <wp:simplePos x="0" y="0"/>
                  <wp:positionH relativeFrom="column">
                    <wp:posOffset>572466</wp:posOffset>
                  </wp:positionH>
                  <wp:positionV relativeFrom="paragraph">
                    <wp:posOffset>73025</wp:posOffset>
                  </wp:positionV>
                  <wp:extent cx="381000" cy="2476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432">
              <w:rPr>
                <w:rFonts w:ascii="Arial" w:hAnsi="Arial" w:cs="Arial"/>
                <w:color w:val="000000"/>
                <w:sz w:val="16"/>
                <w:szCs w:val="16"/>
              </w:rPr>
              <w:t>Yes       No</w:t>
            </w:r>
          </w:p>
          <w:p w:rsidR="00FE12B1" w:rsidRPr="00304432" w14:paraId="1C009C00" w14:textId="37EFF4D0">
            <w:pPr>
              <w:autoSpaceDE w:val="0"/>
              <w:spacing w:after="0"/>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rsidP="00B75BDE" w14:paraId="5E6D71C2" w14:textId="613674BF">
            <w:pPr>
              <w:autoSpaceDE w:val="0"/>
              <w:spacing w:after="0"/>
              <w:jc w:val="center"/>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58592" behindDoc="0" locked="0" layoutInCell="1" allowOverlap="1">
                  <wp:simplePos x="0" y="0"/>
                  <wp:positionH relativeFrom="column">
                    <wp:posOffset>928370</wp:posOffset>
                  </wp:positionH>
                  <wp:positionV relativeFrom="paragraph">
                    <wp:posOffset>69215</wp:posOffset>
                  </wp:positionV>
                  <wp:extent cx="298450" cy="23495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7568" behindDoc="0" locked="0" layoutInCell="1" allowOverlap="1">
                  <wp:simplePos x="0" y="0"/>
                  <wp:positionH relativeFrom="column">
                    <wp:posOffset>579451</wp:posOffset>
                  </wp:positionH>
                  <wp:positionV relativeFrom="paragraph">
                    <wp:posOffset>64770</wp:posOffset>
                  </wp:positionV>
                  <wp:extent cx="381000" cy="24765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432">
              <w:rPr>
                <w:rFonts w:ascii="Arial" w:hAnsi="Arial" w:cs="Arial"/>
                <w:color w:val="000000"/>
                <w:sz w:val="16"/>
                <w:szCs w:val="16"/>
              </w:rPr>
              <w:t>Yes       No</w:t>
            </w:r>
          </w:p>
          <w:p w:rsidR="00FE12B1" w:rsidRPr="00304432" w14:paraId="27B1FD70" w14:textId="624303B7">
            <w:pPr>
              <w:autoSpaceDE w:val="0"/>
              <w:spacing w:after="0"/>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rsidP="00B75BDE" w14:paraId="725482FB" w14:textId="7EBC56E5">
            <w:pPr>
              <w:autoSpaceDE w:val="0"/>
              <w:spacing w:after="0"/>
              <w:jc w:val="center"/>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60640" behindDoc="0" locked="0" layoutInCell="1" allowOverlap="1">
                  <wp:simplePos x="0" y="0"/>
                  <wp:positionH relativeFrom="column">
                    <wp:posOffset>870585</wp:posOffset>
                  </wp:positionH>
                  <wp:positionV relativeFrom="paragraph">
                    <wp:posOffset>69215</wp:posOffset>
                  </wp:positionV>
                  <wp:extent cx="298450" cy="23495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9616" behindDoc="0" locked="0" layoutInCell="1" allowOverlap="1">
                  <wp:simplePos x="0" y="0"/>
                  <wp:positionH relativeFrom="column">
                    <wp:posOffset>521639</wp:posOffset>
                  </wp:positionH>
                  <wp:positionV relativeFrom="paragraph">
                    <wp:posOffset>64770</wp:posOffset>
                  </wp:positionV>
                  <wp:extent cx="381000" cy="24765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432">
              <w:rPr>
                <w:rFonts w:ascii="Arial" w:hAnsi="Arial" w:cs="Arial"/>
                <w:color w:val="000000"/>
                <w:sz w:val="16"/>
                <w:szCs w:val="16"/>
              </w:rPr>
              <w:t>Yes       No</w:t>
            </w:r>
          </w:p>
          <w:p w:rsidR="00FE12B1" w:rsidRPr="00304432" w14:paraId="2F31DA76" w14:textId="424BD0F6">
            <w:pPr>
              <w:autoSpaceDE w:val="0"/>
              <w:spacing w:after="0"/>
              <w:rPr>
                <w:rFonts w:ascii="Arial" w:hAnsi="Arial" w:cs="Arial"/>
                <w:sz w:val="16"/>
                <w:szCs w:val="16"/>
              </w:rPr>
            </w:pPr>
          </w:p>
        </w:tc>
      </w:tr>
      <w:tr w14:paraId="2FCD6794" w14:textId="77777777" w:rsidTr="1CE3283A">
        <w:tblPrEx>
          <w:tblW w:w="12755" w:type="dxa"/>
          <w:tblInd w:w="-160" w:type="dxa"/>
          <w:tblLayout w:type="fixed"/>
          <w:tblCellMar>
            <w:left w:w="10" w:type="dxa"/>
            <w:right w:w="10" w:type="dxa"/>
          </w:tblCellMar>
          <w:tblLook w:val="0000"/>
        </w:tblPrEx>
        <w:trPr>
          <w:trHeight w:val="192"/>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B1EB61E" w14:textId="77777777">
            <w:pPr>
              <w:autoSpaceDE w:val="0"/>
              <w:spacing w:after="0"/>
              <w:rPr>
                <w:rFonts w:ascii="Arial" w:hAnsi="Arial" w:cs="Arial"/>
                <w:b/>
                <w:bCs/>
                <w:color w:val="000000"/>
                <w:sz w:val="16"/>
                <w:szCs w:val="16"/>
              </w:rPr>
            </w:pPr>
            <w:r w:rsidRPr="00304432">
              <w:rPr>
                <w:rFonts w:ascii="Arial" w:hAnsi="Arial" w:cs="Arial"/>
                <w:b/>
                <w:bCs/>
                <w:color w:val="000000"/>
                <w:sz w:val="16"/>
                <w:szCs w:val="16"/>
              </w:rPr>
              <w:t>IF YES,</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43DA0D8" w14:textId="77777777">
            <w:pPr>
              <w:autoSpaceDE w:val="0"/>
              <w:spacing w:after="0"/>
              <w:jc w:val="right"/>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B5079BA" w14:textId="77777777">
            <w:pPr>
              <w:autoSpaceDE w:val="0"/>
              <w:spacing w:after="0"/>
              <w:jc w:val="right"/>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495AA6B1" w14:textId="77777777">
            <w:pPr>
              <w:autoSpaceDE w:val="0"/>
              <w:spacing w:after="0"/>
              <w:jc w:val="right"/>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35B9B123" w14:textId="77777777">
            <w:pPr>
              <w:autoSpaceDE w:val="0"/>
              <w:spacing w:after="0"/>
              <w:jc w:val="right"/>
              <w:rPr>
                <w:rFonts w:ascii="Arial" w:hAnsi="Arial" w:cs="Arial"/>
                <w:color w:val="000000"/>
                <w:sz w:val="16"/>
                <w:szCs w:val="16"/>
              </w:rPr>
            </w:pPr>
          </w:p>
        </w:tc>
      </w:tr>
      <w:tr w14:paraId="1F615707"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60B66C3" w14:textId="77777777">
            <w:pPr>
              <w:autoSpaceDE w:val="0"/>
              <w:spacing w:after="0"/>
              <w:rPr>
                <w:rFonts w:ascii="Arial" w:hAnsi="Arial" w:cs="Arial"/>
                <w:color w:val="000000"/>
                <w:sz w:val="16"/>
                <w:szCs w:val="16"/>
              </w:rPr>
            </w:pPr>
            <w:r w:rsidRPr="00304432">
              <w:rPr>
                <w:rFonts w:ascii="Arial" w:hAnsi="Arial" w:cs="Arial"/>
                <w:color w:val="000000"/>
                <w:sz w:val="16"/>
                <w:szCs w:val="16"/>
              </w:rPr>
              <w:t>What fidelity measure do you use?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E724A6A" w14:textId="77777777">
            <w:pPr>
              <w:autoSpaceDE w:val="0"/>
              <w:spacing w:after="0"/>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19D9CD8"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46971097"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C645017" w14:textId="77777777">
            <w:pPr>
              <w:autoSpaceDE w:val="0"/>
              <w:spacing w:after="0"/>
              <w:jc w:val="center"/>
              <w:rPr>
                <w:rFonts w:ascii="Arial" w:hAnsi="Arial" w:cs="Arial"/>
                <w:color w:val="000000"/>
                <w:sz w:val="16"/>
                <w:szCs w:val="16"/>
              </w:rPr>
            </w:pPr>
          </w:p>
        </w:tc>
      </w:tr>
      <w:tr w14:paraId="68A59E49"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45464C2" w14:textId="77777777">
            <w:pPr>
              <w:autoSpaceDE w:val="0"/>
              <w:spacing w:after="0"/>
              <w:rPr>
                <w:rFonts w:ascii="Arial" w:hAnsi="Arial" w:cs="Arial"/>
                <w:color w:val="000000"/>
                <w:sz w:val="16"/>
                <w:szCs w:val="16"/>
              </w:rPr>
            </w:pPr>
            <w:r w:rsidRPr="00304432">
              <w:rPr>
                <w:rFonts w:ascii="Arial" w:hAnsi="Arial" w:cs="Arial"/>
                <w:color w:val="000000"/>
                <w:sz w:val="16"/>
                <w:szCs w:val="16"/>
              </w:rPr>
              <w:t>Who measures fidelity?</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4AA4FAD"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4BF7A95"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0CEA50E"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429EFEE6" w14:textId="77777777">
            <w:pPr>
              <w:autoSpaceDE w:val="0"/>
              <w:spacing w:after="0"/>
              <w:jc w:val="center"/>
              <w:rPr>
                <w:rFonts w:ascii="Arial" w:hAnsi="Arial" w:cs="Arial"/>
                <w:color w:val="000000"/>
                <w:sz w:val="16"/>
                <w:szCs w:val="16"/>
              </w:rPr>
            </w:pPr>
          </w:p>
        </w:tc>
      </w:tr>
      <w:tr w14:paraId="4DF1CF30"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34B64377" w14:textId="77777777">
            <w:pPr>
              <w:autoSpaceDE w:val="0"/>
              <w:spacing w:after="0"/>
              <w:rPr>
                <w:rFonts w:ascii="Arial" w:hAnsi="Arial" w:cs="Arial"/>
                <w:color w:val="000000"/>
                <w:sz w:val="16"/>
                <w:szCs w:val="16"/>
              </w:rPr>
            </w:pPr>
            <w:r w:rsidRPr="00304432">
              <w:rPr>
                <w:rFonts w:ascii="Arial" w:hAnsi="Arial" w:cs="Arial"/>
                <w:color w:val="000000"/>
                <w:sz w:val="16"/>
                <w:szCs w:val="16"/>
              </w:rPr>
              <w:t>How often is fidelity measured?</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4F470A1D" w14:textId="77777777">
            <w:pPr>
              <w:autoSpaceDE w:val="0"/>
              <w:spacing w:after="0"/>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35BEB39"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85BF11B"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A3D54F9" w14:textId="77777777">
            <w:pPr>
              <w:autoSpaceDE w:val="0"/>
              <w:spacing w:after="0"/>
              <w:jc w:val="center"/>
              <w:rPr>
                <w:rFonts w:ascii="Arial" w:hAnsi="Arial" w:cs="Arial"/>
                <w:color w:val="000000"/>
                <w:sz w:val="16"/>
                <w:szCs w:val="16"/>
              </w:rPr>
            </w:pPr>
          </w:p>
        </w:tc>
      </w:tr>
      <w:tr w14:paraId="37CCE54C"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14:paraId="7A0074F6" w14:textId="77777777">
            <w:pPr>
              <w:autoSpaceDE w:val="0"/>
              <w:spacing w:after="0"/>
              <w:rPr>
                <w:rFonts w:ascii="Arial" w:hAnsi="Arial" w:cs="Arial"/>
                <w:color w:val="000000"/>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14:paraId="7E9401CA" w14:textId="463ABE51">
            <w:pPr>
              <w:autoSpaceDE w:val="0"/>
              <w:spacing w:after="0"/>
              <w:rPr>
                <w:rFonts w:ascii="Arial" w:hAnsi="Arial" w:cs="Arial"/>
                <w:color w:val="000000"/>
                <w:sz w:val="16"/>
                <w:szCs w:val="16"/>
              </w:rPr>
            </w:pPr>
            <w:r>
              <w:rPr>
                <w:rFonts w:ascii="Arial" w:hAnsi="Arial" w:cs="Arial"/>
                <w:color w:val="000000"/>
                <w:sz w:val="16"/>
                <w:szCs w:val="16"/>
              </w:rPr>
              <w:t xml:space="preserve">   </w:t>
            </w:r>
            <w:r w:rsidR="00B75BDE">
              <w:rPr>
                <w:rFonts w:ascii="Arial" w:hAnsi="Arial" w:cs="Arial"/>
                <w:color w:val="000000"/>
                <w:sz w:val="16"/>
                <w:szCs w:val="16"/>
              </w:rPr>
              <w:t xml:space="preserve">    </w:t>
            </w:r>
            <w:r>
              <w:rPr>
                <w:rFonts w:ascii="Arial" w:hAnsi="Arial" w:cs="Arial"/>
                <w:color w:val="000000"/>
                <w:sz w:val="16"/>
                <w:szCs w:val="16"/>
              </w:rPr>
              <w:t>Yes         No</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rsidP="00B75BDE" w14:paraId="0F15AF7A" w14:textId="07A371A0">
            <w:pPr>
              <w:autoSpaceDE w:val="0"/>
              <w:spacing w:after="0"/>
              <w:jc w:val="center"/>
              <w:rPr>
                <w:rFonts w:ascii="Arial" w:hAnsi="Arial" w:cs="Arial"/>
                <w:color w:val="000000"/>
                <w:sz w:val="16"/>
                <w:szCs w:val="16"/>
              </w:rPr>
            </w:pPr>
            <w:r>
              <w:rPr>
                <w:rFonts w:ascii="Arial" w:hAnsi="Arial" w:cs="Arial"/>
                <w:color w:val="000000"/>
                <w:sz w:val="16"/>
                <w:szCs w:val="16"/>
              </w:rPr>
              <w:t>Yes         No</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14:paraId="4DF98FFF" w14:textId="56A41014">
            <w:pPr>
              <w:autoSpaceDE w:val="0"/>
              <w:spacing w:after="0"/>
              <w:jc w:val="center"/>
              <w:rPr>
                <w:rFonts w:ascii="Arial" w:hAnsi="Arial" w:cs="Arial"/>
                <w:color w:val="000000"/>
                <w:sz w:val="16"/>
                <w:szCs w:val="16"/>
              </w:rPr>
            </w:pPr>
            <w:r>
              <w:rPr>
                <w:rFonts w:ascii="Arial" w:hAnsi="Arial" w:cs="Arial"/>
                <w:color w:val="000000"/>
                <w:sz w:val="16"/>
                <w:szCs w:val="16"/>
              </w:rPr>
              <w:t>Yes         No</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14:paraId="7A15F7B5" w14:textId="6F09A342">
            <w:pPr>
              <w:autoSpaceDE w:val="0"/>
              <w:spacing w:after="0"/>
              <w:jc w:val="center"/>
              <w:rPr>
                <w:rFonts w:ascii="Arial" w:hAnsi="Arial" w:cs="Arial"/>
                <w:color w:val="000000"/>
                <w:sz w:val="16"/>
                <w:szCs w:val="16"/>
              </w:rPr>
            </w:pPr>
            <w:r>
              <w:rPr>
                <w:rFonts w:ascii="Arial" w:hAnsi="Arial" w:cs="Arial"/>
                <w:color w:val="000000"/>
                <w:sz w:val="16"/>
                <w:szCs w:val="16"/>
              </w:rPr>
              <w:t>Yes         No</w:t>
            </w:r>
          </w:p>
        </w:tc>
      </w:tr>
      <w:tr w14:paraId="5150B547"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50A65282" w14:textId="77777777">
            <w:pPr>
              <w:autoSpaceDE w:val="0"/>
              <w:spacing w:after="0"/>
              <w:rPr>
                <w:rFonts w:ascii="Arial" w:hAnsi="Arial" w:cs="Arial"/>
                <w:color w:val="000000"/>
                <w:sz w:val="16"/>
                <w:szCs w:val="16"/>
              </w:rPr>
            </w:pPr>
            <w:r w:rsidRPr="00304432">
              <w:rPr>
                <w:rFonts w:ascii="Arial" w:hAnsi="Arial" w:cs="Arial"/>
                <w:color w:val="000000"/>
                <w:sz w:val="16"/>
                <w:szCs w:val="16"/>
              </w:rPr>
              <w:t>Is the SAMHSA EBP Toolkit used to guide EBP implementation?</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7B8188D" w14:textId="6B0BE19A">
            <w:pPr>
              <w:autoSpaceDE w:val="0"/>
              <w:spacing w:after="0"/>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67808" behindDoc="0" locked="0" layoutInCell="1" allowOverlap="1">
                  <wp:simplePos x="0" y="0"/>
                  <wp:positionH relativeFrom="column">
                    <wp:posOffset>203835</wp:posOffset>
                  </wp:positionH>
                  <wp:positionV relativeFrom="paragraph">
                    <wp:posOffset>2540</wp:posOffset>
                  </wp:positionV>
                  <wp:extent cx="381000" cy="247650"/>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68832" behindDoc="0" locked="0" layoutInCell="1" allowOverlap="1">
                  <wp:simplePos x="0" y="0"/>
                  <wp:positionH relativeFrom="column">
                    <wp:posOffset>583869</wp:posOffset>
                  </wp:positionH>
                  <wp:positionV relativeFrom="paragraph">
                    <wp:posOffset>6985</wp:posOffset>
                  </wp:positionV>
                  <wp:extent cx="298450" cy="234950"/>
                  <wp:effectExtent l="0" t="0" r="0" b="0"/>
                  <wp:wrapNone/>
                  <wp:docPr id="232" name="Picture 232"/>
                  <wp:cNvGraphicFramePr/>
                  <a:graphic xmlns:a="http://schemas.openxmlformats.org/drawingml/2006/main">
                    <a:graphicData uri="http://schemas.openxmlformats.org/drawingml/2006/picture">
                      <pic:pic xmlns:pic="http://schemas.openxmlformats.org/drawingml/2006/picture">
                        <pic:nvPicPr>
                          <pic:cNvPr id="232"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2B1" w:rsidRPr="00304432" w14:paraId="0C928C1A" w14:textId="5C8B37F2">
            <w:pPr>
              <w:autoSpaceDE w:val="0"/>
              <w:spacing w:after="0"/>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D1581BB" w14:textId="13488967">
            <w:pPr>
              <w:autoSpaceDE w:val="0"/>
              <w:spacing w:after="0"/>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65760" behindDoc="0" locked="0" layoutInCell="1" allowOverlap="1">
                  <wp:simplePos x="0" y="0"/>
                  <wp:positionH relativeFrom="column">
                    <wp:posOffset>564515</wp:posOffset>
                  </wp:positionH>
                  <wp:positionV relativeFrom="paragraph">
                    <wp:posOffset>2540</wp:posOffset>
                  </wp:positionV>
                  <wp:extent cx="381000" cy="247650"/>
                  <wp:effectExtent l="0" t="0" r="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66784" behindDoc="0" locked="0" layoutInCell="1" allowOverlap="1">
                  <wp:simplePos x="0" y="0"/>
                  <wp:positionH relativeFrom="column">
                    <wp:posOffset>944245</wp:posOffset>
                  </wp:positionH>
                  <wp:positionV relativeFrom="paragraph">
                    <wp:posOffset>6985</wp:posOffset>
                  </wp:positionV>
                  <wp:extent cx="298450" cy="23495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72928" behindDoc="0" locked="0" layoutInCell="1" allowOverlap="1">
                  <wp:simplePos x="0" y="0"/>
                  <wp:positionH relativeFrom="column">
                    <wp:posOffset>956310</wp:posOffset>
                  </wp:positionH>
                  <wp:positionV relativeFrom="paragraph">
                    <wp:posOffset>364490</wp:posOffset>
                  </wp:positionV>
                  <wp:extent cx="298450" cy="234950"/>
                  <wp:effectExtent l="0" t="0" r="0" b="0"/>
                  <wp:wrapNone/>
                  <wp:docPr id="237" name="Picture 237"/>
                  <wp:cNvGraphicFramePr/>
                  <a:graphic xmlns:a="http://schemas.openxmlformats.org/drawingml/2006/main">
                    <a:graphicData uri="http://schemas.openxmlformats.org/drawingml/2006/picture">
                      <pic:pic xmlns:pic="http://schemas.openxmlformats.org/drawingml/2006/picture">
                        <pic:nvPicPr>
                          <pic:cNvPr id="237"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2B1" w:rsidRPr="00304432" w14:paraId="6D1EDD4A" w14:textId="236658CA">
            <w:pPr>
              <w:autoSpaceDE w:val="0"/>
              <w:spacing w:after="0"/>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541C518C" w14:textId="370C7397">
            <w:pPr>
              <w:autoSpaceDE w:val="0"/>
              <w:spacing w:after="0"/>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63712" behindDoc="0" locked="0" layoutInCell="1" allowOverlap="1">
                  <wp:simplePos x="0" y="0"/>
                  <wp:positionH relativeFrom="column">
                    <wp:posOffset>557530</wp:posOffset>
                  </wp:positionH>
                  <wp:positionV relativeFrom="paragraph">
                    <wp:posOffset>2540</wp:posOffset>
                  </wp:positionV>
                  <wp:extent cx="381000" cy="247650"/>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64736" behindDoc="0" locked="0" layoutInCell="1" allowOverlap="1">
                  <wp:simplePos x="0" y="0"/>
                  <wp:positionH relativeFrom="column">
                    <wp:posOffset>937564</wp:posOffset>
                  </wp:positionH>
                  <wp:positionV relativeFrom="paragraph">
                    <wp:posOffset>6985</wp:posOffset>
                  </wp:positionV>
                  <wp:extent cx="298450" cy="23495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2B1" w:rsidRPr="00304432" w14:paraId="5D7156D4" w14:textId="7816198E">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01CDD3A" w14:textId="1F96F7BC">
            <w:pPr>
              <w:autoSpaceDE w:val="0"/>
              <w:spacing w:after="0"/>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62688" behindDoc="0" locked="0" layoutInCell="1" allowOverlap="1">
                  <wp:simplePos x="0" y="0"/>
                  <wp:positionH relativeFrom="column">
                    <wp:posOffset>872490</wp:posOffset>
                  </wp:positionH>
                  <wp:positionV relativeFrom="paragraph">
                    <wp:posOffset>28575</wp:posOffset>
                  </wp:positionV>
                  <wp:extent cx="298450" cy="23495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61664" behindDoc="0" locked="0" layoutInCell="1" allowOverlap="1">
                  <wp:simplePos x="0" y="0"/>
                  <wp:positionH relativeFrom="column">
                    <wp:posOffset>492760</wp:posOffset>
                  </wp:positionH>
                  <wp:positionV relativeFrom="paragraph">
                    <wp:posOffset>24434</wp:posOffset>
                  </wp:positionV>
                  <wp:extent cx="381000" cy="247650"/>
                  <wp:effectExtent l="0" t="0" r="0" b="0"/>
                  <wp:wrapNone/>
                  <wp:docPr id="22" name="Picture 22"/>
                  <wp:cNvGraphicFramePr/>
                  <a:graphic xmlns:a="http://schemas.openxmlformats.org/drawingml/2006/main">
                    <a:graphicData uri="http://schemas.openxmlformats.org/drawingml/2006/picture">
                      <pic:pic xmlns:pic="http://schemas.openxmlformats.org/drawingml/2006/picture">
                        <pic:nvPicPr>
                          <pic:cNvPr id="22"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2B1" w:rsidRPr="00304432" w:rsidP="00EC0967" w14:paraId="4E5FEE95" w14:textId="53562644">
            <w:pPr>
              <w:autoSpaceDE w:val="0"/>
              <w:spacing w:after="0"/>
              <w:rPr>
                <w:rFonts w:ascii="Arial" w:hAnsi="Arial" w:cs="Arial"/>
                <w:color w:val="000000"/>
                <w:sz w:val="16"/>
                <w:szCs w:val="16"/>
              </w:rPr>
            </w:pPr>
          </w:p>
        </w:tc>
      </w:tr>
      <w:tr w14:paraId="017DEF26" w14:textId="77777777" w:rsidTr="1CE3283A">
        <w:tblPrEx>
          <w:tblW w:w="12755" w:type="dxa"/>
          <w:tblInd w:w="-160" w:type="dxa"/>
          <w:tblLayout w:type="fixed"/>
          <w:tblCellMar>
            <w:left w:w="10" w:type="dxa"/>
            <w:right w:w="10" w:type="dxa"/>
          </w:tblCellMar>
          <w:tblLook w:val="0000"/>
        </w:tblPrEx>
        <w:trPr>
          <w:trHeight w:val="390"/>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04734E5" w14:textId="77777777">
            <w:pPr>
              <w:autoSpaceDE w:val="0"/>
              <w:spacing w:after="0"/>
              <w:rPr>
                <w:rFonts w:ascii="Arial" w:hAnsi="Arial" w:cs="Arial"/>
                <w:color w:val="000000"/>
                <w:sz w:val="16"/>
                <w:szCs w:val="16"/>
              </w:rPr>
            </w:pPr>
            <w:r w:rsidRPr="00304432">
              <w:rPr>
                <w:rFonts w:ascii="Arial" w:hAnsi="Arial" w:cs="Arial"/>
                <w:color w:val="000000"/>
                <w:sz w:val="16"/>
                <w:szCs w:val="16"/>
              </w:rPr>
              <w:t>Have staff been specifically trained to implement the EBP?</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6C4EF55" w14:textId="327E03CD">
            <w:pPr>
              <w:autoSpaceDE w:val="0"/>
              <w:spacing w:after="0"/>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69856" behindDoc="0" locked="0" layoutInCell="1" allowOverlap="1">
                  <wp:simplePos x="0" y="0"/>
                  <wp:positionH relativeFrom="column">
                    <wp:posOffset>231775</wp:posOffset>
                  </wp:positionH>
                  <wp:positionV relativeFrom="paragraph">
                    <wp:posOffset>3175</wp:posOffset>
                  </wp:positionV>
                  <wp:extent cx="381000" cy="247650"/>
                  <wp:effectExtent l="0" t="0" r="0" b="0"/>
                  <wp:wrapNone/>
                  <wp:docPr id="233" name="Picture 233"/>
                  <wp:cNvGraphicFramePr/>
                  <a:graphic xmlns:a="http://schemas.openxmlformats.org/drawingml/2006/main">
                    <a:graphicData uri="http://schemas.openxmlformats.org/drawingml/2006/picture">
                      <pic:pic xmlns:pic="http://schemas.openxmlformats.org/drawingml/2006/picture">
                        <pic:nvPicPr>
                          <pic:cNvPr id="233"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70880" behindDoc="0" locked="0" layoutInCell="1" allowOverlap="1">
                  <wp:simplePos x="0" y="0"/>
                  <wp:positionH relativeFrom="column">
                    <wp:posOffset>611836</wp:posOffset>
                  </wp:positionH>
                  <wp:positionV relativeFrom="paragraph">
                    <wp:posOffset>7620</wp:posOffset>
                  </wp:positionV>
                  <wp:extent cx="298450" cy="234950"/>
                  <wp:effectExtent l="0" t="0" r="0" b="0"/>
                  <wp:wrapNone/>
                  <wp:docPr id="235" name="Picture 235"/>
                  <wp:cNvGraphicFramePr/>
                  <a:graphic xmlns:a="http://schemas.openxmlformats.org/drawingml/2006/main">
                    <a:graphicData uri="http://schemas.openxmlformats.org/drawingml/2006/picture">
                      <pic:pic xmlns:pic="http://schemas.openxmlformats.org/drawingml/2006/picture">
                        <pic:nvPicPr>
                          <pic:cNvPr id="235"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B75BDE" w14:paraId="2C1E8E49" w14:textId="10FDE9CA">
            <w:pPr>
              <w:autoSpaceDE w:val="0"/>
              <w:spacing w:after="0"/>
              <w:rPr>
                <w:rFonts w:ascii="Arial" w:hAnsi="Arial" w:cs="Arial"/>
                <w:b/>
                <w:bCs/>
                <w:sz w:val="16"/>
                <w:szCs w:val="16"/>
              </w:rPr>
            </w:pPr>
            <w:r w:rsidRPr="00AC010C">
              <w:rPr>
                <w:rFonts w:ascii="Arial" w:hAnsi="Arial" w:cs="Arial"/>
                <w:noProof/>
                <w:color w:val="000000"/>
                <w:sz w:val="20"/>
                <w:szCs w:val="20"/>
              </w:rPr>
              <w:drawing>
                <wp:anchor distT="0" distB="0" distL="114300" distR="114300" simplePos="0" relativeHeight="251771904" behindDoc="0" locked="0" layoutInCell="1" allowOverlap="1">
                  <wp:simplePos x="0" y="0"/>
                  <wp:positionH relativeFrom="column">
                    <wp:posOffset>576911</wp:posOffset>
                  </wp:positionH>
                  <wp:positionV relativeFrom="paragraph">
                    <wp:posOffset>3175</wp:posOffset>
                  </wp:positionV>
                  <wp:extent cx="381000" cy="247650"/>
                  <wp:effectExtent l="0" t="0" r="0" b="0"/>
                  <wp:wrapNone/>
                  <wp:docPr id="236" name="Picture 236"/>
                  <wp:cNvGraphicFramePr/>
                  <a:graphic xmlns:a="http://schemas.openxmlformats.org/drawingml/2006/main">
                    <a:graphicData uri="http://schemas.openxmlformats.org/drawingml/2006/picture">
                      <pic:pic xmlns:pic="http://schemas.openxmlformats.org/drawingml/2006/picture">
                        <pic:nvPicPr>
                          <pic:cNvPr id="236"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B454A68" w14:textId="1D1D2FA6">
            <w:pPr>
              <w:autoSpaceDE w:val="0"/>
              <w:spacing w:after="0"/>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73952" behindDoc="0" locked="0" layoutInCell="1" allowOverlap="1">
                  <wp:simplePos x="0" y="0"/>
                  <wp:positionH relativeFrom="column">
                    <wp:posOffset>569595</wp:posOffset>
                  </wp:positionH>
                  <wp:positionV relativeFrom="paragraph">
                    <wp:posOffset>3175</wp:posOffset>
                  </wp:positionV>
                  <wp:extent cx="381000" cy="247650"/>
                  <wp:effectExtent l="0" t="0" r="0" b="0"/>
                  <wp:wrapNone/>
                  <wp:docPr id="238" name="Picture 238"/>
                  <wp:cNvGraphicFramePr/>
                  <a:graphic xmlns:a="http://schemas.openxmlformats.org/drawingml/2006/main">
                    <a:graphicData uri="http://schemas.openxmlformats.org/drawingml/2006/picture">
                      <pic:pic xmlns:pic="http://schemas.openxmlformats.org/drawingml/2006/picture">
                        <pic:nvPicPr>
                          <pic:cNvPr id="238"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74976" behindDoc="0" locked="0" layoutInCell="1" allowOverlap="1">
                  <wp:simplePos x="0" y="0"/>
                  <wp:positionH relativeFrom="column">
                    <wp:posOffset>949656</wp:posOffset>
                  </wp:positionH>
                  <wp:positionV relativeFrom="paragraph">
                    <wp:posOffset>7620</wp:posOffset>
                  </wp:positionV>
                  <wp:extent cx="298450" cy="234950"/>
                  <wp:effectExtent l="0" t="0" r="0" b="0"/>
                  <wp:wrapNone/>
                  <wp:docPr id="239" name="Picture 239"/>
                  <wp:cNvGraphicFramePr/>
                  <a:graphic xmlns:a="http://schemas.openxmlformats.org/drawingml/2006/main">
                    <a:graphicData uri="http://schemas.openxmlformats.org/drawingml/2006/picture">
                      <pic:pic xmlns:pic="http://schemas.openxmlformats.org/drawingml/2006/picture">
                        <pic:nvPicPr>
                          <pic:cNvPr id="239"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C4440FD" w14:textId="6B0C688C">
            <w:pPr>
              <w:autoSpaceDE w:val="0"/>
              <w:spacing w:after="0"/>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77024" behindDoc="0" locked="0" layoutInCell="1" allowOverlap="1">
                  <wp:simplePos x="0" y="0"/>
                  <wp:positionH relativeFrom="column">
                    <wp:posOffset>867410</wp:posOffset>
                  </wp:positionH>
                  <wp:positionV relativeFrom="paragraph">
                    <wp:posOffset>7620</wp:posOffset>
                  </wp:positionV>
                  <wp:extent cx="298450" cy="234950"/>
                  <wp:effectExtent l="0" t="0" r="0" b="0"/>
                  <wp:wrapNone/>
                  <wp:docPr id="256" name="Picture 256"/>
                  <wp:cNvGraphicFramePr/>
                  <a:graphic xmlns:a="http://schemas.openxmlformats.org/drawingml/2006/main">
                    <a:graphicData uri="http://schemas.openxmlformats.org/drawingml/2006/picture">
                      <pic:pic xmlns:pic="http://schemas.openxmlformats.org/drawingml/2006/picture">
                        <pic:nvPicPr>
                          <pic:cNvPr id="256"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76000" behindDoc="0" locked="0" layoutInCell="1" allowOverlap="1">
                  <wp:simplePos x="0" y="0"/>
                  <wp:positionH relativeFrom="column">
                    <wp:posOffset>480060</wp:posOffset>
                  </wp:positionH>
                  <wp:positionV relativeFrom="paragraph">
                    <wp:posOffset>3175</wp:posOffset>
                  </wp:positionV>
                  <wp:extent cx="381000" cy="247650"/>
                  <wp:effectExtent l="0" t="0" r="0" b="0"/>
                  <wp:wrapNone/>
                  <wp:docPr id="240" name="Picture 240"/>
                  <wp:cNvGraphicFramePr/>
                  <a:graphic xmlns:a="http://schemas.openxmlformats.org/drawingml/2006/main">
                    <a:graphicData uri="http://schemas.openxmlformats.org/drawingml/2006/picture">
                      <pic:pic xmlns:pic="http://schemas.openxmlformats.org/drawingml/2006/picture">
                        <pic:nvPicPr>
                          <pic:cNvPr id="240"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21267EB2" w14:textId="77777777" w:rsidTr="1CE3283A">
        <w:tblPrEx>
          <w:tblW w:w="12755" w:type="dxa"/>
          <w:tblInd w:w="-160" w:type="dxa"/>
          <w:tblLayout w:type="fixed"/>
          <w:tblCellMar>
            <w:left w:w="10" w:type="dxa"/>
            <w:right w:w="10" w:type="dxa"/>
          </w:tblCellMar>
          <w:tblLook w:val="0000"/>
        </w:tblPrEx>
        <w:trPr>
          <w:trHeight w:val="195"/>
        </w:trPr>
        <w:tc>
          <w:tcPr>
            <w:tcW w:w="12755" w:type="dxa"/>
            <w:gridSpan w:val="6"/>
            <w:tcBorders>
              <w:top w:val="single" w:sz="4" w:space="0" w:color="auto"/>
            </w:tcBorders>
            <w:shd w:val="clear" w:color="auto" w:fill="auto"/>
            <w:tcMar>
              <w:top w:w="0" w:type="dxa"/>
              <w:left w:w="108" w:type="dxa"/>
              <w:bottom w:w="0" w:type="dxa"/>
              <w:right w:w="108" w:type="dxa"/>
            </w:tcMar>
          </w:tcPr>
          <w:p w:rsidR="00FE12B1" w:rsidRPr="00304432" w14:paraId="574C31FC" w14:textId="77777777">
            <w:pPr>
              <w:autoSpaceDE w:val="0"/>
              <w:spacing w:after="0"/>
              <w:rPr>
                <w:rFonts w:ascii="Arial" w:hAnsi="Arial" w:cs="Arial"/>
                <w:sz w:val="16"/>
                <w:szCs w:val="16"/>
              </w:rPr>
            </w:pPr>
          </w:p>
        </w:tc>
      </w:tr>
      <w:tr w14:paraId="3881D7C1"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4" w:space="0" w:color="auto"/>
              <w:left w:val="single" w:sz="6" w:space="0" w:color="000000" w:themeColor="text1"/>
              <w:bottom w:val="single" w:sz="6" w:space="0" w:color="000000" w:themeColor="text1"/>
            </w:tcBorders>
            <w:shd w:val="clear" w:color="auto" w:fill="auto"/>
            <w:tcMar>
              <w:top w:w="0" w:type="dxa"/>
              <w:left w:w="108" w:type="dxa"/>
              <w:bottom w:w="0" w:type="dxa"/>
              <w:right w:w="108" w:type="dxa"/>
            </w:tcMar>
          </w:tcPr>
          <w:p w:rsidR="00FE12B1" w:rsidRPr="00304432" w14:paraId="5CD7320D" w14:textId="75ACC886">
            <w:pPr>
              <w:autoSpaceDE w:val="0"/>
              <w:spacing w:after="0"/>
              <w:rPr>
                <w:rFonts w:ascii="Arial" w:hAnsi="Arial" w:cs="Arial"/>
                <w:color w:val="000000"/>
                <w:sz w:val="16"/>
                <w:szCs w:val="16"/>
              </w:rPr>
            </w:pPr>
            <w:r w:rsidRPr="1CE3283A">
              <w:rPr>
                <w:rFonts w:ascii="Arial" w:hAnsi="Arial" w:cs="Arial"/>
                <w:color w:val="000000" w:themeColor="text1" w:themeShade="FF" w:themeTint="FF"/>
                <w:sz w:val="16"/>
                <w:szCs w:val="16"/>
              </w:rPr>
              <w:t>Comments on Data (</w:t>
            </w:r>
            <w:r w:rsidRPr="1CE3283A" w:rsidR="4613173C">
              <w:rPr>
                <w:rFonts w:ascii="Arial" w:hAnsi="Arial" w:cs="Arial"/>
                <w:color w:val="000000" w:themeColor="text1" w:themeShade="FF" w:themeTint="FF"/>
                <w:sz w:val="16"/>
                <w:szCs w:val="16"/>
              </w:rPr>
              <w:t>O</w:t>
            </w:r>
            <w:r w:rsidRPr="1CE3283A">
              <w:rPr>
                <w:rFonts w:ascii="Arial" w:hAnsi="Arial" w:cs="Arial"/>
                <w:color w:val="000000" w:themeColor="text1" w:themeShade="FF" w:themeTint="FF"/>
                <w:sz w:val="16"/>
                <w:szCs w:val="16"/>
              </w:rPr>
              <w:t>verall):</w:t>
            </w:r>
          </w:p>
        </w:tc>
        <w:tc>
          <w:tcPr>
            <w:tcW w:w="10350" w:type="dxa"/>
            <w:gridSpan w:val="5"/>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rsidR="00FE12B1" w:rsidRPr="00304432" w14:paraId="46A81030" w14:textId="77777777">
            <w:pPr>
              <w:autoSpaceDE w:val="0"/>
              <w:spacing w:after="0"/>
              <w:rPr>
                <w:rFonts w:ascii="Arial" w:hAnsi="Arial" w:cs="Arial"/>
                <w:color w:val="000000"/>
                <w:sz w:val="16"/>
                <w:szCs w:val="16"/>
              </w:rPr>
            </w:pPr>
          </w:p>
        </w:tc>
      </w:tr>
      <w:tr w14:paraId="58884275"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6" w:space="0" w:color="000000" w:themeColor="text1"/>
              <w:left w:val="single" w:sz="6" w:space="0" w:color="000000" w:themeColor="text1"/>
              <w:bottom w:val="single" w:sz="6" w:space="0" w:color="000000" w:themeColor="text1"/>
            </w:tcBorders>
            <w:shd w:val="clear" w:color="auto" w:fill="auto"/>
            <w:tcMar>
              <w:top w:w="0" w:type="dxa"/>
              <w:left w:w="108" w:type="dxa"/>
              <w:bottom w:w="0" w:type="dxa"/>
              <w:right w:w="108" w:type="dxa"/>
            </w:tcMar>
          </w:tcPr>
          <w:p w:rsidR="00FE12B1" w:rsidRPr="00304432" w14:paraId="683EEA8A" w14:textId="77777777">
            <w:pPr>
              <w:autoSpaceDE w:val="0"/>
              <w:spacing w:after="0"/>
              <w:rPr>
                <w:rFonts w:ascii="Arial" w:hAnsi="Arial" w:cs="Arial"/>
                <w:color w:val="000000"/>
                <w:sz w:val="16"/>
                <w:szCs w:val="16"/>
              </w:rPr>
            </w:pPr>
            <w:r w:rsidRPr="00304432">
              <w:rPr>
                <w:rFonts w:ascii="Arial" w:hAnsi="Arial" w:cs="Arial"/>
                <w:color w:val="000000"/>
                <w:sz w:val="16"/>
                <w:szCs w:val="16"/>
              </w:rPr>
              <w:t>Comments on Data (Family Psychoeducation):</w:t>
            </w:r>
          </w:p>
        </w:tc>
        <w:tc>
          <w:tcPr>
            <w:tcW w:w="103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E12B1" w:rsidRPr="00304432" w14:paraId="50B8B1C2" w14:textId="77777777">
            <w:pPr>
              <w:autoSpaceDE w:val="0"/>
              <w:spacing w:after="0"/>
              <w:rPr>
                <w:rFonts w:ascii="Arial" w:hAnsi="Arial" w:cs="Arial"/>
                <w:color w:val="000000"/>
                <w:sz w:val="16"/>
                <w:szCs w:val="16"/>
              </w:rPr>
            </w:pPr>
          </w:p>
        </w:tc>
      </w:tr>
      <w:tr w14:paraId="19BEDAFF"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6" w:space="0" w:color="000000" w:themeColor="text1"/>
              <w:left w:val="single" w:sz="6" w:space="0" w:color="000000" w:themeColor="text1"/>
              <w:bottom w:val="single" w:sz="6" w:space="0" w:color="000000" w:themeColor="text1"/>
            </w:tcBorders>
            <w:shd w:val="clear" w:color="auto" w:fill="auto"/>
            <w:tcMar>
              <w:top w:w="0" w:type="dxa"/>
              <w:left w:w="108" w:type="dxa"/>
              <w:bottom w:w="0" w:type="dxa"/>
              <w:right w:w="108" w:type="dxa"/>
            </w:tcMar>
          </w:tcPr>
          <w:p w:rsidR="00FE12B1" w:rsidRPr="00304432" w14:paraId="7E6A5A51" w14:textId="77777777">
            <w:pPr>
              <w:autoSpaceDE w:val="0"/>
              <w:spacing w:after="0"/>
              <w:rPr>
                <w:rFonts w:ascii="Arial" w:hAnsi="Arial" w:cs="Arial"/>
                <w:color w:val="000000"/>
                <w:sz w:val="16"/>
                <w:szCs w:val="16"/>
              </w:rPr>
            </w:pPr>
            <w:r w:rsidRPr="00304432">
              <w:rPr>
                <w:rFonts w:ascii="Arial" w:hAnsi="Arial" w:cs="Arial"/>
                <w:color w:val="000000"/>
                <w:sz w:val="16"/>
                <w:szCs w:val="16"/>
              </w:rPr>
              <w:t>Comments on Data (Integrated Treatment for Co-occurring Disorders):</w:t>
            </w:r>
          </w:p>
        </w:tc>
        <w:tc>
          <w:tcPr>
            <w:tcW w:w="103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E12B1" w:rsidRPr="00304432" w14:paraId="5117D122" w14:textId="77777777">
            <w:pPr>
              <w:autoSpaceDE w:val="0"/>
              <w:spacing w:after="0"/>
              <w:rPr>
                <w:rFonts w:ascii="Arial" w:hAnsi="Arial" w:cs="Arial"/>
                <w:color w:val="000000"/>
                <w:sz w:val="16"/>
                <w:szCs w:val="16"/>
              </w:rPr>
            </w:pPr>
          </w:p>
        </w:tc>
      </w:tr>
      <w:tr w14:paraId="7DF75433"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6" w:space="0" w:color="000000" w:themeColor="text1"/>
              <w:left w:val="single" w:sz="6" w:space="0" w:color="000000" w:themeColor="text1"/>
              <w:bottom w:val="single" w:sz="4" w:space="0" w:color="auto"/>
            </w:tcBorders>
            <w:shd w:val="clear" w:color="auto" w:fill="auto"/>
            <w:tcMar>
              <w:top w:w="0" w:type="dxa"/>
              <w:left w:w="108" w:type="dxa"/>
              <w:bottom w:w="0" w:type="dxa"/>
              <w:right w:w="108" w:type="dxa"/>
            </w:tcMar>
          </w:tcPr>
          <w:p w:rsidR="00FE12B1" w:rsidRPr="00304432" w14:paraId="49E433B7" w14:textId="77777777">
            <w:pPr>
              <w:autoSpaceDE w:val="0"/>
              <w:spacing w:after="0"/>
              <w:rPr>
                <w:rFonts w:ascii="Arial" w:hAnsi="Arial" w:cs="Arial"/>
                <w:color w:val="000000"/>
                <w:sz w:val="16"/>
                <w:szCs w:val="16"/>
              </w:rPr>
            </w:pPr>
            <w:r w:rsidRPr="00304432">
              <w:rPr>
                <w:rFonts w:ascii="Arial" w:hAnsi="Arial" w:cs="Arial"/>
                <w:color w:val="000000"/>
                <w:sz w:val="16"/>
                <w:szCs w:val="16"/>
              </w:rPr>
              <w:t>Comments on Data (Illness Self-Management):</w:t>
            </w:r>
          </w:p>
        </w:tc>
        <w:tc>
          <w:tcPr>
            <w:tcW w:w="10350" w:type="dxa"/>
            <w:gridSpan w:val="5"/>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tcPr>
          <w:p w:rsidR="00FE12B1" w:rsidRPr="00304432" w14:paraId="52A0CD78" w14:textId="77777777">
            <w:pPr>
              <w:autoSpaceDE w:val="0"/>
              <w:spacing w:after="0"/>
              <w:rPr>
                <w:rFonts w:ascii="Arial" w:hAnsi="Arial" w:cs="Arial"/>
                <w:color w:val="000000"/>
                <w:sz w:val="16"/>
                <w:szCs w:val="16"/>
              </w:rPr>
            </w:pPr>
          </w:p>
        </w:tc>
      </w:tr>
      <w:tr w14:paraId="58BC7B40"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466200A" w14:textId="77777777">
            <w:pPr>
              <w:autoSpaceDE w:val="0"/>
              <w:spacing w:after="0"/>
              <w:rPr>
                <w:rFonts w:ascii="Arial" w:hAnsi="Arial" w:cs="Arial"/>
                <w:color w:val="000000"/>
                <w:sz w:val="16"/>
                <w:szCs w:val="16"/>
              </w:rPr>
            </w:pPr>
            <w:r w:rsidRPr="00304432">
              <w:rPr>
                <w:rFonts w:ascii="Arial" w:hAnsi="Arial" w:cs="Arial"/>
                <w:color w:val="000000"/>
                <w:sz w:val="16"/>
                <w:szCs w:val="16"/>
              </w:rPr>
              <w:t>Comments on Data (Medication Management):</w:t>
            </w:r>
          </w:p>
        </w:tc>
        <w:tc>
          <w:tcPr>
            <w:tcW w:w="10350" w:type="dxa"/>
            <w:gridSpan w:val="5"/>
            <w:tcBorders>
              <w:top w:val="single" w:sz="4" w:space="0" w:color="auto"/>
              <w:left w:val="single" w:sz="4" w:space="0" w:color="auto"/>
              <w:bottom w:val="single" w:sz="4" w:space="0" w:color="auto"/>
              <w:right w:val="single" w:sz="4" w:space="0" w:color="auto"/>
            </w:tcBorders>
            <w:shd w:val="clear" w:color="auto" w:fill="auto"/>
          </w:tcPr>
          <w:p w:rsidR="00FE12B1" w:rsidRPr="00304432" w14:paraId="2CE7EEAF" w14:textId="77777777">
            <w:pPr>
              <w:autoSpaceDE w:val="0"/>
              <w:spacing w:after="0"/>
              <w:rPr>
                <w:rFonts w:ascii="Arial" w:hAnsi="Arial" w:cs="Arial"/>
                <w:color w:val="000000"/>
                <w:sz w:val="16"/>
                <w:szCs w:val="16"/>
              </w:rPr>
            </w:pPr>
          </w:p>
        </w:tc>
      </w:tr>
    </w:tbl>
    <w:p w:rsidR="00241D21" w:rsidP="005C74B2" w14:paraId="1201284E" w14:textId="77777777">
      <w:pPr>
        <w:rPr>
          <w:szCs w:val="23"/>
        </w:rPr>
      </w:pPr>
    </w:p>
    <w:p w:rsidR="00241D21" w:rsidP="005C74B2" w14:paraId="72983A3F" w14:textId="511AF3A0">
      <w:pPr>
        <w:rPr>
          <w:szCs w:val="23"/>
        </w:rPr>
        <w:sectPr w:rsidSect="00304432">
          <w:pgSz w:w="15840" w:h="12240" w:orient="landscape" w:code="1"/>
          <w:pgMar w:top="900" w:right="1440" w:bottom="180" w:left="1440" w:header="720" w:footer="720" w:gutter="0"/>
          <w:cols w:space="720"/>
          <w:titlePg/>
          <w:docGrid w:linePitch="326"/>
        </w:sectPr>
      </w:pPr>
    </w:p>
    <w:p w:rsidR="000828D5" w:rsidP="00833A1F" w14:paraId="5592A3D2" w14:textId="20A81208">
      <w:pPr>
        <w:pStyle w:val="Heading2"/>
      </w:pPr>
      <w:bookmarkStart w:id="136" w:name="Table_19A"/>
      <w:bookmarkStart w:id="137" w:name="_Toc138160036"/>
      <w:bookmarkStart w:id="138" w:name="_Toc169684448"/>
      <w:r>
        <w:t>MHBG Table 19</w:t>
      </w:r>
      <w:r w:rsidR="00FE12B1">
        <w:t>C</w:t>
      </w:r>
      <w:r>
        <w:t xml:space="preserve"> (URS Table 16</w:t>
      </w:r>
      <w:r w:rsidR="00241D21">
        <w:t>C</w:t>
      </w:r>
      <w:r>
        <w:t xml:space="preserve">) </w:t>
      </w:r>
      <w:r w:rsidR="00FC3CC8">
        <w:rPr>
          <w:i/>
          <w:iCs/>
        </w:rPr>
        <w:t xml:space="preserve">Profile of </w:t>
      </w:r>
      <w:r w:rsidRPr="00E67FA0">
        <w:rPr>
          <w:i/>
          <w:iCs/>
        </w:rPr>
        <w:t>Adults with Serious Mental Illness</w:t>
      </w:r>
      <w:r w:rsidR="009E32C0">
        <w:rPr>
          <w:i/>
          <w:iCs/>
        </w:rPr>
        <w:t>es</w:t>
      </w:r>
      <w:r w:rsidRPr="00E67FA0">
        <w:rPr>
          <w:i/>
          <w:iCs/>
        </w:rPr>
        <w:t xml:space="preserve"> and Children with Serious Emotional Disturbances Receiving </w:t>
      </w:r>
      <w:bookmarkEnd w:id="136"/>
      <w:bookmarkEnd w:id="137"/>
      <w:r w:rsidR="006A4B94">
        <w:rPr>
          <w:i/>
          <w:iCs/>
        </w:rPr>
        <w:t>Coo</w:t>
      </w:r>
      <w:r w:rsidR="004F5BCD">
        <w:rPr>
          <w:i/>
          <w:iCs/>
        </w:rPr>
        <w:t xml:space="preserve">rdinated Specialty Care </w:t>
      </w:r>
      <w:bookmarkEnd w:id="138"/>
      <w:r w:rsidR="00EA008C">
        <w:rPr>
          <w:i/>
          <w:iCs/>
        </w:rPr>
        <w:t>Services</w:t>
      </w:r>
    </w:p>
    <w:p w:rsidR="00833A1F" w:rsidRPr="00833A1F" w:rsidP="00833A1F" w14:paraId="6A365270" w14:textId="1CD2DFD6">
      <w:pPr>
        <w:rPr>
          <w:i/>
          <w:iCs/>
        </w:rPr>
      </w:pPr>
      <w:r>
        <w:rPr>
          <w:i/>
          <w:iCs/>
        </w:rPr>
        <w:t xml:space="preserve">This table </w:t>
      </w:r>
      <w:r w:rsidRPr="00911944" w:rsidR="00911944">
        <w:rPr>
          <w:i/>
          <w:iCs/>
        </w:rPr>
        <w:t>collects information on the number of adults with SMI and children with SED that were admitted into and received Coordinated Specialty Care (CSC) services, the number of clients successfully discharged from CSC services, the number of clients who discontinued CSC services, and the number of clients that received CSC services.</w:t>
      </w:r>
      <w:r>
        <w:rPr>
          <w:i/>
          <w:iCs/>
        </w:rPr>
        <w:t xml:space="preserve"> </w:t>
      </w:r>
      <w:r w:rsidRPr="00911944" w:rsidR="00911944">
        <w:rPr>
          <w:i/>
          <w:iCs/>
        </w:rPr>
        <w:t xml:space="preserve"> In addition, the table collects information on if, and how, states and jurisdictions monitor fidelity for the CSC program. </w:t>
      </w:r>
      <w:r>
        <w:rPr>
          <w:i/>
          <w:iCs/>
        </w:rPr>
        <w:t xml:space="preserve"> </w:t>
      </w:r>
      <w:r w:rsidRPr="00911944" w:rsidR="00911944">
        <w:rPr>
          <w:i/>
          <w:iCs/>
        </w:rPr>
        <w:t xml:space="preserve">The reporting </w:t>
      </w:r>
      <w:r w:rsidR="00911944">
        <w:rPr>
          <w:i/>
          <w:iCs/>
        </w:rPr>
        <w:t>period</w:t>
      </w:r>
      <w:r w:rsidRPr="00911944" w:rsidR="00911944">
        <w:rPr>
          <w:i/>
          <w:iCs/>
        </w:rPr>
        <w:t xml:space="preserve"> should be the latest SFY for which data are available</w:t>
      </w:r>
      <w:r w:rsidR="00C26CF9">
        <w:rPr>
          <w:i/>
          <w:iCs/>
        </w:rPr>
        <w:t>.</w:t>
      </w:r>
    </w:p>
    <w:tbl>
      <w:tblPr>
        <w:tblW w:w="21595" w:type="dxa"/>
        <w:tblLook w:val="04A0"/>
      </w:tblPr>
      <w:tblGrid>
        <w:gridCol w:w="1578"/>
        <w:gridCol w:w="1052"/>
        <w:gridCol w:w="856"/>
        <w:gridCol w:w="48"/>
        <w:gridCol w:w="966"/>
        <w:gridCol w:w="1049"/>
        <w:gridCol w:w="1007"/>
        <w:gridCol w:w="1007"/>
        <w:gridCol w:w="1007"/>
        <w:gridCol w:w="1007"/>
        <w:gridCol w:w="952"/>
        <w:gridCol w:w="953"/>
        <w:gridCol w:w="952"/>
        <w:gridCol w:w="42"/>
        <w:gridCol w:w="942"/>
        <w:gridCol w:w="1074"/>
        <w:gridCol w:w="1061"/>
        <w:gridCol w:w="1007"/>
        <w:gridCol w:w="1007"/>
        <w:gridCol w:w="1007"/>
        <w:gridCol w:w="1007"/>
        <w:gridCol w:w="952"/>
        <w:gridCol w:w="1062"/>
      </w:tblGrid>
      <w:tr w14:paraId="7C8CE102" w14:textId="77777777" w:rsidTr="00317FFB">
        <w:tblPrEx>
          <w:tblW w:w="21595" w:type="dxa"/>
          <w:tblLook w:val="04A0"/>
        </w:tblPrEx>
        <w:trPr>
          <w:trHeight w:val="300"/>
        </w:trPr>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F7" w:rsidRPr="0010311F" w:rsidP="0010311F" w14:paraId="25429D54" w14:textId="6DF0D449">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 xml:space="preserve">MHBG </w:t>
            </w:r>
            <w:r w:rsidRPr="0010311F">
              <w:rPr>
                <w:rFonts w:ascii="Arial" w:hAnsi="Arial" w:cs="Arial"/>
                <w:color w:val="000000"/>
                <w:sz w:val="18"/>
                <w:szCs w:val="18"/>
              </w:rPr>
              <w:t>Table 1</w:t>
            </w:r>
            <w:r>
              <w:rPr>
                <w:rFonts w:ascii="Arial" w:hAnsi="Arial" w:cs="Arial"/>
                <w:color w:val="000000"/>
                <w:sz w:val="18"/>
                <w:szCs w:val="18"/>
              </w:rPr>
              <w:t>9C</w:t>
            </w:r>
          </w:p>
        </w:tc>
        <w:tc>
          <w:tcPr>
            <w:tcW w:w="1052" w:type="dxa"/>
            <w:tcBorders>
              <w:top w:val="nil"/>
              <w:left w:val="nil"/>
              <w:bottom w:val="nil"/>
              <w:right w:val="nil"/>
            </w:tcBorders>
            <w:shd w:val="clear" w:color="auto" w:fill="auto"/>
            <w:noWrap/>
            <w:vAlign w:val="bottom"/>
            <w:hideMark/>
          </w:tcPr>
          <w:p w:rsidR="007D7FF7" w:rsidRPr="0010311F" w:rsidP="0010311F" w14:paraId="079A60B5" w14:textId="77777777">
            <w:pPr>
              <w:suppressAutoHyphens w:val="0"/>
              <w:autoSpaceDN/>
              <w:spacing w:after="0"/>
              <w:textAlignment w:val="auto"/>
              <w:rPr>
                <w:rFonts w:ascii="Arial" w:hAnsi="Arial" w:cs="Arial"/>
                <w:color w:val="000000"/>
                <w:sz w:val="18"/>
                <w:szCs w:val="18"/>
              </w:rPr>
            </w:pPr>
          </w:p>
        </w:tc>
        <w:tc>
          <w:tcPr>
            <w:tcW w:w="856" w:type="dxa"/>
            <w:tcBorders>
              <w:top w:val="nil"/>
              <w:left w:val="nil"/>
              <w:bottom w:val="nil"/>
              <w:right w:val="nil"/>
            </w:tcBorders>
            <w:shd w:val="clear" w:color="auto" w:fill="auto"/>
            <w:noWrap/>
            <w:vAlign w:val="bottom"/>
            <w:hideMark/>
          </w:tcPr>
          <w:p w:rsidR="007D7FF7" w:rsidRPr="0010311F" w:rsidP="0010311F" w14:paraId="487CB447" w14:textId="77777777">
            <w:pPr>
              <w:suppressAutoHyphens w:val="0"/>
              <w:autoSpaceDN/>
              <w:spacing w:after="0"/>
              <w:textAlignment w:val="auto"/>
              <w:rPr>
                <w:sz w:val="20"/>
                <w:szCs w:val="20"/>
              </w:rPr>
            </w:pPr>
          </w:p>
        </w:tc>
        <w:tc>
          <w:tcPr>
            <w:tcW w:w="1014" w:type="dxa"/>
            <w:gridSpan w:val="2"/>
            <w:tcBorders>
              <w:top w:val="nil"/>
              <w:left w:val="nil"/>
              <w:bottom w:val="nil"/>
              <w:right w:val="nil"/>
            </w:tcBorders>
          </w:tcPr>
          <w:p w:rsidR="007D7FF7" w:rsidRPr="0010311F" w:rsidP="0010311F" w14:paraId="741A62DF" w14:textId="77777777">
            <w:pPr>
              <w:suppressAutoHyphens w:val="0"/>
              <w:autoSpaceDN/>
              <w:spacing w:after="0"/>
              <w:textAlignment w:val="auto"/>
              <w:rPr>
                <w:sz w:val="20"/>
                <w:szCs w:val="20"/>
              </w:rPr>
            </w:pPr>
          </w:p>
        </w:tc>
        <w:tc>
          <w:tcPr>
            <w:tcW w:w="1049" w:type="dxa"/>
            <w:tcBorders>
              <w:top w:val="nil"/>
              <w:left w:val="nil"/>
              <w:bottom w:val="nil"/>
              <w:right w:val="nil"/>
            </w:tcBorders>
            <w:shd w:val="clear" w:color="auto" w:fill="auto"/>
            <w:noWrap/>
            <w:vAlign w:val="bottom"/>
            <w:hideMark/>
          </w:tcPr>
          <w:p w:rsidR="007D7FF7" w:rsidRPr="0010311F" w:rsidP="0010311F" w14:paraId="731CEE4B" w14:textId="2BF1BE33">
            <w:pPr>
              <w:suppressAutoHyphens w:val="0"/>
              <w:autoSpaceDN/>
              <w:spacing w:after="0"/>
              <w:textAlignment w:val="auto"/>
              <w:rPr>
                <w:sz w:val="20"/>
                <w:szCs w:val="20"/>
              </w:rPr>
            </w:pPr>
          </w:p>
        </w:tc>
        <w:tc>
          <w:tcPr>
            <w:tcW w:w="1007" w:type="dxa"/>
            <w:tcBorders>
              <w:top w:val="nil"/>
              <w:left w:val="nil"/>
              <w:bottom w:val="nil"/>
              <w:right w:val="nil"/>
            </w:tcBorders>
            <w:shd w:val="clear" w:color="auto" w:fill="auto"/>
            <w:noWrap/>
            <w:vAlign w:val="bottom"/>
            <w:hideMark/>
          </w:tcPr>
          <w:p w:rsidR="007D7FF7" w:rsidRPr="0010311F" w:rsidP="0010311F" w14:paraId="37EE9FAB" w14:textId="77777777">
            <w:pPr>
              <w:suppressAutoHyphens w:val="0"/>
              <w:autoSpaceDN/>
              <w:spacing w:after="0"/>
              <w:textAlignment w:val="auto"/>
              <w:rPr>
                <w:sz w:val="20"/>
                <w:szCs w:val="20"/>
              </w:rPr>
            </w:pPr>
          </w:p>
        </w:tc>
        <w:tc>
          <w:tcPr>
            <w:tcW w:w="1007" w:type="dxa"/>
            <w:tcBorders>
              <w:top w:val="nil"/>
              <w:left w:val="nil"/>
              <w:bottom w:val="nil"/>
              <w:right w:val="nil"/>
            </w:tcBorders>
            <w:shd w:val="clear" w:color="auto" w:fill="auto"/>
            <w:noWrap/>
            <w:vAlign w:val="bottom"/>
            <w:hideMark/>
          </w:tcPr>
          <w:p w:rsidR="007D7FF7" w:rsidRPr="0010311F" w:rsidP="0010311F" w14:paraId="587036AA" w14:textId="77777777">
            <w:pPr>
              <w:suppressAutoHyphens w:val="0"/>
              <w:autoSpaceDN/>
              <w:spacing w:after="0"/>
              <w:textAlignment w:val="auto"/>
              <w:rPr>
                <w:sz w:val="20"/>
                <w:szCs w:val="20"/>
              </w:rPr>
            </w:pPr>
          </w:p>
        </w:tc>
        <w:tc>
          <w:tcPr>
            <w:tcW w:w="1007" w:type="dxa"/>
            <w:tcBorders>
              <w:top w:val="nil"/>
              <w:left w:val="nil"/>
              <w:bottom w:val="nil"/>
              <w:right w:val="nil"/>
            </w:tcBorders>
            <w:shd w:val="clear" w:color="auto" w:fill="auto"/>
            <w:noWrap/>
            <w:vAlign w:val="bottom"/>
            <w:hideMark/>
          </w:tcPr>
          <w:p w:rsidR="007D7FF7" w:rsidRPr="0010311F" w:rsidP="0010311F" w14:paraId="63EE05E7" w14:textId="77777777">
            <w:pPr>
              <w:suppressAutoHyphens w:val="0"/>
              <w:autoSpaceDN/>
              <w:spacing w:after="0"/>
              <w:textAlignment w:val="auto"/>
              <w:rPr>
                <w:sz w:val="20"/>
                <w:szCs w:val="20"/>
              </w:rPr>
            </w:pPr>
          </w:p>
        </w:tc>
        <w:tc>
          <w:tcPr>
            <w:tcW w:w="1007" w:type="dxa"/>
            <w:tcBorders>
              <w:top w:val="nil"/>
              <w:left w:val="nil"/>
              <w:bottom w:val="nil"/>
              <w:right w:val="nil"/>
            </w:tcBorders>
            <w:shd w:val="clear" w:color="auto" w:fill="auto"/>
            <w:noWrap/>
            <w:vAlign w:val="bottom"/>
            <w:hideMark/>
          </w:tcPr>
          <w:p w:rsidR="007D7FF7" w:rsidRPr="0010311F" w:rsidP="0010311F" w14:paraId="3D654935" w14:textId="77777777">
            <w:pPr>
              <w:suppressAutoHyphens w:val="0"/>
              <w:autoSpaceDN/>
              <w:spacing w:after="0"/>
              <w:textAlignment w:val="auto"/>
              <w:rPr>
                <w:sz w:val="20"/>
                <w:szCs w:val="20"/>
              </w:rPr>
            </w:pPr>
          </w:p>
        </w:tc>
        <w:tc>
          <w:tcPr>
            <w:tcW w:w="952" w:type="dxa"/>
            <w:tcBorders>
              <w:top w:val="nil"/>
              <w:left w:val="nil"/>
              <w:bottom w:val="nil"/>
              <w:right w:val="nil"/>
            </w:tcBorders>
            <w:shd w:val="clear" w:color="auto" w:fill="auto"/>
            <w:noWrap/>
            <w:vAlign w:val="bottom"/>
            <w:hideMark/>
          </w:tcPr>
          <w:p w:rsidR="007D7FF7" w:rsidRPr="0010311F" w:rsidP="0010311F" w14:paraId="71B64B5F" w14:textId="77777777">
            <w:pPr>
              <w:suppressAutoHyphens w:val="0"/>
              <w:autoSpaceDN/>
              <w:spacing w:after="0"/>
              <w:textAlignment w:val="auto"/>
              <w:rPr>
                <w:sz w:val="20"/>
                <w:szCs w:val="20"/>
              </w:rPr>
            </w:pPr>
          </w:p>
        </w:tc>
        <w:tc>
          <w:tcPr>
            <w:tcW w:w="953" w:type="dxa"/>
            <w:tcBorders>
              <w:top w:val="nil"/>
              <w:left w:val="nil"/>
              <w:bottom w:val="nil"/>
              <w:right w:val="nil"/>
            </w:tcBorders>
            <w:shd w:val="clear" w:color="auto" w:fill="auto"/>
            <w:noWrap/>
            <w:vAlign w:val="bottom"/>
            <w:hideMark/>
          </w:tcPr>
          <w:p w:rsidR="007D7FF7" w:rsidRPr="0010311F" w:rsidP="0010311F" w14:paraId="79766289" w14:textId="77777777">
            <w:pPr>
              <w:suppressAutoHyphens w:val="0"/>
              <w:autoSpaceDN/>
              <w:spacing w:after="0"/>
              <w:textAlignment w:val="auto"/>
              <w:rPr>
                <w:sz w:val="20"/>
                <w:szCs w:val="20"/>
              </w:rPr>
            </w:pPr>
          </w:p>
        </w:tc>
        <w:tc>
          <w:tcPr>
            <w:tcW w:w="952" w:type="dxa"/>
            <w:tcBorders>
              <w:top w:val="nil"/>
              <w:left w:val="nil"/>
              <w:bottom w:val="nil"/>
              <w:right w:val="nil"/>
            </w:tcBorders>
            <w:shd w:val="clear" w:color="auto" w:fill="auto"/>
            <w:noWrap/>
            <w:vAlign w:val="bottom"/>
            <w:hideMark/>
          </w:tcPr>
          <w:p w:rsidR="007D7FF7" w:rsidRPr="0010311F" w:rsidP="0010311F" w14:paraId="4DAF18AE" w14:textId="77777777">
            <w:pPr>
              <w:suppressAutoHyphens w:val="0"/>
              <w:autoSpaceDN/>
              <w:spacing w:after="0"/>
              <w:textAlignment w:val="auto"/>
              <w:rPr>
                <w:sz w:val="20"/>
                <w:szCs w:val="20"/>
              </w:rPr>
            </w:pPr>
          </w:p>
        </w:tc>
        <w:tc>
          <w:tcPr>
            <w:tcW w:w="984" w:type="dxa"/>
            <w:gridSpan w:val="2"/>
            <w:tcBorders>
              <w:top w:val="nil"/>
              <w:left w:val="nil"/>
              <w:bottom w:val="nil"/>
            </w:tcBorders>
            <w:shd w:val="clear" w:color="auto" w:fill="auto"/>
            <w:noWrap/>
            <w:vAlign w:val="bottom"/>
            <w:hideMark/>
          </w:tcPr>
          <w:p w:rsidR="007D7FF7" w:rsidRPr="0010311F" w:rsidP="0010311F" w14:paraId="5152AF3D" w14:textId="77777777">
            <w:pPr>
              <w:suppressAutoHyphens w:val="0"/>
              <w:autoSpaceDN/>
              <w:spacing w:after="0"/>
              <w:textAlignment w:val="auto"/>
              <w:rPr>
                <w:sz w:val="20"/>
                <w:szCs w:val="20"/>
              </w:rPr>
            </w:pPr>
          </w:p>
        </w:tc>
        <w:tc>
          <w:tcPr>
            <w:tcW w:w="1074" w:type="dxa"/>
            <w:vAlign w:val="bottom"/>
          </w:tcPr>
          <w:p w:rsidR="007D7FF7" w:rsidRPr="0010311F" w:rsidP="007D7FF7" w14:paraId="3819CB21" w14:textId="77777777">
            <w:pPr>
              <w:suppressAutoHyphens w:val="0"/>
              <w:autoSpaceDN/>
              <w:spacing w:after="0"/>
              <w:jc w:val="center"/>
              <w:textAlignment w:val="auto"/>
              <w:rPr>
                <w:sz w:val="20"/>
                <w:szCs w:val="20"/>
              </w:rPr>
            </w:pPr>
          </w:p>
        </w:tc>
        <w:tc>
          <w:tcPr>
            <w:tcW w:w="1061" w:type="dxa"/>
            <w:tcBorders>
              <w:top w:val="nil"/>
              <w:left w:val="nil"/>
              <w:bottom w:val="nil"/>
              <w:right w:val="nil"/>
            </w:tcBorders>
            <w:shd w:val="clear" w:color="auto" w:fill="auto"/>
            <w:noWrap/>
            <w:vAlign w:val="bottom"/>
            <w:hideMark/>
          </w:tcPr>
          <w:p w:rsidR="007D7FF7" w:rsidRPr="0010311F" w:rsidP="0010311F" w14:paraId="6C19A3CE" w14:textId="271A541E">
            <w:pPr>
              <w:suppressAutoHyphens w:val="0"/>
              <w:autoSpaceDN/>
              <w:spacing w:after="0"/>
              <w:textAlignment w:val="auto"/>
              <w:rPr>
                <w:sz w:val="20"/>
                <w:szCs w:val="20"/>
              </w:rPr>
            </w:pPr>
          </w:p>
        </w:tc>
        <w:tc>
          <w:tcPr>
            <w:tcW w:w="1007" w:type="dxa"/>
            <w:tcBorders>
              <w:top w:val="nil"/>
              <w:left w:val="nil"/>
              <w:bottom w:val="nil"/>
              <w:right w:val="nil"/>
            </w:tcBorders>
            <w:shd w:val="clear" w:color="auto" w:fill="auto"/>
            <w:noWrap/>
            <w:vAlign w:val="bottom"/>
            <w:hideMark/>
          </w:tcPr>
          <w:p w:rsidR="007D7FF7" w:rsidRPr="0010311F" w:rsidP="0010311F" w14:paraId="2EADFE36" w14:textId="77777777">
            <w:pPr>
              <w:suppressAutoHyphens w:val="0"/>
              <w:autoSpaceDN/>
              <w:spacing w:after="0"/>
              <w:textAlignment w:val="auto"/>
              <w:rPr>
                <w:sz w:val="20"/>
                <w:szCs w:val="20"/>
              </w:rPr>
            </w:pPr>
          </w:p>
        </w:tc>
        <w:tc>
          <w:tcPr>
            <w:tcW w:w="1007" w:type="dxa"/>
            <w:tcBorders>
              <w:top w:val="nil"/>
              <w:left w:val="nil"/>
              <w:bottom w:val="nil"/>
              <w:right w:val="nil"/>
            </w:tcBorders>
            <w:shd w:val="clear" w:color="auto" w:fill="auto"/>
            <w:noWrap/>
            <w:vAlign w:val="bottom"/>
            <w:hideMark/>
          </w:tcPr>
          <w:p w:rsidR="007D7FF7" w:rsidRPr="0010311F" w:rsidP="0010311F" w14:paraId="63FE3881" w14:textId="77777777">
            <w:pPr>
              <w:suppressAutoHyphens w:val="0"/>
              <w:autoSpaceDN/>
              <w:spacing w:after="0"/>
              <w:textAlignment w:val="auto"/>
              <w:rPr>
                <w:sz w:val="20"/>
                <w:szCs w:val="20"/>
              </w:rPr>
            </w:pPr>
          </w:p>
        </w:tc>
        <w:tc>
          <w:tcPr>
            <w:tcW w:w="1007" w:type="dxa"/>
            <w:tcBorders>
              <w:top w:val="nil"/>
              <w:left w:val="nil"/>
              <w:bottom w:val="nil"/>
              <w:right w:val="nil"/>
            </w:tcBorders>
            <w:shd w:val="clear" w:color="auto" w:fill="auto"/>
            <w:noWrap/>
            <w:vAlign w:val="bottom"/>
            <w:hideMark/>
          </w:tcPr>
          <w:p w:rsidR="007D7FF7" w:rsidRPr="0010311F" w:rsidP="0010311F" w14:paraId="2ACA935E" w14:textId="77777777">
            <w:pPr>
              <w:suppressAutoHyphens w:val="0"/>
              <w:autoSpaceDN/>
              <w:spacing w:after="0"/>
              <w:textAlignment w:val="auto"/>
              <w:rPr>
                <w:sz w:val="20"/>
                <w:szCs w:val="20"/>
              </w:rPr>
            </w:pPr>
          </w:p>
        </w:tc>
        <w:tc>
          <w:tcPr>
            <w:tcW w:w="1007" w:type="dxa"/>
            <w:tcBorders>
              <w:top w:val="nil"/>
              <w:left w:val="nil"/>
              <w:bottom w:val="nil"/>
              <w:right w:val="nil"/>
            </w:tcBorders>
            <w:shd w:val="clear" w:color="auto" w:fill="auto"/>
            <w:noWrap/>
            <w:vAlign w:val="bottom"/>
            <w:hideMark/>
          </w:tcPr>
          <w:p w:rsidR="007D7FF7" w:rsidRPr="0010311F" w:rsidP="0010311F" w14:paraId="38844335" w14:textId="77777777">
            <w:pPr>
              <w:suppressAutoHyphens w:val="0"/>
              <w:autoSpaceDN/>
              <w:spacing w:after="0"/>
              <w:textAlignment w:val="auto"/>
              <w:rPr>
                <w:sz w:val="20"/>
                <w:szCs w:val="20"/>
              </w:rPr>
            </w:pPr>
          </w:p>
        </w:tc>
        <w:tc>
          <w:tcPr>
            <w:tcW w:w="952" w:type="dxa"/>
            <w:tcBorders>
              <w:top w:val="nil"/>
              <w:left w:val="nil"/>
              <w:bottom w:val="nil"/>
              <w:right w:val="nil"/>
            </w:tcBorders>
            <w:shd w:val="clear" w:color="auto" w:fill="auto"/>
            <w:noWrap/>
            <w:vAlign w:val="bottom"/>
            <w:hideMark/>
          </w:tcPr>
          <w:p w:rsidR="007D7FF7" w:rsidRPr="0010311F" w:rsidP="0010311F" w14:paraId="45131BB9" w14:textId="77777777">
            <w:pPr>
              <w:suppressAutoHyphens w:val="0"/>
              <w:autoSpaceDN/>
              <w:spacing w:after="0"/>
              <w:textAlignment w:val="auto"/>
              <w:rPr>
                <w:sz w:val="20"/>
                <w:szCs w:val="20"/>
              </w:rPr>
            </w:pPr>
          </w:p>
        </w:tc>
        <w:tc>
          <w:tcPr>
            <w:tcW w:w="1062" w:type="dxa"/>
            <w:tcBorders>
              <w:top w:val="nil"/>
              <w:left w:val="nil"/>
              <w:bottom w:val="nil"/>
              <w:right w:val="nil"/>
            </w:tcBorders>
            <w:shd w:val="clear" w:color="auto" w:fill="auto"/>
            <w:noWrap/>
            <w:vAlign w:val="bottom"/>
            <w:hideMark/>
          </w:tcPr>
          <w:p w:rsidR="007D7FF7" w:rsidRPr="0010311F" w:rsidP="0010311F" w14:paraId="091B6F63" w14:textId="77777777">
            <w:pPr>
              <w:suppressAutoHyphens w:val="0"/>
              <w:autoSpaceDN/>
              <w:spacing w:after="0"/>
              <w:textAlignment w:val="auto"/>
              <w:rPr>
                <w:sz w:val="20"/>
                <w:szCs w:val="20"/>
              </w:rPr>
            </w:pPr>
          </w:p>
        </w:tc>
      </w:tr>
      <w:tr w14:paraId="177ACE0D" w14:textId="77777777" w:rsidTr="00AB508C">
        <w:tblPrEx>
          <w:tblW w:w="21595" w:type="dxa"/>
          <w:tblLook w:val="04A0"/>
        </w:tblPrEx>
        <w:trPr>
          <w:trHeight w:val="300"/>
        </w:trPr>
        <w:tc>
          <w:tcPr>
            <w:tcW w:w="1578"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3A104D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State Identifier:</w:t>
            </w:r>
          </w:p>
        </w:tc>
        <w:tc>
          <w:tcPr>
            <w:tcW w:w="20017" w:type="dxa"/>
            <w:gridSpan w:val="22"/>
            <w:tcBorders>
              <w:top w:val="single" w:sz="4" w:space="0" w:color="auto"/>
              <w:left w:val="single" w:sz="4" w:space="0" w:color="auto"/>
              <w:bottom w:val="single" w:sz="4" w:space="0" w:color="auto"/>
              <w:right w:val="single" w:sz="4" w:space="0" w:color="auto"/>
            </w:tcBorders>
            <w:vAlign w:val="bottom"/>
          </w:tcPr>
          <w:p w:rsidR="007D7FF7" w:rsidRPr="0010311F" w:rsidP="007D7FF7" w14:paraId="13434A01" w14:textId="68E36572">
            <w:pPr>
              <w:suppressAutoHyphens w:val="0"/>
              <w:autoSpaceDN/>
              <w:spacing w:after="0"/>
              <w:jc w:val="center"/>
              <w:textAlignment w:val="auto"/>
              <w:rPr>
                <w:rFonts w:ascii="Arial" w:hAnsi="Arial" w:cs="Arial"/>
                <w:color w:val="000000"/>
                <w:sz w:val="18"/>
                <w:szCs w:val="18"/>
              </w:rPr>
            </w:pPr>
          </w:p>
        </w:tc>
      </w:tr>
      <w:tr w14:paraId="6ED375C6" w14:textId="77777777" w:rsidTr="00AB508C">
        <w:tblPrEx>
          <w:tblW w:w="21595" w:type="dxa"/>
          <w:tblLook w:val="04A0"/>
        </w:tblPrEx>
        <w:trPr>
          <w:trHeight w:val="315"/>
        </w:trPr>
        <w:tc>
          <w:tcPr>
            <w:tcW w:w="1578" w:type="dxa"/>
            <w:tcBorders>
              <w:top w:val="nil"/>
              <w:left w:val="single" w:sz="4" w:space="0" w:color="auto"/>
              <w:bottom w:val="nil"/>
              <w:right w:val="nil"/>
            </w:tcBorders>
            <w:shd w:val="clear" w:color="auto" w:fill="auto"/>
            <w:noWrap/>
            <w:vAlign w:val="bottom"/>
            <w:hideMark/>
          </w:tcPr>
          <w:p w:rsidR="007D7FF7" w:rsidRPr="0010311F" w:rsidP="0010311F" w14:paraId="5D3F795A" w14:textId="77777777">
            <w:pPr>
              <w:suppressAutoHyphens w:val="0"/>
              <w:autoSpaceDN/>
              <w:spacing w:after="0"/>
              <w:textAlignment w:val="auto"/>
              <w:rPr>
                <w:rFonts w:ascii="Arial" w:hAnsi="Arial" w:cs="Arial"/>
                <w:sz w:val="18"/>
                <w:szCs w:val="18"/>
              </w:rPr>
            </w:pPr>
            <w:r w:rsidRPr="0010311F">
              <w:rPr>
                <w:rFonts w:ascii="Arial" w:hAnsi="Arial" w:cs="Arial"/>
                <w:sz w:val="18"/>
                <w:szCs w:val="18"/>
              </w:rPr>
              <w:t>Reporting Period:</w:t>
            </w:r>
          </w:p>
        </w:tc>
        <w:tc>
          <w:tcPr>
            <w:tcW w:w="1052" w:type="dxa"/>
            <w:tcBorders>
              <w:top w:val="nil"/>
              <w:left w:val="single" w:sz="4" w:space="0" w:color="auto"/>
              <w:bottom w:val="nil"/>
              <w:right w:val="single" w:sz="4" w:space="0" w:color="auto"/>
            </w:tcBorders>
            <w:shd w:val="clear" w:color="auto" w:fill="auto"/>
            <w:noWrap/>
            <w:vAlign w:val="bottom"/>
            <w:hideMark/>
          </w:tcPr>
          <w:p w:rsidR="007D7FF7" w:rsidRPr="0010311F" w:rsidP="0010311F" w14:paraId="671F471D" w14:textId="77777777">
            <w:pPr>
              <w:suppressAutoHyphens w:val="0"/>
              <w:autoSpaceDN/>
              <w:spacing w:after="0"/>
              <w:jc w:val="right"/>
              <w:textAlignment w:val="auto"/>
              <w:rPr>
                <w:rFonts w:ascii="Arial" w:hAnsi="Arial" w:cs="Arial"/>
                <w:b/>
                <w:bCs/>
                <w:sz w:val="18"/>
                <w:szCs w:val="18"/>
              </w:rPr>
            </w:pPr>
            <w:r w:rsidRPr="0010311F">
              <w:rPr>
                <w:rFonts w:ascii="Arial" w:hAnsi="Arial" w:cs="Arial"/>
                <w:b/>
                <w:bCs/>
                <w:sz w:val="18"/>
                <w:szCs w:val="18"/>
              </w:rPr>
              <w:t>From:</w:t>
            </w:r>
          </w:p>
        </w:tc>
        <w:tc>
          <w:tcPr>
            <w:tcW w:w="904" w:type="dxa"/>
            <w:gridSpan w:val="2"/>
            <w:tcBorders>
              <w:top w:val="single" w:sz="4" w:space="0" w:color="auto"/>
              <w:left w:val="nil"/>
              <w:bottom w:val="single" w:sz="8" w:space="0" w:color="auto"/>
              <w:right w:val="nil"/>
            </w:tcBorders>
          </w:tcPr>
          <w:p w:rsidR="007D7FF7" w:rsidRPr="0010311F" w:rsidP="0010311F" w14:paraId="29F4D411" w14:textId="77777777">
            <w:pPr>
              <w:suppressAutoHyphens w:val="0"/>
              <w:autoSpaceDN/>
              <w:spacing w:after="0"/>
              <w:jc w:val="center"/>
              <w:textAlignment w:val="auto"/>
              <w:rPr>
                <w:rFonts w:ascii="Arial" w:hAnsi="Arial" w:cs="Arial"/>
                <w:b/>
                <w:bCs/>
                <w:sz w:val="18"/>
                <w:szCs w:val="18"/>
              </w:rPr>
            </w:pPr>
          </w:p>
        </w:tc>
        <w:tc>
          <w:tcPr>
            <w:tcW w:w="7948" w:type="dxa"/>
            <w:gridSpan w:val="8"/>
            <w:tcBorders>
              <w:top w:val="single" w:sz="4" w:space="0" w:color="auto"/>
              <w:left w:val="nil"/>
              <w:bottom w:val="single" w:sz="8" w:space="0" w:color="auto"/>
              <w:right w:val="single" w:sz="4" w:space="0" w:color="000000"/>
            </w:tcBorders>
            <w:shd w:val="clear" w:color="auto" w:fill="auto"/>
            <w:noWrap/>
            <w:vAlign w:val="bottom"/>
            <w:hideMark/>
          </w:tcPr>
          <w:p w:rsidR="007D7FF7" w:rsidRPr="0010311F" w:rsidP="0010311F" w14:paraId="35F80013" w14:textId="03FD5D66">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 </w:t>
            </w:r>
          </w:p>
        </w:tc>
        <w:tc>
          <w:tcPr>
            <w:tcW w:w="994" w:type="dxa"/>
            <w:gridSpan w:val="2"/>
            <w:tcBorders>
              <w:top w:val="nil"/>
              <w:left w:val="nil"/>
              <w:bottom w:val="single" w:sz="8" w:space="0" w:color="auto"/>
              <w:right w:val="single" w:sz="4" w:space="0" w:color="auto"/>
            </w:tcBorders>
            <w:shd w:val="clear" w:color="auto" w:fill="auto"/>
            <w:noWrap/>
            <w:vAlign w:val="bottom"/>
            <w:hideMark/>
          </w:tcPr>
          <w:p w:rsidR="007D7FF7" w:rsidRPr="0010311F" w:rsidP="0010311F" w14:paraId="062798E5" w14:textId="77777777">
            <w:pPr>
              <w:suppressAutoHyphens w:val="0"/>
              <w:autoSpaceDN/>
              <w:spacing w:after="0"/>
              <w:jc w:val="right"/>
              <w:textAlignment w:val="auto"/>
              <w:rPr>
                <w:rFonts w:ascii="Arial" w:hAnsi="Arial" w:cs="Arial"/>
                <w:b/>
                <w:bCs/>
                <w:sz w:val="18"/>
                <w:szCs w:val="18"/>
              </w:rPr>
            </w:pPr>
            <w:r w:rsidRPr="0010311F">
              <w:rPr>
                <w:rFonts w:ascii="Arial" w:hAnsi="Arial" w:cs="Arial"/>
                <w:b/>
                <w:bCs/>
                <w:sz w:val="18"/>
                <w:szCs w:val="18"/>
              </w:rPr>
              <w:t>To:</w:t>
            </w:r>
          </w:p>
        </w:tc>
        <w:tc>
          <w:tcPr>
            <w:tcW w:w="9119" w:type="dxa"/>
            <w:gridSpan w:val="9"/>
            <w:tcBorders>
              <w:top w:val="single" w:sz="4" w:space="0" w:color="auto"/>
              <w:left w:val="single" w:sz="4" w:space="0" w:color="auto"/>
              <w:bottom w:val="single" w:sz="4" w:space="0" w:color="auto"/>
              <w:right w:val="single" w:sz="4" w:space="0" w:color="auto"/>
            </w:tcBorders>
            <w:vAlign w:val="bottom"/>
          </w:tcPr>
          <w:p w:rsidR="007D7FF7" w:rsidRPr="0010311F" w:rsidP="007D7FF7" w14:paraId="38214150" w14:textId="76B7AD4A">
            <w:pPr>
              <w:suppressAutoHyphens w:val="0"/>
              <w:autoSpaceDN/>
              <w:spacing w:after="0"/>
              <w:jc w:val="center"/>
              <w:textAlignment w:val="auto"/>
              <w:rPr>
                <w:rFonts w:ascii="Arial" w:hAnsi="Arial" w:cs="Arial"/>
                <w:b/>
                <w:bCs/>
                <w:sz w:val="18"/>
                <w:szCs w:val="18"/>
              </w:rPr>
            </w:pPr>
          </w:p>
        </w:tc>
      </w:tr>
      <w:tr w14:paraId="5AF35167" w14:textId="77777777" w:rsidTr="00AB508C">
        <w:tblPrEx>
          <w:tblW w:w="21595" w:type="dxa"/>
          <w:tblLook w:val="04A0"/>
        </w:tblPrEx>
        <w:trPr>
          <w:trHeight w:val="385"/>
        </w:trPr>
        <w:tc>
          <w:tcPr>
            <w:tcW w:w="1578" w:type="dxa"/>
            <w:vMerge w:val="restart"/>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7D7FF7" w:rsidRPr="0010311F" w:rsidP="0010311F" w14:paraId="415A135B" w14:textId="77777777">
            <w:pPr>
              <w:suppressAutoHyphens w:val="0"/>
              <w:autoSpaceDN/>
              <w:spacing w:after="0"/>
              <w:textAlignment w:val="auto"/>
              <w:rPr>
                <w:rFonts w:ascii="Arial" w:hAnsi="Arial" w:cs="Arial"/>
                <w:b/>
                <w:bCs/>
                <w:color w:val="000000"/>
                <w:sz w:val="18"/>
                <w:szCs w:val="18"/>
              </w:rPr>
            </w:pPr>
            <w:r w:rsidRPr="0010311F">
              <w:rPr>
                <w:rFonts w:ascii="Arial" w:hAnsi="Arial" w:cs="Arial"/>
                <w:b/>
                <w:bCs/>
                <w:color w:val="000000"/>
                <w:sz w:val="18"/>
                <w:szCs w:val="18"/>
              </w:rPr>
              <w:t>Program Name</w:t>
            </w:r>
          </w:p>
        </w:tc>
        <w:tc>
          <w:tcPr>
            <w:tcW w:w="9904" w:type="dxa"/>
            <w:gridSpan w:val="11"/>
            <w:tcBorders>
              <w:top w:val="single" w:sz="8" w:space="0" w:color="auto"/>
              <w:left w:val="nil"/>
              <w:bottom w:val="single" w:sz="4" w:space="0" w:color="auto"/>
              <w:right w:val="single" w:sz="8" w:space="0" w:color="000000"/>
            </w:tcBorders>
            <w:shd w:val="clear" w:color="000000" w:fill="E2EFDA"/>
            <w:vAlign w:val="bottom"/>
          </w:tcPr>
          <w:p w:rsidR="007D7FF7" w:rsidRPr="0010311F" w:rsidP="007D7FF7" w14:paraId="37A56F96" w14:textId="11341E99">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Number of Admissions into CSC Services During FY</w:t>
            </w:r>
          </w:p>
        </w:tc>
        <w:tc>
          <w:tcPr>
            <w:tcW w:w="10113" w:type="dxa"/>
            <w:gridSpan w:val="11"/>
            <w:tcBorders>
              <w:top w:val="single" w:sz="8" w:space="0" w:color="auto"/>
              <w:left w:val="nil"/>
              <w:bottom w:val="single" w:sz="4" w:space="0" w:color="auto"/>
              <w:right w:val="single" w:sz="4" w:space="0" w:color="auto"/>
            </w:tcBorders>
            <w:shd w:val="clear" w:color="000000" w:fill="E2EFDA"/>
            <w:vAlign w:val="bottom"/>
          </w:tcPr>
          <w:p w:rsidR="007D7FF7" w:rsidRPr="0010311F" w:rsidP="007D7FF7" w14:paraId="60B6AC0D" w14:textId="2D7F090E">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Number of Clients Successfully Discharged from CSC Services During the FY</w:t>
            </w:r>
          </w:p>
        </w:tc>
      </w:tr>
      <w:tr w14:paraId="4B45CCD3" w14:textId="77777777" w:rsidTr="007D7FF7">
        <w:tblPrEx>
          <w:tblW w:w="21595" w:type="dxa"/>
          <w:tblLook w:val="04A0"/>
        </w:tblPrEx>
        <w:trPr>
          <w:trHeight w:val="495"/>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7D7FF7" w:rsidRPr="0010311F" w:rsidP="0010311F" w14:paraId="4386BEB9" w14:textId="77777777">
            <w:pPr>
              <w:suppressAutoHyphens w:val="0"/>
              <w:autoSpaceDN/>
              <w:spacing w:after="0"/>
              <w:textAlignment w:val="auto"/>
              <w:rPr>
                <w:rFonts w:ascii="Arial" w:hAnsi="Arial" w:cs="Arial"/>
                <w:b/>
                <w:bCs/>
                <w:color w:val="000000"/>
                <w:sz w:val="18"/>
                <w:szCs w:val="18"/>
              </w:rPr>
            </w:pPr>
          </w:p>
        </w:tc>
        <w:tc>
          <w:tcPr>
            <w:tcW w:w="1052" w:type="dxa"/>
            <w:tcBorders>
              <w:top w:val="nil"/>
              <w:left w:val="nil"/>
              <w:bottom w:val="single" w:sz="4" w:space="0" w:color="auto"/>
              <w:right w:val="single" w:sz="4" w:space="0" w:color="auto"/>
            </w:tcBorders>
            <w:shd w:val="clear" w:color="000000" w:fill="E2EFDA"/>
            <w:vAlign w:val="bottom"/>
            <w:hideMark/>
          </w:tcPr>
          <w:p w:rsidR="007D7FF7" w:rsidRPr="0010311F" w:rsidP="0010311F" w14:paraId="234FA509" w14:textId="7D8B38AC">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0-5</w:t>
            </w:r>
            <w:r>
              <w:rPr>
                <w:rFonts w:ascii="Arial" w:hAnsi="Arial" w:cs="Arial"/>
                <w:b/>
                <w:bCs/>
                <w:color w:val="000000"/>
                <w:sz w:val="18"/>
                <w:szCs w:val="18"/>
              </w:rPr>
              <w:t xml:space="preserve"> Years</w:t>
            </w:r>
          </w:p>
        </w:tc>
        <w:tc>
          <w:tcPr>
            <w:tcW w:w="856" w:type="dxa"/>
            <w:tcBorders>
              <w:top w:val="nil"/>
              <w:left w:val="nil"/>
              <w:bottom w:val="single" w:sz="4" w:space="0" w:color="auto"/>
              <w:right w:val="single" w:sz="4" w:space="0" w:color="auto"/>
            </w:tcBorders>
            <w:shd w:val="clear" w:color="000000" w:fill="E2EFDA"/>
            <w:vAlign w:val="bottom"/>
            <w:hideMark/>
          </w:tcPr>
          <w:p w:rsidR="007D7FF7" w:rsidRPr="0010311F" w:rsidP="0010311F" w14:paraId="417B1E57" w14:textId="610A0F79">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6-12</w:t>
            </w:r>
            <w:r>
              <w:rPr>
                <w:rFonts w:ascii="Arial" w:hAnsi="Arial" w:cs="Arial"/>
                <w:b/>
                <w:bCs/>
                <w:color w:val="000000"/>
                <w:sz w:val="18"/>
                <w:szCs w:val="18"/>
              </w:rPr>
              <w:t xml:space="preserve"> Years</w:t>
            </w:r>
          </w:p>
        </w:tc>
        <w:tc>
          <w:tcPr>
            <w:tcW w:w="1014" w:type="dxa"/>
            <w:gridSpan w:val="2"/>
            <w:tcBorders>
              <w:top w:val="single" w:sz="4" w:space="0" w:color="auto"/>
              <w:left w:val="nil"/>
              <w:bottom w:val="single" w:sz="4" w:space="0" w:color="auto"/>
              <w:right w:val="single" w:sz="4" w:space="0" w:color="auto"/>
            </w:tcBorders>
            <w:shd w:val="clear" w:color="000000" w:fill="E2EFDA"/>
            <w:vAlign w:val="bottom"/>
          </w:tcPr>
          <w:p w:rsidR="007D7FF7" w:rsidRPr="0010311F" w:rsidP="00391D90" w14:paraId="7253E3BB" w14:textId="73CAB67F">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49" w:type="dxa"/>
            <w:tcBorders>
              <w:top w:val="nil"/>
              <w:left w:val="single" w:sz="4" w:space="0" w:color="auto"/>
              <w:bottom w:val="single" w:sz="4" w:space="0" w:color="auto"/>
              <w:right w:val="single" w:sz="4" w:space="0" w:color="auto"/>
            </w:tcBorders>
            <w:shd w:val="clear" w:color="000000" w:fill="E2EFDA"/>
            <w:vAlign w:val="bottom"/>
            <w:hideMark/>
          </w:tcPr>
          <w:p w:rsidR="007D7FF7" w:rsidRPr="0010311F" w:rsidP="0010311F" w14:paraId="2B47C1CE" w14:textId="5A0091DC">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18-20</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7AE2B946" w14:textId="62E89D41">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21-24</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66EAB088" w14:textId="10E5BBE1">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25-44</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54834638" w14:textId="5865647A">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45-64</w:t>
            </w:r>
            <w:r>
              <w:rPr>
                <w:rFonts w:ascii="Arial" w:hAnsi="Arial" w:cs="Arial"/>
                <w:b/>
                <w:bCs/>
                <w:color w:val="000000"/>
                <w:sz w:val="18"/>
                <w:szCs w:val="18"/>
              </w:rPr>
              <w:t xml:space="preserve"> Years</w:t>
            </w:r>
          </w:p>
        </w:tc>
        <w:tc>
          <w:tcPr>
            <w:tcW w:w="1007" w:type="dxa"/>
            <w:tcBorders>
              <w:top w:val="nil"/>
              <w:left w:val="nil"/>
              <w:bottom w:val="single" w:sz="4" w:space="0" w:color="auto"/>
              <w:right w:val="nil"/>
            </w:tcBorders>
            <w:shd w:val="clear" w:color="000000" w:fill="E2EFDA"/>
            <w:vAlign w:val="bottom"/>
            <w:hideMark/>
          </w:tcPr>
          <w:p w:rsidR="007D7FF7" w:rsidRPr="0010311F" w:rsidP="0010311F" w14:paraId="4B29B300" w14:textId="44CC8FEF">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65-74</w:t>
            </w:r>
            <w:r>
              <w:rPr>
                <w:rFonts w:ascii="Arial" w:hAnsi="Arial" w:cs="Arial"/>
                <w:b/>
                <w:bCs/>
                <w:color w:val="000000"/>
                <w:sz w:val="18"/>
                <w:szCs w:val="18"/>
              </w:rPr>
              <w:t xml:space="preserve"> Years</w:t>
            </w:r>
          </w:p>
        </w:tc>
        <w:tc>
          <w:tcPr>
            <w:tcW w:w="952" w:type="dxa"/>
            <w:tcBorders>
              <w:top w:val="nil"/>
              <w:left w:val="single" w:sz="4" w:space="0" w:color="auto"/>
              <w:bottom w:val="single" w:sz="4" w:space="0" w:color="auto"/>
              <w:right w:val="nil"/>
            </w:tcBorders>
            <w:shd w:val="clear" w:color="000000" w:fill="E2EFDA"/>
            <w:vAlign w:val="bottom"/>
            <w:hideMark/>
          </w:tcPr>
          <w:p w:rsidR="007D7FF7" w:rsidRPr="0010311F" w:rsidP="0010311F" w14:paraId="19C4ECFB" w14:textId="71CEE273">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75</w:t>
            </w:r>
            <w:r>
              <w:rPr>
                <w:rFonts w:ascii="Arial" w:hAnsi="Arial" w:cs="Arial"/>
                <w:b/>
                <w:bCs/>
                <w:color w:val="000000"/>
                <w:sz w:val="18"/>
                <w:szCs w:val="18"/>
              </w:rPr>
              <w:t xml:space="preserve"> or Over</w:t>
            </w:r>
          </w:p>
        </w:tc>
        <w:tc>
          <w:tcPr>
            <w:tcW w:w="953" w:type="dxa"/>
            <w:tcBorders>
              <w:top w:val="nil"/>
              <w:left w:val="single" w:sz="4" w:space="0" w:color="auto"/>
              <w:bottom w:val="single" w:sz="4" w:space="0" w:color="auto"/>
              <w:right w:val="single" w:sz="8" w:space="0" w:color="auto"/>
            </w:tcBorders>
            <w:shd w:val="clear" w:color="000000" w:fill="E2EFDA"/>
            <w:vAlign w:val="bottom"/>
            <w:hideMark/>
          </w:tcPr>
          <w:p w:rsidR="007D7FF7" w:rsidRPr="0010311F" w:rsidP="0010311F" w14:paraId="32C414D4" w14:textId="28D2583B">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Not Available</w:t>
            </w:r>
          </w:p>
        </w:tc>
        <w:tc>
          <w:tcPr>
            <w:tcW w:w="952" w:type="dxa"/>
            <w:tcBorders>
              <w:top w:val="nil"/>
              <w:left w:val="single" w:sz="4" w:space="0" w:color="auto"/>
              <w:bottom w:val="single" w:sz="4" w:space="0" w:color="auto"/>
              <w:right w:val="single" w:sz="4" w:space="0" w:color="auto"/>
            </w:tcBorders>
            <w:shd w:val="clear" w:color="000000" w:fill="E2EFDA"/>
            <w:vAlign w:val="bottom"/>
            <w:hideMark/>
          </w:tcPr>
          <w:p w:rsidR="007D7FF7" w:rsidRPr="0010311F" w:rsidP="0010311F" w14:paraId="275FD2F9" w14:textId="288F8C0D">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0-5</w:t>
            </w:r>
            <w:r>
              <w:rPr>
                <w:rFonts w:ascii="Arial" w:hAnsi="Arial" w:cs="Arial"/>
                <w:b/>
                <w:bCs/>
                <w:color w:val="000000"/>
                <w:sz w:val="18"/>
                <w:szCs w:val="18"/>
              </w:rPr>
              <w:t xml:space="preserve"> Years</w:t>
            </w:r>
          </w:p>
        </w:tc>
        <w:tc>
          <w:tcPr>
            <w:tcW w:w="984" w:type="dxa"/>
            <w:gridSpan w:val="2"/>
            <w:tcBorders>
              <w:top w:val="nil"/>
              <w:left w:val="nil"/>
              <w:bottom w:val="single" w:sz="4" w:space="0" w:color="auto"/>
              <w:right w:val="single" w:sz="4" w:space="0" w:color="auto"/>
            </w:tcBorders>
            <w:shd w:val="clear" w:color="000000" w:fill="E2EFDA"/>
            <w:vAlign w:val="bottom"/>
            <w:hideMark/>
          </w:tcPr>
          <w:p w:rsidR="007D7FF7" w:rsidRPr="0010311F" w:rsidP="0010311F" w14:paraId="222D58A6" w14:textId="25FCA68A">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6-12</w:t>
            </w:r>
            <w:r>
              <w:rPr>
                <w:rFonts w:ascii="Arial" w:hAnsi="Arial" w:cs="Arial"/>
                <w:b/>
                <w:bCs/>
                <w:color w:val="000000"/>
                <w:sz w:val="18"/>
                <w:szCs w:val="18"/>
              </w:rPr>
              <w:t xml:space="preserve"> Years</w:t>
            </w:r>
          </w:p>
        </w:tc>
        <w:tc>
          <w:tcPr>
            <w:tcW w:w="1074" w:type="dxa"/>
            <w:tcBorders>
              <w:top w:val="single" w:sz="4" w:space="0" w:color="auto"/>
              <w:left w:val="nil"/>
              <w:bottom w:val="single" w:sz="4" w:space="0" w:color="auto"/>
              <w:right w:val="single" w:sz="4" w:space="0" w:color="auto"/>
            </w:tcBorders>
            <w:shd w:val="clear" w:color="000000" w:fill="E2EFDA"/>
            <w:vAlign w:val="bottom"/>
          </w:tcPr>
          <w:p w:rsidR="007D7FF7" w:rsidRPr="0010311F" w:rsidP="007D7FF7" w14:paraId="50028868" w14:textId="27AB3E75">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61" w:type="dxa"/>
            <w:tcBorders>
              <w:top w:val="nil"/>
              <w:left w:val="single" w:sz="4" w:space="0" w:color="auto"/>
              <w:bottom w:val="single" w:sz="4" w:space="0" w:color="auto"/>
              <w:right w:val="single" w:sz="4" w:space="0" w:color="auto"/>
            </w:tcBorders>
            <w:shd w:val="clear" w:color="000000" w:fill="E2EFDA"/>
            <w:vAlign w:val="bottom"/>
            <w:hideMark/>
          </w:tcPr>
          <w:p w:rsidR="007D7FF7" w:rsidRPr="0010311F" w:rsidP="0010311F" w14:paraId="40AEA901" w14:textId="688DD179">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18-20</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079656E5" w14:textId="23AA0AE4">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21-24</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2D904644" w14:textId="4D7090F0">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25-44</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12E46597" w14:textId="7275254B">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45-64</w:t>
            </w:r>
            <w:r>
              <w:rPr>
                <w:rFonts w:ascii="Arial" w:hAnsi="Arial" w:cs="Arial"/>
                <w:b/>
                <w:bCs/>
                <w:color w:val="000000"/>
                <w:sz w:val="18"/>
                <w:szCs w:val="18"/>
              </w:rPr>
              <w:t xml:space="preserve"> Years</w:t>
            </w:r>
          </w:p>
        </w:tc>
        <w:tc>
          <w:tcPr>
            <w:tcW w:w="1007" w:type="dxa"/>
            <w:tcBorders>
              <w:top w:val="nil"/>
              <w:left w:val="nil"/>
              <w:bottom w:val="single" w:sz="4" w:space="0" w:color="auto"/>
              <w:right w:val="nil"/>
            </w:tcBorders>
            <w:shd w:val="clear" w:color="000000" w:fill="E2EFDA"/>
            <w:vAlign w:val="bottom"/>
            <w:hideMark/>
          </w:tcPr>
          <w:p w:rsidR="007D7FF7" w:rsidRPr="0010311F" w:rsidP="0010311F" w14:paraId="5F19FEE3" w14:textId="1324B3D9">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65-74</w:t>
            </w:r>
            <w:r>
              <w:rPr>
                <w:rFonts w:ascii="Arial" w:hAnsi="Arial" w:cs="Arial"/>
                <w:b/>
                <w:bCs/>
                <w:color w:val="000000"/>
                <w:sz w:val="18"/>
                <w:szCs w:val="18"/>
              </w:rPr>
              <w:t xml:space="preserve"> Years</w:t>
            </w:r>
          </w:p>
        </w:tc>
        <w:tc>
          <w:tcPr>
            <w:tcW w:w="952" w:type="dxa"/>
            <w:tcBorders>
              <w:top w:val="nil"/>
              <w:left w:val="single" w:sz="4" w:space="0" w:color="auto"/>
              <w:bottom w:val="single" w:sz="4" w:space="0" w:color="auto"/>
              <w:right w:val="nil"/>
            </w:tcBorders>
            <w:shd w:val="clear" w:color="000000" w:fill="E2EFDA"/>
            <w:vAlign w:val="bottom"/>
            <w:hideMark/>
          </w:tcPr>
          <w:p w:rsidR="007D7FF7" w:rsidRPr="0010311F" w:rsidP="0010311F" w14:paraId="03542AAD" w14:textId="5D0A142A">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75</w:t>
            </w:r>
            <w:r>
              <w:rPr>
                <w:rFonts w:ascii="Arial" w:hAnsi="Arial" w:cs="Arial"/>
                <w:b/>
                <w:bCs/>
                <w:color w:val="000000"/>
                <w:sz w:val="18"/>
                <w:szCs w:val="18"/>
              </w:rPr>
              <w:t xml:space="preserve"> or Over</w:t>
            </w:r>
          </w:p>
        </w:tc>
        <w:tc>
          <w:tcPr>
            <w:tcW w:w="1062" w:type="dxa"/>
            <w:tcBorders>
              <w:top w:val="nil"/>
              <w:left w:val="single" w:sz="4" w:space="0" w:color="auto"/>
              <w:bottom w:val="single" w:sz="4" w:space="0" w:color="auto"/>
              <w:right w:val="single" w:sz="8" w:space="0" w:color="auto"/>
            </w:tcBorders>
            <w:shd w:val="clear" w:color="000000" w:fill="E2EFDA"/>
            <w:vAlign w:val="bottom"/>
            <w:hideMark/>
          </w:tcPr>
          <w:p w:rsidR="007D7FF7" w:rsidRPr="0010311F" w:rsidP="0010311F" w14:paraId="4EF5EB04" w14:textId="66B47456">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Not Available</w:t>
            </w:r>
          </w:p>
        </w:tc>
      </w:tr>
      <w:tr w14:paraId="77ED1696" w14:textId="77777777" w:rsidTr="00184D83">
        <w:tblPrEx>
          <w:tblW w:w="21595" w:type="dxa"/>
          <w:tblLook w:val="04A0"/>
        </w:tblPrEx>
        <w:trPr>
          <w:trHeight w:val="485"/>
        </w:trPr>
        <w:tc>
          <w:tcPr>
            <w:tcW w:w="1578" w:type="dxa"/>
            <w:tcBorders>
              <w:top w:val="nil"/>
              <w:left w:val="single" w:sz="8" w:space="0" w:color="auto"/>
              <w:bottom w:val="single" w:sz="4" w:space="0" w:color="auto"/>
              <w:right w:val="single" w:sz="4" w:space="0" w:color="auto"/>
            </w:tcBorders>
            <w:shd w:val="clear" w:color="auto" w:fill="auto"/>
            <w:vAlign w:val="bottom"/>
            <w:hideMark/>
          </w:tcPr>
          <w:p w:rsidR="007D7FF7" w:rsidRPr="0010311F" w:rsidP="0010311F" w14:paraId="4FCF995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6A3B4F0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00540CB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7028930D"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3377EF3E" w14:textId="56A4178E">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1B21EA8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7F3000F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FA199C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59490E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F87B74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248ECB9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15259E4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nil"/>
              <w:left w:val="nil"/>
              <w:bottom w:val="single" w:sz="4" w:space="0" w:color="auto"/>
              <w:right w:val="single" w:sz="4" w:space="0" w:color="auto"/>
            </w:tcBorders>
            <w:shd w:val="clear" w:color="auto" w:fill="auto"/>
            <w:noWrap/>
            <w:vAlign w:val="bottom"/>
            <w:hideMark/>
          </w:tcPr>
          <w:p w:rsidR="007D7FF7" w:rsidRPr="0010311F" w:rsidP="0010311F" w14:paraId="5F34C5C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nil"/>
              <w:bottom w:val="single" w:sz="4" w:space="0" w:color="auto"/>
              <w:right w:val="single" w:sz="4" w:space="0" w:color="auto"/>
            </w:tcBorders>
            <w:vAlign w:val="bottom"/>
          </w:tcPr>
          <w:p w:rsidR="007D7FF7" w:rsidRPr="0010311F" w:rsidP="007D7FF7" w14:paraId="002093D4" w14:textId="77777777">
            <w:pPr>
              <w:suppressAutoHyphens w:val="0"/>
              <w:autoSpaceDN/>
              <w:spacing w:after="0"/>
              <w:jc w:val="center"/>
              <w:textAlignment w:val="auto"/>
              <w:rPr>
                <w:rFonts w:ascii="Arial" w:hAnsi="Arial" w:cs="Arial"/>
                <w:color w:val="000000"/>
                <w:sz w:val="18"/>
                <w:szCs w:val="18"/>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06945CE8" w14:textId="24843CE3">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04BCDC3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5C58083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83FD33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039799E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9F855C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7700E20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53FD1AB4" w14:textId="77777777" w:rsidTr="00184D83">
        <w:tblPrEx>
          <w:tblW w:w="21595" w:type="dxa"/>
          <w:tblLook w:val="04A0"/>
        </w:tblPrEx>
        <w:trPr>
          <w:trHeight w:val="449"/>
        </w:trPr>
        <w:tc>
          <w:tcPr>
            <w:tcW w:w="1578" w:type="dxa"/>
            <w:tcBorders>
              <w:top w:val="nil"/>
              <w:left w:val="single" w:sz="8" w:space="0" w:color="auto"/>
              <w:bottom w:val="nil"/>
              <w:right w:val="single" w:sz="4" w:space="0" w:color="auto"/>
            </w:tcBorders>
            <w:shd w:val="clear" w:color="auto" w:fill="auto"/>
            <w:vAlign w:val="bottom"/>
            <w:hideMark/>
          </w:tcPr>
          <w:p w:rsidR="007D7FF7" w:rsidRPr="0010311F" w:rsidP="0010311F" w14:paraId="5D88811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58CD07E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4CB5EE4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494FD01F"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7A8227AD" w14:textId="360A6EF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6E38FF8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1BB086B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5E2BC5E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5054496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C917C8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04639ED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nil"/>
              <w:bottom w:val="nil"/>
              <w:right w:val="nil"/>
            </w:tcBorders>
            <w:shd w:val="clear" w:color="auto" w:fill="auto"/>
            <w:noWrap/>
            <w:vAlign w:val="bottom"/>
            <w:hideMark/>
          </w:tcPr>
          <w:p w:rsidR="007D7FF7" w:rsidRPr="0010311F" w:rsidP="0010311F" w14:paraId="7CD1566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nil"/>
              <w:left w:val="single" w:sz="4" w:space="0" w:color="auto"/>
              <w:bottom w:val="nil"/>
              <w:right w:val="nil"/>
            </w:tcBorders>
            <w:shd w:val="clear" w:color="auto" w:fill="auto"/>
            <w:noWrap/>
            <w:vAlign w:val="bottom"/>
            <w:hideMark/>
          </w:tcPr>
          <w:p w:rsidR="007D7FF7" w:rsidRPr="0010311F" w:rsidP="0010311F" w14:paraId="05EB8A8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5DF31EB8" w14:textId="77777777">
            <w:pPr>
              <w:suppressAutoHyphens w:val="0"/>
              <w:autoSpaceDN/>
              <w:spacing w:after="0"/>
              <w:jc w:val="center"/>
              <w:textAlignment w:val="auto"/>
              <w:rPr>
                <w:rFonts w:ascii="Arial" w:hAnsi="Arial" w:cs="Arial"/>
                <w:color w:val="000000"/>
                <w:sz w:val="18"/>
                <w:szCs w:val="18"/>
              </w:rPr>
            </w:pPr>
          </w:p>
        </w:tc>
        <w:tc>
          <w:tcPr>
            <w:tcW w:w="1061" w:type="dxa"/>
            <w:tcBorders>
              <w:top w:val="nil"/>
              <w:left w:val="single" w:sz="4" w:space="0" w:color="auto"/>
              <w:bottom w:val="nil"/>
              <w:right w:val="nil"/>
            </w:tcBorders>
            <w:shd w:val="clear" w:color="auto" w:fill="auto"/>
            <w:noWrap/>
            <w:vAlign w:val="bottom"/>
            <w:hideMark/>
          </w:tcPr>
          <w:p w:rsidR="007D7FF7" w:rsidRPr="0010311F" w:rsidP="0010311F" w14:paraId="382E1504" w14:textId="04B990C2">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5AE9083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38ED87B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0B7D425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5F67C86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nil"/>
              <w:right w:val="nil"/>
            </w:tcBorders>
            <w:shd w:val="clear" w:color="auto" w:fill="auto"/>
            <w:noWrap/>
            <w:vAlign w:val="bottom"/>
            <w:hideMark/>
          </w:tcPr>
          <w:p w:rsidR="007D7FF7" w:rsidRPr="0010311F" w:rsidP="0010311F" w14:paraId="2B809A8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nil"/>
              <w:left w:val="single" w:sz="4" w:space="0" w:color="auto"/>
              <w:bottom w:val="nil"/>
              <w:right w:val="single" w:sz="8" w:space="0" w:color="auto"/>
            </w:tcBorders>
            <w:shd w:val="clear" w:color="auto" w:fill="auto"/>
            <w:noWrap/>
            <w:vAlign w:val="bottom"/>
            <w:hideMark/>
          </w:tcPr>
          <w:p w:rsidR="007D7FF7" w:rsidRPr="0010311F" w:rsidP="0010311F" w14:paraId="7FB4BE7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6C767B6E" w14:textId="77777777" w:rsidTr="007D7FF7">
        <w:tblPrEx>
          <w:tblW w:w="21595" w:type="dxa"/>
          <w:tblLook w:val="04A0"/>
        </w:tblPrEx>
        <w:trPr>
          <w:trHeight w:val="600"/>
        </w:trPr>
        <w:tc>
          <w:tcPr>
            <w:tcW w:w="157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D7FF7" w:rsidRPr="0010311F" w:rsidP="0010311F" w14:paraId="2FF63BF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14664A2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33372CC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52F913EB"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66BCD49B" w14:textId="43A60420">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75353F1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16C2F83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50B9A80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7D6F0D8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8669B6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0363C00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single" w:sz="4" w:space="0" w:color="auto"/>
              <w:left w:val="nil"/>
              <w:bottom w:val="single" w:sz="4" w:space="0" w:color="auto"/>
              <w:right w:val="nil"/>
            </w:tcBorders>
            <w:shd w:val="clear" w:color="auto" w:fill="auto"/>
            <w:noWrap/>
            <w:vAlign w:val="bottom"/>
            <w:hideMark/>
          </w:tcPr>
          <w:p w:rsidR="007D7FF7" w:rsidRPr="0010311F" w:rsidP="0010311F" w14:paraId="24CA22E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79A9123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41A0D513" w14:textId="77777777">
            <w:pPr>
              <w:suppressAutoHyphens w:val="0"/>
              <w:autoSpaceDN/>
              <w:spacing w:after="0"/>
              <w:jc w:val="center"/>
              <w:textAlignment w:val="auto"/>
              <w:rPr>
                <w:rFonts w:ascii="Arial" w:hAnsi="Arial" w:cs="Arial"/>
                <w:color w:val="000000"/>
                <w:sz w:val="18"/>
                <w:szCs w:val="18"/>
              </w:rPr>
            </w:pPr>
          </w:p>
        </w:tc>
        <w:tc>
          <w:tcPr>
            <w:tcW w:w="1061"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662D9BB4" w14:textId="1F0FF11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7EBB37C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6F58DDD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3F441CD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3313F8F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2042FBC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D7FF7" w:rsidRPr="0010311F" w:rsidP="0010311F" w14:paraId="44C248F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3843C8A9" w14:textId="77777777" w:rsidTr="007D7FF7">
        <w:tblPrEx>
          <w:tblW w:w="21595" w:type="dxa"/>
          <w:tblLook w:val="04A0"/>
        </w:tblPrEx>
        <w:trPr>
          <w:trHeight w:val="600"/>
        </w:trPr>
        <w:tc>
          <w:tcPr>
            <w:tcW w:w="1578" w:type="dxa"/>
            <w:tcBorders>
              <w:top w:val="nil"/>
              <w:left w:val="single" w:sz="8" w:space="0" w:color="auto"/>
              <w:bottom w:val="single" w:sz="4" w:space="0" w:color="auto"/>
              <w:right w:val="single" w:sz="4" w:space="0" w:color="auto"/>
            </w:tcBorders>
            <w:shd w:val="clear" w:color="auto" w:fill="auto"/>
            <w:vAlign w:val="bottom"/>
            <w:hideMark/>
          </w:tcPr>
          <w:p w:rsidR="007D7FF7" w:rsidRPr="0010311F" w:rsidP="0010311F" w14:paraId="186A184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39325C9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5C17164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3ED2B88B"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7CBE5A36" w14:textId="2DF583EC">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2D97C13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31DBBDD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560E7B5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049E356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472D1B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03E3F62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nil"/>
              <w:bottom w:val="single" w:sz="4" w:space="0" w:color="auto"/>
              <w:right w:val="nil"/>
            </w:tcBorders>
            <w:shd w:val="clear" w:color="auto" w:fill="auto"/>
            <w:noWrap/>
            <w:vAlign w:val="bottom"/>
            <w:hideMark/>
          </w:tcPr>
          <w:p w:rsidR="007D7FF7" w:rsidRPr="0010311F" w:rsidP="0010311F" w14:paraId="5B680BF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nil"/>
              <w:left w:val="single" w:sz="4" w:space="0" w:color="auto"/>
              <w:bottom w:val="single" w:sz="4" w:space="0" w:color="auto"/>
              <w:right w:val="nil"/>
            </w:tcBorders>
            <w:shd w:val="clear" w:color="auto" w:fill="auto"/>
            <w:noWrap/>
            <w:vAlign w:val="bottom"/>
            <w:hideMark/>
          </w:tcPr>
          <w:p w:rsidR="007D7FF7" w:rsidRPr="0010311F" w:rsidP="0010311F" w14:paraId="41A0DB7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6EBA794C" w14:textId="77777777">
            <w:pPr>
              <w:suppressAutoHyphens w:val="0"/>
              <w:autoSpaceDN/>
              <w:spacing w:after="0"/>
              <w:jc w:val="center"/>
              <w:textAlignment w:val="auto"/>
              <w:rPr>
                <w:rFonts w:ascii="Arial" w:hAnsi="Arial" w:cs="Arial"/>
                <w:color w:val="000000"/>
                <w:sz w:val="18"/>
                <w:szCs w:val="18"/>
              </w:rPr>
            </w:pPr>
          </w:p>
        </w:tc>
        <w:tc>
          <w:tcPr>
            <w:tcW w:w="1061"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5310A6BE" w14:textId="6ED14E6C">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0D9B58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7B166C4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6442D3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0877FF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09449FD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28B4B9A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76507C80" w14:textId="77777777" w:rsidTr="007D7FF7">
        <w:tblPrEx>
          <w:tblW w:w="21595" w:type="dxa"/>
          <w:tblLook w:val="04A0"/>
        </w:tblPrEx>
        <w:trPr>
          <w:trHeight w:val="600"/>
        </w:trPr>
        <w:tc>
          <w:tcPr>
            <w:tcW w:w="1578" w:type="dxa"/>
            <w:tcBorders>
              <w:top w:val="nil"/>
              <w:left w:val="single" w:sz="8" w:space="0" w:color="auto"/>
              <w:bottom w:val="nil"/>
              <w:right w:val="single" w:sz="4" w:space="0" w:color="auto"/>
            </w:tcBorders>
            <w:shd w:val="clear" w:color="auto" w:fill="auto"/>
            <w:vAlign w:val="bottom"/>
            <w:hideMark/>
          </w:tcPr>
          <w:p w:rsidR="007D7FF7" w:rsidRPr="0010311F" w:rsidP="0010311F" w14:paraId="1B75D8A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13066A8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78314BF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02B4C33B"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163BAF1A" w14:textId="1F3300DC">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0AB93BC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7F3832F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A08F5F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4D1E24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72E2587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7068C08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nil"/>
              <w:bottom w:val="nil"/>
              <w:right w:val="nil"/>
            </w:tcBorders>
            <w:shd w:val="clear" w:color="auto" w:fill="auto"/>
            <w:noWrap/>
            <w:vAlign w:val="bottom"/>
            <w:hideMark/>
          </w:tcPr>
          <w:p w:rsidR="007D7FF7" w:rsidRPr="0010311F" w:rsidP="0010311F" w14:paraId="7DAF8350" w14:textId="77777777">
            <w:pPr>
              <w:suppressAutoHyphens w:val="0"/>
              <w:autoSpaceDN/>
              <w:spacing w:after="0"/>
              <w:textAlignment w:val="auto"/>
              <w:rPr>
                <w:rFonts w:ascii="Arial" w:hAnsi="Arial" w:cs="Arial"/>
                <w:color w:val="000000"/>
                <w:sz w:val="18"/>
                <w:szCs w:val="18"/>
              </w:rPr>
            </w:pPr>
          </w:p>
        </w:tc>
        <w:tc>
          <w:tcPr>
            <w:tcW w:w="984" w:type="dxa"/>
            <w:gridSpan w:val="2"/>
            <w:tcBorders>
              <w:top w:val="nil"/>
              <w:left w:val="single" w:sz="4" w:space="0" w:color="auto"/>
              <w:bottom w:val="nil"/>
              <w:right w:val="nil"/>
            </w:tcBorders>
            <w:shd w:val="clear" w:color="auto" w:fill="auto"/>
            <w:noWrap/>
            <w:vAlign w:val="bottom"/>
            <w:hideMark/>
          </w:tcPr>
          <w:p w:rsidR="007D7FF7" w:rsidRPr="0010311F" w:rsidP="0010311F" w14:paraId="514D86C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3815D688" w14:textId="77777777">
            <w:pPr>
              <w:suppressAutoHyphens w:val="0"/>
              <w:autoSpaceDN/>
              <w:spacing w:after="0"/>
              <w:jc w:val="center"/>
              <w:textAlignment w:val="auto"/>
              <w:rPr>
                <w:rFonts w:ascii="Arial" w:hAnsi="Arial" w:cs="Arial"/>
                <w:color w:val="000000"/>
                <w:sz w:val="18"/>
                <w:szCs w:val="18"/>
              </w:rPr>
            </w:pPr>
          </w:p>
        </w:tc>
        <w:tc>
          <w:tcPr>
            <w:tcW w:w="1061" w:type="dxa"/>
            <w:tcBorders>
              <w:top w:val="nil"/>
              <w:left w:val="single" w:sz="4" w:space="0" w:color="auto"/>
              <w:bottom w:val="nil"/>
              <w:right w:val="nil"/>
            </w:tcBorders>
            <w:shd w:val="clear" w:color="auto" w:fill="auto"/>
            <w:noWrap/>
            <w:vAlign w:val="bottom"/>
            <w:hideMark/>
          </w:tcPr>
          <w:p w:rsidR="007D7FF7" w:rsidRPr="0010311F" w:rsidP="0010311F" w14:paraId="26385DBB" w14:textId="4B5FDFB4">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5B7095D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0930465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1C06980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4401F42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nil"/>
              <w:right w:val="nil"/>
            </w:tcBorders>
            <w:shd w:val="clear" w:color="auto" w:fill="auto"/>
            <w:noWrap/>
            <w:vAlign w:val="bottom"/>
            <w:hideMark/>
          </w:tcPr>
          <w:p w:rsidR="007D7FF7" w:rsidRPr="0010311F" w:rsidP="0010311F" w14:paraId="1A00E9F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nil"/>
              <w:left w:val="single" w:sz="4" w:space="0" w:color="auto"/>
              <w:bottom w:val="nil"/>
              <w:right w:val="single" w:sz="8" w:space="0" w:color="auto"/>
            </w:tcBorders>
            <w:shd w:val="clear" w:color="auto" w:fill="auto"/>
            <w:noWrap/>
            <w:vAlign w:val="bottom"/>
            <w:hideMark/>
          </w:tcPr>
          <w:p w:rsidR="007D7FF7" w:rsidRPr="0010311F" w:rsidP="0010311F" w14:paraId="301D7CF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62CD5BDC" w14:textId="77777777" w:rsidTr="007D7FF7">
        <w:tblPrEx>
          <w:tblW w:w="21595" w:type="dxa"/>
          <w:tblLook w:val="04A0"/>
        </w:tblPrEx>
        <w:trPr>
          <w:trHeight w:val="600"/>
        </w:trPr>
        <w:tc>
          <w:tcPr>
            <w:tcW w:w="157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D7FF7" w:rsidRPr="0010311F" w:rsidP="0010311F" w14:paraId="08C53A1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1152DE2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332218F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75C8469B"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3E23E962" w14:textId="2F79FC14">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02BD3CE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30D63DC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60C458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FD2F9F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1BCB867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69F25CF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single" w:sz="4" w:space="0" w:color="auto"/>
              <w:left w:val="nil"/>
              <w:bottom w:val="single" w:sz="4" w:space="0" w:color="auto"/>
              <w:right w:val="nil"/>
            </w:tcBorders>
            <w:shd w:val="clear" w:color="auto" w:fill="auto"/>
            <w:noWrap/>
            <w:vAlign w:val="bottom"/>
            <w:hideMark/>
          </w:tcPr>
          <w:p w:rsidR="007D7FF7" w:rsidRPr="0010311F" w:rsidP="0010311F" w14:paraId="11E66D5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4FFD801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3ABD4F58" w14:textId="77777777">
            <w:pPr>
              <w:suppressAutoHyphens w:val="0"/>
              <w:autoSpaceDN/>
              <w:spacing w:after="0"/>
              <w:jc w:val="center"/>
              <w:textAlignment w:val="auto"/>
              <w:rPr>
                <w:rFonts w:ascii="Arial" w:hAnsi="Arial" w:cs="Arial"/>
                <w:color w:val="000000"/>
                <w:sz w:val="18"/>
                <w:szCs w:val="18"/>
              </w:rPr>
            </w:pPr>
          </w:p>
        </w:tc>
        <w:tc>
          <w:tcPr>
            <w:tcW w:w="1061"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4B28CCC0" w14:textId="61CAC390">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7743B10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7AEB13C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2761FEE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757D90E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6D2CE0B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D7FF7" w:rsidRPr="0010311F" w:rsidP="0010311F" w14:paraId="6DB5641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3B0A14E3" w14:textId="77777777" w:rsidTr="007D7FF7">
        <w:tblPrEx>
          <w:tblW w:w="21595" w:type="dxa"/>
          <w:tblLook w:val="04A0"/>
        </w:tblPrEx>
        <w:trPr>
          <w:trHeight w:val="600"/>
        </w:trPr>
        <w:tc>
          <w:tcPr>
            <w:tcW w:w="1578" w:type="dxa"/>
            <w:tcBorders>
              <w:top w:val="nil"/>
              <w:left w:val="single" w:sz="8" w:space="0" w:color="auto"/>
              <w:bottom w:val="single" w:sz="4" w:space="0" w:color="auto"/>
              <w:right w:val="single" w:sz="4" w:space="0" w:color="auto"/>
            </w:tcBorders>
            <w:shd w:val="clear" w:color="auto" w:fill="auto"/>
            <w:vAlign w:val="bottom"/>
            <w:hideMark/>
          </w:tcPr>
          <w:p w:rsidR="007D7FF7" w:rsidRPr="0010311F" w:rsidP="0010311F" w14:paraId="7B49E5D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5D03E1B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78F71DB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070CB974"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3B3B04F0" w14:textId="0D04AA7A">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62394BE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4B22635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0148F85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76ADF6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0A08E05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1194175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nil"/>
              <w:bottom w:val="single" w:sz="4" w:space="0" w:color="auto"/>
              <w:right w:val="nil"/>
            </w:tcBorders>
            <w:shd w:val="clear" w:color="auto" w:fill="auto"/>
            <w:noWrap/>
            <w:vAlign w:val="bottom"/>
            <w:hideMark/>
          </w:tcPr>
          <w:p w:rsidR="007D7FF7" w:rsidRPr="0010311F" w:rsidP="0010311F" w14:paraId="7950505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nil"/>
              <w:left w:val="single" w:sz="4" w:space="0" w:color="auto"/>
              <w:bottom w:val="single" w:sz="4" w:space="0" w:color="auto"/>
              <w:right w:val="nil"/>
            </w:tcBorders>
            <w:shd w:val="clear" w:color="auto" w:fill="auto"/>
            <w:noWrap/>
            <w:vAlign w:val="bottom"/>
            <w:hideMark/>
          </w:tcPr>
          <w:p w:rsidR="007D7FF7" w:rsidRPr="0010311F" w:rsidP="0010311F" w14:paraId="19276E2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217EDEB9" w14:textId="77777777">
            <w:pPr>
              <w:suppressAutoHyphens w:val="0"/>
              <w:autoSpaceDN/>
              <w:spacing w:after="0"/>
              <w:jc w:val="center"/>
              <w:textAlignment w:val="auto"/>
              <w:rPr>
                <w:rFonts w:ascii="Arial" w:hAnsi="Arial" w:cs="Arial"/>
                <w:color w:val="000000"/>
                <w:sz w:val="18"/>
                <w:szCs w:val="18"/>
              </w:rPr>
            </w:pPr>
          </w:p>
        </w:tc>
        <w:tc>
          <w:tcPr>
            <w:tcW w:w="1061"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18BA9A54" w14:textId="6D95A8F0">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9BF442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9A6A2D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18C2436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F9FFDA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7D32E4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2BA383F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15CAEAE9" w14:textId="77777777" w:rsidTr="007D7FF7">
        <w:tblPrEx>
          <w:tblW w:w="21595" w:type="dxa"/>
          <w:tblLook w:val="04A0"/>
        </w:tblPrEx>
        <w:trPr>
          <w:trHeight w:val="600"/>
        </w:trPr>
        <w:tc>
          <w:tcPr>
            <w:tcW w:w="1578" w:type="dxa"/>
            <w:tcBorders>
              <w:top w:val="nil"/>
              <w:left w:val="single" w:sz="8" w:space="0" w:color="auto"/>
              <w:bottom w:val="single" w:sz="4" w:space="0" w:color="auto"/>
              <w:right w:val="single" w:sz="4" w:space="0" w:color="auto"/>
            </w:tcBorders>
            <w:shd w:val="clear" w:color="auto" w:fill="auto"/>
            <w:vAlign w:val="bottom"/>
            <w:hideMark/>
          </w:tcPr>
          <w:p w:rsidR="007D7FF7" w:rsidRPr="0010311F" w:rsidP="0010311F" w14:paraId="0CD01BD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26C9A72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211D7F8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41278AD8"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03B1E5B1" w14:textId="2D8E24D3">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5AC558A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5FE6854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993349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0F54F86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9CAF4D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0A20B3E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nil"/>
              <w:bottom w:val="single" w:sz="4" w:space="0" w:color="auto"/>
              <w:right w:val="nil"/>
            </w:tcBorders>
            <w:shd w:val="clear" w:color="auto" w:fill="auto"/>
            <w:noWrap/>
            <w:vAlign w:val="bottom"/>
            <w:hideMark/>
          </w:tcPr>
          <w:p w:rsidR="007D7FF7" w:rsidRPr="0010311F" w:rsidP="0010311F" w14:paraId="23A1804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nil"/>
              <w:left w:val="single" w:sz="4" w:space="0" w:color="auto"/>
              <w:bottom w:val="single" w:sz="4" w:space="0" w:color="auto"/>
              <w:right w:val="nil"/>
            </w:tcBorders>
            <w:shd w:val="clear" w:color="auto" w:fill="auto"/>
            <w:noWrap/>
            <w:vAlign w:val="bottom"/>
            <w:hideMark/>
          </w:tcPr>
          <w:p w:rsidR="007D7FF7" w:rsidRPr="0010311F" w:rsidP="0010311F" w14:paraId="05C3E15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49A18EA9" w14:textId="77777777">
            <w:pPr>
              <w:suppressAutoHyphens w:val="0"/>
              <w:autoSpaceDN/>
              <w:spacing w:after="0"/>
              <w:jc w:val="center"/>
              <w:textAlignment w:val="auto"/>
              <w:rPr>
                <w:rFonts w:ascii="Arial" w:hAnsi="Arial" w:cs="Arial"/>
                <w:color w:val="000000"/>
                <w:sz w:val="18"/>
                <w:szCs w:val="18"/>
              </w:rPr>
            </w:pPr>
          </w:p>
        </w:tc>
        <w:tc>
          <w:tcPr>
            <w:tcW w:w="1061"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6A89881" w14:textId="34E82A0A">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CEF54C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1494D7F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D2E385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133FCA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270827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5149C30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02C5DF1C" w14:textId="77777777" w:rsidTr="007D7FF7">
        <w:tblPrEx>
          <w:tblW w:w="21595" w:type="dxa"/>
          <w:tblLook w:val="04A0"/>
        </w:tblPrEx>
        <w:trPr>
          <w:trHeight w:val="600"/>
        </w:trPr>
        <w:tc>
          <w:tcPr>
            <w:tcW w:w="1578" w:type="dxa"/>
            <w:tcBorders>
              <w:top w:val="nil"/>
              <w:left w:val="single" w:sz="8" w:space="0" w:color="auto"/>
              <w:bottom w:val="nil"/>
              <w:right w:val="single" w:sz="4" w:space="0" w:color="auto"/>
            </w:tcBorders>
            <w:shd w:val="clear" w:color="auto" w:fill="auto"/>
            <w:vAlign w:val="bottom"/>
            <w:hideMark/>
          </w:tcPr>
          <w:p w:rsidR="007D7FF7" w:rsidRPr="0010311F" w:rsidP="0010311F" w14:paraId="24A2B58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111BB1F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6E8674F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48123199"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37412E33" w14:textId="6D008599">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5A961CB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4BD774B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3A45B3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734CB15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03D08D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2088E1A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nil"/>
              <w:bottom w:val="nil"/>
              <w:right w:val="nil"/>
            </w:tcBorders>
            <w:shd w:val="clear" w:color="auto" w:fill="auto"/>
            <w:noWrap/>
            <w:vAlign w:val="bottom"/>
            <w:hideMark/>
          </w:tcPr>
          <w:p w:rsidR="007D7FF7" w:rsidRPr="0010311F" w:rsidP="0010311F" w14:paraId="3E46347D" w14:textId="77777777">
            <w:pPr>
              <w:suppressAutoHyphens w:val="0"/>
              <w:autoSpaceDN/>
              <w:spacing w:after="0"/>
              <w:textAlignment w:val="auto"/>
              <w:rPr>
                <w:rFonts w:ascii="Arial" w:hAnsi="Arial" w:cs="Arial"/>
                <w:color w:val="000000"/>
                <w:sz w:val="18"/>
                <w:szCs w:val="18"/>
              </w:rPr>
            </w:pPr>
          </w:p>
        </w:tc>
        <w:tc>
          <w:tcPr>
            <w:tcW w:w="984" w:type="dxa"/>
            <w:gridSpan w:val="2"/>
            <w:tcBorders>
              <w:top w:val="nil"/>
              <w:left w:val="single" w:sz="4" w:space="0" w:color="auto"/>
              <w:bottom w:val="nil"/>
              <w:right w:val="nil"/>
            </w:tcBorders>
            <w:shd w:val="clear" w:color="auto" w:fill="auto"/>
            <w:noWrap/>
            <w:vAlign w:val="bottom"/>
            <w:hideMark/>
          </w:tcPr>
          <w:p w:rsidR="007D7FF7" w:rsidRPr="0010311F" w:rsidP="0010311F" w14:paraId="2658714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59020F62" w14:textId="77777777">
            <w:pPr>
              <w:suppressAutoHyphens w:val="0"/>
              <w:autoSpaceDN/>
              <w:spacing w:after="0"/>
              <w:jc w:val="center"/>
              <w:textAlignment w:val="auto"/>
              <w:rPr>
                <w:rFonts w:ascii="Arial" w:hAnsi="Arial" w:cs="Arial"/>
                <w:color w:val="000000"/>
                <w:sz w:val="18"/>
                <w:szCs w:val="18"/>
              </w:rPr>
            </w:pPr>
          </w:p>
        </w:tc>
        <w:tc>
          <w:tcPr>
            <w:tcW w:w="1061" w:type="dxa"/>
            <w:tcBorders>
              <w:top w:val="nil"/>
              <w:left w:val="single" w:sz="4" w:space="0" w:color="auto"/>
              <w:bottom w:val="nil"/>
              <w:right w:val="nil"/>
            </w:tcBorders>
            <w:shd w:val="clear" w:color="auto" w:fill="auto"/>
            <w:noWrap/>
            <w:vAlign w:val="bottom"/>
            <w:hideMark/>
          </w:tcPr>
          <w:p w:rsidR="007D7FF7" w:rsidRPr="0010311F" w:rsidP="0010311F" w14:paraId="29FFABA2" w14:textId="248D3A4B">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506827B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46C8645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10BEDED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0577812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nil"/>
              <w:right w:val="nil"/>
            </w:tcBorders>
            <w:shd w:val="clear" w:color="auto" w:fill="auto"/>
            <w:noWrap/>
            <w:vAlign w:val="bottom"/>
            <w:hideMark/>
          </w:tcPr>
          <w:p w:rsidR="007D7FF7" w:rsidRPr="0010311F" w:rsidP="0010311F" w14:paraId="54A34F1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nil"/>
              <w:left w:val="single" w:sz="4" w:space="0" w:color="auto"/>
              <w:bottom w:val="nil"/>
              <w:right w:val="single" w:sz="8" w:space="0" w:color="auto"/>
            </w:tcBorders>
            <w:shd w:val="clear" w:color="auto" w:fill="auto"/>
            <w:noWrap/>
            <w:vAlign w:val="bottom"/>
            <w:hideMark/>
          </w:tcPr>
          <w:p w:rsidR="007D7FF7" w:rsidRPr="0010311F" w:rsidP="0010311F" w14:paraId="181F45C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7C48491A" w14:textId="77777777" w:rsidTr="007D7FF7">
        <w:tblPrEx>
          <w:tblW w:w="21595" w:type="dxa"/>
          <w:tblLook w:val="04A0"/>
        </w:tblPrEx>
        <w:trPr>
          <w:trHeight w:val="600"/>
        </w:trPr>
        <w:tc>
          <w:tcPr>
            <w:tcW w:w="157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D7FF7" w:rsidRPr="0010311F" w:rsidP="0010311F" w14:paraId="7C0CDE8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14C1EB7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6E7204F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58DA6ECC"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2735A3C5" w14:textId="550FC3E1">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4FD871D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3D94249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774B91E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92888A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1310658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771408F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single" w:sz="4" w:space="0" w:color="auto"/>
              <w:left w:val="nil"/>
              <w:bottom w:val="single" w:sz="4" w:space="0" w:color="auto"/>
              <w:right w:val="nil"/>
            </w:tcBorders>
            <w:shd w:val="clear" w:color="auto" w:fill="auto"/>
            <w:noWrap/>
            <w:vAlign w:val="bottom"/>
            <w:hideMark/>
          </w:tcPr>
          <w:p w:rsidR="007D7FF7" w:rsidRPr="0010311F" w:rsidP="0010311F" w14:paraId="56A7ED0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033CF98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05DF2419" w14:textId="77777777">
            <w:pPr>
              <w:suppressAutoHyphens w:val="0"/>
              <w:autoSpaceDN/>
              <w:spacing w:after="0"/>
              <w:jc w:val="center"/>
              <w:textAlignment w:val="auto"/>
              <w:rPr>
                <w:rFonts w:ascii="Arial" w:hAnsi="Arial" w:cs="Arial"/>
                <w:color w:val="000000"/>
                <w:sz w:val="18"/>
                <w:szCs w:val="18"/>
              </w:rPr>
            </w:pPr>
          </w:p>
        </w:tc>
        <w:tc>
          <w:tcPr>
            <w:tcW w:w="1061"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553DEE5C" w14:textId="3D33C37B">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43EE275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22686FB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1B92153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4E44F47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46633B0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D7FF7" w:rsidRPr="0010311F" w:rsidP="0010311F" w14:paraId="67DBF4B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39520313" w14:textId="77777777" w:rsidTr="007D7FF7">
        <w:tblPrEx>
          <w:tblW w:w="21595" w:type="dxa"/>
          <w:tblLook w:val="04A0"/>
        </w:tblPrEx>
        <w:trPr>
          <w:trHeight w:val="600"/>
        </w:trPr>
        <w:tc>
          <w:tcPr>
            <w:tcW w:w="1578" w:type="dxa"/>
            <w:tcBorders>
              <w:top w:val="nil"/>
              <w:left w:val="single" w:sz="8" w:space="0" w:color="auto"/>
              <w:bottom w:val="nil"/>
              <w:right w:val="single" w:sz="4" w:space="0" w:color="auto"/>
            </w:tcBorders>
            <w:shd w:val="clear" w:color="auto" w:fill="auto"/>
            <w:vAlign w:val="bottom"/>
            <w:hideMark/>
          </w:tcPr>
          <w:p w:rsidR="007D7FF7" w:rsidRPr="0010311F" w:rsidP="0010311F" w14:paraId="7C2959D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5969510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38560FA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6D5D0F26"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58A31D2F" w14:textId="67DEE751">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04A371A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0D4C353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FA24A2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5002DB4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18A4413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70659FF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nil"/>
              <w:bottom w:val="nil"/>
              <w:right w:val="nil"/>
            </w:tcBorders>
            <w:shd w:val="clear" w:color="auto" w:fill="auto"/>
            <w:noWrap/>
            <w:vAlign w:val="bottom"/>
            <w:hideMark/>
          </w:tcPr>
          <w:p w:rsidR="007D7FF7" w:rsidRPr="0010311F" w:rsidP="0010311F" w14:paraId="05B66BD3" w14:textId="77777777">
            <w:pPr>
              <w:suppressAutoHyphens w:val="0"/>
              <w:autoSpaceDN/>
              <w:spacing w:after="0"/>
              <w:textAlignment w:val="auto"/>
              <w:rPr>
                <w:rFonts w:ascii="Arial" w:hAnsi="Arial" w:cs="Arial"/>
                <w:color w:val="000000"/>
                <w:sz w:val="18"/>
                <w:szCs w:val="18"/>
              </w:rPr>
            </w:pPr>
          </w:p>
        </w:tc>
        <w:tc>
          <w:tcPr>
            <w:tcW w:w="984" w:type="dxa"/>
            <w:gridSpan w:val="2"/>
            <w:tcBorders>
              <w:top w:val="nil"/>
              <w:left w:val="single" w:sz="4" w:space="0" w:color="auto"/>
              <w:bottom w:val="nil"/>
              <w:right w:val="nil"/>
            </w:tcBorders>
            <w:shd w:val="clear" w:color="auto" w:fill="auto"/>
            <w:noWrap/>
            <w:vAlign w:val="bottom"/>
            <w:hideMark/>
          </w:tcPr>
          <w:p w:rsidR="007D7FF7" w:rsidRPr="0010311F" w:rsidP="0010311F" w14:paraId="42532DD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093F469C" w14:textId="77777777">
            <w:pPr>
              <w:suppressAutoHyphens w:val="0"/>
              <w:autoSpaceDN/>
              <w:spacing w:after="0"/>
              <w:jc w:val="center"/>
              <w:textAlignment w:val="auto"/>
              <w:rPr>
                <w:rFonts w:ascii="Arial" w:hAnsi="Arial" w:cs="Arial"/>
                <w:color w:val="000000"/>
                <w:sz w:val="18"/>
                <w:szCs w:val="18"/>
              </w:rPr>
            </w:pPr>
          </w:p>
        </w:tc>
        <w:tc>
          <w:tcPr>
            <w:tcW w:w="1061" w:type="dxa"/>
            <w:tcBorders>
              <w:top w:val="nil"/>
              <w:left w:val="single" w:sz="4" w:space="0" w:color="auto"/>
              <w:bottom w:val="nil"/>
              <w:right w:val="nil"/>
            </w:tcBorders>
            <w:shd w:val="clear" w:color="auto" w:fill="auto"/>
            <w:noWrap/>
            <w:vAlign w:val="bottom"/>
            <w:hideMark/>
          </w:tcPr>
          <w:p w:rsidR="007D7FF7" w:rsidRPr="0010311F" w:rsidP="0010311F" w14:paraId="0C12165B" w14:textId="50CAA596">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2CF0499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1944305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67FEAD6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nil"/>
              <w:right w:val="nil"/>
            </w:tcBorders>
            <w:shd w:val="clear" w:color="auto" w:fill="auto"/>
            <w:noWrap/>
            <w:vAlign w:val="bottom"/>
            <w:hideMark/>
          </w:tcPr>
          <w:p w:rsidR="007D7FF7" w:rsidRPr="0010311F" w:rsidP="0010311F" w14:paraId="304F2CA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nil"/>
              <w:right w:val="nil"/>
            </w:tcBorders>
            <w:shd w:val="clear" w:color="auto" w:fill="auto"/>
            <w:noWrap/>
            <w:vAlign w:val="bottom"/>
            <w:hideMark/>
          </w:tcPr>
          <w:p w:rsidR="007D7FF7" w:rsidRPr="0010311F" w:rsidP="0010311F" w14:paraId="68719DA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nil"/>
              <w:left w:val="single" w:sz="4" w:space="0" w:color="auto"/>
              <w:bottom w:val="nil"/>
              <w:right w:val="single" w:sz="8" w:space="0" w:color="auto"/>
            </w:tcBorders>
            <w:shd w:val="clear" w:color="auto" w:fill="auto"/>
            <w:noWrap/>
            <w:vAlign w:val="bottom"/>
            <w:hideMark/>
          </w:tcPr>
          <w:p w:rsidR="007D7FF7" w:rsidRPr="0010311F" w:rsidP="0010311F" w14:paraId="69BAAB7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3CBCF367" w14:textId="77777777" w:rsidTr="007D7FF7">
        <w:tblPrEx>
          <w:tblW w:w="21595" w:type="dxa"/>
          <w:tblLook w:val="04A0"/>
        </w:tblPrEx>
        <w:trPr>
          <w:trHeight w:val="600"/>
        </w:trPr>
        <w:tc>
          <w:tcPr>
            <w:tcW w:w="157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D7FF7" w:rsidRPr="0010311F" w:rsidP="0010311F" w14:paraId="1A4CC4E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0E29781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67F1562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337C549D"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30833F22" w14:textId="5E385E08">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3619C5D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15C744F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18AE51C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728373F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8059C0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4A40BBB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single" w:sz="4" w:space="0" w:color="auto"/>
              <w:left w:val="nil"/>
              <w:bottom w:val="single" w:sz="4" w:space="0" w:color="auto"/>
              <w:right w:val="nil"/>
            </w:tcBorders>
            <w:shd w:val="clear" w:color="auto" w:fill="auto"/>
            <w:noWrap/>
            <w:vAlign w:val="bottom"/>
            <w:hideMark/>
          </w:tcPr>
          <w:p w:rsidR="007D7FF7" w:rsidRPr="0010311F" w:rsidP="0010311F" w14:paraId="306D8A1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755823F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5FAF695D" w14:textId="77777777">
            <w:pPr>
              <w:suppressAutoHyphens w:val="0"/>
              <w:autoSpaceDN/>
              <w:spacing w:after="0"/>
              <w:jc w:val="center"/>
              <w:textAlignment w:val="auto"/>
              <w:rPr>
                <w:rFonts w:ascii="Arial" w:hAnsi="Arial" w:cs="Arial"/>
                <w:color w:val="000000"/>
                <w:sz w:val="18"/>
                <w:szCs w:val="18"/>
              </w:rPr>
            </w:pPr>
          </w:p>
        </w:tc>
        <w:tc>
          <w:tcPr>
            <w:tcW w:w="1061"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5168CC17" w14:textId="4BB451B5">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3C6A76E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5B5F7E7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798458B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654BBC5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10311F" w14:paraId="258461D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D7FF7" w:rsidRPr="0010311F" w:rsidP="0010311F" w14:paraId="62AA5CF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5E7D257B" w14:textId="77777777" w:rsidTr="007D7FF7">
        <w:tblPrEx>
          <w:tblW w:w="21595" w:type="dxa"/>
          <w:tblLook w:val="04A0"/>
        </w:tblPrEx>
        <w:trPr>
          <w:trHeight w:val="600"/>
        </w:trPr>
        <w:tc>
          <w:tcPr>
            <w:tcW w:w="1578" w:type="dxa"/>
            <w:tcBorders>
              <w:top w:val="nil"/>
              <w:left w:val="single" w:sz="8" w:space="0" w:color="auto"/>
              <w:bottom w:val="single" w:sz="4" w:space="0" w:color="auto"/>
              <w:right w:val="single" w:sz="4" w:space="0" w:color="auto"/>
            </w:tcBorders>
            <w:shd w:val="clear" w:color="auto" w:fill="auto"/>
            <w:vAlign w:val="bottom"/>
            <w:hideMark/>
          </w:tcPr>
          <w:p w:rsidR="007D7FF7" w:rsidRPr="0010311F" w:rsidP="0010311F" w14:paraId="37D28C7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23626C3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11DF724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7480D86A" w14:textId="77777777">
            <w:pPr>
              <w:suppressAutoHyphens w:val="0"/>
              <w:autoSpaceDN/>
              <w:spacing w:after="0"/>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442FA28C" w14:textId="796A0CFA">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727BBAC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0FB8A5E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9C076E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79DCD9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BE5D02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6A6E88D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nil"/>
              <w:bottom w:val="single" w:sz="4" w:space="0" w:color="auto"/>
              <w:right w:val="nil"/>
            </w:tcBorders>
            <w:shd w:val="clear" w:color="auto" w:fill="auto"/>
            <w:noWrap/>
            <w:vAlign w:val="bottom"/>
            <w:hideMark/>
          </w:tcPr>
          <w:p w:rsidR="007D7FF7" w:rsidRPr="0010311F" w:rsidP="0010311F" w14:paraId="2D8537F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84" w:type="dxa"/>
            <w:gridSpan w:val="2"/>
            <w:tcBorders>
              <w:top w:val="nil"/>
              <w:left w:val="single" w:sz="4" w:space="0" w:color="auto"/>
              <w:bottom w:val="single" w:sz="4" w:space="0" w:color="auto"/>
              <w:right w:val="nil"/>
            </w:tcBorders>
            <w:shd w:val="clear" w:color="auto" w:fill="auto"/>
            <w:noWrap/>
            <w:vAlign w:val="bottom"/>
            <w:hideMark/>
          </w:tcPr>
          <w:p w:rsidR="007D7FF7" w:rsidRPr="0010311F" w:rsidP="0010311F" w14:paraId="6AC0C29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250D5972" w14:textId="77777777">
            <w:pPr>
              <w:suppressAutoHyphens w:val="0"/>
              <w:autoSpaceDN/>
              <w:spacing w:after="0"/>
              <w:jc w:val="center"/>
              <w:textAlignment w:val="auto"/>
              <w:rPr>
                <w:rFonts w:ascii="Arial" w:hAnsi="Arial" w:cs="Arial"/>
                <w:color w:val="000000"/>
                <w:sz w:val="18"/>
                <w:szCs w:val="18"/>
              </w:rPr>
            </w:pPr>
          </w:p>
        </w:tc>
        <w:tc>
          <w:tcPr>
            <w:tcW w:w="1061"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7FF6F09A" w14:textId="66109412">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F792F8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721BB0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54115CC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921189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5B8E13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62"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60A614E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0CFAC1DF" w14:textId="77777777" w:rsidTr="007D7FF7">
        <w:tblPrEx>
          <w:tblW w:w="21595" w:type="dxa"/>
          <w:tblLook w:val="04A0"/>
        </w:tblPrEx>
        <w:trPr>
          <w:trHeight w:val="600"/>
        </w:trPr>
        <w:tc>
          <w:tcPr>
            <w:tcW w:w="1578" w:type="dxa"/>
            <w:tcBorders>
              <w:top w:val="nil"/>
              <w:left w:val="single" w:sz="8" w:space="0" w:color="auto"/>
              <w:bottom w:val="single" w:sz="4" w:space="0" w:color="auto"/>
              <w:right w:val="single" w:sz="4" w:space="0" w:color="auto"/>
            </w:tcBorders>
            <w:shd w:val="clear" w:color="auto" w:fill="auto"/>
            <w:vAlign w:val="bottom"/>
            <w:hideMark/>
          </w:tcPr>
          <w:p w:rsidR="007D7FF7" w:rsidRPr="0010311F" w:rsidP="0010311F" w14:paraId="0213BCAC"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4A39D5EB"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27D0847F"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14" w:type="dxa"/>
            <w:gridSpan w:val="2"/>
            <w:tcBorders>
              <w:top w:val="single" w:sz="4" w:space="0" w:color="auto"/>
              <w:left w:val="nil"/>
              <w:bottom w:val="single" w:sz="4" w:space="0" w:color="auto"/>
              <w:right w:val="single" w:sz="4" w:space="0" w:color="auto"/>
            </w:tcBorders>
          </w:tcPr>
          <w:p w:rsidR="007D7FF7" w:rsidRPr="0010311F" w:rsidP="0010311F" w14:paraId="54F74D68" w14:textId="77777777">
            <w:pPr>
              <w:suppressAutoHyphens w:val="0"/>
              <w:autoSpaceDN/>
              <w:spacing w:after="0"/>
              <w:textAlignment w:val="auto"/>
              <w:rPr>
                <w:rFonts w:ascii="Arial" w:hAnsi="Arial" w:cs="Arial"/>
                <w:color w:val="000000"/>
                <w:sz w:val="16"/>
                <w:szCs w:val="16"/>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10311F" w14:paraId="0577CABE" w14:textId="533FE314">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10311F" w14:paraId="5FA97CE4"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7" w:type="dxa"/>
            <w:tcBorders>
              <w:top w:val="nil"/>
              <w:left w:val="nil"/>
              <w:bottom w:val="single" w:sz="4" w:space="0" w:color="auto"/>
              <w:right w:val="nil"/>
            </w:tcBorders>
            <w:shd w:val="clear" w:color="auto" w:fill="auto"/>
            <w:noWrap/>
            <w:vAlign w:val="bottom"/>
            <w:hideMark/>
          </w:tcPr>
          <w:p w:rsidR="007D7FF7" w:rsidRPr="0010311F" w:rsidP="0010311F" w14:paraId="04291491"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706BB12"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18436474"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C71717B"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53"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571B767D"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52" w:type="dxa"/>
            <w:tcBorders>
              <w:top w:val="nil"/>
              <w:left w:val="nil"/>
              <w:bottom w:val="single" w:sz="4" w:space="0" w:color="auto"/>
              <w:right w:val="nil"/>
            </w:tcBorders>
            <w:shd w:val="clear" w:color="auto" w:fill="auto"/>
            <w:noWrap/>
            <w:vAlign w:val="bottom"/>
            <w:hideMark/>
          </w:tcPr>
          <w:p w:rsidR="007D7FF7" w:rsidRPr="0010311F" w:rsidP="0010311F" w14:paraId="539D8E86"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84" w:type="dxa"/>
            <w:gridSpan w:val="2"/>
            <w:tcBorders>
              <w:top w:val="nil"/>
              <w:left w:val="single" w:sz="4" w:space="0" w:color="auto"/>
              <w:bottom w:val="single" w:sz="4" w:space="0" w:color="auto"/>
              <w:right w:val="nil"/>
            </w:tcBorders>
            <w:shd w:val="clear" w:color="auto" w:fill="auto"/>
            <w:noWrap/>
            <w:vAlign w:val="bottom"/>
            <w:hideMark/>
          </w:tcPr>
          <w:p w:rsidR="007D7FF7" w:rsidRPr="0010311F" w:rsidP="0010311F" w14:paraId="5E7180D8"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7D7FF7" w14:paraId="322FC08A" w14:textId="77777777">
            <w:pPr>
              <w:suppressAutoHyphens w:val="0"/>
              <w:autoSpaceDN/>
              <w:spacing w:after="0"/>
              <w:jc w:val="center"/>
              <w:textAlignment w:val="auto"/>
              <w:rPr>
                <w:rFonts w:ascii="Arial" w:hAnsi="Arial" w:cs="Arial"/>
                <w:color w:val="000000"/>
                <w:sz w:val="16"/>
                <w:szCs w:val="16"/>
              </w:rPr>
            </w:pPr>
          </w:p>
        </w:tc>
        <w:tc>
          <w:tcPr>
            <w:tcW w:w="1061"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368DA53" w14:textId="51407E0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88C85A9"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31F06043"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DA9C932"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259881B8"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66B541BD"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62"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10311F" w14:paraId="52A7DDF4"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r>
    </w:tbl>
    <w:p w:rsidR="00DF4843" w:rsidP="0077389B" w14:paraId="588267E0" w14:textId="282F0371">
      <w:pPr>
        <w:spacing w:before="120"/>
        <w:jc w:val="center"/>
      </w:pPr>
      <w:r>
        <w:rPr>
          <w:i/>
          <w:iCs/>
        </w:rPr>
        <w:t>(Continued on next page)</w:t>
      </w:r>
      <w:r>
        <w:br w:type="page"/>
      </w:r>
    </w:p>
    <w:tbl>
      <w:tblPr>
        <w:tblW w:w="21595" w:type="dxa"/>
        <w:tblLook w:val="04A0"/>
      </w:tblPr>
      <w:tblGrid>
        <w:gridCol w:w="1579"/>
        <w:gridCol w:w="1053"/>
        <w:gridCol w:w="856"/>
        <w:gridCol w:w="1016"/>
        <w:gridCol w:w="1048"/>
        <w:gridCol w:w="1006"/>
        <w:gridCol w:w="1006"/>
        <w:gridCol w:w="1006"/>
        <w:gridCol w:w="1006"/>
        <w:gridCol w:w="924"/>
        <w:gridCol w:w="1006"/>
        <w:gridCol w:w="924"/>
        <w:gridCol w:w="937"/>
        <w:gridCol w:w="1102"/>
        <w:gridCol w:w="1089"/>
        <w:gridCol w:w="1006"/>
        <w:gridCol w:w="1006"/>
        <w:gridCol w:w="1006"/>
        <w:gridCol w:w="1006"/>
        <w:gridCol w:w="924"/>
        <w:gridCol w:w="1089"/>
      </w:tblGrid>
      <w:tr w14:paraId="08C9C828" w14:textId="77777777" w:rsidTr="00317FFB">
        <w:tblPrEx>
          <w:tblW w:w="21595" w:type="dxa"/>
          <w:tblLook w:val="04A0"/>
        </w:tblPrEx>
        <w:trPr>
          <w:trHeight w:val="300"/>
        </w:trPr>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3F6" w:rsidRPr="0010311F" w:rsidP="0010311F" w14:paraId="307B5BA1" w14:textId="49A85A63">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 xml:space="preserve">MHBG </w:t>
            </w:r>
            <w:r w:rsidRPr="0010311F">
              <w:rPr>
                <w:rFonts w:ascii="Arial" w:hAnsi="Arial" w:cs="Arial"/>
                <w:color w:val="000000"/>
                <w:sz w:val="18"/>
                <w:szCs w:val="18"/>
              </w:rPr>
              <w:t>Table 1</w:t>
            </w:r>
            <w:r>
              <w:rPr>
                <w:rFonts w:ascii="Arial" w:hAnsi="Arial" w:cs="Arial"/>
                <w:color w:val="000000"/>
                <w:sz w:val="18"/>
                <w:szCs w:val="18"/>
              </w:rPr>
              <w:t>9C (Cont.)</w:t>
            </w:r>
          </w:p>
        </w:tc>
        <w:tc>
          <w:tcPr>
            <w:tcW w:w="1053" w:type="dxa"/>
            <w:tcBorders>
              <w:top w:val="nil"/>
              <w:left w:val="nil"/>
              <w:bottom w:val="nil"/>
              <w:right w:val="nil"/>
            </w:tcBorders>
            <w:shd w:val="clear" w:color="auto" w:fill="auto"/>
            <w:noWrap/>
            <w:vAlign w:val="bottom"/>
            <w:hideMark/>
          </w:tcPr>
          <w:p w:rsidR="00E223F6" w:rsidRPr="0010311F" w:rsidP="0010311F" w14:paraId="077709DB" w14:textId="77777777">
            <w:pPr>
              <w:suppressAutoHyphens w:val="0"/>
              <w:autoSpaceDN/>
              <w:spacing w:after="0"/>
              <w:textAlignment w:val="auto"/>
              <w:rPr>
                <w:rFonts w:ascii="Arial" w:hAnsi="Arial" w:cs="Arial"/>
                <w:color w:val="000000"/>
                <w:sz w:val="18"/>
                <w:szCs w:val="18"/>
              </w:rPr>
            </w:pPr>
          </w:p>
        </w:tc>
        <w:tc>
          <w:tcPr>
            <w:tcW w:w="856" w:type="dxa"/>
            <w:tcBorders>
              <w:top w:val="nil"/>
              <w:left w:val="nil"/>
              <w:bottom w:val="nil"/>
              <w:right w:val="nil"/>
            </w:tcBorders>
            <w:shd w:val="clear" w:color="auto" w:fill="auto"/>
            <w:noWrap/>
            <w:vAlign w:val="bottom"/>
            <w:hideMark/>
          </w:tcPr>
          <w:p w:rsidR="00E223F6" w:rsidRPr="0010311F" w:rsidP="0010311F" w14:paraId="7CC1CC47" w14:textId="77777777">
            <w:pPr>
              <w:suppressAutoHyphens w:val="0"/>
              <w:autoSpaceDN/>
              <w:spacing w:after="0"/>
              <w:textAlignment w:val="auto"/>
              <w:rPr>
                <w:sz w:val="20"/>
                <w:szCs w:val="20"/>
              </w:rPr>
            </w:pPr>
          </w:p>
        </w:tc>
        <w:tc>
          <w:tcPr>
            <w:tcW w:w="1016" w:type="dxa"/>
            <w:tcBorders>
              <w:top w:val="nil"/>
              <w:left w:val="nil"/>
              <w:bottom w:val="nil"/>
              <w:right w:val="nil"/>
            </w:tcBorders>
          </w:tcPr>
          <w:p w:rsidR="00E223F6" w:rsidRPr="0010311F" w:rsidP="0010311F" w14:paraId="5BFEA24C" w14:textId="77777777">
            <w:pPr>
              <w:suppressAutoHyphens w:val="0"/>
              <w:autoSpaceDN/>
              <w:spacing w:after="0"/>
              <w:textAlignment w:val="auto"/>
              <w:rPr>
                <w:sz w:val="20"/>
                <w:szCs w:val="20"/>
              </w:rPr>
            </w:pPr>
          </w:p>
        </w:tc>
        <w:tc>
          <w:tcPr>
            <w:tcW w:w="1048" w:type="dxa"/>
            <w:tcBorders>
              <w:top w:val="nil"/>
              <w:left w:val="nil"/>
              <w:bottom w:val="nil"/>
              <w:right w:val="nil"/>
            </w:tcBorders>
            <w:shd w:val="clear" w:color="auto" w:fill="auto"/>
            <w:noWrap/>
            <w:vAlign w:val="bottom"/>
            <w:hideMark/>
          </w:tcPr>
          <w:p w:rsidR="00E223F6" w:rsidRPr="0010311F" w:rsidP="0010311F" w14:paraId="31C6C910" w14:textId="1B35049C">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321C3BA9"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00299BDD"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574D1C1D"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443C7288" w14:textId="77777777">
            <w:pPr>
              <w:suppressAutoHyphens w:val="0"/>
              <w:autoSpaceDN/>
              <w:spacing w:after="0"/>
              <w:textAlignment w:val="auto"/>
              <w:rPr>
                <w:sz w:val="20"/>
                <w:szCs w:val="20"/>
              </w:rPr>
            </w:pPr>
          </w:p>
        </w:tc>
        <w:tc>
          <w:tcPr>
            <w:tcW w:w="924" w:type="dxa"/>
            <w:tcBorders>
              <w:top w:val="nil"/>
              <w:left w:val="nil"/>
              <w:bottom w:val="nil"/>
              <w:right w:val="nil"/>
            </w:tcBorders>
            <w:shd w:val="clear" w:color="auto" w:fill="auto"/>
            <w:noWrap/>
            <w:vAlign w:val="bottom"/>
            <w:hideMark/>
          </w:tcPr>
          <w:p w:rsidR="00E223F6" w:rsidRPr="0010311F" w:rsidP="0010311F" w14:paraId="5E02A625"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26ACB202" w14:textId="77777777">
            <w:pPr>
              <w:suppressAutoHyphens w:val="0"/>
              <w:autoSpaceDN/>
              <w:spacing w:after="0"/>
              <w:textAlignment w:val="auto"/>
              <w:rPr>
                <w:sz w:val="20"/>
                <w:szCs w:val="20"/>
              </w:rPr>
            </w:pPr>
          </w:p>
        </w:tc>
        <w:tc>
          <w:tcPr>
            <w:tcW w:w="924" w:type="dxa"/>
            <w:tcBorders>
              <w:top w:val="nil"/>
              <w:left w:val="nil"/>
              <w:bottom w:val="nil"/>
              <w:right w:val="nil"/>
            </w:tcBorders>
            <w:shd w:val="clear" w:color="auto" w:fill="auto"/>
            <w:noWrap/>
            <w:vAlign w:val="bottom"/>
            <w:hideMark/>
          </w:tcPr>
          <w:p w:rsidR="00E223F6" w:rsidRPr="0010311F" w:rsidP="0010311F" w14:paraId="4A35C507" w14:textId="77777777">
            <w:pPr>
              <w:suppressAutoHyphens w:val="0"/>
              <w:autoSpaceDN/>
              <w:spacing w:after="0"/>
              <w:textAlignment w:val="auto"/>
              <w:rPr>
                <w:sz w:val="20"/>
                <w:szCs w:val="20"/>
              </w:rPr>
            </w:pPr>
          </w:p>
        </w:tc>
        <w:tc>
          <w:tcPr>
            <w:tcW w:w="937" w:type="dxa"/>
            <w:tcBorders>
              <w:top w:val="nil"/>
              <w:left w:val="nil"/>
              <w:bottom w:val="nil"/>
              <w:right w:val="nil"/>
            </w:tcBorders>
            <w:shd w:val="clear" w:color="auto" w:fill="auto"/>
            <w:noWrap/>
            <w:vAlign w:val="bottom"/>
            <w:hideMark/>
          </w:tcPr>
          <w:p w:rsidR="00E223F6" w:rsidRPr="0010311F" w:rsidP="0010311F" w14:paraId="0BD47044" w14:textId="77777777">
            <w:pPr>
              <w:suppressAutoHyphens w:val="0"/>
              <w:autoSpaceDN/>
              <w:spacing w:after="0"/>
              <w:textAlignment w:val="auto"/>
              <w:rPr>
                <w:sz w:val="20"/>
                <w:szCs w:val="20"/>
              </w:rPr>
            </w:pPr>
          </w:p>
        </w:tc>
        <w:tc>
          <w:tcPr>
            <w:tcW w:w="1102" w:type="dxa"/>
            <w:tcBorders>
              <w:top w:val="nil"/>
              <w:left w:val="nil"/>
              <w:bottom w:val="nil"/>
              <w:right w:val="nil"/>
            </w:tcBorders>
          </w:tcPr>
          <w:p w:rsidR="00E223F6" w:rsidRPr="0010311F" w:rsidP="0010311F" w14:paraId="402438AC" w14:textId="77777777">
            <w:pPr>
              <w:suppressAutoHyphens w:val="0"/>
              <w:autoSpaceDN/>
              <w:spacing w:after="0"/>
              <w:textAlignment w:val="auto"/>
              <w:rPr>
                <w:sz w:val="20"/>
                <w:szCs w:val="20"/>
              </w:rPr>
            </w:pPr>
          </w:p>
        </w:tc>
        <w:tc>
          <w:tcPr>
            <w:tcW w:w="1089" w:type="dxa"/>
            <w:tcBorders>
              <w:top w:val="nil"/>
              <w:left w:val="nil"/>
              <w:bottom w:val="nil"/>
              <w:right w:val="nil"/>
            </w:tcBorders>
            <w:shd w:val="clear" w:color="auto" w:fill="auto"/>
            <w:noWrap/>
            <w:vAlign w:val="bottom"/>
            <w:hideMark/>
          </w:tcPr>
          <w:p w:rsidR="00E223F6" w:rsidRPr="0010311F" w:rsidP="0010311F" w14:paraId="6FE3A88F" w14:textId="61D193E9">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0BC65736"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530C5D67"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1C680765"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5DF07266" w14:textId="77777777">
            <w:pPr>
              <w:suppressAutoHyphens w:val="0"/>
              <w:autoSpaceDN/>
              <w:spacing w:after="0"/>
              <w:textAlignment w:val="auto"/>
              <w:rPr>
                <w:sz w:val="20"/>
                <w:szCs w:val="20"/>
              </w:rPr>
            </w:pPr>
          </w:p>
        </w:tc>
        <w:tc>
          <w:tcPr>
            <w:tcW w:w="924" w:type="dxa"/>
            <w:tcBorders>
              <w:top w:val="nil"/>
              <w:left w:val="nil"/>
              <w:bottom w:val="nil"/>
              <w:right w:val="nil"/>
            </w:tcBorders>
            <w:shd w:val="clear" w:color="auto" w:fill="auto"/>
            <w:noWrap/>
            <w:vAlign w:val="bottom"/>
            <w:hideMark/>
          </w:tcPr>
          <w:p w:rsidR="00E223F6" w:rsidRPr="0010311F" w:rsidP="0010311F" w14:paraId="6C61A28C" w14:textId="77777777">
            <w:pPr>
              <w:suppressAutoHyphens w:val="0"/>
              <w:autoSpaceDN/>
              <w:spacing w:after="0"/>
              <w:textAlignment w:val="auto"/>
              <w:rPr>
                <w:sz w:val="20"/>
                <w:szCs w:val="20"/>
              </w:rPr>
            </w:pPr>
          </w:p>
        </w:tc>
        <w:tc>
          <w:tcPr>
            <w:tcW w:w="1089" w:type="dxa"/>
            <w:tcBorders>
              <w:top w:val="nil"/>
              <w:left w:val="nil"/>
              <w:bottom w:val="nil"/>
              <w:right w:val="nil"/>
            </w:tcBorders>
            <w:shd w:val="clear" w:color="auto" w:fill="auto"/>
            <w:noWrap/>
            <w:vAlign w:val="bottom"/>
            <w:hideMark/>
          </w:tcPr>
          <w:p w:rsidR="00E223F6" w:rsidRPr="0010311F" w:rsidP="0010311F" w14:paraId="78A5B97C" w14:textId="77777777">
            <w:pPr>
              <w:suppressAutoHyphens w:val="0"/>
              <w:autoSpaceDN/>
              <w:spacing w:after="0"/>
              <w:textAlignment w:val="auto"/>
              <w:rPr>
                <w:sz w:val="20"/>
                <w:szCs w:val="20"/>
              </w:rPr>
            </w:pPr>
          </w:p>
        </w:tc>
      </w:tr>
      <w:tr w14:paraId="6CCDD310" w14:textId="77777777" w:rsidTr="00AB508C">
        <w:tblPrEx>
          <w:tblW w:w="21595" w:type="dxa"/>
          <w:tblLook w:val="04A0"/>
        </w:tblPrEx>
        <w:trPr>
          <w:trHeight w:val="300"/>
        </w:trPr>
        <w:tc>
          <w:tcPr>
            <w:tcW w:w="1579"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0104E9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State Identifier:</w:t>
            </w:r>
          </w:p>
        </w:tc>
        <w:tc>
          <w:tcPr>
            <w:tcW w:w="20016" w:type="dxa"/>
            <w:gridSpan w:val="20"/>
            <w:tcBorders>
              <w:top w:val="single" w:sz="4" w:space="0" w:color="auto"/>
              <w:left w:val="single" w:sz="4" w:space="0" w:color="auto"/>
              <w:bottom w:val="single" w:sz="4" w:space="0" w:color="auto"/>
              <w:right w:val="single" w:sz="4" w:space="0" w:color="auto"/>
            </w:tcBorders>
            <w:vAlign w:val="bottom"/>
          </w:tcPr>
          <w:p w:rsidR="00E223F6" w:rsidRPr="0010311F" w:rsidP="00E223F6" w14:paraId="4CA4E40E" w14:textId="3B923DDE">
            <w:pPr>
              <w:suppressAutoHyphens w:val="0"/>
              <w:autoSpaceDN/>
              <w:spacing w:after="0"/>
              <w:textAlignment w:val="auto"/>
              <w:rPr>
                <w:rFonts w:ascii="Arial" w:hAnsi="Arial" w:cs="Arial"/>
                <w:color w:val="000000"/>
                <w:sz w:val="18"/>
                <w:szCs w:val="18"/>
              </w:rPr>
            </w:pPr>
          </w:p>
        </w:tc>
      </w:tr>
      <w:tr w14:paraId="15CE9E6A" w14:textId="77777777" w:rsidTr="00AB508C">
        <w:tblPrEx>
          <w:tblW w:w="21595" w:type="dxa"/>
          <w:tblLook w:val="04A0"/>
        </w:tblPrEx>
        <w:trPr>
          <w:trHeight w:val="315"/>
        </w:trPr>
        <w:tc>
          <w:tcPr>
            <w:tcW w:w="1579" w:type="dxa"/>
            <w:tcBorders>
              <w:top w:val="nil"/>
              <w:left w:val="single" w:sz="4" w:space="0" w:color="auto"/>
              <w:bottom w:val="nil"/>
              <w:right w:val="nil"/>
            </w:tcBorders>
            <w:shd w:val="clear" w:color="auto" w:fill="auto"/>
            <w:noWrap/>
            <w:vAlign w:val="bottom"/>
            <w:hideMark/>
          </w:tcPr>
          <w:p w:rsidR="00E223F6" w:rsidRPr="0010311F" w:rsidP="0010311F" w14:paraId="2F26EED2" w14:textId="77777777">
            <w:pPr>
              <w:suppressAutoHyphens w:val="0"/>
              <w:autoSpaceDN/>
              <w:spacing w:after="0"/>
              <w:textAlignment w:val="auto"/>
              <w:rPr>
                <w:rFonts w:ascii="Arial" w:hAnsi="Arial" w:cs="Arial"/>
                <w:sz w:val="18"/>
                <w:szCs w:val="18"/>
              </w:rPr>
            </w:pPr>
            <w:r w:rsidRPr="0010311F">
              <w:rPr>
                <w:rFonts w:ascii="Arial" w:hAnsi="Arial" w:cs="Arial"/>
                <w:sz w:val="18"/>
                <w:szCs w:val="18"/>
              </w:rPr>
              <w:t>Reporting Period:</w:t>
            </w:r>
          </w:p>
        </w:tc>
        <w:tc>
          <w:tcPr>
            <w:tcW w:w="1053" w:type="dxa"/>
            <w:tcBorders>
              <w:top w:val="nil"/>
              <w:left w:val="single" w:sz="4" w:space="0" w:color="auto"/>
              <w:bottom w:val="nil"/>
              <w:right w:val="single" w:sz="4" w:space="0" w:color="auto"/>
            </w:tcBorders>
            <w:shd w:val="clear" w:color="auto" w:fill="auto"/>
            <w:noWrap/>
            <w:vAlign w:val="bottom"/>
            <w:hideMark/>
          </w:tcPr>
          <w:p w:rsidR="00E223F6" w:rsidRPr="0010311F" w:rsidP="0010311F" w14:paraId="03A4B83F" w14:textId="77777777">
            <w:pPr>
              <w:suppressAutoHyphens w:val="0"/>
              <w:autoSpaceDN/>
              <w:spacing w:after="0"/>
              <w:jc w:val="right"/>
              <w:textAlignment w:val="auto"/>
              <w:rPr>
                <w:rFonts w:ascii="Arial" w:hAnsi="Arial" w:cs="Arial"/>
                <w:b/>
                <w:bCs/>
                <w:sz w:val="18"/>
                <w:szCs w:val="18"/>
              </w:rPr>
            </w:pPr>
            <w:r w:rsidRPr="0010311F">
              <w:rPr>
                <w:rFonts w:ascii="Arial" w:hAnsi="Arial" w:cs="Arial"/>
                <w:b/>
                <w:bCs/>
                <w:sz w:val="18"/>
                <w:szCs w:val="18"/>
              </w:rPr>
              <w:t>From:</w:t>
            </w:r>
          </w:p>
        </w:tc>
        <w:tc>
          <w:tcPr>
            <w:tcW w:w="8874" w:type="dxa"/>
            <w:gridSpan w:val="9"/>
            <w:tcBorders>
              <w:top w:val="single" w:sz="4" w:space="0" w:color="auto"/>
              <w:left w:val="nil"/>
              <w:bottom w:val="single" w:sz="8" w:space="0" w:color="auto"/>
              <w:right w:val="single" w:sz="4" w:space="0" w:color="000000"/>
            </w:tcBorders>
            <w:vAlign w:val="bottom"/>
          </w:tcPr>
          <w:p w:rsidR="00E223F6" w:rsidRPr="0010311F" w:rsidP="00E223F6" w14:paraId="613D0713" w14:textId="6F33D0AF">
            <w:pPr>
              <w:suppressAutoHyphens w:val="0"/>
              <w:autoSpaceDN/>
              <w:spacing w:after="0"/>
              <w:textAlignment w:val="auto"/>
              <w:rPr>
                <w:rFonts w:ascii="Arial" w:hAnsi="Arial" w:cs="Arial"/>
                <w:b/>
                <w:bCs/>
                <w:sz w:val="18"/>
                <w:szCs w:val="18"/>
              </w:rPr>
            </w:pPr>
            <w:r w:rsidRPr="0010311F">
              <w:rPr>
                <w:rFonts w:ascii="Arial" w:hAnsi="Arial" w:cs="Arial"/>
                <w:b/>
                <w:bCs/>
                <w:sz w:val="18"/>
                <w:szCs w:val="18"/>
              </w:rPr>
              <w:t> </w:t>
            </w:r>
          </w:p>
        </w:tc>
        <w:tc>
          <w:tcPr>
            <w:tcW w:w="924" w:type="dxa"/>
            <w:tcBorders>
              <w:top w:val="nil"/>
              <w:left w:val="nil"/>
              <w:bottom w:val="nil"/>
              <w:right w:val="single" w:sz="4" w:space="0" w:color="auto"/>
            </w:tcBorders>
            <w:shd w:val="clear" w:color="auto" w:fill="auto"/>
            <w:noWrap/>
            <w:vAlign w:val="bottom"/>
            <w:hideMark/>
          </w:tcPr>
          <w:p w:rsidR="00E223F6" w:rsidRPr="0010311F" w:rsidP="0010311F" w14:paraId="7D455AF6" w14:textId="77777777">
            <w:pPr>
              <w:suppressAutoHyphens w:val="0"/>
              <w:autoSpaceDN/>
              <w:spacing w:after="0"/>
              <w:jc w:val="right"/>
              <w:textAlignment w:val="auto"/>
              <w:rPr>
                <w:rFonts w:ascii="Arial" w:hAnsi="Arial" w:cs="Arial"/>
                <w:b/>
                <w:bCs/>
                <w:sz w:val="18"/>
                <w:szCs w:val="18"/>
              </w:rPr>
            </w:pPr>
            <w:r w:rsidRPr="0010311F">
              <w:rPr>
                <w:rFonts w:ascii="Arial" w:hAnsi="Arial" w:cs="Arial"/>
                <w:b/>
                <w:bCs/>
                <w:sz w:val="18"/>
                <w:szCs w:val="18"/>
              </w:rPr>
              <w:t>To:</w:t>
            </w:r>
          </w:p>
        </w:tc>
        <w:tc>
          <w:tcPr>
            <w:tcW w:w="9165" w:type="dxa"/>
            <w:gridSpan w:val="9"/>
            <w:tcBorders>
              <w:top w:val="single" w:sz="4" w:space="0" w:color="auto"/>
              <w:left w:val="nil"/>
              <w:bottom w:val="nil"/>
              <w:right w:val="single" w:sz="4" w:space="0" w:color="000000"/>
            </w:tcBorders>
            <w:vAlign w:val="bottom"/>
          </w:tcPr>
          <w:p w:rsidR="00E223F6" w:rsidRPr="0010311F" w:rsidP="00E223F6" w14:paraId="68BF8142" w14:textId="7B19E50A">
            <w:pPr>
              <w:suppressAutoHyphens w:val="0"/>
              <w:autoSpaceDN/>
              <w:spacing w:after="0"/>
              <w:textAlignment w:val="auto"/>
              <w:rPr>
                <w:rFonts w:ascii="Arial" w:hAnsi="Arial" w:cs="Arial"/>
                <w:b/>
                <w:bCs/>
                <w:sz w:val="18"/>
                <w:szCs w:val="18"/>
              </w:rPr>
            </w:pPr>
            <w:r w:rsidRPr="0010311F">
              <w:rPr>
                <w:rFonts w:ascii="Arial" w:hAnsi="Arial" w:cs="Arial"/>
                <w:b/>
                <w:bCs/>
                <w:sz w:val="18"/>
                <w:szCs w:val="18"/>
              </w:rPr>
              <w:t> </w:t>
            </w:r>
          </w:p>
        </w:tc>
      </w:tr>
      <w:tr w14:paraId="27132C0A" w14:textId="77777777" w:rsidTr="00AB508C">
        <w:tblPrEx>
          <w:tblW w:w="21595" w:type="dxa"/>
          <w:tblLook w:val="04A0"/>
        </w:tblPrEx>
        <w:trPr>
          <w:trHeight w:val="295"/>
        </w:trPr>
        <w:tc>
          <w:tcPr>
            <w:tcW w:w="1579" w:type="dxa"/>
            <w:vMerge w:val="restart"/>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E223F6" w:rsidRPr="0010311F" w:rsidP="0010311F" w14:paraId="32A00F64" w14:textId="77777777">
            <w:pPr>
              <w:suppressAutoHyphens w:val="0"/>
              <w:autoSpaceDN/>
              <w:spacing w:after="0"/>
              <w:textAlignment w:val="auto"/>
              <w:rPr>
                <w:rFonts w:ascii="Arial" w:hAnsi="Arial" w:cs="Arial"/>
                <w:b/>
                <w:bCs/>
                <w:color w:val="000000"/>
                <w:sz w:val="18"/>
                <w:szCs w:val="18"/>
              </w:rPr>
            </w:pPr>
            <w:r w:rsidRPr="0010311F">
              <w:rPr>
                <w:rFonts w:ascii="Arial" w:hAnsi="Arial" w:cs="Arial"/>
                <w:b/>
                <w:bCs/>
                <w:color w:val="000000"/>
                <w:sz w:val="18"/>
                <w:szCs w:val="18"/>
              </w:rPr>
              <w:t>Program Name</w:t>
            </w:r>
          </w:p>
        </w:tc>
        <w:tc>
          <w:tcPr>
            <w:tcW w:w="9927" w:type="dxa"/>
            <w:gridSpan w:val="10"/>
            <w:tcBorders>
              <w:top w:val="single" w:sz="8" w:space="0" w:color="auto"/>
              <w:left w:val="single" w:sz="8" w:space="0" w:color="auto"/>
              <w:bottom w:val="single" w:sz="4" w:space="0" w:color="auto"/>
              <w:right w:val="single" w:sz="8" w:space="0" w:color="000000"/>
            </w:tcBorders>
            <w:shd w:val="clear" w:color="000000" w:fill="E2EFDA"/>
            <w:vAlign w:val="bottom"/>
          </w:tcPr>
          <w:p w:rsidR="00E223F6" w:rsidRPr="0010311F" w:rsidP="007D7FF7" w14:paraId="417B42B9" w14:textId="33DFF95C">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 xml:space="preserve">Number of Clients who Discontinued </w:t>
            </w:r>
            <w:r w:rsidR="0089285B">
              <w:rPr>
                <w:rFonts w:ascii="Arial" w:hAnsi="Arial" w:cs="Arial"/>
                <w:b/>
                <w:bCs/>
                <w:sz w:val="18"/>
                <w:szCs w:val="18"/>
              </w:rPr>
              <w:t xml:space="preserve">CSC </w:t>
            </w:r>
            <w:r w:rsidRPr="0010311F">
              <w:rPr>
                <w:rFonts w:ascii="Arial" w:hAnsi="Arial" w:cs="Arial"/>
                <w:b/>
                <w:bCs/>
                <w:sz w:val="18"/>
                <w:szCs w:val="18"/>
              </w:rPr>
              <w:t>Services Prior to Discharge During the FY</w:t>
            </w:r>
          </w:p>
        </w:tc>
        <w:tc>
          <w:tcPr>
            <w:tcW w:w="10089" w:type="dxa"/>
            <w:gridSpan w:val="10"/>
            <w:tcBorders>
              <w:top w:val="single" w:sz="8" w:space="0" w:color="auto"/>
              <w:left w:val="nil"/>
              <w:bottom w:val="single" w:sz="4" w:space="0" w:color="auto"/>
              <w:right w:val="single" w:sz="8" w:space="0" w:color="000000"/>
            </w:tcBorders>
            <w:shd w:val="clear" w:color="000000" w:fill="E2EFDA"/>
            <w:vAlign w:val="bottom"/>
          </w:tcPr>
          <w:p w:rsidR="00E223F6" w:rsidRPr="0010311F" w:rsidP="00E223F6" w14:paraId="30BB936B" w14:textId="130959DC">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Number of Clients Receiving CSC Services</w:t>
            </w:r>
            <w:r w:rsidR="007826F9">
              <w:rPr>
                <w:rFonts w:ascii="Arial" w:hAnsi="Arial" w:cs="Arial"/>
                <w:b/>
                <w:bCs/>
                <w:sz w:val="18"/>
                <w:szCs w:val="18"/>
              </w:rPr>
              <w:t xml:space="preserve"> During the FY</w:t>
            </w:r>
          </w:p>
        </w:tc>
      </w:tr>
      <w:tr w14:paraId="5575B2B3" w14:textId="77777777" w:rsidTr="00305746">
        <w:tblPrEx>
          <w:tblW w:w="21595" w:type="dxa"/>
          <w:tblLook w:val="04A0"/>
        </w:tblPrEx>
        <w:trPr>
          <w:trHeight w:val="495"/>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E223F6" w:rsidRPr="0010311F" w:rsidP="0010311F" w14:paraId="258D5001" w14:textId="77777777">
            <w:pPr>
              <w:suppressAutoHyphens w:val="0"/>
              <w:autoSpaceDN/>
              <w:spacing w:after="0"/>
              <w:textAlignment w:val="auto"/>
              <w:rPr>
                <w:rFonts w:ascii="Arial" w:hAnsi="Arial" w:cs="Arial"/>
                <w:b/>
                <w:bCs/>
                <w:color w:val="000000"/>
                <w:sz w:val="18"/>
                <w:szCs w:val="18"/>
              </w:rPr>
            </w:pPr>
          </w:p>
        </w:tc>
        <w:tc>
          <w:tcPr>
            <w:tcW w:w="1053" w:type="dxa"/>
            <w:tcBorders>
              <w:top w:val="nil"/>
              <w:left w:val="nil"/>
              <w:bottom w:val="single" w:sz="4" w:space="0" w:color="auto"/>
              <w:right w:val="single" w:sz="4" w:space="0" w:color="auto"/>
            </w:tcBorders>
            <w:shd w:val="clear" w:color="000000" w:fill="E2EFDA"/>
            <w:vAlign w:val="bottom"/>
            <w:hideMark/>
          </w:tcPr>
          <w:p w:rsidR="00E223F6" w:rsidRPr="0010311F" w:rsidP="0010311F" w14:paraId="3942FE12" w14:textId="6E498AB4">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0-5</w:t>
            </w:r>
            <w:r>
              <w:rPr>
                <w:rFonts w:ascii="Arial" w:hAnsi="Arial" w:cs="Arial"/>
                <w:b/>
                <w:bCs/>
                <w:color w:val="000000"/>
                <w:sz w:val="18"/>
                <w:szCs w:val="18"/>
              </w:rPr>
              <w:t xml:space="preserve"> Years</w:t>
            </w:r>
          </w:p>
        </w:tc>
        <w:tc>
          <w:tcPr>
            <w:tcW w:w="856" w:type="dxa"/>
            <w:tcBorders>
              <w:top w:val="nil"/>
              <w:left w:val="nil"/>
              <w:bottom w:val="single" w:sz="4" w:space="0" w:color="auto"/>
              <w:right w:val="single" w:sz="4" w:space="0" w:color="auto"/>
            </w:tcBorders>
            <w:shd w:val="clear" w:color="000000" w:fill="E2EFDA"/>
            <w:vAlign w:val="bottom"/>
            <w:hideMark/>
          </w:tcPr>
          <w:p w:rsidR="00E223F6" w:rsidRPr="0010311F" w:rsidP="0010311F" w14:paraId="5A19CBDC" w14:textId="165B1766">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6-12</w:t>
            </w:r>
            <w:r>
              <w:rPr>
                <w:rFonts w:ascii="Arial" w:hAnsi="Arial" w:cs="Arial"/>
                <w:b/>
                <w:bCs/>
                <w:color w:val="000000"/>
                <w:sz w:val="18"/>
                <w:szCs w:val="18"/>
              </w:rPr>
              <w:t xml:space="preserve"> Years</w:t>
            </w:r>
          </w:p>
        </w:tc>
        <w:tc>
          <w:tcPr>
            <w:tcW w:w="1016" w:type="dxa"/>
            <w:tcBorders>
              <w:top w:val="single" w:sz="4" w:space="0" w:color="auto"/>
              <w:left w:val="nil"/>
              <w:bottom w:val="single" w:sz="4" w:space="0" w:color="auto"/>
              <w:right w:val="single" w:sz="4" w:space="0" w:color="auto"/>
            </w:tcBorders>
            <w:shd w:val="clear" w:color="000000" w:fill="E2EFDA"/>
            <w:vAlign w:val="bottom"/>
          </w:tcPr>
          <w:p w:rsidR="00E223F6" w:rsidRPr="0010311F" w:rsidP="00305746" w14:paraId="7D95B674" w14:textId="75D3257C">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48" w:type="dxa"/>
            <w:tcBorders>
              <w:top w:val="nil"/>
              <w:left w:val="single" w:sz="4" w:space="0" w:color="auto"/>
              <w:bottom w:val="single" w:sz="4" w:space="0" w:color="auto"/>
              <w:right w:val="single" w:sz="4" w:space="0" w:color="auto"/>
            </w:tcBorders>
            <w:shd w:val="clear" w:color="000000" w:fill="E2EFDA"/>
            <w:vAlign w:val="bottom"/>
            <w:hideMark/>
          </w:tcPr>
          <w:p w:rsidR="00E223F6" w:rsidRPr="0010311F" w:rsidP="0010311F" w14:paraId="2AAE902A" w14:textId="3F9D6F35">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18-20</w:t>
            </w:r>
            <w:r w:rsidR="00305746">
              <w:rPr>
                <w:rFonts w:ascii="Arial" w:hAnsi="Arial" w:cs="Arial"/>
                <w:b/>
                <w:bCs/>
                <w:color w:val="000000"/>
                <w:sz w:val="18"/>
                <w:szCs w:val="18"/>
              </w:rPr>
              <w:t xml:space="preserve"> Years</w:t>
            </w:r>
          </w:p>
        </w:tc>
        <w:tc>
          <w:tcPr>
            <w:tcW w:w="1006" w:type="dxa"/>
            <w:tcBorders>
              <w:top w:val="nil"/>
              <w:left w:val="nil"/>
              <w:bottom w:val="single" w:sz="4" w:space="0" w:color="auto"/>
              <w:right w:val="single" w:sz="4" w:space="0" w:color="auto"/>
            </w:tcBorders>
            <w:shd w:val="clear" w:color="000000" w:fill="E2EFDA"/>
            <w:vAlign w:val="bottom"/>
            <w:hideMark/>
          </w:tcPr>
          <w:p w:rsidR="00E223F6" w:rsidRPr="0010311F" w:rsidP="0010311F" w14:paraId="05DD5B8D" w14:textId="15C02537">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21-24</w:t>
            </w:r>
            <w:r w:rsidR="00305746">
              <w:rPr>
                <w:rFonts w:ascii="Arial" w:hAnsi="Arial" w:cs="Arial"/>
                <w:b/>
                <w:bCs/>
                <w:color w:val="000000"/>
                <w:sz w:val="18"/>
                <w:szCs w:val="18"/>
              </w:rPr>
              <w:t xml:space="preserve"> Years</w:t>
            </w:r>
          </w:p>
        </w:tc>
        <w:tc>
          <w:tcPr>
            <w:tcW w:w="1006" w:type="dxa"/>
            <w:tcBorders>
              <w:top w:val="nil"/>
              <w:left w:val="nil"/>
              <w:bottom w:val="single" w:sz="4" w:space="0" w:color="auto"/>
              <w:right w:val="nil"/>
            </w:tcBorders>
            <w:shd w:val="clear" w:color="000000" w:fill="E2EFDA"/>
            <w:vAlign w:val="bottom"/>
            <w:hideMark/>
          </w:tcPr>
          <w:p w:rsidR="00E223F6" w:rsidRPr="0010311F" w:rsidP="0010311F" w14:paraId="180DDDDB" w14:textId="0760641C">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25-44</w:t>
            </w:r>
            <w:r w:rsidR="00305746">
              <w:rPr>
                <w:rFonts w:ascii="Arial" w:hAnsi="Arial" w:cs="Arial"/>
                <w:b/>
                <w:bCs/>
                <w:color w:val="000000"/>
                <w:sz w:val="18"/>
                <w:szCs w:val="18"/>
              </w:rPr>
              <w:t xml:space="preserve"> Years</w:t>
            </w:r>
          </w:p>
        </w:tc>
        <w:tc>
          <w:tcPr>
            <w:tcW w:w="1006" w:type="dxa"/>
            <w:tcBorders>
              <w:top w:val="nil"/>
              <w:left w:val="single" w:sz="4" w:space="0" w:color="auto"/>
              <w:bottom w:val="single" w:sz="4" w:space="0" w:color="auto"/>
              <w:right w:val="nil"/>
            </w:tcBorders>
            <w:shd w:val="clear" w:color="000000" w:fill="E2EFDA"/>
            <w:vAlign w:val="bottom"/>
            <w:hideMark/>
          </w:tcPr>
          <w:p w:rsidR="00E223F6" w:rsidRPr="0010311F" w:rsidP="0010311F" w14:paraId="6704E5C9" w14:textId="17ED3155">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45-64</w:t>
            </w:r>
            <w:r w:rsidR="00305746">
              <w:rPr>
                <w:rFonts w:ascii="Arial" w:hAnsi="Arial" w:cs="Arial"/>
                <w:b/>
                <w:bCs/>
                <w:color w:val="000000"/>
                <w:sz w:val="18"/>
                <w:szCs w:val="18"/>
              </w:rPr>
              <w:t xml:space="preserve"> Years</w:t>
            </w:r>
          </w:p>
        </w:tc>
        <w:tc>
          <w:tcPr>
            <w:tcW w:w="1006" w:type="dxa"/>
            <w:tcBorders>
              <w:top w:val="nil"/>
              <w:left w:val="single" w:sz="4" w:space="0" w:color="auto"/>
              <w:bottom w:val="single" w:sz="4" w:space="0" w:color="auto"/>
              <w:right w:val="nil"/>
            </w:tcBorders>
            <w:shd w:val="clear" w:color="000000" w:fill="E2EFDA"/>
            <w:vAlign w:val="bottom"/>
            <w:hideMark/>
          </w:tcPr>
          <w:p w:rsidR="00E223F6" w:rsidRPr="0010311F" w:rsidP="0010311F" w14:paraId="41F037F2" w14:textId="018A5556">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65-74</w:t>
            </w:r>
            <w:r w:rsidR="00305746">
              <w:rPr>
                <w:rFonts w:ascii="Arial" w:hAnsi="Arial" w:cs="Arial"/>
                <w:b/>
                <w:bCs/>
                <w:color w:val="000000"/>
                <w:sz w:val="18"/>
                <w:szCs w:val="18"/>
              </w:rPr>
              <w:t xml:space="preserve"> Years</w:t>
            </w:r>
          </w:p>
        </w:tc>
        <w:tc>
          <w:tcPr>
            <w:tcW w:w="924" w:type="dxa"/>
            <w:tcBorders>
              <w:top w:val="nil"/>
              <w:left w:val="single" w:sz="4" w:space="0" w:color="auto"/>
              <w:bottom w:val="single" w:sz="4" w:space="0" w:color="auto"/>
              <w:right w:val="nil"/>
            </w:tcBorders>
            <w:shd w:val="clear" w:color="000000" w:fill="E2EFDA"/>
            <w:vAlign w:val="bottom"/>
            <w:hideMark/>
          </w:tcPr>
          <w:p w:rsidR="00E223F6" w:rsidRPr="0010311F" w:rsidP="0010311F" w14:paraId="379F1648" w14:textId="00944557">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75</w:t>
            </w:r>
            <w:r w:rsidR="00305746">
              <w:rPr>
                <w:rFonts w:ascii="Arial" w:hAnsi="Arial" w:cs="Arial"/>
                <w:b/>
                <w:bCs/>
                <w:color w:val="000000"/>
                <w:sz w:val="18"/>
                <w:szCs w:val="18"/>
              </w:rPr>
              <w:t xml:space="preserve"> or Over</w:t>
            </w:r>
          </w:p>
        </w:tc>
        <w:tc>
          <w:tcPr>
            <w:tcW w:w="1006" w:type="dxa"/>
            <w:tcBorders>
              <w:top w:val="nil"/>
              <w:left w:val="single" w:sz="4" w:space="0" w:color="auto"/>
              <w:bottom w:val="single" w:sz="4" w:space="0" w:color="auto"/>
              <w:right w:val="single" w:sz="8" w:space="0" w:color="auto"/>
            </w:tcBorders>
            <w:shd w:val="clear" w:color="000000" w:fill="E2EFDA"/>
            <w:vAlign w:val="bottom"/>
            <w:hideMark/>
          </w:tcPr>
          <w:p w:rsidR="00E223F6" w:rsidRPr="0010311F" w:rsidP="0010311F" w14:paraId="6D269A0D" w14:textId="5334D2C3">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Not Available</w:t>
            </w:r>
          </w:p>
        </w:tc>
        <w:tc>
          <w:tcPr>
            <w:tcW w:w="924" w:type="dxa"/>
            <w:tcBorders>
              <w:top w:val="nil"/>
              <w:left w:val="single" w:sz="4" w:space="0" w:color="auto"/>
              <w:bottom w:val="single" w:sz="4" w:space="0" w:color="auto"/>
              <w:right w:val="single" w:sz="4" w:space="0" w:color="auto"/>
            </w:tcBorders>
            <w:shd w:val="clear" w:color="000000" w:fill="E2EFDA"/>
            <w:vAlign w:val="bottom"/>
            <w:hideMark/>
          </w:tcPr>
          <w:p w:rsidR="00E223F6" w:rsidRPr="0010311F" w:rsidP="0010311F" w14:paraId="7CF0D304" w14:textId="2C867538">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0-5</w:t>
            </w:r>
            <w:r w:rsidR="00FF04A6">
              <w:rPr>
                <w:rFonts w:ascii="Arial" w:hAnsi="Arial" w:cs="Arial"/>
                <w:b/>
                <w:bCs/>
                <w:color w:val="000000"/>
                <w:sz w:val="18"/>
                <w:szCs w:val="18"/>
              </w:rPr>
              <w:t xml:space="preserve"> Years</w:t>
            </w:r>
          </w:p>
        </w:tc>
        <w:tc>
          <w:tcPr>
            <w:tcW w:w="937" w:type="dxa"/>
            <w:tcBorders>
              <w:top w:val="nil"/>
              <w:left w:val="nil"/>
              <w:bottom w:val="single" w:sz="4" w:space="0" w:color="auto"/>
              <w:right w:val="single" w:sz="4" w:space="0" w:color="auto"/>
            </w:tcBorders>
            <w:shd w:val="clear" w:color="000000" w:fill="E2EFDA"/>
            <w:vAlign w:val="bottom"/>
            <w:hideMark/>
          </w:tcPr>
          <w:p w:rsidR="00E223F6" w:rsidRPr="0010311F" w:rsidP="0010311F" w14:paraId="3DDC28AE" w14:textId="3D4BC208">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6-12</w:t>
            </w:r>
            <w:r w:rsidR="00FF04A6">
              <w:rPr>
                <w:rFonts w:ascii="Arial" w:hAnsi="Arial" w:cs="Arial"/>
                <w:b/>
                <w:bCs/>
                <w:color w:val="000000"/>
                <w:sz w:val="18"/>
                <w:szCs w:val="18"/>
              </w:rPr>
              <w:t xml:space="preserve"> Years</w:t>
            </w:r>
          </w:p>
        </w:tc>
        <w:tc>
          <w:tcPr>
            <w:tcW w:w="1102" w:type="dxa"/>
            <w:tcBorders>
              <w:top w:val="single" w:sz="4" w:space="0" w:color="auto"/>
              <w:left w:val="nil"/>
              <w:bottom w:val="single" w:sz="4" w:space="0" w:color="auto"/>
              <w:right w:val="single" w:sz="4" w:space="0" w:color="auto"/>
            </w:tcBorders>
            <w:shd w:val="clear" w:color="000000" w:fill="E2EFDA"/>
            <w:vAlign w:val="bottom"/>
          </w:tcPr>
          <w:p w:rsidR="00E223F6" w:rsidRPr="0010311F" w:rsidP="00305746" w14:paraId="52A3EFAC" w14:textId="209BC1C6">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89" w:type="dxa"/>
            <w:tcBorders>
              <w:top w:val="nil"/>
              <w:left w:val="single" w:sz="4" w:space="0" w:color="auto"/>
              <w:bottom w:val="single" w:sz="4" w:space="0" w:color="auto"/>
              <w:right w:val="single" w:sz="4" w:space="0" w:color="auto"/>
            </w:tcBorders>
            <w:shd w:val="clear" w:color="000000" w:fill="E2EFDA"/>
            <w:vAlign w:val="bottom"/>
            <w:hideMark/>
          </w:tcPr>
          <w:p w:rsidR="00E223F6" w:rsidRPr="0010311F" w:rsidP="0010311F" w14:paraId="4211682A" w14:textId="1E5F7AD6">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18-20</w:t>
            </w:r>
            <w:r w:rsidR="00FF04A6">
              <w:rPr>
                <w:rFonts w:ascii="Arial" w:hAnsi="Arial" w:cs="Arial"/>
                <w:b/>
                <w:bCs/>
                <w:color w:val="000000"/>
                <w:sz w:val="18"/>
                <w:szCs w:val="18"/>
              </w:rPr>
              <w:t xml:space="preserve"> Years</w:t>
            </w:r>
          </w:p>
        </w:tc>
        <w:tc>
          <w:tcPr>
            <w:tcW w:w="1006" w:type="dxa"/>
            <w:tcBorders>
              <w:top w:val="nil"/>
              <w:left w:val="nil"/>
              <w:bottom w:val="single" w:sz="4" w:space="0" w:color="auto"/>
              <w:right w:val="single" w:sz="4" w:space="0" w:color="auto"/>
            </w:tcBorders>
            <w:shd w:val="clear" w:color="000000" w:fill="E2EFDA"/>
            <w:vAlign w:val="bottom"/>
            <w:hideMark/>
          </w:tcPr>
          <w:p w:rsidR="00E223F6" w:rsidRPr="0010311F" w:rsidP="0010311F" w14:paraId="30D5DBA4" w14:textId="4FF8139F">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21-24</w:t>
            </w:r>
            <w:r w:rsidR="00FF04A6">
              <w:rPr>
                <w:rFonts w:ascii="Arial" w:hAnsi="Arial" w:cs="Arial"/>
                <w:b/>
                <w:bCs/>
                <w:color w:val="000000"/>
                <w:sz w:val="18"/>
                <w:szCs w:val="18"/>
              </w:rPr>
              <w:t xml:space="preserve"> Years</w:t>
            </w:r>
          </w:p>
        </w:tc>
        <w:tc>
          <w:tcPr>
            <w:tcW w:w="1006" w:type="dxa"/>
            <w:tcBorders>
              <w:top w:val="nil"/>
              <w:left w:val="nil"/>
              <w:bottom w:val="single" w:sz="4" w:space="0" w:color="auto"/>
              <w:right w:val="nil"/>
            </w:tcBorders>
            <w:shd w:val="clear" w:color="000000" w:fill="E2EFDA"/>
            <w:vAlign w:val="bottom"/>
            <w:hideMark/>
          </w:tcPr>
          <w:p w:rsidR="00E223F6" w:rsidRPr="0010311F" w:rsidP="0010311F" w14:paraId="1757E7E4" w14:textId="7B159738">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25-44</w:t>
            </w:r>
            <w:r w:rsidR="00FF04A6">
              <w:rPr>
                <w:rFonts w:ascii="Arial" w:hAnsi="Arial" w:cs="Arial"/>
                <w:b/>
                <w:bCs/>
                <w:color w:val="000000"/>
                <w:sz w:val="18"/>
                <w:szCs w:val="18"/>
              </w:rPr>
              <w:t xml:space="preserve"> Years</w:t>
            </w:r>
          </w:p>
        </w:tc>
        <w:tc>
          <w:tcPr>
            <w:tcW w:w="1006" w:type="dxa"/>
            <w:tcBorders>
              <w:top w:val="nil"/>
              <w:left w:val="single" w:sz="4" w:space="0" w:color="auto"/>
              <w:bottom w:val="single" w:sz="4" w:space="0" w:color="auto"/>
              <w:right w:val="single" w:sz="4" w:space="0" w:color="auto"/>
            </w:tcBorders>
            <w:shd w:val="clear" w:color="000000" w:fill="E2EFDA"/>
            <w:vAlign w:val="bottom"/>
            <w:hideMark/>
          </w:tcPr>
          <w:p w:rsidR="00E223F6" w:rsidRPr="0010311F" w:rsidP="0010311F" w14:paraId="2267C9FB" w14:textId="06574518">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45-64</w:t>
            </w:r>
            <w:r w:rsidR="00FF04A6">
              <w:rPr>
                <w:rFonts w:ascii="Arial" w:hAnsi="Arial" w:cs="Arial"/>
                <w:b/>
                <w:bCs/>
                <w:color w:val="000000"/>
                <w:sz w:val="18"/>
                <w:szCs w:val="18"/>
              </w:rPr>
              <w:t xml:space="preserve"> Years</w:t>
            </w:r>
          </w:p>
        </w:tc>
        <w:tc>
          <w:tcPr>
            <w:tcW w:w="1006" w:type="dxa"/>
            <w:tcBorders>
              <w:top w:val="nil"/>
              <w:left w:val="nil"/>
              <w:bottom w:val="single" w:sz="4" w:space="0" w:color="auto"/>
              <w:right w:val="nil"/>
            </w:tcBorders>
            <w:shd w:val="clear" w:color="000000" w:fill="E2EFDA"/>
            <w:vAlign w:val="bottom"/>
            <w:hideMark/>
          </w:tcPr>
          <w:p w:rsidR="00E223F6" w:rsidRPr="0010311F" w:rsidP="0010311F" w14:paraId="02BC65D9" w14:textId="5D026609">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65-74</w:t>
            </w:r>
            <w:r w:rsidR="00FF04A6">
              <w:rPr>
                <w:rFonts w:ascii="Arial" w:hAnsi="Arial" w:cs="Arial"/>
                <w:b/>
                <w:bCs/>
                <w:color w:val="000000"/>
                <w:sz w:val="18"/>
                <w:szCs w:val="18"/>
              </w:rPr>
              <w:t xml:space="preserve"> Years</w:t>
            </w:r>
          </w:p>
        </w:tc>
        <w:tc>
          <w:tcPr>
            <w:tcW w:w="924" w:type="dxa"/>
            <w:tcBorders>
              <w:top w:val="nil"/>
              <w:left w:val="single" w:sz="4" w:space="0" w:color="auto"/>
              <w:bottom w:val="single" w:sz="4" w:space="0" w:color="auto"/>
              <w:right w:val="nil"/>
            </w:tcBorders>
            <w:shd w:val="clear" w:color="000000" w:fill="E2EFDA"/>
            <w:vAlign w:val="bottom"/>
            <w:hideMark/>
          </w:tcPr>
          <w:p w:rsidR="00E223F6" w:rsidRPr="0010311F" w:rsidP="0010311F" w14:paraId="109BEA23" w14:textId="7240723A">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75</w:t>
            </w:r>
            <w:r w:rsidR="00FF04A6">
              <w:rPr>
                <w:rFonts w:ascii="Arial" w:hAnsi="Arial" w:cs="Arial"/>
                <w:b/>
                <w:bCs/>
                <w:color w:val="000000"/>
                <w:sz w:val="18"/>
                <w:szCs w:val="18"/>
              </w:rPr>
              <w:t xml:space="preserve"> or Over</w:t>
            </w:r>
          </w:p>
        </w:tc>
        <w:tc>
          <w:tcPr>
            <w:tcW w:w="1089" w:type="dxa"/>
            <w:tcBorders>
              <w:top w:val="nil"/>
              <w:left w:val="single" w:sz="4" w:space="0" w:color="auto"/>
              <w:bottom w:val="single" w:sz="4" w:space="0" w:color="auto"/>
              <w:right w:val="single" w:sz="8" w:space="0" w:color="auto"/>
            </w:tcBorders>
            <w:shd w:val="clear" w:color="000000" w:fill="E2EFDA"/>
            <w:vAlign w:val="bottom"/>
            <w:hideMark/>
          </w:tcPr>
          <w:p w:rsidR="00E223F6" w:rsidRPr="0010311F" w:rsidP="0010311F" w14:paraId="4871EBF3" w14:textId="2D6B1581">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Not Available</w:t>
            </w:r>
          </w:p>
        </w:tc>
      </w:tr>
      <w:tr w14:paraId="53E85869" w14:textId="77777777" w:rsidTr="00E223F6">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1F556CA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B36CEB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70A4055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3D5B3BFE"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5F6E88F1" w14:textId="05237C11">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E885C6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404D562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1EFBAC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14DCB07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169C49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01A7405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085B92F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3C22976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nil"/>
              <w:bottom w:val="single" w:sz="4" w:space="0" w:color="auto"/>
              <w:right w:val="single" w:sz="4" w:space="0" w:color="auto"/>
            </w:tcBorders>
          </w:tcPr>
          <w:p w:rsidR="00E223F6" w:rsidRPr="0010311F" w:rsidP="0010311F" w14:paraId="5F316B8F" w14:textId="77777777">
            <w:pPr>
              <w:suppressAutoHyphens w:val="0"/>
              <w:autoSpaceDN/>
              <w:spacing w:after="0"/>
              <w:textAlignment w:val="auto"/>
              <w:rPr>
                <w:rFonts w:ascii="Arial" w:hAnsi="Arial" w:cs="Arial"/>
                <w:color w:val="000000"/>
                <w:sz w:val="18"/>
                <w:szCs w:val="18"/>
              </w:rPr>
            </w:pP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161819B0" w14:textId="0D465B83">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359E321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10F40B8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D69E5F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2A93FD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120279E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040BCDF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09E8320E" w14:textId="77777777" w:rsidTr="00E223F6">
        <w:tblPrEx>
          <w:tblW w:w="21595" w:type="dxa"/>
          <w:tblLook w:val="04A0"/>
        </w:tblPrEx>
        <w:trPr>
          <w:trHeight w:val="600"/>
        </w:trPr>
        <w:tc>
          <w:tcPr>
            <w:tcW w:w="1579" w:type="dxa"/>
            <w:tcBorders>
              <w:top w:val="nil"/>
              <w:left w:val="single" w:sz="8" w:space="0" w:color="auto"/>
              <w:bottom w:val="nil"/>
              <w:right w:val="single" w:sz="4" w:space="0" w:color="auto"/>
            </w:tcBorders>
            <w:shd w:val="clear" w:color="auto" w:fill="auto"/>
            <w:vAlign w:val="bottom"/>
            <w:hideMark/>
          </w:tcPr>
          <w:p w:rsidR="00E223F6" w:rsidRPr="0010311F" w:rsidP="0010311F" w14:paraId="1394A76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48E6426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448D4CA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7A5D6EEA"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7BC31642" w14:textId="5967B37C">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0639CF8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72DB10B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91DD9F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93F67F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0835D8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0AA7906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nil"/>
              <w:bottom w:val="nil"/>
              <w:right w:val="nil"/>
            </w:tcBorders>
            <w:shd w:val="clear" w:color="auto" w:fill="auto"/>
            <w:noWrap/>
            <w:vAlign w:val="bottom"/>
            <w:hideMark/>
          </w:tcPr>
          <w:p w:rsidR="00E223F6" w:rsidRPr="0010311F" w:rsidP="0010311F" w14:paraId="595BBE7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nil"/>
              <w:left w:val="single" w:sz="4" w:space="0" w:color="auto"/>
              <w:bottom w:val="nil"/>
              <w:right w:val="nil"/>
            </w:tcBorders>
            <w:shd w:val="clear" w:color="auto" w:fill="auto"/>
            <w:noWrap/>
            <w:vAlign w:val="bottom"/>
            <w:hideMark/>
          </w:tcPr>
          <w:p w:rsidR="00E223F6" w:rsidRPr="0010311F" w:rsidP="0010311F" w14:paraId="2FA7EA6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705DF879" w14:textId="77777777">
            <w:pPr>
              <w:suppressAutoHyphens w:val="0"/>
              <w:autoSpaceDN/>
              <w:spacing w:after="0"/>
              <w:textAlignment w:val="auto"/>
              <w:rPr>
                <w:rFonts w:ascii="Arial" w:hAnsi="Arial" w:cs="Arial"/>
                <w:color w:val="000000"/>
                <w:sz w:val="18"/>
                <w:szCs w:val="18"/>
              </w:rPr>
            </w:pPr>
          </w:p>
        </w:tc>
        <w:tc>
          <w:tcPr>
            <w:tcW w:w="1089" w:type="dxa"/>
            <w:tcBorders>
              <w:top w:val="nil"/>
              <w:left w:val="single" w:sz="4" w:space="0" w:color="auto"/>
              <w:bottom w:val="nil"/>
              <w:right w:val="nil"/>
            </w:tcBorders>
            <w:shd w:val="clear" w:color="auto" w:fill="auto"/>
            <w:noWrap/>
            <w:vAlign w:val="bottom"/>
            <w:hideMark/>
          </w:tcPr>
          <w:p w:rsidR="00E223F6" w:rsidRPr="0010311F" w:rsidP="0010311F" w14:paraId="57D72F5A" w14:textId="5823CC35">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75407EA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464819F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5719339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7CDDAC7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nil"/>
              <w:right w:val="nil"/>
            </w:tcBorders>
            <w:shd w:val="clear" w:color="auto" w:fill="auto"/>
            <w:noWrap/>
            <w:vAlign w:val="bottom"/>
            <w:hideMark/>
          </w:tcPr>
          <w:p w:rsidR="00E223F6" w:rsidRPr="0010311F" w:rsidP="0010311F" w14:paraId="5F2DD49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nil"/>
              <w:left w:val="single" w:sz="4" w:space="0" w:color="auto"/>
              <w:bottom w:val="nil"/>
              <w:right w:val="single" w:sz="8" w:space="0" w:color="auto"/>
            </w:tcBorders>
            <w:shd w:val="clear" w:color="auto" w:fill="auto"/>
            <w:noWrap/>
            <w:vAlign w:val="bottom"/>
            <w:hideMark/>
          </w:tcPr>
          <w:p w:rsidR="00E223F6" w:rsidRPr="0010311F" w:rsidP="0010311F" w14:paraId="7C41F88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1DFE82E7" w14:textId="77777777" w:rsidTr="00E223F6">
        <w:tblPrEx>
          <w:tblW w:w="21595" w:type="dxa"/>
          <w:tblLook w:val="04A0"/>
        </w:tblPrEx>
        <w:trPr>
          <w:trHeight w:val="600"/>
        </w:trPr>
        <w:tc>
          <w:tcPr>
            <w:tcW w:w="1579"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E223F6" w:rsidRPr="0010311F" w:rsidP="0010311F" w14:paraId="2BD502D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5DB2EC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649E4A0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1CCAEE78"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2789EDAB" w14:textId="597C9E1F">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716F82C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5DF8D4F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E0F35C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188F5E5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F235F9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1B17D75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single" w:sz="4" w:space="0" w:color="auto"/>
              <w:left w:val="nil"/>
              <w:bottom w:val="single" w:sz="4" w:space="0" w:color="auto"/>
              <w:right w:val="nil"/>
            </w:tcBorders>
            <w:shd w:val="clear" w:color="auto" w:fill="auto"/>
            <w:noWrap/>
            <w:vAlign w:val="bottom"/>
            <w:hideMark/>
          </w:tcPr>
          <w:p w:rsidR="00E223F6" w:rsidRPr="0010311F" w:rsidP="0010311F" w14:paraId="7CADCFA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3303C40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3248A2AE" w14:textId="77777777">
            <w:pPr>
              <w:suppressAutoHyphens w:val="0"/>
              <w:autoSpaceDN/>
              <w:spacing w:after="0"/>
              <w:textAlignment w:val="auto"/>
              <w:rPr>
                <w:rFonts w:ascii="Arial" w:hAnsi="Arial" w:cs="Arial"/>
                <w:color w:val="000000"/>
                <w:sz w:val="18"/>
                <w:szCs w:val="18"/>
              </w:rPr>
            </w:pPr>
          </w:p>
        </w:tc>
        <w:tc>
          <w:tcPr>
            <w:tcW w:w="1089"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32835D44" w14:textId="7A83EDD9">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749DB9B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61E999C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59BD8FC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5842BF3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13AF1BC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223F6" w:rsidRPr="0010311F" w:rsidP="0010311F" w14:paraId="3FC9062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649D9BEE" w14:textId="77777777" w:rsidTr="00E223F6">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47F0A53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760026B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7EDB447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20EFF80D"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3CDDF2AD" w14:textId="11D12E75">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9B3BD4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6F710BE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EE1B4B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13DDD12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3FAE943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277A1A1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nil"/>
              <w:bottom w:val="single" w:sz="4" w:space="0" w:color="auto"/>
              <w:right w:val="nil"/>
            </w:tcBorders>
            <w:shd w:val="clear" w:color="auto" w:fill="auto"/>
            <w:noWrap/>
            <w:vAlign w:val="bottom"/>
            <w:hideMark/>
          </w:tcPr>
          <w:p w:rsidR="00E223F6" w:rsidRPr="0010311F" w:rsidP="0010311F" w14:paraId="1248B39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A1E4E4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21136C21" w14:textId="77777777">
            <w:pPr>
              <w:suppressAutoHyphens w:val="0"/>
              <w:autoSpaceDN/>
              <w:spacing w:after="0"/>
              <w:textAlignment w:val="auto"/>
              <w:rPr>
                <w:rFonts w:ascii="Arial" w:hAnsi="Arial" w:cs="Arial"/>
                <w:color w:val="000000"/>
                <w:sz w:val="18"/>
                <w:szCs w:val="18"/>
              </w:rPr>
            </w:pPr>
          </w:p>
        </w:tc>
        <w:tc>
          <w:tcPr>
            <w:tcW w:w="1089"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7AE740E" w14:textId="753C303C">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AA70AA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54FE8F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5A9AFE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9CD74F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A0D68A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4F755DD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1A536BD8" w14:textId="77777777" w:rsidTr="00E223F6">
        <w:tblPrEx>
          <w:tblW w:w="21595" w:type="dxa"/>
          <w:tblLook w:val="04A0"/>
        </w:tblPrEx>
        <w:trPr>
          <w:trHeight w:val="600"/>
        </w:trPr>
        <w:tc>
          <w:tcPr>
            <w:tcW w:w="1579" w:type="dxa"/>
            <w:tcBorders>
              <w:top w:val="nil"/>
              <w:left w:val="single" w:sz="8" w:space="0" w:color="auto"/>
              <w:bottom w:val="nil"/>
              <w:right w:val="single" w:sz="4" w:space="0" w:color="auto"/>
            </w:tcBorders>
            <w:shd w:val="clear" w:color="auto" w:fill="auto"/>
            <w:vAlign w:val="bottom"/>
            <w:hideMark/>
          </w:tcPr>
          <w:p w:rsidR="00E223F6" w:rsidRPr="0010311F" w:rsidP="0010311F" w14:paraId="0D73D45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FA640D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181217C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6C58FE81"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0927E6F2" w14:textId="30EF6DEE">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5AD392B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01B0C7F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5F4BCE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900BAA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3C05481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31ABC01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nil"/>
              <w:bottom w:val="nil"/>
              <w:right w:val="nil"/>
            </w:tcBorders>
            <w:shd w:val="clear" w:color="auto" w:fill="auto"/>
            <w:noWrap/>
            <w:vAlign w:val="bottom"/>
            <w:hideMark/>
          </w:tcPr>
          <w:p w:rsidR="00E223F6" w:rsidRPr="0010311F" w:rsidP="0010311F" w14:paraId="24F550D5" w14:textId="77777777">
            <w:pPr>
              <w:suppressAutoHyphens w:val="0"/>
              <w:autoSpaceDN/>
              <w:spacing w:after="0"/>
              <w:textAlignment w:val="auto"/>
              <w:rPr>
                <w:rFonts w:ascii="Arial" w:hAnsi="Arial" w:cs="Arial"/>
                <w:color w:val="000000"/>
                <w:sz w:val="18"/>
                <w:szCs w:val="18"/>
              </w:rPr>
            </w:pPr>
          </w:p>
        </w:tc>
        <w:tc>
          <w:tcPr>
            <w:tcW w:w="937" w:type="dxa"/>
            <w:tcBorders>
              <w:top w:val="nil"/>
              <w:left w:val="single" w:sz="4" w:space="0" w:color="auto"/>
              <w:bottom w:val="nil"/>
              <w:right w:val="nil"/>
            </w:tcBorders>
            <w:shd w:val="clear" w:color="auto" w:fill="auto"/>
            <w:noWrap/>
            <w:vAlign w:val="bottom"/>
            <w:hideMark/>
          </w:tcPr>
          <w:p w:rsidR="00E223F6" w:rsidRPr="0010311F" w:rsidP="0010311F" w14:paraId="722AB55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1356C07F" w14:textId="77777777">
            <w:pPr>
              <w:suppressAutoHyphens w:val="0"/>
              <w:autoSpaceDN/>
              <w:spacing w:after="0"/>
              <w:textAlignment w:val="auto"/>
              <w:rPr>
                <w:rFonts w:ascii="Arial" w:hAnsi="Arial" w:cs="Arial"/>
                <w:color w:val="000000"/>
                <w:sz w:val="18"/>
                <w:szCs w:val="18"/>
              </w:rPr>
            </w:pPr>
          </w:p>
        </w:tc>
        <w:tc>
          <w:tcPr>
            <w:tcW w:w="1089" w:type="dxa"/>
            <w:tcBorders>
              <w:top w:val="nil"/>
              <w:left w:val="single" w:sz="4" w:space="0" w:color="auto"/>
              <w:bottom w:val="nil"/>
              <w:right w:val="nil"/>
            </w:tcBorders>
            <w:shd w:val="clear" w:color="auto" w:fill="auto"/>
            <w:noWrap/>
            <w:vAlign w:val="bottom"/>
            <w:hideMark/>
          </w:tcPr>
          <w:p w:rsidR="00E223F6" w:rsidRPr="0010311F" w:rsidP="0010311F" w14:paraId="6B7CEDFA" w14:textId="5D976050">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32C2826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6B10DF7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0159A75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677620B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nil"/>
              <w:right w:val="nil"/>
            </w:tcBorders>
            <w:shd w:val="clear" w:color="auto" w:fill="auto"/>
            <w:noWrap/>
            <w:vAlign w:val="bottom"/>
            <w:hideMark/>
          </w:tcPr>
          <w:p w:rsidR="00E223F6" w:rsidRPr="0010311F" w:rsidP="0010311F" w14:paraId="39D180A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nil"/>
              <w:left w:val="single" w:sz="4" w:space="0" w:color="auto"/>
              <w:bottom w:val="nil"/>
              <w:right w:val="single" w:sz="8" w:space="0" w:color="auto"/>
            </w:tcBorders>
            <w:shd w:val="clear" w:color="auto" w:fill="auto"/>
            <w:noWrap/>
            <w:vAlign w:val="bottom"/>
            <w:hideMark/>
          </w:tcPr>
          <w:p w:rsidR="00E223F6" w:rsidRPr="0010311F" w:rsidP="0010311F" w14:paraId="3541046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3510FD5F" w14:textId="77777777" w:rsidTr="00E223F6">
        <w:tblPrEx>
          <w:tblW w:w="21595" w:type="dxa"/>
          <w:tblLook w:val="04A0"/>
        </w:tblPrEx>
        <w:trPr>
          <w:trHeight w:val="600"/>
        </w:trPr>
        <w:tc>
          <w:tcPr>
            <w:tcW w:w="1579"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E223F6" w:rsidRPr="0010311F" w:rsidP="0010311F" w14:paraId="0D5CF15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41A2A4F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179E765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420BDACB"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352E9157" w14:textId="09C412A4">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568A971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1DD40B9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ACCF0A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338FFD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CBCF9A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08C3891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single" w:sz="4" w:space="0" w:color="auto"/>
              <w:left w:val="nil"/>
              <w:bottom w:val="single" w:sz="4" w:space="0" w:color="auto"/>
              <w:right w:val="nil"/>
            </w:tcBorders>
            <w:shd w:val="clear" w:color="auto" w:fill="auto"/>
            <w:noWrap/>
            <w:vAlign w:val="bottom"/>
            <w:hideMark/>
          </w:tcPr>
          <w:p w:rsidR="00E223F6" w:rsidRPr="0010311F" w:rsidP="0010311F" w14:paraId="506EFB0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4CA0A31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16825886" w14:textId="77777777">
            <w:pPr>
              <w:suppressAutoHyphens w:val="0"/>
              <w:autoSpaceDN/>
              <w:spacing w:after="0"/>
              <w:textAlignment w:val="auto"/>
              <w:rPr>
                <w:rFonts w:ascii="Arial" w:hAnsi="Arial" w:cs="Arial"/>
                <w:color w:val="000000"/>
                <w:sz w:val="18"/>
                <w:szCs w:val="18"/>
              </w:rPr>
            </w:pPr>
          </w:p>
        </w:tc>
        <w:tc>
          <w:tcPr>
            <w:tcW w:w="1089"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499E877F" w14:textId="30506012">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61C0E58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4033714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108E3BF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3BA0286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0A3B134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223F6" w:rsidRPr="0010311F" w:rsidP="0010311F" w14:paraId="175F10B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25B11264" w14:textId="77777777" w:rsidTr="00E223F6">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67D4E48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6D4FDFA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C4467A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2383FB19"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574A5FD7" w14:textId="7F05FB3B">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5B4BAEF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01834CB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522B0F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3EEAEAB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53A3EC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36887DB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nil"/>
              <w:bottom w:val="single" w:sz="4" w:space="0" w:color="auto"/>
              <w:right w:val="nil"/>
            </w:tcBorders>
            <w:shd w:val="clear" w:color="auto" w:fill="auto"/>
            <w:noWrap/>
            <w:vAlign w:val="bottom"/>
            <w:hideMark/>
          </w:tcPr>
          <w:p w:rsidR="00E223F6" w:rsidRPr="0010311F" w:rsidP="0010311F" w14:paraId="2D4AB7C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67859C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728AE01A" w14:textId="77777777">
            <w:pPr>
              <w:suppressAutoHyphens w:val="0"/>
              <w:autoSpaceDN/>
              <w:spacing w:after="0"/>
              <w:textAlignment w:val="auto"/>
              <w:rPr>
                <w:rFonts w:ascii="Arial" w:hAnsi="Arial" w:cs="Arial"/>
                <w:color w:val="000000"/>
                <w:sz w:val="18"/>
                <w:szCs w:val="18"/>
              </w:rPr>
            </w:pPr>
          </w:p>
        </w:tc>
        <w:tc>
          <w:tcPr>
            <w:tcW w:w="1089"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2181781" w14:textId="21591BC4">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14A9A4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60CD37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519F90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073C8E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4F0134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392042D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2C556AE3" w14:textId="77777777" w:rsidTr="00E223F6">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151B497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52DE2A7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301078C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3234103A"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02F5C701" w14:textId="3BA7DF73">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9E0360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1984602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66A04A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C41228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9D6872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160BFBE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nil"/>
              <w:bottom w:val="single" w:sz="4" w:space="0" w:color="auto"/>
              <w:right w:val="nil"/>
            </w:tcBorders>
            <w:shd w:val="clear" w:color="auto" w:fill="auto"/>
            <w:noWrap/>
            <w:vAlign w:val="bottom"/>
            <w:hideMark/>
          </w:tcPr>
          <w:p w:rsidR="00E223F6" w:rsidRPr="0010311F" w:rsidP="0010311F" w14:paraId="64CA7AE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6D977B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44584EE5" w14:textId="77777777">
            <w:pPr>
              <w:suppressAutoHyphens w:val="0"/>
              <w:autoSpaceDN/>
              <w:spacing w:after="0"/>
              <w:textAlignment w:val="auto"/>
              <w:rPr>
                <w:rFonts w:ascii="Arial" w:hAnsi="Arial" w:cs="Arial"/>
                <w:color w:val="000000"/>
                <w:sz w:val="18"/>
                <w:szCs w:val="18"/>
              </w:rPr>
            </w:pPr>
          </w:p>
        </w:tc>
        <w:tc>
          <w:tcPr>
            <w:tcW w:w="1089"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1FD256C3" w14:textId="785DDF9C">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35741E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588AE5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795DF0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1B9A070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F0D730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4203F18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0A6F84A8" w14:textId="77777777" w:rsidTr="00E223F6">
        <w:tblPrEx>
          <w:tblW w:w="21595" w:type="dxa"/>
          <w:tblLook w:val="04A0"/>
        </w:tblPrEx>
        <w:trPr>
          <w:trHeight w:val="600"/>
        </w:trPr>
        <w:tc>
          <w:tcPr>
            <w:tcW w:w="1579" w:type="dxa"/>
            <w:tcBorders>
              <w:top w:val="nil"/>
              <w:left w:val="single" w:sz="8" w:space="0" w:color="auto"/>
              <w:bottom w:val="nil"/>
              <w:right w:val="single" w:sz="4" w:space="0" w:color="auto"/>
            </w:tcBorders>
            <w:shd w:val="clear" w:color="auto" w:fill="auto"/>
            <w:vAlign w:val="bottom"/>
            <w:hideMark/>
          </w:tcPr>
          <w:p w:rsidR="00E223F6" w:rsidRPr="0010311F" w:rsidP="0010311F" w14:paraId="63F24BB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614EE59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ACA002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5F25C05C"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2275E55D" w14:textId="45440FFA">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1FECF5E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60A285F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5F9656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BB363F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C0E4B1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1B63040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nil"/>
              <w:bottom w:val="nil"/>
              <w:right w:val="nil"/>
            </w:tcBorders>
            <w:shd w:val="clear" w:color="auto" w:fill="auto"/>
            <w:noWrap/>
            <w:vAlign w:val="bottom"/>
            <w:hideMark/>
          </w:tcPr>
          <w:p w:rsidR="00E223F6" w:rsidRPr="0010311F" w:rsidP="0010311F" w14:paraId="409E3824" w14:textId="77777777">
            <w:pPr>
              <w:suppressAutoHyphens w:val="0"/>
              <w:autoSpaceDN/>
              <w:spacing w:after="0"/>
              <w:textAlignment w:val="auto"/>
              <w:rPr>
                <w:rFonts w:ascii="Arial" w:hAnsi="Arial" w:cs="Arial"/>
                <w:color w:val="000000"/>
                <w:sz w:val="18"/>
                <w:szCs w:val="18"/>
              </w:rPr>
            </w:pPr>
          </w:p>
        </w:tc>
        <w:tc>
          <w:tcPr>
            <w:tcW w:w="937" w:type="dxa"/>
            <w:tcBorders>
              <w:top w:val="nil"/>
              <w:left w:val="single" w:sz="4" w:space="0" w:color="auto"/>
              <w:bottom w:val="nil"/>
              <w:right w:val="nil"/>
            </w:tcBorders>
            <w:shd w:val="clear" w:color="auto" w:fill="auto"/>
            <w:noWrap/>
            <w:vAlign w:val="bottom"/>
            <w:hideMark/>
          </w:tcPr>
          <w:p w:rsidR="00E223F6" w:rsidRPr="0010311F" w:rsidP="0010311F" w14:paraId="10DC8E6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2C0DB975" w14:textId="77777777">
            <w:pPr>
              <w:suppressAutoHyphens w:val="0"/>
              <w:autoSpaceDN/>
              <w:spacing w:after="0"/>
              <w:textAlignment w:val="auto"/>
              <w:rPr>
                <w:rFonts w:ascii="Arial" w:hAnsi="Arial" w:cs="Arial"/>
                <w:color w:val="000000"/>
                <w:sz w:val="18"/>
                <w:szCs w:val="18"/>
              </w:rPr>
            </w:pPr>
          </w:p>
        </w:tc>
        <w:tc>
          <w:tcPr>
            <w:tcW w:w="1089" w:type="dxa"/>
            <w:tcBorders>
              <w:top w:val="nil"/>
              <w:left w:val="single" w:sz="4" w:space="0" w:color="auto"/>
              <w:bottom w:val="nil"/>
              <w:right w:val="nil"/>
            </w:tcBorders>
            <w:shd w:val="clear" w:color="auto" w:fill="auto"/>
            <w:noWrap/>
            <w:vAlign w:val="bottom"/>
            <w:hideMark/>
          </w:tcPr>
          <w:p w:rsidR="00E223F6" w:rsidRPr="0010311F" w:rsidP="0010311F" w14:paraId="784ED5C8" w14:textId="5E5CE01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036C62D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70190F2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0C67095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67DEDF4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nil"/>
              <w:right w:val="nil"/>
            </w:tcBorders>
            <w:shd w:val="clear" w:color="auto" w:fill="auto"/>
            <w:noWrap/>
            <w:vAlign w:val="bottom"/>
            <w:hideMark/>
          </w:tcPr>
          <w:p w:rsidR="00E223F6" w:rsidRPr="0010311F" w:rsidP="0010311F" w14:paraId="6C28338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nil"/>
              <w:left w:val="single" w:sz="4" w:space="0" w:color="auto"/>
              <w:bottom w:val="nil"/>
              <w:right w:val="single" w:sz="8" w:space="0" w:color="auto"/>
            </w:tcBorders>
            <w:shd w:val="clear" w:color="auto" w:fill="auto"/>
            <w:noWrap/>
            <w:vAlign w:val="bottom"/>
            <w:hideMark/>
          </w:tcPr>
          <w:p w:rsidR="00E223F6" w:rsidRPr="0010311F" w:rsidP="0010311F" w14:paraId="5D4DBD9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013D9404" w14:textId="77777777" w:rsidTr="00E223F6">
        <w:tblPrEx>
          <w:tblW w:w="21595" w:type="dxa"/>
          <w:tblLook w:val="04A0"/>
        </w:tblPrEx>
        <w:trPr>
          <w:trHeight w:val="600"/>
        </w:trPr>
        <w:tc>
          <w:tcPr>
            <w:tcW w:w="1579"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E223F6" w:rsidRPr="0010311F" w:rsidP="0010311F" w14:paraId="7340CDF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182B3C2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4DAF648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6AC7F6D0"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5CB0905E" w14:textId="17351734">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7C9F539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0757BCB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BEEF2D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8E838A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FD2C1E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036677B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single" w:sz="4" w:space="0" w:color="auto"/>
              <w:left w:val="nil"/>
              <w:bottom w:val="single" w:sz="4" w:space="0" w:color="auto"/>
              <w:right w:val="nil"/>
            </w:tcBorders>
            <w:shd w:val="clear" w:color="auto" w:fill="auto"/>
            <w:noWrap/>
            <w:vAlign w:val="bottom"/>
            <w:hideMark/>
          </w:tcPr>
          <w:p w:rsidR="00E223F6" w:rsidRPr="0010311F" w:rsidP="0010311F" w14:paraId="0D0B806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0D4A7A0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7C3AE9D4" w14:textId="77777777">
            <w:pPr>
              <w:suppressAutoHyphens w:val="0"/>
              <w:autoSpaceDN/>
              <w:spacing w:after="0"/>
              <w:textAlignment w:val="auto"/>
              <w:rPr>
                <w:rFonts w:ascii="Arial" w:hAnsi="Arial" w:cs="Arial"/>
                <w:color w:val="000000"/>
                <w:sz w:val="18"/>
                <w:szCs w:val="18"/>
              </w:rPr>
            </w:pPr>
          </w:p>
        </w:tc>
        <w:tc>
          <w:tcPr>
            <w:tcW w:w="1089"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7D37A991" w14:textId="6DF21C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5B710FC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1B76C83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36EBC30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0DA6476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3F0DFC0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223F6" w:rsidRPr="0010311F" w:rsidP="0010311F" w14:paraId="168B836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5E7CBA99" w14:textId="77777777" w:rsidTr="00E223F6">
        <w:tblPrEx>
          <w:tblW w:w="21595" w:type="dxa"/>
          <w:tblLook w:val="04A0"/>
        </w:tblPrEx>
        <w:trPr>
          <w:trHeight w:val="600"/>
        </w:trPr>
        <w:tc>
          <w:tcPr>
            <w:tcW w:w="1579" w:type="dxa"/>
            <w:tcBorders>
              <w:top w:val="nil"/>
              <w:left w:val="single" w:sz="8" w:space="0" w:color="auto"/>
              <w:bottom w:val="nil"/>
              <w:right w:val="single" w:sz="4" w:space="0" w:color="auto"/>
            </w:tcBorders>
            <w:shd w:val="clear" w:color="auto" w:fill="auto"/>
            <w:vAlign w:val="bottom"/>
            <w:hideMark/>
          </w:tcPr>
          <w:p w:rsidR="00E223F6" w:rsidRPr="0010311F" w:rsidP="0010311F" w14:paraId="3263FF6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4149AA6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421ACED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7BE2A058"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197D6CFD" w14:textId="2E89E9FF">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7BCAF4C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341E8D4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131FB69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2AC7CB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E3A8692"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5649916A"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nil"/>
              <w:bottom w:val="nil"/>
              <w:right w:val="nil"/>
            </w:tcBorders>
            <w:shd w:val="clear" w:color="auto" w:fill="auto"/>
            <w:noWrap/>
            <w:vAlign w:val="bottom"/>
            <w:hideMark/>
          </w:tcPr>
          <w:p w:rsidR="00E223F6" w:rsidRPr="0010311F" w:rsidP="0010311F" w14:paraId="5F5C6B71" w14:textId="77777777">
            <w:pPr>
              <w:suppressAutoHyphens w:val="0"/>
              <w:autoSpaceDN/>
              <w:spacing w:after="0"/>
              <w:textAlignment w:val="auto"/>
              <w:rPr>
                <w:rFonts w:ascii="Arial" w:hAnsi="Arial" w:cs="Arial"/>
                <w:color w:val="000000"/>
                <w:sz w:val="18"/>
                <w:szCs w:val="18"/>
              </w:rPr>
            </w:pPr>
          </w:p>
        </w:tc>
        <w:tc>
          <w:tcPr>
            <w:tcW w:w="937" w:type="dxa"/>
            <w:tcBorders>
              <w:top w:val="nil"/>
              <w:left w:val="single" w:sz="4" w:space="0" w:color="auto"/>
              <w:bottom w:val="nil"/>
              <w:right w:val="nil"/>
            </w:tcBorders>
            <w:shd w:val="clear" w:color="auto" w:fill="auto"/>
            <w:noWrap/>
            <w:vAlign w:val="bottom"/>
            <w:hideMark/>
          </w:tcPr>
          <w:p w:rsidR="00E223F6" w:rsidRPr="0010311F" w:rsidP="0010311F" w14:paraId="7792C96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5DD46BEC" w14:textId="77777777">
            <w:pPr>
              <w:suppressAutoHyphens w:val="0"/>
              <w:autoSpaceDN/>
              <w:spacing w:after="0"/>
              <w:textAlignment w:val="auto"/>
              <w:rPr>
                <w:rFonts w:ascii="Arial" w:hAnsi="Arial" w:cs="Arial"/>
                <w:color w:val="000000"/>
                <w:sz w:val="18"/>
                <w:szCs w:val="18"/>
              </w:rPr>
            </w:pPr>
          </w:p>
        </w:tc>
        <w:tc>
          <w:tcPr>
            <w:tcW w:w="1089" w:type="dxa"/>
            <w:tcBorders>
              <w:top w:val="nil"/>
              <w:left w:val="single" w:sz="4" w:space="0" w:color="auto"/>
              <w:bottom w:val="nil"/>
              <w:right w:val="nil"/>
            </w:tcBorders>
            <w:shd w:val="clear" w:color="auto" w:fill="auto"/>
            <w:noWrap/>
            <w:vAlign w:val="bottom"/>
            <w:hideMark/>
          </w:tcPr>
          <w:p w:rsidR="00E223F6" w:rsidRPr="0010311F" w:rsidP="0010311F" w14:paraId="55448DB1" w14:textId="300C2AD8">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41FC981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12638D9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103A93A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nil"/>
              <w:right w:val="nil"/>
            </w:tcBorders>
            <w:shd w:val="clear" w:color="auto" w:fill="auto"/>
            <w:noWrap/>
            <w:vAlign w:val="bottom"/>
            <w:hideMark/>
          </w:tcPr>
          <w:p w:rsidR="00E223F6" w:rsidRPr="0010311F" w:rsidP="0010311F" w14:paraId="323FF67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nil"/>
              <w:right w:val="nil"/>
            </w:tcBorders>
            <w:shd w:val="clear" w:color="auto" w:fill="auto"/>
            <w:noWrap/>
            <w:vAlign w:val="bottom"/>
            <w:hideMark/>
          </w:tcPr>
          <w:p w:rsidR="00E223F6" w:rsidRPr="0010311F" w:rsidP="0010311F" w14:paraId="5ADF09E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nil"/>
              <w:left w:val="single" w:sz="4" w:space="0" w:color="auto"/>
              <w:bottom w:val="nil"/>
              <w:right w:val="single" w:sz="8" w:space="0" w:color="auto"/>
            </w:tcBorders>
            <w:shd w:val="clear" w:color="auto" w:fill="auto"/>
            <w:noWrap/>
            <w:vAlign w:val="bottom"/>
            <w:hideMark/>
          </w:tcPr>
          <w:p w:rsidR="00E223F6" w:rsidRPr="0010311F" w:rsidP="0010311F" w14:paraId="398C82A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09686E4B" w14:textId="77777777" w:rsidTr="00E223F6">
        <w:tblPrEx>
          <w:tblW w:w="21595" w:type="dxa"/>
          <w:tblLook w:val="04A0"/>
        </w:tblPrEx>
        <w:trPr>
          <w:trHeight w:val="600"/>
        </w:trPr>
        <w:tc>
          <w:tcPr>
            <w:tcW w:w="1579"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E223F6" w:rsidRPr="0010311F" w:rsidP="0010311F" w14:paraId="720F646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538CE2E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5EE94CA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0A814F3F"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372F4863" w14:textId="08DFBDCE">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BF8D90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04A9C97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0A1B1D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63165D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01DD5C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539F40A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single" w:sz="4" w:space="0" w:color="auto"/>
              <w:left w:val="nil"/>
              <w:bottom w:val="single" w:sz="4" w:space="0" w:color="auto"/>
              <w:right w:val="nil"/>
            </w:tcBorders>
            <w:shd w:val="clear" w:color="auto" w:fill="auto"/>
            <w:noWrap/>
            <w:vAlign w:val="bottom"/>
            <w:hideMark/>
          </w:tcPr>
          <w:p w:rsidR="00E223F6" w:rsidRPr="0010311F" w:rsidP="0010311F" w14:paraId="1F814A0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3E028B5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18C06B59" w14:textId="77777777">
            <w:pPr>
              <w:suppressAutoHyphens w:val="0"/>
              <w:autoSpaceDN/>
              <w:spacing w:after="0"/>
              <w:textAlignment w:val="auto"/>
              <w:rPr>
                <w:rFonts w:ascii="Arial" w:hAnsi="Arial" w:cs="Arial"/>
                <w:color w:val="000000"/>
                <w:sz w:val="18"/>
                <w:szCs w:val="18"/>
              </w:rPr>
            </w:pPr>
          </w:p>
        </w:tc>
        <w:tc>
          <w:tcPr>
            <w:tcW w:w="1089"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02A898C6" w14:textId="34C2303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18F9835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372FE51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437571D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0B9CF297"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10311F" w14:paraId="1F13482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223F6" w:rsidRPr="0010311F" w:rsidP="0010311F" w14:paraId="41C3A39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682AE1F2" w14:textId="77777777" w:rsidTr="00E223F6">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065BE5D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0E8C9A6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430D5271"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16" w:type="dxa"/>
            <w:tcBorders>
              <w:top w:val="single" w:sz="4" w:space="0" w:color="auto"/>
              <w:left w:val="nil"/>
              <w:bottom w:val="single" w:sz="4" w:space="0" w:color="auto"/>
              <w:right w:val="single" w:sz="4" w:space="0" w:color="auto"/>
            </w:tcBorders>
          </w:tcPr>
          <w:p w:rsidR="00E223F6" w:rsidRPr="0010311F" w:rsidP="0010311F" w14:paraId="27D2B32A" w14:textId="77777777">
            <w:pPr>
              <w:suppressAutoHyphens w:val="0"/>
              <w:autoSpaceDN/>
              <w:spacing w:after="0"/>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712082C7" w14:textId="11453A1A">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0746024F"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23D3477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B69BE53"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2B7806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4C58179"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5804F68B"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nil"/>
              <w:bottom w:val="single" w:sz="4" w:space="0" w:color="auto"/>
              <w:right w:val="nil"/>
            </w:tcBorders>
            <w:shd w:val="clear" w:color="auto" w:fill="auto"/>
            <w:noWrap/>
            <w:vAlign w:val="bottom"/>
            <w:hideMark/>
          </w:tcPr>
          <w:p w:rsidR="00E223F6" w:rsidRPr="0010311F" w:rsidP="0010311F" w14:paraId="51730870"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37"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51797A4"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08A8FEEE" w14:textId="77777777">
            <w:pPr>
              <w:suppressAutoHyphens w:val="0"/>
              <w:autoSpaceDN/>
              <w:spacing w:after="0"/>
              <w:textAlignment w:val="auto"/>
              <w:rPr>
                <w:rFonts w:ascii="Arial" w:hAnsi="Arial" w:cs="Arial"/>
                <w:color w:val="000000"/>
                <w:sz w:val="18"/>
                <w:szCs w:val="18"/>
              </w:rPr>
            </w:pPr>
          </w:p>
        </w:tc>
        <w:tc>
          <w:tcPr>
            <w:tcW w:w="1089"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35213815" w14:textId="20DAE5A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6715EBC"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64C3BB8"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59BF17D"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A8C149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3AFF9A76"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7AD5690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 </w:t>
            </w:r>
          </w:p>
        </w:tc>
      </w:tr>
      <w:tr w14:paraId="742E452D" w14:textId="77777777" w:rsidTr="00E223F6">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502AE7F1"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1910D907"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3662982B"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16" w:type="dxa"/>
            <w:tcBorders>
              <w:top w:val="single" w:sz="4" w:space="0" w:color="auto"/>
              <w:left w:val="nil"/>
              <w:bottom w:val="single" w:sz="4" w:space="0" w:color="auto"/>
              <w:right w:val="single" w:sz="4" w:space="0" w:color="auto"/>
            </w:tcBorders>
          </w:tcPr>
          <w:p w:rsidR="00E223F6" w:rsidRPr="0010311F" w:rsidP="0010311F" w14:paraId="32B357F6" w14:textId="77777777">
            <w:pPr>
              <w:suppressAutoHyphens w:val="0"/>
              <w:autoSpaceDN/>
              <w:spacing w:after="0"/>
              <w:textAlignment w:val="auto"/>
              <w:rPr>
                <w:rFonts w:ascii="Arial" w:hAnsi="Arial" w:cs="Arial"/>
                <w:color w:val="000000"/>
                <w:sz w:val="16"/>
                <w:szCs w:val="16"/>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7F746D0E" w14:textId="0E216884">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30889E35"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042A354B"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24B3026"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982FA97"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30D47C6D"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62B627F4"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24" w:type="dxa"/>
            <w:tcBorders>
              <w:top w:val="nil"/>
              <w:left w:val="nil"/>
              <w:bottom w:val="single" w:sz="4" w:space="0" w:color="auto"/>
              <w:right w:val="nil"/>
            </w:tcBorders>
            <w:shd w:val="clear" w:color="auto" w:fill="auto"/>
            <w:noWrap/>
            <w:vAlign w:val="bottom"/>
            <w:hideMark/>
          </w:tcPr>
          <w:p w:rsidR="00E223F6" w:rsidRPr="0010311F" w:rsidP="0010311F" w14:paraId="0127AAFD"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37"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9D75C3D"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102" w:type="dxa"/>
            <w:tcBorders>
              <w:top w:val="single" w:sz="4" w:space="0" w:color="auto"/>
              <w:left w:val="single" w:sz="4" w:space="0" w:color="auto"/>
              <w:bottom w:val="single" w:sz="4" w:space="0" w:color="auto"/>
              <w:right w:val="single" w:sz="4" w:space="0" w:color="auto"/>
            </w:tcBorders>
          </w:tcPr>
          <w:p w:rsidR="00E223F6" w:rsidRPr="0010311F" w:rsidP="0010311F" w14:paraId="6DD64451" w14:textId="77777777">
            <w:pPr>
              <w:suppressAutoHyphens w:val="0"/>
              <w:autoSpaceDN/>
              <w:spacing w:after="0"/>
              <w:textAlignment w:val="auto"/>
              <w:rPr>
                <w:rFonts w:ascii="Arial" w:hAnsi="Arial" w:cs="Arial"/>
                <w:color w:val="000000"/>
                <w:sz w:val="16"/>
                <w:szCs w:val="16"/>
              </w:rPr>
            </w:pPr>
          </w:p>
        </w:tc>
        <w:tc>
          <w:tcPr>
            <w:tcW w:w="1089"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5FA7013" w14:textId="6B6070DA">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3AA34A8"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3B3143B"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81BF75E"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13EDCC7C"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4CA63C6"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03627BA6"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r>
      <w:tr w14:paraId="3EFD61B8" w14:textId="77777777" w:rsidTr="00E223F6">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2E20C031"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3979E08F"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13A88FBD"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16" w:type="dxa"/>
            <w:tcBorders>
              <w:top w:val="single" w:sz="4" w:space="0" w:color="auto"/>
              <w:left w:val="nil"/>
              <w:bottom w:val="single" w:sz="4" w:space="0" w:color="auto"/>
              <w:right w:val="single" w:sz="4" w:space="0" w:color="auto"/>
            </w:tcBorders>
          </w:tcPr>
          <w:p w:rsidR="00E223F6" w:rsidRPr="0010311F" w:rsidP="0010311F" w14:paraId="31B620C2" w14:textId="77777777">
            <w:pPr>
              <w:suppressAutoHyphens w:val="0"/>
              <w:autoSpaceDN/>
              <w:spacing w:after="0"/>
              <w:textAlignment w:val="auto"/>
              <w:rPr>
                <w:rFonts w:ascii="Arial" w:hAnsi="Arial" w:cs="Arial"/>
                <w:color w:val="000000"/>
                <w:sz w:val="16"/>
                <w:szCs w:val="16"/>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449F0B91" w14:textId="23B3544F">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248BA593"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1C5BC176"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0719832B"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8C9BE0B"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6E8C9964"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22E572A9"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24"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576C956F"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37"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7BADAD92"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102" w:type="dxa"/>
            <w:tcBorders>
              <w:top w:val="single" w:sz="4" w:space="0" w:color="auto"/>
              <w:left w:val="nil"/>
              <w:bottom w:val="single" w:sz="4" w:space="0" w:color="auto"/>
              <w:right w:val="single" w:sz="4" w:space="0" w:color="auto"/>
            </w:tcBorders>
          </w:tcPr>
          <w:p w:rsidR="00E223F6" w:rsidRPr="0010311F" w:rsidP="0010311F" w14:paraId="32EA936A" w14:textId="77777777">
            <w:pPr>
              <w:suppressAutoHyphens w:val="0"/>
              <w:autoSpaceDN/>
              <w:spacing w:after="0"/>
              <w:textAlignment w:val="auto"/>
              <w:rPr>
                <w:rFonts w:ascii="Arial" w:hAnsi="Arial" w:cs="Arial"/>
                <w:color w:val="000000"/>
                <w:sz w:val="16"/>
                <w:szCs w:val="16"/>
              </w:rPr>
            </w:pP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50E8A99B" w14:textId="064F7FE8">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08BF8AFC"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374399B3"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376C2BB0"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BD4D99A"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3FACBA8B"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607D38EA"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r>
      <w:tr w14:paraId="7EC313C0" w14:textId="77777777" w:rsidTr="00E223F6">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199A9B39"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5B41A934"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01052562"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16" w:type="dxa"/>
            <w:tcBorders>
              <w:top w:val="single" w:sz="4" w:space="0" w:color="auto"/>
              <w:left w:val="nil"/>
              <w:bottom w:val="single" w:sz="4" w:space="0" w:color="auto"/>
              <w:right w:val="single" w:sz="4" w:space="0" w:color="auto"/>
            </w:tcBorders>
          </w:tcPr>
          <w:p w:rsidR="00E223F6" w:rsidRPr="0010311F" w:rsidP="0010311F" w14:paraId="759A9FF2" w14:textId="77777777">
            <w:pPr>
              <w:suppressAutoHyphens w:val="0"/>
              <w:autoSpaceDN/>
              <w:spacing w:after="0"/>
              <w:textAlignment w:val="auto"/>
              <w:rPr>
                <w:rFonts w:ascii="Arial" w:hAnsi="Arial" w:cs="Arial"/>
                <w:color w:val="000000"/>
                <w:sz w:val="16"/>
                <w:szCs w:val="16"/>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3D77CCE2" w14:textId="06D35CC5">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37FBE15B"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55012A89"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28C9B8BD"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DC104DF"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0E4D386"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7593A6D3"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24"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3C73E31D"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37"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44DCB01E"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102" w:type="dxa"/>
            <w:tcBorders>
              <w:top w:val="single" w:sz="4" w:space="0" w:color="auto"/>
              <w:left w:val="nil"/>
              <w:bottom w:val="single" w:sz="4" w:space="0" w:color="auto"/>
              <w:right w:val="single" w:sz="4" w:space="0" w:color="auto"/>
            </w:tcBorders>
          </w:tcPr>
          <w:p w:rsidR="00E223F6" w:rsidRPr="0010311F" w:rsidP="0010311F" w14:paraId="75D122C9" w14:textId="77777777">
            <w:pPr>
              <w:suppressAutoHyphens w:val="0"/>
              <w:autoSpaceDN/>
              <w:spacing w:after="0"/>
              <w:textAlignment w:val="auto"/>
              <w:rPr>
                <w:rFonts w:ascii="Arial" w:hAnsi="Arial" w:cs="Arial"/>
                <w:color w:val="000000"/>
                <w:sz w:val="16"/>
                <w:szCs w:val="16"/>
              </w:rPr>
            </w:pP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10311F" w14:paraId="615D4DE8" w14:textId="00591D99">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10311F" w14:paraId="5382A368"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nil"/>
              <w:bottom w:val="single" w:sz="4" w:space="0" w:color="auto"/>
              <w:right w:val="nil"/>
            </w:tcBorders>
            <w:shd w:val="clear" w:color="auto" w:fill="auto"/>
            <w:noWrap/>
            <w:vAlign w:val="bottom"/>
            <w:hideMark/>
          </w:tcPr>
          <w:p w:rsidR="00E223F6" w:rsidRPr="0010311F" w:rsidP="0010311F" w14:paraId="55C3BCB9"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512BED48"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1D3AC876"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73292085"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10311F" w14:paraId="0BD17D5D" w14:textId="77777777">
            <w:pPr>
              <w:suppressAutoHyphens w:val="0"/>
              <w:autoSpaceDN/>
              <w:spacing w:after="0"/>
              <w:textAlignment w:val="auto"/>
              <w:rPr>
                <w:rFonts w:ascii="Arial" w:hAnsi="Arial" w:cs="Arial"/>
                <w:color w:val="000000"/>
                <w:sz w:val="16"/>
                <w:szCs w:val="16"/>
              </w:rPr>
            </w:pPr>
            <w:r w:rsidRPr="0010311F">
              <w:rPr>
                <w:rFonts w:ascii="Arial" w:hAnsi="Arial" w:cs="Arial"/>
                <w:color w:val="000000"/>
                <w:sz w:val="16"/>
                <w:szCs w:val="16"/>
              </w:rPr>
              <w:t> </w:t>
            </w:r>
          </w:p>
        </w:tc>
      </w:tr>
    </w:tbl>
    <w:p w:rsidR="001C3908" w:rsidP="0077389B" w14:paraId="0BE331C6" w14:textId="028B1326">
      <w:pPr>
        <w:spacing w:before="120"/>
        <w:jc w:val="center"/>
      </w:pPr>
      <w:r>
        <w:t>(</w:t>
      </w:r>
      <w:r>
        <w:rPr>
          <w:i/>
          <w:iCs/>
        </w:rPr>
        <w:t>Continued on next page)</w:t>
      </w:r>
      <w:r>
        <w:br w:type="page"/>
      </w:r>
    </w:p>
    <w:tbl>
      <w:tblPr>
        <w:tblW w:w="13860" w:type="dxa"/>
        <w:tblLook w:val="04A0"/>
      </w:tblPr>
      <w:tblGrid>
        <w:gridCol w:w="2065"/>
        <w:gridCol w:w="905"/>
        <w:gridCol w:w="1242"/>
        <w:gridCol w:w="2412"/>
        <w:gridCol w:w="1116"/>
        <w:gridCol w:w="990"/>
        <w:gridCol w:w="306"/>
        <w:gridCol w:w="2412"/>
        <w:gridCol w:w="2412"/>
      </w:tblGrid>
      <w:tr w14:paraId="730D6EBE" w14:textId="77777777" w:rsidTr="009F338D">
        <w:tblPrEx>
          <w:tblW w:w="13860" w:type="dxa"/>
          <w:tblLook w:val="04A0"/>
        </w:tblPrEx>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2B1" w:rsidRPr="00B830F2" w14:paraId="05E2ECC7" w14:textId="08F888C4">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B830F2">
              <w:rPr>
                <w:rFonts w:ascii="Arial" w:hAnsi="Arial" w:cs="Arial"/>
                <w:color w:val="000000"/>
                <w:sz w:val="16"/>
                <w:szCs w:val="16"/>
              </w:rPr>
              <w:t>Table 19</w:t>
            </w:r>
            <w:r>
              <w:rPr>
                <w:rFonts w:ascii="Arial" w:hAnsi="Arial" w:cs="Arial"/>
                <w:color w:val="000000"/>
                <w:sz w:val="16"/>
                <w:szCs w:val="16"/>
              </w:rPr>
              <w:t>C</w:t>
            </w:r>
            <w:r w:rsidRPr="00B830F2">
              <w:rPr>
                <w:rFonts w:ascii="Arial" w:hAnsi="Arial" w:cs="Arial"/>
                <w:color w:val="000000"/>
                <w:sz w:val="16"/>
                <w:szCs w:val="16"/>
              </w:rPr>
              <w:t xml:space="preserve"> (cont.</w:t>
            </w:r>
            <w:r>
              <w:rPr>
                <w:rFonts w:ascii="Arial" w:hAnsi="Arial" w:cs="Arial"/>
                <w:color w:val="000000"/>
                <w:sz w:val="16"/>
                <w:szCs w:val="16"/>
              </w:rPr>
              <w:t>)</w:t>
            </w:r>
          </w:p>
        </w:tc>
        <w:tc>
          <w:tcPr>
            <w:tcW w:w="11795" w:type="dxa"/>
            <w:gridSpan w:val="8"/>
            <w:tcBorders>
              <w:left w:val="single" w:sz="4" w:space="0" w:color="auto"/>
              <w:bottom w:val="single" w:sz="4" w:space="0" w:color="auto"/>
            </w:tcBorders>
            <w:shd w:val="clear" w:color="auto" w:fill="auto"/>
            <w:vAlign w:val="bottom"/>
          </w:tcPr>
          <w:p w:rsidR="00FE12B1" w:rsidRPr="00B830F2" w14:paraId="179CBD0E" w14:textId="4B7941ED">
            <w:pPr>
              <w:suppressAutoHyphens w:val="0"/>
              <w:autoSpaceDN/>
              <w:spacing w:after="0"/>
              <w:textAlignment w:val="auto"/>
              <w:rPr>
                <w:rFonts w:ascii="Arial" w:hAnsi="Arial" w:cs="Arial"/>
                <w:color w:val="000000"/>
                <w:sz w:val="16"/>
                <w:szCs w:val="16"/>
              </w:rPr>
            </w:pPr>
          </w:p>
        </w:tc>
      </w:tr>
      <w:tr w14:paraId="12DB64D6" w14:textId="77777777" w:rsidTr="009F338D">
        <w:tblPrEx>
          <w:tblW w:w="13860" w:type="dxa"/>
          <w:tblLook w:val="04A0"/>
        </w:tblPrEx>
        <w:trPr>
          <w:trHeight w:val="300"/>
        </w:trPr>
        <w:tc>
          <w:tcPr>
            <w:tcW w:w="2065" w:type="dxa"/>
            <w:tcBorders>
              <w:top w:val="nil"/>
              <w:left w:val="single" w:sz="4" w:space="0" w:color="auto"/>
              <w:bottom w:val="single" w:sz="4" w:space="0" w:color="auto"/>
              <w:right w:val="nil"/>
            </w:tcBorders>
            <w:shd w:val="clear" w:color="auto" w:fill="auto"/>
            <w:noWrap/>
            <w:vAlign w:val="bottom"/>
            <w:hideMark/>
          </w:tcPr>
          <w:p w:rsidR="001C3908" w:rsidRPr="00B830F2" w14:paraId="655E52C0" w14:textId="77777777">
            <w:pPr>
              <w:suppressAutoHyphens w:val="0"/>
              <w:autoSpaceDN/>
              <w:spacing w:after="0"/>
              <w:textAlignment w:val="auto"/>
              <w:rPr>
                <w:rFonts w:ascii="Arial" w:hAnsi="Arial" w:cs="Arial"/>
                <w:color w:val="000000"/>
                <w:sz w:val="16"/>
                <w:szCs w:val="16"/>
              </w:rPr>
            </w:pPr>
            <w:r w:rsidRPr="00B830F2">
              <w:rPr>
                <w:rFonts w:ascii="Arial" w:hAnsi="Arial" w:cs="Arial"/>
                <w:color w:val="000000"/>
                <w:sz w:val="16"/>
                <w:szCs w:val="16"/>
              </w:rPr>
              <w:t>State Identifier:</w:t>
            </w:r>
          </w:p>
        </w:tc>
        <w:tc>
          <w:tcPr>
            <w:tcW w:w="1179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908" w:rsidRPr="00B830F2" w14:paraId="6E9986F5" w14:textId="77777777">
            <w:pPr>
              <w:suppressAutoHyphens w:val="0"/>
              <w:autoSpaceDN/>
              <w:spacing w:after="0"/>
              <w:textAlignment w:val="auto"/>
              <w:rPr>
                <w:rFonts w:ascii="Arial" w:hAnsi="Arial" w:cs="Arial"/>
                <w:color w:val="000000"/>
                <w:sz w:val="16"/>
                <w:szCs w:val="16"/>
              </w:rPr>
            </w:pPr>
            <w:r w:rsidRPr="00B830F2">
              <w:rPr>
                <w:rFonts w:ascii="Arial" w:hAnsi="Arial" w:cs="Arial"/>
                <w:color w:val="000000"/>
                <w:sz w:val="16"/>
                <w:szCs w:val="16"/>
              </w:rPr>
              <w:t> </w:t>
            </w:r>
          </w:p>
        </w:tc>
      </w:tr>
      <w:tr w14:paraId="42DB37C2" w14:textId="77777777" w:rsidTr="009F338D">
        <w:tblPrEx>
          <w:tblW w:w="13860" w:type="dxa"/>
          <w:tblLook w:val="04A0"/>
        </w:tblPrEx>
        <w:trPr>
          <w:trHeight w:val="315"/>
        </w:trPr>
        <w:tc>
          <w:tcPr>
            <w:tcW w:w="2065" w:type="dxa"/>
            <w:tcBorders>
              <w:top w:val="single" w:sz="4" w:space="0" w:color="auto"/>
              <w:left w:val="single" w:sz="4" w:space="0" w:color="auto"/>
              <w:bottom w:val="single" w:sz="4" w:space="0" w:color="auto"/>
              <w:right w:val="nil"/>
            </w:tcBorders>
            <w:shd w:val="clear" w:color="auto" w:fill="auto"/>
            <w:noWrap/>
            <w:vAlign w:val="bottom"/>
            <w:hideMark/>
          </w:tcPr>
          <w:p w:rsidR="001C3908" w:rsidRPr="00B830F2" w14:paraId="05B814BA" w14:textId="2B9DCB60">
            <w:pPr>
              <w:suppressAutoHyphens w:val="0"/>
              <w:autoSpaceDN/>
              <w:spacing w:after="0"/>
              <w:textAlignment w:val="auto"/>
              <w:rPr>
                <w:rFonts w:ascii="Arial" w:hAnsi="Arial" w:cs="Arial"/>
                <w:sz w:val="16"/>
                <w:szCs w:val="16"/>
              </w:rPr>
            </w:pPr>
            <w:r w:rsidRPr="00B830F2">
              <w:rPr>
                <w:rFonts w:ascii="Arial" w:hAnsi="Arial" w:cs="Arial"/>
                <w:sz w:val="16"/>
                <w:szCs w:val="16"/>
              </w:rPr>
              <w:t>Report</w:t>
            </w:r>
            <w:r w:rsidR="00644D72">
              <w:rPr>
                <w:rFonts w:ascii="Arial" w:hAnsi="Arial" w:cs="Arial"/>
                <w:sz w:val="16"/>
                <w:szCs w:val="16"/>
              </w:rPr>
              <w:t>ing</w:t>
            </w:r>
            <w:r w:rsidRPr="00B830F2">
              <w:rPr>
                <w:rFonts w:ascii="Arial" w:hAnsi="Arial" w:cs="Arial"/>
                <w:sz w:val="16"/>
                <w:szCs w:val="16"/>
              </w:rPr>
              <w:t xml:space="preserve"> Period:</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908" w:rsidRPr="00B830F2" w14:paraId="01FFD2C7" w14:textId="77777777">
            <w:pPr>
              <w:suppressAutoHyphens w:val="0"/>
              <w:autoSpaceDN/>
              <w:spacing w:after="0"/>
              <w:jc w:val="right"/>
              <w:textAlignment w:val="auto"/>
              <w:rPr>
                <w:rFonts w:ascii="Arial" w:hAnsi="Arial" w:cs="Arial"/>
                <w:b/>
                <w:bCs/>
                <w:sz w:val="16"/>
                <w:szCs w:val="16"/>
              </w:rPr>
            </w:pPr>
            <w:r w:rsidRPr="00B830F2">
              <w:rPr>
                <w:rFonts w:ascii="Arial" w:hAnsi="Arial" w:cs="Arial"/>
                <w:b/>
                <w:bCs/>
                <w:sz w:val="16"/>
                <w:szCs w:val="16"/>
              </w:rPr>
              <w:t>From:</w:t>
            </w:r>
          </w:p>
        </w:tc>
        <w:tc>
          <w:tcPr>
            <w:tcW w:w="4770" w:type="dxa"/>
            <w:gridSpan w:val="3"/>
            <w:tcBorders>
              <w:top w:val="single" w:sz="4" w:space="0" w:color="auto"/>
              <w:left w:val="nil"/>
              <w:bottom w:val="single" w:sz="4" w:space="0" w:color="auto"/>
              <w:right w:val="single" w:sz="4" w:space="0" w:color="auto"/>
            </w:tcBorders>
            <w:shd w:val="clear" w:color="auto" w:fill="auto"/>
            <w:noWrap/>
            <w:vAlign w:val="bottom"/>
            <w:hideMark/>
          </w:tcPr>
          <w:p w:rsidR="001C3908" w:rsidRPr="00B830F2" w14:paraId="4E45E067" w14:textId="77777777">
            <w:pPr>
              <w:suppressAutoHyphens w:val="0"/>
              <w:autoSpaceDN/>
              <w:spacing w:after="0"/>
              <w:textAlignment w:val="auto"/>
              <w:rPr>
                <w:rFonts w:ascii="Arial" w:hAnsi="Arial" w:cs="Arial"/>
                <w:b/>
                <w:bCs/>
                <w:sz w:val="16"/>
                <w:szCs w:val="16"/>
              </w:rPr>
            </w:pPr>
            <w:r w:rsidRPr="00B830F2">
              <w:rPr>
                <w:rFonts w:ascii="Arial" w:hAnsi="Arial" w:cs="Arial"/>
                <w:b/>
                <w:bCs/>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908" w:rsidRPr="00B830F2" w14:paraId="69BEAD87" w14:textId="77777777">
            <w:pPr>
              <w:suppressAutoHyphens w:val="0"/>
              <w:autoSpaceDN/>
              <w:spacing w:after="0"/>
              <w:jc w:val="right"/>
              <w:textAlignment w:val="auto"/>
              <w:rPr>
                <w:rFonts w:ascii="Arial" w:hAnsi="Arial" w:cs="Arial"/>
                <w:b/>
                <w:bCs/>
                <w:sz w:val="16"/>
                <w:szCs w:val="16"/>
              </w:rPr>
            </w:pPr>
            <w:r w:rsidRPr="00B830F2">
              <w:rPr>
                <w:rFonts w:ascii="Arial" w:hAnsi="Arial" w:cs="Arial"/>
                <w:b/>
                <w:bCs/>
                <w:sz w:val="16"/>
                <w:szCs w:val="16"/>
              </w:rPr>
              <w:t>To:</w:t>
            </w:r>
          </w:p>
        </w:tc>
        <w:tc>
          <w:tcPr>
            <w:tcW w:w="5130" w:type="dxa"/>
            <w:gridSpan w:val="3"/>
            <w:tcBorders>
              <w:top w:val="single" w:sz="4" w:space="0" w:color="auto"/>
              <w:left w:val="nil"/>
              <w:bottom w:val="single" w:sz="4" w:space="0" w:color="auto"/>
              <w:right w:val="single" w:sz="4" w:space="0" w:color="auto"/>
            </w:tcBorders>
            <w:shd w:val="clear" w:color="auto" w:fill="auto"/>
            <w:noWrap/>
            <w:vAlign w:val="bottom"/>
            <w:hideMark/>
          </w:tcPr>
          <w:p w:rsidR="001C3908" w:rsidRPr="00B830F2" w14:paraId="53140A47" w14:textId="77777777">
            <w:pPr>
              <w:suppressAutoHyphens w:val="0"/>
              <w:autoSpaceDN/>
              <w:spacing w:after="0"/>
              <w:textAlignment w:val="auto"/>
              <w:rPr>
                <w:rFonts w:ascii="Arial" w:hAnsi="Arial" w:cs="Arial"/>
                <w:b/>
                <w:bCs/>
                <w:sz w:val="16"/>
                <w:szCs w:val="16"/>
              </w:rPr>
            </w:pPr>
            <w:r w:rsidRPr="00B830F2">
              <w:rPr>
                <w:rFonts w:ascii="Arial" w:hAnsi="Arial" w:cs="Arial"/>
                <w:b/>
                <w:bCs/>
                <w:sz w:val="16"/>
                <w:szCs w:val="16"/>
              </w:rPr>
              <w:t> </w:t>
            </w:r>
          </w:p>
        </w:tc>
      </w:tr>
      <w:tr w14:paraId="179388A0" w14:textId="77777777" w:rsidTr="009F338D">
        <w:tblPrEx>
          <w:tblW w:w="13860" w:type="dxa"/>
          <w:tblLook w:val="04A0"/>
        </w:tblPrEx>
        <w:trPr>
          <w:trHeight w:val="315"/>
        </w:trPr>
        <w:tc>
          <w:tcPr>
            <w:tcW w:w="2065" w:type="dxa"/>
            <w:tcBorders>
              <w:top w:val="single" w:sz="4" w:space="0" w:color="auto"/>
              <w:left w:val="single" w:sz="4" w:space="0" w:color="auto"/>
              <w:bottom w:val="single" w:sz="4" w:space="0" w:color="auto"/>
              <w:right w:val="nil"/>
            </w:tcBorders>
            <w:shd w:val="clear" w:color="auto" w:fill="E2EFD9" w:themeFill="accent6" w:themeFillTint="33"/>
            <w:noWrap/>
            <w:vAlign w:val="bottom"/>
          </w:tcPr>
          <w:p w:rsidR="00A84638" w:rsidRPr="00A057EB" w14:paraId="53E746AB" w14:textId="585FAF99">
            <w:pPr>
              <w:suppressAutoHyphens w:val="0"/>
              <w:autoSpaceDN/>
              <w:spacing w:after="0"/>
              <w:textAlignment w:val="auto"/>
              <w:rPr>
                <w:rFonts w:ascii="Arial" w:hAnsi="Arial" w:cs="Arial"/>
                <w:b/>
                <w:bCs/>
                <w:sz w:val="16"/>
                <w:szCs w:val="16"/>
              </w:rPr>
            </w:pPr>
            <w:r w:rsidRPr="00A057EB">
              <w:rPr>
                <w:rFonts w:ascii="Arial" w:hAnsi="Arial" w:cs="Arial"/>
                <w:b/>
                <w:bCs/>
                <w:sz w:val="16"/>
                <w:szCs w:val="16"/>
              </w:rPr>
              <w:t>Program Name</w:t>
            </w:r>
          </w:p>
        </w:tc>
        <w:tc>
          <w:tcPr>
            <w:tcW w:w="214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A84638" w:rsidRPr="00B830F2" w:rsidP="000256FD" w14:paraId="78913C3B" w14:textId="11312F6E">
            <w:pPr>
              <w:suppressAutoHyphens w:val="0"/>
              <w:autoSpaceDN/>
              <w:spacing w:after="0"/>
              <w:jc w:val="center"/>
              <w:textAlignment w:val="auto"/>
              <w:rPr>
                <w:rFonts w:ascii="Arial" w:hAnsi="Arial" w:cs="Arial"/>
                <w:b/>
                <w:bCs/>
                <w:sz w:val="16"/>
                <w:szCs w:val="16"/>
              </w:rPr>
            </w:pPr>
            <w:r>
              <w:rPr>
                <w:rFonts w:ascii="Arial" w:hAnsi="Arial" w:cs="Arial"/>
                <w:b/>
                <w:bCs/>
                <w:sz w:val="16"/>
                <w:szCs w:val="16"/>
              </w:rPr>
              <w:t>Do you monitor fidelity for this service?</w:t>
            </w:r>
          </w:p>
        </w:tc>
        <w:tc>
          <w:tcPr>
            <w:tcW w:w="24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A84638" w:rsidRPr="00B830F2" w:rsidP="000256FD" w14:paraId="76C0A92D" w14:textId="0C16962F">
            <w:pPr>
              <w:suppressAutoHyphens w:val="0"/>
              <w:autoSpaceDN/>
              <w:spacing w:after="0"/>
              <w:jc w:val="center"/>
              <w:textAlignment w:val="auto"/>
              <w:rPr>
                <w:rFonts w:ascii="Arial" w:hAnsi="Arial" w:cs="Arial"/>
                <w:b/>
                <w:bCs/>
                <w:sz w:val="16"/>
                <w:szCs w:val="16"/>
              </w:rPr>
            </w:pPr>
            <w:r>
              <w:rPr>
                <w:rFonts w:ascii="Arial" w:hAnsi="Arial" w:cs="Arial"/>
                <w:b/>
                <w:bCs/>
                <w:sz w:val="16"/>
                <w:szCs w:val="16"/>
              </w:rPr>
              <w:t xml:space="preserve">What fidelity measure do </w:t>
            </w:r>
            <w:r w:rsidR="00614212">
              <w:rPr>
                <w:rFonts w:ascii="Arial" w:hAnsi="Arial" w:cs="Arial"/>
                <w:b/>
                <w:bCs/>
                <w:sz w:val="16"/>
                <w:szCs w:val="16"/>
              </w:rPr>
              <w:t>you use?</w:t>
            </w:r>
          </w:p>
        </w:tc>
        <w:tc>
          <w:tcPr>
            <w:tcW w:w="241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A84638" w:rsidRPr="00B830F2" w:rsidP="000256FD" w14:paraId="58272C64" w14:textId="31852DEC">
            <w:pPr>
              <w:suppressAutoHyphens w:val="0"/>
              <w:autoSpaceDN/>
              <w:spacing w:after="0"/>
              <w:jc w:val="center"/>
              <w:textAlignment w:val="auto"/>
              <w:rPr>
                <w:rFonts w:ascii="Arial" w:hAnsi="Arial" w:cs="Arial"/>
                <w:b/>
                <w:bCs/>
                <w:sz w:val="16"/>
                <w:szCs w:val="16"/>
              </w:rPr>
            </w:pPr>
            <w:r>
              <w:rPr>
                <w:rFonts w:ascii="Arial" w:hAnsi="Arial" w:cs="Arial"/>
                <w:b/>
                <w:bCs/>
                <w:sz w:val="16"/>
                <w:szCs w:val="16"/>
              </w:rPr>
              <w:t>Who measures fidelity?</w:t>
            </w:r>
          </w:p>
        </w:tc>
        <w:tc>
          <w:tcPr>
            <w:tcW w:w="24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A84638" w:rsidRPr="00B830F2" w:rsidP="000256FD" w14:paraId="71DEDAB5" w14:textId="147B803A">
            <w:pPr>
              <w:suppressAutoHyphens w:val="0"/>
              <w:autoSpaceDN/>
              <w:spacing w:after="0"/>
              <w:jc w:val="center"/>
              <w:textAlignment w:val="auto"/>
              <w:rPr>
                <w:rFonts w:ascii="Arial" w:hAnsi="Arial" w:cs="Arial"/>
                <w:b/>
                <w:bCs/>
                <w:sz w:val="16"/>
                <w:szCs w:val="16"/>
              </w:rPr>
            </w:pPr>
            <w:r>
              <w:rPr>
                <w:rFonts w:ascii="Arial" w:hAnsi="Arial" w:cs="Arial"/>
                <w:b/>
                <w:bCs/>
                <w:sz w:val="16"/>
                <w:szCs w:val="16"/>
              </w:rPr>
              <w:t>How often is fidelity measured?</w:t>
            </w:r>
          </w:p>
        </w:tc>
        <w:tc>
          <w:tcPr>
            <w:tcW w:w="24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A84638" w:rsidRPr="00B830F2" w:rsidP="000256FD" w14:paraId="3D41923A" w14:textId="06747688">
            <w:pPr>
              <w:suppressAutoHyphens w:val="0"/>
              <w:autoSpaceDN/>
              <w:spacing w:after="0"/>
              <w:jc w:val="center"/>
              <w:textAlignment w:val="auto"/>
              <w:rPr>
                <w:rFonts w:ascii="Arial" w:hAnsi="Arial" w:cs="Arial"/>
                <w:b/>
                <w:bCs/>
                <w:sz w:val="16"/>
                <w:szCs w:val="16"/>
              </w:rPr>
            </w:pPr>
            <w:r>
              <w:rPr>
                <w:rFonts w:ascii="Arial" w:hAnsi="Arial" w:cs="Arial"/>
                <w:b/>
                <w:bCs/>
                <w:sz w:val="16"/>
                <w:szCs w:val="16"/>
              </w:rPr>
              <w:t xml:space="preserve">Has staff been specifically trained to implement the CSC </w:t>
            </w:r>
            <w:r w:rsidR="00F50B39">
              <w:rPr>
                <w:rFonts w:ascii="Arial" w:hAnsi="Arial" w:cs="Arial"/>
                <w:b/>
                <w:bCs/>
                <w:sz w:val="16"/>
                <w:szCs w:val="16"/>
              </w:rPr>
              <w:t>EBP</w:t>
            </w:r>
            <w:r>
              <w:rPr>
                <w:rFonts w:ascii="Arial" w:hAnsi="Arial" w:cs="Arial"/>
                <w:b/>
                <w:bCs/>
                <w:sz w:val="16"/>
                <w:szCs w:val="16"/>
              </w:rPr>
              <w:t>?</w:t>
            </w:r>
          </w:p>
        </w:tc>
      </w:tr>
      <w:tr w14:paraId="5AD4BE39" w14:textId="77777777" w:rsidTr="00C51AFA">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A84638" w:rsidRPr="00A057EB" w14:paraId="4C3B18C6"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84638" w:rsidRPr="00B830F2" w:rsidP="0050561D" w14:paraId="0D0C60F8" w14:textId="21F2F0AC">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A84638" w:rsidRPr="00B830F2" w14:paraId="2EF0B8B3"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638" w:rsidRPr="00B830F2" w14:paraId="63EA841D"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A84638" w:rsidRPr="00B830F2" w14:paraId="36DB4B9D"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A84638" w:rsidRPr="00B830F2" w:rsidP="00CB349F" w14:paraId="22BA2972" w14:textId="0004EB51">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0D1C2D02" w14:textId="77777777" w:rsidTr="00C51AFA">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4B29D243"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1E743693" w14:textId="4B48FE71">
            <w:pPr>
              <w:suppressAutoHyphens w:val="0"/>
              <w:autoSpaceDN/>
              <w:spacing w:after="0"/>
              <w:jc w:val="center"/>
              <w:textAlignment w:val="auto"/>
              <w:rPr>
                <w:noProof/>
              </w:rPr>
            </w:pPr>
            <w:r>
              <w:rPr>
                <w:noProof/>
              </w:rPr>
              <w:drawing>
                <wp:inline distT="0" distB="0" distL="0" distR="0">
                  <wp:extent cx="763326" cy="182880"/>
                  <wp:effectExtent l="0" t="0" r="0" b="762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6B5E5DE5"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1E4518BF"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5BD32948"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4EE39D73" w14:textId="60A9611C">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167D0A83" w14:textId="77777777" w:rsidTr="00C51AFA">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0373239B"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7329AEF9" w14:textId="23A50638">
            <w:pPr>
              <w:suppressAutoHyphens w:val="0"/>
              <w:autoSpaceDN/>
              <w:spacing w:after="0"/>
              <w:jc w:val="center"/>
              <w:textAlignment w:val="auto"/>
              <w:rPr>
                <w:noProof/>
              </w:rPr>
            </w:pPr>
            <w:r>
              <w:rPr>
                <w:noProof/>
              </w:rPr>
              <w:drawing>
                <wp:inline distT="0" distB="0" distL="0" distR="0">
                  <wp:extent cx="763326" cy="182880"/>
                  <wp:effectExtent l="0" t="0" r="0" b="762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212A731B"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748E94F8"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1CF5D6D9"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1E3FF3EA" w14:textId="11714982">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1D7FBADC" w14:textId="77777777" w:rsidTr="009F338D">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12F19A95"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59C3F21C" w14:textId="72F2F382">
            <w:pPr>
              <w:suppressAutoHyphens w:val="0"/>
              <w:autoSpaceDN/>
              <w:spacing w:after="0"/>
              <w:jc w:val="center"/>
              <w:textAlignment w:val="auto"/>
              <w:rPr>
                <w:noProof/>
              </w:rPr>
            </w:pPr>
            <w:r>
              <w:rPr>
                <w:noProof/>
              </w:rPr>
              <w:drawing>
                <wp:inline distT="0" distB="0" distL="0" distR="0">
                  <wp:extent cx="763326" cy="182880"/>
                  <wp:effectExtent l="0" t="0" r="0" b="762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4D2C0DEA"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2E1E9982"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66F3DF59"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34CC5258" w14:textId="5C473452">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2120E0D1" w14:textId="77777777" w:rsidTr="009F338D">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2631CF33"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5FE68E4C" w14:textId="30632343">
            <w:pPr>
              <w:suppressAutoHyphens w:val="0"/>
              <w:autoSpaceDN/>
              <w:spacing w:after="0"/>
              <w:jc w:val="center"/>
              <w:textAlignment w:val="auto"/>
              <w:rPr>
                <w:noProof/>
              </w:rPr>
            </w:pPr>
            <w:r>
              <w:rPr>
                <w:noProof/>
              </w:rPr>
              <w:drawing>
                <wp:inline distT="0" distB="0" distL="0" distR="0">
                  <wp:extent cx="763326" cy="182880"/>
                  <wp:effectExtent l="0" t="0" r="0" b="762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2AEDF159"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0550A0DA"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0137838C"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49BE35C0" w14:textId="7FD3AD65">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5850A7A4" w14:textId="77777777" w:rsidTr="009F338D">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220CD103"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60BB29AB" w14:textId="5A4DE1BB">
            <w:pPr>
              <w:suppressAutoHyphens w:val="0"/>
              <w:autoSpaceDN/>
              <w:spacing w:after="0"/>
              <w:jc w:val="center"/>
              <w:textAlignment w:val="auto"/>
              <w:rPr>
                <w:noProof/>
              </w:rPr>
            </w:pPr>
            <w:r>
              <w:rPr>
                <w:noProof/>
              </w:rPr>
              <w:drawing>
                <wp:inline distT="0" distB="0" distL="0" distR="0">
                  <wp:extent cx="763326" cy="182880"/>
                  <wp:effectExtent l="0" t="0" r="0" b="762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073A6D33"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677BFC77"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1A915140"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53E6CCEE" w14:textId="30B8884E">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7ADD76C4" w14:textId="77777777" w:rsidTr="009F338D">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31854930"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61558509" w14:textId="5F71FAFB">
            <w:pPr>
              <w:suppressAutoHyphens w:val="0"/>
              <w:autoSpaceDN/>
              <w:spacing w:after="0"/>
              <w:jc w:val="center"/>
              <w:textAlignment w:val="auto"/>
              <w:rPr>
                <w:noProof/>
              </w:rPr>
            </w:pPr>
            <w:r>
              <w:rPr>
                <w:noProof/>
              </w:rPr>
              <w:drawing>
                <wp:inline distT="0" distB="0" distL="0" distR="0">
                  <wp:extent cx="763326" cy="182880"/>
                  <wp:effectExtent l="0" t="0" r="0" b="762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28DD98DE"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583E3405"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655E8692"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765D784F" w14:textId="0C2FA511">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205130F3" w14:textId="77777777" w:rsidTr="009F338D">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47A7BF43"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09614C81" w14:textId="33B624DD">
            <w:pPr>
              <w:suppressAutoHyphens w:val="0"/>
              <w:autoSpaceDN/>
              <w:spacing w:after="0"/>
              <w:jc w:val="center"/>
              <w:textAlignment w:val="auto"/>
              <w:rPr>
                <w:noProof/>
              </w:rPr>
            </w:pPr>
            <w:r>
              <w:rPr>
                <w:noProof/>
              </w:rPr>
              <w:drawing>
                <wp:inline distT="0" distB="0" distL="0" distR="0">
                  <wp:extent cx="763326" cy="182880"/>
                  <wp:effectExtent l="0" t="0" r="0" b="762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74C09833"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1B9BC43B"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41C3CDE5"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0FBEA874" w14:textId="6FA2C65E">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09FB8FF8" w14:textId="77777777" w:rsidTr="009F338D">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39CE0D6B"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30E59CD6" w14:textId="229635A0">
            <w:pPr>
              <w:suppressAutoHyphens w:val="0"/>
              <w:autoSpaceDN/>
              <w:spacing w:after="0"/>
              <w:jc w:val="center"/>
              <w:textAlignment w:val="auto"/>
              <w:rPr>
                <w:noProof/>
              </w:rPr>
            </w:pPr>
            <w:r>
              <w:rPr>
                <w:noProof/>
              </w:rPr>
              <w:drawing>
                <wp:inline distT="0" distB="0" distL="0" distR="0">
                  <wp:extent cx="763326" cy="182880"/>
                  <wp:effectExtent l="0" t="0" r="0" b="762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73BE84D9"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6EFB6121"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3CCA2932"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329B46E5" w14:textId="3E953BF0">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66A461CE" w14:textId="77777777" w:rsidTr="009F338D">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2164775E"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264424EC" w14:textId="4936D985">
            <w:pPr>
              <w:suppressAutoHyphens w:val="0"/>
              <w:autoSpaceDN/>
              <w:spacing w:after="0"/>
              <w:jc w:val="center"/>
              <w:textAlignment w:val="auto"/>
              <w:rPr>
                <w:noProof/>
              </w:rPr>
            </w:pPr>
            <w:r>
              <w:rPr>
                <w:noProof/>
              </w:rPr>
              <w:drawing>
                <wp:inline distT="0" distB="0" distL="0" distR="0">
                  <wp:extent cx="763326" cy="182880"/>
                  <wp:effectExtent l="0" t="0" r="0" b="762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1F49280F"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54929560"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16795A1F"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48830D5C" w14:textId="74F4C689">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bl>
    <w:p w:rsidR="00082AC2" w14:paraId="64927692" w14:textId="77777777"/>
    <w:p w:rsidR="00C92DAD" w14:paraId="621F1609" w14:textId="77777777">
      <w:pPr>
        <w:sectPr w:rsidSect="00F52B88">
          <w:headerReference w:type="even" r:id="rId109"/>
          <w:headerReference w:type="default" r:id="rId110"/>
          <w:footerReference w:type="default" r:id="rId111"/>
          <w:headerReference w:type="first" r:id="rId112"/>
          <w:footerReference w:type="first" r:id="rId113"/>
          <w:pgSz w:w="24480" w:h="15840" w:orient="landscape" w:code="3"/>
          <w:pgMar w:top="1440" w:right="1440" w:bottom="1440" w:left="1440" w:header="720" w:footer="720" w:gutter="0"/>
          <w:cols w:space="720"/>
          <w:titlePg/>
          <w:docGrid w:linePitch="326"/>
        </w:sectPr>
      </w:pPr>
    </w:p>
    <w:p w:rsidR="003D52CF" w:rsidRPr="0043320C" w:rsidP="00D31A9A" w14:paraId="7343A766" w14:textId="1653A42C">
      <w:pPr>
        <w:pStyle w:val="Heading2"/>
        <w:rPr>
          <w:i/>
          <w:iCs/>
        </w:rPr>
      </w:pPr>
      <w:bookmarkStart w:id="139" w:name="Table_19B"/>
      <w:bookmarkStart w:id="140" w:name="_Toc138160037"/>
      <w:bookmarkStart w:id="141" w:name="_Toc169684449"/>
      <w:r w:rsidRPr="0043320C">
        <w:t>MHBG</w:t>
      </w:r>
      <w:r w:rsidRPr="0043320C" w:rsidR="009017BC">
        <w:t xml:space="preserve"> Table 19</w:t>
      </w:r>
      <w:r w:rsidR="00FE12B1">
        <w:t>D</w:t>
      </w:r>
      <w:r w:rsidRPr="0043320C" w:rsidR="009017BC">
        <w:t xml:space="preserve"> (URS Table 16</w:t>
      </w:r>
      <w:r w:rsidR="00241D21">
        <w:t>D</w:t>
      </w:r>
      <w:r w:rsidRPr="0043320C" w:rsidR="009017BC">
        <w:t xml:space="preserve">) </w:t>
      </w:r>
      <w:r w:rsidRPr="0043320C" w:rsidR="009017BC">
        <w:rPr>
          <w:i/>
          <w:iCs/>
        </w:rPr>
        <w:t xml:space="preserve">Adults with Serious </w:t>
      </w:r>
      <w:r w:rsidRPr="0043320C" w:rsidR="00235576">
        <w:rPr>
          <w:i/>
          <w:iCs/>
        </w:rPr>
        <w:t>Mental Illness</w:t>
      </w:r>
      <w:r w:rsidR="00A562DD">
        <w:rPr>
          <w:i/>
          <w:iCs/>
        </w:rPr>
        <w:t>es</w:t>
      </w:r>
      <w:r w:rsidRPr="0043320C" w:rsidR="00235576">
        <w:rPr>
          <w:i/>
          <w:iCs/>
        </w:rPr>
        <w:t xml:space="preserve"> and Children with Serious Emotional Disturbances Receiving </w:t>
      </w:r>
      <w:r w:rsidR="00CF1139">
        <w:rPr>
          <w:i/>
          <w:iCs/>
        </w:rPr>
        <w:t>Coordinated Specialty Care Services</w:t>
      </w:r>
      <w:r w:rsidRPr="0043320C" w:rsidR="00235576">
        <w:rPr>
          <w:i/>
          <w:iCs/>
        </w:rPr>
        <w:t xml:space="preserve"> </w:t>
      </w:r>
      <w:r w:rsidR="00113808">
        <w:rPr>
          <w:i/>
          <w:iCs/>
        </w:rPr>
        <w:t>w</w:t>
      </w:r>
      <w:r w:rsidRPr="0043320C" w:rsidR="00235576">
        <w:rPr>
          <w:i/>
          <w:iCs/>
        </w:rPr>
        <w:t>ho Experienced No Psychiatric Hospitalization or Arrest</w:t>
      </w:r>
      <w:bookmarkEnd w:id="139"/>
      <w:bookmarkEnd w:id="140"/>
      <w:bookmarkEnd w:id="141"/>
    </w:p>
    <w:p w:rsidR="00E26D23" w:rsidRPr="0043320C" w:rsidP="00D31A9A" w14:paraId="587348BE" w14:textId="52DBFB47">
      <w:r w:rsidRPr="0043320C">
        <w:rPr>
          <w:i/>
          <w:iCs/>
        </w:rPr>
        <w:t xml:space="preserve">This table </w:t>
      </w:r>
      <w:r w:rsidR="00413E7F">
        <w:rPr>
          <w:i/>
          <w:iCs/>
        </w:rPr>
        <w:t>collects</w:t>
      </w:r>
      <w:r w:rsidRPr="00113808" w:rsidR="00413E7F">
        <w:rPr>
          <w:i/>
          <w:iCs/>
        </w:rPr>
        <w:t xml:space="preserve"> </w:t>
      </w:r>
      <w:r w:rsidRPr="00113808" w:rsidR="00113808">
        <w:rPr>
          <w:i/>
          <w:iCs/>
        </w:rPr>
        <w:t xml:space="preserve">information on the percentage of </w:t>
      </w:r>
      <w:r w:rsidR="0043557E">
        <w:rPr>
          <w:i/>
          <w:iCs/>
        </w:rPr>
        <w:t xml:space="preserve">adults with SMI and children with </w:t>
      </w:r>
      <w:r w:rsidR="005C1BE1">
        <w:rPr>
          <w:i/>
          <w:iCs/>
        </w:rPr>
        <w:t xml:space="preserve">SED </w:t>
      </w:r>
      <w:r w:rsidRPr="00113808" w:rsidR="00113808">
        <w:rPr>
          <w:i/>
          <w:iCs/>
        </w:rPr>
        <w:t>enrolled in Coordinated Specialty Care (CSC) who experienced no psychiatric hospitalization in the current fiscal year and the percentage of adults with SMI and children with SED enrolled in CSC services who experienced no arrest in the current fiscal year</w:t>
      </w:r>
      <w:r w:rsidR="00F4631F">
        <w:rPr>
          <w:i/>
          <w:iCs/>
        </w:rPr>
        <w:t xml:space="preserve"> by age groups</w:t>
      </w:r>
      <w:r w:rsidRPr="00113808" w:rsidR="00113808">
        <w:rPr>
          <w:i/>
          <w:iCs/>
        </w:rPr>
        <w:t xml:space="preserve">. The reporting </w:t>
      </w:r>
      <w:r w:rsidR="007826F9">
        <w:rPr>
          <w:i/>
          <w:iCs/>
        </w:rPr>
        <w:t>period</w:t>
      </w:r>
      <w:r w:rsidRPr="00113808" w:rsidR="00113808">
        <w:rPr>
          <w:i/>
          <w:iCs/>
        </w:rPr>
        <w:t xml:space="preserve"> should be the latest </w:t>
      </w:r>
      <w:r w:rsidR="00C53EC6">
        <w:rPr>
          <w:i/>
          <w:iCs/>
        </w:rPr>
        <w:t>state fiscal year</w:t>
      </w:r>
      <w:r w:rsidRPr="00113808" w:rsidR="00113808">
        <w:rPr>
          <w:i/>
          <w:iCs/>
        </w:rPr>
        <w:t xml:space="preserve"> for which data are available</w:t>
      </w:r>
      <w:r w:rsidRPr="0043320C">
        <w:rPr>
          <w:i/>
          <w:iCs/>
        </w:rPr>
        <w:t>.</w:t>
      </w:r>
    </w:p>
    <w:tbl>
      <w:tblPr>
        <w:tblW w:w="22585" w:type="dxa"/>
        <w:tblLook w:val="04A0"/>
      </w:tblPr>
      <w:tblGrid>
        <w:gridCol w:w="1705"/>
        <w:gridCol w:w="958"/>
        <w:gridCol w:w="1079"/>
        <w:gridCol w:w="1079"/>
        <w:gridCol w:w="934"/>
        <w:gridCol w:w="1080"/>
        <w:gridCol w:w="990"/>
        <w:gridCol w:w="1080"/>
        <w:gridCol w:w="990"/>
        <w:gridCol w:w="1080"/>
        <w:gridCol w:w="1350"/>
        <w:gridCol w:w="1080"/>
        <w:gridCol w:w="990"/>
        <w:gridCol w:w="369"/>
        <w:gridCol w:w="531"/>
        <w:gridCol w:w="1080"/>
        <w:gridCol w:w="1080"/>
        <w:gridCol w:w="1170"/>
        <w:gridCol w:w="990"/>
        <w:gridCol w:w="900"/>
        <w:gridCol w:w="990"/>
        <w:gridCol w:w="1080"/>
      </w:tblGrid>
      <w:tr w14:paraId="6831EA51" w14:textId="77777777" w:rsidTr="00AB1044">
        <w:tblPrEx>
          <w:tblW w:w="22585" w:type="dxa"/>
          <w:tblLook w:val="04A0"/>
        </w:tblPrEx>
        <w:trPr>
          <w:trHeight w:val="25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4FD5" w:rsidRPr="00970E50" w:rsidP="00970E50" w14:paraId="1993F661" w14:textId="0232575C">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 xml:space="preserve">MHBG </w:t>
            </w:r>
            <w:r w:rsidRPr="00970E50">
              <w:rPr>
                <w:rFonts w:ascii="Arial" w:hAnsi="Arial" w:cs="Arial"/>
                <w:color w:val="000000"/>
                <w:sz w:val="18"/>
                <w:szCs w:val="18"/>
              </w:rPr>
              <w:t>Table 19D</w:t>
            </w:r>
          </w:p>
        </w:tc>
        <w:tc>
          <w:tcPr>
            <w:tcW w:w="958" w:type="dxa"/>
            <w:tcBorders>
              <w:top w:val="nil"/>
              <w:left w:val="nil"/>
              <w:bottom w:val="nil"/>
              <w:right w:val="nil"/>
            </w:tcBorders>
            <w:shd w:val="clear" w:color="auto" w:fill="auto"/>
            <w:noWrap/>
            <w:vAlign w:val="bottom"/>
            <w:hideMark/>
          </w:tcPr>
          <w:p w:rsidR="00EF4FD5" w:rsidRPr="00970E50" w:rsidP="00970E50" w14:paraId="5C5FA368" w14:textId="77777777">
            <w:pPr>
              <w:suppressAutoHyphens w:val="0"/>
              <w:autoSpaceDN/>
              <w:spacing w:after="0"/>
              <w:textAlignment w:val="auto"/>
              <w:rPr>
                <w:rFonts w:ascii="Arial" w:hAnsi="Arial" w:cs="Arial"/>
                <w:color w:val="000000"/>
                <w:sz w:val="20"/>
                <w:szCs w:val="20"/>
              </w:rPr>
            </w:pPr>
          </w:p>
        </w:tc>
        <w:tc>
          <w:tcPr>
            <w:tcW w:w="1079" w:type="dxa"/>
            <w:tcBorders>
              <w:top w:val="nil"/>
              <w:left w:val="nil"/>
              <w:bottom w:val="nil"/>
              <w:right w:val="nil"/>
            </w:tcBorders>
            <w:shd w:val="clear" w:color="auto" w:fill="auto"/>
            <w:noWrap/>
            <w:vAlign w:val="bottom"/>
            <w:hideMark/>
          </w:tcPr>
          <w:p w:rsidR="00EF4FD5" w:rsidRPr="00970E50" w:rsidP="00970E50" w14:paraId="5C0CA126" w14:textId="77777777">
            <w:pPr>
              <w:suppressAutoHyphens w:val="0"/>
              <w:autoSpaceDN/>
              <w:spacing w:after="0"/>
              <w:textAlignment w:val="auto"/>
              <w:rPr>
                <w:sz w:val="20"/>
                <w:szCs w:val="20"/>
              </w:rPr>
            </w:pPr>
          </w:p>
        </w:tc>
        <w:tc>
          <w:tcPr>
            <w:tcW w:w="1079" w:type="dxa"/>
            <w:tcBorders>
              <w:top w:val="nil"/>
              <w:left w:val="nil"/>
              <w:bottom w:val="nil"/>
              <w:right w:val="nil"/>
            </w:tcBorders>
            <w:shd w:val="clear" w:color="auto" w:fill="auto"/>
            <w:noWrap/>
            <w:vAlign w:val="bottom"/>
            <w:hideMark/>
          </w:tcPr>
          <w:p w:rsidR="00EF4FD5" w:rsidRPr="00970E50" w:rsidP="00970E50" w14:paraId="6B8F1CDF" w14:textId="77777777">
            <w:pPr>
              <w:suppressAutoHyphens w:val="0"/>
              <w:autoSpaceDN/>
              <w:spacing w:after="0"/>
              <w:textAlignment w:val="auto"/>
              <w:rPr>
                <w:sz w:val="20"/>
                <w:szCs w:val="20"/>
              </w:rPr>
            </w:pPr>
          </w:p>
        </w:tc>
        <w:tc>
          <w:tcPr>
            <w:tcW w:w="934" w:type="dxa"/>
            <w:tcBorders>
              <w:top w:val="nil"/>
              <w:left w:val="nil"/>
              <w:bottom w:val="nil"/>
              <w:right w:val="nil"/>
            </w:tcBorders>
          </w:tcPr>
          <w:p w:rsidR="00EF4FD5" w:rsidRPr="00970E50" w:rsidP="00970E50" w14:paraId="497EF11F" w14:textId="77777777">
            <w:pPr>
              <w:suppressAutoHyphens w:val="0"/>
              <w:autoSpaceDN/>
              <w:spacing w:after="0"/>
              <w:textAlignment w:val="auto"/>
              <w:rPr>
                <w:sz w:val="20"/>
                <w:szCs w:val="20"/>
              </w:rPr>
            </w:pPr>
          </w:p>
        </w:tc>
        <w:tc>
          <w:tcPr>
            <w:tcW w:w="1080" w:type="dxa"/>
            <w:tcBorders>
              <w:top w:val="nil"/>
              <w:left w:val="nil"/>
              <w:bottom w:val="nil"/>
              <w:right w:val="nil"/>
            </w:tcBorders>
            <w:shd w:val="clear" w:color="auto" w:fill="auto"/>
            <w:noWrap/>
            <w:vAlign w:val="bottom"/>
            <w:hideMark/>
          </w:tcPr>
          <w:p w:rsidR="00EF4FD5" w:rsidRPr="00970E50" w:rsidP="00970E50" w14:paraId="6C5390B1" w14:textId="07119B49">
            <w:pPr>
              <w:suppressAutoHyphens w:val="0"/>
              <w:autoSpaceDN/>
              <w:spacing w:after="0"/>
              <w:textAlignment w:val="auto"/>
              <w:rPr>
                <w:sz w:val="20"/>
                <w:szCs w:val="20"/>
              </w:rPr>
            </w:pPr>
          </w:p>
        </w:tc>
        <w:tc>
          <w:tcPr>
            <w:tcW w:w="990" w:type="dxa"/>
            <w:tcBorders>
              <w:top w:val="nil"/>
              <w:left w:val="nil"/>
              <w:bottom w:val="nil"/>
              <w:right w:val="nil"/>
            </w:tcBorders>
            <w:shd w:val="clear" w:color="auto" w:fill="auto"/>
            <w:noWrap/>
            <w:vAlign w:val="bottom"/>
            <w:hideMark/>
          </w:tcPr>
          <w:p w:rsidR="00EF4FD5" w:rsidRPr="00970E50" w:rsidP="00970E50" w14:paraId="5CE2D5E7" w14:textId="77777777">
            <w:pPr>
              <w:suppressAutoHyphens w:val="0"/>
              <w:autoSpaceDN/>
              <w:spacing w:after="0"/>
              <w:textAlignment w:val="auto"/>
              <w:rPr>
                <w:sz w:val="20"/>
                <w:szCs w:val="20"/>
              </w:rPr>
            </w:pPr>
          </w:p>
        </w:tc>
        <w:tc>
          <w:tcPr>
            <w:tcW w:w="1080" w:type="dxa"/>
            <w:tcBorders>
              <w:top w:val="nil"/>
              <w:left w:val="nil"/>
              <w:bottom w:val="nil"/>
              <w:right w:val="nil"/>
            </w:tcBorders>
            <w:shd w:val="clear" w:color="auto" w:fill="auto"/>
            <w:noWrap/>
            <w:vAlign w:val="bottom"/>
            <w:hideMark/>
          </w:tcPr>
          <w:p w:rsidR="00EF4FD5" w:rsidRPr="00970E50" w:rsidP="00970E50" w14:paraId="0534E5A6" w14:textId="77777777">
            <w:pPr>
              <w:suppressAutoHyphens w:val="0"/>
              <w:autoSpaceDN/>
              <w:spacing w:after="0"/>
              <w:textAlignment w:val="auto"/>
              <w:rPr>
                <w:sz w:val="20"/>
                <w:szCs w:val="20"/>
              </w:rPr>
            </w:pPr>
          </w:p>
        </w:tc>
        <w:tc>
          <w:tcPr>
            <w:tcW w:w="990" w:type="dxa"/>
            <w:tcBorders>
              <w:top w:val="nil"/>
              <w:left w:val="nil"/>
              <w:bottom w:val="nil"/>
              <w:right w:val="nil"/>
            </w:tcBorders>
            <w:shd w:val="clear" w:color="auto" w:fill="auto"/>
            <w:noWrap/>
            <w:vAlign w:val="bottom"/>
            <w:hideMark/>
          </w:tcPr>
          <w:p w:rsidR="00EF4FD5" w:rsidRPr="00970E50" w:rsidP="00970E50" w14:paraId="595AC5E7" w14:textId="77777777">
            <w:pPr>
              <w:suppressAutoHyphens w:val="0"/>
              <w:autoSpaceDN/>
              <w:spacing w:after="0"/>
              <w:textAlignment w:val="auto"/>
              <w:rPr>
                <w:sz w:val="20"/>
                <w:szCs w:val="20"/>
              </w:rPr>
            </w:pPr>
          </w:p>
        </w:tc>
        <w:tc>
          <w:tcPr>
            <w:tcW w:w="1080" w:type="dxa"/>
            <w:tcBorders>
              <w:top w:val="nil"/>
              <w:left w:val="nil"/>
              <w:bottom w:val="nil"/>
              <w:right w:val="nil"/>
            </w:tcBorders>
            <w:shd w:val="clear" w:color="auto" w:fill="auto"/>
            <w:noWrap/>
            <w:vAlign w:val="bottom"/>
            <w:hideMark/>
          </w:tcPr>
          <w:p w:rsidR="00EF4FD5" w:rsidRPr="00970E50" w:rsidP="00970E50" w14:paraId="0A671C64" w14:textId="77777777">
            <w:pPr>
              <w:suppressAutoHyphens w:val="0"/>
              <w:autoSpaceDN/>
              <w:spacing w:after="0"/>
              <w:textAlignment w:val="auto"/>
              <w:rPr>
                <w:sz w:val="20"/>
                <w:szCs w:val="20"/>
              </w:rPr>
            </w:pPr>
          </w:p>
        </w:tc>
        <w:tc>
          <w:tcPr>
            <w:tcW w:w="1350" w:type="dxa"/>
            <w:tcBorders>
              <w:top w:val="nil"/>
              <w:left w:val="nil"/>
              <w:bottom w:val="nil"/>
              <w:right w:val="nil"/>
            </w:tcBorders>
            <w:shd w:val="clear" w:color="auto" w:fill="auto"/>
            <w:noWrap/>
            <w:vAlign w:val="bottom"/>
            <w:hideMark/>
          </w:tcPr>
          <w:p w:rsidR="00EF4FD5" w:rsidRPr="00970E50" w:rsidP="00970E50" w14:paraId="30B8EA44" w14:textId="77777777">
            <w:pPr>
              <w:suppressAutoHyphens w:val="0"/>
              <w:autoSpaceDN/>
              <w:spacing w:after="0"/>
              <w:textAlignment w:val="auto"/>
              <w:rPr>
                <w:sz w:val="20"/>
                <w:szCs w:val="20"/>
              </w:rPr>
            </w:pPr>
          </w:p>
        </w:tc>
        <w:tc>
          <w:tcPr>
            <w:tcW w:w="1080" w:type="dxa"/>
            <w:tcBorders>
              <w:top w:val="nil"/>
              <w:left w:val="nil"/>
              <w:bottom w:val="nil"/>
              <w:right w:val="nil"/>
            </w:tcBorders>
            <w:shd w:val="clear" w:color="auto" w:fill="auto"/>
            <w:noWrap/>
            <w:vAlign w:val="bottom"/>
            <w:hideMark/>
          </w:tcPr>
          <w:p w:rsidR="00EF4FD5" w:rsidRPr="00970E50" w:rsidP="00970E50" w14:paraId="4100068C" w14:textId="77777777">
            <w:pPr>
              <w:suppressAutoHyphens w:val="0"/>
              <w:autoSpaceDN/>
              <w:spacing w:after="0"/>
              <w:textAlignment w:val="auto"/>
              <w:rPr>
                <w:sz w:val="20"/>
                <w:szCs w:val="20"/>
              </w:rPr>
            </w:pPr>
          </w:p>
        </w:tc>
        <w:tc>
          <w:tcPr>
            <w:tcW w:w="990" w:type="dxa"/>
            <w:tcBorders>
              <w:top w:val="nil"/>
              <w:left w:val="nil"/>
              <w:bottom w:val="nil"/>
              <w:right w:val="nil"/>
            </w:tcBorders>
            <w:shd w:val="clear" w:color="auto" w:fill="auto"/>
            <w:noWrap/>
            <w:vAlign w:val="bottom"/>
            <w:hideMark/>
          </w:tcPr>
          <w:p w:rsidR="00EF4FD5" w:rsidRPr="00970E50" w:rsidP="00970E50" w14:paraId="39080C84" w14:textId="77777777">
            <w:pPr>
              <w:suppressAutoHyphens w:val="0"/>
              <w:autoSpaceDN/>
              <w:spacing w:after="0"/>
              <w:textAlignment w:val="auto"/>
              <w:rPr>
                <w:sz w:val="20"/>
                <w:szCs w:val="20"/>
              </w:rPr>
            </w:pPr>
          </w:p>
        </w:tc>
        <w:tc>
          <w:tcPr>
            <w:tcW w:w="900" w:type="dxa"/>
            <w:gridSpan w:val="2"/>
            <w:tcBorders>
              <w:top w:val="nil"/>
              <w:left w:val="nil"/>
              <w:bottom w:val="nil"/>
              <w:right w:val="nil"/>
            </w:tcBorders>
          </w:tcPr>
          <w:p w:rsidR="00EF4FD5" w:rsidRPr="00970E50" w:rsidP="00970E50" w14:paraId="0F4172CE" w14:textId="77777777">
            <w:pPr>
              <w:suppressAutoHyphens w:val="0"/>
              <w:autoSpaceDN/>
              <w:spacing w:after="0"/>
              <w:textAlignment w:val="auto"/>
              <w:rPr>
                <w:sz w:val="20"/>
                <w:szCs w:val="20"/>
              </w:rPr>
            </w:pPr>
          </w:p>
        </w:tc>
        <w:tc>
          <w:tcPr>
            <w:tcW w:w="1080" w:type="dxa"/>
            <w:tcBorders>
              <w:top w:val="nil"/>
              <w:left w:val="nil"/>
              <w:bottom w:val="nil"/>
              <w:right w:val="nil"/>
            </w:tcBorders>
            <w:shd w:val="clear" w:color="auto" w:fill="auto"/>
            <w:noWrap/>
            <w:vAlign w:val="bottom"/>
            <w:hideMark/>
          </w:tcPr>
          <w:p w:rsidR="00EF4FD5" w:rsidRPr="00970E50" w:rsidP="00970E50" w14:paraId="04D4EDC3" w14:textId="7A5AFA4E">
            <w:pPr>
              <w:suppressAutoHyphens w:val="0"/>
              <w:autoSpaceDN/>
              <w:spacing w:after="0"/>
              <w:textAlignment w:val="auto"/>
              <w:rPr>
                <w:sz w:val="20"/>
                <w:szCs w:val="20"/>
              </w:rPr>
            </w:pPr>
          </w:p>
        </w:tc>
        <w:tc>
          <w:tcPr>
            <w:tcW w:w="1080" w:type="dxa"/>
            <w:tcBorders>
              <w:top w:val="nil"/>
              <w:left w:val="nil"/>
              <w:bottom w:val="nil"/>
              <w:right w:val="nil"/>
            </w:tcBorders>
            <w:shd w:val="clear" w:color="auto" w:fill="auto"/>
            <w:noWrap/>
            <w:vAlign w:val="bottom"/>
            <w:hideMark/>
          </w:tcPr>
          <w:p w:rsidR="00EF4FD5" w:rsidRPr="00970E50" w:rsidP="00970E50" w14:paraId="77B20217" w14:textId="77777777">
            <w:pPr>
              <w:suppressAutoHyphens w:val="0"/>
              <w:autoSpaceDN/>
              <w:spacing w:after="0"/>
              <w:textAlignment w:val="auto"/>
              <w:rPr>
                <w:sz w:val="20"/>
                <w:szCs w:val="20"/>
              </w:rPr>
            </w:pPr>
          </w:p>
        </w:tc>
        <w:tc>
          <w:tcPr>
            <w:tcW w:w="1170" w:type="dxa"/>
            <w:tcBorders>
              <w:top w:val="nil"/>
              <w:left w:val="nil"/>
              <w:bottom w:val="nil"/>
              <w:right w:val="nil"/>
            </w:tcBorders>
            <w:shd w:val="clear" w:color="auto" w:fill="auto"/>
            <w:noWrap/>
            <w:vAlign w:val="bottom"/>
            <w:hideMark/>
          </w:tcPr>
          <w:p w:rsidR="00EF4FD5" w:rsidRPr="00970E50" w:rsidP="00970E50" w14:paraId="03072BAA" w14:textId="77777777">
            <w:pPr>
              <w:suppressAutoHyphens w:val="0"/>
              <w:autoSpaceDN/>
              <w:spacing w:after="0"/>
              <w:textAlignment w:val="auto"/>
              <w:rPr>
                <w:sz w:val="20"/>
                <w:szCs w:val="20"/>
              </w:rPr>
            </w:pPr>
          </w:p>
        </w:tc>
        <w:tc>
          <w:tcPr>
            <w:tcW w:w="990" w:type="dxa"/>
            <w:tcBorders>
              <w:top w:val="nil"/>
              <w:left w:val="nil"/>
              <w:bottom w:val="nil"/>
              <w:right w:val="nil"/>
            </w:tcBorders>
            <w:shd w:val="clear" w:color="auto" w:fill="auto"/>
            <w:noWrap/>
            <w:vAlign w:val="bottom"/>
            <w:hideMark/>
          </w:tcPr>
          <w:p w:rsidR="00EF4FD5" w:rsidRPr="00970E50" w:rsidP="00970E50" w14:paraId="4522BD3F" w14:textId="77777777">
            <w:pPr>
              <w:suppressAutoHyphens w:val="0"/>
              <w:autoSpaceDN/>
              <w:spacing w:after="0"/>
              <w:textAlignment w:val="auto"/>
              <w:rPr>
                <w:sz w:val="20"/>
                <w:szCs w:val="20"/>
              </w:rPr>
            </w:pPr>
          </w:p>
        </w:tc>
        <w:tc>
          <w:tcPr>
            <w:tcW w:w="900" w:type="dxa"/>
            <w:tcBorders>
              <w:top w:val="nil"/>
              <w:left w:val="nil"/>
              <w:bottom w:val="nil"/>
              <w:right w:val="nil"/>
            </w:tcBorders>
            <w:shd w:val="clear" w:color="auto" w:fill="auto"/>
            <w:noWrap/>
            <w:vAlign w:val="bottom"/>
            <w:hideMark/>
          </w:tcPr>
          <w:p w:rsidR="00EF4FD5" w:rsidRPr="00970E50" w:rsidP="00970E50" w14:paraId="60C30556" w14:textId="77777777">
            <w:pPr>
              <w:suppressAutoHyphens w:val="0"/>
              <w:autoSpaceDN/>
              <w:spacing w:after="0"/>
              <w:textAlignment w:val="auto"/>
              <w:rPr>
                <w:sz w:val="20"/>
                <w:szCs w:val="20"/>
              </w:rPr>
            </w:pPr>
          </w:p>
        </w:tc>
        <w:tc>
          <w:tcPr>
            <w:tcW w:w="990" w:type="dxa"/>
            <w:tcBorders>
              <w:top w:val="nil"/>
              <w:left w:val="nil"/>
              <w:bottom w:val="nil"/>
              <w:right w:val="nil"/>
            </w:tcBorders>
            <w:shd w:val="clear" w:color="auto" w:fill="auto"/>
            <w:noWrap/>
            <w:vAlign w:val="bottom"/>
            <w:hideMark/>
          </w:tcPr>
          <w:p w:rsidR="00EF4FD5" w:rsidRPr="00970E50" w:rsidP="00970E50" w14:paraId="34B090DB" w14:textId="77777777">
            <w:pPr>
              <w:suppressAutoHyphens w:val="0"/>
              <w:autoSpaceDN/>
              <w:spacing w:after="0"/>
              <w:textAlignment w:val="auto"/>
              <w:rPr>
                <w:sz w:val="20"/>
                <w:szCs w:val="20"/>
              </w:rPr>
            </w:pPr>
          </w:p>
        </w:tc>
        <w:tc>
          <w:tcPr>
            <w:tcW w:w="1080" w:type="dxa"/>
            <w:tcBorders>
              <w:top w:val="nil"/>
              <w:left w:val="nil"/>
              <w:bottom w:val="nil"/>
              <w:right w:val="nil"/>
            </w:tcBorders>
            <w:shd w:val="clear" w:color="auto" w:fill="auto"/>
            <w:noWrap/>
            <w:vAlign w:val="bottom"/>
            <w:hideMark/>
          </w:tcPr>
          <w:p w:rsidR="00EF4FD5" w:rsidRPr="00970E50" w:rsidP="00970E50" w14:paraId="74B1E883" w14:textId="77777777">
            <w:pPr>
              <w:suppressAutoHyphens w:val="0"/>
              <w:autoSpaceDN/>
              <w:spacing w:after="0"/>
              <w:textAlignment w:val="auto"/>
              <w:rPr>
                <w:sz w:val="20"/>
                <w:szCs w:val="20"/>
              </w:rPr>
            </w:pPr>
          </w:p>
        </w:tc>
      </w:tr>
      <w:tr w14:paraId="07C169C5" w14:textId="77777777" w:rsidTr="00AB1044">
        <w:tblPrEx>
          <w:tblW w:w="22585" w:type="dxa"/>
          <w:tblLook w:val="04A0"/>
        </w:tblPrEx>
        <w:trPr>
          <w:trHeight w:val="255"/>
        </w:trPr>
        <w:tc>
          <w:tcPr>
            <w:tcW w:w="1705" w:type="dxa"/>
            <w:tcBorders>
              <w:top w:val="nil"/>
              <w:left w:val="single" w:sz="4" w:space="0" w:color="auto"/>
              <w:bottom w:val="single" w:sz="4" w:space="0" w:color="auto"/>
              <w:right w:val="nil"/>
            </w:tcBorders>
            <w:shd w:val="clear" w:color="auto" w:fill="auto"/>
            <w:noWrap/>
            <w:vAlign w:val="bottom"/>
            <w:hideMark/>
          </w:tcPr>
          <w:p w:rsidR="008C40AD" w:rsidRPr="00970E50" w:rsidP="00970E50" w14:paraId="5DF701A9" w14:textId="77777777">
            <w:pPr>
              <w:suppressAutoHyphens w:val="0"/>
              <w:autoSpaceDN/>
              <w:spacing w:after="0"/>
              <w:textAlignment w:val="auto"/>
              <w:rPr>
                <w:rFonts w:ascii="Arial" w:hAnsi="Arial" w:cs="Arial"/>
                <w:color w:val="000000"/>
                <w:sz w:val="18"/>
                <w:szCs w:val="18"/>
              </w:rPr>
            </w:pPr>
            <w:r w:rsidRPr="00970E50">
              <w:rPr>
                <w:rFonts w:ascii="Arial" w:hAnsi="Arial" w:cs="Arial"/>
                <w:color w:val="000000"/>
                <w:sz w:val="18"/>
                <w:szCs w:val="18"/>
              </w:rPr>
              <w:t>State Identifier:</w:t>
            </w:r>
          </w:p>
        </w:tc>
        <w:tc>
          <w:tcPr>
            <w:tcW w:w="20880" w:type="dxa"/>
            <w:gridSpan w:val="21"/>
            <w:tcBorders>
              <w:top w:val="single" w:sz="4" w:space="0" w:color="auto"/>
              <w:left w:val="single" w:sz="4" w:space="0" w:color="auto"/>
              <w:bottom w:val="single" w:sz="4" w:space="0" w:color="auto"/>
              <w:right w:val="single" w:sz="4" w:space="0" w:color="000000"/>
            </w:tcBorders>
          </w:tcPr>
          <w:p w:rsidR="008C40AD" w:rsidRPr="00970E50" w:rsidP="00970E50" w14:paraId="6807A13C" w14:textId="19DB379C">
            <w:pPr>
              <w:suppressAutoHyphens w:val="0"/>
              <w:autoSpaceDN/>
              <w:spacing w:after="0"/>
              <w:jc w:val="center"/>
              <w:textAlignment w:val="auto"/>
              <w:rPr>
                <w:rFonts w:ascii="Arial" w:hAnsi="Arial" w:cs="Arial"/>
                <w:color w:val="000000"/>
                <w:sz w:val="20"/>
                <w:szCs w:val="20"/>
              </w:rPr>
            </w:pPr>
            <w:r w:rsidRPr="00970E50">
              <w:rPr>
                <w:rFonts w:ascii="Arial" w:hAnsi="Arial" w:cs="Arial"/>
                <w:color w:val="000000"/>
                <w:sz w:val="20"/>
                <w:szCs w:val="20"/>
              </w:rPr>
              <w:t> </w:t>
            </w:r>
          </w:p>
        </w:tc>
      </w:tr>
      <w:tr w14:paraId="50903B80" w14:textId="77777777" w:rsidTr="00317FFB">
        <w:tblPrEx>
          <w:tblW w:w="22585" w:type="dxa"/>
          <w:tblLook w:val="04A0"/>
        </w:tblPrEx>
        <w:trPr>
          <w:trHeight w:val="315"/>
        </w:trPr>
        <w:tc>
          <w:tcPr>
            <w:tcW w:w="1705" w:type="dxa"/>
            <w:tcBorders>
              <w:top w:val="nil"/>
              <w:left w:val="single" w:sz="4" w:space="0" w:color="auto"/>
              <w:bottom w:val="nil"/>
              <w:right w:val="nil"/>
            </w:tcBorders>
            <w:shd w:val="clear" w:color="auto" w:fill="auto"/>
            <w:noWrap/>
            <w:vAlign w:val="bottom"/>
            <w:hideMark/>
          </w:tcPr>
          <w:p w:rsidR="00EF4FD5" w:rsidRPr="00970E50" w:rsidP="009F338D" w14:paraId="22035E6B" w14:textId="53A32FC8">
            <w:pPr>
              <w:suppressAutoHyphens w:val="0"/>
              <w:autoSpaceDN/>
              <w:spacing w:after="0"/>
              <w:textAlignment w:val="auto"/>
              <w:rPr>
                <w:rFonts w:ascii="Arial" w:hAnsi="Arial" w:cs="Arial"/>
                <w:sz w:val="18"/>
                <w:szCs w:val="18"/>
              </w:rPr>
            </w:pPr>
            <w:r w:rsidRPr="00970E50">
              <w:rPr>
                <w:rFonts w:ascii="Arial" w:hAnsi="Arial" w:cs="Arial"/>
                <w:sz w:val="18"/>
                <w:szCs w:val="18"/>
              </w:rPr>
              <w:t>Reporting</w:t>
            </w:r>
            <w:r>
              <w:rPr>
                <w:rFonts w:ascii="Arial" w:hAnsi="Arial" w:cs="Arial"/>
                <w:sz w:val="18"/>
                <w:szCs w:val="18"/>
              </w:rPr>
              <w:t xml:space="preserve"> </w:t>
            </w:r>
            <w:r w:rsidRPr="00970E50">
              <w:rPr>
                <w:rFonts w:ascii="Arial" w:hAnsi="Arial" w:cs="Arial"/>
                <w:sz w:val="18"/>
                <w:szCs w:val="18"/>
              </w:rPr>
              <w:t>Period:</w:t>
            </w:r>
          </w:p>
        </w:tc>
        <w:tc>
          <w:tcPr>
            <w:tcW w:w="958" w:type="dxa"/>
            <w:tcBorders>
              <w:top w:val="nil"/>
              <w:left w:val="single" w:sz="4" w:space="0" w:color="auto"/>
              <w:bottom w:val="nil"/>
              <w:right w:val="single" w:sz="4" w:space="0" w:color="auto"/>
            </w:tcBorders>
            <w:shd w:val="clear" w:color="auto" w:fill="auto"/>
            <w:noWrap/>
            <w:vAlign w:val="bottom"/>
            <w:hideMark/>
          </w:tcPr>
          <w:p w:rsidR="00EF4FD5" w:rsidRPr="00970E50" w:rsidP="00970E50" w14:paraId="7649FD05" w14:textId="77777777">
            <w:pPr>
              <w:suppressAutoHyphens w:val="0"/>
              <w:autoSpaceDN/>
              <w:spacing w:after="0"/>
              <w:jc w:val="right"/>
              <w:textAlignment w:val="auto"/>
              <w:rPr>
                <w:rFonts w:ascii="Arial" w:hAnsi="Arial" w:cs="Arial"/>
                <w:b/>
                <w:bCs/>
                <w:sz w:val="18"/>
                <w:szCs w:val="18"/>
              </w:rPr>
            </w:pPr>
            <w:r w:rsidRPr="00970E50">
              <w:rPr>
                <w:rFonts w:ascii="Arial" w:hAnsi="Arial" w:cs="Arial"/>
                <w:b/>
                <w:bCs/>
                <w:sz w:val="18"/>
                <w:szCs w:val="18"/>
              </w:rPr>
              <w:t>From:</w:t>
            </w:r>
          </w:p>
        </w:tc>
        <w:tc>
          <w:tcPr>
            <w:tcW w:w="1079" w:type="dxa"/>
            <w:tcBorders>
              <w:top w:val="single" w:sz="4" w:space="0" w:color="auto"/>
              <w:left w:val="nil"/>
              <w:bottom w:val="single" w:sz="8" w:space="0" w:color="auto"/>
              <w:right w:val="nil"/>
            </w:tcBorders>
          </w:tcPr>
          <w:p w:rsidR="00EF4FD5" w:rsidRPr="00970E50" w:rsidP="00970E50" w14:paraId="3E7D4DED" w14:textId="77777777">
            <w:pPr>
              <w:suppressAutoHyphens w:val="0"/>
              <w:autoSpaceDN/>
              <w:spacing w:after="0"/>
              <w:jc w:val="center"/>
              <w:textAlignment w:val="auto"/>
              <w:rPr>
                <w:rFonts w:ascii="Arial" w:hAnsi="Arial" w:cs="Arial"/>
                <w:b/>
                <w:bCs/>
                <w:sz w:val="18"/>
                <w:szCs w:val="18"/>
              </w:rPr>
            </w:pPr>
          </w:p>
        </w:tc>
        <w:tc>
          <w:tcPr>
            <w:tcW w:w="8583" w:type="dxa"/>
            <w:gridSpan w:val="8"/>
            <w:tcBorders>
              <w:top w:val="single" w:sz="4" w:space="0" w:color="auto"/>
              <w:left w:val="nil"/>
              <w:bottom w:val="single" w:sz="8" w:space="0" w:color="auto"/>
              <w:right w:val="single" w:sz="4" w:space="0" w:color="000000"/>
            </w:tcBorders>
            <w:shd w:val="clear" w:color="auto" w:fill="auto"/>
            <w:noWrap/>
            <w:vAlign w:val="bottom"/>
            <w:hideMark/>
          </w:tcPr>
          <w:p w:rsidR="00EF4FD5" w:rsidRPr="00970E50" w:rsidP="00970E50" w14:paraId="0F7C93F8" w14:textId="104EEA40">
            <w:pPr>
              <w:suppressAutoHyphens w:val="0"/>
              <w:autoSpaceDN/>
              <w:spacing w:after="0"/>
              <w:jc w:val="center"/>
              <w:textAlignment w:val="auto"/>
              <w:rPr>
                <w:rFonts w:ascii="Arial" w:hAnsi="Arial" w:cs="Arial"/>
                <w:b/>
                <w:bCs/>
                <w:sz w:val="18"/>
                <w:szCs w:val="18"/>
              </w:rPr>
            </w:pPr>
            <w:r w:rsidRPr="00970E50">
              <w:rPr>
                <w:rFonts w:ascii="Arial" w:hAnsi="Arial" w:cs="Arial"/>
                <w:b/>
                <w:bCs/>
                <w:sz w:val="18"/>
                <w:szCs w:val="18"/>
              </w:rPr>
              <w:t> </w:t>
            </w:r>
          </w:p>
        </w:tc>
        <w:tc>
          <w:tcPr>
            <w:tcW w:w="108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39453AFB" w14:textId="77777777">
            <w:pPr>
              <w:suppressAutoHyphens w:val="0"/>
              <w:autoSpaceDN/>
              <w:spacing w:after="0"/>
              <w:jc w:val="right"/>
              <w:textAlignment w:val="auto"/>
              <w:rPr>
                <w:rFonts w:ascii="Arial" w:hAnsi="Arial" w:cs="Arial"/>
                <w:b/>
                <w:bCs/>
                <w:sz w:val="18"/>
                <w:szCs w:val="18"/>
              </w:rPr>
            </w:pPr>
            <w:r w:rsidRPr="00970E50">
              <w:rPr>
                <w:rFonts w:ascii="Arial" w:hAnsi="Arial" w:cs="Arial"/>
                <w:b/>
                <w:bCs/>
                <w:sz w:val="18"/>
                <w:szCs w:val="18"/>
              </w:rPr>
              <w:t>To:</w:t>
            </w:r>
          </w:p>
        </w:tc>
        <w:tc>
          <w:tcPr>
            <w:tcW w:w="1359" w:type="dxa"/>
            <w:gridSpan w:val="2"/>
            <w:tcBorders>
              <w:top w:val="single" w:sz="4" w:space="0" w:color="auto"/>
              <w:left w:val="nil"/>
              <w:bottom w:val="nil"/>
              <w:right w:val="nil"/>
            </w:tcBorders>
          </w:tcPr>
          <w:p w:rsidR="00EF4FD5" w:rsidRPr="00970E50" w:rsidP="00970E50" w14:paraId="333778AB" w14:textId="77777777">
            <w:pPr>
              <w:suppressAutoHyphens w:val="0"/>
              <w:autoSpaceDN/>
              <w:spacing w:after="0"/>
              <w:textAlignment w:val="auto"/>
              <w:rPr>
                <w:rFonts w:ascii="Arial" w:hAnsi="Arial" w:cs="Arial"/>
                <w:b/>
                <w:bCs/>
                <w:sz w:val="18"/>
                <w:szCs w:val="18"/>
              </w:rPr>
            </w:pPr>
          </w:p>
        </w:tc>
        <w:tc>
          <w:tcPr>
            <w:tcW w:w="7821" w:type="dxa"/>
            <w:gridSpan w:val="8"/>
            <w:tcBorders>
              <w:top w:val="single" w:sz="4" w:space="0" w:color="auto"/>
              <w:left w:val="nil"/>
              <w:bottom w:val="nil"/>
              <w:right w:val="single" w:sz="4" w:space="0" w:color="auto"/>
            </w:tcBorders>
            <w:shd w:val="clear" w:color="auto" w:fill="auto"/>
            <w:noWrap/>
            <w:vAlign w:val="bottom"/>
            <w:hideMark/>
          </w:tcPr>
          <w:p w:rsidR="00EF4FD5" w:rsidRPr="00970E50" w:rsidP="00970E50" w14:paraId="2FF47744" w14:textId="18D15F08">
            <w:pPr>
              <w:suppressAutoHyphens w:val="0"/>
              <w:autoSpaceDN/>
              <w:spacing w:after="0"/>
              <w:textAlignment w:val="auto"/>
              <w:rPr>
                <w:rFonts w:ascii="Arial" w:hAnsi="Arial" w:cs="Arial"/>
                <w:b/>
                <w:bCs/>
                <w:sz w:val="18"/>
                <w:szCs w:val="18"/>
              </w:rPr>
            </w:pPr>
            <w:r w:rsidRPr="00970E50">
              <w:rPr>
                <w:rFonts w:ascii="Arial" w:hAnsi="Arial" w:cs="Arial"/>
                <w:b/>
                <w:bCs/>
                <w:sz w:val="18"/>
                <w:szCs w:val="18"/>
              </w:rPr>
              <w:t> </w:t>
            </w:r>
          </w:p>
        </w:tc>
      </w:tr>
      <w:tr w14:paraId="78C746E1" w14:textId="77777777" w:rsidTr="00AB1044">
        <w:tblPrEx>
          <w:tblW w:w="22585" w:type="dxa"/>
          <w:tblLook w:val="04A0"/>
        </w:tblPrEx>
        <w:trPr>
          <w:trHeight w:val="340"/>
        </w:trPr>
        <w:tc>
          <w:tcPr>
            <w:tcW w:w="170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8C40AD" w:rsidRPr="00970E50" w:rsidP="00970E50" w14:paraId="4847887F" w14:textId="77777777">
            <w:pPr>
              <w:suppressAutoHyphens w:val="0"/>
              <w:autoSpaceDN/>
              <w:spacing w:after="0"/>
              <w:textAlignment w:val="auto"/>
              <w:rPr>
                <w:rFonts w:ascii="Arial" w:hAnsi="Arial" w:cs="Arial"/>
                <w:b/>
                <w:bCs/>
                <w:color w:val="000000"/>
                <w:sz w:val="18"/>
                <w:szCs w:val="18"/>
              </w:rPr>
            </w:pPr>
            <w:r w:rsidRPr="00970E50">
              <w:rPr>
                <w:rFonts w:ascii="Arial" w:hAnsi="Arial" w:cs="Arial"/>
                <w:b/>
                <w:bCs/>
                <w:color w:val="000000"/>
                <w:sz w:val="18"/>
                <w:szCs w:val="18"/>
              </w:rPr>
              <w:t>Program Name</w:t>
            </w:r>
          </w:p>
        </w:tc>
        <w:tc>
          <w:tcPr>
            <w:tcW w:w="10620" w:type="dxa"/>
            <w:gridSpan w:val="10"/>
            <w:tcBorders>
              <w:top w:val="single" w:sz="8" w:space="0" w:color="auto"/>
              <w:left w:val="nil"/>
              <w:bottom w:val="single" w:sz="4" w:space="0" w:color="auto"/>
              <w:right w:val="single" w:sz="8" w:space="0" w:color="000000"/>
            </w:tcBorders>
            <w:shd w:val="clear" w:color="auto" w:fill="E2EFD9" w:themeFill="accent6" w:themeFillTint="33"/>
            <w:vAlign w:val="bottom"/>
          </w:tcPr>
          <w:p w:rsidR="008C40AD" w:rsidRPr="00970E50" w:rsidP="008C40AD" w14:paraId="7B4C58A9" w14:textId="575C081B">
            <w:pPr>
              <w:suppressAutoHyphens w:val="0"/>
              <w:autoSpaceDN/>
              <w:spacing w:after="0"/>
              <w:jc w:val="center"/>
              <w:textAlignment w:val="auto"/>
              <w:rPr>
                <w:rFonts w:ascii="Arial" w:hAnsi="Arial" w:cs="Arial"/>
                <w:b/>
                <w:bCs/>
                <w:sz w:val="18"/>
                <w:szCs w:val="18"/>
              </w:rPr>
            </w:pPr>
            <w:r w:rsidRPr="00970E50">
              <w:rPr>
                <w:rFonts w:ascii="Arial" w:hAnsi="Arial" w:cs="Arial"/>
                <w:b/>
                <w:bCs/>
                <w:sz w:val="18"/>
                <w:szCs w:val="18"/>
              </w:rPr>
              <w:t>Percentage of Clients Enrolled in CSC Services who Experienced No Psychiatric Hospitalization in the FY</w:t>
            </w:r>
            <w:r w:rsidRPr="009F338D">
              <w:rPr>
                <w:rFonts w:ascii="Arial" w:hAnsi="Arial" w:cs="Arial"/>
                <w:b/>
                <w:bCs/>
                <w:sz w:val="18"/>
                <w:szCs w:val="18"/>
                <w:vertAlign w:val="superscript"/>
              </w:rPr>
              <w:t>1</w:t>
            </w:r>
          </w:p>
        </w:tc>
        <w:tc>
          <w:tcPr>
            <w:tcW w:w="10260" w:type="dxa"/>
            <w:gridSpan w:val="11"/>
            <w:tcBorders>
              <w:top w:val="single" w:sz="8" w:space="0" w:color="auto"/>
              <w:left w:val="nil"/>
              <w:bottom w:val="single" w:sz="4" w:space="0" w:color="auto"/>
              <w:right w:val="single" w:sz="8" w:space="0" w:color="000000"/>
            </w:tcBorders>
            <w:shd w:val="clear" w:color="auto" w:fill="E2EFD9" w:themeFill="accent6" w:themeFillTint="33"/>
            <w:vAlign w:val="bottom"/>
          </w:tcPr>
          <w:p w:rsidR="008C40AD" w:rsidRPr="00970E50" w:rsidP="008C40AD" w14:paraId="3AF23425" w14:textId="00AFCDA7">
            <w:pPr>
              <w:suppressAutoHyphens w:val="0"/>
              <w:autoSpaceDN/>
              <w:spacing w:after="0"/>
              <w:jc w:val="center"/>
              <w:textAlignment w:val="auto"/>
              <w:rPr>
                <w:rFonts w:ascii="Arial" w:hAnsi="Arial" w:cs="Arial"/>
                <w:b/>
                <w:bCs/>
                <w:sz w:val="18"/>
                <w:szCs w:val="18"/>
              </w:rPr>
            </w:pPr>
            <w:r w:rsidRPr="00970E50">
              <w:rPr>
                <w:rFonts w:ascii="Arial" w:hAnsi="Arial" w:cs="Arial"/>
                <w:b/>
                <w:bCs/>
                <w:sz w:val="18"/>
                <w:szCs w:val="18"/>
              </w:rPr>
              <w:t>Percentage of Clients Enrolled in CSC Services who Experienced No Arrest in the FY</w:t>
            </w:r>
            <w:r>
              <w:rPr>
                <w:rFonts w:ascii="Arial" w:hAnsi="Arial" w:cs="Arial"/>
                <w:b/>
                <w:bCs/>
                <w:sz w:val="18"/>
                <w:szCs w:val="18"/>
                <w:vertAlign w:val="superscript"/>
              </w:rPr>
              <w:t>2</w:t>
            </w:r>
          </w:p>
        </w:tc>
      </w:tr>
      <w:tr w14:paraId="2D7D883A" w14:textId="77777777" w:rsidTr="00AB1044">
        <w:tblPrEx>
          <w:tblW w:w="22585" w:type="dxa"/>
          <w:tblLook w:val="04A0"/>
        </w:tblPrEx>
        <w:trPr>
          <w:trHeight w:val="377"/>
        </w:trPr>
        <w:tc>
          <w:tcPr>
            <w:tcW w:w="170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F4FD5" w:rsidRPr="00970E50" w:rsidP="00970E50" w14:paraId="0FF724F8" w14:textId="77777777">
            <w:pPr>
              <w:suppressAutoHyphens w:val="0"/>
              <w:autoSpaceDN/>
              <w:spacing w:after="0"/>
              <w:textAlignment w:val="auto"/>
              <w:rPr>
                <w:rFonts w:ascii="Arial" w:hAnsi="Arial" w:cs="Arial"/>
                <w:b/>
                <w:bCs/>
                <w:color w:val="000000"/>
                <w:sz w:val="18"/>
                <w:szCs w:val="18"/>
              </w:rPr>
            </w:pPr>
          </w:p>
        </w:tc>
        <w:tc>
          <w:tcPr>
            <w:tcW w:w="958"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1752020E" w14:textId="578A9236">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0-5</w:t>
            </w:r>
            <w:r w:rsidR="00854871">
              <w:rPr>
                <w:rFonts w:ascii="Arial" w:hAnsi="Arial" w:cs="Arial"/>
                <w:b/>
                <w:bCs/>
                <w:color w:val="000000"/>
                <w:sz w:val="18"/>
                <w:szCs w:val="18"/>
              </w:rPr>
              <w:t xml:space="preserve"> Years</w:t>
            </w:r>
          </w:p>
        </w:tc>
        <w:tc>
          <w:tcPr>
            <w:tcW w:w="1079"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4025A342" w14:textId="0516892E">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6-12</w:t>
            </w:r>
            <w:r w:rsidR="00854871">
              <w:rPr>
                <w:rFonts w:ascii="Arial" w:hAnsi="Arial" w:cs="Arial"/>
                <w:b/>
                <w:bCs/>
                <w:color w:val="000000"/>
                <w:sz w:val="18"/>
                <w:szCs w:val="18"/>
              </w:rPr>
              <w:t xml:space="preserve"> Years</w:t>
            </w:r>
          </w:p>
        </w:tc>
        <w:tc>
          <w:tcPr>
            <w:tcW w:w="1079"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7EF50273" w14:textId="328D4CA1">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18-20</w:t>
            </w:r>
            <w:r w:rsidR="00DB2613">
              <w:rPr>
                <w:rFonts w:ascii="Arial" w:hAnsi="Arial" w:cs="Arial"/>
                <w:b/>
                <w:bCs/>
                <w:color w:val="000000"/>
                <w:sz w:val="18"/>
                <w:szCs w:val="18"/>
              </w:rPr>
              <w:t xml:space="preserve"> Years</w:t>
            </w:r>
          </w:p>
        </w:tc>
        <w:tc>
          <w:tcPr>
            <w:tcW w:w="934" w:type="dxa"/>
            <w:tcBorders>
              <w:top w:val="single" w:sz="4" w:space="0" w:color="auto"/>
              <w:left w:val="nil"/>
              <w:bottom w:val="single" w:sz="4" w:space="0" w:color="auto"/>
              <w:right w:val="single" w:sz="4" w:space="0" w:color="auto"/>
            </w:tcBorders>
            <w:shd w:val="clear" w:color="auto" w:fill="E2EFD9" w:themeFill="accent6" w:themeFillTint="33"/>
            <w:vAlign w:val="bottom"/>
          </w:tcPr>
          <w:p w:rsidR="00EF4FD5" w:rsidRPr="00970E50" w:rsidP="00DB2613" w14:paraId="2C0D522B" w14:textId="5EBCFDA6">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8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EF4FD5" w:rsidRPr="00970E50" w:rsidP="009F338D" w14:paraId="186BF010" w14:textId="27584CBA">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21-24</w:t>
            </w:r>
            <w:r w:rsidR="00DB2613">
              <w:rPr>
                <w:rFonts w:ascii="Arial" w:hAnsi="Arial" w:cs="Arial"/>
                <w:b/>
                <w:bCs/>
                <w:color w:val="000000"/>
                <w:sz w:val="18"/>
                <w:szCs w:val="18"/>
              </w:rPr>
              <w:t xml:space="preserve"> Years</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7FE55A12" w14:textId="4CCD6ED1">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25-44</w:t>
            </w:r>
            <w:r w:rsidR="00DB2613">
              <w:rPr>
                <w:rFonts w:ascii="Arial" w:hAnsi="Arial" w:cs="Arial"/>
                <w:b/>
                <w:bCs/>
                <w:color w:val="000000"/>
                <w:sz w:val="18"/>
                <w:szCs w:val="18"/>
              </w:rPr>
              <w:t xml:space="preserve"> Years</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1CBD5097" w14:textId="1207FA1E">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45-64</w:t>
            </w:r>
            <w:r w:rsidR="00DB2613">
              <w:rPr>
                <w:rFonts w:ascii="Arial" w:hAnsi="Arial" w:cs="Arial"/>
                <w:b/>
                <w:bCs/>
                <w:color w:val="000000"/>
                <w:sz w:val="18"/>
                <w:szCs w:val="18"/>
              </w:rPr>
              <w:t xml:space="preserve"> Years</w:t>
            </w:r>
          </w:p>
        </w:tc>
        <w:tc>
          <w:tcPr>
            <w:tcW w:w="990" w:type="dxa"/>
            <w:tcBorders>
              <w:top w:val="nil"/>
              <w:left w:val="nil"/>
              <w:bottom w:val="single" w:sz="4" w:space="0" w:color="auto"/>
              <w:right w:val="nil"/>
            </w:tcBorders>
            <w:shd w:val="clear" w:color="auto" w:fill="E2EFD9" w:themeFill="accent6" w:themeFillTint="33"/>
            <w:vAlign w:val="bottom"/>
            <w:hideMark/>
          </w:tcPr>
          <w:p w:rsidR="00EF4FD5" w:rsidRPr="00970E50" w:rsidP="009F338D" w14:paraId="25C961A3" w14:textId="120B7ADB">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65-74</w:t>
            </w:r>
            <w:r w:rsidR="00DB2613">
              <w:rPr>
                <w:rFonts w:ascii="Arial" w:hAnsi="Arial" w:cs="Arial"/>
                <w:b/>
                <w:bCs/>
                <w:color w:val="000000"/>
                <w:sz w:val="18"/>
                <w:szCs w:val="18"/>
              </w:rPr>
              <w:t xml:space="preserve"> Years</w:t>
            </w:r>
          </w:p>
        </w:tc>
        <w:tc>
          <w:tcPr>
            <w:tcW w:w="1080" w:type="dxa"/>
            <w:tcBorders>
              <w:top w:val="nil"/>
              <w:left w:val="single" w:sz="4" w:space="0" w:color="auto"/>
              <w:bottom w:val="single" w:sz="4" w:space="0" w:color="auto"/>
              <w:right w:val="nil"/>
            </w:tcBorders>
            <w:shd w:val="clear" w:color="auto" w:fill="E2EFD9" w:themeFill="accent6" w:themeFillTint="33"/>
            <w:vAlign w:val="bottom"/>
            <w:hideMark/>
          </w:tcPr>
          <w:p w:rsidR="00EF4FD5" w:rsidRPr="00970E50" w:rsidP="009F338D" w14:paraId="39B36735" w14:textId="2BEEBD80">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75</w:t>
            </w:r>
            <w:r w:rsidR="00DB2613">
              <w:rPr>
                <w:rFonts w:ascii="Arial" w:hAnsi="Arial" w:cs="Arial"/>
                <w:b/>
                <w:bCs/>
                <w:color w:val="000000"/>
                <w:sz w:val="18"/>
                <w:szCs w:val="18"/>
              </w:rPr>
              <w:t xml:space="preserve"> or Over</w:t>
            </w:r>
          </w:p>
        </w:tc>
        <w:tc>
          <w:tcPr>
            <w:tcW w:w="1350" w:type="dxa"/>
            <w:tcBorders>
              <w:top w:val="nil"/>
              <w:left w:val="single" w:sz="4" w:space="0" w:color="auto"/>
              <w:bottom w:val="single" w:sz="4" w:space="0" w:color="auto"/>
              <w:right w:val="single" w:sz="8" w:space="0" w:color="auto"/>
            </w:tcBorders>
            <w:shd w:val="clear" w:color="auto" w:fill="E2EFD9" w:themeFill="accent6" w:themeFillTint="33"/>
            <w:vAlign w:val="bottom"/>
            <w:hideMark/>
          </w:tcPr>
          <w:p w:rsidR="00EF4FD5" w:rsidRPr="00970E50" w:rsidP="00970E50" w14:paraId="328B308D" w14:textId="46FC6AEC">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Not Available</w:t>
            </w:r>
          </w:p>
        </w:tc>
        <w:tc>
          <w:tcPr>
            <w:tcW w:w="108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EF4FD5" w:rsidRPr="00970E50" w:rsidP="009F338D" w14:paraId="20D251F7" w14:textId="10073BF1">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0-5</w:t>
            </w:r>
            <w:r w:rsidR="00DB2613">
              <w:rPr>
                <w:rFonts w:ascii="Arial" w:hAnsi="Arial" w:cs="Arial"/>
                <w:b/>
                <w:bCs/>
                <w:color w:val="000000"/>
                <w:sz w:val="18"/>
                <w:szCs w:val="18"/>
              </w:rPr>
              <w:t xml:space="preserve"> Years</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3F9F21CF" w14:textId="2E8481C4">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6-12</w:t>
            </w:r>
            <w:r w:rsidR="00B31B98">
              <w:rPr>
                <w:rFonts w:ascii="Arial" w:hAnsi="Arial" w:cs="Arial"/>
                <w:b/>
                <w:bCs/>
                <w:color w:val="000000"/>
                <w:sz w:val="18"/>
                <w:szCs w:val="18"/>
              </w:rPr>
              <w:t xml:space="preserve"> Years</w:t>
            </w:r>
          </w:p>
        </w:tc>
        <w:tc>
          <w:tcPr>
            <w:tcW w:w="900" w:type="dxa"/>
            <w:gridSpan w:val="2"/>
            <w:tcBorders>
              <w:top w:val="single" w:sz="4" w:space="0" w:color="auto"/>
              <w:left w:val="nil"/>
              <w:bottom w:val="single" w:sz="4" w:space="0" w:color="auto"/>
              <w:right w:val="single" w:sz="4" w:space="0" w:color="auto"/>
            </w:tcBorders>
            <w:shd w:val="clear" w:color="auto" w:fill="E2EFD9" w:themeFill="accent6" w:themeFillTint="33"/>
            <w:vAlign w:val="bottom"/>
          </w:tcPr>
          <w:p w:rsidR="00EF4FD5" w:rsidRPr="00970E50" w:rsidP="00B31B98" w14:paraId="184E1CB9" w14:textId="64A26CB5">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8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EF4FD5" w:rsidRPr="00970E50" w:rsidP="009F338D" w14:paraId="56E0DB10" w14:textId="526CEBD9">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18-20</w:t>
            </w:r>
            <w:r w:rsidR="00B31B98">
              <w:rPr>
                <w:rFonts w:ascii="Arial" w:hAnsi="Arial" w:cs="Arial"/>
                <w:b/>
                <w:bCs/>
                <w:color w:val="000000"/>
                <w:sz w:val="18"/>
                <w:szCs w:val="18"/>
              </w:rPr>
              <w:t xml:space="preserve"> Years</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0B40DEFD" w14:textId="2B8F5D28">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21-24</w:t>
            </w:r>
            <w:r w:rsidR="00B31B98">
              <w:rPr>
                <w:rFonts w:ascii="Arial" w:hAnsi="Arial" w:cs="Arial"/>
                <w:b/>
                <w:bCs/>
                <w:color w:val="000000"/>
                <w:sz w:val="18"/>
                <w:szCs w:val="18"/>
              </w:rPr>
              <w:t xml:space="preserve"> Years</w:t>
            </w:r>
          </w:p>
        </w:tc>
        <w:tc>
          <w:tcPr>
            <w:tcW w:w="117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52B75225" w14:textId="2B538A27">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25-44</w:t>
            </w:r>
            <w:r w:rsidR="00B31B98">
              <w:rPr>
                <w:rFonts w:ascii="Arial" w:hAnsi="Arial" w:cs="Arial"/>
                <w:b/>
                <w:bCs/>
                <w:color w:val="000000"/>
                <w:sz w:val="18"/>
                <w:szCs w:val="18"/>
              </w:rPr>
              <w:t xml:space="preserve"> Years</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5DD74528" w14:textId="59BB1C14">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45-64</w:t>
            </w:r>
            <w:r w:rsidR="00B31B98">
              <w:rPr>
                <w:rFonts w:ascii="Arial" w:hAnsi="Arial" w:cs="Arial"/>
                <w:b/>
                <w:bCs/>
                <w:color w:val="000000"/>
                <w:sz w:val="18"/>
                <w:szCs w:val="18"/>
              </w:rPr>
              <w:t xml:space="preserve"> Years</w:t>
            </w:r>
          </w:p>
        </w:tc>
        <w:tc>
          <w:tcPr>
            <w:tcW w:w="900" w:type="dxa"/>
            <w:tcBorders>
              <w:top w:val="nil"/>
              <w:left w:val="nil"/>
              <w:bottom w:val="single" w:sz="4" w:space="0" w:color="auto"/>
              <w:right w:val="nil"/>
            </w:tcBorders>
            <w:shd w:val="clear" w:color="auto" w:fill="E2EFD9" w:themeFill="accent6" w:themeFillTint="33"/>
            <w:vAlign w:val="bottom"/>
            <w:hideMark/>
          </w:tcPr>
          <w:p w:rsidR="00EF4FD5" w:rsidRPr="00970E50" w:rsidP="00970E50" w14:paraId="26850911" w14:textId="7A310135">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65-74</w:t>
            </w:r>
            <w:r w:rsidR="00B31B98">
              <w:rPr>
                <w:rFonts w:ascii="Arial" w:hAnsi="Arial" w:cs="Arial"/>
                <w:b/>
                <w:bCs/>
                <w:color w:val="000000"/>
                <w:sz w:val="18"/>
                <w:szCs w:val="18"/>
              </w:rPr>
              <w:t xml:space="preserve"> Years</w:t>
            </w:r>
          </w:p>
        </w:tc>
        <w:tc>
          <w:tcPr>
            <w:tcW w:w="990" w:type="dxa"/>
            <w:tcBorders>
              <w:top w:val="nil"/>
              <w:left w:val="single" w:sz="4" w:space="0" w:color="auto"/>
              <w:bottom w:val="single" w:sz="4" w:space="0" w:color="auto"/>
              <w:right w:val="nil"/>
            </w:tcBorders>
            <w:shd w:val="clear" w:color="auto" w:fill="E2EFD9" w:themeFill="accent6" w:themeFillTint="33"/>
            <w:vAlign w:val="bottom"/>
            <w:hideMark/>
          </w:tcPr>
          <w:p w:rsidR="00EF4FD5" w:rsidRPr="00970E50" w:rsidP="00970E50" w14:paraId="58B99C7A" w14:textId="66EDFBE8">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75</w:t>
            </w:r>
            <w:r w:rsidR="00B31B98">
              <w:rPr>
                <w:rFonts w:ascii="Arial" w:hAnsi="Arial" w:cs="Arial"/>
                <w:b/>
                <w:bCs/>
                <w:color w:val="000000"/>
                <w:sz w:val="18"/>
                <w:szCs w:val="18"/>
              </w:rPr>
              <w:t xml:space="preserve"> and Over</w:t>
            </w:r>
          </w:p>
        </w:tc>
        <w:tc>
          <w:tcPr>
            <w:tcW w:w="1080" w:type="dxa"/>
            <w:tcBorders>
              <w:top w:val="nil"/>
              <w:left w:val="single" w:sz="4" w:space="0" w:color="auto"/>
              <w:bottom w:val="single" w:sz="4" w:space="0" w:color="auto"/>
              <w:right w:val="single" w:sz="8" w:space="0" w:color="auto"/>
            </w:tcBorders>
            <w:shd w:val="clear" w:color="auto" w:fill="E2EFD9" w:themeFill="accent6" w:themeFillTint="33"/>
            <w:vAlign w:val="bottom"/>
            <w:hideMark/>
          </w:tcPr>
          <w:p w:rsidR="00EF4FD5" w:rsidP="00970E50" w14:paraId="57AAE08F" w14:textId="77777777">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 xml:space="preserve">Age </w:t>
            </w:r>
          </w:p>
          <w:p w:rsidR="00EF4FD5" w:rsidRPr="00970E50" w:rsidP="00970E50" w14:paraId="63B4E336" w14:textId="6B0C7329">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Not Available</w:t>
            </w:r>
          </w:p>
        </w:tc>
      </w:tr>
      <w:tr w14:paraId="5981CD07" w14:textId="77777777" w:rsidTr="00AB1044">
        <w:tblPrEx>
          <w:tblW w:w="22585" w:type="dxa"/>
          <w:tblLook w:val="04A0"/>
        </w:tblPrEx>
        <w:trPr>
          <w:trHeight w:val="600"/>
        </w:trPr>
        <w:tc>
          <w:tcPr>
            <w:tcW w:w="1705" w:type="dxa"/>
            <w:tcBorders>
              <w:top w:val="nil"/>
              <w:left w:val="single" w:sz="8" w:space="0" w:color="auto"/>
              <w:bottom w:val="single" w:sz="4" w:space="0" w:color="auto"/>
              <w:right w:val="single" w:sz="4" w:space="0" w:color="auto"/>
            </w:tcBorders>
            <w:shd w:val="clear" w:color="auto" w:fill="auto"/>
            <w:vAlign w:val="bottom"/>
            <w:hideMark/>
          </w:tcPr>
          <w:p w:rsidR="00EF4FD5" w:rsidRPr="00970E50" w:rsidP="00970E50" w14:paraId="43DFEB5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054536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3E0F83D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4425DA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18E5656F"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3110740A" w14:textId="30F09734">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F40747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6C16C26"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55EC30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1F6B9EA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7EB1793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9839D4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93486A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nil"/>
              <w:bottom w:val="single" w:sz="4" w:space="0" w:color="auto"/>
              <w:right w:val="single" w:sz="4" w:space="0" w:color="auto"/>
            </w:tcBorders>
          </w:tcPr>
          <w:p w:rsidR="00EF4FD5" w:rsidRPr="00970E50" w:rsidP="00970E50" w14:paraId="17B11FAF"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7F1F805F" w14:textId="77C9E708">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68CC16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10E5A22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48AA27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6588539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39FC0BA5"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1557847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29A4E8B9" w14:textId="77777777" w:rsidTr="00AB1044">
        <w:tblPrEx>
          <w:tblW w:w="22585" w:type="dxa"/>
          <w:tblLook w:val="04A0"/>
        </w:tblPrEx>
        <w:trPr>
          <w:trHeight w:val="600"/>
        </w:trPr>
        <w:tc>
          <w:tcPr>
            <w:tcW w:w="1705" w:type="dxa"/>
            <w:tcBorders>
              <w:top w:val="nil"/>
              <w:left w:val="single" w:sz="8" w:space="0" w:color="auto"/>
              <w:bottom w:val="nil"/>
              <w:right w:val="single" w:sz="4" w:space="0" w:color="auto"/>
            </w:tcBorders>
            <w:shd w:val="clear" w:color="auto" w:fill="auto"/>
            <w:vAlign w:val="bottom"/>
            <w:hideMark/>
          </w:tcPr>
          <w:p w:rsidR="00EF4FD5" w:rsidRPr="00970E50" w:rsidP="00970E50" w14:paraId="63A372C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107782C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3E0EC8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6DDCD0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106E88DA"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360F8047" w14:textId="23F1DB15">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BB8EBA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035209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212F055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23EB8F1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1EDDA566"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nil"/>
              <w:right w:val="nil"/>
            </w:tcBorders>
            <w:shd w:val="clear" w:color="auto" w:fill="auto"/>
            <w:noWrap/>
            <w:vAlign w:val="bottom"/>
            <w:hideMark/>
          </w:tcPr>
          <w:p w:rsidR="00EF4FD5" w:rsidRPr="00970E50" w:rsidP="00970E50" w14:paraId="381F0270" w14:textId="77777777">
            <w:pPr>
              <w:suppressAutoHyphens w:val="0"/>
              <w:autoSpaceDN/>
              <w:spacing w:after="0"/>
              <w:textAlignment w:val="auto"/>
              <w:rPr>
                <w:rFonts w:ascii="Arial" w:hAnsi="Arial" w:cs="Arial"/>
                <w:color w:val="000000"/>
                <w:sz w:val="16"/>
                <w:szCs w:val="16"/>
              </w:rPr>
            </w:pPr>
          </w:p>
        </w:tc>
        <w:tc>
          <w:tcPr>
            <w:tcW w:w="990" w:type="dxa"/>
            <w:tcBorders>
              <w:top w:val="nil"/>
              <w:left w:val="single" w:sz="4" w:space="0" w:color="auto"/>
              <w:bottom w:val="nil"/>
              <w:right w:val="nil"/>
            </w:tcBorders>
            <w:shd w:val="clear" w:color="auto" w:fill="auto"/>
            <w:noWrap/>
            <w:vAlign w:val="bottom"/>
            <w:hideMark/>
          </w:tcPr>
          <w:p w:rsidR="00EF4FD5" w:rsidRPr="00970E50" w:rsidP="00970E50" w14:paraId="18AD480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37BCDDC5"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nil"/>
              <w:right w:val="nil"/>
            </w:tcBorders>
            <w:shd w:val="clear" w:color="auto" w:fill="auto"/>
            <w:noWrap/>
            <w:vAlign w:val="bottom"/>
            <w:hideMark/>
          </w:tcPr>
          <w:p w:rsidR="00EF4FD5" w:rsidRPr="00970E50" w:rsidP="00970E50" w14:paraId="4AAFDC26" w14:textId="127F4669">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nil"/>
              <w:right w:val="nil"/>
            </w:tcBorders>
            <w:shd w:val="clear" w:color="auto" w:fill="auto"/>
            <w:noWrap/>
            <w:vAlign w:val="bottom"/>
            <w:hideMark/>
          </w:tcPr>
          <w:p w:rsidR="00EF4FD5" w:rsidRPr="00970E50" w:rsidP="00970E50" w14:paraId="579D87D4"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nil"/>
              <w:left w:val="single" w:sz="4" w:space="0" w:color="auto"/>
              <w:bottom w:val="nil"/>
              <w:right w:val="nil"/>
            </w:tcBorders>
            <w:shd w:val="clear" w:color="auto" w:fill="auto"/>
            <w:noWrap/>
            <w:vAlign w:val="bottom"/>
            <w:hideMark/>
          </w:tcPr>
          <w:p w:rsidR="00EF4FD5" w:rsidRPr="00970E50" w:rsidP="00970E50" w14:paraId="5170AAA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nil"/>
              <w:right w:val="nil"/>
            </w:tcBorders>
            <w:shd w:val="clear" w:color="auto" w:fill="auto"/>
            <w:noWrap/>
            <w:vAlign w:val="bottom"/>
            <w:hideMark/>
          </w:tcPr>
          <w:p w:rsidR="00EF4FD5" w:rsidRPr="00970E50" w:rsidP="00970E50" w14:paraId="6A50A6C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nil"/>
              <w:left w:val="single" w:sz="4" w:space="0" w:color="auto"/>
              <w:bottom w:val="nil"/>
              <w:right w:val="nil"/>
            </w:tcBorders>
            <w:shd w:val="clear" w:color="auto" w:fill="auto"/>
            <w:noWrap/>
            <w:vAlign w:val="bottom"/>
            <w:hideMark/>
          </w:tcPr>
          <w:p w:rsidR="00EF4FD5" w:rsidRPr="00970E50" w:rsidP="00970E50" w14:paraId="331C259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nil"/>
              <w:right w:val="nil"/>
            </w:tcBorders>
            <w:shd w:val="clear" w:color="auto" w:fill="auto"/>
            <w:noWrap/>
            <w:vAlign w:val="bottom"/>
            <w:hideMark/>
          </w:tcPr>
          <w:p w:rsidR="00EF4FD5" w:rsidRPr="00970E50" w:rsidP="00970E50" w14:paraId="59DC171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nil"/>
              <w:right w:val="single" w:sz="8" w:space="0" w:color="auto"/>
            </w:tcBorders>
            <w:shd w:val="clear" w:color="auto" w:fill="auto"/>
            <w:noWrap/>
            <w:vAlign w:val="bottom"/>
            <w:hideMark/>
          </w:tcPr>
          <w:p w:rsidR="00EF4FD5" w:rsidRPr="00970E50" w:rsidP="00970E50" w14:paraId="6B6F588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160C0CBF" w14:textId="77777777" w:rsidTr="00AB1044">
        <w:tblPrEx>
          <w:tblW w:w="22585" w:type="dxa"/>
          <w:tblLook w:val="04A0"/>
        </w:tblPrEx>
        <w:trPr>
          <w:trHeight w:val="600"/>
        </w:trPr>
        <w:tc>
          <w:tcPr>
            <w:tcW w:w="170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EF4FD5" w:rsidRPr="00970E50" w:rsidP="00970E50" w14:paraId="3680D06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6C7FF66"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19DA8D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862660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5FCF8DBB"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51F18119" w14:textId="1D3044E4">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38F27266"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81B967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6568EE4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58B2FA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47B0FE0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single" w:sz="4" w:space="0" w:color="auto"/>
              <w:left w:val="nil"/>
              <w:bottom w:val="single" w:sz="4" w:space="0" w:color="auto"/>
              <w:right w:val="nil"/>
            </w:tcBorders>
            <w:shd w:val="clear" w:color="auto" w:fill="auto"/>
            <w:noWrap/>
            <w:vAlign w:val="bottom"/>
            <w:hideMark/>
          </w:tcPr>
          <w:p w:rsidR="00EF4FD5" w:rsidRPr="00970E50" w:rsidP="00970E50" w14:paraId="6C0E27E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761D050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1751E53F" w14:textId="77777777">
            <w:pPr>
              <w:suppressAutoHyphens w:val="0"/>
              <w:autoSpaceDN/>
              <w:spacing w:after="0"/>
              <w:textAlignment w:val="auto"/>
              <w:rPr>
                <w:rFonts w:ascii="Arial" w:hAnsi="Arial" w:cs="Arial"/>
                <w:color w:val="000000"/>
                <w:sz w:val="16"/>
                <w:szCs w:val="16"/>
              </w:rPr>
            </w:pP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5256EE87" w14:textId="1EA7681D">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6C099D2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47DF323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58965FC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1BE5B33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5619B905"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F4FD5" w:rsidRPr="00970E50" w:rsidP="00970E50" w14:paraId="33DBE5C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277BE73A" w14:textId="77777777" w:rsidTr="00AB1044">
        <w:tblPrEx>
          <w:tblW w:w="22585" w:type="dxa"/>
          <w:tblLook w:val="04A0"/>
        </w:tblPrEx>
        <w:trPr>
          <w:trHeight w:val="600"/>
        </w:trPr>
        <w:tc>
          <w:tcPr>
            <w:tcW w:w="1705" w:type="dxa"/>
            <w:tcBorders>
              <w:top w:val="nil"/>
              <w:left w:val="single" w:sz="8" w:space="0" w:color="auto"/>
              <w:bottom w:val="single" w:sz="4" w:space="0" w:color="auto"/>
              <w:right w:val="single" w:sz="4" w:space="0" w:color="auto"/>
            </w:tcBorders>
            <w:shd w:val="clear" w:color="auto" w:fill="auto"/>
            <w:vAlign w:val="bottom"/>
            <w:hideMark/>
          </w:tcPr>
          <w:p w:rsidR="00EF4FD5" w:rsidRPr="00970E50" w:rsidP="00970E50" w14:paraId="6751A6F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280538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01192E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D3C68A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0914D0DF"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2186A662" w14:textId="54A2EAC1">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5A9B26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1A2EDB9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12ABCB9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63AEF4A4"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49EC10A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EF4FD5" w:rsidRPr="00970E50" w:rsidP="00970E50" w14:paraId="004848D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701F15F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54D11904"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739B08A9" w14:textId="1171C64C">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1DA838C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5995F33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68A1750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15136FC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25B3DDC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bottom"/>
            <w:hideMark/>
          </w:tcPr>
          <w:p w:rsidR="00EF4FD5" w:rsidRPr="00970E50" w:rsidP="00970E50" w14:paraId="00506694"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1F438193" w14:textId="77777777" w:rsidTr="00AB1044">
        <w:tblPrEx>
          <w:tblW w:w="22585" w:type="dxa"/>
          <w:tblLook w:val="04A0"/>
        </w:tblPrEx>
        <w:trPr>
          <w:trHeight w:val="600"/>
        </w:trPr>
        <w:tc>
          <w:tcPr>
            <w:tcW w:w="1705" w:type="dxa"/>
            <w:tcBorders>
              <w:top w:val="nil"/>
              <w:left w:val="single" w:sz="8" w:space="0" w:color="auto"/>
              <w:bottom w:val="single" w:sz="4" w:space="0" w:color="auto"/>
              <w:right w:val="single" w:sz="4" w:space="0" w:color="auto"/>
            </w:tcBorders>
            <w:shd w:val="clear" w:color="auto" w:fill="auto"/>
            <w:vAlign w:val="bottom"/>
            <w:hideMark/>
          </w:tcPr>
          <w:p w:rsidR="00EF4FD5" w:rsidRPr="00970E50" w:rsidP="00970E50" w14:paraId="57625D0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397F6A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27DDB94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019F8E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5402D5CF"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7F6F0936" w14:textId="06610B80">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61C1658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36034A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2CD17B6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B782536"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4B38800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EF4FD5" w:rsidRPr="00970E50" w:rsidP="00970E50" w14:paraId="5195613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6AC05E4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18E7F7AF"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70EE23C2" w14:textId="70A8DB0A">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7ADEB25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4C6DF21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30EDB89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2ACE8CC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50FCBDE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bottom"/>
            <w:hideMark/>
          </w:tcPr>
          <w:p w:rsidR="00EF4FD5" w:rsidRPr="00970E50" w:rsidP="00970E50" w14:paraId="0B0D7B65"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4FEA74CA" w14:textId="77777777" w:rsidTr="00AB1044">
        <w:tblPrEx>
          <w:tblW w:w="22585" w:type="dxa"/>
          <w:tblLook w:val="04A0"/>
        </w:tblPrEx>
        <w:trPr>
          <w:trHeight w:val="600"/>
        </w:trPr>
        <w:tc>
          <w:tcPr>
            <w:tcW w:w="1705" w:type="dxa"/>
            <w:tcBorders>
              <w:top w:val="nil"/>
              <w:left w:val="single" w:sz="8" w:space="0" w:color="auto"/>
              <w:bottom w:val="nil"/>
              <w:right w:val="single" w:sz="4" w:space="0" w:color="auto"/>
            </w:tcBorders>
            <w:shd w:val="clear" w:color="auto" w:fill="auto"/>
            <w:vAlign w:val="bottom"/>
            <w:hideMark/>
          </w:tcPr>
          <w:p w:rsidR="00EF4FD5" w:rsidRPr="00970E50" w:rsidP="00970E50" w14:paraId="7BCE9A7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009FFE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AAA63C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5C2D1F6"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0FD536E6"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2DFDB032" w14:textId="74A24245">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85D423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2CC2C9F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7CBF92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7222BE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74FA20F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nil"/>
              <w:right w:val="nil"/>
            </w:tcBorders>
            <w:shd w:val="clear" w:color="auto" w:fill="auto"/>
            <w:noWrap/>
            <w:vAlign w:val="bottom"/>
            <w:hideMark/>
          </w:tcPr>
          <w:p w:rsidR="00EF4FD5" w:rsidRPr="00970E50" w:rsidP="00970E50" w14:paraId="3AD08A6A" w14:textId="77777777">
            <w:pPr>
              <w:suppressAutoHyphens w:val="0"/>
              <w:autoSpaceDN/>
              <w:spacing w:after="0"/>
              <w:textAlignment w:val="auto"/>
              <w:rPr>
                <w:rFonts w:ascii="Arial" w:hAnsi="Arial" w:cs="Arial"/>
                <w:color w:val="000000"/>
                <w:sz w:val="16"/>
                <w:szCs w:val="16"/>
              </w:rPr>
            </w:pPr>
          </w:p>
        </w:tc>
        <w:tc>
          <w:tcPr>
            <w:tcW w:w="990" w:type="dxa"/>
            <w:tcBorders>
              <w:top w:val="nil"/>
              <w:left w:val="single" w:sz="4" w:space="0" w:color="auto"/>
              <w:bottom w:val="nil"/>
              <w:right w:val="nil"/>
            </w:tcBorders>
            <w:shd w:val="clear" w:color="auto" w:fill="auto"/>
            <w:noWrap/>
            <w:vAlign w:val="bottom"/>
            <w:hideMark/>
          </w:tcPr>
          <w:p w:rsidR="00EF4FD5" w:rsidRPr="00970E50" w:rsidP="00970E50" w14:paraId="6D5ACBC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2FF530CC"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nil"/>
              <w:right w:val="nil"/>
            </w:tcBorders>
            <w:shd w:val="clear" w:color="auto" w:fill="auto"/>
            <w:noWrap/>
            <w:vAlign w:val="bottom"/>
            <w:hideMark/>
          </w:tcPr>
          <w:p w:rsidR="00EF4FD5" w:rsidRPr="00970E50" w:rsidP="00970E50" w14:paraId="4F47EE13" w14:textId="421EBAE8">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nil"/>
              <w:right w:val="nil"/>
            </w:tcBorders>
            <w:shd w:val="clear" w:color="auto" w:fill="auto"/>
            <w:noWrap/>
            <w:vAlign w:val="bottom"/>
            <w:hideMark/>
          </w:tcPr>
          <w:p w:rsidR="00EF4FD5" w:rsidRPr="00970E50" w:rsidP="00970E50" w14:paraId="15854105"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nil"/>
              <w:left w:val="single" w:sz="4" w:space="0" w:color="auto"/>
              <w:bottom w:val="nil"/>
              <w:right w:val="nil"/>
            </w:tcBorders>
            <w:shd w:val="clear" w:color="auto" w:fill="auto"/>
            <w:noWrap/>
            <w:vAlign w:val="bottom"/>
            <w:hideMark/>
          </w:tcPr>
          <w:p w:rsidR="00EF4FD5" w:rsidRPr="00970E50" w:rsidP="00970E50" w14:paraId="341C28C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nil"/>
              <w:right w:val="nil"/>
            </w:tcBorders>
            <w:shd w:val="clear" w:color="auto" w:fill="auto"/>
            <w:noWrap/>
            <w:vAlign w:val="bottom"/>
            <w:hideMark/>
          </w:tcPr>
          <w:p w:rsidR="00EF4FD5" w:rsidRPr="00970E50" w:rsidP="00970E50" w14:paraId="3755D4A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nil"/>
              <w:left w:val="single" w:sz="4" w:space="0" w:color="auto"/>
              <w:bottom w:val="nil"/>
              <w:right w:val="nil"/>
            </w:tcBorders>
            <w:shd w:val="clear" w:color="auto" w:fill="auto"/>
            <w:noWrap/>
            <w:vAlign w:val="bottom"/>
            <w:hideMark/>
          </w:tcPr>
          <w:p w:rsidR="00EF4FD5" w:rsidRPr="00970E50" w:rsidP="00970E50" w14:paraId="72CAF90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nil"/>
              <w:right w:val="nil"/>
            </w:tcBorders>
            <w:shd w:val="clear" w:color="auto" w:fill="auto"/>
            <w:noWrap/>
            <w:vAlign w:val="bottom"/>
            <w:hideMark/>
          </w:tcPr>
          <w:p w:rsidR="00EF4FD5" w:rsidRPr="00970E50" w:rsidP="00970E50" w14:paraId="6FBF975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nil"/>
              <w:right w:val="single" w:sz="8" w:space="0" w:color="auto"/>
            </w:tcBorders>
            <w:shd w:val="clear" w:color="auto" w:fill="auto"/>
            <w:noWrap/>
            <w:vAlign w:val="bottom"/>
            <w:hideMark/>
          </w:tcPr>
          <w:p w:rsidR="00EF4FD5" w:rsidRPr="00970E50" w:rsidP="00970E50" w14:paraId="241EE2A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0C3D59EF" w14:textId="77777777" w:rsidTr="00AB1044">
        <w:tblPrEx>
          <w:tblW w:w="22585" w:type="dxa"/>
          <w:tblLook w:val="04A0"/>
        </w:tblPrEx>
        <w:trPr>
          <w:trHeight w:val="600"/>
        </w:trPr>
        <w:tc>
          <w:tcPr>
            <w:tcW w:w="170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EF4FD5" w:rsidRPr="00970E50" w:rsidP="00970E50" w14:paraId="708F4BD6"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45D448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919FB2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4C3FAE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0A72A4DA"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6D7D488E" w14:textId="6A0CDC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A556B3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39FF121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965F8F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280CD1D5"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0EDA916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single" w:sz="4" w:space="0" w:color="auto"/>
              <w:left w:val="nil"/>
              <w:bottom w:val="single" w:sz="4" w:space="0" w:color="auto"/>
              <w:right w:val="nil"/>
            </w:tcBorders>
            <w:shd w:val="clear" w:color="auto" w:fill="auto"/>
            <w:noWrap/>
            <w:vAlign w:val="bottom"/>
            <w:hideMark/>
          </w:tcPr>
          <w:p w:rsidR="00EF4FD5" w:rsidRPr="00970E50" w:rsidP="00970E50" w14:paraId="7208D8A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586CA6B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24EA6312" w14:textId="77777777">
            <w:pPr>
              <w:suppressAutoHyphens w:val="0"/>
              <w:autoSpaceDN/>
              <w:spacing w:after="0"/>
              <w:textAlignment w:val="auto"/>
              <w:rPr>
                <w:rFonts w:ascii="Arial" w:hAnsi="Arial" w:cs="Arial"/>
                <w:color w:val="000000"/>
                <w:sz w:val="16"/>
                <w:szCs w:val="16"/>
              </w:rPr>
            </w:pP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5B453DF5" w14:textId="0ECB362F">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0A66BAA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221403B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74DF7C4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3CAF0F0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22E1312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F4FD5" w:rsidRPr="00970E50" w:rsidP="00970E50" w14:paraId="342861D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0CF7E3C0" w14:textId="77777777" w:rsidTr="00AB1044">
        <w:tblPrEx>
          <w:tblW w:w="22585" w:type="dxa"/>
          <w:tblLook w:val="04A0"/>
        </w:tblPrEx>
        <w:trPr>
          <w:trHeight w:val="600"/>
        </w:trPr>
        <w:tc>
          <w:tcPr>
            <w:tcW w:w="1705" w:type="dxa"/>
            <w:tcBorders>
              <w:top w:val="nil"/>
              <w:left w:val="single" w:sz="8" w:space="0" w:color="auto"/>
              <w:bottom w:val="nil"/>
              <w:right w:val="single" w:sz="4" w:space="0" w:color="auto"/>
            </w:tcBorders>
            <w:shd w:val="clear" w:color="auto" w:fill="auto"/>
            <w:vAlign w:val="bottom"/>
            <w:hideMark/>
          </w:tcPr>
          <w:p w:rsidR="00EF4FD5" w:rsidRPr="00970E50" w:rsidP="00970E50" w14:paraId="28AFD27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C2A9C6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9BF5F4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DB71FC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7EE3A7D0"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454BE2B9" w14:textId="72AA008A">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B45B89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CC7231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4E9AFA75"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2A873C1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2117F85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nil"/>
              <w:right w:val="nil"/>
            </w:tcBorders>
            <w:shd w:val="clear" w:color="auto" w:fill="auto"/>
            <w:noWrap/>
            <w:vAlign w:val="bottom"/>
            <w:hideMark/>
          </w:tcPr>
          <w:p w:rsidR="00EF4FD5" w:rsidRPr="00970E50" w:rsidP="00970E50" w14:paraId="2F9E38B5" w14:textId="77777777">
            <w:pPr>
              <w:suppressAutoHyphens w:val="0"/>
              <w:autoSpaceDN/>
              <w:spacing w:after="0"/>
              <w:textAlignment w:val="auto"/>
              <w:rPr>
                <w:rFonts w:ascii="Arial" w:hAnsi="Arial" w:cs="Arial"/>
                <w:color w:val="000000"/>
                <w:sz w:val="16"/>
                <w:szCs w:val="16"/>
              </w:rPr>
            </w:pPr>
          </w:p>
        </w:tc>
        <w:tc>
          <w:tcPr>
            <w:tcW w:w="990" w:type="dxa"/>
            <w:tcBorders>
              <w:top w:val="nil"/>
              <w:left w:val="single" w:sz="4" w:space="0" w:color="auto"/>
              <w:bottom w:val="nil"/>
              <w:right w:val="nil"/>
            </w:tcBorders>
            <w:shd w:val="clear" w:color="auto" w:fill="auto"/>
            <w:noWrap/>
            <w:vAlign w:val="bottom"/>
            <w:hideMark/>
          </w:tcPr>
          <w:p w:rsidR="00EF4FD5" w:rsidRPr="00970E50" w:rsidP="00970E50" w14:paraId="63F24634"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5FAFC9EA"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nil"/>
              <w:right w:val="nil"/>
            </w:tcBorders>
            <w:shd w:val="clear" w:color="auto" w:fill="auto"/>
            <w:noWrap/>
            <w:vAlign w:val="bottom"/>
            <w:hideMark/>
          </w:tcPr>
          <w:p w:rsidR="00EF4FD5" w:rsidRPr="00970E50" w:rsidP="00970E50" w14:paraId="607C198C" w14:textId="2A3573FF">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nil"/>
              <w:right w:val="nil"/>
            </w:tcBorders>
            <w:shd w:val="clear" w:color="auto" w:fill="auto"/>
            <w:noWrap/>
            <w:vAlign w:val="bottom"/>
            <w:hideMark/>
          </w:tcPr>
          <w:p w:rsidR="00EF4FD5" w:rsidRPr="00970E50" w:rsidP="00970E50" w14:paraId="13ECF5D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nil"/>
              <w:left w:val="single" w:sz="4" w:space="0" w:color="auto"/>
              <w:bottom w:val="nil"/>
              <w:right w:val="nil"/>
            </w:tcBorders>
            <w:shd w:val="clear" w:color="auto" w:fill="auto"/>
            <w:noWrap/>
            <w:vAlign w:val="bottom"/>
            <w:hideMark/>
          </w:tcPr>
          <w:p w:rsidR="00EF4FD5" w:rsidRPr="00970E50" w:rsidP="00970E50" w14:paraId="049FF4C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nil"/>
              <w:right w:val="nil"/>
            </w:tcBorders>
            <w:shd w:val="clear" w:color="auto" w:fill="auto"/>
            <w:noWrap/>
            <w:vAlign w:val="bottom"/>
            <w:hideMark/>
          </w:tcPr>
          <w:p w:rsidR="00EF4FD5" w:rsidRPr="00970E50" w:rsidP="00970E50" w14:paraId="077D33B5"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nil"/>
              <w:left w:val="single" w:sz="4" w:space="0" w:color="auto"/>
              <w:bottom w:val="nil"/>
              <w:right w:val="nil"/>
            </w:tcBorders>
            <w:shd w:val="clear" w:color="auto" w:fill="auto"/>
            <w:noWrap/>
            <w:vAlign w:val="bottom"/>
            <w:hideMark/>
          </w:tcPr>
          <w:p w:rsidR="00EF4FD5" w:rsidRPr="00970E50" w:rsidP="00970E50" w14:paraId="693564F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nil"/>
              <w:right w:val="nil"/>
            </w:tcBorders>
            <w:shd w:val="clear" w:color="auto" w:fill="auto"/>
            <w:noWrap/>
            <w:vAlign w:val="bottom"/>
            <w:hideMark/>
          </w:tcPr>
          <w:p w:rsidR="00EF4FD5" w:rsidRPr="00970E50" w:rsidP="00970E50" w14:paraId="406E689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nil"/>
              <w:right w:val="single" w:sz="8" w:space="0" w:color="auto"/>
            </w:tcBorders>
            <w:shd w:val="clear" w:color="auto" w:fill="auto"/>
            <w:noWrap/>
            <w:vAlign w:val="bottom"/>
            <w:hideMark/>
          </w:tcPr>
          <w:p w:rsidR="00EF4FD5" w:rsidRPr="00970E50" w:rsidP="00970E50" w14:paraId="66B01A9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2AC1DA02" w14:textId="77777777" w:rsidTr="00AB1044">
        <w:tblPrEx>
          <w:tblW w:w="22585" w:type="dxa"/>
          <w:tblLook w:val="04A0"/>
        </w:tblPrEx>
        <w:trPr>
          <w:trHeight w:val="600"/>
        </w:trPr>
        <w:tc>
          <w:tcPr>
            <w:tcW w:w="170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EF4FD5" w:rsidRPr="00970E50" w:rsidP="00970E50" w14:paraId="1CE903A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323D313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0971E1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06A613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06BA5592"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3C21A8B2" w14:textId="4AC87196">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251836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3C2B4FA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649C757D"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61542DD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756FDE2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single" w:sz="4" w:space="0" w:color="auto"/>
              <w:left w:val="nil"/>
              <w:bottom w:val="single" w:sz="4" w:space="0" w:color="auto"/>
              <w:right w:val="nil"/>
            </w:tcBorders>
            <w:shd w:val="clear" w:color="auto" w:fill="auto"/>
            <w:noWrap/>
            <w:vAlign w:val="bottom"/>
            <w:hideMark/>
          </w:tcPr>
          <w:p w:rsidR="00EF4FD5" w:rsidRPr="00970E50" w:rsidP="00970E50" w14:paraId="5FAB90A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53DA5AB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6B1D0995" w14:textId="77777777">
            <w:pPr>
              <w:suppressAutoHyphens w:val="0"/>
              <w:autoSpaceDN/>
              <w:spacing w:after="0"/>
              <w:textAlignment w:val="auto"/>
              <w:rPr>
                <w:rFonts w:ascii="Arial" w:hAnsi="Arial" w:cs="Arial"/>
                <w:color w:val="000000"/>
                <w:sz w:val="16"/>
                <w:szCs w:val="16"/>
              </w:rPr>
            </w:pP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7AD73A2E" w14:textId="118D0C49">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2DDFE1C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00E5A53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0500674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7B87EEE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970E50" w14:paraId="28E4276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F4FD5" w:rsidRPr="00970E50" w:rsidP="00970E50" w14:paraId="53C7959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3AF17B24" w14:textId="77777777" w:rsidTr="00AB1044">
        <w:tblPrEx>
          <w:tblW w:w="22585" w:type="dxa"/>
          <w:tblLook w:val="04A0"/>
        </w:tblPrEx>
        <w:trPr>
          <w:trHeight w:val="600"/>
        </w:trPr>
        <w:tc>
          <w:tcPr>
            <w:tcW w:w="1705" w:type="dxa"/>
            <w:tcBorders>
              <w:top w:val="nil"/>
              <w:left w:val="single" w:sz="8" w:space="0" w:color="auto"/>
              <w:bottom w:val="single" w:sz="4" w:space="0" w:color="auto"/>
              <w:right w:val="single" w:sz="4" w:space="0" w:color="auto"/>
            </w:tcBorders>
            <w:shd w:val="clear" w:color="auto" w:fill="auto"/>
            <w:vAlign w:val="bottom"/>
            <w:hideMark/>
          </w:tcPr>
          <w:p w:rsidR="00EF4FD5" w:rsidRPr="00970E50" w:rsidP="00970E50" w14:paraId="69D53BA4"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345DF645"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13BD79E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66FB502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5822E329"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523F37A5" w14:textId="431D5A6D">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E468D5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3A9C2C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32A273F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1D4851A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7A715BF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EF4FD5" w:rsidRPr="00970E50" w:rsidP="00970E50" w14:paraId="69E20CF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201736E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52596A0B"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35A2A625" w14:textId="2F184D4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3BCCABF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35ECEF8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5DACEF1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4E5E482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1202325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bottom"/>
            <w:hideMark/>
          </w:tcPr>
          <w:p w:rsidR="00EF4FD5" w:rsidRPr="00970E50" w:rsidP="00970E50" w14:paraId="795131D4"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640781A8" w14:textId="77777777" w:rsidTr="00AB1044">
        <w:tblPrEx>
          <w:tblW w:w="22585" w:type="dxa"/>
          <w:tblLook w:val="04A0"/>
        </w:tblPrEx>
        <w:trPr>
          <w:trHeight w:val="600"/>
        </w:trPr>
        <w:tc>
          <w:tcPr>
            <w:tcW w:w="1705" w:type="dxa"/>
            <w:tcBorders>
              <w:top w:val="nil"/>
              <w:left w:val="single" w:sz="8" w:space="0" w:color="auto"/>
              <w:bottom w:val="single" w:sz="4" w:space="0" w:color="auto"/>
              <w:right w:val="single" w:sz="4" w:space="0" w:color="auto"/>
            </w:tcBorders>
            <w:shd w:val="clear" w:color="auto" w:fill="auto"/>
            <w:vAlign w:val="bottom"/>
            <w:hideMark/>
          </w:tcPr>
          <w:p w:rsidR="00EF4FD5" w:rsidRPr="00970E50" w:rsidP="00970E50" w14:paraId="5D0DE7E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9872C6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51BEC22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1E2A690C"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1BF5C4A0"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970E50" w14:paraId="5C0CAAE7" w14:textId="2A265774">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6D054CF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F65780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72BB045A"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970E50" w14:paraId="0BA2E01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970E50" w14:paraId="027C9646"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4" w:space="0" w:color="auto"/>
              <w:right w:val="nil"/>
            </w:tcBorders>
            <w:shd w:val="clear" w:color="auto" w:fill="auto"/>
            <w:noWrap/>
            <w:vAlign w:val="bottom"/>
            <w:hideMark/>
          </w:tcPr>
          <w:p w:rsidR="00EF4FD5" w:rsidRPr="00970E50" w:rsidP="00970E50" w14:paraId="009DB7D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3DA1DC9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single" w:sz="4" w:space="0" w:color="auto"/>
              <w:bottom w:val="single" w:sz="4" w:space="0" w:color="auto"/>
              <w:right w:val="single" w:sz="4" w:space="0" w:color="auto"/>
            </w:tcBorders>
          </w:tcPr>
          <w:p w:rsidR="00EF4FD5" w:rsidRPr="00970E50" w:rsidP="00970E50" w14:paraId="55CC00F7"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05977905" w14:textId="0C0C7AB4">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1F0A6D1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6E07CEA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3C8F47C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5FC0EA1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970E50" w14:paraId="06E2586B"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bottom"/>
            <w:hideMark/>
          </w:tcPr>
          <w:p w:rsidR="00EF4FD5" w:rsidRPr="00970E50" w:rsidP="00970E50" w14:paraId="3466BA5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r w14:paraId="7571167A" w14:textId="77777777" w:rsidTr="00AB1044">
        <w:tblPrEx>
          <w:tblW w:w="22585" w:type="dxa"/>
          <w:tblLook w:val="04A0"/>
        </w:tblPrEx>
        <w:trPr>
          <w:trHeight w:val="600"/>
        </w:trPr>
        <w:tc>
          <w:tcPr>
            <w:tcW w:w="1705" w:type="dxa"/>
            <w:tcBorders>
              <w:top w:val="nil"/>
              <w:left w:val="single" w:sz="8" w:space="0" w:color="auto"/>
              <w:bottom w:val="single" w:sz="8" w:space="0" w:color="auto"/>
              <w:right w:val="single" w:sz="4" w:space="0" w:color="auto"/>
            </w:tcBorders>
            <w:shd w:val="clear" w:color="auto" w:fill="auto"/>
            <w:vAlign w:val="bottom"/>
            <w:hideMark/>
          </w:tcPr>
          <w:p w:rsidR="00EF4FD5" w:rsidRPr="00970E50" w:rsidP="00970E50" w14:paraId="0F05F30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58"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7248598F"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5CA0A7E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79"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1A552FF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34" w:type="dxa"/>
            <w:tcBorders>
              <w:top w:val="single" w:sz="4" w:space="0" w:color="auto"/>
              <w:left w:val="nil"/>
              <w:bottom w:val="single" w:sz="4" w:space="0" w:color="auto"/>
              <w:right w:val="single" w:sz="4" w:space="0" w:color="auto"/>
            </w:tcBorders>
          </w:tcPr>
          <w:p w:rsidR="00EF4FD5" w:rsidRPr="00970E50" w:rsidP="00970E50" w14:paraId="6A79B136"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EF4FD5" w:rsidRPr="00970E50" w:rsidP="00970E50" w14:paraId="511EE12A" w14:textId="3EC6C4D3">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28B0E37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2512686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4E3CF989"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143DD1BE"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EF4FD5" w:rsidRPr="00970E50" w:rsidP="00970E50" w14:paraId="22A418C1"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0C565678"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673FEF77"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gridSpan w:val="2"/>
            <w:tcBorders>
              <w:top w:val="single" w:sz="4" w:space="0" w:color="auto"/>
              <w:left w:val="nil"/>
              <w:bottom w:val="single" w:sz="4" w:space="0" w:color="auto"/>
              <w:right w:val="single" w:sz="4" w:space="0" w:color="auto"/>
            </w:tcBorders>
          </w:tcPr>
          <w:p w:rsidR="00EF4FD5" w:rsidRPr="00970E50" w:rsidP="00970E50" w14:paraId="7C7656BE" w14:textId="77777777">
            <w:pPr>
              <w:suppressAutoHyphens w:val="0"/>
              <w:autoSpaceDN/>
              <w:spacing w:after="0"/>
              <w:textAlignment w:val="auto"/>
              <w:rPr>
                <w:rFonts w:ascii="Arial" w:hAnsi="Arial" w:cs="Arial"/>
                <w:color w:val="000000"/>
                <w:sz w:val="16"/>
                <w:szCs w:val="16"/>
              </w:rPr>
            </w:pP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EF4FD5" w:rsidRPr="00970E50" w:rsidP="00970E50" w14:paraId="1AD29913" w14:textId="30064AF5">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1C47368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17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7302F37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53420433"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0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26A803C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990" w:type="dxa"/>
            <w:tcBorders>
              <w:top w:val="nil"/>
              <w:left w:val="nil"/>
              <w:bottom w:val="single" w:sz="8" w:space="0" w:color="auto"/>
              <w:right w:val="single" w:sz="4" w:space="0" w:color="auto"/>
            </w:tcBorders>
            <w:shd w:val="clear" w:color="auto" w:fill="auto"/>
            <w:noWrap/>
            <w:vAlign w:val="bottom"/>
            <w:hideMark/>
          </w:tcPr>
          <w:p w:rsidR="00EF4FD5" w:rsidRPr="00970E50" w:rsidP="00970E50" w14:paraId="16A4B3D2"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c>
          <w:tcPr>
            <w:tcW w:w="1080" w:type="dxa"/>
            <w:tcBorders>
              <w:top w:val="nil"/>
              <w:left w:val="nil"/>
              <w:bottom w:val="single" w:sz="8" w:space="0" w:color="auto"/>
              <w:right w:val="single" w:sz="8" w:space="0" w:color="auto"/>
            </w:tcBorders>
            <w:shd w:val="clear" w:color="auto" w:fill="auto"/>
            <w:noWrap/>
            <w:vAlign w:val="bottom"/>
            <w:hideMark/>
          </w:tcPr>
          <w:p w:rsidR="00EF4FD5" w:rsidRPr="00970E50" w:rsidP="00970E50" w14:paraId="47933550" w14:textId="77777777">
            <w:pPr>
              <w:suppressAutoHyphens w:val="0"/>
              <w:autoSpaceDN/>
              <w:spacing w:after="0"/>
              <w:textAlignment w:val="auto"/>
              <w:rPr>
                <w:rFonts w:ascii="Arial" w:hAnsi="Arial" w:cs="Arial"/>
                <w:color w:val="000000"/>
                <w:sz w:val="16"/>
                <w:szCs w:val="16"/>
              </w:rPr>
            </w:pPr>
            <w:r w:rsidRPr="00970E50">
              <w:rPr>
                <w:rFonts w:ascii="Arial" w:hAnsi="Arial" w:cs="Arial"/>
                <w:color w:val="000000"/>
                <w:sz w:val="16"/>
                <w:szCs w:val="16"/>
              </w:rPr>
              <w:t> </w:t>
            </w:r>
          </w:p>
        </w:tc>
      </w:tr>
    </w:tbl>
    <w:p w:rsidR="00235576" w:rsidRPr="0043320C" w:rsidP="009F338D" w14:paraId="3CEA1C40" w14:textId="3C2E59FD">
      <w:pPr>
        <w:spacing w:before="120" w:after="60"/>
        <w:rPr>
          <w:i/>
          <w:iCs/>
          <w:sz w:val="18"/>
          <w:szCs w:val="18"/>
        </w:rPr>
      </w:pPr>
      <w:r>
        <w:rPr>
          <w:i/>
          <w:iCs/>
          <w:sz w:val="18"/>
          <w:szCs w:val="18"/>
          <w:vertAlign w:val="superscript"/>
        </w:rPr>
        <w:t>1</w:t>
      </w:r>
      <w:r w:rsidRPr="0043320C" w:rsidR="00BF46FA">
        <w:rPr>
          <w:i/>
          <w:iCs/>
          <w:sz w:val="18"/>
          <w:szCs w:val="18"/>
        </w:rPr>
        <w:t xml:space="preserve"> Report the percentage of individuals who experienced no psychiatric hospitalization while enrolled in the CSC program during the fiscal year.</w:t>
      </w:r>
    </w:p>
    <w:p w:rsidR="00C92DAD" w14:paraId="3373F01A" w14:textId="31371FC8">
      <w:r>
        <w:rPr>
          <w:i/>
          <w:iCs/>
          <w:sz w:val="18"/>
          <w:szCs w:val="18"/>
          <w:vertAlign w:val="superscript"/>
        </w:rPr>
        <w:t>2</w:t>
      </w:r>
      <w:r w:rsidRPr="0043320C" w:rsidR="00BF46FA">
        <w:rPr>
          <w:i/>
          <w:iCs/>
          <w:sz w:val="18"/>
          <w:szCs w:val="18"/>
        </w:rPr>
        <w:t xml:space="preserve"> Report the percentage of individuals who experienced no </w:t>
      </w:r>
      <w:r w:rsidRPr="0043320C" w:rsidR="00A95950">
        <w:rPr>
          <w:i/>
          <w:iCs/>
          <w:sz w:val="18"/>
          <w:szCs w:val="18"/>
        </w:rPr>
        <w:t>arrest while enrolled in the CSC program during the fiscal year.</w:t>
      </w:r>
    </w:p>
    <w:p w:rsidR="00C92DAD" w14:paraId="48A4FD82" w14:textId="0579F9E1">
      <w:pPr>
        <w:sectPr w:rsidSect="00970E50">
          <w:pgSz w:w="24480" w:h="15840" w:orient="landscape" w:code="3"/>
          <w:pgMar w:top="1440" w:right="1440" w:bottom="1440" w:left="1440" w:header="720" w:footer="720" w:gutter="0"/>
          <w:cols w:space="720"/>
          <w:titlePg/>
          <w:docGrid w:linePitch="326"/>
        </w:sectPr>
      </w:pPr>
    </w:p>
    <w:p w:rsidR="00F37257" w:rsidP="00F37257" w14:paraId="33557F63" w14:textId="78A1C9B9">
      <w:pPr>
        <w:pStyle w:val="Heading2"/>
      </w:pPr>
      <w:bookmarkStart w:id="142" w:name="Table_19C"/>
      <w:bookmarkStart w:id="143" w:name="_Toc138160038"/>
      <w:bookmarkStart w:id="144" w:name="_Toc169684450"/>
      <w:r>
        <w:t xml:space="preserve">MHBG Table </w:t>
      </w:r>
      <w:r w:rsidR="00FE12B1">
        <w:t>20</w:t>
      </w:r>
      <w:r>
        <w:t xml:space="preserve"> (URS Table 1</w:t>
      </w:r>
      <w:r w:rsidR="00FE12B1">
        <w:t>7</w:t>
      </w:r>
      <w:r>
        <w:t xml:space="preserve">) </w:t>
      </w:r>
      <w:r w:rsidR="00125C2F">
        <w:rPr>
          <w:i/>
          <w:iCs/>
        </w:rPr>
        <w:t>Profile of Persons</w:t>
      </w:r>
      <w:r w:rsidRPr="00E67FA0">
        <w:rPr>
          <w:i/>
          <w:iCs/>
        </w:rPr>
        <w:t xml:space="preserve"> Receiving Crisis Response Services</w:t>
      </w:r>
      <w:bookmarkEnd w:id="142"/>
      <w:bookmarkEnd w:id="143"/>
      <w:bookmarkEnd w:id="144"/>
    </w:p>
    <w:p w:rsidR="003F339B" w:rsidP="00F37257" w14:paraId="51B39D66" w14:textId="769EF755">
      <w:pPr>
        <w:rPr>
          <w:i/>
          <w:iCs/>
        </w:rPr>
      </w:pPr>
      <w:bookmarkStart w:id="145" w:name="_Hlk128402737"/>
      <w:r>
        <w:rPr>
          <w:i/>
          <w:iCs/>
        </w:rPr>
        <w:t xml:space="preserve">This table </w:t>
      </w:r>
      <w:r w:rsidR="00B06BFA">
        <w:rPr>
          <w:i/>
          <w:iCs/>
        </w:rPr>
        <w:t>collects</w:t>
      </w:r>
      <w:r w:rsidR="00413E7F">
        <w:rPr>
          <w:i/>
          <w:iCs/>
        </w:rPr>
        <w:t xml:space="preserve"> information on </w:t>
      </w:r>
      <w:r>
        <w:rPr>
          <w:i/>
          <w:iCs/>
        </w:rPr>
        <w:t xml:space="preserve">the number </w:t>
      </w:r>
      <w:bookmarkEnd w:id="145"/>
      <w:r w:rsidRPr="00113808" w:rsidR="00113808">
        <w:rPr>
          <w:i/>
          <w:iCs/>
        </w:rPr>
        <w:t>of persons that received crisis response services</w:t>
      </w:r>
      <w:r w:rsidR="00015AE3">
        <w:rPr>
          <w:i/>
          <w:iCs/>
        </w:rPr>
        <w:t xml:space="preserve"> by age groups</w:t>
      </w:r>
      <w:r w:rsidRPr="00113808" w:rsidR="00113808">
        <w:rPr>
          <w:i/>
          <w:iCs/>
        </w:rPr>
        <w:t xml:space="preserve">. In addition, this table also </w:t>
      </w:r>
      <w:r w:rsidR="00DF65C6">
        <w:rPr>
          <w:i/>
          <w:iCs/>
        </w:rPr>
        <w:t>collects information on</w:t>
      </w:r>
      <w:r w:rsidRPr="00113808" w:rsidR="00113808">
        <w:rPr>
          <w:i/>
          <w:iCs/>
        </w:rPr>
        <w:t xml:space="preserve"> the estimated percentage of </w:t>
      </w:r>
      <w:r w:rsidR="00545386">
        <w:rPr>
          <w:i/>
          <w:iCs/>
        </w:rPr>
        <w:t>the state population</w:t>
      </w:r>
      <w:r w:rsidRPr="00113808" w:rsidR="00113808">
        <w:rPr>
          <w:i/>
          <w:iCs/>
        </w:rPr>
        <w:t xml:space="preserve"> with access to crisis response services. The reporting </w:t>
      </w:r>
      <w:r w:rsidR="004C0FB3">
        <w:rPr>
          <w:i/>
          <w:iCs/>
        </w:rPr>
        <w:t>period</w:t>
      </w:r>
      <w:r w:rsidRPr="00113808" w:rsidR="00113808">
        <w:rPr>
          <w:i/>
          <w:iCs/>
        </w:rPr>
        <w:t xml:space="preserve"> should be the latest SFY for which data are available</w:t>
      </w:r>
      <w:r>
        <w:rPr>
          <w:i/>
          <w:iCs/>
        </w:rPr>
        <w:t>.</w:t>
      </w:r>
    </w:p>
    <w:tbl>
      <w:tblPr>
        <w:tblW w:w="12955" w:type="dxa"/>
        <w:tblLook w:val="04A0"/>
      </w:tblPr>
      <w:tblGrid>
        <w:gridCol w:w="2065"/>
        <w:gridCol w:w="990"/>
        <w:gridCol w:w="990"/>
        <w:gridCol w:w="1080"/>
        <w:gridCol w:w="1080"/>
        <w:gridCol w:w="1080"/>
        <w:gridCol w:w="1080"/>
        <w:gridCol w:w="1080"/>
        <w:gridCol w:w="1080"/>
        <w:gridCol w:w="990"/>
        <w:gridCol w:w="1440"/>
      </w:tblGrid>
      <w:tr w14:paraId="6F9C99C9" w14:textId="77777777" w:rsidTr="00A32604">
        <w:tblPrEx>
          <w:tblW w:w="12955" w:type="dxa"/>
          <w:tblLook w:val="04A0"/>
        </w:tblPrEx>
        <w:trPr>
          <w:trHeight w:val="27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38D" w:rsidRPr="0077389B" w:rsidP="003F339B" w14:paraId="43FC4F8F" w14:textId="6DE05B62">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MHBG Table 20</w:t>
            </w:r>
          </w:p>
        </w:tc>
        <w:tc>
          <w:tcPr>
            <w:tcW w:w="10890" w:type="dxa"/>
            <w:gridSpan w:val="10"/>
            <w:tcBorders>
              <w:top w:val="nil"/>
              <w:left w:val="single" w:sz="4" w:space="0" w:color="auto"/>
              <w:bottom w:val="nil"/>
              <w:right w:val="nil"/>
            </w:tcBorders>
            <w:shd w:val="clear" w:color="auto" w:fill="auto"/>
            <w:vAlign w:val="bottom"/>
          </w:tcPr>
          <w:p w:rsidR="009F338D" w:rsidRPr="0077389B" w:rsidP="003F339B" w14:paraId="1BB7A75F" w14:textId="4965084D">
            <w:pPr>
              <w:suppressAutoHyphens w:val="0"/>
              <w:autoSpaceDN/>
              <w:spacing w:after="0"/>
              <w:textAlignment w:val="auto"/>
              <w:rPr>
                <w:rFonts w:ascii="Arial" w:hAnsi="Arial" w:cs="Arial"/>
                <w:color w:val="000000"/>
                <w:sz w:val="18"/>
                <w:szCs w:val="18"/>
              </w:rPr>
            </w:pPr>
          </w:p>
        </w:tc>
      </w:tr>
      <w:tr w14:paraId="4319A70A" w14:textId="77777777" w:rsidTr="00A32604">
        <w:tblPrEx>
          <w:tblW w:w="12955" w:type="dxa"/>
          <w:tblLook w:val="04A0"/>
        </w:tblPrEx>
        <w:trPr>
          <w:trHeight w:val="255"/>
        </w:trPr>
        <w:tc>
          <w:tcPr>
            <w:tcW w:w="20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F339B" w:rsidRPr="0077389B" w:rsidP="003F339B" w14:paraId="65C4AFA6"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State Identifier:</w:t>
            </w:r>
          </w:p>
        </w:tc>
        <w:tc>
          <w:tcPr>
            <w:tcW w:w="10890" w:type="dxa"/>
            <w:gridSpan w:val="10"/>
            <w:tcBorders>
              <w:top w:val="single" w:sz="8" w:space="0" w:color="auto"/>
              <w:left w:val="nil"/>
              <w:bottom w:val="single" w:sz="4" w:space="0" w:color="auto"/>
              <w:right w:val="single" w:sz="8" w:space="0" w:color="000000"/>
            </w:tcBorders>
            <w:shd w:val="clear" w:color="auto" w:fill="auto"/>
            <w:noWrap/>
            <w:vAlign w:val="bottom"/>
            <w:hideMark/>
          </w:tcPr>
          <w:p w:rsidR="003F339B" w:rsidRPr="0077389B" w:rsidP="003F339B" w14:paraId="4593686B"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r>
      <w:tr w14:paraId="3D9DCC73" w14:textId="77777777" w:rsidTr="00A32604">
        <w:tblPrEx>
          <w:tblW w:w="12955" w:type="dxa"/>
          <w:tblLook w:val="04A0"/>
        </w:tblPrEx>
        <w:trPr>
          <w:trHeight w:val="270"/>
        </w:trPr>
        <w:tc>
          <w:tcPr>
            <w:tcW w:w="2065" w:type="dxa"/>
            <w:tcBorders>
              <w:top w:val="nil"/>
              <w:left w:val="single" w:sz="8" w:space="0" w:color="auto"/>
              <w:bottom w:val="single" w:sz="8" w:space="0" w:color="auto"/>
              <w:right w:val="single" w:sz="8" w:space="0" w:color="auto"/>
            </w:tcBorders>
            <w:shd w:val="clear" w:color="auto" w:fill="auto"/>
            <w:noWrap/>
            <w:vAlign w:val="bottom"/>
            <w:hideMark/>
          </w:tcPr>
          <w:p w:rsidR="003F339B" w:rsidRPr="0077389B" w:rsidP="003F339B" w14:paraId="4A2A0020" w14:textId="49A0BAF1">
            <w:pPr>
              <w:suppressAutoHyphens w:val="0"/>
              <w:autoSpaceDN/>
              <w:spacing w:after="0"/>
              <w:textAlignment w:val="auto"/>
              <w:rPr>
                <w:rFonts w:ascii="Arial" w:hAnsi="Arial" w:cs="Arial"/>
                <w:sz w:val="18"/>
                <w:szCs w:val="18"/>
              </w:rPr>
            </w:pPr>
            <w:r w:rsidRPr="0077389B">
              <w:rPr>
                <w:rFonts w:ascii="Arial" w:hAnsi="Arial" w:cs="Arial"/>
                <w:sz w:val="18"/>
                <w:szCs w:val="18"/>
              </w:rPr>
              <w:t>Report</w:t>
            </w:r>
            <w:r w:rsidRPr="0077389B" w:rsidR="00113808">
              <w:rPr>
                <w:rFonts w:ascii="Arial" w:hAnsi="Arial" w:cs="Arial"/>
                <w:sz w:val="18"/>
                <w:szCs w:val="18"/>
              </w:rPr>
              <w:t>ing</w:t>
            </w:r>
            <w:r w:rsidRPr="0077389B">
              <w:rPr>
                <w:rFonts w:ascii="Arial" w:hAnsi="Arial" w:cs="Arial"/>
                <w:sz w:val="18"/>
                <w:szCs w:val="18"/>
              </w:rPr>
              <w:t xml:space="preserve"> Period:</w:t>
            </w:r>
          </w:p>
        </w:tc>
        <w:tc>
          <w:tcPr>
            <w:tcW w:w="990" w:type="dxa"/>
            <w:tcBorders>
              <w:top w:val="nil"/>
              <w:left w:val="nil"/>
              <w:bottom w:val="single" w:sz="8" w:space="0" w:color="auto"/>
              <w:right w:val="single" w:sz="4" w:space="0" w:color="auto"/>
            </w:tcBorders>
            <w:shd w:val="clear" w:color="auto" w:fill="auto"/>
            <w:noWrap/>
            <w:vAlign w:val="bottom"/>
            <w:hideMark/>
          </w:tcPr>
          <w:p w:rsidR="003F339B" w:rsidRPr="0077389B" w:rsidP="003F339B" w14:paraId="4853AF21" w14:textId="77777777">
            <w:pPr>
              <w:suppressAutoHyphens w:val="0"/>
              <w:autoSpaceDN/>
              <w:spacing w:after="0"/>
              <w:jc w:val="right"/>
              <w:textAlignment w:val="auto"/>
              <w:rPr>
                <w:rFonts w:ascii="Arial" w:hAnsi="Arial" w:cs="Arial"/>
                <w:b/>
                <w:bCs/>
                <w:sz w:val="18"/>
                <w:szCs w:val="18"/>
              </w:rPr>
            </w:pPr>
            <w:r w:rsidRPr="0077389B">
              <w:rPr>
                <w:rFonts w:ascii="Arial" w:hAnsi="Arial" w:cs="Arial"/>
                <w:b/>
                <w:bCs/>
                <w:sz w:val="18"/>
                <w:szCs w:val="18"/>
              </w:rPr>
              <w:t>From:</w:t>
            </w:r>
          </w:p>
        </w:tc>
        <w:tc>
          <w:tcPr>
            <w:tcW w:w="4230" w:type="dxa"/>
            <w:gridSpan w:val="4"/>
            <w:tcBorders>
              <w:top w:val="single" w:sz="4" w:space="0" w:color="auto"/>
              <w:left w:val="nil"/>
              <w:bottom w:val="single" w:sz="8" w:space="0" w:color="auto"/>
              <w:right w:val="single" w:sz="4" w:space="0" w:color="auto"/>
            </w:tcBorders>
            <w:shd w:val="clear" w:color="auto" w:fill="auto"/>
            <w:noWrap/>
            <w:vAlign w:val="bottom"/>
            <w:hideMark/>
          </w:tcPr>
          <w:p w:rsidR="003F339B" w:rsidRPr="0077389B" w:rsidP="003F339B" w14:paraId="4D726738" w14:textId="77777777">
            <w:pPr>
              <w:suppressAutoHyphens w:val="0"/>
              <w:autoSpaceDN/>
              <w:spacing w:after="0"/>
              <w:textAlignment w:val="auto"/>
              <w:rPr>
                <w:rFonts w:ascii="Arial" w:hAnsi="Arial" w:cs="Arial"/>
                <w:b/>
                <w:bCs/>
                <w:sz w:val="18"/>
                <w:szCs w:val="18"/>
              </w:rPr>
            </w:pPr>
            <w:r w:rsidRPr="0077389B">
              <w:rPr>
                <w:rFonts w:ascii="Arial" w:hAnsi="Arial" w:cs="Arial"/>
                <w:b/>
                <w:bCs/>
                <w:sz w:val="18"/>
                <w:szCs w:val="18"/>
              </w:rPr>
              <w:t> </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3F339B" w:rsidRPr="0077389B" w:rsidP="003F339B" w14:paraId="38EEAE34" w14:textId="77777777">
            <w:pPr>
              <w:suppressAutoHyphens w:val="0"/>
              <w:autoSpaceDN/>
              <w:spacing w:after="0"/>
              <w:jc w:val="right"/>
              <w:textAlignment w:val="auto"/>
              <w:rPr>
                <w:rFonts w:ascii="Arial" w:hAnsi="Arial" w:cs="Arial"/>
                <w:b/>
                <w:bCs/>
                <w:sz w:val="18"/>
                <w:szCs w:val="18"/>
              </w:rPr>
            </w:pPr>
            <w:r w:rsidRPr="0077389B">
              <w:rPr>
                <w:rFonts w:ascii="Arial" w:hAnsi="Arial" w:cs="Arial"/>
                <w:b/>
                <w:bCs/>
                <w:sz w:val="18"/>
                <w:szCs w:val="18"/>
              </w:rPr>
              <w:t>To:</w:t>
            </w:r>
          </w:p>
        </w:tc>
        <w:tc>
          <w:tcPr>
            <w:tcW w:w="459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3F339B" w:rsidRPr="0077389B" w:rsidP="003F339B" w14:paraId="379DD915" w14:textId="77777777">
            <w:pPr>
              <w:suppressAutoHyphens w:val="0"/>
              <w:autoSpaceDN/>
              <w:spacing w:after="0"/>
              <w:textAlignment w:val="auto"/>
              <w:rPr>
                <w:rFonts w:ascii="Arial" w:hAnsi="Arial" w:cs="Arial"/>
                <w:b/>
                <w:bCs/>
                <w:sz w:val="18"/>
                <w:szCs w:val="18"/>
              </w:rPr>
            </w:pPr>
            <w:r w:rsidRPr="0077389B">
              <w:rPr>
                <w:rFonts w:ascii="Arial" w:hAnsi="Arial" w:cs="Arial"/>
                <w:b/>
                <w:bCs/>
                <w:sz w:val="18"/>
                <w:szCs w:val="18"/>
              </w:rPr>
              <w:t> </w:t>
            </w:r>
          </w:p>
        </w:tc>
      </w:tr>
      <w:tr w14:paraId="36429C40" w14:textId="77777777" w:rsidTr="00A32604">
        <w:tblPrEx>
          <w:tblW w:w="12955" w:type="dxa"/>
          <w:tblLook w:val="04A0"/>
        </w:tblPrEx>
        <w:trPr>
          <w:trHeight w:val="331"/>
        </w:trPr>
        <w:tc>
          <w:tcPr>
            <w:tcW w:w="2065" w:type="dxa"/>
            <w:vMerge w:val="restart"/>
            <w:tcBorders>
              <w:top w:val="nil"/>
              <w:left w:val="single" w:sz="8" w:space="0" w:color="auto"/>
              <w:bottom w:val="single" w:sz="4" w:space="0" w:color="auto"/>
              <w:right w:val="nil"/>
            </w:tcBorders>
            <w:shd w:val="clear" w:color="auto" w:fill="E2EFD9" w:themeFill="accent6" w:themeFillTint="33"/>
            <w:noWrap/>
            <w:vAlign w:val="bottom"/>
            <w:hideMark/>
          </w:tcPr>
          <w:p w:rsidR="003F339B" w:rsidRPr="0077389B" w:rsidP="003F339B" w14:paraId="69B93F1A" w14:textId="77777777">
            <w:pPr>
              <w:suppressAutoHyphens w:val="0"/>
              <w:autoSpaceDN/>
              <w:spacing w:after="0"/>
              <w:textAlignment w:val="auto"/>
              <w:rPr>
                <w:rFonts w:ascii="Arial" w:hAnsi="Arial" w:cs="Arial"/>
                <w:b/>
                <w:bCs/>
                <w:color w:val="000000"/>
                <w:sz w:val="18"/>
                <w:szCs w:val="18"/>
              </w:rPr>
            </w:pPr>
            <w:r w:rsidRPr="0077389B">
              <w:rPr>
                <w:rFonts w:ascii="Arial" w:hAnsi="Arial" w:cs="Arial"/>
                <w:b/>
                <w:bCs/>
                <w:color w:val="000000"/>
                <w:sz w:val="18"/>
                <w:szCs w:val="18"/>
              </w:rPr>
              <w:t>Service</w:t>
            </w:r>
          </w:p>
        </w:tc>
        <w:tc>
          <w:tcPr>
            <w:tcW w:w="10890" w:type="dxa"/>
            <w:gridSpan w:val="10"/>
            <w:tcBorders>
              <w:top w:val="single" w:sz="8" w:space="0" w:color="auto"/>
              <w:left w:val="single" w:sz="8" w:space="0" w:color="auto"/>
              <w:bottom w:val="single" w:sz="4" w:space="0" w:color="auto"/>
              <w:right w:val="single" w:sz="8" w:space="0" w:color="000000"/>
            </w:tcBorders>
            <w:shd w:val="clear" w:color="auto" w:fill="E2EFD9" w:themeFill="accent6" w:themeFillTint="33"/>
            <w:vAlign w:val="bottom"/>
            <w:hideMark/>
          </w:tcPr>
          <w:p w:rsidR="003F339B" w:rsidRPr="0077389B" w:rsidP="003F339B" w14:paraId="02B6B4CC" w14:textId="74D0DC36">
            <w:pPr>
              <w:suppressAutoHyphens w:val="0"/>
              <w:autoSpaceDN/>
              <w:spacing w:after="0"/>
              <w:jc w:val="center"/>
              <w:textAlignment w:val="auto"/>
              <w:rPr>
                <w:rFonts w:ascii="Arial" w:hAnsi="Arial" w:cs="Arial"/>
                <w:b/>
                <w:bCs/>
                <w:sz w:val="18"/>
                <w:szCs w:val="18"/>
              </w:rPr>
            </w:pPr>
            <w:r w:rsidRPr="0077389B">
              <w:rPr>
                <w:rFonts w:ascii="Arial" w:hAnsi="Arial" w:cs="Arial"/>
                <w:b/>
                <w:bCs/>
                <w:sz w:val="18"/>
                <w:szCs w:val="18"/>
              </w:rPr>
              <w:t>Actual Number of Persons Served</w:t>
            </w:r>
          </w:p>
        </w:tc>
      </w:tr>
      <w:tr w14:paraId="17ABDB48" w14:textId="77777777" w:rsidTr="00A32604">
        <w:tblPrEx>
          <w:tblW w:w="12955" w:type="dxa"/>
          <w:tblLook w:val="04A0"/>
        </w:tblPrEx>
        <w:trPr>
          <w:trHeight w:val="430"/>
        </w:trPr>
        <w:tc>
          <w:tcPr>
            <w:tcW w:w="2065" w:type="dxa"/>
            <w:vMerge/>
            <w:tcBorders>
              <w:top w:val="nil"/>
              <w:left w:val="single" w:sz="8" w:space="0" w:color="auto"/>
              <w:bottom w:val="single" w:sz="4" w:space="0" w:color="auto"/>
              <w:right w:val="single" w:sz="4" w:space="0" w:color="auto"/>
            </w:tcBorders>
            <w:shd w:val="clear" w:color="auto" w:fill="E2EFD9" w:themeFill="accent6" w:themeFillTint="33"/>
            <w:vAlign w:val="center"/>
            <w:hideMark/>
          </w:tcPr>
          <w:p w:rsidR="003F339B" w:rsidRPr="0077389B" w:rsidP="003F339B" w14:paraId="34710830" w14:textId="77777777">
            <w:pPr>
              <w:suppressAutoHyphens w:val="0"/>
              <w:autoSpaceDN/>
              <w:spacing w:after="0"/>
              <w:textAlignment w:val="auto"/>
              <w:rPr>
                <w:rFonts w:ascii="Arial" w:hAnsi="Arial" w:cs="Arial"/>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6F53E81C" w14:textId="5F780A7B">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0-5</w:t>
            </w:r>
            <w:r w:rsidR="00015AE3">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00FC6FBD" w14:textId="1B36EAC0">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6-12</w:t>
            </w:r>
            <w:r w:rsidR="00015AE3">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6F5758FC" w14:textId="24D887F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13-17</w:t>
            </w:r>
            <w:r w:rsidR="00015AE3">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04FDA5A7" w14:textId="21E4DBC2">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18-20</w:t>
            </w:r>
            <w:r w:rsidR="00015AE3">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11C8981D" w14:textId="63CF70D3">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21-24</w:t>
            </w:r>
            <w:r w:rsidR="00015AE3">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57805CF6" w14:textId="28283634">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25-44</w:t>
            </w:r>
            <w:r w:rsidR="00015AE3">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727B2DB2" w14:textId="29B443C8">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45-64</w:t>
            </w:r>
            <w:r w:rsidR="00015AE3">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7A94E7D1" w14:textId="03990FCD">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65-74</w:t>
            </w:r>
            <w:r w:rsidR="00015AE3">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3D8E3B55" w14:textId="6D22041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75</w:t>
            </w:r>
            <w:r w:rsidR="00015AE3">
              <w:rPr>
                <w:rFonts w:ascii="Arial" w:hAnsi="Arial" w:cs="Arial"/>
                <w:b/>
                <w:bCs/>
                <w:color w:val="000000"/>
                <w:sz w:val="18"/>
                <w:szCs w:val="18"/>
              </w:rPr>
              <w:t xml:space="preserve"> or Over</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1486EFD8" w14:textId="55F0005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Not Available</w:t>
            </w:r>
          </w:p>
        </w:tc>
      </w:tr>
      <w:tr w14:paraId="7E3B1D98" w14:textId="77777777" w:rsidTr="00A32604">
        <w:tblPrEx>
          <w:tblW w:w="12955" w:type="dxa"/>
          <w:tblLook w:val="04A0"/>
        </w:tblPrEx>
        <w:trPr>
          <w:trHeight w:val="600"/>
        </w:trPr>
        <w:tc>
          <w:tcPr>
            <w:tcW w:w="2065" w:type="dxa"/>
            <w:tcBorders>
              <w:top w:val="single" w:sz="4" w:space="0" w:color="auto"/>
              <w:left w:val="single" w:sz="8" w:space="0" w:color="auto"/>
              <w:bottom w:val="single" w:sz="4" w:space="0" w:color="auto"/>
              <w:right w:val="nil"/>
            </w:tcBorders>
            <w:shd w:val="clear" w:color="auto" w:fill="auto"/>
            <w:vAlign w:val="center"/>
            <w:hideMark/>
          </w:tcPr>
          <w:p w:rsidR="003F339B" w:rsidRPr="0077389B" w:rsidP="0077389B" w14:paraId="37081A45" w14:textId="0A227AED">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Crisis Contact</w:t>
            </w:r>
            <w:r w:rsidRPr="0077389B">
              <w:rPr>
                <w:rFonts w:ascii="Arial" w:hAnsi="Arial" w:cs="Arial"/>
                <w:color w:val="000000"/>
                <w:sz w:val="18"/>
                <w:szCs w:val="18"/>
              </w:rPr>
              <w:t xml:space="preserve"> </w:t>
            </w:r>
            <w:r w:rsidRPr="0077389B">
              <w:rPr>
                <w:rFonts w:ascii="Arial" w:hAnsi="Arial" w:cs="Arial"/>
                <w:color w:val="000000"/>
                <w:sz w:val="18"/>
                <w:szCs w:val="18"/>
              </w:rPr>
              <w:t>Centers</w:t>
            </w:r>
          </w:p>
        </w:tc>
        <w:tc>
          <w:tcPr>
            <w:tcW w:w="9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F339B" w:rsidRPr="0077389B" w:rsidP="003F339B" w14:paraId="4CE49CFC"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3F339B" w14:paraId="79675A2B"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3F339B" w14:paraId="0CFB0FAC"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3F339B" w14:paraId="1694EA44"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3F339B" w14:paraId="69EBEFB1"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3F339B" w14:paraId="1B5753F6"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3F339B" w14:paraId="003CC51C"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3F339B" w14:paraId="36627440"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3F339B" w14:paraId="7A12941D"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440" w:type="dxa"/>
            <w:tcBorders>
              <w:top w:val="single" w:sz="4" w:space="0" w:color="auto"/>
              <w:left w:val="nil"/>
              <w:bottom w:val="single" w:sz="4" w:space="0" w:color="auto"/>
              <w:right w:val="single" w:sz="8" w:space="0" w:color="auto"/>
            </w:tcBorders>
            <w:shd w:val="clear" w:color="auto" w:fill="auto"/>
            <w:noWrap/>
            <w:vAlign w:val="bottom"/>
            <w:hideMark/>
          </w:tcPr>
          <w:p w:rsidR="003F339B" w:rsidRPr="0077389B" w:rsidP="003F339B" w14:paraId="35C91519"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r>
      <w:tr w14:paraId="255FFC65" w14:textId="77777777" w:rsidTr="00A32604">
        <w:tblPrEx>
          <w:tblW w:w="12955" w:type="dxa"/>
          <w:tblLook w:val="04A0"/>
        </w:tblPrEx>
        <w:trPr>
          <w:trHeight w:val="600"/>
        </w:trPr>
        <w:tc>
          <w:tcPr>
            <w:tcW w:w="2065" w:type="dxa"/>
            <w:tcBorders>
              <w:top w:val="nil"/>
              <w:left w:val="single" w:sz="8" w:space="0" w:color="auto"/>
              <w:bottom w:val="nil"/>
              <w:right w:val="nil"/>
            </w:tcBorders>
            <w:shd w:val="clear" w:color="auto" w:fill="auto"/>
            <w:vAlign w:val="center"/>
            <w:hideMark/>
          </w:tcPr>
          <w:p w:rsidR="003F339B" w:rsidRPr="0077389B" w:rsidP="0077389B" w14:paraId="3CEB554B"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24/7 Mobile Crisis Team</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3F339B" w:rsidRPr="0077389B" w:rsidP="003F339B" w14:paraId="2B33E880"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3F339B" w:rsidRPr="0077389B" w:rsidP="003F339B" w14:paraId="016B5091"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3F339B" w:rsidRPr="0077389B" w:rsidP="003F339B" w14:paraId="0CFE8AE5"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3F339B" w:rsidRPr="0077389B" w:rsidP="003F339B" w14:paraId="1C2319DC"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3F339B" w:rsidRPr="0077389B" w:rsidP="003F339B" w14:paraId="09A3C16A"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nil"/>
              <w:right w:val="nil"/>
            </w:tcBorders>
            <w:shd w:val="clear" w:color="auto" w:fill="auto"/>
            <w:noWrap/>
            <w:vAlign w:val="bottom"/>
            <w:hideMark/>
          </w:tcPr>
          <w:p w:rsidR="003F339B" w:rsidRPr="0077389B" w:rsidP="003F339B" w14:paraId="6A3FA8FA" w14:textId="77777777">
            <w:pPr>
              <w:suppressAutoHyphens w:val="0"/>
              <w:autoSpaceDN/>
              <w:spacing w:after="0"/>
              <w:textAlignment w:val="auto"/>
              <w:rPr>
                <w:rFonts w:ascii="Arial" w:hAnsi="Arial" w:cs="Arial"/>
                <w:color w:val="000000"/>
                <w:sz w:val="18"/>
                <w:szCs w:val="18"/>
              </w:rPr>
            </w:pPr>
          </w:p>
        </w:tc>
        <w:tc>
          <w:tcPr>
            <w:tcW w:w="1080" w:type="dxa"/>
            <w:tcBorders>
              <w:top w:val="nil"/>
              <w:left w:val="single" w:sz="4" w:space="0" w:color="auto"/>
              <w:bottom w:val="nil"/>
              <w:right w:val="nil"/>
            </w:tcBorders>
            <w:shd w:val="clear" w:color="auto" w:fill="auto"/>
            <w:noWrap/>
            <w:vAlign w:val="bottom"/>
            <w:hideMark/>
          </w:tcPr>
          <w:p w:rsidR="003F339B" w:rsidRPr="0077389B" w:rsidP="003F339B" w14:paraId="2742807C"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single" w:sz="4" w:space="0" w:color="auto"/>
              <w:bottom w:val="nil"/>
              <w:right w:val="nil"/>
            </w:tcBorders>
            <w:shd w:val="clear" w:color="auto" w:fill="auto"/>
            <w:noWrap/>
            <w:vAlign w:val="bottom"/>
            <w:hideMark/>
          </w:tcPr>
          <w:p w:rsidR="003F339B" w:rsidRPr="0077389B" w:rsidP="003F339B" w14:paraId="3D47E85E"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990" w:type="dxa"/>
            <w:tcBorders>
              <w:top w:val="nil"/>
              <w:left w:val="single" w:sz="4" w:space="0" w:color="auto"/>
              <w:bottom w:val="nil"/>
              <w:right w:val="nil"/>
            </w:tcBorders>
            <w:shd w:val="clear" w:color="auto" w:fill="auto"/>
            <w:noWrap/>
            <w:vAlign w:val="bottom"/>
            <w:hideMark/>
          </w:tcPr>
          <w:p w:rsidR="003F339B" w:rsidRPr="0077389B" w:rsidP="003F339B" w14:paraId="0AAA3764"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440" w:type="dxa"/>
            <w:tcBorders>
              <w:top w:val="nil"/>
              <w:left w:val="single" w:sz="4" w:space="0" w:color="auto"/>
              <w:bottom w:val="nil"/>
              <w:right w:val="single" w:sz="8" w:space="0" w:color="auto"/>
            </w:tcBorders>
            <w:shd w:val="clear" w:color="auto" w:fill="auto"/>
            <w:noWrap/>
            <w:vAlign w:val="bottom"/>
            <w:hideMark/>
          </w:tcPr>
          <w:p w:rsidR="003F339B" w:rsidRPr="0077389B" w:rsidP="003F339B" w14:paraId="3F1BB79E"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r>
      <w:tr w14:paraId="0F3EAC82" w14:textId="77777777" w:rsidTr="00A32604">
        <w:tblPrEx>
          <w:tblW w:w="12955" w:type="dxa"/>
          <w:tblLook w:val="04A0"/>
        </w:tblPrEx>
        <w:trPr>
          <w:trHeight w:val="600"/>
        </w:trPr>
        <w:tc>
          <w:tcPr>
            <w:tcW w:w="2065" w:type="dxa"/>
            <w:tcBorders>
              <w:top w:val="single" w:sz="4" w:space="0" w:color="auto"/>
              <w:left w:val="single" w:sz="8" w:space="0" w:color="auto"/>
              <w:bottom w:val="single" w:sz="4" w:space="0" w:color="auto"/>
              <w:right w:val="nil"/>
            </w:tcBorders>
            <w:shd w:val="clear" w:color="auto" w:fill="auto"/>
            <w:vAlign w:val="center"/>
            <w:hideMark/>
          </w:tcPr>
          <w:p w:rsidR="003F339B" w:rsidRPr="0077389B" w:rsidP="0077389B" w14:paraId="6E6279EB"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Crisis Stabilization Programs</w:t>
            </w:r>
          </w:p>
        </w:tc>
        <w:tc>
          <w:tcPr>
            <w:tcW w:w="990" w:type="dxa"/>
            <w:tcBorders>
              <w:top w:val="nil"/>
              <w:left w:val="single" w:sz="8" w:space="0" w:color="auto"/>
              <w:bottom w:val="single" w:sz="4" w:space="0" w:color="auto"/>
              <w:right w:val="single" w:sz="4" w:space="0" w:color="auto"/>
            </w:tcBorders>
            <w:shd w:val="clear" w:color="auto" w:fill="auto"/>
            <w:noWrap/>
            <w:vAlign w:val="bottom"/>
            <w:hideMark/>
          </w:tcPr>
          <w:p w:rsidR="003F339B" w:rsidRPr="0077389B" w:rsidP="003F339B" w14:paraId="52EC144C"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3F339B" w:rsidRPr="0077389B" w:rsidP="003F339B" w14:paraId="45D37F0D"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3F339B" w:rsidRPr="0077389B" w:rsidP="003F339B" w14:paraId="5DBDEE96"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3F339B" w:rsidRPr="0077389B" w:rsidP="003F339B" w14:paraId="5A76DAAA"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3F339B" w:rsidRPr="0077389B" w:rsidP="003F339B" w14:paraId="1CAF945C"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nil"/>
            </w:tcBorders>
            <w:shd w:val="clear" w:color="auto" w:fill="auto"/>
            <w:noWrap/>
            <w:vAlign w:val="bottom"/>
            <w:hideMark/>
          </w:tcPr>
          <w:p w:rsidR="003F339B" w:rsidRPr="0077389B" w:rsidP="003F339B" w14:paraId="16DB56C8"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3F339B" w:rsidRPr="0077389B" w:rsidP="003F339B" w14:paraId="779CE376"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3F339B" w:rsidRPr="0077389B" w:rsidP="003F339B" w14:paraId="58CF1788"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3F339B" w:rsidRPr="0077389B" w:rsidP="003F339B" w14:paraId="1BC6AB61"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c>
          <w:tcPr>
            <w:tcW w:w="14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3F339B" w:rsidRPr="0077389B" w:rsidP="003F339B" w14:paraId="2FA95C17"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r>
      <w:tr w14:paraId="5C4E7EF3" w14:textId="77777777" w:rsidTr="00A32604">
        <w:tblPrEx>
          <w:tblW w:w="12955" w:type="dxa"/>
          <w:tblLook w:val="04A0"/>
        </w:tblPrEx>
        <w:trPr>
          <w:trHeight w:val="413"/>
        </w:trPr>
        <w:tc>
          <w:tcPr>
            <w:tcW w:w="2065" w:type="dxa"/>
            <w:tcBorders>
              <w:top w:val="single" w:sz="4" w:space="0" w:color="auto"/>
              <w:left w:val="single" w:sz="8" w:space="0" w:color="auto"/>
              <w:bottom w:val="single" w:sz="8" w:space="0" w:color="auto"/>
              <w:right w:val="single" w:sz="4" w:space="0" w:color="auto"/>
            </w:tcBorders>
            <w:shd w:val="clear" w:color="auto" w:fill="auto"/>
          </w:tcPr>
          <w:p w:rsidR="0077389B" w:rsidRPr="0077389B" w:rsidP="0077389B" w14:paraId="24387AC3" w14:textId="3EA9C50C">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Comments on Data:</w:t>
            </w:r>
          </w:p>
        </w:tc>
        <w:tc>
          <w:tcPr>
            <w:tcW w:w="10890" w:type="dxa"/>
            <w:gridSpan w:val="10"/>
            <w:tcBorders>
              <w:top w:val="single" w:sz="4" w:space="0" w:color="auto"/>
              <w:left w:val="single" w:sz="4" w:space="0" w:color="auto"/>
              <w:bottom w:val="single" w:sz="4" w:space="0" w:color="auto"/>
              <w:right w:val="single" w:sz="8" w:space="0" w:color="auto"/>
            </w:tcBorders>
            <w:shd w:val="clear" w:color="auto" w:fill="auto"/>
            <w:noWrap/>
          </w:tcPr>
          <w:p w:rsidR="0077389B" w:rsidRPr="0077389B" w:rsidP="0077389B" w14:paraId="237F0E26" w14:textId="77777777">
            <w:pPr>
              <w:suppressAutoHyphens w:val="0"/>
              <w:autoSpaceDN/>
              <w:spacing w:after="0"/>
              <w:textAlignment w:val="auto"/>
              <w:rPr>
                <w:rFonts w:ascii="Arial" w:hAnsi="Arial" w:cs="Arial"/>
                <w:color w:val="000000"/>
                <w:sz w:val="18"/>
                <w:szCs w:val="18"/>
              </w:rPr>
            </w:pPr>
          </w:p>
        </w:tc>
      </w:tr>
    </w:tbl>
    <w:p w:rsidR="003F339B" w:rsidP="003F339B" w14:paraId="101C13F9" w14:textId="77777777">
      <w:pPr>
        <w:jc w:val="center"/>
        <w:sectPr w:rsidSect="0001770D">
          <w:pgSz w:w="15840" w:h="12240" w:orient="landscape" w:code="1"/>
          <w:pgMar w:top="1440" w:right="1440" w:bottom="1440" w:left="1440" w:header="720" w:footer="720" w:gutter="0"/>
          <w:cols w:space="720"/>
          <w:titlePg/>
          <w:docGrid w:linePitch="313"/>
        </w:sectPr>
      </w:pPr>
      <w:r>
        <w:rPr>
          <w:i/>
          <w:iCs/>
        </w:rPr>
        <w:t>(Continued on next page</w:t>
      </w:r>
      <w:r>
        <w:t>)</w:t>
      </w:r>
    </w:p>
    <w:tbl>
      <w:tblPr>
        <w:tblW w:w="12960" w:type="dxa"/>
        <w:tblLook w:val="04A0"/>
      </w:tblPr>
      <w:tblGrid>
        <w:gridCol w:w="2065"/>
        <w:gridCol w:w="995"/>
        <w:gridCol w:w="990"/>
        <w:gridCol w:w="1080"/>
        <w:gridCol w:w="1080"/>
        <w:gridCol w:w="1080"/>
        <w:gridCol w:w="1080"/>
        <w:gridCol w:w="1080"/>
        <w:gridCol w:w="1080"/>
        <w:gridCol w:w="1170"/>
        <w:gridCol w:w="1260"/>
      </w:tblGrid>
      <w:tr w14:paraId="353CEAE5" w14:textId="77777777" w:rsidTr="00A32604">
        <w:tblPrEx>
          <w:tblW w:w="12960" w:type="dxa"/>
          <w:tblLook w:val="04A0"/>
        </w:tblPrEx>
        <w:trPr>
          <w:trHeight w:val="27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A31" w:rsidRPr="0077389B" w:rsidP="003F339B" w14:paraId="6F66BBE2"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xml:space="preserve">Table </w:t>
            </w:r>
            <w:r>
              <w:rPr>
                <w:rFonts w:ascii="Arial" w:hAnsi="Arial" w:cs="Arial"/>
                <w:color w:val="000000"/>
                <w:sz w:val="18"/>
                <w:szCs w:val="18"/>
              </w:rPr>
              <w:t>20</w:t>
            </w:r>
            <w:r w:rsidRPr="0077389B">
              <w:rPr>
                <w:rFonts w:ascii="Arial" w:hAnsi="Arial" w:cs="Arial"/>
                <w:color w:val="000000"/>
                <w:sz w:val="18"/>
                <w:szCs w:val="18"/>
              </w:rPr>
              <w:t xml:space="preserve"> (cont.)</w:t>
            </w:r>
          </w:p>
        </w:tc>
        <w:tc>
          <w:tcPr>
            <w:tcW w:w="10895" w:type="dxa"/>
            <w:gridSpan w:val="10"/>
            <w:tcBorders>
              <w:left w:val="single" w:sz="4" w:space="0" w:color="auto"/>
              <w:bottom w:val="single" w:sz="4" w:space="0" w:color="auto"/>
            </w:tcBorders>
            <w:shd w:val="clear" w:color="auto" w:fill="auto"/>
            <w:vAlign w:val="bottom"/>
          </w:tcPr>
          <w:p w:rsidR="00213A31" w:rsidRPr="0077389B" w:rsidP="003F339B" w14:paraId="00F795DD" w14:textId="6A08D1D5">
            <w:pPr>
              <w:suppressAutoHyphens w:val="0"/>
              <w:autoSpaceDN/>
              <w:spacing w:after="0"/>
              <w:textAlignment w:val="auto"/>
              <w:rPr>
                <w:rFonts w:ascii="Arial" w:hAnsi="Arial" w:cs="Arial"/>
                <w:color w:val="000000"/>
                <w:sz w:val="18"/>
                <w:szCs w:val="18"/>
              </w:rPr>
            </w:pPr>
          </w:p>
        </w:tc>
      </w:tr>
      <w:tr w14:paraId="602BA84D" w14:textId="77777777" w:rsidTr="00A32604">
        <w:tblPrEx>
          <w:tblW w:w="12960" w:type="dxa"/>
          <w:tblLook w:val="04A0"/>
        </w:tblPrEx>
        <w:trPr>
          <w:trHeight w:val="255"/>
        </w:trPr>
        <w:tc>
          <w:tcPr>
            <w:tcW w:w="206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F339B" w:rsidRPr="0077389B" w:rsidP="003F339B" w14:paraId="7D0C2217"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State Identifier:</w:t>
            </w:r>
          </w:p>
        </w:tc>
        <w:tc>
          <w:tcPr>
            <w:tcW w:w="10895" w:type="dxa"/>
            <w:gridSpan w:val="10"/>
            <w:tcBorders>
              <w:top w:val="single" w:sz="4" w:space="0" w:color="auto"/>
              <w:left w:val="nil"/>
              <w:bottom w:val="single" w:sz="4" w:space="0" w:color="auto"/>
              <w:right w:val="single" w:sz="8" w:space="0" w:color="000000"/>
            </w:tcBorders>
            <w:shd w:val="clear" w:color="auto" w:fill="auto"/>
            <w:noWrap/>
            <w:vAlign w:val="bottom"/>
            <w:hideMark/>
          </w:tcPr>
          <w:p w:rsidR="003F339B" w:rsidRPr="0077389B" w:rsidP="003F339B" w14:paraId="5584BBF6"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w:t>
            </w:r>
          </w:p>
        </w:tc>
      </w:tr>
      <w:tr w14:paraId="12EF57C0" w14:textId="77777777" w:rsidTr="00A32604">
        <w:tblPrEx>
          <w:tblW w:w="12960" w:type="dxa"/>
          <w:tblLook w:val="04A0"/>
        </w:tblPrEx>
        <w:trPr>
          <w:trHeight w:val="270"/>
        </w:trPr>
        <w:tc>
          <w:tcPr>
            <w:tcW w:w="2065" w:type="dxa"/>
            <w:tcBorders>
              <w:top w:val="nil"/>
              <w:left w:val="single" w:sz="8" w:space="0" w:color="auto"/>
              <w:bottom w:val="single" w:sz="8" w:space="0" w:color="auto"/>
              <w:right w:val="single" w:sz="8" w:space="0" w:color="auto"/>
            </w:tcBorders>
            <w:shd w:val="clear" w:color="auto" w:fill="auto"/>
            <w:noWrap/>
            <w:vAlign w:val="bottom"/>
            <w:hideMark/>
          </w:tcPr>
          <w:p w:rsidR="003F339B" w:rsidRPr="0077389B" w:rsidP="003F339B" w14:paraId="05E48D4F" w14:textId="0F5BDD79">
            <w:pPr>
              <w:suppressAutoHyphens w:val="0"/>
              <w:autoSpaceDN/>
              <w:spacing w:after="0"/>
              <w:textAlignment w:val="auto"/>
              <w:rPr>
                <w:rFonts w:ascii="Arial" w:hAnsi="Arial" w:cs="Arial"/>
                <w:sz w:val="18"/>
                <w:szCs w:val="18"/>
              </w:rPr>
            </w:pPr>
            <w:r w:rsidRPr="0077389B">
              <w:rPr>
                <w:rFonts w:ascii="Arial" w:hAnsi="Arial" w:cs="Arial"/>
                <w:sz w:val="18"/>
                <w:szCs w:val="18"/>
              </w:rPr>
              <w:t>Report</w:t>
            </w:r>
            <w:r w:rsidRPr="0077389B" w:rsidR="00113808">
              <w:rPr>
                <w:rFonts w:ascii="Arial" w:hAnsi="Arial" w:cs="Arial"/>
                <w:sz w:val="18"/>
                <w:szCs w:val="18"/>
              </w:rPr>
              <w:t>ing</w:t>
            </w:r>
            <w:r w:rsidRPr="0077389B">
              <w:rPr>
                <w:rFonts w:ascii="Arial" w:hAnsi="Arial" w:cs="Arial"/>
                <w:sz w:val="18"/>
                <w:szCs w:val="18"/>
              </w:rPr>
              <w:t xml:space="preserve"> Period:</w:t>
            </w:r>
          </w:p>
        </w:tc>
        <w:tc>
          <w:tcPr>
            <w:tcW w:w="995" w:type="dxa"/>
            <w:tcBorders>
              <w:top w:val="nil"/>
              <w:left w:val="nil"/>
              <w:bottom w:val="single" w:sz="8" w:space="0" w:color="auto"/>
              <w:right w:val="single" w:sz="4" w:space="0" w:color="auto"/>
            </w:tcBorders>
            <w:shd w:val="clear" w:color="auto" w:fill="auto"/>
            <w:noWrap/>
            <w:vAlign w:val="bottom"/>
            <w:hideMark/>
          </w:tcPr>
          <w:p w:rsidR="003F339B" w:rsidRPr="0077389B" w:rsidP="003F339B" w14:paraId="2C0DC26D" w14:textId="77777777">
            <w:pPr>
              <w:suppressAutoHyphens w:val="0"/>
              <w:autoSpaceDN/>
              <w:spacing w:after="0"/>
              <w:jc w:val="right"/>
              <w:textAlignment w:val="auto"/>
              <w:rPr>
                <w:rFonts w:ascii="Arial" w:hAnsi="Arial" w:cs="Arial"/>
                <w:b/>
                <w:bCs/>
                <w:sz w:val="18"/>
                <w:szCs w:val="18"/>
              </w:rPr>
            </w:pPr>
            <w:r w:rsidRPr="0077389B">
              <w:rPr>
                <w:rFonts w:ascii="Arial" w:hAnsi="Arial" w:cs="Arial"/>
                <w:b/>
                <w:bCs/>
                <w:sz w:val="18"/>
                <w:szCs w:val="18"/>
              </w:rPr>
              <w:t>From:</w:t>
            </w:r>
          </w:p>
        </w:tc>
        <w:tc>
          <w:tcPr>
            <w:tcW w:w="4230" w:type="dxa"/>
            <w:gridSpan w:val="4"/>
            <w:tcBorders>
              <w:top w:val="single" w:sz="4" w:space="0" w:color="auto"/>
              <w:left w:val="nil"/>
              <w:bottom w:val="single" w:sz="8" w:space="0" w:color="auto"/>
              <w:right w:val="single" w:sz="4" w:space="0" w:color="auto"/>
            </w:tcBorders>
            <w:shd w:val="clear" w:color="auto" w:fill="auto"/>
            <w:noWrap/>
            <w:vAlign w:val="bottom"/>
            <w:hideMark/>
          </w:tcPr>
          <w:p w:rsidR="003F339B" w:rsidRPr="0077389B" w:rsidP="003F339B" w14:paraId="26E8A851" w14:textId="77777777">
            <w:pPr>
              <w:suppressAutoHyphens w:val="0"/>
              <w:autoSpaceDN/>
              <w:spacing w:after="0"/>
              <w:textAlignment w:val="auto"/>
              <w:rPr>
                <w:rFonts w:ascii="Arial" w:hAnsi="Arial" w:cs="Arial"/>
                <w:b/>
                <w:bCs/>
                <w:sz w:val="18"/>
                <w:szCs w:val="18"/>
              </w:rPr>
            </w:pPr>
            <w:r w:rsidRPr="0077389B">
              <w:rPr>
                <w:rFonts w:ascii="Arial" w:hAnsi="Arial" w:cs="Arial"/>
                <w:b/>
                <w:bCs/>
                <w:sz w:val="18"/>
                <w:szCs w:val="18"/>
              </w:rPr>
              <w:t> </w:t>
            </w: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3F339B" w:rsidRPr="0077389B" w:rsidP="003F339B" w14:paraId="468DE14D" w14:textId="77777777">
            <w:pPr>
              <w:suppressAutoHyphens w:val="0"/>
              <w:autoSpaceDN/>
              <w:spacing w:after="0"/>
              <w:jc w:val="right"/>
              <w:textAlignment w:val="auto"/>
              <w:rPr>
                <w:rFonts w:ascii="Arial" w:hAnsi="Arial" w:cs="Arial"/>
                <w:b/>
                <w:bCs/>
                <w:sz w:val="18"/>
                <w:szCs w:val="18"/>
              </w:rPr>
            </w:pPr>
            <w:r w:rsidRPr="0077389B">
              <w:rPr>
                <w:rFonts w:ascii="Arial" w:hAnsi="Arial" w:cs="Arial"/>
                <w:b/>
                <w:bCs/>
                <w:sz w:val="18"/>
                <w:szCs w:val="18"/>
              </w:rPr>
              <w:t>To:</w:t>
            </w:r>
          </w:p>
        </w:tc>
        <w:tc>
          <w:tcPr>
            <w:tcW w:w="459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3F339B" w:rsidRPr="0077389B" w:rsidP="003F339B" w14:paraId="4C091173" w14:textId="77777777">
            <w:pPr>
              <w:suppressAutoHyphens w:val="0"/>
              <w:autoSpaceDN/>
              <w:spacing w:after="0"/>
              <w:textAlignment w:val="auto"/>
              <w:rPr>
                <w:rFonts w:ascii="Arial" w:hAnsi="Arial" w:cs="Arial"/>
                <w:b/>
                <w:bCs/>
                <w:sz w:val="18"/>
                <w:szCs w:val="18"/>
              </w:rPr>
            </w:pPr>
            <w:r w:rsidRPr="0077389B">
              <w:rPr>
                <w:rFonts w:ascii="Arial" w:hAnsi="Arial" w:cs="Arial"/>
                <w:b/>
                <w:bCs/>
                <w:sz w:val="18"/>
                <w:szCs w:val="18"/>
              </w:rPr>
              <w:t> </w:t>
            </w:r>
          </w:p>
        </w:tc>
      </w:tr>
      <w:tr w14:paraId="132F51DF" w14:textId="77777777" w:rsidTr="00A32604">
        <w:tblPrEx>
          <w:tblW w:w="12960" w:type="dxa"/>
          <w:tblLook w:val="04A0"/>
        </w:tblPrEx>
        <w:trPr>
          <w:trHeight w:val="322"/>
        </w:trPr>
        <w:tc>
          <w:tcPr>
            <w:tcW w:w="2065" w:type="dxa"/>
            <w:vMerge w:val="restart"/>
            <w:tcBorders>
              <w:top w:val="single" w:sz="8" w:space="0" w:color="auto"/>
              <w:left w:val="single" w:sz="8" w:space="0" w:color="auto"/>
              <w:bottom w:val="single" w:sz="4" w:space="0" w:color="auto"/>
              <w:right w:val="single" w:sz="4" w:space="0" w:color="auto"/>
            </w:tcBorders>
            <w:shd w:val="clear" w:color="auto" w:fill="E2EFD9" w:themeFill="accent6" w:themeFillTint="33"/>
            <w:noWrap/>
            <w:vAlign w:val="bottom"/>
            <w:hideMark/>
          </w:tcPr>
          <w:p w:rsidR="003F339B" w:rsidRPr="0077389B" w:rsidP="003F339B" w14:paraId="0306149B" w14:textId="77777777">
            <w:pPr>
              <w:suppressAutoHyphens w:val="0"/>
              <w:autoSpaceDN/>
              <w:spacing w:after="0"/>
              <w:textAlignment w:val="auto"/>
              <w:rPr>
                <w:rFonts w:ascii="Arial" w:hAnsi="Arial" w:cs="Arial"/>
                <w:b/>
                <w:bCs/>
                <w:color w:val="000000"/>
                <w:sz w:val="18"/>
                <w:szCs w:val="18"/>
              </w:rPr>
            </w:pPr>
            <w:r w:rsidRPr="0077389B">
              <w:rPr>
                <w:rFonts w:ascii="Arial" w:hAnsi="Arial" w:cs="Arial"/>
                <w:b/>
                <w:bCs/>
                <w:color w:val="000000"/>
                <w:sz w:val="18"/>
                <w:szCs w:val="18"/>
              </w:rPr>
              <w:t>Service</w:t>
            </w:r>
          </w:p>
        </w:tc>
        <w:tc>
          <w:tcPr>
            <w:tcW w:w="10895" w:type="dxa"/>
            <w:gridSpan w:val="10"/>
            <w:tcBorders>
              <w:top w:val="single" w:sz="8" w:space="0" w:color="auto"/>
              <w:left w:val="single" w:sz="4" w:space="0" w:color="auto"/>
              <w:bottom w:val="single" w:sz="4" w:space="0" w:color="auto"/>
              <w:right w:val="single" w:sz="8" w:space="0" w:color="000000"/>
            </w:tcBorders>
            <w:shd w:val="clear" w:color="auto" w:fill="E2EFD9" w:themeFill="accent6" w:themeFillTint="33"/>
            <w:vAlign w:val="bottom"/>
            <w:hideMark/>
          </w:tcPr>
          <w:p w:rsidR="003F339B" w:rsidRPr="0077389B" w:rsidP="003F339B" w14:paraId="1B512619" w14:textId="16B84063">
            <w:pPr>
              <w:suppressAutoHyphens w:val="0"/>
              <w:autoSpaceDN/>
              <w:spacing w:after="0"/>
              <w:jc w:val="center"/>
              <w:textAlignment w:val="auto"/>
              <w:rPr>
                <w:rFonts w:ascii="Arial" w:hAnsi="Arial" w:cs="Arial"/>
                <w:b/>
                <w:bCs/>
                <w:sz w:val="18"/>
                <w:szCs w:val="18"/>
              </w:rPr>
            </w:pPr>
            <w:r w:rsidRPr="0077389B">
              <w:rPr>
                <w:rFonts w:ascii="Arial" w:hAnsi="Arial" w:cs="Arial"/>
                <w:b/>
                <w:bCs/>
                <w:sz w:val="18"/>
                <w:szCs w:val="18"/>
              </w:rPr>
              <w:t xml:space="preserve">Estimated Percentage of </w:t>
            </w:r>
            <w:r w:rsidR="00DF63B7">
              <w:rPr>
                <w:rFonts w:ascii="Arial" w:hAnsi="Arial" w:cs="Arial"/>
                <w:b/>
                <w:bCs/>
                <w:sz w:val="18"/>
                <w:szCs w:val="18"/>
              </w:rPr>
              <w:t xml:space="preserve">State </w:t>
            </w:r>
            <w:r w:rsidRPr="0077389B">
              <w:rPr>
                <w:rFonts w:ascii="Arial" w:hAnsi="Arial" w:cs="Arial"/>
                <w:b/>
                <w:bCs/>
                <w:sz w:val="18"/>
                <w:szCs w:val="18"/>
              </w:rPr>
              <w:t>Population with Access to Service</w:t>
            </w:r>
          </w:p>
        </w:tc>
      </w:tr>
      <w:tr w14:paraId="58C0EC93" w14:textId="77777777" w:rsidTr="00A32604">
        <w:tblPrEx>
          <w:tblW w:w="12960" w:type="dxa"/>
          <w:tblLook w:val="04A0"/>
        </w:tblPrEx>
        <w:trPr>
          <w:trHeight w:val="430"/>
        </w:trPr>
        <w:tc>
          <w:tcPr>
            <w:tcW w:w="2065" w:type="dxa"/>
            <w:vMerge/>
            <w:tcBorders>
              <w:top w:val="single" w:sz="4" w:space="0" w:color="auto"/>
              <w:left w:val="single" w:sz="8" w:space="0" w:color="auto"/>
              <w:bottom w:val="single" w:sz="4" w:space="0" w:color="auto"/>
              <w:right w:val="single" w:sz="4" w:space="0" w:color="auto"/>
            </w:tcBorders>
            <w:shd w:val="clear" w:color="auto" w:fill="E2EFD9" w:themeFill="accent6" w:themeFillTint="33"/>
            <w:vAlign w:val="center"/>
            <w:hideMark/>
          </w:tcPr>
          <w:p w:rsidR="003F339B" w:rsidRPr="0077389B" w:rsidP="003F339B" w14:paraId="196498C1" w14:textId="77777777">
            <w:pPr>
              <w:suppressAutoHyphens w:val="0"/>
              <w:autoSpaceDN/>
              <w:spacing w:after="0"/>
              <w:textAlignment w:val="auto"/>
              <w:rPr>
                <w:rFonts w:ascii="Arial" w:hAnsi="Arial" w:cs="Arial"/>
                <w:b/>
                <w:bCs/>
                <w:color w:val="000000"/>
                <w:sz w:val="18"/>
                <w:szCs w:val="18"/>
              </w:rPr>
            </w:pPr>
          </w:p>
        </w:tc>
        <w:tc>
          <w:tcPr>
            <w:tcW w:w="9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4344D531" w14:textId="25F0B8E5">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0-5</w:t>
            </w:r>
            <w:r w:rsidR="00193410">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42B391AA" w14:textId="1EF1DE8B">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6-12</w:t>
            </w:r>
            <w:r w:rsidR="00193410">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7DE810EE" w14:textId="3FF33A8F">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13-17</w:t>
            </w:r>
            <w:r w:rsidR="00193410">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4ADE630F" w14:textId="711A6566">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18-20</w:t>
            </w:r>
            <w:r w:rsidR="00193410">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508B262B" w14:textId="1CB0F803">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21-24</w:t>
            </w:r>
            <w:r w:rsidR="00193410">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054412CC" w14:textId="4C274B9A">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25-44</w:t>
            </w:r>
            <w:r w:rsidR="00193410">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1F91C10D" w14:textId="1A8C3BD9">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45-64</w:t>
            </w:r>
            <w:r w:rsidR="00193410">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35A7D841" w14:textId="10E0B2B3">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65-74</w:t>
            </w:r>
            <w:r w:rsidR="00193410">
              <w:rPr>
                <w:rFonts w:ascii="Arial" w:hAnsi="Arial" w:cs="Arial"/>
                <w:b/>
                <w:bCs/>
                <w:color w:val="000000"/>
                <w:sz w:val="18"/>
                <w:szCs w:val="18"/>
              </w:rPr>
              <w:t xml:space="preserve"> Years</w:t>
            </w:r>
          </w:p>
        </w:tc>
        <w:tc>
          <w:tcPr>
            <w:tcW w:w="1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032008DD" w14:textId="4A7D1C48">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75</w:t>
            </w:r>
            <w:r w:rsidR="00193410">
              <w:rPr>
                <w:rFonts w:ascii="Arial" w:hAnsi="Arial" w:cs="Arial"/>
                <w:b/>
                <w:bCs/>
                <w:color w:val="000000"/>
                <w:sz w:val="18"/>
                <w:szCs w:val="18"/>
              </w:rPr>
              <w:t xml:space="preserve"> and Over</w:t>
            </w:r>
          </w:p>
        </w:tc>
        <w:tc>
          <w:tcPr>
            <w:tcW w:w="12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31A9A" w:rsidRPr="0077389B" w:rsidP="003F339B" w14:paraId="635301EE" w14:textId="3CB2D6F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Not</w:t>
            </w:r>
          </w:p>
          <w:p w:rsidR="003F339B" w:rsidRPr="0077389B" w:rsidP="003F339B" w14:paraId="7F00B231" w14:textId="47FD813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Available</w:t>
            </w:r>
          </w:p>
        </w:tc>
      </w:tr>
      <w:tr w14:paraId="495C0755" w14:textId="77777777" w:rsidTr="00A32604">
        <w:tblPrEx>
          <w:tblW w:w="12960" w:type="dxa"/>
          <w:tblLook w:val="04A0"/>
        </w:tblPrEx>
        <w:trPr>
          <w:trHeight w:val="600"/>
        </w:trPr>
        <w:tc>
          <w:tcPr>
            <w:tcW w:w="2065" w:type="dxa"/>
            <w:tcBorders>
              <w:top w:val="single" w:sz="4" w:space="0" w:color="auto"/>
              <w:left w:val="single" w:sz="8" w:space="0" w:color="auto"/>
              <w:bottom w:val="single" w:sz="4" w:space="0" w:color="auto"/>
              <w:right w:val="nil"/>
            </w:tcBorders>
            <w:shd w:val="clear" w:color="auto" w:fill="auto"/>
            <w:vAlign w:val="center"/>
            <w:hideMark/>
          </w:tcPr>
          <w:p w:rsidR="003F339B" w:rsidRPr="0077389B" w:rsidP="00970E50" w14:paraId="7C40AE06" w14:textId="67D28B72">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Crisis Contact</w:t>
            </w:r>
            <w:r w:rsidRPr="0077389B">
              <w:rPr>
                <w:rFonts w:ascii="Arial" w:hAnsi="Arial" w:cs="Arial"/>
                <w:color w:val="000000"/>
                <w:sz w:val="18"/>
                <w:szCs w:val="18"/>
              </w:rPr>
              <w:t xml:space="preserve"> </w:t>
            </w:r>
            <w:r w:rsidRPr="0077389B">
              <w:rPr>
                <w:rFonts w:ascii="Arial" w:hAnsi="Arial" w:cs="Arial"/>
                <w:color w:val="000000"/>
                <w:sz w:val="18"/>
                <w:szCs w:val="18"/>
              </w:rPr>
              <w:t>Centers</w:t>
            </w:r>
          </w:p>
        </w:tc>
        <w:tc>
          <w:tcPr>
            <w:tcW w:w="9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339B" w:rsidRPr="0077389B" w:rsidP="00970E50" w14:paraId="5861083A"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1D857037"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232EAAF9"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5061E6C0"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56DE3ADA"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268494A3"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47470A14"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0B5A8B71"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2BA4304A"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260" w:type="dxa"/>
            <w:tcBorders>
              <w:top w:val="single" w:sz="4" w:space="0" w:color="auto"/>
              <w:left w:val="nil"/>
              <w:bottom w:val="single" w:sz="4" w:space="0" w:color="auto"/>
              <w:right w:val="single" w:sz="8" w:space="0" w:color="auto"/>
            </w:tcBorders>
            <w:shd w:val="clear" w:color="auto" w:fill="auto"/>
            <w:noWrap/>
            <w:vAlign w:val="center"/>
            <w:hideMark/>
          </w:tcPr>
          <w:p w:rsidR="003F339B" w:rsidRPr="0077389B" w:rsidP="00970E50" w14:paraId="54DD503D"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r>
      <w:tr w14:paraId="696BF7AC" w14:textId="77777777" w:rsidTr="00A32604">
        <w:tblPrEx>
          <w:tblW w:w="12960" w:type="dxa"/>
          <w:tblLook w:val="04A0"/>
        </w:tblPrEx>
        <w:trPr>
          <w:trHeight w:val="600"/>
        </w:trPr>
        <w:tc>
          <w:tcPr>
            <w:tcW w:w="2065" w:type="dxa"/>
            <w:tcBorders>
              <w:top w:val="nil"/>
              <w:left w:val="single" w:sz="8" w:space="0" w:color="auto"/>
              <w:bottom w:val="nil"/>
              <w:right w:val="nil"/>
            </w:tcBorders>
            <w:shd w:val="clear" w:color="auto" w:fill="auto"/>
            <w:vAlign w:val="center"/>
            <w:hideMark/>
          </w:tcPr>
          <w:p w:rsidR="003F339B" w:rsidRPr="0077389B" w:rsidP="00970E50" w14:paraId="6A92132E"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24/7 Mobile Crisis Team</w:t>
            </w:r>
          </w:p>
        </w:tc>
        <w:tc>
          <w:tcPr>
            <w:tcW w:w="995" w:type="dxa"/>
            <w:tcBorders>
              <w:top w:val="nil"/>
              <w:left w:val="single" w:sz="8" w:space="0" w:color="auto"/>
              <w:bottom w:val="single" w:sz="4" w:space="0" w:color="auto"/>
              <w:right w:val="single" w:sz="4" w:space="0" w:color="auto"/>
            </w:tcBorders>
            <w:shd w:val="clear" w:color="auto" w:fill="auto"/>
            <w:noWrap/>
            <w:vAlign w:val="center"/>
            <w:hideMark/>
          </w:tcPr>
          <w:p w:rsidR="003F339B" w:rsidRPr="0077389B" w:rsidP="00970E50" w14:paraId="00F6BA9C"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rsidR="003F339B" w:rsidRPr="0077389B" w:rsidP="00970E50" w14:paraId="14619F8F"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3F339B" w:rsidRPr="0077389B" w:rsidP="00970E50" w14:paraId="0032DCDD"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3F339B" w:rsidRPr="0077389B" w:rsidP="00970E50" w14:paraId="3A4FB3D5"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3F339B" w:rsidRPr="0077389B" w:rsidP="00970E50" w14:paraId="1EB2D4A7"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nil"/>
              <w:bottom w:val="single" w:sz="4" w:space="0" w:color="auto"/>
              <w:right w:val="nil"/>
            </w:tcBorders>
            <w:shd w:val="clear" w:color="auto" w:fill="auto"/>
            <w:noWrap/>
            <w:vAlign w:val="center"/>
            <w:hideMark/>
          </w:tcPr>
          <w:p w:rsidR="003F339B" w:rsidRPr="0077389B" w:rsidP="00970E50" w14:paraId="4D94C1D1" w14:textId="77777777">
            <w:pPr>
              <w:suppressAutoHyphens w:val="0"/>
              <w:autoSpaceDN/>
              <w:spacing w:after="0"/>
              <w:jc w:val="right"/>
              <w:textAlignment w:val="auto"/>
              <w:rPr>
                <w:rFonts w:ascii="Arial" w:hAnsi="Arial" w:cs="Arial"/>
                <w:color w:val="000000"/>
                <w:sz w:val="18"/>
                <w:szCs w:val="18"/>
              </w:rPr>
            </w:pPr>
          </w:p>
        </w:tc>
        <w:tc>
          <w:tcPr>
            <w:tcW w:w="1080" w:type="dxa"/>
            <w:tcBorders>
              <w:top w:val="nil"/>
              <w:left w:val="single" w:sz="4" w:space="0" w:color="auto"/>
              <w:bottom w:val="nil"/>
              <w:right w:val="nil"/>
            </w:tcBorders>
            <w:shd w:val="clear" w:color="auto" w:fill="auto"/>
            <w:noWrap/>
            <w:vAlign w:val="center"/>
            <w:hideMark/>
          </w:tcPr>
          <w:p w:rsidR="003F339B" w:rsidRPr="0077389B" w:rsidP="00970E50" w14:paraId="5EDC3CC6"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nil"/>
              <w:left w:val="single" w:sz="4" w:space="0" w:color="auto"/>
              <w:bottom w:val="nil"/>
              <w:right w:val="nil"/>
            </w:tcBorders>
            <w:shd w:val="clear" w:color="auto" w:fill="auto"/>
            <w:noWrap/>
            <w:vAlign w:val="center"/>
            <w:hideMark/>
          </w:tcPr>
          <w:p w:rsidR="003F339B" w:rsidRPr="0077389B" w:rsidP="00970E50" w14:paraId="42146D91"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170" w:type="dxa"/>
            <w:tcBorders>
              <w:top w:val="nil"/>
              <w:left w:val="single" w:sz="4" w:space="0" w:color="auto"/>
              <w:bottom w:val="nil"/>
              <w:right w:val="nil"/>
            </w:tcBorders>
            <w:shd w:val="clear" w:color="auto" w:fill="auto"/>
            <w:noWrap/>
            <w:vAlign w:val="center"/>
            <w:hideMark/>
          </w:tcPr>
          <w:p w:rsidR="003F339B" w:rsidRPr="0077389B" w:rsidP="00970E50" w14:paraId="24BC3443"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260" w:type="dxa"/>
            <w:tcBorders>
              <w:top w:val="nil"/>
              <w:left w:val="single" w:sz="4" w:space="0" w:color="auto"/>
              <w:bottom w:val="nil"/>
              <w:right w:val="single" w:sz="8" w:space="0" w:color="auto"/>
            </w:tcBorders>
            <w:shd w:val="clear" w:color="auto" w:fill="auto"/>
            <w:noWrap/>
            <w:vAlign w:val="center"/>
            <w:hideMark/>
          </w:tcPr>
          <w:p w:rsidR="003F339B" w:rsidRPr="0077389B" w:rsidP="00970E50" w14:paraId="632DA6FC"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r>
      <w:tr w14:paraId="1F37D324" w14:textId="77777777" w:rsidTr="00A32604">
        <w:tblPrEx>
          <w:tblW w:w="12960" w:type="dxa"/>
          <w:tblLook w:val="04A0"/>
        </w:tblPrEx>
        <w:trPr>
          <w:trHeight w:val="600"/>
        </w:trPr>
        <w:tc>
          <w:tcPr>
            <w:tcW w:w="2065" w:type="dxa"/>
            <w:tcBorders>
              <w:top w:val="single" w:sz="4" w:space="0" w:color="auto"/>
              <w:left w:val="single" w:sz="8" w:space="0" w:color="auto"/>
              <w:bottom w:val="single" w:sz="4" w:space="0" w:color="auto"/>
              <w:right w:val="nil"/>
            </w:tcBorders>
            <w:shd w:val="clear" w:color="auto" w:fill="auto"/>
            <w:vAlign w:val="center"/>
            <w:hideMark/>
          </w:tcPr>
          <w:p w:rsidR="003F339B" w:rsidRPr="0077389B" w:rsidP="00970E50" w14:paraId="6E09716D"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Crisis Stabilization Programs</w:t>
            </w:r>
          </w:p>
        </w:tc>
        <w:tc>
          <w:tcPr>
            <w:tcW w:w="9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339B" w:rsidRPr="0077389B" w:rsidP="00970E50" w14:paraId="7B514AAB"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78AA8DDC"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421127FC"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2737BA27"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1FED2836"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nil"/>
              <w:bottom w:val="single" w:sz="4" w:space="0" w:color="auto"/>
              <w:right w:val="nil"/>
            </w:tcBorders>
            <w:shd w:val="clear" w:color="auto" w:fill="auto"/>
            <w:noWrap/>
            <w:vAlign w:val="center"/>
            <w:hideMark/>
          </w:tcPr>
          <w:p w:rsidR="003F339B" w:rsidRPr="0077389B" w:rsidP="00970E50" w14:paraId="682C6260"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single" w:sz="4" w:space="0" w:color="auto"/>
              <w:bottom w:val="single" w:sz="4" w:space="0" w:color="auto"/>
              <w:right w:val="nil"/>
            </w:tcBorders>
            <w:shd w:val="clear" w:color="auto" w:fill="auto"/>
            <w:noWrap/>
            <w:vAlign w:val="center"/>
            <w:hideMark/>
          </w:tcPr>
          <w:p w:rsidR="003F339B" w:rsidRPr="0077389B" w:rsidP="00970E50" w14:paraId="09C6F703"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080" w:type="dxa"/>
            <w:tcBorders>
              <w:top w:val="single" w:sz="4" w:space="0" w:color="auto"/>
              <w:left w:val="single" w:sz="4" w:space="0" w:color="auto"/>
              <w:bottom w:val="single" w:sz="4" w:space="0" w:color="auto"/>
              <w:right w:val="nil"/>
            </w:tcBorders>
            <w:shd w:val="clear" w:color="auto" w:fill="auto"/>
            <w:noWrap/>
            <w:vAlign w:val="center"/>
            <w:hideMark/>
          </w:tcPr>
          <w:p w:rsidR="003F339B" w:rsidRPr="0077389B" w:rsidP="00970E50" w14:paraId="30FEE46A"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170" w:type="dxa"/>
            <w:tcBorders>
              <w:top w:val="single" w:sz="4" w:space="0" w:color="auto"/>
              <w:left w:val="single" w:sz="4" w:space="0" w:color="auto"/>
              <w:bottom w:val="single" w:sz="4" w:space="0" w:color="auto"/>
              <w:right w:val="nil"/>
            </w:tcBorders>
            <w:shd w:val="clear" w:color="auto" w:fill="auto"/>
            <w:noWrap/>
            <w:vAlign w:val="center"/>
            <w:hideMark/>
          </w:tcPr>
          <w:p w:rsidR="003F339B" w:rsidRPr="0077389B" w:rsidP="00970E50" w14:paraId="3D8D846F"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c>
          <w:tcPr>
            <w:tcW w:w="126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F339B" w:rsidRPr="0077389B" w:rsidP="00970E50" w14:paraId="791E6C90" w14:textId="77777777">
            <w:pPr>
              <w:suppressAutoHyphens w:val="0"/>
              <w:autoSpaceDN/>
              <w:spacing w:after="0"/>
              <w:jc w:val="right"/>
              <w:textAlignment w:val="auto"/>
              <w:rPr>
                <w:rFonts w:ascii="Arial" w:hAnsi="Arial" w:cs="Arial"/>
                <w:color w:val="000000"/>
                <w:sz w:val="18"/>
                <w:szCs w:val="18"/>
              </w:rPr>
            </w:pPr>
            <w:r w:rsidRPr="0077389B">
              <w:rPr>
                <w:rFonts w:ascii="Arial" w:hAnsi="Arial" w:cs="Arial"/>
                <w:color w:val="000000"/>
                <w:sz w:val="18"/>
                <w:szCs w:val="18"/>
              </w:rPr>
              <w:t> </w:t>
            </w:r>
          </w:p>
        </w:tc>
      </w:tr>
    </w:tbl>
    <w:p w:rsidR="00A31064" w:rsidP="00A31064" w14:paraId="3C3C940F" w14:textId="54439556">
      <w:pPr>
        <w:spacing w:before="60"/>
        <w:rPr>
          <w:sz w:val="18"/>
          <w:szCs w:val="18"/>
        </w:rPr>
        <w:sectPr w:rsidSect="007B15D0">
          <w:pgSz w:w="15840" w:h="12240" w:orient="landscape"/>
          <w:pgMar w:top="1440" w:right="1440" w:bottom="1440" w:left="1440" w:header="720" w:footer="720" w:gutter="0"/>
          <w:cols w:space="720"/>
          <w:titlePg/>
        </w:sectPr>
      </w:pPr>
    </w:p>
    <w:p w:rsidR="00C029CB" w:rsidP="00C029CB" w14:paraId="4B8E7F6D" w14:textId="43AECB76">
      <w:pPr>
        <w:pStyle w:val="Heading2"/>
        <w:rPr>
          <w:rFonts w:eastAsia="Arial"/>
          <w:i/>
          <w:iCs/>
        </w:rPr>
      </w:pPr>
      <w:bookmarkStart w:id="146" w:name="Table_21"/>
      <w:bookmarkStart w:id="147" w:name="_Toc138160039"/>
      <w:bookmarkStart w:id="148" w:name="_Toc169684451"/>
      <w:r>
        <w:rPr>
          <w:rFonts w:eastAsia="Arial"/>
        </w:rPr>
        <w:t xml:space="preserve">MHBG Table 21 (URS Table 19A) </w:t>
      </w:r>
      <w:r w:rsidRPr="00E67FA0">
        <w:rPr>
          <w:rFonts w:eastAsia="Arial"/>
          <w:i/>
          <w:iCs/>
        </w:rPr>
        <w:t>Profile of Criminal Justice or Juvenile Justice Involvement</w:t>
      </w:r>
      <w:bookmarkEnd w:id="146"/>
      <w:bookmarkEnd w:id="147"/>
      <w:bookmarkEnd w:id="148"/>
    </w:p>
    <w:p w:rsidR="00DF7CC1" w:rsidRPr="00DF7CC1" w:rsidP="00DF7CC1" w14:paraId="3C6FC249" w14:textId="33ED8F48">
      <w:pPr>
        <w:spacing w:after="0"/>
        <w:rPr>
          <w:rFonts w:eastAsia="Arial"/>
          <w:i/>
          <w:iCs/>
        </w:rPr>
      </w:pPr>
      <w:r>
        <w:rPr>
          <w:i/>
          <w:iCs/>
        </w:rPr>
        <w:t xml:space="preserve">This table </w:t>
      </w:r>
      <w:r w:rsidR="00003BC2">
        <w:rPr>
          <w:i/>
          <w:iCs/>
        </w:rPr>
        <w:t xml:space="preserve">collects </w:t>
      </w:r>
      <w:r w:rsidRPr="00DF7CC1">
        <w:rPr>
          <w:i/>
          <w:iCs/>
        </w:rPr>
        <w:t xml:space="preserve">information </w:t>
      </w:r>
      <w:r w:rsidRPr="0034577F" w:rsidR="0034577F">
        <w:rPr>
          <w:i/>
          <w:iCs/>
        </w:rPr>
        <w:t>on the number of children/youth and adults with an arrest in T1 (prior 12 months) and T2 (most recent 12 months) to measure the change in arrests over time. Information required includes information on arrests and impact of services</w:t>
      </w:r>
      <w:r>
        <w:rPr>
          <w:i/>
          <w:iCs/>
        </w:rPr>
        <w:t>.</w:t>
      </w:r>
    </w:p>
    <w:p w:rsidR="00C029CB" w:rsidRPr="00C029CB" w:rsidP="00F070EF" w14:paraId="58A54DF2" w14:textId="7BFA9547">
      <w:pPr>
        <w:pStyle w:val="ListParagraph"/>
        <w:numPr>
          <w:ilvl w:val="6"/>
          <w:numId w:val="14"/>
        </w:numPr>
        <w:spacing w:before="0" w:after="0"/>
        <w:ind w:left="994" w:hanging="274"/>
        <w:jc w:val="left"/>
        <w:rPr>
          <w:rFonts w:ascii="Times New Roman" w:eastAsia="Arial" w:hAnsi="Times New Roman"/>
          <w:i/>
          <w:iCs/>
        </w:rPr>
      </w:pPr>
      <w:r w:rsidRPr="00C029CB">
        <w:rPr>
          <w:rFonts w:ascii="Times New Roman" w:eastAsia="Arial" w:hAnsi="Times New Roman"/>
          <w:i/>
          <w:iCs/>
        </w:rPr>
        <w:t>The SAMHSA National Outcome Measure for Criminal Justice or Juvenile Justice measures change in arrests over time.</w:t>
      </w:r>
    </w:p>
    <w:p w:rsidR="00C029CB" w:rsidRPr="00C029CB" w:rsidP="00F070EF" w14:paraId="573DBCFA" w14:textId="4E10A670">
      <w:pPr>
        <w:pStyle w:val="ListParagraph"/>
        <w:numPr>
          <w:ilvl w:val="6"/>
          <w:numId w:val="14"/>
        </w:numPr>
        <w:spacing w:before="0" w:after="0"/>
        <w:ind w:left="994" w:hanging="274"/>
        <w:jc w:val="left"/>
        <w:rPr>
          <w:rFonts w:eastAsia="Arial"/>
          <w:i/>
          <w:iCs/>
        </w:rPr>
      </w:pPr>
      <w:r w:rsidRPr="00C029CB">
        <w:rPr>
          <w:rFonts w:ascii="Times New Roman" w:eastAsia="Arial" w:hAnsi="Times New Roman"/>
          <w:i/>
          <w:iCs/>
        </w:rPr>
        <w:t xml:space="preserve">If your SMHA has data on arrest records from alternative sources, you may also report that here. If </w:t>
      </w:r>
      <w:r>
        <w:rPr>
          <w:rFonts w:ascii="Times New Roman" w:eastAsia="Arial" w:hAnsi="Times New Roman"/>
          <w:i/>
          <w:iCs/>
        </w:rPr>
        <w:t xml:space="preserve">you only have data for arrests for consumers in this year, please report that in the T2 column. If you can calculate the change in arrests from T1 to T2, please use </w:t>
      </w:r>
      <w:r w:rsidR="002620E0">
        <w:rPr>
          <w:rFonts w:ascii="Times New Roman" w:eastAsia="Arial" w:hAnsi="Times New Roman"/>
          <w:i/>
          <w:iCs/>
        </w:rPr>
        <w:t xml:space="preserve">the “T1 to T2 change” </w:t>
      </w:r>
      <w:r>
        <w:rPr>
          <w:rFonts w:ascii="Times New Roman" w:eastAsia="Arial" w:hAnsi="Times New Roman"/>
          <w:i/>
          <w:iCs/>
        </w:rPr>
        <w:t>columns.</w:t>
      </w:r>
    </w:p>
    <w:p w:rsidR="00C029CB" w:rsidRPr="00C029CB" w:rsidP="00F070EF" w14:paraId="3F4DC324" w14:textId="006068CB">
      <w:pPr>
        <w:pStyle w:val="ListParagraph"/>
        <w:numPr>
          <w:ilvl w:val="6"/>
          <w:numId w:val="14"/>
        </w:numPr>
        <w:spacing w:before="0" w:after="0"/>
        <w:ind w:left="994" w:hanging="274"/>
        <w:jc w:val="left"/>
        <w:rPr>
          <w:rFonts w:eastAsia="Arial"/>
          <w:i/>
          <w:iCs/>
        </w:rPr>
      </w:pPr>
      <w:r>
        <w:rPr>
          <w:rFonts w:ascii="Times New Roman" w:eastAsia="Arial" w:hAnsi="Times New Roman"/>
          <w:i/>
          <w:iCs/>
        </w:rPr>
        <w:t>Please complete the checkboxes at the bottom of the table to help explain the data sources that you have used to complete the table.</w:t>
      </w:r>
    </w:p>
    <w:p w:rsidR="00C029CB" w:rsidRPr="00B77C08" w:rsidP="00F070EF" w14:paraId="0DA0EFD8" w14:textId="3502D050">
      <w:pPr>
        <w:pStyle w:val="ListParagraph"/>
        <w:numPr>
          <w:ilvl w:val="6"/>
          <w:numId w:val="14"/>
        </w:numPr>
        <w:spacing w:before="0"/>
        <w:ind w:left="994" w:hanging="274"/>
        <w:jc w:val="left"/>
        <w:rPr>
          <w:rFonts w:eastAsia="Arial"/>
          <w:i/>
          <w:iCs/>
        </w:rPr>
      </w:pPr>
      <w:r>
        <w:rPr>
          <w:rFonts w:ascii="Times New Roman" w:eastAsia="Arial" w:hAnsi="Times New Roman"/>
          <w:i/>
          <w:iCs/>
        </w:rPr>
        <w:t>Please tell us anything else that would help us to understand your indicator (e.g., list surveys or MIS questions; describe linking methodology and data sources; specify time period for criminal or juvenile justice involvement; explain whether treatment data are collected).</w:t>
      </w:r>
    </w:p>
    <w:tbl>
      <w:tblPr>
        <w:tblW w:w="17815" w:type="dxa"/>
        <w:tblLook w:val="04A0"/>
      </w:tblPr>
      <w:tblGrid>
        <w:gridCol w:w="1705"/>
        <w:gridCol w:w="810"/>
        <w:gridCol w:w="810"/>
        <w:gridCol w:w="900"/>
        <w:gridCol w:w="810"/>
        <w:gridCol w:w="810"/>
        <w:gridCol w:w="900"/>
        <w:gridCol w:w="810"/>
        <w:gridCol w:w="810"/>
        <w:gridCol w:w="900"/>
        <w:gridCol w:w="990"/>
        <w:gridCol w:w="990"/>
        <w:gridCol w:w="900"/>
        <w:gridCol w:w="990"/>
        <w:gridCol w:w="900"/>
        <w:gridCol w:w="990"/>
        <w:gridCol w:w="900"/>
        <w:gridCol w:w="900"/>
        <w:gridCol w:w="990"/>
      </w:tblGrid>
      <w:tr w14:paraId="147663F1" w14:textId="77777777" w:rsidTr="00B77C08">
        <w:tblPrEx>
          <w:tblW w:w="17815" w:type="dxa"/>
          <w:tblLook w:val="04A0"/>
        </w:tblPrEx>
        <w:trPr>
          <w:trHeight w:val="300"/>
        </w:trPr>
        <w:tc>
          <w:tcPr>
            <w:tcW w:w="1705" w:type="dxa"/>
            <w:tcBorders>
              <w:top w:val="single" w:sz="4" w:space="0" w:color="auto"/>
              <w:left w:val="single" w:sz="4" w:space="0" w:color="auto"/>
              <w:bottom w:val="nil"/>
              <w:right w:val="nil"/>
            </w:tcBorders>
            <w:shd w:val="clear" w:color="auto" w:fill="auto"/>
            <w:noWrap/>
            <w:vAlign w:val="bottom"/>
            <w:hideMark/>
          </w:tcPr>
          <w:p w:rsidR="001C7E06" w:rsidRPr="001C7E06" w:rsidP="001C7E06" w14:paraId="16844A2E" w14:textId="77777777">
            <w:pPr>
              <w:suppressAutoHyphens w:val="0"/>
              <w:autoSpaceDN/>
              <w:spacing w:after="0"/>
              <w:jc w:val="right"/>
              <w:textAlignment w:val="auto"/>
              <w:rPr>
                <w:rFonts w:ascii="Arial" w:hAnsi="Arial" w:cs="Arial"/>
                <w:b/>
                <w:bCs/>
                <w:color w:val="000000"/>
                <w:sz w:val="14"/>
                <w:szCs w:val="14"/>
              </w:rPr>
            </w:pPr>
            <w:r w:rsidRPr="001C7E06">
              <w:rPr>
                <w:rFonts w:ascii="Arial" w:hAnsi="Arial" w:cs="Arial"/>
                <w:b/>
                <w:bCs/>
                <w:color w:val="000000"/>
                <w:sz w:val="14"/>
                <w:szCs w:val="14"/>
              </w:rPr>
              <w:t>State:</w:t>
            </w:r>
          </w:p>
        </w:tc>
        <w:tc>
          <w:tcPr>
            <w:tcW w:w="2520" w:type="dxa"/>
            <w:gridSpan w:val="3"/>
            <w:tcBorders>
              <w:top w:val="single" w:sz="4" w:space="0" w:color="auto"/>
              <w:left w:val="nil"/>
              <w:bottom w:val="single" w:sz="4" w:space="0" w:color="auto"/>
              <w:right w:val="nil"/>
            </w:tcBorders>
            <w:shd w:val="clear" w:color="auto" w:fill="auto"/>
            <w:noWrap/>
            <w:vAlign w:val="bottom"/>
            <w:hideMark/>
          </w:tcPr>
          <w:p w:rsidR="001C7E06" w:rsidRPr="001C7E06" w:rsidP="001C7E06" w14:paraId="6C1E84AD"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single" w:sz="4" w:space="0" w:color="auto"/>
              <w:left w:val="nil"/>
              <w:bottom w:val="nil"/>
              <w:right w:val="nil"/>
            </w:tcBorders>
            <w:shd w:val="clear" w:color="auto" w:fill="auto"/>
            <w:noWrap/>
            <w:vAlign w:val="bottom"/>
            <w:hideMark/>
          </w:tcPr>
          <w:p w:rsidR="001C7E06" w:rsidRPr="001C7E06" w:rsidP="001C7E06" w14:paraId="69D4C300"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single" w:sz="4" w:space="0" w:color="auto"/>
              <w:left w:val="nil"/>
              <w:bottom w:val="nil"/>
              <w:right w:val="nil"/>
            </w:tcBorders>
            <w:shd w:val="clear" w:color="auto" w:fill="auto"/>
            <w:noWrap/>
            <w:vAlign w:val="bottom"/>
            <w:hideMark/>
          </w:tcPr>
          <w:p w:rsidR="001C7E06" w:rsidRPr="001C7E06" w:rsidP="001C7E06" w14:paraId="2249D568"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1710" w:type="dxa"/>
            <w:gridSpan w:val="2"/>
            <w:tcBorders>
              <w:top w:val="single" w:sz="4" w:space="0" w:color="auto"/>
              <w:left w:val="nil"/>
              <w:bottom w:val="nil"/>
              <w:right w:val="nil"/>
            </w:tcBorders>
            <w:shd w:val="clear" w:color="auto" w:fill="auto"/>
            <w:noWrap/>
            <w:vAlign w:val="bottom"/>
            <w:hideMark/>
          </w:tcPr>
          <w:p w:rsidR="001C7E06" w:rsidRPr="001C7E06" w:rsidP="001C7E06" w14:paraId="058CBAAC" w14:textId="77777777">
            <w:pPr>
              <w:suppressAutoHyphens w:val="0"/>
              <w:autoSpaceDN/>
              <w:spacing w:after="0"/>
              <w:jc w:val="right"/>
              <w:textAlignment w:val="auto"/>
              <w:rPr>
                <w:rFonts w:ascii="Arial" w:hAnsi="Arial" w:cs="Arial"/>
                <w:b/>
                <w:bCs/>
                <w:color w:val="000000"/>
                <w:sz w:val="14"/>
                <w:szCs w:val="14"/>
              </w:rPr>
            </w:pPr>
            <w:r w:rsidRPr="001C7E06">
              <w:rPr>
                <w:rFonts w:ascii="Arial" w:hAnsi="Arial" w:cs="Arial"/>
                <w:b/>
                <w:bCs/>
                <w:color w:val="000000"/>
                <w:sz w:val="14"/>
                <w:szCs w:val="14"/>
              </w:rPr>
              <w:t>Reporting Period:</w:t>
            </w:r>
          </w:p>
        </w:tc>
        <w:tc>
          <w:tcPr>
            <w:tcW w:w="810" w:type="dxa"/>
            <w:tcBorders>
              <w:top w:val="single" w:sz="4" w:space="0" w:color="auto"/>
              <w:left w:val="nil"/>
              <w:bottom w:val="nil"/>
              <w:right w:val="nil"/>
            </w:tcBorders>
            <w:shd w:val="clear" w:color="auto" w:fill="auto"/>
            <w:noWrap/>
            <w:vAlign w:val="bottom"/>
            <w:hideMark/>
          </w:tcPr>
          <w:p w:rsidR="001C7E06" w:rsidRPr="001C7E06" w:rsidP="001C7E06" w14:paraId="02E1FB55" w14:textId="77777777">
            <w:pPr>
              <w:suppressAutoHyphens w:val="0"/>
              <w:autoSpaceDN/>
              <w:spacing w:after="0"/>
              <w:jc w:val="center"/>
              <w:textAlignment w:val="auto"/>
              <w:rPr>
                <w:rFonts w:ascii="Arial" w:hAnsi="Arial" w:cs="Arial"/>
                <w:b/>
                <w:bCs/>
                <w:color w:val="000000"/>
                <w:sz w:val="14"/>
                <w:szCs w:val="14"/>
              </w:rPr>
            </w:pPr>
            <w:r w:rsidRPr="001C7E06">
              <w:rPr>
                <w:rFonts w:ascii="Arial" w:hAnsi="Arial" w:cs="Arial"/>
                <w:b/>
                <w:bCs/>
                <w:color w:val="000000"/>
                <w:sz w:val="14"/>
                <w:szCs w:val="14"/>
              </w:rPr>
              <w:t>From:</w:t>
            </w:r>
          </w:p>
        </w:tc>
        <w:tc>
          <w:tcPr>
            <w:tcW w:w="2880" w:type="dxa"/>
            <w:gridSpan w:val="3"/>
            <w:tcBorders>
              <w:top w:val="single" w:sz="4" w:space="0" w:color="auto"/>
              <w:left w:val="nil"/>
              <w:bottom w:val="single" w:sz="4" w:space="0" w:color="auto"/>
              <w:right w:val="nil"/>
            </w:tcBorders>
            <w:shd w:val="clear" w:color="auto" w:fill="auto"/>
            <w:noWrap/>
            <w:vAlign w:val="bottom"/>
            <w:hideMark/>
          </w:tcPr>
          <w:p w:rsidR="001C7E06" w:rsidRPr="001C7E06" w:rsidP="001C7E06" w14:paraId="32738AC0"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nil"/>
              <w:right w:val="nil"/>
            </w:tcBorders>
            <w:shd w:val="clear" w:color="auto" w:fill="auto"/>
            <w:noWrap/>
            <w:vAlign w:val="bottom"/>
            <w:hideMark/>
          </w:tcPr>
          <w:p w:rsidR="001C7E06" w:rsidRPr="001C7E06" w:rsidP="001C7E06" w14:paraId="159EBB4D" w14:textId="77777777">
            <w:pPr>
              <w:suppressAutoHyphens w:val="0"/>
              <w:autoSpaceDN/>
              <w:spacing w:after="0"/>
              <w:jc w:val="center"/>
              <w:textAlignment w:val="auto"/>
              <w:rPr>
                <w:rFonts w:ascii="Arial" w:hAnsi="Arial" w:cs="Arial"/>
                <w:b/>
                <w:bCs/>
                <w:color w:val="000000"/>
                <w:sz w:val="14"/>
                <w:szCs w:val="14"/>
              </w:rPr>
            </w:pPr>
            <w:r w:rsidRPr="001C7E06">
              <w:rPr>
                <w:rFonts w:ascii="Arial" w:hAnsi="Arial" w:cs="Arial"/>
                <w:b/>
                <w:bCs/>
                <w:color w:val="000000"/>
                <w:sz w:val="14"/>
                <w:szCs w:val="14"/>
              </w:rPr>
              <w:t>to:</w:t>
            </w:r>
          </w:p>
        </w:tc>
        <w:tc>
          <w:tcPr>
            <w:tcW w:w="2880" w:type="dxa"/>
            <w:gridSpan w:val="3"/>
            <w:tcBorders>
              <w:top w:val="single" w:sz="4" w:space="0" w:color="auto"/>
              <w:left w:val="nil"/>
              <w:bottom w:val="single" w:sz="4" w:space="0" w:color="auto"/>
              <w:right w:val="nil"/>
            </w:tcBorders>
            <w:shd w:val="clear" w:color="auto" w:fill="auto"/>
            <w:noWrap/>
            <w:vAlign w:val="bottom"/>
            <w:hideMark/>
          </w:tcPr>
          <w:p w:rsidR="001C7E06" w:rsidRPr="001C7E06" w:rsidP="001C7E06" w14:paraId="05843166"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nil"/>
              <w:right w:val="nil"/>
            </w:tcBorders>
            <w:shd w:val="clear" w:color="auto" w:fill="auto"/>
            <w:noWrap/>
            <w:vAlign w:val="bottom"/>
            <w:hideMark/>
          </w:tcPr>
          <w:p w:rsidR="001C7E06" w:rsidRPr="001C7E06" w:rsidP="001C7E06" w14:paraId="3B67C0EA"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nil"/>
              <w:right w:val="nil"/>
            </w:tcBorders>
            <w:shd w:val="clear" w:color="auto" w:fill="auto"/>
            <w:noWrap/>
            <w:vAlign w:val="bottom"/>
            <w:hideMark/>
          </w:tcPr>
          <w:p w:rsidR="001C7E06" w:rsidRPr="001C7E06" w:rsidP="001C7E06" w14:paraId="1660A6F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single" w:sz="4" w:space="0" w:color="auto"/>
              <w:left w:val="nil"/>
              <w:bottom w:val="nil"/>
              <w:right w:val="single" w:sz="4" w:space="0" w:color="auto"/>
            </w:tcBorders>
            <w:shd w:val="clear" w:color="auto" w:fill="auto"/>
            <w:noWrap/>
            <w:vAlign w:val="bottom"/>
            <w:hideMark/>
          </w:tcPr>
          <w:p w:rsidR="001C7E06" w:rsidRPr="001C7E06" w:rsidP="001C7E06" w14:paraId="14F19F3B"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r>
      <w:tr w14:paraId="3EBC433D" w14:textId="77777777" w:rsidTr="00B77C08">
        <w:tblPrEx>
          <w:tblW w:w="17815" w:type="dxa"/>
          <w:tblLook w:val="04A0"/>
        </w:tblPrEx>
        <w:trPr>
          <w:trHeight w:val="330"/>
        </w:trPr>
        <w:tc>
          <w:tcPr>
            <w:tcW w:w="17815" w:type="dxa"/>
            <w:gridSpan w:val="19"/>
            <w:tcBorders>
              <w:top w:val="nil"/>
              <w:left w:val="single" w:sz="4" w:space="0" w:color="auto"/>
              <w:bottom w:val="nil"/>
              <w:right w:val="single" w:sz="4" w:space="0" w:color="auto"/>
            </w:tcBorders>
            <w:shd w:val="clear" w:color="auto" w:fill="auto"/>
            <w:noWrap/>
            <w:vAlign w:val="bottom"/>
            <w:hideMark/>
          </w:tcPr>
          <w:p w:rsidR="00B77C08" w:rsidRPr="001C7E06" w:rsidP="00B77C08" w14:paraId="045B5443" w14:textId="2A756F34">
            <w:pPr>
              <w:suppressAutoHyphens w:val="0"/>
              <w:autoSpaceDN/>
              <w:spacing w:after="0"/>
              <w:textAlignment w:val="auto"/>
              <w:rPr>
                <w:rFonts w:ascii="Arial" w:hAnsi="Arial" w:cs="Arial"/>
                <w:b/>
                <w:bCs/>
                <w:color w:val="FF0000"/>
                <w:sz w:val="18"/>
                <w:szCs w:val="18"/>
              </w:rPr>
            </w:pPr>
            <w:r w:rsidRPr="001C7E06">
              <w:rPr>
                <w:rFonts w:ascii="Arial" w:hAnsi="Arial" w:cs="Arial"/>
                <w:b/>
                <w:bCs/>
                <w:color w:val="FF0000"/>
                <w:sz w:val="18"/>
                <w:szCs w:val="18"/>
              </w:rPr>
              <w:t>For Consumers in Service for at least 12 months</w:t>
            </w:r>
          </w:p>
        </w:tc>
      </w:tr>
      <w:tr w14:paraId="1017D25B" w14:textId="77777777" w:rsidTr="00C856D1">
        <w:tblPrEx>
          <w:tblW w:w="17815" w:type="dxa"/>
          <w:tblLook w:val="04A0"/>
        </w:tblPrEx>
        <w:trPr>
          <w:trHeight w:val="144"/>
        </w:trPr>
        <w:tc>
          <w:tcPr>
            <w:tcW w:w="1705" w:type="dxa"/>
            <w:tcBorders>
              <w:top w:val="single" w:sz="8" w:space="0" w:color="auto"/>
              <w:left w:val="single" w:sz="8" w:space="0" w:color="auto"/>
              <w:bottom w:val="nil"/>
              <w:right w:val="nil"/>
            </w:tcBorders>
            <w:shd w:val="clear" w:color="auto" w:fill="E2EFD9" w:themeFill="accent6" w:themeFillTint="33"/>
            <w:noWrap/>
            <w:vAlign w:val="bottom"/>
            <w:hideMark/>
          </w:tcPr>
          <w:p w:rsidR="001C7E06" w:rsidRPr="001C7E06" w:rsidP="001C7E06" w14:paraId="576C5E2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2520" w:type="dxa"/>
            <w:gridSpan w:val="3"/>
            <w:tcBorders>
              <w:top w:val="single" w:sz="8" w:space="0" w:color="auto"/>
              <w:left w:val="single" w:sz="8" w:space="0" w:color="auto"/>
              <w:bottom w:val="single" w:sz="4" w:space="0" w:color="auto"/>
              <w:right w:val="single" w:sz="8" w:space="0" w:color="000000"/>
            </w:tcBorders>
            <w:shd w:val="clear" w:color="auto" w:fill="E2EFD9" w:themeFill="accent6" w:themeFillTint="33"/>
            <w:noWrap/>
            <w:vAlign w:val="bottom"/>
            <w:hideMark/>
          </w:tcPr>
          <w:p w:rsidR="001C7E06" w:rsidRPr="001C7E06" w:rsidP="001C7E06" w14:paraId="736462E4"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T1</w:t>
            </w:r>
          </w:p>
        </w:tc>
        <w:tc>
          <w:tcPr>
            <w:tcW w:w="2520" w:type="dxa"/>
            <w:gridSpan w:val="3"/>
            <w:tcBorders>
              <w:top w:val="single" w:sz="8" w:space="0" w:color="auto"/>
              <w:left w:val="nil"/>
              <w:bottom w:val="nil"/>
              <w:right w:val="nil"/>
            </w:tcBorders>
            <w:shd w:val="clear" w:color="auto" w:fill="E2EFD9" w:themeFill="accent6" w:themeFillTint="33"/>
            <w:noWrap/>
            <w:vAlign w:val="bottom"/>
            <w:hideMark/>
          </w:tcPr>
          <w:p w:rsidR="001C7E06" w:rsidRPr="001C7E06" w:rsidP="001C7E06" w14:paraId="6D32C088"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T2</w:t>
            </w:r>
          </w:p>
        </w:tc>
        <w:tc>
          <w:tcPr>
            <w:tcW w:w="5400" w:type="dxa"/>
            <w:gridSpan w:val="6"/>
            <w:tcBorders>
              <w:top w:val="single" w:sz="8" w:space="0" w:color="auto"/>
              <w:left w:val="single" w:sz="8" w:space="0" w:color="auto"/>
              <w:bottom w:val="single" w:sz="4" w:space="0" w:color="auto"/>
              <w:right w:val="single" w:sz="8" w:space="0" w:color="000000"/>
            </w:tcBorders>
            <w:shd w:val="clear" w:color="auto" w:fill="E2EFD9" w:themeFill="accent6" w:themeFillTint="33"/>
            <w:noWrap/>
            <w:vAlign w:val="bottom"/>
            <w:hideMark/>
          </w:tcPr>
          <w:p w:rsidR="001C7E06" w:rsidRPr="001C7E06" w:rsidP="001C7E06" w14:paraId="4F111D6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T1 to T2 Change</w:t>
            </w:r>
          </w:p>
        </w:tc>
        <w:tc>
          <w:tcPr>
            <w:tcW w:w="5670" w:type="dxa"/>
            <w:gridSpan w:val="6"/>
            <w:tcBorders>
              <w:top w:val="single" w:sz="8" w:space="0" w:color="auto"/>
              <w:left w:val="nil"/>
              <w:bottom w:val="single" w:sz="4" w:space="0" w:color="auto"/>
              <w:right w:val="single" w:sz="8" w:space="0" w:color="000000"/>
            </w:tcBorders>
            <w:shd w:val="clear" w:color="auto" w:fill="E2EFD9" w:themeFill="accent6" w:themeFillTint="33"/>
            <w:noWrap/>
            <w:vAlign w:val="bottom"/>
            <w:hideMark/>
          </w:tcPr>
          <w:p w:rsidR="001C7E06" w:rsidRPr="001C7E06" w:rsidP="001C7E06" w14:paraId="5EA236A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Assessment of the Impact of Services</w:t>
            </w:r>
          </w:p>
        </w:tc>
      </w:tr>
      <w:tr w14:paraId="186F68F9" w14:textId="77777777" w:rsidTr="00213A31">
        <w:tblPrEx>
          <w:tblW w:w="17815" w:type="dxa"/>
          <w:tblLook w:val="04A0"/>
        </w:tblPrEx>
        <w:trPr>
          <w:trHeight w:val="370"/>
        </w:trPr>
        <w:tc>
          <w:tcPr>
            <w:tcW w:w="1705" w:type="dxa"/>
            <w:vMerge w:val="restart"/>
            <w:tcBorders>
              <w:top w:val="nil"/>
              <w:left w:val="single" w:sz="8" w:space="0" w:color="auto"/>
              <w:right w:val="nil"/>
            </w:tcBorders>
            <w:shd w:val="clear" w:color="auto" w:fill="E2EFD9" w:themeFill="accent6" w:themeFillTint="33"/>
            <w:noWrap/>
            <w:vAlign w:val="bottom"/>
            <w:hideMark/>
          </w:tcPr>
          <w:p w:rsidR="0034577F" w:rsidRPr="001C7E06" w:rsidP="001C7E06" w14:paraId="7418D00C"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p w:rsidR="0034577F" w:rsidRPr="001C7E06" w:rsidP="001C7E06" w14:paraId="7CEDA22E" w14:textId="76F25C1C">
            <w:pPr>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w:t>
            </w:r>
          </w:p>
        </w:tc>
        <w:tc>
          <w:tcPr>
            <w:tcW w:w="2520" w:type="dxa"/>
            <w:gridSpan w:val="3"/>
            <w:tcBorders>
              <w:top w:val="nil"/>
              <w:left w:val="single" w:sz="8" w:space="0" w:color="auto"/>
              <w:bottom w:val="single" w:sz="4" w:space="0" w:color="auto"/>
              <w:right w:val="single" w:sz="8" w:space="0" w:color="000000"/>
            </w:tcBorders>
            <w:shd w:val="clear" w:color="auto" w:fill="E2EFD9" w:themeFill="accent6" w:themeFillTint="33"/>
            <w:vAlign w:val="bottom"/>
            <w:hideMark/>
          </w:tcPr>
          <w:p w:rsidR="0034577F" w:rsidRPr="001C7E06" w:rsidP="001C7E06" w14:paraId="4373B69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"T1" Prior 12 months</w:t>
            </w:r>
            <w:r w:rsidRPr="001C7E06">
              <w:rPr>
                <w:rFonts w:ascii="Arial" w:hAnsi="Arial" w:cs="Arial"/>
                <w:color w:val="000000"/>
                <w:sz w:val="14"/>
                <w:szCs w:val="14"/>
              </w:rPr>
              <w:br/>
            </w:r>
            <w:r w:rsidRPr="001C7E06">
              <w:rPr>
                <w:rFonts w:ascii="Arial" w:hAnsi="Arial" w:cs="Arial"/>
                <w:color w:val="000000"/>
                <w:sz w:val="14"/>
                <w:szCs w:val="14"/>
              </w:rPr>
              <w:t xml:space="preserve"> (more than 1 year ago)</w:t>
            </w:r>
          </w:p>
        </w:tc>
        <w:tc>
          <w:tcPr>
            <w:tcW w:w="2520" w:type="dxa"/>
            <w:gridSpan w:val="3"/>
            <w:tcBorders>
              <w:top w:val="single" w:sz="4" w:space="0" w:color="auto"/>
              <w:left w:val="nil"/>
              <w:bottom w:val="single" w:sz="4" w:space="0" w:color="auto"/>
              <w:right w:val="nil"/>
            </w:tcBorders>
            <w:shd w:val="clear" w:color="auto" w:fill="E2EFD9" w:themeFill="accent6" w:themeFillTint="33"/>
            <w:vAlign w:val="bottom"/>
            <w:hideMark/>
          </w:tcPr>
          <w:p w:rsidR="0034577F" w:rsidRPr="001C7E06" w:rsidP="001C7E06" w14:paraId="4930D70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"T2" Most Recent 12 months</w:t>
            </w:r>
            <w:r w:rsidRPr="001C7E06">
              <w:rPr>
                <w:rFonts w:ascii="Arial" w:hAnsi="Arial" w:cs="Arial"/>
                <w:color w:val="000000"/>
                <w:sz w:val="14"/>
                <w:szCs w:val="14"/>
              </w:rPr>
              <w:br/>
            </w:r>
            <w:r w:rsidRPr="001C7E06">
              <w:rPr>
                <w:rFonts w:ascii="Arial" w:hAnsi="Arial" w:cs="Arial"/>
                <w:color w:val="000000"/>
                <w:sz w:val="14"/>
                <w:szCs w:val="14"/>
              </w:rPr>
              <w:t xml:space="preserve"> (this year)</w:t>
            </w:r>
          </w:p>
        </w:tc>
        <w:tc>
          <w:tcPr>
            <w:tcW w:w="2520" w:type="dxa"/>
            <w:gridSpan w:val="3"/>
            <w:tcBorders>
              <w:top w:val="single" w:sz="4" w:space="0" w:color="auto"/>
              <w:left w:val="single" w:sz="8" w:space="0" w:color="auto"/>
              <w:bottom w:val="single" w:sz="4" w:space="0" w:color="auto"/>
              <w:right w:val="single" w:sz="4" w:space="0" w:color="000000"/>
            </w:tcBorders>
            <w:shd w:val="clear" w:color="auto" w:fill="E2EFD9" w:themeFill="accent6" w:themeFillTint="33"/>
            <w:vAlign w:val="bottom"/>
            <w:hideMark/>
          </w:tcPr>
          <w:p w:rsidR="0034577F" w:rsidRPr="001C7E06" w:rsidP="001C7E06" w14:paraId="71B64ABC"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If Arrested at T1 (Prior 12 Months)</w:t>
            </w:r>
          </w:p>
        </w:tc>
        <w:tc>
          <w:tcPr>
            <w:tcW w:w="2880" w:type="dxa"/>
            <w:gridSpan w:val="3"/>
            <w:tcBorders>
              <w:top w:val="single" w:sz="4" w:space="0" w:color="auto"/>
              <w:left w:val="nil"/>
              <w:bottom w:val="single" w:sz="4" w:space="0" w:color="auto"/>
              <w:right w:val="single" w:sz="8" w:space="0" w:color="000000"/>
            </w:tcBorders>
            <w:shd w:val="clear" w:color="auto" w:fill="E2EFD9" w:themeFill="accent6" w:themeFillTint="33"/>
            <w:vAlign w:val="bottom"/>
            <w:hideMark/>
          </w:tcPr>
          <w:p w:rsidR="0034577F" w:rsidRPr="001C7E06" w:rsidP="001C7E06" w14:paraId="795DFFA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If Not Arrested at T1 (Prior 12 Months)</w:t>
            </w:r>
          </w:p>
        </w:tc>
        <w:tc>
          <w:tcPr>
            <w:tcW w:w="5670" w:type="dxa"/>
            <w:gridSpan w:val="6"/>
            <w:tcBorders>
              <w:top w:val="single" w:sz="4" w:space="0" w:color="auto"/>
              <w:left w:val="nil"/>
              <w:bottom w:val="single" w:sz="4" w:space="0" w:color="auto"/>
              <w:right w:val="single" w:sz="8" w:space="0" w:color="000000"/>
            </w:tcBorders>
            <w:shd w:val="clear" w:color="auto" w:fill="E2EFD9" w:themeFill="accent6" w:themeFillTint="33"/>
            <w:vAlign w:val="bottom"/>
            <w:hideMark/>
          </w:tcPr>
          <w:p w:rsidR="0034577F" w:rsidRPr="001C7E06" w:rsidP="001C7E06" w14:paraId="2625EFDB"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Over the last 12 months, my encounters with the police have…</w:t>
            </w:r>
          </w:p>
        </w:tc>
      </w:tr>
      <w:tr w14:paraId="7E7F7406" w14:textId="77777777" w:rsidTr="0034577F">
        <w:tblPrEx>
          <w:tblW w:w="17815" w:type="dxa"/>
          <w:tblLook w:val="04A0"/>
        </w:tblPrEx>
        <w:trPr>
          <w:trHeight w:val="487"/>
        </w:trPr>
        <w:tc>
          <w:tcPr>
            <w:tcW w:w="1705" w:type="dxa"/>
            <w:vMerge/>
            <w:tcBorders>
              <w:left w:val="single" w:sz="8" w:space="0" w:color="auto"/>
              <w:bottom w:val="nil"/>
              <w:right w:val="single" w:sz="4" w:space="0" w:color="auto"/>
            </w:tcBorders>
            <w:shd w:val="clear" w:color="auto" w:fill="auto"/>
            <w:noWrap/>
            <w:vAlign w:val="bottom"/>
            <w:hideMark/>
          </w:tcPr>
          <w:p w:rsidR="0034577F" w:rsidRPr="001C7E06" w:rsidP="001C7E06" w14:paraId="051AC5B8" w14:textId="762B3EE5">
            <w:pPr>
              <w:suppressAutoHyphens w:val="0"/>
              <w:autoSpaceDN/>
              <w:spacing w:after="0"/>
              <w:jc w:val="center"/>
              <w:textAlignment w:val="auto"/>
              <w:rPr>
                <w:rFonts w:ascii="Arial" w:hAnsi="Arial" w:cs="Arial"/>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1C7E06" w:rsidP="001C7E06" w14:paraId="6F1FCC3A"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Arrested</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1C7E06" w14:paraId="0C3A25B7"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xml:space="preserve">Not </w:t>
            </w:r>
          </w:p>
          <w:p w:rsidR="0034577F" w:rsidRPr="001C7E06" w:rsidP="001C7E06" w14:paraId="31EAC99A" w14:textId="4692E3CE">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Arrested</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1C7E06" w14:paraId="53D860AA"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w:t>
            </w:r>
          </w:p>
          <w:p w:rsidR="0034577F" w:rsidRPr="001C7E06" w:rsidP="001C7E06" w14:paraId="1744EE97" w14:textId="7926780C">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xml:space="preserve"> Response</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1C7E06" w:rsidP="001C7E06" w14:paraId="4A81E1EF"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Arrested</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1C7E06" w14:paraId="34F2D7A2"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Not</w:t>
            </w:r>
          </w:p>
          <w:p w:rsidR="0034577F" w:rsidRPr="001C7E06" w:rsidP="001C7E06" w14:paraId="73C567CF" w14:textId="793D04EC">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Arrested</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1C7E06" w14:paraId="6A7DBF74"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w:t>
            </w:r>
          </w:p>
          <w:p w:rsidR="0034577F" w:rsidRPr="001C7E06" w:rsidP="001C7E06" w14:paraId="772C762B" w14:textId="46529DD5">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Response</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1C7E06" w:rsidP="001C7E06" w14:paraId="7FBE4721" w14:textId="77777777">
            <w:pPr>
              <w:suppressAutoHyphens w:val="0"/>
              <w:autoSpaceDN/>
              <w:spacing w:after="0"/>
              <w:jc w:val="center"/>
              <w:textAlignment w:val="auto"/>
              <w:rPr>
                <w:rFonts w:ascii="Arial" w:hAnsi="Arial" w:cs="Arial"/>
                <w:sz w:val="14"/>
                <w:szCs w:val="14"/>
              </w:rPr>
            </w:pPr>
            <w:r w:rsidRPr="001C7E06">
              <w:rPr>
                <w:rFonts w:ascii="Arial" w:hAnsi="Arial" w:cs="Arial"/>
                <w:sz w:val="14"/>
                <w:szCs w:val="14"/>
              </w:rPr>
              <w:t># with an Arrest in T2</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1C7E06" w:rsidP="001C7E06" w14:paraId="41BBB267" w14:textId="77777777">
            <w:pPr>
              <w:suppressAutoHyphens w:val="0"/>
              <w:autoSpaceDN/>
              <w:spacing w:after="0"/>
              <w:jc w:val="center"/>
              <w:textAlignment w:val="auto"/>
              <w:rPr>
                <w:rFonts w:ascii="Arial" w:hAnsi="Arial" w:cs="Arial"/>
                <w:sz w:val="14"/>
                <w:szCs w:val="14"/>
              </w:rPr>
            </w:pPr>
            <w:r w:rsidRPr="001C7E06">
              <w:rPr>
                <w:rFonts w:ascii="Arial" w:hAnsi="Arial" w:cs="Arial"/>
                <w:sz w:val="14"/>
                <w:szCs w:val="14"/>
              </w:rPr>
              <w:t># with No Arrest at T2</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1C7E06" w14:paraId="53E24ADC" w14:textId="77777777">
            <w:pPr>
              <w:suppressAutoHyphens w:val="0"/>
              <w:autoSpaceDN/>
              <w:spacing w:after="0"/>
              <w:jc w:val="center"/>
              <w:textAlignment w:val="auto"/>
              <w:rPr>
                <w:rFonts w:ascii="Arial" w:hAnsi="Arial" w:cs="Arial"/>
                <w:sz w:val="14"/>
                <w:szCs w:val="14"/>
              </w:rPr>
            </w:pPr>
            <w:r w:rsidRPr="001C7E06">
              <w:rPr>
                <w:rFonts w:ascii="Arial" w:hAnsi="Arial" w:cs="Arial"/>
                <w:sz w:val="14"/>
                <w:szCs w:val="14"/>
              </w:rPr>
              <w:t>No</w:t>
            </w:r>
          </w:p>
          <w:p w:rsidR="0034577F" w:rsidRPr="001C7E06" w:rsidP="001C7E06" w14:paraId="58B7E52B" w14:textId="27CBE378">
            <w:pPr>
              <w:suppressAutoHyphens w:val="0"/>
              <w:autoSpaceDN/>
              <w:spacing w:after="0"/>
              <w:jc w:val="center"/>
              <w:textAlignment w:val="auto"/>
              <w:rPr>
                <w:rFonts w:ascii="Arial" w:hAnsi="Arial" w:cs="Arial"/>
                <w:sz w:val="14"/>
                <w:szCs w:val="14"/>
              </w:rPr>
            </w:pPr>
            <w:r w:rsidRPr="001C7E06">
              <w:rPr>
                <w:rFonts w:ascii="Arial" w:hAnsi="Arial" w:cs="Arial"/>
                <w:sz w:val="14"/>
                <w:szCs w:val="14"/>
              </w:rPr>
              <w:t>Response</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1C7E06" w:rsidP="001C7E06" w14:paraId="21DF94F7"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with an Arrest in T2</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1C7E06" w:rsidP="001C7E06" w14:paraId="19628241"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with No Arrest at T2</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1C7E06" w14:paraId="6C09185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w:t>
            </w:r>
          </w:p>
          <w:p w:rsidR="0034577F" w:rsidRPr="001C7E06" w:rsidP="001C7E06" w14:paraId="732BA5C4" w14:textId="2F22FB22">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Response</w:t>
            </w:r>
          </w:p>
        </w:tc>
        <w:tc>
          <w:tcPr>
            <w:tcW w:w="99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P="001C7E06" w14:paraId="495835DC"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Reduced (fewer</w:t>
            </w:r>
          </w:p>
          <w:p w:rsidR="0034577F" w:rsidRPr="001C7E06" w:rsidP="001C7E06" w14:paraId="6C834C35" w14:textId="683EB951">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encounters)</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1C7E06" w:rsidP="001C7E06" w14:paraId="040F7EC6"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Stayed the Same</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1C7E06" w:rsidP="001C7E06" w14:paraId="617F2C9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Increased</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P="001C7E06" w14:paraId="2B0B1497"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Not</w:t>
            </w:r>
          </w:p>
          <w:p w:rsidR="0034577F" w:rsidRPr="001C7E06" w:rsidP="001C7E06" w14:paraId="66DECC09" w14:textId="259D9FE0">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Applicable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P="001C7E06" w14:paraId="44276DAF"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w:t>
            </w:r>
          </w:p>
          <w:p w:rsidR="0034577F" w:rsidRPr="001C7E06" w:rsidP="001C7E06" w14:paraId="0C46690A" w14:textId="04296C2B">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Response</w:t>
            </w:r>
          </w:p>
        </w:tc>
        <w:tc>
          <w:tcPr>
            <w:tcW w:w="990" w:type="dxa"/>
            <w:tcBorders>
              <w:top w:val="nil"/>
              <w:left w:val="nil"/>
              <w:bottom w:val="single" w:sz="4" w:space="0" w:color="auto"/>
              <w:right w:val="single" w:sz="8" w:space="0" w:color="auto"/>
            </w:tcBorders>
            <w:shd w:val="clear" w:color="auto" w:fill="E2EFD9" w:themeFill="accent6" w:themeFillTint="33"/>
            <w:vAlign w:val="bottom"/>
            <w:hideMark/>
          </w:tcPr>
          <w:p w:rsidR="0034577F" w:rsidP="001C7E06" w14:paraId="77B1D92D"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Total</w:t>
            </w:r>
          </w:p>
          <w:p w:rsidR="0034577F" w:rsidRPr="001C7E06" w:rsidP="001C7E06" w14:paraId="04384A1A" w14:textId="4FF4A6DA">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Responses</w:t>
            </w:r>
          </w:p>
        </w:tc>
      </w:tr>
      <w:tr w14:paraId="28CC88C7" w14:textId="77777777" w:rsidTr="00213A31">
        <w:tblPrEx>
          <w:tblW w:w="17815" w:type="dxa"/>
          <w:tblLook w:val="04A0"/>
        </w:tblPrEx>
        <w:trPr>
          <w:trHeight w:val="190"/>
        </w:trPr>
        <w:tc>
          <w:tcPr>
            <w:tcW w:w="1705" w:type="dxa"/>
            <w:tcBorders>
              <w:top w:val="single" w:sz="4" w:space="0" w:color="auto"/>
              <w:left w:val="single" w:sz="8" w:space="0" w:color="auto"/>
              <w:bottom w:val="single" w:sz="4" w:space="0" w:color="auto"/>
              <w:right w:val="nil"/>
            </w:tcBorders>
            <w:shd w:val="clear" w:color="auto" w:fill="F4B183" w:themeFill="accent2" w:themeFillTint="99"/>
            <w:noWrap/>
            <w:vAlign w:val="bottom"/>
            <w:hideMark/>
          </w:tcPr>
          <w:p w:rsidR="001C7E06" w:rsidRPr="001C7E06" w:rsidP="001C7E06" w14:paraId="7A930D4D" w14:textId="77777777">
            <w:pPr>
              <w:suppressAutoHyphens w:val="0"/>
              <w:autoSpaceDN/>
              <w:spacing w:after="0"/>
              <w:textAlignment w:val="auto"/>
              <w:rPr>
                <w:rFonts w:ascii="Arial" w:hAnsi="Arial" w:cs="Arial"/>
                <w:b/>
                <w:bCs/>
                <w:color w:val="000000"/>
                <w:sz w:val="14"/>
                <w:szCs w:val="14"/>
              </w:rPr>
            </w:pPr>
            <w:r w:rsidRPr="001C7E06">
              <w:rPr>
                <w:rFonts w:ascii="Arial" w:hAnsi="Arial" w:cs="Arial"/>
                <w:b/>
                <w:bCs/>
                <w:color w:val="000000"/>
                <w:sz w:val="14"/>
                <w:szCs w:val="14"/>
              </w:rPr>
              <w:t>Total</w:t>
            </w:r>
          </w:p>
        </w:tc>
        <w:tc>
          <w:tcPr>
            <w:tcW w:w="810"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1C7E06" w:rsidRPr="001C7E06" w:rsidP="001C7E06" w14:paraId="76723E60"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17CFEF60"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single" w:sz="4" w:space="0" w:color="auto"/>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1F1EEB27"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002FF044"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4A2123EA"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single" w:sz="4" w:space="0" w:color="auto"/>
              <w:left w:val="nil"/>
              <w:bottom w:val="single" w:sz="4" w:space="0" w:color="auto"/>
              <w:right w:val="nil"/>
            </w:tcBorders>
            <w:shd w:val="clear" w:color="auto" w:fill="F4B183" w:themeFill="accent2" w:themeFillTint="99"/>
            <w:noWrap/>
            <w:vAlign w:val="bottom"/>
            <w:hideMark/>
          </w:tcPr>
          <w:p w:rsidR="001C7E06" w:rsidRPr="001C7E06" w:rsidP="001C7E06" w14:paraId="746B9F3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1C7E06" w:rsidRPr="001C7E06" w:rsidP="001C7E06" w14:paraId="5FC8466A"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21424253"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0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05F740A0"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7976DEC3"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604CD83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single" w:sz="4" w:space="0" w:color="auto"/>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7F0FE66F"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20082776"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73DEAC83"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408D04D7"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7CFF91A1"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7382D26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7CCEE8F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1761C2AB" w14:textId="77777777" w:rsidTr="00213A31">
        <w:tblPrEx>
          <w:tblW w:w="17815" w:type="dxa"/>
          <w:tblLook w:val="04A0"/>
        </w:tblPrEx>
        <w:trPr>
          <w:trHeight w:val="300"/>
        </w:trPr>
        <w:tc>
          <w:tcPr>
            <w:tcW w:w="1705" w:type="dxa"/>
            <w:tcBorders>
              <w:top w:val="nil"/>
              <w:left w:val="single" w:sz="8" w:space="0" w:color="auto"/>
              <w:bottom w:val="nil"/>
              <w:right w:val="nil"/>
            </w:tcBorders>
            <w:shd w:val="clear" w:color="auto" w:fill="F4B183" w:themeFill="accent2" w:themeFillTint="99"/>
            <w:noWrap/>
            <w:vAlign w:val="bottom"/>
            <w:hideMark/>
          </w:tcPr>
          <w:p w:rsidR="001C7E06" w:rsidRPr="001C7E06" w:rsidP="001C7E06" w14:paraId="49A7F88F" w14:textId="77777777">
            <w:pPr>
              <w:suppressAutoHyphens w:val="0"/>
              <w:autoSpaceDN/>
              <w:spacing w:after="0"/>
              <w:textAlignment w:val="auto"/>
              <w:rPr>
                <w:rFonts w:ascii="Arial" w:hAnsi="Arial" w:cs="Arial"/>
                <w:b/>
                <w:bCs/>
                <w:color w:val="000000"/>
                <w:sz w:val="14"/>
                <w:szCs w:val="14"/>
              </w:rPr>
            </w:pPr>
            <w:r w:rsidRPr="001C7E06">
              <w:rPr>
                <w:rFonts w:ascii="Arial" w:hAnsi="Arial" w:cs="Arial"/>
                <w:b/>
                <w:bCs/>
                <w:color w:val="000000"/>
                <w:sz w:val="14"/>
                <w:szCs w:val="14"/>
              </w:rPr>
              <w:t>Total Children/Youth (under age 18)</w:t>
            </w:r>
          </w:p>
        </w:tc>
        <w:tc>
          <w:tcPr>
            <w:tcW w:w="810"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1C7E06" w:rsidRPr="001C7E06" w:rsidP="001C7E06" w14:paraId="4BF75D9D"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6BCF3DCE"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nil"/>
              <w:bottom w:val="nil"/>
              <w:right w:val="single" w:sz="8" w:space="0" w:color="auto"/>
            </w:tcBorders>
            <w:shd w:val="clear" w:color="auto" w:fill="F4B183" w:themeFill="accent2" w:themeFillTint="99"/>
            <w:noWrap/>
            <w:vAlign w:val="bottom"/>
            <w:hideMark/>
          </w:tcPr>
          <w:p w:rsidR="001C7E06" w:rsidRPr="001C7E06" w:rsidP="001C7E06" w14:paraId="0882E5A6"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nil"/>
              <w:bottom w:val="nil"/>
              <w:right w:val="nil"/>
            </w:tcBorders>
            <w:shd w:val="clear" w:color="auto" w:fill="F4B183" w:themeFill="accent2" w:themeFillTint="99"/>
            <w:noWrap/>
            <w:vAlign w:val="bottom"/>
            <w:hideMark/>
          </w:tcPr>
          <w:p w:rsidR="001C7E06" w:rsidRPr="001C7E06" w:rsidP="001C7E06" w14:paraId="20B0D4AB"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3ADB62E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0D6E66BB"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single" w:sz="8" w:space="0" w:color="auto"/>
              <w:bottom w:val="nil"/>
              <w:right w:val="nil"/>
            </w:tcBorders>
            <w:shd w:val="clear" w:color="auto" w:fill="F4B183" w:themeFill="accent2" w:themeFillTint="99"/>
            <w:noWrap/>
            <w:vAlign w:val="bottom"/>
            <w:hideMark/>
          </w:tcPr>
          <w:p w:rsidR="001C7E06" w:rsidRPr="001C7E06" w:rsidP="001C7E06" w14:paraId="5F67BE7E"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2A03C835"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6E246A53"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060FE087"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2A253D96"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single" w:sz="8" w:space="0" w:color="auto"/>
            </w:tcBorders>
            <w:shd w:val="clear" w:color="auto" w:fill="F4B183" w:themeFill="accent2" w:themeFillTint="99"/>
            <w:noWrap/>
            <w:vAlign w:val="bottom"/>
            <w:hideMark/>
          </w:tcPr>
          <w:p w:rsidR="001C7E06" w:rsidRPr="001C7E06" w:rsidP="001C7E06" w14:paraId="71B87337"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nil"/>
              <w:bottom w:val="nil"/>
              <w:right w:val="nil"/>
            </w:tcBorders>
            <w:shd w:val="clear" w:color="auto" w:fill="F4B183" w:themeFill="accent2" w:themeFillTint="99"/>
            <w:noWrap/>
            <w:vAlign w:val="bottom"/>
            <w:hideMark/>
          </w:tcPr>
          <w:p w:rsidR="001C7E06" w:rsidRPr="001C7E06" w:rsidP="001C7E06" w14:paraId="4C28E902"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587FDE72"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3C85AAC2"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6EF4AB2B"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3B577088"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single" w:sz="4" w:space="0" w:color="auto"/>
              <w:bottom w:val="single" w:sz="4" w:space="0" w:color="auto"/>
              <w:right w:val="single" w:sz="8" w:space="0" w:color="auto"/>
            </w:tcBorders>
            <w:shd w:val="clear" w:color="auto" w:fill="F4B183" w:themeFill="accent2" w:themeFillTint="99"/>
            <w:noWrap/>
            <w:vAlign w:val="bottom"/>
            <w:hideMark/>
          </w:tcPr>
          <w:p w:rsidR="001C7E06" w:rsidRPr="001C7E06" w:rsidP="001C7E06" w14:paraId="2484D811"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1BD82583" w14:textId="77777777" w:rsidTr="00C856D1">
        <w:tblPrEx>
          <w:tblW w:w="17815" w:type="dxa"/>
          <w:tblLook w:val="04A0"/>
        </w:tblPrEx>
        <w:trPr>
          <w:trHeight w:val="181"/>
        </w:trPr>
        <w:tc>
          <w:tcPr>
            <w:tcW w:w="1705" w:type="dxa"/>
            <w:tcBorders>
              <w:top w:val="single" w:sz="4" w:space="0" w:color="auto"/>
              <w:left w:val="single" w:sz="8" w:space="0" w:color="auto"/>
              <w:bottom w:val="single" w:sz="4" w:space="0" w:color="auto"/>
              <w:right w:val="nil"/>
            </w:tcBorders>
            <w:shd w:val="clear" w:color="auto" w:fill="auto"/>
            <w:noWrap/>
            <w:vAlign w:val="bottom"/>
            <w:hideMark/>
          </w:tcPr>
          <w:p w:rsidR="001C7E06" w:rsidRPr="001C7E06" w:rsidP="001C7E06" w14:paraId="1C75E05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1C7E06" w:rsidRPr="001C7E06" w:rsidP="001C7E06" w14:paraId="712BD7EB"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1C7E06" w:rsidRPr="001C7E06" w:rsidP="001C7E06" w14:paraId="3A0757AB"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8" w:space="0" w:color="auto"/>
            </w:tcBorders>
            <w:shd w:val="clear" w:color="auto" w:fill="auto"/>
            <w:noWrap/>
            <w:vAlign w:val="bottom"/>
            <w:hideMark/>
          </w:tcPr>
          <w:p w:rsidR="001C7E06" w:rsidRPr="001C7E06" w:rsidP="001C7E06" w14:paraId="46BB1A5B"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C7E06" w:rsidRPr="001C7E06" w:rsidP="001C7E06" w14:paraId="12EEE9BB"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C7E06" w:rsidRPr="001C7E06" w:rsidP="001C7E06" w14:paraId="72896826"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nil"/>
            </w:tcBorders>
            <w:shd w:val="clear" w:color="auto" w:fill="auto"/>
            <w:noWrap/>
            <w:vAlign w:val="bottom"/>
            <w:hideMark/>
          </w:tcPr>
          <w:p w:rsidR="001C7E06" w:rsidRPr="001C7E06" w:rsidP="001C7E06" w14:paraId="1C6D6302"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bottom"/>
            <w:hideMark/>
          </w:tcPr>
          <w:p w:rsidR="001C7E06" w:rsidRPr="001C7E06" w:rsidP="001C7E06" w14:paraId="2B7BF81A"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81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1C7E06" w:rsidRPr="001C7E06" w:rsidP="001C7E06" w14:paraId="4DE9D603"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0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1C7E06" w:rsidRPr="001C7E06" w:rsidP="001C7E06" w14:paraId="1EC3FF64"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90" w:type="dxa"/>
            <w:tcBorders>
              <w:top w:val="single" w:sz="4" w:space="0" w:color="auto"/>
              <w:left w:val="nil"/>
              <w:bottom w:val="single" w:sz="4" w:space="0" w:color="auto"/>
              <w:right w:val="single" w:sz="4" w:space="0" w:color="auto"/>
            </w:tcBorders>
            <w:shd w:val="clear" w:color="000000" w:fill="99CCFF"/>
            <w:noWrap/>
            <w:vAlign w:val="bottom"/>
            <w:hideMark/>
          </w:tcPr>
          <w:p w:rsidR="001C7E06" w:rsidRPr="001C7E06" w:rsidP="001C7E06" w14:paraId="6029720C"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000000" w:fill="99CCFF"/>
            <w:noWrap/>
            <w:vAlign w:val="bottom"/>
            <w:hideMark/>
          </w:tcPr>
          <w:p w:rsidR="001C7E06" w:rsidRPr="001C7E06" w:rsidP="001C7E06" w14:paraId="3109249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8" w:space="0" w:color="auto"/>
            </w:tcBorders>
            <w:shd w:val="clear" w:color="000000" w:fill="99CCFF"/>
            <w:noWrap/>
            <w:vAlign w:val="bottom"/>
            <w:hideMark/>
          </w:tcPr>
          <w:p w:rsidR="001C7E06" w:rsidRPr="001C7E06" w:rsidP="001C7E06" w14:paraId="46CD2306"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1C7E06" w:rsidRPr="001C7E06" w:rsidP="001C7E06" w14:paraId="46C56E2D"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C7E06" w:rsidRPr="001C7E06" w:rsidP="001C7E06" w14:paraId="1F209BC0"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1C7E06" w:rsidRPr="001C7E06" w:rsidP="001C7E06" w14:paraId="4103E1B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C7E06" w:rsidRPr="001C7E06" w:rsidP="001C7E06" w14:paraId="4CF67EC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C7E06" w:rsidRPr="001C7E06" w:rsidP="001C7E06" w14:paraId="276A373D"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30D5F9AD"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7418E151" w14:textId="77777777" w:rsidTr="00C856D1">
        <w:tblPrEx>
          <w:tblW w:w="17815" w:type="dxa"/>
          <w:tblLook w:val="04A0"/>
        </w:tblPrEx>
        <w:trPr>
          <w:trHeight w:val="172"/>
        </w:trPr>
        <w:tc>
          <w:tcPr>
            <w:tcW w:w="1705" w:type="dxa"/>
            <w:tcBorders>
              <w:top w:val="single" w:sz="4" w:space="0" w:color="auto"/>
              <w:left w:val="single" w:sz="8" w:space="0" w:color="auto"/>
              <w:bottom w:val="single" w:sz="2" w:space="0" w:color="auto"/>
              <w:right w:val="nil"/>
            </w:tcBorders>
            <w:shd w:val="clear" w:color="auto" w:fill="auto"/>
            <w:noWrap/>
            <w:vAlign w:val="bottom"/>
            <w:hideMark/>
          </w:tcPr>
          <w:p w:rsidR="001C7E06" w:rsidRPr="001C7E06" w:rsidP="001C7E06" w14:paraId="4E23C6E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1C7E06" w:rsidRPr="001C7E06" w:rsidP="001C7E06" w14:paraId="4D91EA6D"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1C7E06" w:rsidRPr="001C7E06" w:rsidP="001C7E06" w14:paraId="71DB2A0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auto" w:fill="auto"/>
            <w:noWrap/>
            <w:vAlign w:val="bottom"/>
            <w:hideMark/>
          </w:tcPr>
          <w:p w:rsidR="001C7E06" w:rsidRPr="001C7E06" w:rsidP="001C7E06" w14:paraId="7FE7D429"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7BC31AB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06E48EAA"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nil"/>
            </w:tcBorders>
            <w:shd w:val="clear" w:color="auto" w:fill="auto"/>
            <w:noWrap/>
            <w:vAlign w:val="bottom"/>
            <w:hideMark/>
          </w:tcPr>
          <w:p w:rsidR="001C7E06" w:rsidRPr="001C7E06" w:rsidP="001C7E06" w14:paraId="0941BB72"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1C7E06" w:rsidRPr="001C7E06" w:rsidP="001C7E06" w14:paraId="39C0B3EB"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D9E2F3" w:themeFill="accent1" w:themeFillTint="33"/>
            <w:noWrap/>
            <w:vAlign w:val="bottom"/>
            <w:hideMark/>
          </w:tcPr>
          <w:p w:rsidR="001C7E06" w:rsidRPr="001C7E06" w:rsidP="001C7E06" w14:paraId="30C31E5B"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1C7E06" w:rsidRPr="001C7E06" w:rsidP="001C7E06" w14:paraId="487056AF"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1C7E06" w:rsidRPr="001C7E06" w:rsidP="001C7E06" w14:paraId="18BA584F"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1C7E06" w:rsidRPr="001C7E06" w:rsidP="001C7E06" w14:paraId="3FDA9548"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000000" w:fill="99CCFF"/>
            <w:noWrap/>
            <w:vAlign w:val="bottom"/>
            <w:hideMark/>
          </w:tcPr>
          <w:p w:rsidR="001C7E06" w:rsidRPr="001C7E06" w:rsidP="001C7E06" w14:paraId="3F9DC90B"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2336755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7B3FD22E"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5A6F3787"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77B229F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090075C6"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71B2D16B"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4BC28A9A" w14:textId="77777777" w:rsidTr="003F3C26">
        <w:tblPrEx>
          <w:tblW w:w="17815" w:type="dxa"/>
          <w:tblLook w:val="04A0"/>
        </w:tblPrEx>
        <w:trPr>
          <w:trHeight w:val="300"/>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EE6752" w:rsidRPr="001C7E06" w:rsidP="001C7E06" w14:paraId="71BA5CBD" w14:textId="2D8A3D56">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w:t>
            </w:r>
            <w:r w:rsidR="00213A31">
              <w:rPr>
                <w:rFonts w:ascii="Arial" w:hAnsi="Arial" w:cs="Arial"/>
                <w:color w:val="000000"/>
                <w:sz w:val="14"/>
                <w:szCs w:val="14"/>
              </w:rPr>
              <w:t xml:space="preserve"> (</w:t>
            </w:r>
            <w:r w:rsidR="00D55B9B">
              <w:rPr>
                <w:rFonts w:ascii="Arial" w:hAnsi="Arial" w:cs="Arial"/>
                <w:color w:val="000000"/>
                <w:sz w:val="14"/>
                <w:szCs w:val="14"/>
              </w:rPr>
              <w:t>Male to Female</w:t>
            </w:r>
            <w:r w:rsidR="00213A31">
              <w:rPr>
                <w:rFonts w:ascii="Arial" w:hAnsi="Arial" w:cs="Arial"/>
                <w:color w:val="000000"/>
                <w:sz w:val="14"/>
                <w:szCs w:val="14"/>
              </w:rPr>
              <w:t>)</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EE6752" w:rsidRPr="001C7E06" w:rsidP="001C7E06" w14:paraId="1584B294"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EE6752" w:rsidRPr="001C7E06" w:rsidP="001C7E06" w14:paraId="1EC38B3E"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EE6752" w:rsidRPr="001C7E06" w:rsidP="001C7E06" w14:paraId="4EC19B32"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EE6752" w:rsidRPr="001C7E06" w:rsidP="001C7E06" w14:paraId="746BA68D"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EE6752" w:rsidRPr="001C7E06" w:rsidP="001C7E06" w14:paraId="60E163C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EE6752" w:rsidRPr="001C7E06" w:rsidP="001C7E06" w14:paraId="41BEEE51"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EE6752" w:rsidRPr="001C7E06" w:rsidP="001C7E06" w14:paraId="54C96567"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EE6752" w:rsidRPr="001C7E06" w:rsidP="001C7E06" w14:paraId="4D44014D"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EE6752" w:rsidRPr="001C7E06" w:rsidP="001C7E06" w14:paraId="44F2BB7E"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EE6752" w:rsidRPr="001C7E06" w:rsidP="001C7E06" w14:paraId="2F0FA66B"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EE6752" w:rsidRPr="001C7E06" w:rsidP="001C7E06" w14:paraId="067021F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EE6752" w:rsidRPr="001C7E06" w:rsidP="001C7E06" w14:paraId="16D34145"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EE6752" w:rsidRPr="001C7E06" w:rsidP="001C7E06" w14:paraId="417BAD50"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EE6752" w:rsidRPr="001C7E06" w:rsidP="001C7E06" w14:paraId="40B4A73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EE6752" w:rsidRPr="001C7E06" w:rsidP="001C7E06" w14:paraId="6D7F919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EE6752" w:rsidRPr="001C7E06" w:rsidP="001C7E06" w14:paraId="520138E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EE6752" w:rsidRPr="001C7E06" w:rsidP="001C7E06" w14:paraId="13F1CBAB"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EE6752" w:rsidRPr="001C7E06" w:rsidP="001C7E06" w14:paraId="3E1F245B" w14:textId="41D7BA70">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45C34884" w14:textId="77777777" w:rsidTr="003F3C26">
        <w:tblPrEx>
          <w:tblW w:w="17815" w:type="dxa"/>
          <w:tblLook w:val="04A0"/>
        </w:tblPrEx>
        <w:trPr>
          <w:trHeight w:val="300"/>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P="001C7E06" w14:paraId="64BA481E" w14:textId="6B0A7550">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D55B9B">
              <w:rPr>
                <w:rFonts w:ascii="Arial" w:hAnsi="Arial" w:cs="Arial"/>
                <w:color w:val="000000"/>
                <w:sz w:val="14"/>
                <w:szCs w:val="14"/>
              </w:rPr>
              <w:t>Female to Male</w:t>
            </w:r>
            <w:r>
              <w:rPr>
                <w:rFonts w:ascii="Arial" w:hAnsi="Arial" w:cs="Arial"/>
                <w:color w:val="000000"/>
                <w:sz w:val="14"/>
                <w:szCs w:val="14"/>
              </w:rPr>
              <w:t>)</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1C7E06" w:rsidP="001C7E06" w14:paraId="596D9797"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1C7E06" w:rsidP="001C7E06" w14:paraId="5C5D5CE3"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1C7E06" w:rsidP="001C7E06" w14:paraId="04C152ED"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1C7E06" w14:paraId="0796F524"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1C7E06" w14:paraId="45470B8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1C7E06" w:rsidP="001C7E06" w14:paraId="5192A671"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1C7E06" w:rsidP="001C7E06" w14:paraId="020819D1"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1C7E06" w14:paraId="0BD31576"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1C7E06" w14:paraId="3BEAFBA1"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1C7E06" w14:paraId="40C41CF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1C7E06" w14:paraId="3E97A68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1C7E06" w:rsidP="001C7E06" w14:paraId="5ADBE2AE"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1C7E06" w14:paraId="4094070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1C7E06" w14:paraId="09DF4F6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1C7E06" w14:paraId="56F5AF1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1C7E06" w14:paraId="2A4A86D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1C7E06" w14:paraId="08244B51"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P="001C7E06" w14:paraId="736A0809" w14:textId="1C52DD7E">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49BF4FF4" w14:textId="77777777" w:rsidTr="003F3C26">
        <w:tblPrEx>
          <w:tblW w:w="17815" w:type="dxa"/>
          <w:tblLook w:val="04A0"/>
        </w:tblPrEx>
        <w:trPr>
          <w:trHeight w:val="300"/>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EE6752" w:rsidP="001C7E06" w14:paraId="237A4164" w14:textId="44F3563D">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 xml:space="preserve">Two-Spirit (if </w:t>
            </w:r>
            <w:r w:rsidR="00F025F5">
              <w:rPr>
                <w:rFonts w:ascii="Arial" w:hAnsi="Arial" w:cs="Arial"/>
                <w:color w:val="000000"/>
                <w:sz w:val="14"/>
                <w:szCs w:val="14"/>
              </w:rPr>
              <w:t>client is AI/AN)</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EE6752" w:rsidRPr="001C7E06" w:rsidP="001C7E06" w14:paraId="242B62AF"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EE6752" w:rsidRPr="001C7E06" w:rsidP="001C7E06" w14:paraId="2F75A6B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EE6752" w:rsidRPr="001C7E06" w:rsidP="001C7E06" w14:paraId="4F8AB8B0"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EE6752" w:rsidRPr="001C7E06" w:rsidP="001C7E06" w14:paraId="17DC26D6"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EE6752" w:rsidRPr="001C7E06" w:rsidP="001C7E06" w14:paraId="73CA8C9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EE6752" w:rsidRPr="001C7E06" w:rsidP="001C7E06" w14:paraId="3C81A866"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EE6752" w:rsidRPr="001C7E06" w:rsidP="001C7E06" w14:paraId="5526159D"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EE6752" w:rsidRPr="001C7E06" w:rsidP="001C7E06" w14:paraId="31180998"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EE6752" w:rsidRPr="001C7E06" w:rsidP="001C7E06" w14:paraId="0234D2BB"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EE6752" w:rsidRPr="001C7E06" w:rsidP="001C7E06" w14:paraId="3F85007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EE6752" w:rsidRPr="001C7E06" w:rsidP="001C7E06" w14:paraId="6C7089DC"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EE6752" w:rsidRPr="001C7E06" w:rsidP="001C7E06" w14:paraId="3465B495"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EE6752" w:rsidRPr="001C7E06" w:rsidP="001C7E06" w14:paraId="3CCD951E"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EE6752" w:rsidRPr="001C7E06" w:rsidP="001C7E06" w14:paraId="35DE635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EE6752" w:rsidRPr="001C7E06" w:rsidP="001C7E06" w14:paraId="2F95A000"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EE6752" w:rsidRPr="001C7E06" w:rsidP="001C7E06" w14:paraId="1A27FDF6"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EE6752" w:rsidRPr="001C7E06" w:rsidP="001C7E06" w14:paraId="0B4697AB"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EE6752" w:rsidRPr="001C7E06" w:rsidP="001C7E06" w14:paraId="2E3531AC" w14:textId="53AD7E67">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040B625D" w14:textId="77777777" w:rsidTr="003F3C26">
        <w:tblPrEx>
          <w:tblW w:w="17815" w:type="dxa"/>
          <w:tblLook w:val="04A0"/>
        </w:tblPrEx>
        <w:trPr>
          <w:trHeight w:val="208"/>
        </w:trPr>
        <w:tc>
          <w:tcPr>
            <w:tcW w:w="1705" w:type="dxa"/>
            <w:tcBorders>
              <w:top w:val="single" w:sz="2" w:space="0" w:color="auto"/>
              <w:left w:val="single" w:sz="8" w:space="0" w:color="auto"/>
              <w:bottom w:val="single" w:sz="4" w:space="0" w:color="auto"/>
              <w:right w:val="nil"/>
            </w:tcBorders>
            <w:shd w:val="clear" w:color="auto" w:fill="auto"/>
            <w:noWrap/>
            <w:vAlign w:val="bottom"/>
          </w:tcPr>
          <w:p w:rsidR="00EE6752" w:rsidP="001C7E06" w14:paraId="06F03A05" w14:textId="2EA9942E">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Other</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EE6752" w:rsidRPr="001C7E06" w:rsidP="001C7E06" w14:paraId="48EE951A"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EE6752" w:rsidRPr="001C7E06" w:rsidP="001C7E06" w14:paraId="03DAE4A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EE6752" w:rsidRPr="001C7E06" w:rsidP="001C7E06" w14:paraId="7F81DAB0"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EE6752" w:rsidRPr="001C7E06" w:rsidP="001C7E06" w14:paraId="33AF88DA"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EE6752" w:rsidRPr="001C7E06" w:rsidP="001C7E06" w14:paraId="7021D0DC"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EE6752" w:rsidRPr="001C7E06" w:rsidP="001C7E06" w14:paraId="5C567491"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EE6752" w:rsidRPr="001C7E06" w:rsidP="001C7E06" w14:paraId="7BC2C733"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EE6752" w:rsidRPr="001C7E06" w:rsidP="001C7E06" w14:paraId="7A60D846"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EE6752" w:rsidRPr="001C7E06" w:rsidP="001C7E06" w14:paraId="7055F33B"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EE6752" w:rsidRPr="001C7E06" w:rsidP="001C7E06" w14:paraId="2C611DB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EE6752" w:rsidRPr="001C7E06" w:rsidP="001C7E06" w14:paraId="24BEA68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EE6752" w:rsidRPr="001C7E06" w:rsidP="001C7E06" w14:paraId="4106DB0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EE6752" w:rsidRPr="001C7E06" w:rsidP="001C7E06" w14:paraId="3F0DD43E"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EE6752" w:rsidRPr="001C7E06" w:rsidP="001C7E06" w14:paraId="10941E8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EE6752" w:rsidRPr="001C7E06" w:rsidP="001C7E06" w14:paraId="1D64BA6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EE6752" w:rsidRPr="001C7E06" w:rsidP="001C7E06" w14:paraId="3C4FB738"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EE6752" w:rsidRPr="001C7E06" w:rsidP="001C7E06" w14:paraId="5934A2D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EE6752" w:rsidRPr="001C7E06" w:rsidP="001C7E06" w14:paraId="53587849" w14:textId="71D9DAB3">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55D424D6" w14:textId="77777777" w:rsidTr="00C856D1">
        <w:tblPrEx>
          <w:tblW w:w="17815" w:type="dxa"/>
          <w:tblLook w:val="04A0"/>
        </w:tblPrEx>
        <w:trPr>
          <w:trHeight w:val="217"/>
        </w:trPr>
        <w:tc>
          <w:tcPr>
            <w:tcW w:w="1705" w:type="dxa"/>
            <w:tcBorders>
              <w:top w:val="nil"/>
              <w:left w:val="single" w:sz="8" w:space="0" w:color="auto"/>
              <w:bottom w:val="single" w:sz="4" w:space="0" w:color="auto"/>
              <w:right w:val="nil"/>
            </w:tcBorders>
            <w:shd w:val="clear" w:color="auto" w:fill="auto"/>
            <w:noWrap/>
            <w:vAlign w:val="bottom"/>
            <w:hideMark/>
          </w:tcPr>
          <w:p w:rsidR="001C7E06" w:rsidRPr="001C7E06" w:rsidP="001C7E06" w14:paraId="7988CC8B" w14:textId="513B8DEC">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Gender N</w:t>
            </w:r>
            <w:r w:rsidR="00213A31">
              <w:rPr>
                <w:rFonts w:ascii="Arial" w:hAnsi="Arial" w:cs="Arial"/>
                <w:color w:val="000000"/>
                <w:sz w:val="14"/>
                <w:szCs w:val="14"/>
              </w:rPr>
              <w:t>ot Available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1C7E06" w:rsidRPr="001C7E06" w:rsidP="001C7E06" w14:paraId="101BF4E6"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1C7E06" w:rsidRPr="001C7E06" w:rsidP="001C7E06" w14:paraId="1B8ECD89"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auto" w:fill="auto"/>
            <w:noWrap/>
            <w:vAlign w:val="bottom"/>
            <w:hideMark/>
          </w:tcPr>
          <w:p w:rsidR="001C7E06" w:rsidRPr="001C7E06" w:rsidP="001C7E06" w14:paraId="506FBA2A"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6945BC57"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335742B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nil"/>
            </w:tcBorders>
            <w:shd w:val="clear" w:color="auto" w:fill="auto"/>
            <w:noWrap/>
            <w:vAlign w:val="bottom"/>
            <w:hideMark/>
          </w:tcPr>
          <w:p w:rsidR="001C7E06" w:rsidRPr="001C7E06" w:rsidP="001C7E06" w14:paraId="35A6B8DA"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1C7E06" w:rsidRPr="001C7E06" w:rsidP="001C7E06" w14:paraId="580E4548"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D9E2F3" w:themeFill="accent1" w:themeFillTint="33"/>
            <w:noWrap/>
            <w:vAlign w:val="bottom"/>
            <w:hideMark/>
          </w:tcPr>
          <w:p w:rsidR="001C7E06" w:rsidRPr="001C7E06" w:rsidP="001C7E06" w14:paraId="3684BCF0"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1C7E06" w:rsidRPr="001C7E06" w:rsidP="001C7E06" w14:paraId="1D511E9A"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1C7E06" w:rsidRPr="001C7E06" w:rsidP="001C7E06" w14:paraId="4C0FC480"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1C7E06" w:rsidRPr="001C7E06" w:rsidP="001C7E06" w14:paraId="13F2321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000000" w:fill="99CCFF"/>
            <w:noWrap/>
            <w:vAlign w:val="bottom"/>
            <w:hideMark/>
          </w:tcPr>
          <w:p w:rsidR="001C7E06" w:rsidRPr="001C7E06" w:rsidP="001C7E06" w14:paraId="4D77D8FF"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09CC7D2A"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04EA7586"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31AB512D"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1455E75E"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1C7E06" w:rsidRPr="001C7E06" w:rsidP="001C7E06" w14:paraId="3E99C79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2C8A6F14"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09B65868" w14:textId="77777777" w:rsidTr="00213A31">
        <w:tblPrEx>
          <w:tblW w:w="17815" w:type="dxa"/>
          <w:tblLook w:val="04A0"/>
        </w:tblPrEx>
        <w:trPr>
          <w:trHeight w:val="300"/>
        </w:trPr>
        <w:tc>
          <w:tcPr>
            <w:tcW w:w="1705" w:type="dxa"/>
            <w:tcBorders>
              <w:top w:val="nil"/>
              <w:left w:val="single" w:sz="8" w:space="0" w:color="auto"/>
              <w:bottom w:val="nil"/>
              <w:right w:val="nil"/>
            </w:tcBorders>
            <w:shd w:val="clear" w:color="auto" w:fill="F4B183" w:themeFill="accent2" w:themeFillTint="99"/>
            <w:noWrap/>
            <w:vAlign w:val="bottom"/>
            <w:hideMark/>
          </w:tcPr>
          <w:p w:rsidR="001C7E06" w:rsidRPr="001C7E06" w:rsidP="001C7E06" w14:paraId="46960606" w14:textId="77777777">
            <w:pPr>
              <w:suppressAutoHyphens w:val="0"/>
              <w:autoSpaceDN/>
              <w:spacing w:after="0"/>
              <w:textAlignment w:val="auto"/>
              <w:rPr>
                <w:rFonts w:ascii="Arial" w:hAnsi="Arial" w:cs="Arial"/>
                <w:b/>
                <w:bCs/>
                <w:color w:val="000000"/>
                <w:sz w:val="14"/>
                <w:szCs w:val="14"/>
              </w:rPr>
            </w:pPr>
            <w:r w:rsidRPr="001C7E06">
              <w:rPr>
                <w:rFonts w:ascii="Arial" w:hAnsi="Arial" w:cs="Arial"/>
                <w:b/>
                <w:bCs/>
                <w:color w:val="000000"/>
                <w:sz w:val="14"/>
                <w:szCs w:val="14"/>
              </w:rPr>
              <w:t>Total Adults (age 18 and over)</w:t>
            </w:r>
          </w:p>
        </w:tc>
        <w:tc>
          <w:tcPr>
            <w:tcW w:w="810"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1C7E06" w:rsidRPr="001C7E06" w:rsidP="001C7E06" w14:paraId="0471FDAF"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241DCC76"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nil"/>
              <w:bottom w:val="nil"/>
              <w:right w:val="single" w:sz="8" w:space="0" w:color="auto"/>
            </w:tcBorders>
            <w:shd w:val="clear" w:color="auto" w:fill="F4B183" w:themeFill="accent2" w:themeFillTint="99"/>
            <w:noWrap/>
            <w:vAlign w:val="bottom"/>
            <w:hideMark/>
          </w:tcPr>
          <w:p w:rsidR="001C7E06" w:rsidRPr="001C7E06" w:rsidP="001C7E06" w14:paraId="263992F3"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nil"/>
              <w:bottom w:val="nil"/>
              <w:right w:val="nil"/>
            </w:tcBorders>
            <w:shd w:val="clear" w:color="auto" w:fill="F4B183" w:themeFill="accent2" w:themeFillTint="99"/>
            <w:noWrap/>
            <w:vAlign w:val="bottom"/>
            <w:hideMark/>
          </w:tcPr>
          <w:p w:rsidR="001C7E06" w:rsidRPr="001C7E06" w:rsidP="001C7E06" w14:paraId="09C74414"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3C8B77E7"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4D839B14"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single" w:sz="8" w:space="0" w:color="auto"/>
              <w:bottom w:val="nil"/>
              <w:right w:val="nil"/>
            </w:tcBorders>
            <w:shd w:val="clear" w:color="auto" w:fill="F4B183" w:themeFill="accent2" w:themeFillTint="99"/>
            <w:noWrap/>
            <w:vAlign w:val="bottom"/>
            <w:hideMark/>
          </w:tcPr>
          <w:p w:rsidR="001C7E06" w:rsidRPr="001C7E06" w:rsidP="001C7E06" w14:paraId="4CE13704"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77086BBE"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191A4951"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207B747B"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3B30542C"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single" w:sz="8" w:space="0" w:color="auto"/>
            </w:tcBorders>
            <w:shd w:val="clear" w:color="auto" w:fill="F4B183" w:themeFill="accent2" w:themeFillTint="99"/>
            <w:noWrap/>
            <w:vAlign w:val="bottom"/>
            <w:hideMark/>
          </w:tcPr>
          <w:p w:rsidR="001C7E06" w:rsidRPr="001C7E06" w:rsidP="001C7E06" w14:paraId="4819EC62"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nil"/>
              <w:bottom w:val="nil"/>
              <w:right w:val="nil"/>
            </w:tcBorders>
            <w:shd w:val="clear" w:color="auto" w:fill="F4B183" w:themeFill="accent2" w:themeFillTint="99"/>
            <w:noWrap/>
            <w:vAlign w:val="bottom"/>
            <w:hideMark/>
          </w:tcPr>
          <w:p w:rsidR="001C7E06" w:rsidRPr="001C7E06" w:rsidP="001C7E06" w14:paraId="258E419F"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5D783851"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6815672C"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1823E478"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34008F22"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single" w:sz="4" w:space="0" w:color="auto"/>
              <w:bottom w:val="single" w:sz="4" w:space="0" w:color="auto"/>
              <w:right w:val="single" w:sz="8" w:space="0" w:color="auto"/>
            </w:tcBorders>
            <w:shd w:val="clear" w:color="auto" w:fill="F4B183" w:themeFill="accent2" w:themeFillTint="99"/>
            <w:noWrap/>
            <w:vAlign w:val="bottom"/>
            <w:hideMark/>
          </w:tcPr>
          <w:p w:rsidR="001C7E06" w:rsidRPr="001C7E06" w:rsidP="001C7E06" w14:paraId="147FE664"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72CF5FA6" w14:textId="77777777" w:rsidTr="00C856D1">
        <w:tblPrEx>
          <w:tblW w:w="17815" w:type="dxa"/>
          <w:tblLook w:val="04A0"/>
        </w:tblPrEx>
        <w:trPr>
          <w:trHeight w:val="181"/>
        </w:trPr>
        <w:tc>
          <w:tcPr>
            <w:tcW w:w="1705" w:type="dxa"/>
            <w:tcBorders>
              <w:top w:val="single" w:sz="4" w:space="0" w:color="auto"/>
              <w:left w:val="single" w:sz="8" w:space="0" w:color="auto"/>
              <w:bottom w:val="single" w:sz="4" w:space="0" w:color="auto"/>
              <w:right w:val="nil"/>
            </w:tcBorders>
            <w:shd w:val="clear" w:color="auto" w:fill="auto"/>
            <w:noWrap/>
            <w:vAlign w:val="bottom"/>
            <w:hideMark/>
          </w:tcPr>
          <w:p w:rsidR="00213A31" w:rsidRPr="001C7E06" w:rsidP="00213A31" w14:paraId="336A4B99" w14:textId="70D10E45">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1C7E06" w:rsidP="00213A31" w14:paraId="0FE300CE"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213A31" w:rsidRPr="001C7E06" w:rsidP="00213A31" w14:paraId="12A2989C"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8" w:space="0" w:color="auto"/>
            </w:tcBorders>
            <w:shd w:val="clear" w:color="auto" w:fill="auto"/>
            <w:noWrap/>
            <w:vAlign w:val="bottom"/>
            <w:hideMark/>
          </w:tcPr>
          <w:p w:rsidR="00213A31" w:rsidRPr="001C7E06" w:rsidP="00213A31" w14:paraId="02C54DE0"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213A31" w:rsidRPr="001C7E06" w:rsidP="00213A31" w14:paraId="66493C80"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213A31" w:rsidRPr="001C7E06" w:rsidP="00213A31" w14:paraId="22A2E833"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nil"/>
            </w:tcBorders>
            <w:shd w:val="clear" w:color="auto" w:fill="auto"/>
            <w:noWrap/>
            <w:vAlign w:val="bottom"/>
            <w:hideMark/>
          </w:tcPr>
          <w:p w:rsidR="00213A31" w:rsidRPr="001C7E06" w:rsidP="00213A31" w14:paraId="5EB2B402"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1C7E06" w:rsidP="00213A31" w14:paraId="08B09582"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81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213A31" w:rsidRPr="001C7E06" w:rsidP="00213A31" w14:paraId="79645B76"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0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213A31" w:rsidRPr="001C7E06" w:rsidP="00213A31" w14:paraId="1A15C9C3"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90" w:type="dxa"/>
            <w:tcBorders>
              <w:top w:val="single" w:sz="4" w:space="0" w:color="auto"/>
              <w:left w:val="nil"/>
              <w:bottom w:val="single" w:sz="4" w:space="0" w:color="auto"/>
              <w:right w:val="single" w:sz="4" w:space="0" w:color="auto"/>
            </w:tcBorders>
            <w:shd w:val="clear" w:color="000000" w:fill="99CCFF"/>
            <w:noWrap/>
            <w:vAlign w:val="bottom"/>
            <w:hideMark/>
          </w:tcPr>
          <w:p w:rsidR="00213A31" w:rsidRPr="001C7E06" w:rsidP="00213A31" w14:paraId="50E9F61C"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000000" w:fill="99CCFF"/>
            <w:noWrap/>
            <w:vAlign w:val="bottom"/>
            <w:hideMark/>
          </w:tcPr>
          <w:p w:rsidR="00213A31" w:rsidRPr="001C7E06" w:rsidP="00213A31" w14:paraId="3A9379D2"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8" w:space="0" w:color="auto"/>
            </w:tcBorders>
            <w:shd w:val="clear" w:color="000000" w:fill="99CCFF"/>
            <w:noWrap/>
            <w:vAlign w:val="bottom"/>
            <w:hideMark/>
          </w:tcPr>
          <w:p w:rsidR="00213A31" w:rsidRPr="001C7E06" w:rsidP="00213A31" w14:paraId="46B54B79"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13A31" w:rsidRPr="001C7E06" w:rsidP="00213A31" w14:paraId="341D4729"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13A31" w:rsidRPr="001C7E06" w:rsidP="00213A31" w14:paraId="623FC071"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13A31" w:rsidRPr="001C7E06" w:rsidP="00213A31" w14:paraId="42C69301"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13A31" w:rsidRPr="001C7E06" w:rsidP="00213A31" w14:paraId="5702730A"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13A31" w:rsidRPr="001C7E06" w:rsidP="00213A31" w14:paraId="14043322"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13A31" w:rsidRPr="001C7E06" w:rsidP="00213A31" w14:paraId="002A536E"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471AC7FD" w14:textId="77777777" w:rsidTr="00C856D1">
        <w:tblPrEx>
          <w:tblW w:w="17815" w:type="dxa"/>
          <w:tblLook w:val="04A0"/>
        </w:tblPrEx>
        <w:trPr>
          <w:trHeight w:val="172"/>
        </w:trPr>
        <w:tc>
          <w:tcPr>
            <w:tcW w:w="1705" w:type="dxa"/>
            <w:tcBorders>
              <w:top w:val="single" w:sz="4" w:space="0" w:color="auto"/>
              <w:left w:val="single" w:sz="8" w:space="0" w:color="auto"/>
              <w:bottom w:val="single" w:sz="2" w:space="0" w:color="auto"/>
              <w:right w:val="nil"/>
            </w:tcBorders>
            <w:shd w:val="clear" w:color="auto" w:fill="auto"/>
            <w:noWrap/>
            <w:vAlign w:val="bottom"/>
            <w:hideMark/>
          </w:tcPr>
          <w:p w:rsidR="00213A31" w:rsidRPr="001C7E06" w:rsidP="00213A31" w14:paraId="18956875" w14:textId="462F6AD0">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1C7E06" w:rsidP="00213A31" w14:paraId="36D509D3"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213A31" w:rsidRPr="001C7E06" w:rsidP="00213A31" w14:paraId="25E6BBC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auto" w:fill="auto"/>
            <w:noWrap/>
            <w:vAlign w:val="bottom"/>
            <w:hideMark/>
          </w:tcPr>
          <w:p w:rsidR="00213A31" w:rsidRPr="001C7E06" w:rsidP="00213A31" w14:paraId="1FBE3F6C"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1C7E06" w:rsidP="00213A31" w14:paraId="6093D751"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1C7E06" w:rsidP="00213A31" w14:paraId="22B82A66"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nil"/>
            </w:tcBorders>
            <w:shd w:val="clear" w:color="auto" w:fill="auto"/>
            <w:noWrap/>
            <w:vAlign w:val="bottom"/>
            <w:hideMark/>
          </w:tcPr>
          <w:p w:rsidR="00213A31" w:rsidRPr="001C7E06" w:rsidP="00213A31" w14:paraId="0E3F5B1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1C7E06" w:rsidP="00213A31" w14:paraId="2F95E7CE"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1C7E06" w:rsidP="00213A31" w14:paraId="24EAA600"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1C7E06" w:rsidP="00213A31" w14:paraId="58EF1182"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1C7E06" w:rsidP="00213A31" w14:paraId="667F9B50"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1C7E06" w:rsidP="00213A31" w14:paraId="48764C4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000000" w:fill="99CCFF"/>
            <w:noWrap/>
            <w:vAlign w:val="bottom"/>
            <w:hideMark/>
          </w:tcPr>
          <w:p w:rsidR="00213A31" w:rsidRPr="001C7E06" w:rsidP="00213A31" w14:paraId="7D589E5F"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1C7E06" w:rsidP="00213A31" w14:paraId="4BC0A24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1C7E06" w:rsidP="00213A31" w14:paraId="381DD901"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1C7E06" w:rsidP="00213A31" w14:paraId="6C1ACE1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1C7E06" w:rsidP="00213A31" w14:paraId="5B60E9D9"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1C7E06" w:rsidP="00213A31" w14:paraId="2FF80B2A"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13A31" w:rsidRPr="001C7E06" w:rsidP="00213A31" w14:paraId="59D1223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28A430AF" w14:textId="77777777" w:rsidTr="003F3C26">
        <w:tblPrEx>
          <w:tblW w:w="17815" w:type="dxa"/>
          <w:tblLook w:val="04A0"/>
        </w:tblPrEx>
        <w:trPr>
          <w:trHeight w:val="300"/>
        </w:trPr>
        <w:tc>
          <w:tcPr>
            <w:tcW w:w="1705" w:type="dxa"/>
            <w:tcBorders>
              <w:top w:val="single" w:sz="4" w:space="0" w:color="auto"/>
              <w:left w:val="single" w:sz="8" w:space="0" w:color="auto"/>
              <w:bottom w:val="single" w:sz="2" w:space="0" w:color="auto"/>
              <w:right w:val="nil"/>
            </w:tcBorders>
            <w:shd w:val="clear" w:color="auto" w:fill="auto"/>
            <w:noWrap/>
            <w:vAlign w:val="bottom"/>
          </w:tcPr>
          <w:p w:rsidR="00213A31" w:rsidRPr="001C7E06" w:rsidP="00213A31" w14:paraId="593894AA" w14:textId="171C8ADD">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F025F5">
              <w:rPr>
                <w:rFonts w:ascii="Arial" w:hAnsi="Arial" w:cs="Arial"/>
                <w:color w:val="000000"/>
                <w:sz w:val="14"/>
                <w:szCs w:val="14"/>
              </w:rPr>
              <w:t>Male to Female</w:t>
            </w:r>
            <w:r>
              <w:rPr>
                <w:rFonts w:ascii="Arial" w:hAnsi="Arial" w:cs="Arial"/>
                <w:color w:val="000000"/>
                <w:sz w:val="14"/>
                <w:szCs w:val="14"/>
              </w:rPr>
              <w:t>)</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1C7E06" w:rsidP="00213A31" w14:paraId="6AAC2515"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1C7E06" w:rsidP="00213A31" w14:paraId="691782F9"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1C7E06" w:rsidP="00213A31" w14:paraId="46087D52"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213A31" w14:paraId="4EBC9E16"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213A31" w14:paraId="3509900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1C7E06" w:rsidP="00213A31" w14:paraId="4AE734CF"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1C7E06" w:rsidP="00213A31" w14:paraId="22E1C1FE"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213A31" w14:paraId="49DBEA1D"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213A31" w14:paraId="14B14742"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213A31" w14:paraId="700777F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213A31" w14:paraId="6991C8B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1C7E06" w:rsidP="00213A31" w14:paraId="18CD34A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213A31" w14:paraId="136991E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54103831"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213A31" w14:paraId="0D489CC0"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35B22946"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0EE62CC3"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1C7E06" w:rsidP="00213A31" w14:paraId="2F4FEF83" w14:textId="23B4FFCF">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774EF13C" w14:textId="77777777" w:rsidTr="003F3C26">
        <w:tblPrEx>
          <w:tblW w:w="17815" w:type="dxa"/>
          <w:tblLook w:val="04A0"/>
        </w:tblPrEx>
        <w:trPr>
          <w:trHeight w:val="300"/>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RPr="001C7E06" w:rsidP="00213A31" w14:paraId="1F24CA90" w14:textId="7DBF8F66">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F025F5">
              <w:rPr>
                <w:rFonts w:ascii="Arial" w:hAnsi="Arial" w:cs="Arial"/>
                <w:color w:val="000000"/>
                <w:sz w:val="14"/>
                <w:szCs w:val="14"/>
              </w:rPr>
              <w:t>Female to Male</w:t>
            </w:r>
            <w:r>
              <w:rPr>
                <w:rFonts w:ascii="Arial" w:hAnsi="Arial" w:cs="Arial"/>
                <w:color w:val="000000"/>
                <w:sz w:val="14"/>
                <w:szCs w:val="14"/>
              </w:rPr>
              <w:t>)</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1C7E06" w:rsidP="00213A31" w14:paraId="617BA990"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1C7E06" w:rsidP="00213A31" w14:paraId="6024DC71"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1C7E06" w:rsidP="00213A31" w14:paraId="0129C0CF"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213A31" w14:paraId="39D66BF0"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213A31" w14:paraId="71F7AC81"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1C7E06" w:rsidP="00213A31" w14:paraId="45A1BFC2"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1C7E06" w:rsidP="00213A31" w14:paraId="694648B8"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213A31" w14:paraId="4860B37A"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213A31" w14:paraId="40D23A18"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213A31" w14:paraId="5C0B7E5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213A31" w14:paraId="3FFA9E5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1C7E06" w:rsidP="00213A31" w14:paraId="0C99DF3B"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213A31" w14:paraId="06158991"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034B3CD2"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213A31" w14:paraId="7869002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6F37DD6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4D353499"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1C7E06" w:rsidP="00213A31" w14:paraId="0D2FA162" w14:textId="4EC7BE2C">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4B782948" w14:textId="77777777" w:rsidTr="003F3C26">
        <w:tblPrEx>
          <w:tblW w:w="17815" w:type="dxa"/>
          <w:tblLook w:val="04A0"/>
        </w:tblPrEx>
        <w:trPr>
          <w:trHeight w:val="300"/>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RPr="001C7E06" w:rsidP="00213A31" w14:paraId="625E7547" w14:textId="2E6EE1C4">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Two-Spirit (if client is AI/AN)</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1C7E06" w:rsidP="00213A31" w14:paraId="5CC61A34"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1C7E06" w:rsidP="00213A31" w14:paraId="36E82EE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1C7E06" w:rsidP="00213A31" w14:paraId="045D4BD6"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213A31" w14:paraId="0A330F63"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213A31" w14:paraId="63E1F6B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1C7E06" w:rsidP="00213A31" w14:paraId="6EC3D68D"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1C7E06" w:rsidP="00213A31" w14:paraId="6A0ABEE7"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213A31" w14:paraId="394AA279"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213A31" w14:paraId="7F47CDC6"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213A31" w14:paraId="00AE32A0"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213A31" w14:paraId="35D8C3D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1C7E06" w:rsidP="00213A31" w14:paraId="57DD22C2"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213A31" w14:paraId="598B5F1E"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52CCD84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213A31" w14:paraId="17927949"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6943964C"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60E9C4F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1C7E06" w:rsidP="00213A31" w14:paraId="03360C07" w14:textId="663F80CA">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5942D462" w14:textId="77777777" w:rsidTr="00C856D1">
        <w:tblPrEx>
          <w:tblW w:w="17815" w:type="dxa"/>
          <w:tblLook w:val="04A0"/>
        </w:tblPrEx>
        <w:trPr>
          <w:trHeight w:val="163"/>
        </w:trPr>
        <w:tc>
          <w:tcPr>
            <w:tcW w:w="1705" w:type="dxa"/>
            <w:tcBorders>
              <w:top w:val="single" w:sz="2" w:space="0" w:color="auto"/>
              <w:left w:val="single" w:sz="8" w:space="0" w:color="auto"/>
              <w:bottom w:val="single" w:sz="4" w:space="0" w:color="auto"/>
              <w:right w:val="nil"/>
            </w:tcBorders>
            <w:shd w:val="clear" w:color="auto" w:fill="auto"/>
            <w:noWrap/>
            <w:vAlign w:val="bottom"/>
          </w:tcPr>
          <w:p w:rsidR="00213A31" w:rsidRPr="001C7E06" w:rsidP="00213A31" w14:paraId="69062FBF" w14:textId="30D11E9E">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Other</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1C7E06" w:rsidP="00213A31" w14:paraId="2D62B344"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1C7E06" w:rsidP="00213A31" w14:paraId="3E83FB5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1C7E06" w:rsidP="00213A31" w14:paraId="684EF972"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213A31" w14:paraId="38C48260"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1C7E06" w:rsidP="00213A31" w14:paraId="65CA6F4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1C7E06" w:rsidP="00213A31" w14:paraId="221C88F5"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1C7E06" w:rsidP="00213A31" w14:paraId="3BBEEA62"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213A31" w14:paraId="2632811A"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1C7E06" w:rsidP="00213A31" w14:paraId="7A8F9191"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213A31" w14:paraId="70D060AF"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1C7E06" w:rsidP="00213A31" w14:paraId="051A00E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1C7E06" w:rsidP="00213A31" w14:paraId="51A163F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213A31" w14:paraId="3785414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0E269B10"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1C7E06" w:rsidP="00213A31" w14:paraId="7A176CD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6FB808A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1C7E06" w:rsidP="00213A31" w14:paraId="02314C63"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1C7E06" w:rsidP="00213A31" w14:paraId="384C115C" w14:textId="27B55064">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73604336" w14:textId="77777777" w:rsidTr="003F3C26">
        <w:tblPrEx>
          <w:tblW w:w="17815" w:type="dxa"/>
          <w:tblLook w:val="04A0"/>
        </w:tblPrEx>
        <w:trPr>
          <w:trHeight w:val="208"/>
        </w:trPr>
        <w:tc>
          <w:tcPr>
            <w:tcW w:w="1705" w:type="dxa"/>
            <w:tcBorders>
              <w:top w:val="nil"/>
              <w:left w:val="single" w:sz="8" w:space="0" w:color="auto"/>
              <w:bottom w:val="single" w:sz="8" w:space="0" w:color="auto"/>
              <w:right w:val="nil"/>
            </w:tcBorders>
            <w:shd w:val="clear" w:color="auto" w:fill="auto"/>
            <w:noWrap/>
            <w:vAlign w:val="bottom"/>
            <w:hideMark/>
          </w:tcPr>
          <w:p w:rsidR="00213A31" w:rsidRPr="001C7E06" w:rsidP="00213A31" w14:paraId="6977023C" w14:textId="794636A9">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Gender N</w:t>
            </w:r>
            <w:r>
              <w:rPr>
                <w:rFonts w:ascii="Arial" w:hAnsi="Arial" w:cs="Arial"/>
                <w:color w:val="000000"/>
                <w:sz w:val="14"/>
                <w:szCs w:val="14"/>
              </w:rPr>
              <w:t>ot Available</w:t>
            </w:r>
          </w:p>
        </w:tc>
        <w:tc>
          <w:tcPr>
            <w:tcW w:w="810" w:type="dxa"/>
            <w:tcBorders>
              <w:top w:val="nil"/>
              <w:left w:val="single" w:sz="8" w:space="0" w:color="auto"/>
              <w:bottom w:val="single" w:sz="8" w:space="0" w:color="auto"/>
              <w:right w:val="single" w:sz="4" w:space="0" w:color="auto"/>
            </w:tcBorders>
            <w:shd w:val="clear" w:color="auto" w:fill="D9E2F3" w:themeFill="accent1" w:themeFillTint="33"/>
            <w:noWrap/>
            <w:vAlign w:val="bottom"/>
            <w:hideMark/>
          </w:tcPr>
          <w:p w:rsidR="00213A31" w:rsidRPr="001C7E06" w:rsidP="00213A31" w14:paraId="159DA306"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8" w:space="0" w:color="auto"/>
              <w:right w:val="single" w:sz="4" w:space="0" w:color="auto"/>
            </w:tcBorders>
            <w:shd w:val="clear" w:color="000000" w:fill="99CCFF"/>
            <w:noWrap/>
            <w:vAlign w:val="bottom"/>
            <w:hideMark/>
          </w:tcPr>
          <w:p w:rsidR="00213A31" w:rsidRPr="001C7E06" w:rsidP="00213A31" w14:paraId="5B83CDE2"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8" w:space="0" w:color="auto"/>
              <w:right w:val="single" w:sz="8" w:space="0" w:color="auto"/>
            </w:tcBorders>
            <w:shd w:val="clear" w:color="auto" w:fill="auto"/>
            <w:noWrap/>
            <w:vAlign w:val="bottom"/>
            <w:hideMark/>
          </w:tcPr>
          <w:p w:rsidR="00213A31" w:rsidRPr="001C7E06" w:rsidP="00213A31" w14:paraId="6A7E337C"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8" w:space="0" w:color="auto"/>
              <w:right w:val="single" w:sz="4" w:space="0" w:color="auto"/>
            </w:tcBorders>
            <w:shd w:val="clear" w:color="auto" w:fill="auto"/>
            <w:noWrap/>
            <w:vAlign w:val="bottom"/>
            <w:hideMark/>
          </w:tcPr>
          <w:p w:rsidR="00213A31" w:rsidRPr="001C7E06" w:rsidP="00213A31" w14:paraId="068A1AD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nil"/>
              <w:bottom w:val="single" w:sz="8" w:space="0" w:color="auto"/>
              <w:right w:val="single" w:sz="4" w:space="0" w:color="auto"/>
            </w:tcBorders>
            <w:shd w:val="clear" w:color="auto" w:fill="auto"/>
            <w:noWrap/>
            <w:vAlign w:val="bottom"/>
            <w:hideMark/>
          </w:tcPr>
          <w:p w:rsidR="00213A31" w:rsidRPr="001C7E06" w:rsidP="00213A31" w14:paraId="7B33F760"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8" w:space="0" w:color="auto"/>
              <w:right w:val="nil"/>
            </w:tcBorders>
            <w:shd w:val="clear" w:color="auto" w:fill="auto"/>
            <w:noWrap/>
            <w:vAlign w:val="bottom"/>
            <w:hideMark/>
          </w:tcPr>
          <w:p w:rsidR="00213A31" w:rsidRPr="001C7E06" w:rsidP="00213A31" w14:paraId="13A61F3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810" w:type="dxa"/>
            <w:tcBorders>
              <w:top w:val="nil"/>
              <w:left w:val="single" w:sz="8" w:space="0" w:color="auto"/>
              <w:bottom w:val="single" w:sz="8" w:space="0" w:color="auto"/>
              <w:right w:val="single" w:sz="4" w:space="0" w:color="auto"/>
            </w:tcBorders>
            <w:shd w:val="clear" w:color="auto" w:fill="D9E2F3" w:themeFill="accent1" w:themeFillTint="33"/>
            <w:noWrap/>
            <w:vAlign w:val="bottom"/>
            <w:hideMark/>
          </w:tcPr>
          <w:p w:rsidR="00213A31" w:rsidRPr="001C7E06" w:rsidP="00213A31" w14:paraId="6707D525"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810" w:type="dxa"/>
            <w:tcBorders>
              <w:top w:val="nil"/>
              <w:left w:val="nil"/>
              <w:bottom w:val="single" w:sz="8" w:space="0" w:color="auto"/>
              <w:right w:val="single" w:sz="4" w:space="0" w:color="auto"/>
            </w:tcBorders>
            <w:shd w:val="clear" w:color="auto" w:fill="D9E2F3" w:themeFill="accent1" w:themeFillTint="33"/>
            <w:noWrap/>
            <w:vAlign w:val="bottom"/>
            <w:hideMark/>
          </w:tcPr>
          <w:p w:rsidR="00213A31" w:rsidRPr="001C7E06" w:rsidP="00213A31" w14:paraId="3288E2AE"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00" w:type="dxa"/>
            <w:tcBorders>
              <w:top w:val="nil"/>
              <w:left w:val="nil"/>
              <w:bottom w:val="single" w:sz="8" w:space="0" w:color="auto"/>
              <w:right w:val="single" w:sz="4" w:space="0" w:color="auto"/>
            </w:tcBorders>
            <w:shd w:val="clear" w:color="auto" w:fill="D9E2F3" w:themeFill="accent1" w:themeFillTint="33"/>
            <w:noWrap/>
            <w:vAlign w:val="bottom"/>
            <w:hideMark/>
          </w:tcPr>
          <w:p w:rsidR="00213A31" w:rsidRPr="001C7E06" w:rsidP="00213A31" w14:paraId="486CF8D0" w14:textId="77777777">
            <w:pPr>
              <w:suppressAutoHyphens w:val="0"/>
              <w:autoSpaceDN/>
              <w:spacing w:after="0"/>
              <w:textAlignment w:val="auto"/>
              <w:rPr>
                <w:rFonts w:ascii="Arial" w:hAnsi="Arial" w:cs="Arial"/>
                <w:sz w:val="14"/>
                <w:szCs w:val="14"/>
              </w:rPr>
            </w:pPr>
            <w:r w:rsidRPr="001C7E06">
              <w:rPr>
                <w:rFonts w:ascii="Arial" w:hAnsi="Arial" w:cs="Arial"/>
                <w:sz w:val="14"/>
                <w:szCs w:val="14"/>
              </w:rPr>
              <w:t> </w:t>
            </w:r>
          </w:p>
        </w:tc>
        <w:tc>
          <w:tcPr>
            <w:tcW w:w="990" w:type="dxa"/>
            <w:tcBorders>
              <w:top w:val="nil"/>
              <w:left w:val="nil"/>
              <w:bottom w:val="single" w:sz="8" w:space="0" w:color="auto"/>
              <w:right w:val="single" w:sz="4" w:space="0" w:color="auto"/>
            </w:tcBorders>
            <w:shd w:val="clear" w:color="000000" w:fill="99CCFF"/>
            <w:noWrap/>
            <w:vAlign w:val="bottom"/>
            <w:hideMark/>
          </w:tcPr>
          <w:p w:rsidR="00213A31" w:rsidRPr="001C7E06" w:rsidP="00213A31" w14:paraId="179227F8"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8" w:space="0" w:color="auto"/>
              <w:right w:val="single" w:sz="4" w:space="0" w:color="auto"/>
            </w:tcBorders>
            <w:shd w:val="clear" w:color="000000" w:fill="99CCFF"/>
            <w:noWrap/>
            <w:vAlign w:val="bottom"/>
            <w:hideMark/>
          </w:tcPr>
          <w:p w:rsidR="00213A31" w:rsidRPr="001C7E06" w:rsidP="00213A31" w14:paraId="5D1417DA"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8" w:space="0" w:color="auto"/>
              <w:right w:val="single" w:sz="8" w:space="0" w:color="auto"/>
            </w:tcBorders>
            <w:shd w:val="clear" w:color="000000" w:fill="99CCFF"/>
            <w:noWrap/>
            <w:vAlign w:val="bottom"/>
            <w:hideMark/>
          </w:tcPr>
          <w:p w:rsidR="00213A31" w:rsidRPr="001C7E06" w:rsidP="00213A31" w14:paraId="66E4005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8" w:space="0" w:color="auto"/>
              <w:right w:val="single" w:sz="4" w:space="0" w:color="auto"/>
            </w:tcBorders>
            <w:shd w:val="clear" w:color="auto" w:fill="auto"/>
            <w:noWrap/>
            <w:vAlign w:val="bottom"/>
            <w:hideMark/>
          </w:tcPr>
          <w:p w:rsidR="00213A31" w:rsidRPr="001C7E06" w:rsidP="00213A31" w14:paraId="53ED7333"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8" w:space="0" w:color="auto"/>
              <w:right w:val="single" w:sz="4" w:space="0" w:color="auto"/>
            </w:tcBorders>
            <w:shd w:val="clear" w:color="auto" w:fill="auto"/>
            <w:noWrap/>
            <w:vAlign w:val="bottom"/>
            <w:hideMark/>
          </w:tcPr>
          <w:p w:rsidR="00213A31" w:rsidRPr="001C7E06" w:rsidP="00213A31" w14:paraId="57695FD1"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8" w:space="0" w:color="auto"/>
              <w:right w:val="single" w:sz="4" w:space="0" w:color="auto"/>
            </w:tcBorders>
            <w:shd w:val="clear" w:color="auto" w:fill="auto"/>
            <w:noWrap/>
            <w:vAlign w:val="bottom"/>
            <w:hideMark/>
          </w:tcPr>
          <w:p w:rsidR="00213A31" w:rsidRPr="001C7E06" w:rsidP="00213A31" w14:paraId="008DAB2C"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8" w:space="0" w:color="auto"/>
              <w:right w:val="single" w:sz="4" w:space="0" w:color="auto"/>
            </w:tcBorders>
            <w:shd w:val="clear" w:color="auto" w:fill="auto"/>
            <w:noWrap/>
            <w:vAlign w:val="bottom"/>
            <w:hideMark/>
          </w:tcPr>
          <w:p w:rsidR="00213A31" w:rsidRPr="001C7E06" w:rsidP="00213A31" w14:paraId="55EC6D1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00" w:type="dxa"/>
            <w:tcBorders>
              <w:top w:val="nil"/>
              <w:left w:val="nil"/>
              <w:bottom w:val="single" w:sz="8" w:space="0" w:color="auto"/>
              <w:right w:val="single" w:sz="4" w:space="0" w:color="auto"/>
            </w:tcBorders>
            <w:shd w:val="clear" w:color="auto" w:fill="auto"/>
            <w:noWrap/>
            <w:vAlign w:val="bottom"/>
            <w:hideMark/>
          </w:tcPr>
          <w:p w:rsidR="00213A31" w:rsidRPr="001C7E06" w:rsidP="00213A31" w14:paraId="6A219E03"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 </w:t>
            </w:r>
          </w:p>
        </w:tc>
        <w:tc>
          <w:tcPr>
            <w:tcW w:w="990" w:type="dxa"/>
            <w:tcBorders>
              <w:top w:val="nil"/>
              <w:left w:val="nil"/>
              <w:bottom w:val="single" w:sz="8" w:space="0" w:color="auto"/>
              <w:right w:val="single" w:sz="8" w:space="0" w:color="auto"/>
            </w:tcBorders>
            <w:shd w:val="clear" w:color="auto" w:fill="F4B183" w:themeFill="accent2" w:themeFillTint="99"/>
            <w:noWrap/>
            <w:vAlign w:val="bottom"/>
            <w:hideMark/>
          </w:tcPr>
          <w:p w:rsidR="00213A31" w:rsidRPr="001C7E06" w:rsidP="00213A31" w14:paraId="26B7C72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bl>
    <w:p w:rsidR="00B77C08" w:rsidP="00B77C08" w14:paraId="4E5918FE" w14:textId="0B7B56FE">
      <w:pPr>
        <w:jc w:val="center"/>
        <w:rPr>
          <w:rFonts w:eastAsia="Arial"/>
          <w:i/>
          <w:iCs/>
        </w:rPr>
      </w:pPr>
      <w:r>
        <w:rPr>
          <w:rFonts w:eastAsia="Arial"/>
        </w:rPr>
        <w:t>(</w:t>
      </w:r>
      <w:r>
        <w:rPr>
          <w:rFonts w:eastAsia="Arial"/>
          <w:i/>
          <w:iCs/>
        </w:rPr>
        <w:t>Continued on next page)</w:t>
      </w:r>
      <w:r>
        <w:rPr>
          <w:rFonts w:eastAsia="Arial"/>
          <w:i/>
          <w:iCs/>
        </w:rPr>
        <w:br w:type="page"/>
      </w:r>
    </w:p>
    <w:tbl>
      <w:tblPr>
        <w:tblW w:w="17815" w:type="dxa"/>
        <w:tblLook w:val="04A0"/>
      </w:tblPr>
      <w:tblGrid>
        <w:gridCol w:w="1705"/>
        <w:gridCol w:w="810"/>
        <w:gridCol w:w="810"/>
        <w:gridCol w:w="900"/>
        <w:gridCol w:w="810"/>
        <w:gridCol w:w="810"/>
        <w:gridCol w:w="900"/>
        <w:gridCol w:w="810"/>
        <w:gridCol w:w="810"/>
        <w:gridCol w:w="900"/>
        <w:gridCol w:w="990"/>
        <w:gridCol w:w="990"/>
        <w:gridCol w:w="900"/>
        <w:gridCol w:w="990"/>
        <w:gridCol w:w="900"/>
        <w:gridCol w:w="990"/>
        <w:gridCol w:w="900"/>
        <w:gridCol w:w="900"/>
        <w:gridCol w:w="990"/>
      </w:tblGrid>
      <w:tr w14:paraId="6A5ABF12" w14:textId="77777777" w:rsidTr="00EE6752">
        <w:tblPrEx>
          <w:tblW w:w="17815" w:type="dxa"/>
          <w:tblLook w:val="04A0"/>
        </w:tblPrEx>
        <w:trPr>
          <w:trHeight w:val="330"/>
        </w:trPr>
        <w:tc>
          <w:tcPr>
            <w:tcW w:w="17815" w:type="dxa"/>
            <w:gridSpan w:val="19"/>
            <w:tcBorders>
              <w:top w:val="nil"/>
              <w:bottom w:val="nil"/>
            </w:tcBorders>
            <w:shd w:val="clear" w:color="auto" w:fill="auto"/>
            <w:noWrap/>
            <w:vAlign w:val="bottom"/>
          </w:tcPr>
          <w:p w:rsidR="00B77C08" w:rsidRPr="00B77C08" w:rsidP="00B77C08" w14:paraId="573D6BBB" w14:textId="10D02B55">
            <w:pPr>
              <w:suppressAutoHyphens w:val="0"/>
              <w:autoSpaceDN/>
              <w:spacing w:after="0"/>
              <w:textAlignment w:val="auto"/>
              <w:rPr>
                <w:rFonts w:ascii="Arial" w:hAnsi="Arial" w:cs="Arial"/>
                <w:color w:val="000000"/>
                <w:sz w:val="14"/>
                <w:szCs w:val="14"/>
              </w:rPr>
            </w:pPr>
            <w:r w:rsidRPr="00B77C08">
              <w:rPr>
                <w:rFonts w:ascii="Arial" w:hAnsi="Arial" w:cs="Arial"/>
                <w:color w:val="000000"/>
                <w:sz w:val="16"/>
                <w:szCs w:val="16"/>
              </w:rPr>
              <w:t>MHBG Table 21 (cont.)</w:t>
            </w:r>
          </w:p>
        </w:tc>
      </w:tr>
      <w:tr w14:paraId="070FEA6E" w14:textId="77777777">
        <w:tblPrEx>
          <w:tblW w:w="17815" w:type="dxa"/>
          <w:tblLook w:val="04A0"/>
        </w:tblPrEx>
        <w:trPr>
          <w:trHeight w:val="330"/>
        </w:trPr>
        <w:tc>
          <w:tcPr>
            <w:tcW w:w="17815" w:type="dxa"/>
            <w:gridSpan w:val="19"/>
            <w:tcBorders>
              <w:top w:val="single" w:sz="4" w:space="0" w:color="000000"/>
              <w:left w:val="single" w:sz="4" w:space="0" w:color="auto"/>
              <w:bottom w:val="nil"/>
              <w:right w:val="single" w:sz="4" w:space="0" w:color="auto"/>
            </w:tcBorders>
            <w:shd w:val="clear" w:color="auto" w:fill="auto"/>
            <w:noWrap/>
            <w:vAlign w:val="bottom"/>
            <w:hideMark/>
          </w:tcPr>
          <w:p w:rsidR="00EE6752" w:rsidRPr="00B77C08" w:rsidP="00B77C08" w14:paraId="31AE4EC0" w14:textId="0C2246FD">
            <w:pPr>
              <w:suppressAutoHyphens w:val="0"/>
              <w:autoSpaceDN/>
              <w:spacing w:after="0"/>
              <w:textAlignment w:val="auto"/>
              <w:rPr>
                <w:rFonts w:ascii="Arial" w:hAnsi="Arial" w:cs="Arial"/>
                <w:b/>
                <w:bCs/>
                <w:color w:val="FF0000"/>
                <w:sz w:val="14"/>
                <w:szCs w:val="14"/>
              </w:rPr>
            </w:pPr>
            <w:r w:rsidRPr="00B77C08">
              <w:rPr>
                <w:rFonts w:ascii="Arial" w:hAnsi="Arial" w:cs="Arial"/>
                <w:b/>
                <w:bCs/>
                <w:color w:val="FF0000"/>
                <w:sz w:val="14"/>
                <w:szCs w:val="14"/>
              </w:rPr>
              <w:t>For Consumers Who Began Mental Health Services during the past 12 months</w:t>
            </w:r>
          </w:p>
        </w:tc>
      </w:tr>
      <w:tr w14:paraId="1C4BDCFB" w14:textId="77777777" w:rsidTr="0034577F">
        <w:tblPrEx>
          <w:tblW w:w="17815" w:type="dxa"/>
          <w:tblLook w:val="04A0"/>
        </w:tblPrEx>
        <w:trPr>
          <w:trHeight w:val="300"/>
        </w:trPr>
        <w:tc>
          <w:tcPr>
            <w:tcW w:w="1705" w:type="dxa"/>
            <w:vMerge w:val="restart"/>
            <w:tcBorders>
              <w:top w:val="single" w:sz="8" w:space="0" w:color="auto"/>
              <w:left w:val="single" w:sz="8" w:space="0" w:color="auto"/>
              <w:right w:val="nil"/>
            </w:tcBorders>
            <w:shd w:val="clear" w:color="auto" w:fill="E2EFD9" w:themeFill="accent6" w:themeFillTint="33"/>
            <w:noWrap/>
            <w:vAlign w:val="bottom"/>
            <w:hideMark/>
          </w:tcPr>
          <w:p w:rsidR="0034577F" w:rsidRPr="00B77C08" w:rsidP="00B77C08" w14:paraId="15735314"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p w:rsidR="0034577F" w:rsidRPr="00B77C08" w:rsidP="00B77C08" w14:paraId="79193F67" w14:textId="77777777">
            <w:pPr>
              <w:autoSpaceDN/>
              <w:spacing w:after="0"/>
              <w:textAlignment w:val="auto"/>
              <w:rPr>
                <w:rFonts w:ascii="Arial" w:hAnsi="Arial" w:cs="Arial"/>
                <w:color w:val="000000"/>
                <w:sz w:val="14"/>
                <w:szCs w:val="14"/>
              </w:rPr>
            </w:pPr>
            <w:r w:rsidRPr="00B77C08">
              <w:rPr>
                <w:rFonts w:ascii="Arial" w:hAnsi="Arial" w:cs="Arial"/>
                <w:color w:val="000000"/>
                <w:sz w:val="14"/>
                <w:szCs w:val="14"/>
              </w:rPr>
              <w:t> </w:t>
            </w:r>
          </w:p>
          <w:p w:rsidR="0034577F" w:rsidRPr="00B77C08" w:rsidP="00B77C08" w14:paraId="08A126CD" w14:textId="58A243C9">
            <w:pPr>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25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4577F" w:rsidRPr="00B77C08" w:rsidP="00B77C08" w14:paraId="295A39BA"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T1</w:t>
            </w:r>
          </w:p>
        </w:tc>
        <w:tc>
          <w:tcPr>
            <w:tcW w:w="2520" w:type="dxa"/>
            <w:gridSpan w:val="3"/>
            <w:tcBorders>
              <w:top w:val="single" w:sz="8" w:space="0" w:color="auto"/>
              <w:left w:val="nil"/>
              <w:bottom w:val="single" w:sz="4" w:space="0" w:color="auto"/>
              <w:right w:val="nil"/>
            </w:tcBorders>
            <w:shd w:val="clear" w:color="auto" w:fill="auto"/>
            <w:noWrap/>
            <w:vAlign w:val="bottom"/>
            <w:hideMark/>
          </w:tcPr>
          <w:p w:rsidR="0034577F" w:rsidRPr="00B77C08" w:rsidP="00B77C08" w14:paraId="05655157"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T2</w:t>
            </w:r>
          </w:p>
        </w:tc>
        <w:tc>
          <w:tcPr>
            <w:tcW w:w="540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4577F" w:rsidRPr="00B77C08" w:rsidP="00B77C08" w14:paraId="1AEE35FF"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T1 to T2 Change</w:t>
            </w:r>
          </w:p>
        </w:tc>
        <w:tc>
          <w:tcPr>
            <w:tcW w:w="5670" w:type="dxa"/>
            <w:gridSpan w:val="6"/>
            <w:tcBorders>
              <w:top w:val="single" w:sz="8" w:space="0" w:color="auto"/>
              <w:left w:val="nil"/>
              <w:bottom w:val="single" w:sz="4" w:space="0" w:color="auto"/>
              <w:right w:val="single" w:sz="8" w:space="0" w:color="000000"/>
            </w:tcBorders>
            <w:shd w:val="clear" w:color="auto" w:fill="auto"/>
            <w:noWrap/>
            <w:vAlign w:val="bottom"/>
            <w:hideMark/>
          </w:tcPr>
          <w:p w:rsidR="0034577F" w:rsidRPr="00B77C08" w:rsidP="00B77C08" w14:paraId="3F9A44BD"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Assessment of the Impact of Services</w:t>
            </w:r>
          </w:p>
        </w:tc>
      </w:tr>
      <w:tr w14:paraId="0E905886" w14:textId="77777777">
        <w:tblPrEx>
          <w:tblW w:w="17815" w:type="dxa"/>
          <w:tblLook w:val="04A0"/>
        </w:tblPrEx>
        <w:trPr>
          <w:trHeight w:val="690"/>
        </w:trPr>
        <w:tc>
          <w:tcPr>
            <w:tcW w:w="1705" w:type="dxa"/>
            <w:vMerge/>
            <w:tcBorders>
              <w:left w:val="single" w:sz="8" w:space="0" w:color="auto"/>
              <w:right w:val="nil"/>
            </w:tcBorders>
            <w:shd w:val="clear" w:color="auto" w:fill="E2EFD9" w:themeFill="accent6" w:themeFillTint="33"/>
            <w:noWrap/>
            <w:vAlign w:val="bottom"/>
            <w:hideMark/>
          </w:tcPr>
          <w:p w:rsidR="0034577F" w:rsidRPr="00B77C08" w:rsidP="00B77C08" w14:paraId="25694641" w14:textId="43679DB0">
            <w:pPr>
              <w:autoSpaceDN/>
              <w:spacing w:after="0"/>
              <w:textAlignment w:val="auto"/>
              <w:rPr>
                <w:rFonts w:ascii="Arial" w:hAnsi="Arial" w:cs="Arial"/>
                <w:color w:val="000000"/>
                <w:sz w:val="14"/>
                <w:szCs w:val="14"/>
              </w:rPr>
            </w:pPr>
          </w:p>
        </w:tc>
        <w:tc>
          <w:tcPr>
            <w:tcW w:w="2520" w:type="dxa"/>
            <w:gridSpan w:val="3"/>
            <w:tcBorders>
              <w:top w:val="single" w:sz="4" w:space="0" w:color="auto"/>
              <w:left w:val="single" w:sz="8" w:space="0" w:color="auto"/>
              <w:bottom w:val="single" w:sz="4" w:space="0" w:color="auto"/>
              <w:right w:val="single" w:sz="8" w:space="0" w:color="000000"/>
            </w:tcBorders>
            <w:shd w:val="clear" w:color="auto" w:fill="E2EFD9" w:themeFill="accent6" w:themeFillTint="33"/>
            <w:vAlign w:val="bottom"/>
            <w:hideMark/>
          </w:tcPr>
          <w:p w:rsidR="0034577F" w:rsidRPr="00B77C08" w:rsidP="00B77C08" w14:paraId="52B8E083"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"T1" 12 months prior to beginning services</w:t>
            </w:r>
          </w:p>
        </w:tc>
        <w:tc>
          <w:tcPr>
            <w:tcW w:w="2520" w:type="dxa"/>
            <w:gridSpan w:val="3"/>
            <w:tcBorders>
              <w:top w:val="single" w:sz="4" w:space="0" w:color="auto"/>
              <w:left w:val="nil"/>
              <w:bottom w:val="single" w:sz="4" w:space="0" w:color="auto"/>
              <w:right w:val="nil"/>
            </w:tcBorders>
            <w:shd w:val="clear" w:color="auto" w:fill="E2EFD9" w:themeFill="accent6" w:themeFillTint="33"/>
            <w:vAlign w:val="bottom"/>
            <w:hideMark/>
          </w:tcPr>
          <w:p w:rsidR="0034577F" w:rsidRPr="00B77C08" w:rsidP="00B77C08" w14:paraId="1989E493"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"T2" Since Beginning Services</w:t>
            </w:r>
            <w:r w:rsidRPr="00B77C08">
              <w:rPr>
                <w:rFonts w:ascii="Arial" w:hAnsi="Arial" w:cs="Arial"/>
                <w:color w:val="000000"/>
                <w:sz w:val="14"/>
                <w:szCs w:val="14"/>
              </w:rPr>
              <w:br/>
            </w:r>
            <w:r w:rsidRPr="00B77C08">
              <w:rPr>
                <w:rFonts w:ascii="Arial" w:hAnsi="Arial" w:cs="Arial"/>
                <w:color w:val="000000"/>
                <w:sz w:val="14"/>
                <w:szCs w:val="14"/>
              </w:rPr>
              <w:t xml:space="preserve"> (this year)</w:t>
            </w:r>
          </w:p>
        </w:tc>
        <w:tc>
          <w:tcPr>
            <w:tcW w:w="2520" w:type="dxa"/>
            <w:gridSpan w:val="3"/>
            <w:tcBorders>
              <w:top w:val="single" w:sz="4" w:space="0" w:color="auto"/>
              <w:left w:val="single" w:sz="8" w:space="0" w:color="auto"/>
              <w:bottom w:val="single" w:sz="4" w:space="0" w:color="auto"/>
              <w:right w:val="single" w:sz="4" w:space="0" w:color="000000"/>
            </w:tcBorders>
            <w:shd w:val="clear" w:color="auto" w:fill="E2EFD9" w:themeFill="accent6" w:themeFillTint="33"/>
            <w:vAlign w:val="bottom"/>
            <w:hideMark/>
          </w:tcPr>
          <w:p w:rsidR="0034577F" w:rsidRPr="00B77C08" w:rsidP="00B77C08" w14:paraId="5A128CDB"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If Arrested at T1 (Prior 12 Months)</w:t>
            </w:r>
          </w:p>
        </w:tc>
        <w:tc>
          <w:tcPr>
            <w:tcW w:w="2880" w:type="dxa"/>
            <w:gridSpan w:val="3"/>
            <w:tcBorders>
              <w:top w:val="single" w:sz="4" w:space="0" w:color="auto"/>
              <w:left w:val="nil"/>
              <w:bottom w:val="single" w:sz="4" w:space="0" w:color="auto"/>
              <w:right w:val="single" w:sz="8" w:space="0" w:color="000000"/>
            </w:tcBorders>
            <w:shd w:val="clear" w:color="auto" w:fill="E2EFD9" w:themeFill="accent6" w:themeFillTint="33"/>
            <w:vAlign w:val="bottom"/>
            <w:hideMark/>
          </w:tcPr>
          <w:p w:rsidR="0034577F" w:rsidRPr="00B77C08" w:rsidP="00B77C08" w14:paraId="14B282E8"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If Not Arrested at T1 (Prior 12 Months)</w:t>
            </w:r>
          </w:p>
        </w:tc>
        <w:tc>
          <w:tcPr>
            <w:tcW w:w="5670" w:type="dxa"/>
            <w:gridSpan w:val="6"/>
            <w:tcBorders>
              <w:top w:val="single" w:sz="4" w:space="0" w:color="auto"/>
              <w:left w:val="nil"/>
              <w:bottom w:val="single" w:sz="4" w:space="0" w:color="auto"/>
              <w:right w:val="single" w:sz="8" w:space="0" w:color="000000"/>
            </w:tcBorders>
            <w:shd w:val="clear" w:color="auto" w:fill="E2EFD9" w:themeFill="accent6" w:themeFillTint="33"/>
            <w:vAlign w:val="bottom"/>
            <w:hideMark/>
          </w:tcPr>
          <w:p w:rsidR="0034577F" w:rsidRPr="00B77C08" w:rsidP="00B77C08" w14:paraId="1F54AD7D"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Since starting to receive MH Services, my encounters with the police have…</w:t>
            </w:r>
          </w:p>
        </w:tc>
      </w:tr>
      <w:tr w14:paraId="466769C7" w14:textId="77777777">
        <w:tblPrEx>
          <w:tblW w:w="17815" w:type="dxa"/>
          <w:tblLook w:val="04A0"/>
        </w:tblPrEx>
        <w:trPr>
          <w:trHeight w:val="675"/>
        </w:trPr>
        <w:tc>
          <w:tcPr>
            <w:tcW w:w="1705" w:type="dxa"/>
            <w:vMerge/>
            <w:tcBorders>
              <w:left w:val="single" w:sz="8" w:space="0" w:color="auto"/>
              <w:bottom w:val="nil"/>
              <w:right w:val="single" w:sz="4" w:space="0" w:color="auto"/>
            </w:tcBorders>
            <w:shd w:val="clear" w:color="auto" w:fill="E2EFD9" w:themeFill="accent6" w:themeFillTint="33"/>
            <w:noWrap/>
            <w:vAlign w:val="bottom"/>
            <w:hideMark/>
          </w:tcPr>
          <w:p w:rsidR="0034577F" w:rsidRPr="00B77C08" w:rsidP="00B77C08" w14:paraId="52A0C46D" w14:textId="73E7E0EC">
            <w:pPr>
              <w:suppressAutoHyphens w:val="0"/>
              <w:autoSpaceDN/>
              <w:spacing w:after="0"/>
              <w:textAlignment w:val="auto"/>
              <w:rPr>
                <w:rFonts w:ascii="Arial" w:hAnsi="Arial" w:cs="Arial"/>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B77C08" w:rsidP="00B77C08" w14:paraId="7C9C68D4"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Arrested</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B77C08" w14:paraId="3F5788A8"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Not</w:t>
            </w:r>
          </w:p>
          <w:p w:rsidR="0034577F" w:rsidRPr="00B77C08" w:rsidP="00B77C08" w14:paraId="176E880D" w14:textId="61C78C20">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Arrested</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B77C08" w14:paraId="7D1723B7"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w:t>
            </w:r>
          </w:p>
          <w:p w:rsidR="0034577F" w:rsidRPr="00B77C08" w:rsidP="00B77C08" w14:paraId="06661818" w14:textId="61C5D206">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B77C08" w:rsidP="00B77C08" w14:paraId="15B6FB22"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Arrested</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B77C08" w14:paraId="6060BCCB"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Not</w:t>
            </w:r>
          </w:p>
          <w:p w:rsidR="0034577F" w:rsidRPr="00B77C08" w:rsidP="00B77C08" w14:paraId="27CCF37C" w14:textId="7620B8DC">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Arrested</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B77C08" w14:paraId="0CA9A950"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w:t>
            </w:r>
          </w:p>
          <w:p w:rsidR="0034577F" w:rsidRPr="00B77C08" w:rsidP="00B77C08" w14:paraId="7CA5B55C" w14:textId="3CB87D3F">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B77C08" w:rsidP="00B77C08" w14:paraId="7C2B780A" w14:textId="77777777">
            <w:pPr>
              <w:suppressAutoHyphens w:val="0"/>
              <w:autoSpaceDN/>
              <w:spacing w:after="0"/>
              <w:jc w:val="center"/>
              <w:textAlignment w:val="auto"/>
              <w:rPr>
                <w:rFonts w:ascii="Arial" w:hAnsi="Arial" w:cs="Arial"/>
                <w:sz w:val="14"/>
                <w:szCs w:val="14"/>
              </w:rPr>
            </w:pPr>
            <w:r w:rsidRPr="00B77C08">
              <w:rPr>
                <w:rFonts w:ascii="Arial" w:hAnsi="Arial" w:cs="Arial"/>
                <w:sz w:val="14"/>
                <w:szCs w:val="14"/>
              </w:rPr>
              <w:t># with an Arrest in T2</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B77C08" w:rsidP="00B77C08" w14:paraId="2AA90DF2" w14:textId="77777777">
            <w:pPr>
              <w:suppressAutoHyphens w:val="0"/>
              <w:autoSpaceDN/>
              <w:spacing w:after="0"/>
              <w:jc w:val="center"/>
              <w:textAlignment w:val="auto"/>
              <w:rPr>
                <w:rFonts w:ascii="Arial" w:hAnsi="Arial" w:cs="Arial"/>
                <w:sz w:val="14"/>
                <w:szCs w:val="14"/>
              </w:rPr>
            </w:pPr>
            <w:r w:rsidRPr="00B77C08">
              <w:rPr>
                <w:rFonts w:ascii="Arial" w:hAnsi="Arial" w:cs="Arial"/>
                <w:sz w:val="14"/>
                <w:szCs w:val="14"/>
              </w:rPr>
              <w:t># with No Arrest at T2</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B77C08" w14:paraId="4706838A" w14:textId="77777777">
            <w:pPr>
              <w:suppressAutoHyphens w:val="0"/>
              <w:autoSpaceDN/>
              <w:spacing w:after="0"/>
              <w:jc w:val="center"/>
              <w:textAlignment w:val="auto"/>
              <w:rPr>
                <w:rFonts w:ascii="Arial" w:hAnsi="Arial" w:cs="Arial"/>
                <w:sz w:val="14"/>
                <w:szCs w:val="14"/>
              </w:rPr>
            </w:pPr>
            <w:r w:rsidRPr="00B77C08">
              <w:rPr>
                <w:rFonts w:ascii="Arial" w:hAnsi="Arial" w:cs="Arial"/>
                <w:sz w:val="14"/>
                <w:szCs w:val="14"/>
              </w:rPr>
              <w:t>No</w:t>
            </w:r>
          </w:p>
          <w:p w:rsidR="0034577F" w:rsidRPr="00B77C08" w:rsidP="00B77C08" w14:paraId="3288CF90" w14:textId="03895820">
            <w:pPr>
              <w:suppressAutoHyphens w:val="0"/>
              <w:autoSpaceDN/>
              <w:spacing w:after="0"/>
              <w:jc w:val="center"/>
              <w:textAlignment w:val="auto"/>
              <w:rPr>
                <w:rFonts w:ascii="Arial" w:hAnsi="Arial" w:cs="Arial"/>
                <w:sz w:val="14"/>
                <w:szCs w:val="14"/>
              </w:rPr>
            </w:pPr>
            <w:r w:rsidRPr="00B77C08">
              <w:rPr>
                <w:rFonts w:ascii="Arial" w:hAnsi="Arial" w:cs="Arial"/>
                <w:sz w:val="14"/>
                <w:szCs w:val="14"/>
              </w:rPr>
              <w:t>Response</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B77C08" w:rsidP="00B77C08" w14:paraId="458F8833"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with an Arrest in T2</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B77C08" w:rsidP="00B77C08" w14:paraId="2E68F1E8"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with No Arrest at T2</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P="00B77C08" w14:paraId="52899369"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w:t>
            </w:r>
          </w:p>
          <w:p w:rsidR="0034577F" w:rsidRPr="00B77C08" w:rsidP="00B77C08" w14:paraId="0B1521E8" w14:textId="739FBFAF">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w:t>
            </w:r>
          </w:p>
        </w:tc>
        <w:tc>
          <w:tcPr>
            <w:tcW w:w="99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RPr="00B77C08" w:rsidP="00B77C08" w14:paraId="44C285D7"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Reduced (fewer encounters)</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B77C08" w:rsidP="00B77C08" w14:paraId="75956AA9"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Stayed the Same</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B77C08" w:rsidP="00B77C08" w14:paraId="0029C245"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Increased</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P="00B77C08" w14:paraId="6F84387A"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Not</w:t>
            </w:r>
          </w:p>
          <w:p w:rsidR="0034577F" w:rsidRPr="00B77C08" w:rsidP="00B77C08" w14:paraId="5D0E81B2" w14:textId="4565DAB5">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Applicable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P="00B77C08" w14:paraId="6C905D75"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w:t>
            </w:r>
          </w:p>
          <w:p w:rsidR="0034577F" w:rsidRPr="00B77C08" w:rsidP="00B77C08" w14:paraId="10925F16" w14:textId="78519364">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w:t>
            </w:r>
          </w:p>
        </w:tc>
        <w:tc>
          <w:tcPr>
            <w:tcW w:w="990" w:type="dxa"/>
            <w:tcBorders>
              <w:top w:val="nil"/>
              <w:left w:val="nil"/>
              <w:bottom w:val="single" w:sz="4" w:space="0" w:color="auto"/>
              <w:right w:val="single" w:sz="8" w:space="0" w:color="auto"/>
            </w:tcBorders>
            <w:shd w:val="clear" w:color="auto" w:fill="E2EFD9" w:themeFill="accent6" w:themeFillTint="33"/>
            <w:vAlign w:val="bottom"/>
            <w:hideMark/>
          </w:tcPr>
          <w:p w:rsidR="0034577F" w:rsidP="00B77C08" w14:paraId="086DBC8F"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Total</w:t>
            </w:r>
          </w:p>
          <w:p w:rsidR="0034577F" w:rsidRPr="00B77C08" w:rsidP="00B77C08" w14:paraId="5A56938D" w14:textId="52AE6BE3">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Responses</w:t>
            </w:r>
          </w:p>
        </w:tc>
      </w:tr>
      <w:tr w14:paraId="4F4E07C2" w14:textId="77777777" w:rsidTr="006509E2">
        <w:tblPrEx>
          <w:tblW w:w="17815" w:type="dxa"/>
          <w:tblLook w:val="04A0"/>
        </w:tblPrEx>
        <w:trPr>
          <w:trHeight w:val="300"/>
        </w:trPr>
        <w:tc>
          <w:tcPr>
            <w:tcW w:w="1705" w:type="dxa"/>
            <w:tcBorders>
              <w:top w:val="single" w:sz="4" w:space="0" w:color="auto"/>
              <w:left w:val="single" w:sz="8" w:space="0" w:color="auto"/>
              <w:bottom w:val="single" w:sz="4" w:space="0" w:color="auto"/>
              <w:right w:val="nil"/>
            </w:tcBorders>
            <w:shd w:val="clear" w:color="auto" w:fill="F4B183" w:themeFill="accent2" w:themeFillTint="99"/>
            <w:noWrap/>
            <w:vAlign w:val="bottom"/>
            <w:hideMark/>
          </w:tcPr>
          <w:p w:rsidR="00B77C08" w:rsidRPr="00B77C08" w:rsidP="00B77C08" w14:paraId="0851E42B" w14:textId="77777777">
            <w:pPr>
              <w:suppressAutoHyphens w:val="0"/>
              <w:autoSpaceDN/>
              <w:spacing w:after="0"/>
              <w:textAlignment w:val="auto"/>
              <w:rPr>
                <w:rFonts w:ascii="Arial" w:hAnsi="Arial" w:cs="Arial"/>
                <w:b/>
                <w:bCs/>
                <w:color w:val="000000"/>
                <w:sz w:val="14"/>
                <w:szCs w:val="14"/>
              </w:rPr>
            </w:pPr>
            <w:r w:rsidRPr="00B77C08">
              <w:rPr>
                <w:rFonts w:ascii="Arial" w:hAnsi="Arial" w:cs="Arial"/>
                <w:b/>
                <w:bCs/>
                <w:color w:val="000000"/>
                <w:sz w:val="14"/>
                <w:szCs w:val="14"/>
              </w:rPr>
              <w:t>Total</w:t>
            </w:r>
          </w:p>
        </w:tc>
        <w:tc>
          <w:tcPr>
            <w:tcW w:w="810"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B77C08" w:rsidRPr="00B77C08" w:rsidP="00B77C08" w14:paraId="48AAF62D"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B77C08" w:rsidRPr="00B77C08" w:rsidP="00B77C08" w14:paraId="61B2EACC"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single" w:sz="4" w:space="0" w:color="auto"/>
              <w:left w:val="nil"/>
              <w:bottom w:val="single" w:sz="4" w:space="0" w:color="auto"/>
              <w:right w:val="single" w:sz="8" w:space="0" w:color="auto"/>
            </w:tcBorders>
            <w:shd w:val="clear" w:color="auto" w:fill="F4B183" w:themeFill="accent2" w:themeFillTint="99"/>
            <w:noWrap/>
            <w:vAlign w:val="bottom"/>
            <w:hideMark/>
          </w:tcPr>
          <w:p w:rsidR="00B77C08" w:rsidRPr="00B77C08" w:rsidP="00B77C08" w14:paraId="27E674C5"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4F1A692E"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4341EBB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single" w:sz="4" w:space="0" w:color="auto"/>
              <w:left w:val="nil"/>
              <w:bottom w:val="single" w:sz="4" w:space="0" w:color="auto"/>
              <w:right w:val="nil"/>
            </w:tcBorders>
            <w:shd w:val="clear" w:color="auto" w:fill="F4B183" w:themeFill="accent2" w:themeFillTint="99"/>
            <w:noWrap/>
            <w:vAlign w:val="bottom"/>
            <w:hideMark/>
          </w:tcPr>
          <w:p w:rsidR="00B77C08" w:rsidRPr="00B77C08" w:rsidP="00B77C08" w14:paraId="52FCBBCC"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B77C08" w:rsidRPr="00B77C08" w:rsidP="00B77C08" w14:paraId="44BD65AA"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30F1FB75"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0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4E488308"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4ED7A757"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423BA1DA"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single" w:sz="4" w:space="0" w:color="auto"/>
              <w:left w:val="nil"/>
              <w:bottom w:val="single" w:sz="4" w:space="0" w:color="auto"/>
              <w:right w:val="single" w:sz="8" w:space="0" w:color="auto"/>
            </w:tcBorders>
            <w:shd w:val="clear" w:color="auto" w:fill="F4B183" w:themeFill="accent2" w:themeFillTint="99"/>
            <w:noWrap/>
            <w:vAlign w:val="bottom"/>
            <w:hideMark/>
          </w:tcPr>
          <w:p w:rsidR="00B77C08" w:rsidRPr="00B77C08" w:rsidP="00B77C08" w14:paraId="04BCFB9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610CB010"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3ECB385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153D5C57"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6E0C3D4F"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B77C08" w:rsidRPr="00B77C08" w:rsidP="00B77C08" w14:paraId="6698F961"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B77C08" w:rsidRPr="00B77C08" w:rsidP="00B77C08" w14:paraId="15A3FDD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5335C60D" w14:textId="77777777" w:rsidTr="006509E2">
        <w:tblPrEx>
          <w:tblW w:w="17815" w:type="dxa"/>
          <w:tblLook w:val="04A0"/>
        </w:tblPrEx>
        <w:trPr>
          <w:trHeight w:val="300"/>
        </w:trPr>
        <w:tc>
          <w:tcPr>
            <w:tcW w:w="1705" w:type="dxa"/>
            <w:tcBorders>
              <w:top w:val="nil"/>
              <w:left w:val="single" w:sz="8" w:space="0" w:color="auto"/>
              <w:bottom w:val="nil"/>
              <w:right w:val="nil"/>
            </w:tcBorders>
            <w:shd w:val="clear" w:color="auto" w:fill="F4B183" w:themeFill="accent2" w:themeFillTint="99"/>
            <w:noWrap/>
            <w:vAlign w:val="bottom"/>
            <w:hideMark/>
          </w:tcPr>
          <w:p w:rsidR="00B77C08" w:rsidRPr="00B77C08" w:rsidP="00B77C08" w14:paraId="7F8C7178" w14:textId="77777777">
            <w:pPr>
              <w:suppressAutoHyphens w:val="0"/>
              <w:autoSpaceDN/>
              <w:spacing w:after="0"/>
              <w:textAlignment w:val="auto"/>
              <w:rPr>
                <w:rFonts w:ascii="Arial" w:hAnsi="Arial" w:cs="Arial"/>
                <w:b/>
                <w:bCs/>
                <w:color w:val="000000"/>
                <w:sz w:val="14"/>
                <w:szCs w:val="14"/>
              </w:rPr>
            </w:pPr>
            <w:r w:rsidRPr="00B77C08">
              <w:rPr>
                <w:rFonts w:ascii="Arial" w:hAnsi="Arial" w:cs="Arial"/>
                <w:b/>
                <w:bCs/>
                <w:color w:val="000000"/>
                <w:sz w:val="14"/>
                <w:szCs w:val="14"/>
              </w:rPr>
              <w:t>Total Children/Youth (under age 18)</w:t>
            </w:r>
          </w:p>
        </w:tc>
        <w:tc>
          <w:tcPr>
            <w:tcW w:w="810"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B77C08" w:rsidRPr="00B77C08" w:rsidP="00B77C08" w14:paraId="49E9FA2F"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B77C08" w:rsidRPr="00B77C08" w:rsidP="00B77C08" w14:paraId="302FC500"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nil"/>
              <w:bottom w:val="nil"/>
              <w:right w:val="single" w:sz="8" w:space="0" w:color="auto"/>
            </w:tcBorders>
            <w:shd w:val="clear" w:color="auto" w:fill="F4B183" w:themeFill="accent2" w:themeFillTint="99"/>
            <w:noWrap/>
            <w:vAlign w:val="bottom"/>
            <w:hideMark/>
          </w:tcPr>
          <w:p w:rsidR="00B77C08" w:rsidRPr="00B77C08" w:rsidP="00B77C08" w14:paraId="33A5685E"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nil"/>
              <w:bottom w:val="nil"/>
              <w:right w:val="nil"/>
            </w:tcBorders>
            <w:shd w:val="clear" w:color="auto" w:fill="F4B183" w:themeFill="accent2" w:themeFillTint="99"/>
            <w:noWrap/>
            <w:vAlign w:val="bottom"/>
            <w:hideMark/>
          </w:tcPr>
          <w:p w:rsidR="00B77C08" w:rsidRPr="00B77C08" w:rsidP="00B77C08" w14:paraId="6BA1B00B"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34EB844B"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4A3EF31C"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8" w:space="0" w:color="auto"/>
              <w:bottom w:val="nil"/>
              <w:right w:val="nil"/>
            </w:tcBorders>
            <w:shd w:val="clear" w:color="auto" w:fill="F4B183" w:themeFill="accent2" w:themeFillTint="99"/>
            <w:noWrap/>
            <w:vAlign w:val="bottom"/>
            <w:hideMark/>
          </w:tcPr>
          <w:p w:rsidR="00B77C08" w:rsidRPr="00B77C08" w:rsidP="00B77C08" w14:paraId="6C01460C"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07E92224"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15CF6239"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4FF7DF73"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73442833"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single" w:sz="8" w:space="0" w:color="auto"/>
            </w:tcBorders>
            <w:shd w:val="clear" w:color="auto" w:fill="F4B183" w:themeFill="accent2" w:themeFillTint="99"/>
            <w:noWrap/>
            <w:vAlign w:val="bottom"/>
            <w:hideMark/>
          </w:tcPr>
          <w:p w:rsidR="00B77C08" w:rsidRPr="00B77C08" w:rsidP="00B77C08" w14:paraId="18C71C2C"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nil"/>
              <w:right w:val="nil"/>
            </w:tcBorders>
            <w:shd w:val="clear" w:color="auto" w:fill="F4B183" w:themeFill="accent2" w:themeFillTint="99"/>
            <w:noWrap/>
            <w:vAlign w:val="bottom"/>
            <w:hideMark/>
          </w:tcPr>
          <w:p w:rsidR="00B77C08" w:rsidRPr="00B77C08" w:rsidP="00B77C08" w14:paraId="29909057"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29FE109B"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12CFCA3A"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488DC439"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B77C08" w:rsidRPr="00B77C08" w:rsidP="00B77C08" w14:paraId="01AD9E8B"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single" w:sz="4" w:space="0" w:color="auto"/>
              <w:right w:val="single" w:sz="8" w:space="0" w:color="auto"/>
            </w:tcBorders>
            <w:shd w:val="clear" w:color="auto" w:fill="F4B183" w:themeFill="accent2" w:themeFillTint="99"/>
            <w:noWrap/>
            <w:vAlign w:val="bottom"/>
            <w:hideMark/>
          </w:tcPr>
          <w:p w:rsidR="00B77C08" w:rsidRPr="00B77C08" w:rsidP="00B77C08" w14:paraId="7CA7FA2F"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36D5E5DE" w14:textId="77777777" w:rsidTr="003F3C26">
        <w:tblPrEx>
          <w:tblW w:w="17815" w:type="dxa"/>
          <w:tblLook w:val="04A0"/>
        </w:tblPrEx>
        <w:trPr>
          <w:trHeight w:val="300"/>
        </w:trPr>
        <w:tc>
          <w:tcPr>
            <w:tcW w:w="1705" w:type="dxa"/>
            <w:tcBorders>
              <w:top w:val="single" w:sz="4" w:space="0" w:color="auto"/>
              <w:left w:val="single" w:sz="8" w:space="0" w:color="auto"/>
              <w:bottom w:val="single" w:sz="4" w:space="0" w:color="auto"/>
              <w:right w:val="nil"/>
            </w:tcBorders>
            <w:shd w:val="clear" w:color="auto" w:fill="auto"/>
            <w:noWrap/>
            <w:vAlign w:val="bottom"/>
            <w:hideMark/>
          </w:tcPr>
          <w:p w:rsidR="00213A31" w:rsidRPr="00B77C08" w:rsidP="00213A31" w14:paraId="50FBBD8F" w14:textId="62A494D8">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64A3F2CF"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00A6E391"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8" w:space="0" w:color="auto"/>
            </w:tcBorders>
            <w:shd w:val="clear" w:color="auto" w:fill="auto"/>
            <w:noWrap/>
            <w:vAlign w:val="bottom"/>
            <w:hideMark/>
          </w:tcPr>
          <w:p w:rsidR="00213A31" w:rsidRPr="00B77C08" w:rsidP="00213A31" w14:paraId="1D74E88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29093506"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6143EC13"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nil"/>
            </w:tcBorders>
            <w:shd w:val="clear" w:color="auto" w:fill="auto"/>
            <w:noWrap/>
            <w:vAlign w:val="bottom"/>
            <w:hideMark/>
          </w:tcPr>
          <w:p w:rsidR="00213A31" w:rsidRPr="00B77C08" w:rsidP="00213A31" w14:paraId="05C482A4"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5ED46E65"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81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169C07F6"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0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7AEA3816"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90" w:type="dxa"/>
            <w:tcBorders>
              <w:top w:val="single" w:sz="4" w:space="0" w:color="auto"/>
              <w:left w:val="nil"/>
              <w:bottom w:val="single" w:sz="4" w:space="0" w:color="auto"/>
              <w:right w:val="single" w:sz="4" w:space="0" w:color="auto"/>
            </w:tcBorders>
            <w:shd w:val="clear" w:color="000000" w:fill="99CCFF"/>
            <w:noWrap/>
            <w:vAlign w:val="bottom"/>
            <w:hideMark/>
          </w:tcPr>
          <w:p w:rsidR="00213A31" w:rsidRPr="00B77C08" w:rsidP="00213A31" w14:paraId="0676AE63"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000000" w:fill="99CCFF"/>
            <w:noWrap/>
            <w:vAlign w:val="bottom"/>
            <w:hideMark/>
          </w:tcPr>
          <w:p w:rsidR="00213A31" w:rsidRPr="00B77C08" w:rsidP="00213A31" w14:paraId="120CD253"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8" w:space="0" w:color="auto"/>
            </w:tcBorders>
            <w:shd w:val="clear" w:color="000000" w:fill="99CCFF"/>
            <w:noWrap/>
            <w:vAlign w:val="bottom"/>
            <w:hideMark/>
          </w:tcPr>
          <w:p w:rsidR="00213A31" w:rsidRPr="00B77C08" w:rsidP="00213A31" w14:paraId="10ED8323"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02CC860C"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7B3F33E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42B711F1"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0438200C"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7832297F"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13A31" w:rsidRPr="00B77C08" w:rsidP="00213A31" w14:paraId="376EF5BB"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5080267A" w14:textId="77777777" w:rsidTr="003F3C26">
        <w:tblPrEx>
          <w:tblW w:w="17815" w:type="dxa"/>
          <w:tblLook w:val="04A0"/>
        </w:tblPrEx>
        <w:trPr>
          <w:trHeight w:val="300"/>
        </w:trPr>
        <w:tc>
          <w:tcPr>
            <w:tcW w:w="1705" w:type="dxa"/>
            <w:tcBorders>
              <w:top w:val="single" w:sz="4" w:space="0" w:color="auto"/>
              <w:left w:val="single" w:sz="8" w:space="0" w:color="auto"/>
              <w:bottom w:val="single" w:sz="2" w:space="0" w:color="auto"/>
              <w:right w:val="nil"/>
            </w:tcBorders>
            <w:shd w:val="clear" w:color="auto" w:fill="auto"/>
            <w:noWrap/>
            <w:vAlign w:val="bottom"/>
            <w:hideMark/>
          </w:tcPr>
          <w:p w:rsidR="00213A31" w:rsidRPr="00B77C08" w:rsidP="00213A31" w14:paraId="46E054CF" w14:textId="1191718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272256E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6B6C9D41"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auto" w:fill="auto"/>
            <w:noWrap/>
            <w:vAlign w:val="bottom"/>
            <w:hideMark/>
          </w:tcPr>
          <w:p w:rsidR="00213A31" w:rsidRPr="00B77C08" w:rsidP="00213A31" w14:paraId="40D9AF70"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7A2C3A0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0DBAC5F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nil"/>
            </w:tcBorders>
            <w:shd w:val="clear" w:color="auto" w:fill="auto"/>
            <w:noWrap/>
            <w:vAlign w:val="bottom"/>
            <w:hideMark/>
          </w:tcPr>
          <w:p w:rsidR="00213A31" w:rsidRPr="00B77C08" w:rsidP="00213A31" w14:paraId="5149107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7B094B24"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2E94A0D6"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16EAF5DB"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4EE68A4E"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7D54B191"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000000" w:fill="99CCFF"/>
            <w:noWrap/>
            <w:vAlign w:val="bottom"/>
            <w:hideMark/>
          </w:tcPr>
          <w:p w:rsidR="00213A31" w:rsidRPr="00B77C08" w:rsidP="00213A31" w14:paraId="352D02B6"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1ACDBD7C"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61EB0ED1"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11A460CA"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6A21D85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2F752280"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13A31" w:rsidRPr="00B77C08" w:rsidP="00213A31" w14:paraId="3BB95860"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594D0E10" w14:textId="77777777" w:rsidTr="003F3C26">
        <w:tblPrEx>
          <w:tblW w:w="17815" w:type="dxa"/>
          <w:tblLook w:val="04A0"/>
        </w:tblPrEx>
        <w:trPr>
          <w:trHeight w:val="300"/>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RPr="00B77C08" w:rsidP="00213A31" w14:paraId="0890D691" w14:textId="1AD51854">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24156C">
              <w:rPr>
                <w:rFonts w:ascii="Arial" w:hAnsi="Arial" w:cs="Arial"/>
                <w:color w:val="000000"/>
                <w:sz w:val="14"/>
                <w:szCs w:val="14"/>
              </w:rPr>
              <w:t>Male to Female</w:t>
            </w:r>
            <w:r>
              <w:rPr>
                <w:rFonts w:ascii="Arial" w:hAnsi="Arial" w:cs="Arial"/>
                <w:color w:val="000000"/>
                <w:sz w:val="14"/>
                <w:szCs w:val="14"/>
              </w:rPr>
              <w:t>)</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3784391D"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B77C08" w:rsidP="00213A31" w14:paraId="668FEF7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B77C08" w:rsidP="00213A31" w14:paraId="3AE29195"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20F7C371"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5C11965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B77C08" w:rsidP="00213A31" w14:paraId="29C2AFED"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2CE3E2C7"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3D7FB14D"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66C1BBF9"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315539F7"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2D9D91E6"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B77C08" w:rsidP="00213A31" w14:paraId="10F2DDE1"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5036B27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5D6A56A0"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538A239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7583840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516C371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B77C08" w:rsidP="00213A31" w14:paraId="3F8B2D13" w14:textId="2F791FDE">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36E9B584" w14:textId="77777777" w:rsidTr="003F3C26">
        <w:tblPrEx>
          <w:tblW w:w="17815" w:type="dxa"/>
          <w:tblLook w:val="04A0"/>
        </w:tblPrEx>
        <w:trPr>
          <w:trHeight w:val="300"/>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P="00213A31" w14:paraId="5EA32842" w14:textId="10485EA6">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3D32F2">
              <w:rPr>
                <w:rFonts w:ascii="Arial" w:hAnsi="Arial" w:cs="Arial"/>
                <w:color w:val="000000"/>
                <w:sz w:val="14"/>
                <w:szCs w:val="14"/>
              </w:rPr>
              <w:t>Female to Male</w:t>
            </w:r>
            <w:r>
              <w:rPr>
                <w:rFonts w:ascii="Arial" w:hAnsi="Arial" w:cs="Arial"/>
                <w:color w:val="000000"/>
                <w:sz w:val="14"/>
                <w:szCs w:val="14"/>
              </w:rPr>
              <w:t>)</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344C4BBC"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B77C08" w:rsidP="00213A31" w14:paraId="6E024A61"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B77C08" w:rsidP="00213A31" w14:paraId="68EC5855"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4E05A0B3"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48F2DB7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B77C08" w:rsidP="00213A31" w14:paraId="27DAB91B"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0CFBF5DC"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3913C37A"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463EEEE5"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775F9D48"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2A21C80C"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B77C08" w:rsidP="00213A31" w14:paraId="6D04359F"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5589F69E"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28C6EDEE"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72A297D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62A78E15"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5102B563"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P="00213A31" w14:paraId="6FF5772C" w14:textId="1F3E55CC">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01AD9957" w14:textId="77777777" w:rsidTr="003F3C26">
        <w:tblPrEx>
          <w:tblW w:w="17815" w:type="dxa"/>
          <w:tblLook w:val="04A0"/>
        </w:tblPrEx>
        <w:trPr>
          <w:trHeight w:val="300"/>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RPr="00B77C08" w:rsidP="00213A31" w14:paraId="143A9FF8" w14:textId="588AD1D3">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Two-Spirit (if client is AI/AN)</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281799FA"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B77C08" w:rsidP="00213A31" w14:paraId="2C7ADE18"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B77C08" w:rsidP="00213A31" w14:paraId="00A70322"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222FDC9C"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212F1B6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B77C08" w:rsidP="00213A31" w14:paraId="273BDFE8"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3F09850F"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6B42745D"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6F77091F"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44A5D57C"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28FBCD31"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B77C08" w:rsidP="00213A31" w14:paraId="5EFB8DC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737B790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62DF5BBB"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2DCF12B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7C0EB586"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5B56BFD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B77C08" w:rsidP="00213A31" w14:paraId="2A0AF6DF" w14:textId="61463212">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40524587" w14:textId="77777777" w:rsidTr="003F3C26">
        <w:tblPrEx>
          <w:tblW w:w="17815" w:type="dxa"/>
          <w:tblLook w:val="04A0"/>
        </w:tblPrEx>
        <w:trPr>
          <w:trHeight w:val="300"/>
        </w:trPr>
        <w:tc>
          <w:tcPr>
            <w:tcW w:w="1705" w:type="dxa"/>
            <w:tcBorders>
              <w:top w:val="single" w:sz="2" w:space="0" w:color="auto"/>
              <w:left w:val="single" w:sz="8" w:space="0" w:color="auto"/>
              <w:bottom w:val="single" w:sz="4" w:space="0" w:color="auto"/>
              <w:right w:val="nil"/>
            </w:tcBorders>
            <w:shd w:val="clear" w:color="auto" w:fill="auto"/>
            <w:noWrap/>
            <w:vAlign w:val="bottom"/>
          </w:tcPr>
          <w:p w:rsidR="00213A31" w:rsidRPr="00B77C08" w:rsidP="00213A31" w14:paraId="568C1C63" w14:textId="27ACD9A9">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Other</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5829E817"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B77C08" w:rsidP="00213A31" w14:paraId="5AB9AA4C"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B77C08" w:rsidP="00213A31" w14:paraId="1FC70DB0"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3264D7E1"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61BA9C6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B77C08" w:rsidP="00213A31" w14:paraId="4F0E975F"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7DD1F8B1"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7B3E8EB1"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29F507D3"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3839F64E"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22AAE135"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B77C08" w:rsidP="00213A31" w14:paraId="108E840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466C9960"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4F44C99F"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1CF7B91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6685A45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2FFF7647"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B77C08" w:rsidP="00213A31" w14:paraId="76694A3F" w14:textId="228AF58A">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2746278D" w14:textId="77777777" w:rsidTr="003F3C26">
        <w:tblPrEx>
          <w:tblW w:w="17815" w:type="dxa"/>
          <w:tblLook w:val="04A0"/>
        </w:tblPrEx>
        <w:trPr>
          <w:trHeight w:val="300"/>
        </w:trPr>
        <w:tc>
          <w:tcPr>
            <w:tcW w:w="1705" w:type="dxa"/>
            <w:tcBorders>
              <w:top w:val="nil"/>
              <w:left w:val="single" w:sz="8" w:space="0" w:color="auto"/>
              <w:bottom w:val="single" w:sz="4" w:space="0" w:color="auto"/>
              <w:right w:val="nil"/>
            </w:tcBorders>
            <w:shd w:val="clear" w:color="auto" w:fill="auto"/>
            <w:noWrap/>
            <w:vAlign w:val="bottom"/>
            <w:hideMark/>
          </w:tcPr>
          <w:p w:rsidR="00213A31" w:rsidRPr="00B77C08" w:rsidP="00213A31" w14:paraId="5F50FAB9" w14:textId="4C796A60">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Gender N</w:t>
            </w:r>
            <w:r>
              <w:rPr>
                <w:rFonts w:ascii="Arial" w:hAnsi="Arial" w:cs="Arial"/>
                <w:color w:val="000000"/>
                <w:sz w:val="14"/>
                <w:szCs w:val="14"/>
              </w:rPr>
              <w:t>ot Available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40AF745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260EB4A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auto" w:fill="auto"/>
            <w:noWrap/>
            <w:vAlign w:val="bottom"/>
            <w:hideMark/>
          </w:tcPr>
          <w:p w:rsidR="00213A31" w:rsidRPr="00B77C08" w:rsidP="00213A31" w14:paraId="1D3520FE"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1A3F7E34"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10D940C6"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nil"/>
            </w:tcBorders>
            <w:shd w:val="clear" w:color="auto" w:fill="auto"/>
            <w:noWrap/>
            <w:vAlign w:val="bottom"/>
            <w:hideMark/>
          </w:tcPr>
          <w:p w:rsidR="00213A31" w:rsidRPr="00B77C08" w:rsidP="00213A31" w14:paraId="7996A206"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22D2C5EE"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0AFFF7C8"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18D16F9A"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35B32669"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34D55E3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000000" w:fill="99CCFF"/>
            <w:noWrap/>
            <w:vAlign w:val="bottom"/>
            <w:hideMark/>
          </w:tcPr>
          <w:p w:rsidR="00213A31" w:rsidRPr="00B77C08" w:rsidP="00213A31" w14:paraId="788C362C"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3607402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4F34EFE9"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3CE48C0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26DC7582"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7294BFF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13A31" w:rsidRPr="00B77C08" w:rsidP="00213A31" w14:paraId="4F952200"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70CB9F90" w14:textId="77777777" w:rsidTr="006509E2">
        <w:tblPrEx>
          <w:tblW w:w="17815" w:type="dxa"/>
          <w:tblLook w:val="04A0"/>
        </w:tblPrEx>
        <w:trPr>
          <w:trHeight w:val="300"/>
        </w:trPr>
        <w:tc>
          <w:tcPr>
            <w:tcW w:w="1705" w:type="dxa"/>
            <w:tcBorders>
              <w:top w:val="nil"/>
              <w:left w:val="single" w:sz="8" w:space="0" w:color="auto"/>
              <w:bottom w:val="nil"/>
              <w:right w:val="nil"/>
            </w:tcBorders>
            <w:shd w:val="clear" w:color="auto" w:fill="F4B183" w:themeFill="accent2" w:themeFillTint="99"/>
            <w:noWrap/>
            <w:vAlign w:val="bottom"/>
            <w:hideMark/>
          </w:tcPr>
          <w:p w:rsidR="00EE6752" w:rsidRPr="00B77C08" w:rsidP="00EE6752" w14:paraId="496825FD" w14:textId="77777777">
            <w:pPr>
              <w:suppressAutoHyphens w:val="0"/>
              <w:autoSpaceDN/>
              <w:spacing w:after="0"/>
              <w:textAlignment w:val="auto"/>
              <w:rPr>
                <w:rFonts w:ascii="Arial" w:hAnsi="Arial" w:cs="Arial"/>
                <w:b/>
                <w:bCs/>
                <w:color w:val="000000"/>
                <w:sz w:val="14"/>
                <w:szCs w:val="14"/>
              </w:rPr>
            </w:pPr>
            <w:r w:rsidRPr="00B77C08">
              <w:rPr>
                <w:rFonts w:ascii="Arial" w:hAnsi="Arial" w:cs="Arial"/>
                <w:b/>
                <w:bCs/>
                <w:color w:val="000000"/>
                <w:sz w:val="14"/>
                <w:szCs w:val="14"/>
              </w:rPr>
              <w:t>Total Adults (age 18 and over)</w:t>
            </w:r>
          </w:p>
        </w:tc>
        <w:tc>
          <w:tcPr>
            <w:tcW w:w="810"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EE6752" w:rsidRPr="00B77C08" w:rsidP="00EE6752" w14:paraId="3B86259D"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EE6752" w:rsidRPr="00B77C08" w:rsidP="00EE6752" w14:paraId="245DD58C"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nil"/>
              <w:bottom w:val="nil"/>
              <w:right w:val="single" w:sz="8" w:space="0" w:color="auto"/>
            </w:tcBorders>
            <w:shd w:val="clear" w:color="auto" w:fill="F4B183" w:themeFill="accent2" w:themeFillTint="99"/>
            <w:noWrap/>
            <w:vAlign w:val="bottom"/>
            <w:hideMark/>
          </w:tcPr>
          <w:p w:rsidR="00EE6752" w:rsidRPr="00B77C08" w:rsidP="00EE6752" w14:paraId="3ED629B6"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nil"/>
              <w:bottom w:val="nil"/>
              <w:right w:val="nil"/>
            </w:tcBorders>
            <w:shd w:val="clear" w:color="auto" w:fill="F4B183" w:themeFill="accent2" w:themeFillTint="99"/>
            <w:noWrap/>
            <w:vAlign w:val="bottom"/>
            <w:hideMark/>
          </w:tcPr>
          <w:p w:rsidR="00EE6752" w:rsidRPr="00B77C08" w:rsidP="00EE6752" w14:paraId="390AFA64"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7534AEE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0126FFA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8" w:space="0" w:color="auto"/>
              <w:bottom w:val="nil"/>
              <w:right w:val="nil"/>
            </w:tcBorders>
            <w:shd w:val="clear" w:color="auto" w:fill="F4B183" w:themeFill="accent2" w:themeFillTint="99"/>
            <w:noWrap/>
            <w:vAlign w:val="bottom"/>
            <w:hideMark/>
          </w:tcPr>
          <w:p w:rsidR="00EE6752" w:rsidRPr="00B77C08" w:rsidP="00EE6752" w14:paraId="502A8FCB"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0BDB4EB2"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7766A979"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38808A9B"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36523BB1"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single" w:sz="8" w:space="0" w:color="auto"/>
            </w:tcBorders>
            <w:shd w:val="clear" w:color="auto" w:fill="F4B183" w:themeFill="accent2" w:themeFillTint="99"/>
            <w:noWrap/>
            <w:vAlign w:val="bottom"/>
            <w:hideMark/>
          </w:tcPr>
          <w:p w:rsidR="00EE6752" w:rsidRPr="00B77C08" w:rsidP="00EE6752" w14:paraId="0BC8D7E9"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nil"/>
              <w:right w:val="nil"/>
            </w:tcBorders>
            <w:shd w:val="clear" w:color="auto" w:fill="F4B183" w:themeFill="accent2" w:themeFillTint="99"/>
            <w:noWrap/>
            <w:vAlign w:val="bottom"/>
            <w:hideMark/>
          </w:tcPr>
          <w:p w:rsidR="00EE6752" w:rsidRPr="00B77C08" w:rsidP="00EE6752" w14:paraId="330FBA9F"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7D77295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5F7A0F06"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689F5555"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EE6752" w:rsidRPr="00B77C08" w:rsidP="00EE6752" w14:paraId="43999D42"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single" w:sz="4" w:space="0" w:color="auto"/>
              <w:right w:val="single" w:sz="8" w:space="0" w:color="auto"/>
            </w:tcBorders>
            <w:shd w:val="clear" w:color="auto" w:fill="F4B183" w:themeFill="accent2" w:themeFillTint="99"/>
            <w:noWrap/>
            <w:vAlign w:val="bottom"/>
            <w:hideMark/>
          </w:tcPr>
          <w:p w:rsidR="00EE6752" w:rsidRPr="00B77C08" w:rsidP="00EE6752" w14:paraId="7732BEB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4ABA170D" w14:textId="77777777" w:rsidTr="003F3C26">
        <w:tblPrEx>
          <w:tblW w:w="17815" w:type="dxa"/>
          <w:tblLook w:val="04A0"/>
        </w:tblPrEx>
        <w:trPr>
          <w:trHeight w:val="300"/>
        </w:trPr>
        <w:tc>
          <w:tcPr>
            <w:tcW w:w="1705" w:type="dxa"/>
            <w:tcBorders>
              <w:top w:val="single" w:sz="4" w:space="0" w:color="auto"/>
              <w:left w:val="single" w:sz="8" w:space="0" w:color="auto"/>
              <w:bottom w:val="single" w:sz="4" w:space="0" w:color="auto"/>
              <w:right w:val="nil"/>
            </w:tcBorders>
            <w:shd w:val="clear" w:color="auto" w:fill="auto"/>
            <w:noWrap/>
            <w:vAlign w:val="bottom"/>
            <w:hideMark/>
          </w:tcPr>
          <w:p w:rsidR="00213A31" w:rsidRPr="00B77C08" w:rsidP="00213A31" w14:paraId="4EB547EE" w14:textId="6CCC70FC">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1B954F9A"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4A1B8E20"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8" w:space="0" w:color="auto"/>
            </w:tcBorders>
            <w:shd w:val="clear" w:color="auto" w:fill="auto"/>
            <w:noWrap/>
            <w:vAlign w:val="bottom"/>
            <w:hideMark/>
          </w:tcPr>
          <w:p w:rsidR="00213A31" w:rsidRPr="00B77C08" w:rsidP="00213A31" w14:paraId="1E2850E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0BB430EB"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1AC5650A"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nil"/>
            </w:tcBorders>
            <w:shd w:val="clear" w:color="auto" w:fill="auto"/>
            <w:noWrap/>
            <w:vAlign w:val="bottom"/>
            <w:hideMark/>
          </w:tcPr>
          <w:p w:rsidR="00213A31" w:rsidRPr="00B77C08" w:rsidP="00213A31" w14:paraId="21C1F6EB"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292A5762"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81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5867256A"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0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0813330C"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90" w:type="dxa"/>
            <w:tcBorders>
              <w:top w:val="single" w:sz="4" w:space="0" w:color="auto"/>
              <w:left w:val="nil"/>
              <w:bottom w:val="single" w:sz="4" w:space="0" w:color="auto"/>
              <w:right w:val="single" w:sz="4" w:space="0" w:color="auto"/>
            </w:tcBorders>
            <w:shd w:val="clear" w:color="000000" w:fill="99CCFF"/>
            <w:noWrap/>
            <w:vAlign w:val="bottom"/>
            <w:hideMark/>
          </w:tcPr>
          <w:p w:rsidR="00213A31" w:rsidRPr="00B77C08" w:rsidP="00213A31" w14:paraId="6399F72C"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000000" w:fill="99CCFF"/>
            <w:noWrap/>
            <w:vAlign w:val="bottom"/>
            <w:hideMark/>
          </w:tcPr>
          <w:p w:rsidR="00213A31" w:rsidRPr="00B77C08" w:rsidP="00213A31" w14:paraId="24AC4C72"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8" w:space="0" w:color="auto"/>
            </w:tcBorders>
            <w:shd w:val="clear" w:color="000000" w:fill="99CCFF"/>
            <w:noWrap/>
            <w:vAlign w:val="bottom"/>
            <w:hideMark/>
          </w:tcPr>
          <w:p w:rsidR="00213A31" w:rsidRPr="00B77C08" w:rsidP="00213A31" w14:paraId="00FD75C1"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169B1368"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5644294A"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0FF0DD2E"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2661EF0D"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13A31" w:rsidRPr="00B77C08" w:rsidP="00213A31" w14:paraId="161C8830"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13A31" w:rsidRPr="00B77C08" w:rsidP="00213A31" w14:paraId="5FA15155"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2BA3FA55" w14:textId="77777777" w:rsidTr="003F3C26">
        <w:tblPrEx>
          <w:tblW w:w="17815" w:type="dxa"/>
          <w:tblLook w:val="04A0"/>
        </w:tblPrEx>
        <w:trPr>
          <w:trHeight w:val="307"/>
        </w:trPr>
        <w:tc>
          <w:tcPr>
            <w:tcW w:w="1705" w:type="dxa"/>
            <w:tcBorders>
              <w:top w:val="single" w:sz="4" w:space="0" w:color="auto"/>
              <w:left w:val="single" w:sz="8" w:space="0" w:color="auto"/>
              <w:bottom w:val="single" w:sz="2" w:space="0" w:color="auto"/>
              <w:right w:val="nil"/>
            </w:tcBorders>
            <w:shd w:val="clear" w:color="auto" w:fill="auto"/>
            <w:noWrap/>
            <w:vAlign w:val="bottom"/>
            <w:hideMark/>
          </w:tcPr>
          <w:p w:rsidR="00213A31" w:rsidRPr="00B77C08" w:rsidP="00213A31" w14:paraId="60131A26" w14:textId="701F65BD">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57DF0822"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2247E282"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auto" w:fill="auto"/>
            <w:noWrap/>
            <w:vAlign w:val="bottom"/>
            <w:hideMark/>
          </w:tcPr>
          <w:p w:rsidR="00213A31" w:rsidRPr="00B77C08" w:rsidP="00213A31" w14:paraId="3AC96D1E"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5C6BF43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34848D11"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nil"/>
            </w:tcBorders>
            <w:shd w:val="clear" w:color="auto" w:fill="auto"/>
            <w:noWrap/>
            <w:vAlign w:val="bottom"/>
            <w:hideMark/>
          </w:tcPr>
          <w:p w:rsidR="00213A31" w:rsidRPr="00B77C08" w:rsidP="00213A31" w14:paraId="5C2489A9"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hideMark/>
          </w:tcPr>
          <w:p w:rsidR="00213A31" w:rsidRPr="00B77C08" w:rsidP="00213A31" w14:paraId="00C1F2FD"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2B93782D"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B77C08" w:rsidP="00213A31" w14:paraId="53762CE4"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77A5044C"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B77C08" w:rsidP="00213A31" w14:paraId="10A2DB7D"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8" w:space="0" w:color="auto"/>
            </w:tcBorders>
            <w:shd w:val="clear" w:color="000000" w:fill="99CCFF"/>
            <w:noWrap/>
            <w:vAlign w:val="bottom"/>
            <w:hideMark/>
          </w:tcPr>
          <w:p w:rsidR="00213A31" w:rsidRPr="00B77C08" w:rsidP="00213A31" w14:paraId="52CAF1E6"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4EAED3D4"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24014C9A"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60E4689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358D4EFC"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B77C08" w:rsidP="00213A31" w14:paraId="091BE321"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13A31" w:rsidRPr="00B77C08" w:rsidP="00213A31" w14:paraId="0DE52AB4"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7139C1C3" w14:textId="77777777" w:rsidTr="003F3C26">
        <w:tblPrEx>
          <w:tblW w:w="17815" w:type="dxa"/>
          <w:tblLook w:val="04A0"/>
        </w:tblPrEx>
        <w:trPr>
          <w:trHeight w:val="307"/>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RPr="00B77C08" w:rsidP="00213A31" w14:paraId="24BC200E" w14:textId="065EA9C7">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3D32F2">
              <w:rPr>
                <w:rFonts w:ascii="Arial" w:hAnsi="Arial" w:cs="Arial"/>
                <w:color w:val="000000"/>
                <w:sz w:val="14"/>
                <w:szCs w:val="14"/>
              </w:rPr>
              <w:t>Male to Female</w:t>
            </w:r>
            <w:r>
              <w:rPr>
                <w:rFonts w:ascii="Arial" w:hAnsi="Arial" w:cs="Arial"/>
                <w:color w:val="000000"/>
                <w:sz w:val="14"/>
                <w:szCs w:val="14"/>
              </w:rPr>
              <w:t>)</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60267F84"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B77C08" w:rsidP="00213A31" w14:paraId="3FF6E14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B77C08" w:rsidP="00213A31" w14:paraId="7D2CC045"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38D91DB7"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7C55B8B0"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B77C08" w:rsidP="00213A31" w14:paraId="7F9B3584"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0060F348"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2261BB0B"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1A515D15"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3E6CA673"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693A6FF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B77C08" w:rsidP="00213A31" w14:paraId="01E6C0BC"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0C7CA9E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258E4F2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5F7F1B91"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2A51722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11958762"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B77C08" w:rsidP="00213A31" w14:paraId="30777113" w14:textId="47FA65C1">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7B11CEFA" w14:textId="77777777" w:rsidTr="003F3C26">
        <w:tblPrEx>
          <w:tblW w:w="17815" w:type="dxa"/>
          <w:tblLook w:val="04A0"/>
        </w:tblPrEx>
        <w:trPr>
          <w:trHeight w:val="307"/>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P="00213A31" w14:paraId="40B4A943" w14:textId="343A7C87">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3D32F2">
              <w:rPr>
                <w:rFonts w:ascii="Arial" w:hAnsi="Arial" w:cs="Arial"/>
                <w:color w:val="000000"/>
                <w:sz w:val="14"/>
                <w:szCs w:val="14"/>
              </w:rPr>
              <w:t>Female to Male</w:t>
            </w:r>
            <w:r>
              <w:rPr>
                <w:rFonts w:ascii="Arial" w:hAnsi="Arial" w:cs="Arial"/>
                <w:color w:val="000000"/>
                <w:sz w:val="14"/>
                <w:szCs w:val="14"/>
              </w:rPr>
              <w:t>)</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6DCE395E"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B77C08" w:rsidP="00213A31" w14:paraId="1B7BB6AC"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B77C08" w:rsidP="00213A31" w14:paraId="741BB122"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65675E95"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49A4766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B77C08" w:rsidP="00213A31" w14:paraId="45606747"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1E66D84D"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6A84BCB7"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0148A1E9"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5A780A8F"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4A3A028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B77C08" w:rsidP="00213A31" w14:paraId="2E7F5CD8"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67198A9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59E748BB"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18DE0168"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17E8B399"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553EACA1"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P="00213A31" w14:paraId="6071713B" w14:textId="2847F9B3">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35F570DF" w14:textId="77777777" w:rsidTr="003F3C26">
        <w:tblPrEx>
          <w:tblW w:w="17815" w:type="dxa"/>
          <w:tblLook w:val="04A0"/>
        </w:tblPrEx>
        <w:trPr>
          <w:trHeight w:val="307"/>
        </w:trPr>
        <w:tc>
          <w:tcPr>
            <w:tcW w:w="170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RPr="00B77C08" w:rsidP="00213A31" w14:paraId="405349B4" w14:textId="640BE90B">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Two-Spirit (if client is AI/AN)</w:t>
            </w:r>
          </w:p>
        </w:tc>
        <w:tc>
          <w:tcPr>
            <w:tcW w:w="81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563F61F8"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B77C08" w:rsidP="00213A31" w14:paraId="589E504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B77C08" w:rsidP="00213A31" w14:paraId="4C7B27FC"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2BB9C71D"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111871D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B77C08" w:rsidP="00213A31" w14:paraId="71D3F176"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6AE32A16"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27D26F53"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4F059B31"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251F910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470C68E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B77C08" w:rsidP="00213A31" w14:paraId="422237B2"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35BF7B36"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0DE68E67"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60F1B95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34603A1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6AA1450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B77C08" w:rsidP="00213A31" w14:paraId="47E1A14A" w14:textId="62D0DD59">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0BF59207" w14:textId="77777777" w:rsidTr="003F3C26">
        <w:tblPrEx>
          <w:tblW w:w="17815" w:type="dxa"/>
          <w:tblLook w:val="04A0"/>
        </w:tblPrEx>
        <w:trPr>
          <w:trHeight w:val="307"/>
        </w:trPr>
        <w:tc>
          <w:tcPr>
            <w:tcW w:w="1705" w:type="dxa"/>
            <w:tcBorders>
              <w:top w:val="single" w:sz="2" w:space="0" w:color="auto"/>
              <w:left w:val="single" w:sz="8" w:space="0" w:color="auto"/>
              <w:bottom w:val="single" w:sz="4" w:space="0" w:color="auto"/>
              <w:right w:val="nil"/>
            </w:tcBorders>
            <w:shd w:val="clear" w:color="auto" w:fill="auto"/>
            <w:noWrap/>
            <w:vAlign w:val="bottom"/>
          </w:tcPr>
          <w:p w:rsidR="00213A31" w:rsidRPr="00B77C08" w:rsidP="00213A31" w14:paraId="30466E33" w14:textId="3F0DD2D9">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Other</w:t>
            </w: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18FE7AAA"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000000" w:fill="99CCFF"/>
            <w:noWrap/>
            <w:vAlign w:val="bottom"/>
          </w:tcPr>
          <w:p w:rsidR="00213A31" w:rsidRPr="00B77C08" w:rsidP="00213A31" w14:paraId="75B480F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auto" w:fill="auto"/>
            <w:noWrap/>
            <w:vAlign w:val="bottom"/>
          </w:tcPr>
          <w:p w:rsidR="00213A31" w:rsidRPr="00B77C08" w:rsidP="00213A31" w14:paraId="28C40F7F"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0493428C"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B77C08" w:rsidP="00213A31" w14:paraId="206CAC4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13A31" w:rsidRPr="00B77C08" w:rsidP="00213A31" w14:paraId="041B1610" w14:textId="77777777">
            <w:pPr>
              <w:suppressAutoHyphens w:val="0"/>
              <w:autoSpaceDN/>
              <w:spacing w:after="0"/>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13A31" w:rsidRPr="00B77C08" w:rsidP="00213A31" w14:paraId="1E2A229B" w14:textId="77777777">
            <w:pPr>
              <w:suppressAutoHyphens w:val="0"/>
              <w:autoSpaceDN/>
              <w:spacing w:after="0"/>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517E5007" w14:textId="77777777">
            <w:pPr>
              <w:suppressAutoHyphens w:val="0"/>
              <w:autoSpaceDN/>
              <w:spacing w:after="0"/>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B77C08" w:rsidP="00213A31" w14:paraId="75D0ED76" w14:textId="77777777">
            <w:pPr>
              <w:suppressAutoHyphens w:val="0"/>
              <w:autoSpaceDN/>
              <w:spacing w:after="0"/>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6B32CEA9"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B77C08" w:rsidP="00213A31" w14:paraId="172F20E8"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13A31" w:rsidRPr="00B77C08" w:rsidP="00213A31" w14:paraId="060E335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69D40F8E"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0765A5F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B77C08" w:rsidP="00213A31" w14:paraId="619C8D01"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4DDA59D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B77C08" w:rsidP="00213A31" w14:paraId="4CB6992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13A31" w:rsidRPr="00B77C08" w:rsidP="00213A31" w14:paraId="141F3309" w14:textId="6A2A84C4">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3B13DE86" w14:textId="77777777" w:rsidTr="003F3C26">
        <w:tblPrEx>
          <w:tblW w:w="17815" w:type="dxa"/>
          <w:tblLook w:val="04A0"/>
        </w:tblPrEx>
        <w:trPr>
          <w:trHeight w:val="315"/>
        </w:trPr>
        <w:tc>
          <w:tcPr>
            <w:tcW w:w="1705" w:type="dxa"/>
            <w:tcBorders>
              <w:top w:val="nil"/>
              <w:left w:val="single" w:sz="8" w:space="0" w:color="auto"/>
              <w:bottom w:val="single" w:sz="8" w:space="0" w:color="auto"/>
              <w:right w:val="nil"/>
            </w:tcBorders>
            <w:shd w:val="clear" w:color="auto" w:fill="auto"/>
            <w:noWrap/>
            <w:vAlign w:val="bottom"/>
            <w:hideMark/>
          </w:tcPr>
          <w:p w:rsidR="00213A31" w:rsidRPr="00B77C08" w:rsidP="00213A31" w14:paraId="4CC75888" w14:textId="1C42AB99">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Gender N</w:t>
            </w:r>
            <w:r>
              <w:rPr>
                <w:rFonts w:ascii="Arial" w:hAnsi="Arial" w:cs="Arial"/>
                <w:color w:val="000000"/>
                <w:sz w:val="14"/>
                <w:szCs w:val="14"/>
              </w:rPr>
              <w:t>ot Available</w:t>
            </w:r>
          </w:p>
        </w:tc>
        <w:tc>
          <w:tcPr>
            <w:tcW w:w="810" w:type="dxa"/>
            <w:tcBorders>
              <w:top w:val="nil"/>
              <w:left w:val="single" w:sz="8" w:space="0" w:color="auto"/>
              <w:bottom w:val="single" w:sz="8" w:space="0" w:color="auto"/>
              <w:right w:val="single" w:sz="4" w:space="0" w:color="auto"/>
            </w:tcBorders>
            <w:shd w:val="clear" w:color="auto" w:fill="D9E2F3" w:themeFill="accent1" w:themeFillTint="33"/>
            <w:noWrap/>
            <w:vAlign w:val="bottom"/>
            <w:hideMark/>
          </w:tcPr>
          <w:p w:rsidR="00213A31" w:rsidRPr="00B77C08" w:rsidP="00213A31" w14:paraId="169C4874"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8" w:space="0" w:color="auto"/>
              <w:right w:val="single" w:sz="4" w:space="0" w:color="auto"/>
            </w:tcBorders>
            <w:shd w:val="clear" w:color="000000" w:fill="99CCFF"/>
            <w:noWrap/>
            <w:vAlign w:val="bottom"/>
            <w:hideMark/>
          </w:tcPr>
          <w:p w:rsidR="00213A31" w:rsidRPr="00B77C08" w:rsidP="00213A31" w14:paraId="049444F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8" w:space="0" w:color="auto"/>
              <w:right w:val="single" w:sz="8" w:space="0" w:color="auto"/>
            </w:tcBorders>
            <w:shd w:val="clear" w:color="auto" w:fill="auto"/>
            <w:noWrap/>
            <w:vAlign w:val="bottom"/>
            <w:hideMark/>
          </w:tcPr>
          <w:p w:rsidR="00213A31" w:rsidRPr="00B77C08" w:rsidP="00213A31" w14:paraId="47265B65"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8" w:space="0" w:color="auto"/>
              <w:right w:val="single" w:sz="4" w:space="0" w:color="auto"/>
            </w:tcBorders>
            <w:shd w:val="clear" w:color="auto" w:fill="auto"/>
            <w:noWrap/>
            <w:vAlign w:val="bottom"/>
            <w:hideMark/>
          </w:tcPr>
          <w:p w:rsidR="00213A31" w:rsidRPr="00B77C08" w:rsidP="00213A31" w14:paraId="258D1D3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nil"/>
              <w:bottom w:val="single" w:sz="8" w:space="0" w:color="auto"/>
              <w:right w:val="single" w:sz="4" w:space="0" w:color="auto"/>
            </w:tcBorders>
            <w:shd w:val="clear" w:color="auto" w:fill="auto"/>
            <w:noWrap/>
            <w:vAlign w:val="bottom"/>
            <w:hideMark/>
          </w:tcPr>
          <w:p w:rsidR="00213A31" w:rsidRPr="00B77C08" w:rsidP="00213A31" w14:paraId="31A6938F"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8" w:space="0" w:color="auto"/>
              <w:right w:val="nil"/>
            </w:tcBorders>
            <w:shd w:val="clear" w:color="auto" w:fill="auto"/>
            <w:noWrap/>
            <w:vAlign w:val="bottom"/>
            <w:hideMark/>
          </w:tcPr>
          <w:p w:rsidR="00213A31" w:rsidRPr="00B77C08" w:rsidP="00213A31" w14:paraId="5E77A0DA"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810" w:type="dxa"/>
            <w:tcBorders>
              <w:top w:val="nil"/>
              <w:left w:val="single" w:sz="8" w:space="0" w:color="auto"/>
              <w:bottom w:val="single" w:sz="8" w:space="0" w:color="auto"/>
              <w:right w:val="single" w:sz="4" w:space="0" w:color="auto"/>
            </w:tcBorders>
            <w:shd w:val="clear" w:color="auto" w:fill="D9E2F3" w:themeFill="accent1" w:themeFillTint="33"/>
            <w:noWrap/>
            <w:vAlign w:val="bottom"/>
            <w:hideMark/>
          </w:tcPr>
          <w:p w:rsidR="00213A31" w:rsidRPr="00B77C08" w:rsidP="00213A31" w14:paraId="2E62A51C"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810" w:type="dxa"/>
            <w:tcBorders>
              <w:top w:val="nil"/>
              <w:left w:val="nil"/>
              <w:bottom w:val="single" w:sz="8" w:space="0" w:color="auto"/>
              <w:right w:val="single" w:sz="4" w:space="0" w:color="auto"/>
            </w:tcBorders>
            <w:shd w:val="clear" w:color="auto" w:fill="D9E2F3" w:themeFill="accent1" w:themeFillTint="33"/>
            <w:noWrap/>
            <w:vAlign w:val="bottom"/>
            <w:hideMark/>
          </w:tcPr>
          <w:p w:rsidR="00213A31" w:rsidRPr="00B77C08" w:rsidP="00213A31" w14:paraId="1964FBD1"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00" w:type="dxa"/>
            <w:tcBorders>
              <w:top w:val="nil"/>
              <w:left w:val="nil"/>
              <w:bottom w:val="single" w:sz="8" w:space="0" w:color="auto"/>
              <w:right w:val="single" w:sz="4" w:space="0" w:color="auto"/>
            </w:tcBorders>
            <w:shd w:val="clear" w:color="auto" w:fill="D9E2F3" w:themeFill="accent1" w:themeFillTint="33"/>
            <w:noWrap/>
            <w:vAlign w:val="bottom"/>
            <w:hideMark/>
          </w:tcPr>
          <w:p w:rsidR="00213A31" w:rsidRPr="00B77C08" w:rsidP="00213A31" w14:paraId="521D2FD5" w14:textId="77777777">
            <w:pPr>
              <w:suppressAutoHyphens w:val="0"/>
              <w:autoSpaceDN/>
              <w:spacing w:after="0"/>
              <w:textAlignment w:val="auto"/>
              <w:rPr>
                <w:rFonts w:ascii="Arial" w:hAnsi="Arial" w:cs="Arial"/>
                <w:sz w:val="14"/>
                <w:szCs w:val="14"/>
              </w:rPr>
            </w:pPr>
            <w:r w:rsidRPr="00B77C08">
              <w:rPr>
                <w:rFonts w:ascii="Arial" w:hAnsi="Arial" w:cs="Arial"/>
                <w:sz w:val="14"/>
                <w:szCs w:val="14"/>
              </w:rPr>
              <w:t> </w:t>
            </w:r>
          </w:p>
        </w:tc>
        <w:tc>
          <w:tcPr>
            <w:tcW w:w="990" w:type="dxa"/>
            <w:tcBorders>
              <w:top w:val="nil"/>
              <w:left w:val="nil"/>
              <w:bottom w:val="single" w:sz="8" w:space="0" w:color="auto"/>
              <w:right w:val="single" w:sz="4" w:space="0" w:color="auto"/>
            </w:tcBorders>
            <w:shd w:val="clear" w:color="000000" w:fill="99CCFF"/>
            <w:noWrap/>
            <w:vAlign w:val="bottom"/>
            <w:hideMark/>
          </w:tcPr>
          <w:p w:rsidR="00213A31" w:rsidRPr="00B77C08" w:rsidP="00213A31" w14:paraId="44C0CCFB"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8" w:space="0" w:color="auto"/>
              <w:right w:val="single" w:sz="4" w:space="0" w:color="auto"/>
            </w:tcBorders>
            <w:shd w:val="clear" w:color="000000" w:fill="99CCFF"/>
            <w:noWrap/>
            <w:vAlign w:val="bottom"/>
            <w:hideMark/>
          </w:tcPr>
          <w:p w:rsidR="00213A31" w:rsidRPr="00B77C08" w:rsidP="00213A31" w14:paraId="3384816A"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8" w:space="0" w:color="auto"/>
              <w:right w:val="single" w:sz="8" w:space="0" w:color="auto"/>
            </w:tcBorders>
            <w:shd w:val="clear" w:color="000000" w:fill="99CCFF"/>
            <w:noWrap/>
            <w:vAlign w:val="bottom"/>
            <w:hideMark/>
          </w:tcPr>
          <w:p w:rsidR="00213A31" w:rsidRPr="00B77C08" w:rsidP="00213A31" w14:paraId="7D659D3D"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8" w:space="0" w:color="auto"/>
              <w:right w:val="single" w:sz="4" w:space="0" w:color="auto"/>
            </w:tcBorders>
            <w:shd w:val="clear" w:color="auto" w:fill="auto"/>
            <w:noWrap/>
            <w:vAlign w:val="bottom"/>
            <w:hideMark/>
          </w:tcPr>
          <w:p w:rsidR="00213A31" w:rsidRPr="00B77C08" w:rsidP="00213A31" w14:paraId="3E4E3648"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8" w:space="0" w:color="auto"/>
              <w:right w:val="single" w:sz="4" w:space="0" w:color="auto"/>
            </w:tcBorders>
            <w:shd w:val="clear" w:color="auto" w:fill="auto"/>
            <w:noWrap/>
            <w:vAlign w:val="bottom"/>
            <w:hideMark/>
          </w:tcPr>
          <w:p w:rsidR="00213A31" w:rsidRPr="00B77C08" w:rsidP="00213A31" w14:paraId="59852B37"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8" w:space="0" w:color="auto"/>
              <w:right w:val="single" w:sz="4" w:space="0" w:color="auto"/>
            </w:tcBorders>
            <w:shd w:val="clear" w:color="auto" w:fill="auto"/>
            <w:noWrap/>
            <w:vAlign w:val="bottom"/>
            <w:hideMark/>
          </w:tcPr>
          <w:p w:rsidR="00213A31" w:rsidRPr="00B77C08" w:rsidP="00213A31" w14:paraId="64D7CC9F"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8" w:space="0" w:color="auto"/>
              <w:right w:val="single" w:sz="4" w:space="0" w:color="auto"/>
            </w:tcBorders>
            <w:shd w:val="clear" w:color="auto" w:fill="auto"/>
            <w:noWrap/>
            <w:vAlign w:val="bottom"/>
            <w:hideMark/>
          </w:tcPr>
          <w:p w:rsidR="00213A31" w:rsidRPr="00B77C08" w:rsidP="00213A31" w14:paraId="45D1E254"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00" w:type="dxa"/>
            <w:tcBorders>
              <w:top w:val="nil"/>
              <w:left w:val="nil"/>
              <w:bottom w:val="single" w:sz="8" w:space="0" w:color="auto"/>
              <w:right w:val="single" w:sz="4" w:space="0" w:color="auto"/>
            </w:tcBorders>
            <w:shd w:val="clear" w:color="auto" w:fill="auto"/>
            <w:noWrap/>
            <w:vAlign w:val="bottom"/>
            <w:hideMark/>
          </w:tcPr>
          <w:p w:rsidR="00213A31" w:rsidRPr="00B77C08" w:rsidP="00213A31" w14:paraId="1FE47FF1" w14:textId="77777777">
            <w:pPr>
              <w:suppressAutoHyphens w:val="0"/>
              <w:autoSpaceDN/>
              <w:spacing w:after="0"/>
              <w:textAlignment w:val="auto"/>
              <w:rPr>
                <w:rFonts w:ascii="Arial" w:hAnsi="Arial" w:cs="Arial"/>
                <w:color w:val="000000"/>
                <w:sz w:val="14"/>
                <w:szCs w:val="14"/>
              </w:rPr>
            </w:pPr>
            <w:r w:rsidRPr="00B77C08">
              <w:rPr>
                <w:rFonts w:ascii="Arial" w:hAnsi="Arial" w:cs="Arial"/>
                <w:color w:val="000000"/>
                <w:sz w:val="14"/>
                <w:szCs w:val="14"/>
              </w:rPr>
              <w:t> </w:t>
            </w:r>
          </w:p>
        </w:tc>
        <w:tc>
          <w:tcPr>
            <w:tcW w:w="990" w:type="dxa"/>
            <w:tcBorders>
              <w:top w:val="nil"/>
              <w:left w:val="nil"/>
              <w:bottom w:val="single" w:sz="8" w:space="0" w:color="auto"/>
              <w:right w:val="single" w:sz="8" w:space="0" w:color="auto"/>
            </w:tcBorders>
            <w:shd w:val="clear" w:color="auto" w:fill="F4B183" w:themeFill="accent2" w:themeFillTint="99"/>
            <w:noWrap/>
            <w:vAlign w:val="bottom"/>
            <w:hideMark/>
          </w:tcPr>
          <w:p w:rsidR="00213A31" w:rsidRPr="00B77C08" w:rsidP="00213A31" w14:paraId="1C0D08B6"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bl>
    <w:p w:rsidR="00B77C08" w:rsidP="00B77C08" w14:paraId="15C4F9A9" w14:textId="639F6CE8">
      <w:pPr>
        <w:jc w:val="center"/>
        <w:rPr>
          <w:rFonts w:eastAsia="Arial"/>
          <w:i/>
          <w:iCs/>
        </w:rPr>
      </w:pPr>
      <w:r>
        <w:rPr>
          <w:rFonts w:eastAsia="Arial"/>
        </w:rPr>
        <w:t>(</w:t>
      </w:r>
      <w:r>
        <w:rPr>
          <w:rFonts w:eastAsia="Arial"/>
          <w:i/>
          <w:iCs/>
        </w:rPr>
        <w:t>Continued on next page)</w:t>
      </w:r>
      <w:r>
        <w:rPr>
          <w:rFonts w:eastAsia="Arial"/>
          <w:i/>
          <w:iCs/>
        </w:rPr>
        <w:br w:type="page"/>
      </w:r>
    </w:p>
    <w:tbl>
      <w:tblPr>
        <w:tblW w:w="19350" w:type="dxa"/>
        <w:tblInd w:w="-1062"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2407"/>
        <w:gridCol w:w="16943"/>
      </w:tblGrid>
      <w:tr w14:paraId="1F5A093E" w14:textId="77777777" w:rsidTr="005B327C">
        <w:tblPrEx>
          <w:tblW w:w="19350" w:type="dxa"/>
          <w:tblInd w:w="-1062"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Ex>
        <w:trPr>
          <w:trHeight w:val="199"/>
        </w:trPr>
        <w:tc>
          <w:tcPr>
            <w:tcW w:w="19350" w:type="dxa"/>
            <w:gridSpan w:val="2"/>
            <w:tcBorders>
              <w:top w:val="nil"/>
              <w:left w:val="nil"/>
              <w:bottom w:val="single" w:sz="4" w:space="0" w:color="000000"/>
              <w:right w:val="nil"/>
            </w:tcBorders>
            <w:shd w:val="clear" w:color="auto" w:fill="auto"/>
            <w:tcMar>
              <w:top w:w="0" w:type="dxa"/>
              <w:left w:w="108" w:type="dxa"/>
              <w:bottom w:w="0" w:type="dxa"/>
              <w:right w:w="108" w:type="dxa"/>
            </w:tcMar>
          </w:tcPr>
          <w:p w:rsidR="007114B5" w14:paraId="14D3E08C" w14:textId="4152A6A6">
            <w:pPr>
              <w:pStyle w:val="NoSpacing"/>
              <w:tabs>
                <w:tab w:val="left" w:pos="3600"/>
              </w:tabs>
              <w:rPr>
                <w:rFonts w:ascii="Times New Roman" w:hAnsi="Times New Roman"/>
                <w:sz w:val="20"/>
                <w:szCs w:val="20"/>
              </w:rPr>
            </w:pPr>
            <w:r>
              <w:rPr>
                <w:rFonts w:ascii="Times New Roman" w:hAnsi="Times New Roman"/>
                <w:sz w:val="20"/>
                <w:szCs w:val="20"/>
              </w:rPr>
              <w:t>MHBG Table 21 (cont.)</w:t>
            </w:r>
          </w:p>
        </w:tc>
      </w:tr>
      <w:tr w14:paraId="0EFF4E43" w14:textId="77777777" w:rsidTr="005B327C">
        <w:tblPrEx>
          <w:tblW w:w="19350" w:type="dxa"/>
          <w:tblInd w:w="-1062" w:type="dxa"/>
          <w:tblCellMar>
            <w:left w:w="10" w:type="dxa"/>
            <w:right w:w="10" w:type="dxa"/>
          </w:tblCellMar>
          <w:tblLook w:val="0000"/>
        </w:tblPrEx>
        <w:trPr>
          <w:trHeight w:val="1504"/>
        </w:trPr>
        <w:tc>
          <w:tcPr>
            <w:tcW w:w="19350" w:type="dxa"/>
            <w:gridSpan w:val="2"/>
            <w:tcBorders>
              <w:top w:val="single" w:sz="4" w:space="0" w:color="000000"/>
              <w:bottom w:val="nil"/>
            </w:tcBorders>
            <w:shd w:val="clear" w:color="auto" w:fill="auto"/>
            <w:tcMar>
              <w:top w:w="0" w:type="dxa"/>
              <w:left w:w="108" w:type="dxa"/>
              <w:bottom w:w="0" w:type="dxa"/>
              <w:right w:w="108" w:type="dxa"/>
            </w:tcMar>
          </w:tcPr>
          <w:p w:rsidR="007114B5" w:rsidRPr="004F48F5" w:rsidP="00DA76EF" w14:paraId="5C2153B5" w14:textId="77777777">
            <w:pPr>
              <w:pStyle w:val="NoSpacing"/>
              <w:spacing w:after="60"/>
              <w:rPr>
                <w:rFonts w:ascii="Arial" w:hAnsi="Arial" w:cs="Arial"/>
                <w:sz w:val="18"/>
                <w:szCs w:val="18"/>
              </w:rPr>
            </w:pPr>
            <w:r w:rsidRPr="004F48F5">
              <w:rPr>
                <w:rFonts w:ascii="Arial" w:hAnsi="Arial" w:cs="Arial"/>
                <w:sz w:val="18"/>
                <w:szCs w:val="18"/>
              </w:rPr>
              <w:t>Please Describe the Sources of your Criminal Justice Data</w:t>
            </w:r>
          </w:p>
          <w:p w:rsidR="007114B5" w:rsidRPr="004F48F5" w14:paraId="46BF657E" w14:textId="7365AAD9">
            <w:pPr>
              <w:pStyle w:val="NoSpacing"/>
              <w:rPr>
                <w:rFonts w:ascii="Arial" w:hAnsi="Arial" w:cs="Arial"/>
                <w:sz w:val="18"/>
                <w:szCs w:val="18"/>
              </w:rPr>
            </w:pPr>
            <w:r w:rsidRPr="004F48F5">
              <w:rPr>
                <w:rFonts w:ascii="Arial" w:hAnsi="Arial" w:cs="Arial"/>
                <w:sz w:val="18"/>
                <w:szCs w:val="18"/>
              </w:rPr>
              <w:t xml:space="preserve">Source of </w:t>
            </w:r>
            <w:r w:rsidRPr="004F48F5">
              <w:rPr>
                <w:rFonts w:ascii="Arial" w:hAnsi="Arial" w:cs="Arial"/>
                <w:color w:val="FF0000"/>
                <w:sz w:val="18"/>
                <w:szCs w:val="18"/>
              </w:rPr>
              <w:t xml:space="preserve">adult </w:t>
            </w:r>
            <w:r w:rsidRPr="004F48F5">
              <w:rPr>
                <w:rFonts w:ascii="Arial" w:hAnsi="Arial" w:cs="Arial"/>
                <w:sz w:val="18"/>
                <w:szCs w:val="18"/>
              </w:rPr>
              <w:t xml:space="preserve">criminal justice information   </w:t>
            </w:r>
            <w:r w:rsidR="00DA76EF">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 xml:space="preserve">1) Consumer survey (recommended questions)     </w:t>
            </w:r>
            <w:r w:rsidRPr="004F48F5">
              <w:rPr>
                <w:rFonts w:ascii="Segoe UI Symbol" w:eastAsia="MS Gothic" w:hAnsi="Segoe UI Symbol" w:cs="Segoe UI Symbol"/>
                <w:sz w:val="18"/>
                <w:szCs w:val="18"/>
              </w:rPr>
              <w:t>☐</w:t>
            </w:r>
            <w:r w:rsidRPr="004F48F5">
              <w:rPr>
                <w:rFonts w:ascii="Arial" w:hAnsi="Arial" w:cs="Arial"/>
                <w:sz w:val="18"/>
                <w:szCs w:val="18"/>
              </w:rPr>
              <w:t xml:space="preserve">2) Other Consumer Survey: Please send copy of questions                         </w:t>
            </w:r>
            <w:r w:rsidR="00870F48">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3) Mental health MIS</w:t>
            </w:r>
          </w:p>
          <w:p w:rsidR="007114B5" w:rsidRPr="00DA76EF" w14:paraId="37A567D1" w14:textId="16E8367E">
            <w:pPr>
              <w:pStyle w:val="NoSpacing"/>
              <w:rPr>
                <w:rFonts w:ascii="Arial" w:hAnsi="Arial" w:cs="Arial"/>
                <w:sz w:val="18"/>
                <w:szCs w:val="18"/>
              </w:rPr>
            </w:pP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 xml:space="preserve">4) State criminal justice agency                              </w:t>
            </w:r>
            <w:r w:rsidRPr="004F48F5">
              <w:rPr>
                <w:rFonts w:ascii="Segoe UI Symbol" w:eastAsia="MS Gothic" w:hAnsi="Segoe UI Symbol" w:cs="Segoe UI Symbol"/>
                <w:sz w:val="18"/>
                <w:szCs w:val="18"/>
              </w:rPr>
              <w:t>☐</w:t>
            </w:r>
            <w:r w:rsidRPr="004F48F5">
              <w:rPr>
                <w:rFonts w:ascii="Arial" w:hAnsi="Arial" w:cs="Arial"/>
                <w:sz w:val="18"/>
                <w:szCs w:val="18"/>
              </w:rPr>
              <w:t xml:space="preserve">5) Local criminal justice agency                                                                   </w:t>
            </w:r>
            <w:r w:rsidR="00DA76EF">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6) Other (specify</w:t>
            </w:r>
            <w:r w:rsidR="00DA76EF">
              <w:rPr>
                <w:rFonts w:ascii="Arial" w:hAnsi="Arial" w:cs="Arial"/>
                <w:sz w:val="18"/>
                <w:szCs w:val="18"/>
              </w:rPr>
              <w:t>): ______________________________</w:t>
            </w:r>
          </w:p>
          <w:p w:rsidR="007114B5" w:rsidRPr="004F48F5" w14:paraId="5F8C9CFB" w14:textId="77777777">
            <w:pPr>
              <w:pStyle w:val="NoSpacing"/>
              <w:rPr>
                <w:rFonts w:ascii="Arial" w:hAnsi="Arial" w:cs="Arial"/>
                <w:sz w:val="18"/>
                <w:szCs w:val="18"/>
              </w:rPr>
            </w:pPr>
            <w:r w:rsidRPr="004F48F5">
              <w:rPr>
                <w:rFonts w:ascii="Arial" w:hAnsi="Arial" w:cs="Arial"/>
                <w:sz w:val="18"/>
                <w:szCs w:val="18"/>
              </w:rPr>
              <w:t xml:space="preserve">Sources of </w:t>
            </w:r>
            <w:r w:rsidRPr="004F48F5">
              <w:rPr>
                <w:rFonts w:ascii="Arial" w:hAnsi="Arial" w:cs="Arial"/>
                <w:color w:val="FF0000"/>
                <w:sz w:val="18"/>
                <w:szCs w:val="18"/>
              </w:rPr>
              <w:t>children/youth</w:t>
            </w:r>
            <w:r w:rsidRPr="004F48F5">
              <w:rPr>
                <w:rFonts w:ascii="Arial" w:hAnsi="Arial" w:cs="Arial"/>
                <w:color w:val="000000"/>
                <w:sz w:val="18"/>
                <w:szCs w:val="18"/>
              </w:rPr>
              <w:t xml:space="preserve"> criminal justice</w:t>
            </w:r>
          </w:p>
          <w:p w:rsidR="007114B5" w:rsidRPr="004F48F5" w14:paraId="306F4424" w14:textId="3CF3E266">
            <w:pPr>
              <w:pStyle w:val="NoSpacing"/>
              <w:rPr>
                <w:rFonts w:ascii="Arial" w:hAnsi="Arial" w:cs="Arial"/>
                <w:sz w:val="18"/>
                <w:szCs w:val="18"/>
              </w:rPr>
            </w:pPr>
            <w:r w:rsidRPr="004F48F5">
              <w:rPr>
                <w:rFonts w:ascii="Arial" w:hAnsi="Arial" w:cs="Arial"/>
                <w:color w:val="000000"/>
                <w:sz w:val="18"/>
                <w:szCs w:val="18"/>
              </w:rPr>
              <w:t xml:space="preserve">Information:                                                     </w:t>
            </w:r>
            <w:r w:rsidR="00DA76EF">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1)</w:t>
            </w:r>
            <w:r w:rsidR="00DA76EF">
              <w:rPr>
                <w:rFonts w:ascii="Arial" w:hAnsi="Arial" w:cs="Arial"/>
                <w:color w:val="000000"/>
                <w:sz w:val="18"/>
                <w:szCs w:val="18"/>
              </w:rPr>
              <w:t xml:space="preserve"> </w:t>
            </w:r>
            <w:r w:rsidRPr="004F48F5">
              <w:rPr>
                <w:rFonts w:ascii="Arial" w:hAnsi="Arial" w:cs="Arial"/>
                <w:color w:val="000000"/>
                <w:sz w:val="18"/>
                <w:szCs w:val="18"/>
              </w:rPr>
              <w:t xml:space="preserve">Consumer survey (recommended questions)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2) Other Consumer Survey:  Please send copy of questions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3)</w:t>
            </w:r>
            <w:r w:rsidR="00F50B39">
              <w:rPr>
                <w:rFonts w:ascii="Arial" w:hAnsi="Arial" w:cs="Arial"/>
                <w:color w:val="000000"/>
                <w:sz w:val="18"/>
                <w:szCs w:val="18"/>
              </w:rPr>
              <w:t xml:space="preserve"> </w:t>
            </w:r>
            <w:r w:rsidRPr="004F48F5">
              <w:rPr>
                <w:rFonts w:ascii="Arial" w:hAnsi="Arial" w:cs="Arial"/>
                <w:color w:val="000000"/>
                <w:sz w:val="18"/>
                <w:szCs w:val="18"/>
              </w:rPr>
              <w:t>Mental health MIS</w:t>
            </w:r>
          </w:p>
          <w:p w:rsidR="007114B5" w:rsidRPr="004F48F5" w14:paraId="3795F5B1" w14:textId="5C63A0E2">
            <w:pPr>
              <w:pStyle w:val="NoSpacing"/>
              <w:rPr>
                <w:rFonts w:ascii="Arial" w:hAnsi="Arial" w:cs="Arial"/>
                <w:sz w:val="18"/>
                <w:szCs w:val="18"/>
              </w:rPr>
            </w:pPr>
            <w:r w:rsidRPr="004F48F5">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4) State criminal/juvenile justice agency                 </w:t>
            </w:r>
            <w:r w:rsidR="00DA76EF">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5) Local criminal/juvenile justice agency                                                    </w:t>
            </w:r>
            <w:r w:rsidR="00DA76EF">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6) Other (specify</w:t>
            </w:r>
            <w:r w:rsidR="00DA76EF">
              <w:rPr>
                <w:rFonts w:ascii="Arial" w:hAnsi="Arial" w:cs="Arial"/>
                <w:color w:val="000000"/>
                <w:sz w:val="18"/>
                <w:szCs w:val="18"/>
              </w:rPr>
              <w:t>): _______________________________</w:t>
            </w:r>
          </w:p>
        </w:tc>
      </w:tr>
      <w:tr w14:paraId="269B4E48" w14:textId="77777777" w:rsidTr="00C40ABF">
        <w:tblPrEx>
          <w:tblW w:w="19350" w:type="dxa"/>
          <w:tblInd w:w="-1062" w:type="dxa"/>
          <w:tblCellMar>
            <w:left w:w="10" w:type="dxa"/>
            <w:right w:w="10" w:type="dxa"/>
          </w:tblCellMar>
          <w:tblLook w:val="0000"/>
        </w:tblPrEx>
        <w:trPr>
          <w:trHeight w:val="486"/>
        </w:trPr>
        <w:tc>
          <w:tcPr>
            <w:tcW w:w="19350" w:type="dxa"/>
            <w:gridSpan w:val="2"/>
            <w:tcBorders>
              <w:top w:val="nil"/>
            </w:tcBorders>
            <w:shd w:val="clear" w:color="auto" w:fill="auto"/>
            <w:tcMar>
              <w:top w:w="0" w:type="dxa"/>
              <w:left w:w="108" w:type="dxa"/>
              <w:bottom w:w="0" w:type="dxa"/>
              <w:right w:w="108" w:type="dxa"/>
            </w:tcMar>
            <w:vAlign w:val="center"/>
          </w:tcPr>
          <w:p w:rsidR="007114B5" w:rsidRPr="004F48F5" w:rsidP="00C40ABF" w14:paraId="736A1456" w14:textId="77777777">
            <w:pPr>
              <w:pStyle w:val="NoSpacing"/>
              <w:rPr>
                <w:rFonts w:ascii="Arial" w:hAnsi="Arial" w:cs="Arial"/>
                <w:sz w:val="18"/>
                <w:szCs w:val="18"/>
              </w:rPr>
            </w:pPr>
            <w:r w:rsidRPr="004F48F5">
              <w:rPr>
                <w:rFonts w:ascii="Arial" w:hAnsi="Arial" w:cs="Arial"/>
                <w:sz w:val="18"/>
                <w:szCs w:val="18"/>
              </w:rPr>
              <w:t xml:space="preserve">Measure of </w:t>
            </w:r>
            <w:r w:rsidRPr="004F48F5">
              <w:rPr>
                <w:rFonts w:ascii="Arial" w:hAnsi="Arial" w:cs="Arial"/>
                <w:color w:val="FF0000"/>
                <w:sz w:val="18"/>
                <w:szCs w:val="18"/>
              </w:rPr>
              <w:t>adult</w:t>
            </w:r>
            <w:r w:rsidRPr="004F48F5">
              <w:rPr>
                <w:rFonts w:ascii="Arial" w:hAnsi="Arial" w:cs="Arial"/>
                <w:color w:val="000000"/>
                <w:sz w:val="18"/>
                <w:szCs w:val="18"/>
              </w:rPr>
              <w:t xml:space="preserve"> criminal</w:t>
            </w:r>
          </w:p>
          <w:p w:rsidR="007114B5" w:rsidRPr="004F48F5" w:rsidP="00C40ABF" w14:paraId="479B29B1" w14:textId="5D052273">
            <w:pPr>
              <w:pStyle w:val="NoSpacing"/>
              <w:rPr>
                <w:rFonts w:ascii="Arial" w:hAnsi="Arial" w:cs="Arial"/>
                <w:sz w:val="18"/>
                <w:szCs w:val="18"/>
              </w:rPr>
            </w:pPr>
            <w:r w:rsidRPr="004F48F5">
              <w:rPr>
                <w:rFonts w:ascii="Arial" w:hAnsi="Arial" w:cs="Arial"/>
                <w:color w:val="000000"/>
                <w:sz w:val="18"/>
                <w:szCs w:val="18"/>
              </w:rPr>
              <w:t xml:space="preserve">Involvement: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1) Arrests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2) Other (specify):</w:t>
            </w:r>
            <w:r w:rsidR="00DA76EF">
              <w:rPr>
                <w:rFonts w:ascii="Arial" w:hAnsi="Arial" w:cs="Arial"/>
                <w:color w:val="000000"/>
                <w:sz w:val="18"/>
                <w:szCs w:val="18"/>
              </w:rPr>
              <w:t xml:space="preserve"> ___________________________________</w:t>
            </w:r>
          </w:p>
        </w:tc>
      </w:tr>
      <w:tr w14:paraId="2443EE0B" w14:textId="77777777" w:rsidTr="005B327C">
        <w:tblPrEx>
          <w:tblW w:w="19350" w:type="dxa"/>
          <w:tblInd w:w="-1062" w:type="dxa"/>
          <w:tblCellMar>
            <w:left w:w="10" w:type="dxa"/>
            <w:right w:w="10" w:type="dxa"/>
          </w:tblCellMar>
          <w:tblLook w:val="0000"/>
        </w:tblPrEx>
        <w:trPr>
          <w:trHeight w:val="464"/>
        </w:trPr>
        <w:tc>
          <w:tcPr>
            <w:tcW w:w="19350" w:type="dxa"/>
            <w:gridSpan w:val="2"/>
            <w:shd w:val="clear" w:color="auto" w:fill="auto"/>
            <w:tcMar>
              <w:top w:w="0" w:type="dxa"/>
              <w:left w:w="108" w:type="dxa"/>
              <w:bottom w:w="0" w:type="dxa"/>
              <w:right w:w="108" w:type="dxa"/>
            </w:tcMar>
          </w:tcPr>
          <w:p w:rsidR="007114B5" w:rsidRPr="004F48F5" w14:paraId="2F16F7F9" w14:textId="77777777">
            <w:pPr>
              <w:pStyle w:val="NoSpacing"/>
              <w:rPr>
                <w:rFonts w:ascii="Arial" w:hAnsi="Arial" w:cs="Arial"/>
                <w:sz w:val="18"/>
                <w:szCs w:val="18"/>
              </w:rPr>
            </w:pPr>
            <w:r w:rsidRPr="004F48F5">
              <w:rPr>
                <w:rFonts w:ascii="Arial" w:hAnsi="Arial" w:cs="Arial"/>
                <w:sz w:val="18"/>
                <w:szCs w:val="18"/>
              </w:rPr>
              <w:t xml:space="preserve">Measure of </w:t>
            </w:r>
            <w:r w:rsidRPr="004F48F5">
              <w:rPr>
                <w:rFonts w:ascii="Arial" w:hAnsi="Arial" w:cs="Arial"/>
                <w:color w:val="FF0000"/>
                <w:sz w:val="18"/>
                <w:szCs w:val="18"/>
              </w:rPr>
              <w:t>children/youth</w:t>
            </w:r>
            <w:r w:rsidRPr="004F48F5">
              <w:rPr>
                <w:rFonts w:ascii="Arial" w:hAnsi="Arial" w:cs="Arial"/>
                <w:color w:val="000000"/>
                <w:sz w:val="18"/>
                <w:szCs w:val="18"/>
              </w:rPr>
              <w:t xml:space="preserve"> criminal justice </w:t>
            </w:r>
          </w:p>
          <w:p w:rsidR="007114B5" w:rsidRPr="004F48F5" w14:paraId="1F33E0CD" w14:textId="583BE1FA">
            <w:pPr>
              <w:pStyle w:val="NoSpacing"/>
              <w:rPr>
                <w:rFonts w:ascii="Arial" w:hAnsi="Arial" w:cs="Arial"/>
                <w:sz w:val="18"/>
                <w:szCs w:val="18"/>
              </w:rPr>
            </w:pPr>
            <w:r w:rsidRPr="004F48F5">
              <w:rPr>
                <w:rFonts w:ascii="Arial" w:hAnsi="Arial" w:cs="Arial"/>
                <w:color w:val="000000"/>
                <w:sz w:val="18"/>
                <w:szCs w:val="18"/>
              </w:rPr>
              <w:t xml:space="preserve">Involvement: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1) Arrests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2) Other (specify):</w:t>
            </w:r>
          </w:p>
        </w:tc>
      </w:tr>
      <w:tr w14:paraId="5CC19B9B" w14:textId="77777777" w:rsidTr="005B327C">
        <w:tblPrEx>
          <w:tblW w:w="19350" w:type="dxa"/>
          <w:tblInd w:w="-1062" w:type="dxa"/>
          <w:tblCellMar>
            <w:left w:w="10" w:type="dxa"/>
            <w:right w:w="10" w:type="dxa"/>
          </w:tblCellMar>
          <w:tblLook w:val="0000"/>
        </w:tblPrEx>
        <w:trPr>
          <w:trHeight w:val="508"/>
        </w:trPr>
        <w:tc>
          <w:tcPr>
            <w:tcW w:w="19350" w:type="dxa"/>
            <w:gridSpan w:val="2"/>
            <w:tcBorders>
              <w:bottom w:val="single" w:sz="4" w:space="0" w:color="000000"/>
            </w:tcBorders>
            <w:shd w:val="clear" w:color="auto" w:fill="auto"/>
            <w:tcMar>
              <w:top w:w="0" w:type="dxa"/>
              <w:left w:w="108" w:type="dxa"/>
              <w:bottom w:w="0" w:type="dxa"/>
              <w:right w:w="108" w:type="dxa"/>
            </w:tcMar>
          </w:tcPr>
          <w:p w:rsidR="007114B5" w:rsidRPr="004F48F5" w14:paraId="5D0FE01B" w14:textId="0C591C0D">
            <w:pPr>
              <w:pStyle w:val="NoSpacing"/>
              <w:rPr>
                <w:rFonts w:ascii="Arial" w:hAnsi="Arial" w:cs="Arial"/>
                <w:sz w:val="18"/>
                <w:szCs w:val="18"/>
              </w:rPr>
            </w:pPr>
            <w:r w:rsidRPr="004F48F5">
              <w:rPr>
                <w:rFonts w:ascii="Arial" w:hAnsi="Arial" w:cs="Arial"/>
                <w:sz w:val="18"/>
                <w:szCs w:val="18"/>
              </w:rPr>
              <w:t xml:space="preserve">Mental health programs included:                      </w:t>
            </w:r>
            <w:r w:rsidRPr="004F48F5">
              <w:rPr>
                <w:rFonts w:ascii="Segoe UI Symbol" w:eastAsia="MS Gothic" w:hAnsi="Segoe UI Symbol" w:cs="Segoe UI Symbol"/>
                <w:sz w:val="18"/>
                <w:szCs w:val="18"/>
              </w:rPr>
              <w:t>☐</w:t>
            </w:r>
            <w:r w:rsidRPr="004F48F5">
              <w:rPr>
                <w:rFonts w:ascii="Arial" w:hAnsi="Arial" w:cs="Arial"/>
                <w:sz w:val="18"/>
                <w:szCs w:val="18"/>
              </w:rPr>
              <w:t>1)</w:t>
            </w:r>
            <w:r w:rsidR="00DA76EF">
              <w:rPr>
                <w:rFonts w:ascii="Arial" w:hAnsi="Arial" w:cs="Arial"/>
                <w:sz w:val="18"/>
                <w:szCs w:val="18"/>
              </w:rPr>
              <w:t xml:space="preserve"> </w:t>
            </w:r>
            <w:r w:rsidRPr="004F48F5">
              <w:rPr>
                <w:rFonts w:ascii="Arial" w:hAnsi="Arial" w:cs="Arial"/>
                <w:sz w:val="18"/>
                <w:szCs w:val="18"/>
              </w:rPr>
              <w:t xml:space="preserve">Adults with SMI only                                             </w:t>
            </w:r>
            <w:r w:rsidRPr="004F48F5">
              <w:rPr>
                <w:rFonts w:ascii="Segoe UI Symbol" w:eastAsia="MS Gothic" w:hAnsi="Segoe UI Symbol" w:cs="Segoe UI Symbol"/>
                <w:sz w:val="18"/>
                <w:szCs w:val="18"/>
              </w:rPr>
              <w:t>☐</w:t>
            </w:r>
            <w:r w:rsidRPr="004F48F5">
              <w:rPr>
                <w:rFonts w:ascii="Arial" w:hAnsi="Arial" w:cs="Arial"/>
                <w:sz w:val="18"/>
                <w:szCs w:val="18"/>
              </w:rPr>
              <w:t>2) Other adults (specify)</w:t>
            </w:r>
            <w:r w:rsidR="00DA76EF">
              <w:rPr>
                <w:rFonts w:ascii="Arial" w:hAnsi="Arial" w:cs="Arial"/>
                <w:sz w:val="18"/>
                <w:szCs w:val="18"/>
              </w:rPr>
              <w:t xml:space="preserve">: </w:t>
            </w:r>
            <w:r w:rsidRPr="004F48F5">
              <w:rPr>
                <w:rFonts w:ascii="Arial" w:hAnsi="Arial" w:cs="Arial"/>
                <w:sz w:val="18"/>
                <w:szCs w:val="18"/>
              </w:rPr>
              <w:t xml:space="preserve">____________________________________    </w:t>
            </w:r>
            <w:r w:rsidR="00DA76EF">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3) Both (all adults)</w:t>
            </w:r>
          </w:p>
          <w:p w:rsidR="007114B5" w:rsidRPr="004F48F5" w14:paraId="451549EB" w14:textId="0F6DB846">
            <w:pPr>
              <w:pStyle w:val="NoSpacing"/>
              <w:rPr>
                <w:rFonts w:ascii="Arial" w:hAnsi="Arial" w:cs="Arial"/>
                <w:sz w:val="18"/>
                <w:szCs w:val="18"/>
              </w:rPr>
            </w:pP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 xml:space="preserve">1) Children with SED only                                      </w:t>
            </w:r>
            <w:r w:rsidR="00C40ABF">
              <w:rPr>
                <w:rFonts w:ascii="Arial" w:hAnsi="Arial" w:cs="Arial"/>
                <w:sz w:val="18"/>
                <w:szCs w:val="18"/>
              </w:rPr>
              <w:t xml:space="preserve"> </w:t>
            </w: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2) Other Children (specify)</w:t>
            </w:r>
            <w:r w:rsidR="00DA76EF">
              <w:rPr>
                <w:rFonts w:ascii="Arial" w:hAnsi="Arial" w:cs="Arial"/>
                <w:sz w:val="18"/>
                <w:szCs w:val="18"/>
              </w:rPr>
              <w:t>:</w:t>
            </w:r>
            <w:r w:rsidRPr="004F48F5" w:rsidR="00DA76EF">
              <w:rPr>
                <w:rFonts w:ascii="Arial" w:hAnsi="Arial" w:cs="Arial"/>
                <w:sz w:val="18"/>
                <w:szCs w:val="18"/>
              </w:rPr>
              <w:t xml:space="preserve"> _________________________________</w:t>
            </w:r>
            <w:r w:rsidR="00DA76EF">
              <w:rPr>
                <w:rFonts w:ascii="Arial" w:hAnsi="Arial" w:cs="Arial"/>
                <w:sz w:val="18"/>
                <w:szCs w:val="18"/>
              </w:rPr>
              <w:t xml:space="preserve">_     </w:t>
            </w:r>
            <w:r w:rsidRPr="004F48F5">
              <w:rPr>
                <w:rFonts w:ascii="Segoe UI Symbol" w:eastAsia="MS Gothic" w:hAnsi="Segoe UI Symbol" w:cs="Segoe UI Symbol"/>
                <w:sz w:val="18"/>
                <w:szCs w:val="18"/>
              </w:rPr>
              <w:t>☐</w:t>
            </w:r>
            <w:r w:rsidRPr="004F48F5">
              <w:rPr>
                <w:rFonts w:ascii="Arial" w:hAnsi="Arial" w:cs="Arial"/>
                <w:sz w:val="18"/>
                <w:szCs w:val="18"/>
              </w:rPr>
              <w:t>3) Both (all Children)</w:t>
            </w:r>
          </w:p>
        </w:tc>
      </w:tr>
      <w:tr w14:paraId="39D12367" w14:textId="77777777" w:rsidTr="005B327C">
        <w:tblPrEx>
          <w:tblW w:w="19350" w:type="dxa"/>
          <w:tblInd w:w="-1062" w:type="dxa"/>
          <w:tblCellMar>
            <w:left w:w="10" w:type="dxa"/>
            <w:right w:w="10" w:type="dxa"/>
          </w:tblCellMar>
          <w:tblLook w:val="0000"/>
        </w:tblPrEx>
        <w:trPr>
          <w:trHeight w:val="298"/>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7114B5" w:rsidRPr="004F48F5" w14:paraId="0A7B5DFB" w14:textId="77777777">
            <w:pPr>
              <w:pStyle w:val="NoSpacing"/>
              <w:rPr>
                <w:rFonts w:ascii="Arial" w:hAnsi="Arial" w:cs="Arial"/>
                <w:sz w:val="18"/>
                <w:szCs w:val="18"/>
              </w:rPr>
            </w:pPr>
            <w:r w:rsidRPr="004F48F5">
              <w:rPr>
                <w:rFonts w:ascii="Arial" w:hAnsi="Arial" w:cs="Arial"/>
                <w:sz w:val="18"/>
                <w:szCs w:val="18"/>
              </w:rPr>
              <w:t xml:space="preserve">Region for which </w:t>
            </w:r>
            <w:r w:rsidRPr="004F48F5">
              <w:rPr>
                <w:rFonts w:ascii="Arial" w:hAnsi="Arial" w:cs="Arial"/>
                <w:color w:val="FF0000"/>
                <w:sz w:val="18"/>
                <w:szCs w:val="18"/>
              </w:rPr>
              <w:t xml:space="preserve">adult </w:t>
            </w:r>
            <w:r w:rsidRPr="004F48F5">
              <w:rPr>
                <w:rFonts w:ascii="Arial" w:hAnsi="Arial" w:cs="Arial"/>
                <w:color w:val="000000"/>
                <w:sz w:val="18"/>
                <w:szCs w:val="18"/>
              </w:rPr>
              <w:t xml:space="preserve">data are reported: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1) The whole state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2) Less than the whole state (please describe):</w:t>
            </w:r>
          </w:p>
        </w:tc>
      </w:tr>
      <w:tr w14:paraId="125A7E43" w14:textId="77777777" w:rsidTr="005B327C">
        <w:tblPrEx>
          <w:tblW w:w="19350" w:type="dxa"/>
          <w:tblInd w:w="-1062" w:type="dxa"/>
          <w:tblCellMar>
            <w:left w:w="10" w:type="dxa"/>
            <w:right w:w="10" w:type="dxa"/>
          </w:tblCellMar>
          <w:tblLook w:val="0000"/>
        </w:tblPrEx>
        <w:trPr>
          <w:trHeight w:val="343"/>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7114B5" w:rsidRPr="004F48F5" w:rsidP="00DA76EF" w14:paraId="0CCC3D5B" w14:textId="585E7184">
            <w:pPr>
              <w:pStyle w:val="NoSpacing"/>
              <w:rPr>
                <w:rFonts w:ascii="Arial" w:hAnsi="Arial" w:cs="Arial"/>
                <w:sz w:val="18"/>
                <w:szCs w:val="18"/>
              </w:rPr>
            </w:pPr>
            <w:r w:rsidRPr="004F48F5">
              <w:rPr>
                <w:rFonts w:ascii="Arial" w:hAnsi="Arial" w:cs="Arial"/>
                <w:sz w:val="18"/>
                <w:szCs w:val="18"/>
              </w:rPr>
              <w:t xml:space="preserve">Region for which </w:t>
            </w:r>
            <w:r w:rsidRPr="004F48F5">
              <w:rPr>
                <w:rFonts w:ascii="Arial" w:hAnsi="Arial" w:cs="Arial"/>
                <w:color w:val="FF0000"/>
                <w:sz w:val="18"/>
                <w:szCs w:val="18"/>
              </w:rPr>
              <w:t xml:space="preserve">children/youth </w:t>
            </w:r>
            <w:r w:rsidRPr="004F48F5">
              <w:rPr>
                <w:rFonts w:ascii="Arial" w:hAnsi="Arial" w:cs="Arial"/>
                <w:color w:val="000000"/>
                <w:sz w:val="18"/>
                <w:szCs w:val="18"/>
              </w:rPr>
              <w:t>data are</w:t>
            </w:r>
            <w:r w:rsidR="00DA76EF">
              <w:rPr>
                <w:rFonts w:ascii="Arial" w:hAnsi="Arial" w:cs="Arial"/>
                <w:color w:val="000000"/>
                <w:sz w:val="18"/>
                <w:szCs w:val="18"/>
              </w:rPr>
              <w:t xml:space="preserve"> </w:t>
            </w:r>
            <w:r w:rsidRPr="004F48F5">
              <w:rPr>
                <w:rFonts w:ascii="Arial" w:hAnsi="Arial" w:cs="Arial"/>
                <w:color w:val="000000"/>
                <w:sz w:val="18"/>
                <w:szCs w:val="18"/>
              </w:rPr>
              <w:t xml:space="preserve">reported: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1) The whole state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2) Less than the whole state (please describe):</w:t>
            </w:r>
            <w:r w:rsidR="00DA76EF">
              <w:rPr>
                <w:rFonts w:ascii="Arial" w:hAnsi="Arial" w:cs="Arial"/>
                <w:color w:val="000000"/>
                <w:sz w:val="18"/>
                <w:szCs w:val="18"/>
              </w:rPr>
              <w:t xml:space="preserve"> ____________________________________</w:t>
            </w:r>
          </w:p>
        </w:tc>
      </w:tr>
      <w:tr w14:paraId="21125E7E" w14:textId="77777777" w:rsidTr="005B327C">
        <w:tblPrEx>
          <w:tblW w:w="19350" w:type="dxa"/>
          <w:tblInd w:w="-1062" w:type="dxa"/>
          <w:tblCellMar>
            <w:left w:w="10" w:type="dxa"/>
            <w:right w:w="10" w:type="dxa"/>
          </w:tblCellMar>
          <w:tblLook w:val="0000"/>
        </w:tblPrEx>
        <w:trPr>
          <w:trHeight w:val="2116"/>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7114B5" w:rsidRPr="004F48F5" w14:paraId="34AA9EA4" w14:textId="0624EE3C">
            <w:pPr>
              <w:pStyle w:val="NoSpacing"/>
              <w:rPr>
                <w:rFonts w:ascii="Arial" w:hAnsi="Arial" w:cs="Arial"/>
                <w:sz w:val="18"/>
                <w:szCs w:val="18"/>
              </w:rPr>
            </w:pPr>
            <w:r w:rsidRPr="004F48F5">
              <w:rPr>
                <w:rFonts w:ascii="Arial" w:hAnsi="Arial" w:cs="Arial"/>
                <w:sz w:val="18"/>
                <w:szCs w:val="18"/>
              </w:rPr>
              <w:t xml:space="preserve">What is the </w:t>
            </w:r>
            <w:r w:rsidR="00DA76EF">
              <w:rPr>
                <w:rFonts w:ascii="Arial" w:hAnsi="Arial" w:cs="Arial"/>
                <w:sz w:val="18"/>
                <w:szCs w:val="18"/>
              </w:rPr>
              <w:t>t</w:t>
            </w:r>
            <w:r w:rsidRPr="004F48F5">
              <w:rPr>
                <w:rFonts w:ascii="Arial" w:hAnsi="Arial" w:cs="Arial"/>
                <w:sz w:val="18"/>
                <w:szCs w:val="18"/>
              </w:rPr>
              <w:t xml:space="preserve">otal </w:t>
            </w:r>
            <w:r w:rsidR="00DA76EF">
              <w:rPr>
                <w:rFonts w:ascii="Arial" w:hAnsi="Arial" w:cs="Arial"/>
                <w:sz w:val="18"/>
                <w:szCs w:val="18"/>
              </w:rPr>
              <w:t>n</w:t>
            </w:r>
            <w:r w:rsidRPr="004F48F5">
              <w:rPr>
                <w:rFonts w:ascii="Arial" w:hAnsi="Arial" w:cs="Arial"/>
                <w:sz w:val="18"/>
                <w:szCs w:val="18"/>
              </w:rPr>
              <w:t xml:space="preserve">umber of </w:t>
            </w:r>
            <w:r w:rsidR="00DA76EF">
              <w:rPr>
                <w:rFonts w:ascii="Arial" w:hAnsi="Arial" w:cs="Arial"/>
                <w:sz w:val="18"/>
                <w:szCs w:val="18"/>
              </w:rPr>
              <w:t>p</w:t>
            </w:r>
            <w:r w:rsidRPr="004F48F5">
              <w:rPr>
                <w:rFonts w:ascii="Arial" w:hAnsi="Arial" w:cs="Arial"/>
                <w:sz w:val="18"/>
                <w:szCs w:val="18"/>
              </w:rPr>
              <w:t xml:space="preserve">ersons </w:t>
            </w:r>
            <w:r w:rsidR="00DA76EF">
              <w:rPr>
                <w:rFonts w:ascii="Arial" w:hAnsi="Arial" w:cs="Arial"/>
                <w:sz w:val="18"/>
                <w:szCs w:val="18"/>
              </w:rPr>
              <w:t>s</w:t>
            </w:r>
            <w:r w:rsidRPr="004F48F5">
              <w:rPr>
                <w:rFonts w:ascii="Arial" w:hAnsi="Arial" w:cs="Arial"/>
                <w:sz w:val="18"/>
                <w:szCs w:val="18"/>
              </w:rPr>
              <w:t xml:space="preserve">urveyed, or for whom </w:t>
            </w:r>
            <w:r w:rsidR="00DA76EF">
              <w:rPr>
                <w:rFonts w:ascii="Arial" w:hAnsi="Arial" w:cs="Arial"/>
                <w:sz w:val="18"/>
                <w:szCs w:val="18"/>
              </w:rPr>
              <w:t>c</w:t>
            </w:r>
            <w:r w:rsidRPr="004F48F5">
              <w:rPr>
                <w:rFonts w:ascii="Arial" w:hAnsi="Arial" w:cs="Arial"/>
                <w:sz w:val="18"/>
                <w:szCs w:val="18"/>
              </w:rPr>
              <w:t xml:space="preserve">riminal </w:t>
            </w:r>
            <w:r w:rsidR="00DA76EF">
              <w:rPr>
                <w:rFonts w:ascii="Arial" w:hAnsi="Arial" w:cs="Arial"/>
                <w:sz w:val="18"/>
                <w:szCs w:val="18"/>
              </w:rPr>
              <w:t>j</w:t>
            </w:r>
            <w:r w:rsidRPr="004F48F5">
              <w:rPr>
                <w:rFonts w:ascii="Arial" w:hAnsi="Arial" w:cs="Arial"/>
                <w:sz w:val="18"/>
                <w:szCs w:val="18"/>
              </w:rPr>
              <w:t>ustice</w:t>
            </w:r>
            <w:r w:rsidR="00DA76EF">
              <w:rPr>
                <w:rFonts w:ascii="Arial" w:hAnsi="Arial" w:cs="Arial"/>
                <w:sz w:val="18"/>
                <w:szCs w:val="18"/>
              </w:rPr>
              <w:t>/juvenile justice</w:t>
            </w:r>
            <w:r w:rsidRPr="004F48F5">
              <w:rPr>
                <w:rFonts w:ascii="Arial" w:hAnsi="Arial" w:cs="Arial"/>
                <w:sz w:val="18"/>
                <w:szCs w:val="18"/>
              </w:rPr>
              <w:t xml:space="preserve"> </w:t>
            </w:r>
            <w:r w:rsidR="00DA76EF">
              <w:rPr>
                <w:rFonts w:ascii="Arial" w:hAnsi="Arial" w:cs="Arial"/>
                <w:sz w:val="18"/>
                <w:szCs w:val="18"/>
              </w:rPr>
              <w:t>d</w:t>
            </w:r>
            <w:r w:rsidRPr="004F48F5">
              <w:rPr>
                <w:rFonts w:ascii="Arial" w:hAnsi="Arial" w:cs="Arial"/>
                <w:sz w:val="18"/>
                <w:szCs w:val="18"/>
              </w:rPr>
              <w:t xml:space="preserve">ata are </w:t>
            </w:r>
            <w:r w:rsidR="00DA76EF">
              <w:rPr>
                <w:rFonts w:ascii="Arial" w:hAnsi="Arial" w:cs="Arial"/>
                <w:sz w:val="18"/>
                <w:szCs w:val="18"/>
              </w:rPr>
              <w:t>r</w:t>
            </w:r>
            <w:r w:rsidRPr="004F48F5">
              <w:rPr>
                <w:rFonts w:ascii="Arial" w:hAnsi="Arial" w:cs="Arial"/>
                <w:sz w:val="18"/>
                <w:szCs w:val="18"/>
              </w:rPr>
              <w:t>eported</w:t>
            </w:r>
            <w:r w:rsidR="00DA76EF">
              <w:rPr>
                <w:rFonts w:ascii="Arial" w:hAnsi="Arial" w:cs="Arial"/>
                <w:sz w:val="18"/>
                <w:szCs w:val="18"/>
              </w:rPr>
              <w:t>?</w:t>
            </w:r>
          </w:p>
          <w:p w:rsidR="007114B5" w:rsidRPr="004F48F5" w14:paraId="1094CC4D" w14:textId="0C73A5A3">
            <w:pPr>
              <w:pStyle w:val="NoSpacing"/>
              <w:rPr>
                <w:rFonts w:ascii="Arial" w:hAnsi="Arial" w:cs="Arial"/>
                <w:sz w:val="18"/>
                <w:szCs w:val="18"/>
              </w:rPr>
            </w:pPr>
            <w:r w:rsidRPr="004F48F5">
              <w:rPr>
                <w:rFonts w:ascii="Arial" w:hAnsi="Arial" w:cs="Arial"/>
                <w:sz w:val="18"/>
                <w:szCs w:val="18"/>
              </w:rPr>
              <w:t xml:space="preserve">                                                                                                                                                                          Child/Adolescents                        Adults</w:t>
            </w:r>
          </w:p>
          <w:p w:rsidR="007114B5" w:rsidRPr="004F48F5" w:rsidP="005B327C" w14:paraId="376E6DD4" w14:textId="2EE0ADED">
            <w:pPr>
              <w:pStyle w:val="NoSpacing"/>
              <w:spacing w:after="60"/>
              <w:rPr>
                <w:rFonts w:ascii="Arial" w:hAnsi="Arial" w:cs="Arial"/>
                <w:sz w:val="18"/>
                <w:szCs w:val="18"/>
              </w:rPr>
            </w:pPr>
            <w:r w:rsidRPr="004F48F5">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7019290</wp:posOffset>
                  </wp:positionH>
                  <wp:positionV relativeFrom="paragraph">
                    <wp:posOffset>32385</wp:posOffset>
                  </wp:positionV>
                  <wp:extent cx="516255" cy="952500"/>
                  <wp:effectExtent l="0" t="0" r="0" b="0"/>
                  <wp:wrapTight wrapText="bothSides">
                    <wp:wrapPolygon>
                      <wp:start x="0" y="0"/>
                      <wp:lineTo x="0" y="21168"/>
                      <wp:lineTo x="20723" y="21168"/>
                      <wp:lineTo x="20723" y="0"/>
                      <wp:lineTo x="0" y="0"/>
                    </wp:wrapPolygon>
                  </wp:wrapTight>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Lst>
                          </a:blip>
                          <a:stretch>
                            <a:fillRect/>
                          </a:stretch>
                        </pic:blipFill>
                        <pic:spPr>
                          <a:xfrm>
                            <a:off x="0" y="0"/>
                            <a:ext cx="516255" cy="952500"/>
                          </a:xfrm>
                          <a:prstGeom prst="rect">
                            <a:avLst/>
                          </a:prstGeom>
                        </pic:spPr>
                      </pic:pic>
                    </a:graphicData>
                  </a:graphic>
                  <wp14:sizeRelH relativeFrom="page">
                    <wp14:pctWidth>0</wp14:pctWidth>
                  </wp14:sizeRelH>
                  <wp14:sizeRelV relativeFrom="page">
                    <wp14:pctHeight>0</wp14:pctHeight>
                  </wp14:sizeRelV>
                </wp:anchor>
              </w:drawing>
            </w:r>
            <w:r w:rsidRPr="004F48F5">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5468620</wp:posOffset>
                  </wp:positionH>
                  <wp:positionV relativeFrom="paragraph">
                    <wp:posOffset>40005</wp:posOffset>
                  </wp:positionV>
                  <wp:extent cx="508635" cy="937895"/>
                  <wp:effectExtent l="0" t="0" r="5715" b="0"/>
                  <wp:wrapTight wrapText="bothSides">
                    <wp:wrapPolygon>
                      <wp:start x="0" y="0"/>
                      <wp:lineTo x="0" y="21059"/>
                      <wp:lineTo x="21034" y="21059"/>
                      <wp:lineTo x="21034"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Lst>
                          </a:blip>
                          <a:stretch>
                            <a:fillRect/>
                          </a:stretch>
                        </pic:blipFill>
                        <pic:spPr>
                          <a:xfrm>
                            <a:off x="0" y="0"/>
                            <a:ext cx="508635" cy="937895"/>
                          </a:xfrm>
                          <a:prstGeom prst="rect">
                            <a:avLst/>
                          </a:prstGeom>
                        </pic:spPr>
                      </pic:pic>
                    </a:graphicData>
                  </a:graphic>
                  <wp14:sizeRelH relativeFrom="page">
                    <wp14:pctWidth>0</wp14:pctWidth>
                  </wp14:sizeRelH>
                  <wp14:sizeRelV relativeFrom="page">
                    <wp14:pctHeight>0</wp14:pctHeight>
                  </wp14:sizeRelV>
                </wp:anchor>
              </w:drawing>
            </w:r>
            <w:r w:rsidRPr="004F48F5" w:rsidR="00B67C8B">
              <w:rPr>
                <w:rFonts w:ascii="Arial" w:hAnsi="Arial" w:cs="Arial"/>
                <w:sz w:val="18"/>
                <w:szCs w:val="18"/>
              </w:rPr>
              <w:t xml:space="preserve">1.  If data is from survey, what is the total number of people from which the sample was drawn?                                   </w:t>
            </w:r>
          </w:p>
          <w:p w:rsidR="007114B5" w:rsidRPr="004F48F5" w:rsidP="005B327C" w14:paraId="22783F46" w14:textId="05ED2B88">
            <w:pPr>
              <w:pStyle w:val="NoSpacing"/>
              <w:spacing w:after="60"/>
              <w:rPr>
                <w:rFonts w:ascii="Arial" w:hAnsi="Arial" w:cs="Arial"/>
                <w:sz w:val="18"/>
                <w:szCs w:val="18"/>
              </w:rPr>
            </w:pPr>
            <w:r w:rsidRPr="004F48F5">
              <w:rPr>
                <w:rFonts w:ascii="Arial" w:hAnsi="Arial" w:cs="Arial"/>
                <w:sz w:val="18"/>
                <w:szCs w:val="18"/>
              </w:rPr>
              <w:t>2.  What was your sample size (</w:t>
            </w:r>
            <w:r w:rsidR="00DA76EF">
              <w:rPr>
                <w:rFonts w:ascii="Arial" w:hAnsi="Arial" w:cs="Arial"/>
                <w:sz w:val="18"/>
                <w:szCs w:val="18"/>
              </w:rPr>
              <w:t>ho</w:t>
            </w:r>
            <w:r w:rsidRPr="004F48F5">
              <w:rPr>
                <w:rFonts w:ascii="Arial" w:hAnsi="Arial" w:cs="Arial"/>
                <w:sz w:val="18"/>
                <w:szCs w:val="18"/>
              </w:rPr>
              <w:t xml:space="preserve">w many individuals were selected for the sample)?                                                    </w:t>
            </w:r>
          </w:p>
          <w:p w:rsidR="007114B5" w:rsidRPr="004F48F5" w:rsidP="005B327C" w14:paraId="7A20316D" w14:textId="5CB9BA75">
            <w:pPr>
              <w:pStyle w:val="NoSpacing"/>
              <w:spacing w:after="60"/>
              <w:rPr>
                <w:rFonts w:ascii="Arial" w:hAnsi="Arial" w:cs="Arial"/>
                <w:sz w:val="18"/>
                <w:szCs w:val="18"/>
              </w:rPr>
            </w:pPr>
            <w:r w:rsidRPr="004F48F5">
              <w:rPr>
                <w:rFonts w:ascii="Arial" w:hAnsi="Arial" w:cs="Arial"/>
                <w:sz w:val="18"/>
                <w:szCs w:val="18"/>
              </w:rPr>
              <w:t xml:space="preserve">3.  How many survey </w:t>
            </w:r>
            <w:r w:rsidR="00DF001C">
              <w:rPr>
                <w:rFonts w:ascii="Arial" w:hAnsi="Arial" w:cs="Arial"/>
                <w:sz w:val="18"/>
                <w:szCs w:val="18"/>
              </w:rPr>
              <w:t>c</w:t>
            </w:r>
            <w:r w:rsidRPr="004F48F5">
              <w:rPr>
                <w:rFonts w:ascii="Arial" w:hAnsi="Arial" w:cs="Arial"/>
                <w:sz w:val="18"/>
                <w:szCs w:val="18"/>
              </w:rPr>
              <w:t xml:space="preserve">ontacts were made (surveys to valid phone numbers or addresses)?                                           </w:t>
            </w:r>
          </w:p>
          <w:p w:rsidR="007114B5" w:rsidRPr="004F48F5" w:rsidP="005B327C" w14:paraId="40150A00" w14:textId="66E522DB">
            <w:pPr>
              <w:pStyle w:val="NoSpacing"/>
              <w:spacing w:after="60"/>
              <w:rPr>
                <w:rFonts w:ascii="Arial" w:hAnsi="Arial" w:cs="Arial"/>
                <w:sz w:val="18"/>
                <w:szCs w:val="18"/>
              </w:rPr>
            </w:pPr>
            <w:r w:rsidRPr="004F48F5">
              <w:rPr>
                <w:rFonts w:ascii="Arial" w:hAnsi="Arial" w:cs="Arial"/>
                <w:sz w:val="18"/>
                <w:szCs w:val="18"/>
              </w:rPr>
              <w:t xml:space="preserve">4.  How many surveys were completed (survey forms returned or calls completed), if data source                                  </w:t>
            </w:r>
          </w:p>
          <w:p w:rsidR="007114B5" w:rsidRPr="004F48F5" w:rsidP="005B327C" w14:paraId="022D6EF5" w14:textId="4B101A9F">
            <w:pPr>
              <w:pStyle w:val="NoSpacing"/>
              <w:spacing w:after="60"/>
              <w:rPr>
                <w:rFonts w:ascii="Arial" w:hAnsi="Arial" w:cs="Arial"/>
                <w:sz w:val="18"/>
                <w:szCs w:val="18"/>
              </w:rPr>
            </w:pPr>
            <w:r w:rsidRPr="004F48F5">
              <w:rPr>
                <w:rFonts w:ascii="Arial" w:hAnsi="Arial" w:cs="Arial"/>
                <w:sz w:val="18"/>
                <w:szCs w:val="18"/>
              </w:rPr>
              <w:t xml:space="preserve">     was not a Survey.  How many persons were CJ data available for?</w:t>
            </w:r>
          </w:p>
          <w:p w:rsidR="007114B5" w:rsidRPr="004F48F5" w:rsidP="005B327C" w14:paraId="24064F06" w14:textId="470C6142">
            <w:pPr>
              <w:pStyle w:val="NoSpacing"/>
              <w:spacing w:after="60"/>
              <w:rPr>
                <w:rFonts w:ascii="Arial" w:hAnsi="Arial" w:cs="Arial"/>
                <w:sz w:val="18"/>
                <w:szCs w:val="18"/>
              </w:rPr>
            </w:pPr>
            <w:r w:rsidRPr="004F48F5">
              <w:rPr>
                <w:rFonts w:ascii="Arial" w:hAnsi="Arial" w:cs="Arial"/>
                <w:sz w:val="18"/>
                <w:szCs w:val="18"/>
              </w:rPr>
              <w:t xml:space="preserve">5.  What was your response rate (number of completed surveys divided by number of </w:t>
            </w:r>
            <w:r w:rsidR="00DA76EF">
              <w:rPr>
                <w:rFonts w:ascii="Arial" w:hAnsi="Arial" w:cs="Arial"/>
                <w:sz w:val="18"/>
                <w:szCs w:val="18"/>
              </w:rPr>
              <w:t>c</w:t>
            </w:r>
            <w:r w:rsidRPr="004F48F5">
              <w:rPr>
                <w:rFonts w:ascii="Arial" w:hAnsi="Arial" w:cs="Arial"/>
                <w:sz w:val="18"/>
                <w:szCs w:val="18"/>
              </w:rPr>
              <w:t>ontacts</w:t>
            </w:r>
            <w:r w:rsidRPr="004F48F5" w:rsidR="005B327C">
              <w:rPr>
                <w:rFonts w:ascii="Arial" w:hAnsi="Arial" w:cs="Arial"/>
                <w:sz w:val="18"/>
                <w:szCs w:val="18"/>
              </w:rPr>
              <w:t>)</w:t>
            </w:r>
            <w:r w:rsidR="005B327C">
              <w:rPr>
                <w:rFonts w:ascii="Arial" w:hAnsi="Arial" w:cs="Arial"/>
                <w:sz w:val="18"/>
                <w:szCs w:val="18"/>
              </w:rPr>
              <w:t>?</w:t>
            </w:r>
            <w:r w:rsidRPr="004F48F5">
              <w:rPr>
                <w:rFonts w:ascii="Arial" w:hAnsi="Arial" w:cs="Arial"/>
                <w:sz w:val="18"/>
                <w:szCs w:val="18"/>
              </w:rPr>
              <w:t xml:space="preserve">                                </w:t>
            </w:r>
          </w:p>
        </w:tc>
      </w:tr>
      <w:tr w14:paraId="4428E3ED" w14:textId="77777777" w:rsidTr="005B327C">
        <w:tblPrEx>
          <w:tblW w:w="19350" w:type="dxa"/>
          <w:tblInd w:w="-1062" w:type="dxa"/>
          <w:tblCellMar>
            <w:left w:w="10" w:type="dxa"/>
            <w:right w:w="10" w:type="dxa"/>
          </w:tblCellMar>
          <w:tblLook w:val="0000"/>
        </w:tblPrEx>
        <w:trPr>
          <w:trHeight w:val="523"/>
        </w:trPr>
        <w:tc>
          <w:tcPr>
            <w:tcW w:w="240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327C" w:rsidRPr="004F48F5" w14:paraId="545A1FB1" w14:textId="4B1E1661">
            <w:pPr>
              <w:pStyle w:val="NoSpacing"/>
              <w:rPr>
                <w:rFonts w:ascii="Arial" w:hAnsi="Arial" w:cs="Arial"/>
                <w:sz w:val="18"/>
                <w:szCs w:val="18"/>
              </w:rPr>
            </w:pPr>
            <w:r w:rsidRPr="004F48F5">
              <w:rPr>
                <w:rFonts w:ascii="Arial" w:hAnsi="Arial" w:cs="Arial"/>
                <w:b/>
                <w:sz w:val="18"/>
                <w:szCs w:val="18"/>
              </w:rPr>
              <w:t>Comments</w:t>
            </w:r>
            <w:r w:rsidR="004F6CAE">
              <w:rPr>
                <w:rFonts w:ascii="Arial" w:hAnsi="Arial" w:cs="Arial"/>
                <w:b/>
                <w:sz w:val="18"/>
                <w:szCs w:val="18"/>
              </w:rPr>
              <w:t xml:space="preserve"> on Data</w:t>
            </w:r>
            <w:r w:rsidRPr="004F48F5">
              <w:rPr>
                <w:rFonts w:ascii="Arial" w:hAnsi="Arial" w:cs="Arial"/>
                <w:sz w:val="18"/>
                <w:szCs w:val="18"/>
              </w:rPr>
              <w:t>:</w:t>
            </w:r>
          </w:p>
        </w:tc>
        <w:tc>
          <w:tcPr>
            <w:tcW w:w="16943" w:type="dxa"/>
            <w:tcBorders>
              <w:top w:val="single" w:sz="4" w:space="0" w:color="000000"/>
              <w:left w:val="single" w:sz="4" w:space="0" w:color="000000"/>
              <w:bottom w:val="single" w:sz="4" w:space="0" w:color="000000"/>
            </w:tcBorders>
            <w:shd w:val="clear" w:color="auto" w:fill="auto"/>
          </w:tcPr>
          <w:p w:rsidR="005B327C" w:rsidRPr="004F48F5" w14:paraId="25478793" w14:textId="20075525">
            <w:pPr>
              <w:pStyle w:val="NoSpacing"/>
              <w:rPr>
                <w:rFonts w:ascii="Arial" w:hAnsi="Arial" w:cs="Arial"/>
                <w:sz w:val="18"/>
                <w:szCs w:val="18"/>
              </w:rPr>
            </w:pPr>
          </w:p>
        </w:tc>
      </w:tr>
      <w:tr w14:paraId="53D27D19" w14:textId="77777777" w:rsidTr="005B327C">
        <w:tblPrEx>
          <w:tblW w:w="19350" w:type="dxa"/>
          <w:tblInd w:w="-1062" w:type="dxa"/>
          <w:tblCellMar>
            <w:left w:w="10" w:type="dxa"/>
            <w:right w:w="10" w:type="dxa"/>
          </w:tblCellMar>
          <w:tblLook w:val="0000"/>
        </w:tblPrEx>
        <w:trPr>
          <w:trHeight w:val="721"/>
        </w:trPr>
        <w:tc>
          <w:tcPr>
            <w:tcW w:w="19350" w:type="dxa"/>
            <w:gridSpan w:val="2"/>
            <w:tcBorders>
              <w:top w:val="single" w:sz="4" w:space="0" w:color="000000"/>
              <w:left w:val="nil"/>
              <w:bottom w:val="nil"/>
              <w:right w:val="nil"/>
            </w:tcBorders>
            <w:shd w:val="clear" w:color="auto" w:fill="auto"/>
            <w:tcMar>
              <w:top w:w="0" w:type="dxa"/>
              <w:left w:w="108" w:type="dxa"/>
              <w:bottom w:w="0" w:type="dxa"/>
              <w:right w:w="108" w:type="dxa"/>
            </w:tcMar>
          </w:tcPr>
          <w:p w:rsidR="007114B5" w:rsidRPr="004F48F5" w14:paraId="6FBCC68C" w14:textId="77777777">
            <w:pPr>
              <w:pStyle w:val="NoSpacing"/>
              <w:rPr>
                <w:rFonts w:ascii="Arial" w:hAnsi="Arial" w:cs="Arial"/>
                <w:sz w:val="18"/>
                <w:szCs w:val="18"/>
              </w:rPr>
            </w:pPr>
            <w:r w:rsidRPr="004F48F5">
              <w:rPr>
                <w:rFonts w:ascii="Arial" w:hAnsi="Arial" w:cs="Arial"/>
                <w:b/>
                <w:sz w:val="18"/>
                <w:szCs w:val="18"/>
              </w:rPr>
              <w:t>Instructions</w:t>
            </w:r>
            <w:r w:rsidRPr="004F48F5">
              <w:rPr>
                <w:rFonts w:ascii="Arial" w:hAnsi="Arial" w:cs="Arial"/>
                <w:sz w:val="18"/>
                <w:szCs w:val="18"/>
              </w:rPr>
              <w:t>:</w:t>
            </w:r>
          </w:p>
          <w:p w:rsidR="007114B5" w:rsidRPr="004F48F5" w14:paraId="548D8274" w14:textId="58194845">
            <w:pPr>
              <w:pStyle w:val="NoSpacing"/>
              <w:rPr>
                <w:rFonts w:ascii="Arial" w:hAnsi="Arial" w:cs="Arial"/>
                <w:sz w:val="18"/>
                <w:szCs w:val="18"/>
              </w:rPr>
            </w:pPr>
            <w:r w:rsidRPr="004F48F5">
              <w:rPr>
                <w:rFonts w:ascii="Arial" w:hAnsi="Arial" w:cs="Arial"/>
                <w:sz w:val="18"/>
                <w:szCs w:val="18"/>
              </w:rPr>
              <w:t xml:space="preserve">If you have responses to a survey by person not in the expected age group, you should include those responses with other responses from the survey (e.g., if a </w:t>
            </w:r>
            <w:r w:rsidRPr="004F48F5" w:rsidR="004F48F5">
              <w:rPr>
                <w:rFonts w:ascii="Arial" w:hAnsi="Arial" w:cs="Arial"/>
                <w:sz w:val="18"/>
                <w:szCs w:val="18"/>
              </w:rPr>
              <w:t>16- or 17-year-old</w:t>
            </w:r>
            <w:r w:rsidRPr="004F48F5">
              <w:rPr>
                <w:rFonts w:ascii="Arial" w:hAnsi="Arial" w:cs="Arial"/>
                <w:sz w:val="18"/>
                <w:szCs w:val="18"/>
              </w:rPr>
              <w:t xml:space="preserve"> responds to the Adult MHSIP survey, please include their responses in the </w:t>
            </w:r>
            <w:r w:rsidR="001C5652">
              <w:rPr>
                <w:rFonts w:ascii="Arial" w:hAnsi="Arial" w:cs="Arial"/>
                <w:sz w:val="18"/>
                <w:szCs w:val="18"/>
              </w:rPr>
              <w:t>a</w:t>
            </w:r>
            <w:r w:rsidRPr="004F48F5">
              <w:rPr>
                <w:rFonts w:ascii="Arial" w:hAnsi="Arial" w:cs="Arial"/>
                <w:sz w:val="18"/>
                <w:szCs w:val="18"/>
              </w:rPr>
              <w:t>dult categories since that was the survey they used).</w:t>
            </w:r>
          </w:p>
        </w:tc>
      </w:tr>
    </w:tbl>
    <w:p w:rsidR="005B327C" w:rsidP="005B327C" w14:paraId="72B7A2B3" w14:textId="77777777">
      <w:pPr>
        <w:spacing w:before="96"/>
        <w:ind w:right="-20"/>
        <w:jc w:val="both"/>
        <w:rPr>
          <w:rFonts w:eastAsia="Arial"/>
        </w:rPr>
        <w:sectPr w:rsidSect="007B15D0">
          <w:headerReference w:type="even" r:id="rId115"/>
          <w:headerReference w:type="default" r:id="rId116"/>
          <w:footerReference w:type="default" r:id="rId117"/>
          <w:headerReference w:type="first" r:id="rId118"/>
          <w:footerReference w:type="first" r:id="rId119"/>
          <w:pgSz w:w="20160" w:h="12240" w:orient="landscape"/>
          <w:pgMar w:top="907" w:right="1440" w:bottom="245" w:left="1440" w:header="720" w:footer="720" w:gutter="0"/>
          <w:cols w:space="720"/>
          <w:titlePg/>
        </w:sectPr>
      </w:pPr>
    </w:p>
    <w:p w:rsidR="007114B5" w:rsidP="005B327C" w14:paraId="4D160392" w14:textId="49D4E64A">
      <w:pPr>
        <w:pStyle w:val="Heading2"/>
        <w:rPr>
          <w:rFonts w:eastAsia="Arial"/>
          <w:i/>
          <w:iCs/>
        </w:rPr>
      </w:pPr>
      <w:bookmarkStart w:id="149" w:name="Table_22"/>
      <w:bookmarkStart w:id="150" w:name="_Toc138160040"/>
      <w:bookmarkStart w:id="151" w:name="_Toc169684452"/>
      <w:r>
        <w:rPr>
          <w:rFonts w:eastAsia="Arial"/>
        </w:rPr>
        <w:t xml:space="preserve">MHBG Table 22 (URS Table 19B) </w:t>
      </w:r>
      <w:r w:rsidRPr="00E67FA0">
        <w:rPr>
          <w:rFonts w:eastAsia="Arial"/>
          <w:i/>
          <w:iCs/>
        </w:rPr>
        <w:t>Profile of Change in School Attendance</w:t>
      </w:r>
      <w:bookmarkEnd w:id="149"/>
      <w:bookmarkEnd w:id="150"/>
      <w:bookmarkEnd w:id="151"/>
    </w:p>
    <w:p w:rsidR="00DF7CC1" w:rsidRPr="00DF7CC1" w:rsidP="00DF7CC1" w14:paraId="13DB698C" w14:textId="04131A5A">
      <w:pPr>
        <w:spacing w:after="0"/>
        <w:contextualSpacing/>
        <w:rPr>
          <w:rFonts w:eastAsia="Arial"/>
          <w:i/>
          <w:iCs/>
        </w:rPr>
      </w:pPr>
      <w:r w:rsidRPr="00DF7CC1">
        <w:rPr>
          <w:i/>
          <w:iCs/>
        </w:rPr>
        <w:t xml:space="preserve">This table </w:t>
      </w:r>
      <w:r w:rsidR="00003BC2">
        <w:rPr>
          <w:i/>
          <w:iCs/>
        </w:rPr>
        <w:t>collects</w:t>
      </w:r>
      <w:r w:rsidRPr="0034577F" w:rsidR="00003BC2">
        <w:rPr>
          <w:i/>
          <w:iCs/>
        </w:rPr>
        <w:t xml:space="preserve"> </w:t>
      </w:r>
      <w:r w:rsidRPr="0034577F" w:rsidR="0034577F">
        <w:rPr>
          <w:i/>
          <w:iCs/>
        </w:rPr>
        <w:t xml:space="preserve">information on the number of children with suspension and expulsion from school in T1 (prior 12 months) and T2 (most recent 12 months) to measures the change in school </w:t>
      </w:r>
      <w:r w:rsidR="00E60578">
        <w:rPr>
          <w:i/>
          <w:iCs/>
        </w:rPr>
        <w:t>attendance</w:t>
      </w:r>
      <w:r w:rsidRPr="0034577F" w:rsidR="0034577F">
        <w:rPr>
          <w:i/>
          <w:iCs/>
        </w:rPr>
        <w:t xml:space="preserve"> over time.  Information required includes information on suspensions/expulsions, and impact of services</w:t>
      </w:r>
      <w:r>
        <w:rPr>
          <w:i/>
          <w:iCs/>
        </w:rPr>
        <w:t>.</w:t>
      </w:r>
    </w:p>
    <w:p w:rsidR="005B327C" w:rsidRPr="005B327C" w:rsidP="00DF7CC1" w14:paraId="7410F750" w14:textId="72ABA0E2">
      <w:pPr>
        <w:pStyle w:val="ListParagraph"/>
        <w:numPr>
          <w:ilvl w:val="3"/>
          <w:numId w:val="23"/>
        </w:numPr>
        <w:spacing w:before="0" w:after="0"/>
        <w:ind w:left="720" w:hanging="270"/>
        <w:jc w:val="left"/>
        <w:rPr>
          <w:rFonts w:eastAsia="Arial"/>
          <w:i/>
          <w:iCs/>
          <w:szCs w:val="20"/>
        </w:rPr>
      </w:pPr>
      <w:r>
        <w:rPr>
          <w:rFonts w:ascii="Times New Roman" w:eastAsia="Arial" w:hAnsi="Times New Roman"/>
          <w:i/>
          <w:iCs/>
          <w:szCs w:val="20"/>
        </w:rPr>
        <w:t xml:space="preserve">The SAMHSA National Outcome Measure for School Attendance measures the change in </w:t>
      </w:r>
      <w:r w:rsidR="00EF684A">
        <w:rPr>
          <w:rFonts w:ascii="Times New Roman" w:eastAsia="Arial" w:hAnsi="Times New Roman"/>
          <w:i/>
          <w:iCs/>
          <w:szCs w:val="20"/>
        </w:rPr>
        <w:t xml:space="preserve">school </w:t>
      </w:r>
      <w:r>
        <w:rPr>
          <w:rFonts w:ascii="Times New Roman" w:eastAsia="Arial" w:hAnsi="Times New Roman"/>
          <w:i/>
          <w:iCs/>
          <w:szCs w:val="20"/>
        </w:rPr>
        <w:t>attend</w:t>
      </w:r>
      <w:r w:rsidR="00EF684A">
        <w:rPr>
          <w:rFonts w:ascii="Times New Roman" w:eastAsia="Arial" w:hAnsi="Times New Roman"/>
          <w:i/>
          <w:iCs/>
          <w:szCs w:val="20"/>
        </w:rPr>
        <w:t>an</w:t>
      </w:r>
      <w:r w:rsidR="005022E7">
        <w:rPr>
          <w:rFonts w:ascii="Times New Roman" w:eastAsia="Arial" w:hAnsi="Times New Roman"/>
          <w:i/>
          <w:iCs/>
          <w:szCs w:val="20"/>
        </w:rPr>
        <w:t>c</w:t>
      </w:r>
      <w:r>
        <w:rPr>
          <w:rFonts w:ascii="Times New Roman" w:eastAsia="Arial" w:hAnsi="Times New Roman"/>
          <w:i/>
          <w:iCs/>
          <w:szCs w:val="20"/>
        </w:rPr>
        <w:t xml:space="preserve">e over time. </w:t>
      </w:r>
    </w:p>
    <w:p w:rsidR="005B327C" w:rsidRPr="005B327C" w:rsidP="00DF7CC1" w14:paraId="39214F88" w14:textId="0A19D45F">
      <w:pPr>
        <w:pStyle w:val="ListParagraph"/>
        <w:numPr>
          <w:ilvl w:val="3"/>
          <w:numId w:val="23"/>
        </w:numPr>
        <w:spacing w:before="0" w:after="0"/>
        <w:ind w:left="720" w:hanging="274"/>
        <w:jc w:val="left"/>
        <w:rPr>
          <w:rFonts w:eastAsia="Arial"/>
          <w:i/>
          <w:iCs/>
          <w:szCs w:val="20"/>
        </w:rPr>
      </w:pPr>
      <w:r>
        <w:rPr>
          <w:rFonts w:ascii="Times New Roman" w:eastAsia="Arial" w:hAnsi="Times New Roman"/>
          <w:i/>
          <w:iCs/>
          <w:szCs w:val="20"/>
        </w:rPr>
        <w:t xml:space="preserve">If your SMHA has data on school attendance from alternative sources, you may also report that here. If you only have data for school attendance for consumers in this year, please report that in the T2 column, </w:t>
      </w:r>
      <w:r w:rsidR="00F50B39">
        <w:rPr>
          <w:rFonts w:ascii="Times New Roman" w:eastAsia="Arial" w:hAnsi="Times New Roman"/>
          <w:i/>
          <w:iCs/>
          <w:szCs w:val="20"/>
        </w:rPr>
        <w:t>if</w:t>
      </w:r>
      <w:r>
        <w:rPr>
          <w:rFonts w:ascii="Times New Roman" w:eastAsia="Arial" w:hAnsi="Times New Roman"/>
          <w:i/>
          <w:iCs/>
          <w:szCs w:val="20"/>
        </w:rPr>
        <w:t xml:space="preserve"> you can calculate the change in attendance from T1 to T2, please use </w:t>
      </w:r>
      <w:r w:rsidR="005327F1">
        <w:rPr>
          <w:rFonts w:ascii="Times New Roman" w:eastAsia="Arial" w:hAnsi="Times New Roman"/>
          <w:i/>
          <w:iCs/>
          <w:szCs w:val="20"/>
        </w:rPr>
        <w:t>the T1 to T2 Change</w:t>
      </w:r>
      <w:r>
        <w:rPr>
          <w:rFonts w:ascii="Times New Roman" w:eastAsia="Arial" w:hAnsi="Times New Roman"/>
          <w:i/>
          <w:iCs/>
          <w:szCs w:val="20"/>
        </w:rPr>
        <w:t xml:space="preserve"> columns.</w:t>
      </w:r>
    </w:p>
    <w:p w:rsidR="005B327C" w:rsidRPr="005B327C" w:rsidP="00DF7CC1" w14:paraId="51FBCC45" w14:textId="122D89DA">
      <w:pPr>
        <w:pStyle w:val="ListParagraph"/>
        <w:numPr>
          <w:ilvl w:val="3"/>
          <w:numId w:val="23"/>
        </w:numPr>
        <w:spacing w:before="0" w:after="0"/>
        <w:ind w:left="720" w:hanging="274"/>
        <w:jc w:val="left"/>
        <w:rPr>
          <w:rFonts w:eastAsia="Arial"/>
          <w:i/>
          <w:iCs/>
          <w:szCs w:val="20"/>
        </w:rPr>
      </w:pPr>
      <w:r>
        <w:rPr>
          <w:rFonts w:ascii="Times New Roman" w:eastAsia="Arial" w:hAnsi="Times New Roman"/>
          <w:i/>
          <w:iCs/>
          <w:szCs w:val="20"/>
        </w:rPr>
        <w:t>Please complete the checkboxes at the bottom of the table to help explain the data sources that you used to complete this table.</w:t>
      </w:r>
    </w:p>
    <w:p w:rsidR="005B327C" w:rsidRPr="002E4FD7" w:rsidP="00DF7CC1" w14:paraId="780E24F1" w14:textId="400F5CBF">
      <w:pPr>
        <w:pStyle w:val="ListParagraph"/>
        <w:numPr>
          <w:ilvl w:val="3"/>
          <w:numId w:val="23"/>
        </w:numPr>
        <w:spacing w:before="0" w:after="0"/>
        <w:ind w:left="720" w:hanging="274"/>
        <w:jc w:val="left"/>
        <w:rPr>
          <w:rFonts w:eastAsia="Arial"/>
          <w:i/>
          <w:iCs/>
          <w:szCs w:val="20"/>
        </w:rPr>
      </w:pPr>
      <w:r>
        <w:rPr>
          <w:rFonts w:ascii="Times New Roman" w:eastAsia="Arial" w:hAnsi="Times New Roman"/>
          <w:i/>
          <w:iCs/>
          <w:szCs w:val="20"/>
        </w:rPr>
        <w:t xml:space="preserve">Please tell us anything else that would help us to understand your indicator (e.g., list surveys or MIS questions; describe linking methodology </w:t>
      </w:r>
      <w:r w:rsidR="002E4FD7">
        <w:rPr>
          <w:rFonts w:ascii="Times New Roman" w:eastAsia="Arial" w:hAnsi="Times New Roman"/>
          <w:i/>
          <w:iCs/>
          <w:szCs w:val="20"/>
        </w:rPr>
        <w:t>and data sources; specify time period for school attendance; explain whether treatment data are collected</w:t>
      </w:r>
      <w:r w:rsidR="00DF7CC1">
        <w:rPr>
          <w:rFonts w:ascii="Times New Roman" w:eastAsia="Arial" w:hAnsi="Times New Roman"/>
          <w:i/>
          <w:iCs/>
          <w:szCs w:val="20"/>
        </w:rPr>
        <w:t>)</w:t>
      </w:r>
      <w:r w:rsidR="002E4FD7">
        <w:rPr>
          <w:rFonts w:ascii="Times New Roman" w:eastAsia="Arial" w:hAnsi="Times New Roman"/>
          <w:i/>
          <w:iCs/>
          <w:szCs w:val="20"/>
        </w:rPr>
        <w:t>.</w:t>
      </w:r>
    </w:p>
    <w:tbl>
      <w:tblPr>
        <w:tblW w:w="17545" w:type="dxa"/>
        <w:tblLook w:val="04A0"/>
      </w:tblPr>
      <w:tblGrid>
        <w:gridCol w:w="1255"/>
        <w:gridCol w:w="900"/>
        <w:gridCol w:w="990"/>
        <w:gridCol w:w="810"/>
        <w:gridCol w:w="990"/>
        <w:gridCol w:w="990"/>
        <w:gridCol w:w="900"/>
        <w:gridCol w:w="990"/>
        <w:gridCol w:w="990"/>
        <w:gridCol w:w="900"/>
        <w:gridCol w:w="990"/>
        <w:gridCol w:w="990"/>
        <w:gridCol w:w="900"/>
        <w:gridCol w:w="900"/>
        <w:gridCol w:w="652"/>
        <w:gridCol w:w="698"/>
        <w:gridCol w:w="900"/>
        <w:gridCol w:w="810"/>
        <w:gridCol w:w="990"/>
      </w:tblGrid>
      <w:tr w14:paraId="59F774BD" w14:textId="77777777" w:rsidTr="006509E2">
        <w:tblPrEx>
          <w:tblW w:w="17545" w:type="dxa"/>
          <w:tblLook w:val="04A0"/>
        </w:tblPrEx>
        <w:trPr>
          <w:trHeight w:val="300"/>
        </w:trPr>
        <w:tc>
          <w:tcPr>
            <w:tcW w:w="1255" w:type="dxa"/>
            <w:tcBorders>
              <w:top w:val="single" w:sz="4" w:space="0" w:color="auto"/>
              <w:left w:val="single" w:sz="4" w:space="0" w:color="auto"/>
              <w:bottom w:val="nil"/>
              <w:right w:val="nil"/>
            </w:tcBorders>
            <w:shd w:val="clear" w:color="auto" w:fill="auto"/>
            <w:noWrap/>
            <w:vAlign w:val="bottom"/>
            <w:hideMark/>
          </w:tcPr>
          <w:p w:rsidR="00787AC4" w:rsidRPr="00787AC4" w:rsidP="00787AC4" w14:paraId="5286885E" w14:textId="77777777">
            <w:pPr>
              <w:suppressAutoHyphens w:val="0"/>
              <w:autoSpaceDN/>
              <w:spacing w:after="0"/>
              <w:jc w:val="right"/>
              <w:textAlignment w:val="auto"/>
              <w:rPr>
                <w:rFonts w:ascii="Arial" w:hAnsi="Arial" w:cs="Arial"/>
                <w:b/>
                <w:bCs/>
                <w:color w:val="000000"/>
                <w:sz w:val="14"/>
                <w:szCs w:val="14"/>
              </w:rPr>
            </w:pPr>
            <w:r w:rsidRPr="00787AC4">
              <w:rPr>
                <w:rFonts w:ascii="Arial" w:hAnsi="Arial" w:cs="Arial"/>
                <w:b/>
                <w:bCs/>
                <w:color w:val="000000"/>
                <w:sz w:val="14"/>
                <w:szCs w:val="14"/>
              </w:rPr>
              <w:t>State:</w:t>
            </w:r>
          </w:p>
        </w:tc>
        <w:tc>
          <w:tcPr>
            <w:tcW w:w="2700" w:type="dxa"/>
            <w:gridSpan w:val="3"/>
            <w:tcBorders>
              <w:top w:val="single" w:sz="4" w:space="0" w:color="auto"/>
              <w:left w:val="nil"/>
              <w:bottom w:val="single" w:sz="4" w:space="0" w:color="auto"/>
              <w:right w:val="nil"/>
            </w:tcBorders>
            <w:shd w:val="clear" w:color="auto" w:fill="auto"/>
            <w:noWrap/>
            <w:vAlign w:val="bottom"/>
            <w:hideMark/>
          </w:tcPr>
          <w:p w:rsidR="00787AC4" w:rsidRPr="00787AC4" w:rsidP="00787AC4" w14:paraId="0E2A6C85"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single" w:sz="4" w:space="0" w:color="auto"/>
              <w:left w:val="nil"/>
              <w:bottom w:val="nil"/>
              <w:right w:val="nil"/>
            </w:tcBorders>
            <w:shd w:val="clear" w:color="auto" w:fill="auto"/>
            <w:noWrap/>
            <w:vAlign w:val="bottom"/>
            <w:hideMark/>
          </w:tcPr>
          <w:p w:rsidR="00787AC4" w:rsidRPr="00787AC4" w:rsidP="00787AC4" w14:paraId="0C91F326"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single" w:sz="4" w:space="0" w:color="auto"/>
              <w:left w:val="nil"/>
              <w:bottom w:val="nil"/>
              <w:right w:val="nil"/>
            </w:tcBorders>
            <w:shd w:val="clear" w:color="auto" w:fill="auto"/>
            <w:noWrap/>
            <w:vAlign w:val="bottom"/>
            <w:hideMark/>
          </w:tcPr>
          <w:p w:rsidR="00787AC4" w:rsidRPr="00787AC4" w:rsidP="00787AC4" w14:paraId="5629C18F"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1890" w:type="dxa"/>
            <w:gridSpan w:val="2"/>
            <w:tcBorders>
              <w:top w:val="single" w:sz="4" w:space="0" w:color="auto"/>
              <w:left w:val="nil"/>
              <w:bottom w:val="nil"/>
              <w:right w:val="nil"/>
            </w:tcBorders>
            <w:shd w:val="clear" w:color="auto" w:fill="auto"/>
            <w:noWrap/>
            <w:vAlign w:val="bottom"/>
            <w:hideMark/>
          </w:tcPr>
          <w:p w:rsidR="00787AC4" w:rsidRPr="00787AC4" w:rsidP="00787AC4" w14:paraId="1AF3731A" w14:textId="77777777">
            <w:pPr>
              <w:suppressAutoHyphens w:val="0"/>
              <w:autoSpaceDN/>
              <w:spacing w:after="0"/>
              <w:jc w:val="right"/>
              <w:textAlignment w:val="auto"/>
              <w:rPr>
                <w:rFonts w:ascii="Arial" w:hAnsi="Arial" w:cs="Arial"/>
                <w:b/>
                <w:bCs/>
                <w:color w:val="000000"/>
                <w:sz w:val="14"/>
                <w:szCs w:val="14"/>
              </w:rPr>
            </w:pPr>
            <w:r w:rsidRPr="00787AC4">
              <w:rPr>
                <w:rFonts w:ascii="Arial" w:hAnsi="Arial" w:cs="Arial"/>
                <w:b/>
                <w:bCs/>
                <w:color w:val="000000"/>
                <w:sz w:val="14"/>
                <w:szCs w:val="14"/>
              </w:rPr>
              <w:t>Reporting Period:</w:t>
            </w:r>
          </w:p>
        </w:tc>
        <w:tc>
          <w:tcPr>
            <w:tcW w:w="990" w:type="dxa"/>
            <w:tcBorders>
              <w:top w:val="single" w:sz="4" w:space="0" w:color="auto"/>
              <w:left w:val="nil"/>
              <w:bottom w:val="nil"/>
              <w:right w:val="nil"/>
            </w:tcBorders>
            <w:shd w:val="clear" w:color="auto" w:fill="auto"/>
            <w:noWrap/>
            <w:vAlign w:val="bottom"/>
            <w:hideMark/>
          </w:tcPr>
          <w:p w:rsidR="00787AC4" w:rsidRPr="00787AC4" w:rsidP="00787AC4" w14:paraId="0893725B" w14:textId="77777777">
            <w:pPr>
              <w:suppressAutoHyphens w:val="0"/>
              <w:autoSpaceDN/>
              <w:spacing w:after="0"/>
              <w:jc w:val="center"/>
              <w:textAlignment w:val="auto"/>
              <w:rPr>
                <w:rFonts w:ascii="Arial" w:hAnsi="Arial" w:cs="Arial"/>
                <w:b/>
                <w:bCs/>
                <w:color w:val="000000"/>
                <w:sz w:val="14"/>
                <w:szCs w:val="14"/>
              </w:rPr>
            </w:pPr>
            <w:r w:rsidRPr="00787AC4">
              <w:rPr>
                <w:rFonts w:ascii="Arial" w:hAnsi="Arial" w:cs="Arial"/>
                <w:b/>
                <w:bCs/>
                <w:color w:val="000000"/>
                <w:sz w:val="14"/>
                <w:szCs w:val="14"/>
              </w:rPr>
              <w:t>From:</w:t>
            </w:r>
          </w:p>
        </w:tc>
        <w:tc>
          <w:tcPr>
            <w:tcW w:w="2880" w:type="dxa"/>
            <w:gridSpan w:val="3"/>
            <w:tcBorders>
              <w:top w:val="single" w:sz="4" w:space="0" w:color="auto"/>
              <w:left w:val="nil"/>
              <w:bottom w:val="single" w:sz="4" w:space="0" w:color="auto"/>
              <w:right w:val="nil"/>
            </w:tcBorders>
            <w:shd w:val="clear" w:color="auto" w:fill="auto"/>
            <w:noWrap/>
            <w:vAlign w:val="bottom"/>
            <w:hideMark/>
          </w:tcPr>
          <w:p w:rsidR="00787AC4" w:rsidRPr="00787AC4" w:rsidP="00787AC4" w14:paraId="1B96D298"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single" w:sz="4" w:space="0" w:color="auto"/>
              <w:left w:val="nil"/>
              <w:bottom w:val="nil"/>
              <w:right w:val="nil"/>
            </w:tcBorders>
            <w:shd w:val="clear" w:color="auto" w:fill="auto"/>
            <w:noWrap/>
            <w:vAlign w:val="bottom"/>
            <w:hideMark/>
          </w:tcPr>
          <w:p w:rsidR="00787AC4" w:rsidRPr="00787AC4" w:rsidP="00787AC4" w14:paraId="0419DA47" w14:textId="77777777">
            <w:pPr>
              <w:suppressAutoHyphens w:val="0"/>
              <w:autoSpaceDN/>
              <w:spacing w:after="0"/>
              <w:jc w:val="center"/>
              <w:textAlignment w:val="auto"/>
              <w:rPr>
                <w:rFonts w:ascii="Arial" w:hAnsi="Arial" w:cs="Arial"/>
                <w:b/>
                <w:bCs/>
                <w:color w:val="000000"/>
                <w:sz w:val="14"/>
                <w:szCs w:val="14"/>
              </w:rPr>
            </w:pPr>
            <w:r w:rsidRPr="00787AC4">
              <w:rPr>
                <w:rFonts w:ascii="Arial" w:hAnsi="Arial" w:cs="Arial"/>
                <w:b/>
                <w:bCs/>
                <w:color w:val="000000"/>
                <w:sz w:val="14"/>
                <w:szCs w:val="14"/>
              </w:rPr>
              <w:t>to:</w:t>
            </w:r>
          </w:p>
        </w:tc>
        <w:tc>
          <w:tcPr>
            <w:tcW w:w="2250" w:type="dxa"/>
            <w:gridSpan w:val="3"/>
            <w:tcBorders>
              <w:top w:val="single" w:sz="4" w:space="0" w:color="auto"/>
              <w:left w:val="nil"/>
              <w:bottom w:val="single" w:sz="4" w:space="0" w:color="auto"/>
              <w:right w:val="nil"/>
            </w:tcBorders>
            <w:shd w:val="clear" w:color="auto" w:fill="auto"/>
            <w:noWrap/>
            <w:vAlign w:val="bottom"/>
            <w:hideMark/>
          </w:tcPr>
          <w:p w:rsidR="00787AC4" w:rsidRPr="00787AC4" w:rsidP="00787AC4" w14:paraId="6ED78D16"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single" w:sz="4" w:space="0" w:color="auto"/>
              <w:left w:val="nil"/>
              <w:bottom w:val="nil"/>
              <w:right w:val="nil"/>
            </w:tcBorders>
            <w:shd w:val="clear" w:color="auto" w:fill="auto"/>
            <w:noWrap/>
            <w:vAlign w:val="bottom"/>
            <w:hideMark/>
          </w:tcPr>
          <w:p w:rsidR="00787AC4" w:rsidRPr="00787AC4" w:rsidP="00787AC4" w14:paraId="5E4C8724"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810" w:type="dxa"/>
            <w:tcBorders>
              <w:top w:val="single" w:sz="4" w:space="0" w:color="auto"/>
              <w:left w:val="nil"/>
              <w:bottom w:val="nil"/>
              <w:right w:val="nil"/>
            </w:tcBorders>
            <w:shd w:val="clear" w:color="auto" w:fill="auto"/>
            <w:noWrap/>
            <w:vAlign w:val="bottom"/>
            <w:hideMark/>
          </w:tcPr>
          <w:p w:rsidR="00787AC4" w:rsidRPr="00787AC4" w:rsidP="00787AC4" w14:paraId="38E95D8D"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single" w:sz="4" w:space="0" w:color="auto"/>
              <w:left w:val="nil"/>
              <w:bottom w:val="nil"/>
              <w:right w:val="single" w:sz="4" w:space="0" w:color="auto"/>
            </w:tcBorders>
            <w:shd w:val="clear" w:color="auto" w:fill="auto"/>
            <w:noWrap/>
            <w:vAlign w:val="bottom"/>
            <w:hideMark/>
          </w:tcPr>
          <w:p w:rsidR="00787AC4" w:rsidRPr="00787AC4" w:rsidP="00787AC4" w14:paraId="6BB6AC28"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r>
      <w:tr w14:paraId="5031CCFF" w14:textId="77777777" w:rsidTr="00D76426">
        <w:tblPrEx>
          <w:tblW w:w="17545" w:type="dxa"/>
          <w:tblLook w:val="04A0"/>
        </w:tblPrEx>
        <w:trPr>
          <w:trHeight w:val="66"/>
        </w:trPr>
        <w:tc>
          <w:tcPr>
            <w:tcW w:w="3955" w:type="dxa"/>
            <w:gridSpan w:val="4"/>
            <w:tcBorders>
              <w:top w:val="nil"/>
              <w:left w:val="single" w:sz="4" w:space="0" w:color="auto"/>
              <w:bottom w:val="nil"/>
              <w:right w:val="nil"/>
            </w:tcBorders>
            <w:shd w:val="clear" w:color="auto" w:fill="auto"/>
            <w:noWrap/>
            <w:vAlign w:val="bottom"/>
            <w:hideMark/>
          </w:tcPr>
          <w:p w:rsidR="009A316B" w:rsidRPr="00787AC4" w:rsidP="00D76426" w14:paraId="143B72C6" w14:textId="26AB5A41">
            <w:pPr>
              <w:suppressAutoHyphens w:val="0"/>
              <w:autoSpaceDN/>
              <w:spacing w:before="120" w:after="0"/>
              <w:textAlignment w:val="auto"/>
              <w:rPr>
                <w:rFonts w:ascii="Arial" w:hAnsi="Arial" w:cs="Arial"/>
                <w:b/>
                <w:bCs/>
                <w:color w:val="FF0000"/>
                <w:sz w:val="14"/>
                <w:szCs w:val="14"/>
              </w:rPr>
            </w:pPr>
            <w:r w:rsidRPr="00787AC4">
              <w:rPr>
                <w:rFonts w:ascii="Arial" w:hAnsi="Arial" w:cs="Arial"/>
                <w:b/>
                <w:bCs/>
                <w:color w:val="FF0000"/>
                <w:sz w:val="14"/>
                <w:szCs w:val="14"/>
              </w:rPr>
              <w:t>For Consumers in Service for at least 12 months</w:t>
            </w:r>
          </w:p>
        </w:tc>
        <w:tc>
          <w:tcPr>
            <w:tcW w:w="990" w:type="dxa"/>
            <w:tcBorders>
              <w:top w:val="nil"/>
              <w:left w:val="nil"/>
              <w:bottom w:val="nil"/>
              <w:right w:val="nil"/>
            </w:tcBorders>
            <w:shd w:val="clear" w:color="auto" w:fill="auto"/>
            <w:noWrap/>
            <w:vAlign w:val="bottom"/>
            <w:hideMark/>
          </w:tcPr>
          <w:p w:rsidR="009A316B" w:rsidRPr="00787AC4" w:rsidP="00787AC4" w14:paraId="47AED70B" w14:textId="77777777">
            <w:pPr>
              <w:suppressAutoHyphens w:val="0"/>
              <w:autoSpaceDN/>
              <w:spacing w:after="0"/>
              <w:textAlignment w:val="auto"/>
              <w:rPr>
                <w:sz w:val="14"/>
                <w:szCs w:val="14"/>
              </w:rPr>
            </w:pPr>
          </w:p>
        </w:tc>
        <w:tc>
          <w:tcPr>
            <w:tcW w:w="990" w:type="dxa"/>
            <w:tcBorders>
              <w:top w:val="nil"/>
              <w:left w:val="nil"/>
              <w:bottom w:val="nil"/>
              <w:right w:val="nil"/>
            </w:tcBorders>
            <w:shd w:val="clear" w:color="auto" w:fill="auto"/>
            <w:noWrap/>
            <w:vAlign w:val="bottom"/>
            <w:hideMark/>
          </w:tcPr>
          <w:p w:rsidR="009A316B" w:rsidRPr="00787AC4" w:rsidP="00787AC4" w14:paraId="197C94EB" w14:textId="77777777">
            <w:pPr>
              <w:suppressAutoHyphens w:val="0"/>
              <w:autoSpaceDN/>
              <w:spacing w:after="0"/>
              <w:textAlignment w:val="auto"/>
              <w:rPr>
                <w:sz w:val="14"/>
                <w:szCs w:val="14"/>
              </w:rPr>
            </w:pPr>
          </w:p>
        </w:tc>
        <w:tc>
          <w:tcPr>
            <w:tcW w:w="900" w:type="dxa"/>
            <w:tcBorders>
              <w:top w:val="nil"/>
              <w:left w:val="nil"/>
              <w:bottom w:val="nil"/>
              <w:right w:val="nil"/>
            </w:tcBorders>
            <w:shd w:val="clear" w:color="auto" w:fill="auto"/>
            <w:noWrap/>
            <w:vAlign w:val="bottom"/>
            <w:hideMark/>
          </w:tcPr>
          <w:p w:rsidR="009A316B" w:rsidRPr="00787AC4" w:rsidP="00787AC4" w14:paraId="5B69BFA1" w14:textId="77777777">
            <w:pPr>
              <w:suppressAutoHyphens w:val="0"/>
              <w:autoSpaceDN/>
              <w:spacing w:after="0"/>
              <w:textAlignment w:val="auto"/>
              <w:rPr>
                <w:sz w:val="14"/>
                <w:szCs w:val="14"/>
              </w:rPr>
            </w:pPr>
          </w:p>
        </w:tc>
        <w:tc>
          <w:tcPr>
            <w:tcW w:w="990" w:type="dxa"/>
            <w:tcBorders>
              <w:top w:val="nil"/>
              <w:left w:val="nil"/>
              <w:bottom w:val="nil"/>
              <w:right w:val="nil"/>
            </w:tcBorders>
            <w:shd w:val="clear" w:color="auto" w:fill="auto"/>
            <w:noWrap/>
            <w:vAlign w:val="bottom"/>
            <w:hideMark/>
          </w:tcPr>
          <w:p w:rsidR="009A316B" w:rsidRPr="00787AC4" w:rsidP="00787AC4" w14:paraId="02E96F8A" w14:textId="77777777">
            <w:pPr>
              <w:suppressAutoHyphens w:val="0"/>
              <w:autoSpaceDN/>
              <w:spacing w:after="0"/>
              <w:textAlignment w:val="auto"/>
              <w:rPr>
                <w:sz w:val="14"/>
                <w:szCs w:val="14"/>
              </w:rPr>
            </w:pPr>
          </w:p>
        </w:tc>
        <w:tc>
          <w:tcPr>
            <w:tcW w:w="990" w:type="dxa"/>
            <w:tcBorders>
              <w:top w:val="nil"/>
              <w:left w:val="nil"/>
              <w:bottom w:val="nil"/>
              <w:right w:val="nil"/>
            </w:tcBorders>
            <w:shd w:val="clear" w:color="auto" w:fill="auto"/>
            <w:noWrap/>
            <w:vAlign w:val="bottom"/>
            <w:hideMark/>
          </w:tcPr>
          <w:p w:rsidR="009A316B" w:rsidRPr="00787AC4" w:rsidP="00787AC4" w14:paraId="5068B1C3" w14:textId="77777777">
            <w:pPr>
              <w:suppressAutoHyphens w:val="0"/>
              <w:autoSpaceDN/>
              <w:spacing w:after="0"/>
              <w:textAlignment w:val="auto"/>
              <w:rPr>
                <w:sz w:val="14"/>
                <w:szCs w:val="14"/>
              </w:rPr>
            </w:pPr>
          </w:p>
        </w:tc>
        <w:tc>
          <w:tcPr>
            <w:tcW w:w="900" w:type="dxa"/>
            <w:tcBorders>
              <w:top w:val="nil"/>
              <w:left w:val="nil"/>
              <w:bottom w:val="nil"/>
              <w:right w:val="nil"/>
            </w:tcBorders>
            <w:shd w:val="clear" w:color="auto" w:fill="auto"/>
            <w:noWrap/>
            <w:vAlign w:val="bottom"/>
            <w:hideMark/>
          </w:tcPr>
          <w:p w:rsidR="009A316B" w:rsidRPr="00787AC4" w:rsidP="00787AC4" w14:paraId="5B785B42" w14:textId="77777777">
            <w:pPr>
              <w:suppressAutoHyphens w:val="0"/>
              <w:autoSpaceDN/>
              <w:spacing w:after="0"/>
              <w:textAlignment w:val="auto"/>
              <w:rPr>
                <w:sz w:val="14"/>
                <w:szCs w:val="14"/>
              </w:rPr>
            </w:pPr>
          </w:p>
        </w:tc>
        <w:tc>
          <w:tcPr>
            <w:tcW w:w="990" w:type="dxa"/>
            <w:tcBorders>
              <w:top w:val="nil"/>
              <w:left w:val="nil"/>
              <w:bottom w:val="nil"/>
              <w:right w:val="nil"/>
            </w:tcBorders>
            <w:shd w:val="clear" w:color="auto" w:fill="auto"/>
            <w:noWrap/>
            <w:vAlign w:val="bottom"/>
            <w:hideMark/>
          </w:tcPr>
          <w:p w:rsidR="009A316B" w:rsidRPr="00787AC4" w:rsidP="00787AC4" w14:paraId="3351E684" w14:textId="77777777">
            <w:pPr>
              <w:suppressAutoHyphens w:val="0"/>
              <w:autoSpaceDN/>
              <w:spacing w:after="0"/>
              <w:textAlignment w:val="auto"/>
              <w:rPr>
                <w:sz w:val="14"/>
                <w:szCs w:val="14"/>
              </w:rPr>
            </w:pPr>
          </w:p>
        </w:tc>
        <w:tc>
          <w:tcPr>
            <w:tcW w:w="990" w:type="dxa"/>
            <w:tcBorders>
              <w:top w:val="nil"/>
              <w:left w:val="nil"/>
              <w:bottom w:val="nil"/>
              <w:right w:val="nil"/>
            </w:tcBorders>
            <w:shd w:val="clear" w:color="auto" w:fill="auto"/>
            <w:noWrap/>
            <w:vAlign w:val="bottom"/>
            <w:hideMark/>
          </w:tcPr>
          <w:p w:rsidR="009A316B" w:rsidRPr="00787AC4" w:rsidP="00787AC4" w14:paraId="6805333D" w14:textId="77777777">
            <w:pPr>
              <w:suppressAutoHyphens w:val="0"/>
              <w:autoSpaceDN/>
              <w:spacing w:after="0"/>
              <w:textAlignment w:val="auto"/>
              <w:rPr>
                <w:sz w:val="14"/>
                <w:szCs w:val="14"/>
              </w:rPr>
            </w:pPr>
          </w:p>
        </w:tc>
        <w:tc>
          <w:tcPr>
            <w:tcW w:w="900" w:type="dxa"/>
            <w:tcBorders>
              <w:top w:val="nil"/>
              <w:left w:val="nil"/>
              <w:bottom w:val="nil"/>
              <w:right w:val="nil"/>
            </w:tcBorders>
            <w:shd w:val="clear" w:color="auto" w:fill="auto"/>
            <w:noWrap/>
            <w:vAlign w:val="bottom"/>
            <w:hideMark/>
          </w:tcPr>
          <w:p w:rsidR="009A316B" w:rsidRPr="00787AC4" w:rsidP="00787AC4" w14:paraId="2A8B8A78" w14:textId="77777777">
            <w:pPr>
              <w:suppressAutoHyphens w:val="0"/>
              <w:autoSpaceDN/>
              <w:spacing w:after="0"/>
              <w:textAlignment w:val="auto"/>
              <w:rPr>
                <w:sz w:val="14"/>
                <w:szCs w:val="14"/>
              </w:rPr>
            </w:pPr>
          </w:p>
        </w:tc>
        <w:tc>
          <w:tcPr>
            <w:tcW w:w="900" w:type="dxa"/>
            <w:tcBorders>
              <w:top w:val="nil"/>
              <w:left w:val="nil"/>
              <w:bottom w:val="nil"/>
              <w:right w:val="nil"/>
            </w:tcBorders>
            <w:shd w:val="clear" w:color="auto" w:fill="auto"/>
            <w:noWrap/>
            <w:vAlign w:val="bottom"/>
            <w:hideMark/>
          </w:tcPr>
          <w:p w:rsidR="009A316B" w:rsidRPr="00787AC4" w:rsidP="00787AC4" w14:paraId="464BF93B" w14:textId="77777777">
            <w:pPr>
              <w:suppressAutoHyphens w:val="0"/>
              <w:autoSpaceDN/>
              <w:spacing w:after="0"/>
              <w:textAlignment w:val="auto"/>
              <w:rPr>
                <w:sz w:val="14"/>
                <w:szCs w:val="14"/>
              </w:rPr>
            </w:pPr>
          </w:p>
        </w:tc>
        <w:tc>
          <w:tcPr>
            <w:tcW w:w="652" w:type="dxa"/>
            <w:tcBorders>
              <w:top w:val="nil"/>
              <w:left w:val="nil"/>
              <w:bottom w:val="nil"/>
              <w:right w:val="nil"/>
            </w:tcBorders>
            <w:shd w:val="clear" w:color="auto" w:fill="auto"/>
            <w:noWrap/>
            <w:vAlign w:val="bottom"/>
            <w:hideMark/>
          </w:tcPr>
          <w:p w:rsidR="009A316B" w:rsidRPr="00787AC4" w:rsidP="00787AC4" w14:paraId="6BA52BE4" w14:textId="77777777">
            <w:pPr>
              <w:suppressAutoHyphens w:val="0"/>
              <w:autoSpaceDN/>
              <w:spacing w:after="0"/>
              <w:textAlignment w:val="auto"/>
              <w:rPr>
                <w:sz w:val="14"/>
                <w:szCs w:val="14"/>
              </w:rPr>
            </w:pPr>
          </w:p>
        </w:tc>
        <w:tc>
          <w:tcPr>
            <w:tcW w:w="698" w:type="dxa"/>
            <w:tcBorders>
              <w:top w:val="nil"/>
              <w:left w:val="nil"/>
              <w:bottom w:val="nil"/>
              <w:right w:val="nil"/>
            </w:tcBorders>
            <w:shd w:val="clear" w:color="auto" w:fill="auto"/>
            <w:noWrap/>
            <w:vAlign w:val="bottom"/>
            <w:hideMark/>
          </w:tcPr>
          <w:p w:rsidR="009A316B" w:rsidRPr="00787AC4" w:rsidP="00787AC4" w14:paraId="3A91B367" w14:textId="77777777">
            <w:pPr>
              <w:suppressAutoHyphens w:val="0"/>
              <w:autoSpaceDN/>
              <w:spacing w:after="0"/>
              <w:textAlignment w:val="auto"/>
              <w:rPr>
                <w:sz w:val="14"/>
                <w:szCs w:val="14"/>
              </w:rPr>
            </w:pPr>
          </w:p>
        </w:tc>
        <w:tc>
          <w:tcPr>
            <w:tcW w:w="900" w:type="dxa"/>
            <w:tcBorders>
              <w:top w:val="nil"/>
              <w:left w:val="nil"/>
              <w:bottom w:val="nil"/>
              <w:right w:val="nil"/>
            </w:tcBorders>
            <w:shd w:val="clear" w:color="auto" w:fill="auto"/>
            <w:noWrap/>
            <w:vAlign w:val="bottom"/>
            <w:hideMark/>
          </w:tcPr>
          <w:p w:rsidR="009A316B" w:rsidRPr="00787AC4" w:rsidP="00787AC4" w14:paraId="029C4DB7" w14:textId="77777777">
            <w:pPr>
              <w:suppressAutoHyphens w:val="0"/>
              <w:autoSpaceDN/>
              <w:spacing w:after="0"/>
              <w:textAlignment w:val="auto"/>
              <w:rPr>
                <w:sz w:val="14"/>
                <w:szCs w:val="14"/>
              </w:rPr>
            </w:pPr>
          </w:p>
        </w:tc>
        <w:tc>
          <w:tcPr>
            <w:tcW w:w="810" w:type="dxa"/>
            <w:tcBorders>
              <w:top w:val="nil"/>
              <w:left w:val="nil"/>
              <w:bottom w:val="nil"/>
              <w:right w:val="nil"/>
            </w:tcBorders>
            <w:shd w:val="clear" w:color="auto" w:fill="auto"/>
            <w:noWrap/>
            <w:vAlign w:val="bottom"/>
            <w:hideMark/>
          </w:tcPr>
          <w:p w:rsidR="009A316B" w:rsidRPr="00787AC4" w:rsidP="00787AC4" w14:paraId="415E0A0C" w14:textId="77777777">
            <w:pPr>
              <w:suppressAutoHyphens w:val="0"/>
              <w:autoSpaceDN/>
              <w:spacing w:after="0"/>
              <w:textAlignment w:val="auto"/>
              <w:rPr>
                <w:sz w:val="14"/>
                <w:szCs w:val="14"/>
              </w:rPr>
            </w:pPr>
          </w:p>
        </w:tc>
        <w:tc>
          <w:tcPr>
            <w:tcW w:w="990" w:type="dxa"/>
            <w:tcBorders>
              <w:top w:val="nil"/>
              <w:left w:val="nil"/>
              <w:bottom w:val="nil"/>
              <w:right w:val="single" w:sz="4" w:space="0" w:color="auto"/>
            </w:tcBorders>
            <w:shd w:val="clear" w:color="auto" w:fill="auto"/>
            <w:noWrap/>
            <w:vAlign w:val="bottom"/>
            <w:hideMark/>
          </w:tcPr>
          <w:p w:rsidR="009A316B" w:rsidRPr="00787AC4" w:rsidP="00787AC4" w14:paraId="4FB43A6A" w14:textId="77777777">
            <w:pPr>
              <w:suppressAutoHyphens w:val="0"/>
              <w:autoSpaceDN/>
              <w:spacing w:after="0"/>
              <w:textAlignment w:val="auto"/>
              <w:rPr>
                <w:rFonts w:ascii="Arial" w:hAnsi="Arial" w:cs="Arial"/>
                <w:b/>
                <w:bCs/>
                <w:color w:val="000000"/>
                <w:sz w:val="14"/>
                <w:szCs w:val="14"/>
              </w:rPr>
            </w:pPr>
            <w:r w:rsidRPr="00787AC4">
              <w:rPr>
                <w:rFonts w:ascii="Arial" w:hAnsi="Arial" w:cs="Arial"/>
                <w:b/>
                <w:bCs/>
                <w:color w:val="000000"/>
                <w:sz w:val="14"/>
                <w:szCs w:val="14"/>
              </w:rPr>
              <w:t> </w:t>
            </w:r>
          </w:p>
        </w:tc>
      </w:tr>
      <w:tr w14:paraId="318D4579" w14:textId="77777777" w:rsidTr="00D76426">
        <w:tblPrEx>
          <w:tblW w:w="17545" w:type="dxa"/>
          <w:tblLook w:val="04A0"/>
        </w:tblPrEx>
        <w:trPr>
          <w:trHeight w:val="217"/>
        </w:trPr>
        <w:tc>
          <w:tcPr>
            <w:tcW w:w="125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34577F" w:rsidRPr="00787AC4" w:rsidP="00787AC4" w14:paraId="003C9D64"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p w:rsidR="0034577F" w:rsidRPr="00787AC4" w:rsidP="00787AC4" w14:paraId="306EC4F2"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p w:rsidR="0034577F" w:rsidRPr="00787AC4" w:rsidP="00787AC4" w14:paraId="21924055" w14:textId="2486338F">
            <w:pPr>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w:t>
            </w:r>
          </w:p>
        </w:tc>
        <w:tc>
          <w:tcPr>
            <w:tcW w:w="2700" w:type="dxa"/>
            <w:gridSpan w:val="3"/>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34577F" w:rsidRPr="00787AC4" w:rsidP="00787AC4" w14:paraId="02BAD3BA"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T1</w:t>
            </w:r>
          </w:p>
        </w:tc>
        <w:tc>
          <w:tcPr>
            <w:tcW w:w="2880" w:type="dxa"/>
            <w:gridSpan w:val="3"/>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34577F" w:rsidRPr="00787AC4" w:rsidP="00787AC4" w14:paraId="545927B0"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T2</w:t>
            </w:r>
          </w:p>
        </w:tc>
        <w:tc>
          <w:tcPr>
            <w:tcW w:w="4860" w:type="dxa"/>
            <w:gridSpan w:val="5"/>
            <w:tcBorders>
              <w:top w:val="single" w:sz="4" w:space="0" w:color="auto"/>
              <w:left w:val="nil"/>
              <w:bottom w:val="single" w:sz="4" w:space="0" w:color="auto"/>
              <w:right w:val="nil"/>
            </w:tcBorders>
            <w:shd w:val="clear" w:color="auto" w:fill="E2EFD9" w:themeFill="accent6" w:themeFillTint="33"/>
            <w:noWrap/>
            <w:vAlign w:val="bottom"/>
            <w:hideMark/>
          </w:tcPr>
          <w:p w:rsidR="0034577F" w:rsidRPr="00787AC4" w:rsidP="00787AC4" w14:paraId="7B546FB7"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T1 to T2 Change</w:t>
            </w:r>
          </w:p>
        </w:tc>
        <w:tc>
          <w:tcPr>
            <w:tcW w:w="900" w:type="dxa"/>
            <w:tcBorders>
              <w:top w:val="single" w:sz="4" w:space="0" w:color="auto"/>
              <w:left w:val="nil"/>
              <w:bottom w:val="nil"/>
              <w:right w:val="single" w:sz="4" w:space="0" w:color="auto"/>
            </w:tcBorders>
            <w:shd w:val="clear" w:color="auto" w:fill="E2EFD9" w:themeFill="accent6" w:themeFillTint="33"/>
            <w:noWrap/>
            <w:vAlign w:val="bottom"/>
            <w:hideMark/>
          </w:tcPr>
          <w:p w:rsidR="0034577F" w:rsidRPr="00787AC4" w:rsidP="00787AC4" w14:paraId="714EBC15"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w:t>
            </w:r>
          </w:p>
        </w:tc>
        <w:tc>
          <w:tcPr>
            <w:tcW w:w="4950" w:type="dxa"/>
            <w:gridSpan w:val="6"/>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34577F" w:rsidRPr="00787AC4" w:rsidP="00787AC4" w14:paraId="74927487"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Impact of Services</w:t>
            </w:r>
          </w:p>
        </w:tc>
      </w:tr>
      <w:tr w14:paraId="5F71DCAE" w14:textId="77777777" w:rsidTr="006509E2">
        <w:tblPrEx>
          <w:tblW w:w="17545" w:type="dxa"/>
          <w:tblLook w:val="04A0"/>
        </w:tblPrEx>
        <w:trPr>
          <w:trHeight w:val="679"/>
        </w:trPr>
        <w:tc>
          <w:tcPr>
            <w:tcW w:w="1255" w:type="dxa"/>
            <w:vMerge/>
            <w:tcBorders>
              <w:left w:val="single" w:sz="4" w:space="0" w:color="auto"/>
              <w:right w:val="single" w:sz="4" w:space="0" w:color="auto"/>
            </w:tcBorders>
            <w:shd w:val="clear" w:color="auto" w:fill="E2EFD9" w:themeFill="accent6" w:themeFillTint="33"/>
            <w:noWrap/>
            <w:vAlign w:val="bottom"/>
            <w:hideMark/>
          </w:tcPr>
          <w:p w:rsidR="0034577F" w:rsidRPr="00787AC4" w:rsidP="00787AC4" w14:paraId="13AEF220" w14:textId="6ACE1D08">
            <w:pPr>
              <w:autoSpaceDN/>
              <w:spacing w:after="0"/>
              <w:jc w:val="center"/>
              <w:textAlignment w:val="auto"/>
              <w:rPr>
                <w:rFonts w:ascii="Arial" w:hAnsi="Arial" w:cs="Arial"/>
                <w:color w:val="000000"/>
                <w:sz w:val="14"/>
                <w:szCs w:val="14"/>
              </w:rPr>
            </w:pPr>
          </w:p>
        </w:tc>
        <w:tc>
          <w:tcPr>
            <w:tcW w:w="2700" w:type="dxa"/>
            <w:gridSpan w:val="3"/>
            <w:tcBorders>
              <w:top w:val="nil"/>
              <w:left w:val="nil"/>
              <w:bottom w:val="nil"/>
              <w:right w:val="single" w:sz="4" w:space="0" w:color="000000"/>
            </w:tcBorders>
            <w:shd w:val="clear" w:color="auto" w:fill="E2EFD9" w:themeFill="accent6" w:themeFillTint="33"/>
            <w:vAlign w:val="bottom"/>
            <w:hideMark/>
          </w:tcPr>
          <w:p w:rsidR="0034577F" w:rsidRPr="00787AC4" w:rsidP="00787AC4" w14:paraId="398B6DD2"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"T1" Prior 12 months</w:t>
            </w:r>
            <w:r w:rsidRPr="00787AC4">
              <w:rPr>
                <w:rFonts w:ascii="Arial" w:hAnsi="Arial" w:cs="Arial"/>
                <w:color w:val="000000"/>
                <w:sz w:val="14"/>
                <w:szCs w:val="14"/>
              </w:rPr>
              <w:br/>
            </w:r>
            <w:r w:rsidRPr="00787AC4">
              <w:rPr>
                <w:rFonts w:ascii="Arial" w:hAnsi="Arial" w:cs="Arial"/>
                <w:color w:val="000000"/>
                <w:sz w:val="14"/>
                <w:szCs w:val="14"/>
              </w:rPr>
              <w:t xml:space="preserve"> (more than 1 year ago)</w:t>
            </w:r>
          </w:p>
        </w:tc>
        <w:tc>
          <w:tcPr>
            <w:tcW w:w="2880" w:type="dxa"/>
            <w:gridSpan w:val="3"/>
            <w:tcBorders>
              <w:top w:val="nil"/>
              <w:left w:val="nil"/>
              <w:bottom w:val="nil"/>
              <w:right w:val="single" w:sz="4" w:space="0" w:color="000000"/>
            </w:tcBorders>
            <w:shd w:val="clear" w:color="auto" w:fill="E2EFD9" w:themeFill="accent6" w:themeFillTint="33"/>
            <w:vAlign w:val="bottom"/>
            <w:hideMark/>
          </w:tcPr>
          <w:p w:rsidR="0034577F" w:rsidRPr="00787AC4" w:rsidP="00787AC4" w14:paraId="3500F3F8"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"T2" Most Recent 12 months</w:t>
            </w:r>
            <w:r w:rsidRPr="00787AC4">
              <w:rPr>
                <w:rFonts w:ascii="Arial" w:hAnsi="Arial" w:cs="Arial"/>
                <w:color w:val="000000"/>
                <w:sz w:val="14"/>
                <w:szCs w:val="14"/>
              </w:rPr>
              <w:br/>
            </w:r>
            <w:r w:rsidRPr="00787AC4">
              <w:rPr>
                <w:rFonts w:ascii="Arial" w:hAnsi="Arial" w:cs="Arial"/>
                <w:color w:val="000000"/>
                <w:sz w:val="14"/>
                <w:szCs w:val="14"/>
              </w:rPr>
              <w:t xml:space="preserve"> (this year)</w:t>
            </w:r>
          </w:p>
        </w:tc>
        <w:tc>
          <w:tcPr>
            <w:tcW w:w="2880" w:type="dxa"/>
            <w:gridSpan w:val="3"/>
            <w:tcBorders>
              <w:top w:val="single" w:sz="4" w:space="0" w:color="auto"/>
              <w:left w:val="nil"/>
              <w:bottom w:val="single" w:sz="4" w:space="0" w:color="000000"/>
              <w:right w:val="single" w:sz="4" w:space="0" w:color="000000"/>
            </w:tcBorders>
            <w:shd w:val="clear" w:color="auto" w:fill="E2EFD9" w:themeFill="accent6" w:themeFillTint="33"/>
            <w:vAlign w:val="bottom"/>
            <w:hideMark/>
          </w:tcPr>
          <w:p w:rsidR="0034577F" w:rsidRPr="00787AC4" w:rsidP="00787AC4" w14:paraId="009C5367"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If Suspended at T1 (Prior 12 Months)</w:t>
            </w:r>
          </w:p>
        </w:tc>
        <w:tc>
          <w:tcPr>
            <w:tcW w:w="2880" w:type="dxa"/>
            <w:gridSpan w:val="3"/>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34577F" w:rsidRPr="00787AC4" w:rsidP="00787AC4" w14:paraId="083855E3"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If Not Suspended at T1 (Prior 12 Months)</w:t>
            </w:r>
          </w:p>
        </w:tc>
        <w:tc>
          <w:tcPr>
            <w:tcW w:w="4950" w:type="dxa"/>
            <w:gridSpan w:val="6"/>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34577F" w:rsidRPr="00787AC4" w:rsidP="00787AC4" w14:paraId="7443932B"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Over the last 12 months, the number of days my child was in school have</w:t>
            </w:r>
          </w:p>
        </w:tc>
      </w:tr>
      <w:tr w14:paraId="3A86BC26" w14:textId="77777777" w:rsidTr="006509E2">
        <w:tblPrEx>
          <w:tblW w:w="17545" w:type="dxa"/>
          <w:tblLook w:val="04A0"/>
        </w:tblPrEx>
        <w:trPr>
          <w:trHeight w:val="900"/>
        </w:trPr>
        <w:tc>
          <w:tcPr>
            <w:tcW w:w="1255" w:type="dxa"/>
            <w:vMerge/>
            <w:tcBorders>
              <w:left w:val="single" w:sz="4" w:space="0" w:color="auto"/>
              <w:bottom w:val="nil"/>
              <w:right w:val="single" w:sz="4" w:space="0" w:color="auto"/>
            </w:tcBorders>
            <w:shd w:val="clear" w:color="auto" w:fill="E2EFD9" w:themeFill="accent6" w:themeFillTint="33"/>
            <w:noWrap/>
            <w:vAlign w:val="bottom"/>
            <w:hideMark/>
          </w:tcPr>
          <w:p w:rsidR="0034577F" w:rsidRPr="00787AC4" w:rsidP="00787AC4" w14:paraId="2E2BF1C7" w14:textId="4D9337E4">
            <w:pPr>
              <w:suppressAutoHyphens w:val="0"/>
              <w:autoSpaceDN/>
              <w:spacing w:after="0"/>
              <w:jc w:val="center"/>
              <w:textAlignment w:val="auto"/>
              <w:rPr>
                <w:rFonts w:ascii="Arial" w:hAnsi="Arial" w:cs="Arial"/>
                <w:color w:val="000000"/>
                <w:sz w:val="14"/>
                <w:szCs w:val="14"/>
              </w:rPr>
            </w:pPr>
          </w:p>
        </w:tc>
        <w:tc>
          <w:tcPr>
            <w:tcW w:w="900" w:type="dxa"/>
            <w:tcBorders>
              <w:top w:val="single" w:sz="4" w:space="0" w:color="auto"/>
              <w:left w:val="nil"/>
              <w:bottom w:val="single" w:sz="4" w:space="0" w:color="auto"/>
              <w:right w:val="nil"/>
            </w:tcBorders>
            <w:shd w:val="clear" w:color="auto" w:fill="E2EFD9" w:themeFill="accent6" w:themeFillTint="33"/>
            <w:vAlign w:val="bottom"/>
            <w:hideMark/>
          </w:tcPr>
          <w:p w:rsidR="0034577F" w:rsidP="00787AC4" w14:paraId="160650E5"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w:t>
            </w:r>
          </w:p>
          <w:p w:rsidR="0034577F" w:rsidRPr="00787AC4" w:rsidP="00787AC4" w14:paraId="66E72EB7" w14:textId="38A7BCE4">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Suspended or Expelled</w:t>
            </w:r>
          </w:p>
        </w:tc>
        <w:tc>
          <w:tcPr>
            <w:tcW w:w="990" w:type="dxa"/>
            <w:tcBorders>
              <w:top w:val="single" w:sz="4" w:space="0" w:color="auto"/>
              <w:left w:val="single" w:sz="4" w:space="0" w:color="auto"/>
              <w:bottom w:val="single" w:sz="4" w:space="0" w:color="auto"/>
              <w:right w:val="nil"/>
            </w:tcBorders>
            <w:shd w:val="clear" w:color="auto" w:fill="E2EFD9" w:themeFill="accent6" w:themeFillTint="33"/>
            <w:vAlign w:val="bottom"/>
            <w:hideMark/>
          </w:tcPr>
          <w:p w:rsidR="0034577F" w:rsidRPr="00787AC4" w:rsidP="00787AC4" w14:paraId="5BB774B5"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Not</w:t>
            </w:r>
          </w:p>
          <w:p w:rsidR="0034577F" w:rsidRPr="00787AC4" w:rsidP="00787AC4" w14:paraId="4DF81100" w14:textId="259B8E86">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Suspended or Expelled</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787AC4" w:rsidP="00787AC4" w14:paraId="3377908B"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No</w:t>
            </w:r>
          </w:p>
          <w:p w:rsidR="0034577F" w:rsidRPr="00787AC4" w:rsidP="00787AC4" w14:paraId="40B103C4" w14:textId="1F69A8A5">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w:t>
            </w:r>
          </w:p>
        </w:tc>
        <w:tc>
          <w:tcPr>
            <w:tcW w:w="990" w:type="dxa"/>
            <w:tcBorders>
              <w:top w:val="single" w:sz="4" w:space="0" w:color="auto"/>
              <w:left w:val="nil"/>
              <w:bottom w:val="single" w:sz="4" w:space="0" w:color="auto"/>
              <w:right w:val="nil"/>
            </w:tcBorders>
            <w:shd w:val="clear" w:color="auto" w:fill="E2EFD9" w:themeFill="accent6" w:themeFillTint="33"/>
            <w:vAlign w:val="bottom"/>
            <w:hideMark/>
          </w:tcPr>
          <w:p w:rsidR="0034577F" w:rsidP="00787AC4" w14:paraId="07812101"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w:t>
            </w:r>
          </w:p>
          <w:p w:rsidR="0034577F" w:rsidRPr="00787AC4" w:rsidP="00787AC4" w14:paraId="61EA5D14" w14:textId="6EC49B2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Suspended or Expelled</w:t>
            </w:r>
          </w:p>
        </w:tc>
        <w:tc>
          <w:tcPr>
            <w:tcW w:w="990" w:type="dxa"/>
            <w:tcBorders>
              <w:top w:val="single" w:sz="4" w:space="0" w:color="auto"/>
              <w:left w:val="single" w:sz="4" w:space="0" w:color="auto"/>
              <w:bottom w:val="single" w:sz="4" w:space="0" w:color="auto"/>
              <w:right w:val="nil"/>
            </w:tcBorders>
            <w:shd w:val="clear" w:color="auto" w:fill="E2EFD9" w:themeFill="accent6" w:themeFillTint="33"/>
            <w:vAlign w:val="bottom"/>
            <w:hideMark/>
          </w:tcPr>
          <w:p w:rsidR="0034577F" w:rsidRPr="00787AC4" w:rsidP="00787AC4" w14:paraId="0798FC32"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Not</w:t>
            </w:r>
          </w:p>
          <w:p w:rsidR="0034577F" w:rsidRPr="00787AC4" w:rsidP="00787AC4" w14:paraId="7701B12A" w14:textId="14E746EF">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Suspended or Expelled</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787AC4" w:rsidP="00787AC4" w14:paraId="30B0B06C"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No</w:t>
            </w:r>
          </w:p>
          <w:p w:rsidR="0034577F" w:rsidRPr="00787AC4" w:rsidP="00787AC4" w14:paraId="16F67D7D" w14:textId="1696C282">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76691C9C"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xml:space="preserve"># with an Expulsion or </w:t>
            </w:r>
          </w:p>
          <w:p w:rsidR="0034577F" w:rsidRPr="00787AC4" w:rsidP="00787AC4" w14:paraId="0938E72D" w14:textId="4E27F126">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Suspension in T2</w:t>
            </w:r>
          </w:p>
        </w:tc>
        <w:tc>
          <w:tcPr>
            <w:tcW w:w="990" w:type="dxa"/>
            <w:tcBorders>
              <w:top w:val="nil"/>
              <w:left w:val="nil"/>
              <w:bottom w:val="nil"/>
              <w:right w:val="nil"/>
            </w:tcBorders>
            <w:shd w:val="clear" w:color="auto" w:fill="E2EFD9" w:themeFill="accent6" w:themeFillTint="33"/>
            <w:vAlign w:val="bottom"/>
            <w:hideMark/>
          </w:tcPr>
          <w:p w:rsidR="0034577F" w:rsidRPr="00787AC4" w:rsidP="00787AC4" w14:paraId="62005BE3" w14:textId="2555310A">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xml:space="preserve"># with no Expulsion or </w:t>
            </w:r>
          </w:p>
          <w:p w:rsidR="0034577F" w:rsidRPr="00787AC4" w:rsidP="00787AC4" w14:paraId="670956C1" w14:textId="42D20608">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Suspension in T2</w:t>
            </w:r>
          </w:p>
        </w:tc>
        <w:tc>
          <w:tcPr>
            <w:tcW w:w="90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RPr="00787AC4" w:rsidP="00787AC4" w14:paraId="60DAC021"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No</w:t>
            </w:r>
          </w:p>
          <w:p w:rsidR="0034577F" w:rsidRPr="00787AC4" w:rsidP="00787AC4" w14:paraId="6C5206CC" w14:textId="50D04458">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w:t>
            </w:r>
          </w:p>
        </w:tc>
        <w:tc>
          <w:tcPr>
            <w:tcW w:w="990" w:type="dxa"/>
            <w:tcBorders>
              <w:top w:val="nil"/>
              <w:left w:val="nil"/>
              <w:bottom w:val="nil"/>
              <w:right w:val="nil"/>
            </w:tcBorders>
            <w:shd w:val="clear" w:color="auto" w:fill="E2EFD9" w:themeFill="accent6" w:themeFillTint="33"/>
            <w:vAlign w:val="bottom"/>
            <w:hideMark/>
          </w:tcPr>
          <w:p w:rsidR="0034577F" w:rsidRPr="00787AC4" w:rsidP="00787AC4" w14:paraId="6FF5F453"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xml:space="preserve"># with an Expulsion or </w:t>
            </w:r>
          </w:p>
          <w:p w:rsidR="0034577F" w:rsidRPr="00787AC4" w:rsidP="00787AC4" w14:paraId="21DBB466" w14:textId="49AAFC14">
            <w:pPr>
              <w:suppressAutoHyphens w:val="0"/>
              <w:autoSpaceDN/>
              <w:spacing w:after="0"/>
              <w:jc w:val="center"/>
              <w:textAlignment w:val="auto"/>
              <w:rPr>
                <w:rFonts w:ascii="Arial" w:hAnsi="Arial" w:cs="Arial"/>
                <w:sz w:val="14"/>
                <w:szCs w:val="14"/>
              </w:rPr>
            </w:pPr>
            <w:r w:rsidRPr="00787AC4">
              <w:rPr>
                <w:rFonts w:ascii="Arial" w:hAnsi="Arial" w:cs="Arial"/>
                <w:color w:val="000000"/>
                <w:sz w:val="14"/>
                <w:szCs w:val="14"/>
              </w:rPr>
              <w:t>Suspension in T2</w:t>
            </w:r>
          </w:p>
        </w:tc>
        <w:tc>
          <w:tcPr>
            <w:tcW w:w="99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RPr="00787AC4" w:rsidP="00787AC4" w14:paraId="60F8929E"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xml:space="preserve"># with no Expulsion or </w:t>
            </w:r>
          </w:p>
          <w:p w:rsidR="0034577F" w:rsidRPr="00787AC4" w:rsidP="00787AC4" w14:paraId="04A4834D" w14:textId="3B1DA193">
            <w:pPr>
              <w:suppressAutoHyphens w:val="0"/>
              <w:autoSpaceDN/>
              <w:spacing w:after="0"/>
              <w:jc w:val="center"/>
              <w:textAlignment w:val="auto"/>
              <w:rPr>
                <w:rFonts w:ascii="Arial" w:hAnsi="Arial" w:cs="Arial"/>
                <w:sz w:val="14"/>
                <w:szCs w:val="14"/>
              </w:rPr>
            </w:pPr>
            <w:r w:rsidRPr="00787AC4">
              <w:rPr>
                <w:rFonts w:ascii="Arial" w:hAnsi="Arial" w:cs="Arial"/>
                <w:color w:val="000000"/>
                <w:sz w:val="14"/>
                <w:szCs w:val="14"/>
              </w:rPr>
              <w:t>Suspension in T2</w:t>
            </w:r>
          </w:p>
        </w:tc>
        <w:tc>
          <w:tcPr>
            <w:tcW w:w="900" w:type="dxa"/>
            <w:tcBorders>
              <w:top w:val="nil"/>
              <w:left w:val="nil"/>
              <w:bottom w:val="nil"/>
              <w:right w:val="single" w:sz="4" w:space="0" w:color="auto"/>
            </w:tcBorders>
            <w:shd w:val="clear" w:color="auto" w:fill="E2EFD9" w:themeFill="accent6" w:themeFillTint="33"/>
            <w:vAlign w:val="bottom"/>
            <w:hideMark/>
          </w:tcPr>
          <w:p w:rsidR="0034577F" w:rsidRPr="00787AC4" w:rsidP="00787AC4" w14:paraId="69A2D0D3" w14:textId="77777777">
            <w:pPr>
              <w:suppressAutoHyphens w:val="0"/>
              <w:autoSpaceDN/>
              <w:spacing w:after="0"/>
              <w:jc w:val="center"/>
              <w:textAlignment w:val="auto"/>
              <w:rPr>
                <w:rFonts w:ascii="Arial" w:hAnsi="Arial" w:cs="Arial"/>
                <w:sz w:val="14"/>
                <w:szCs w:val="14"/>
              </w:rPr>
            </w:pPr>
            <w:r w:rsidRPr="00787AC4">
              <w:rPr>
                <w:rFonts w:ascii="Arial" w:hAnsi="Arial" w:cs="Arial"/>
                <w:sz w:val="14"/>
                <w:szCs w:val="14"/>
              </w:rPr>
              <w:t>No</w:t>
            </w:r>
          </w:p>
          <w:p w:rsidR="0034577F" w:rsidRPr="00787AC4" w:rsidP="00787AC4" w14:paraId="364DD712" w14:textId="1082166B">
            <w:pPr>
              <w:suppressAutoHyphens w:val="0"/>
              <w:autoSpaceDN/>
              <w:spacing w:after="0"/>
              <w:jc w:val="center"/>
              <w:textAlignment w:val="auto"/>
              <w:rPr>
                <w:rFonts w:ascii="Arial" w:hAnsi="Arial" w:cs="Arial"/>
                <w:sz w:val="14"/>
                <w:szCs w:val="14"/>
              </w:rPr>
            </w:pPr>
            <w:r w:rsidRPr="00787AC4">
              <w:rPr>
                <w:rFonts w:ascii="Arial" w:hAnsi="Arial" w:cs="Arial"/>
                <w:sz w:val="14"/>
                <w:szCs w:val="14"/>
              </w:rPr>
              <w:t>Response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6340ACEC"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Greater (Improved)</w:t>
            </w:r>
          </w:p>
        </w:tc>
        <w:tc>
          <w:tcPr>
            <w:tcW w:w="652"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4336BC57"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Stayed the Same</w:t>
            </w:r>
          </w:p>
        </w:tc>
        <w:tc>
          <w:tcPr>
            <w:tcW w:w="698"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25E430F2"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Fewer days (gotten worse)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5837F6EA"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Not</w:t>
            </w:r>
          </w:p>
          <w:p w:rsidR="0034577F" w:rsidRPr="00787AC4" w:rsidP="00787AC4" w14:paraId="3E367780" w14:textId="6246FBD5">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Applicable</w:t>
            </w: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7A299CDD"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No</w:t>
            </w:r>
          </w:p>
          <w:p w:rsidR="0034577F" w:rsidRPr="00787AC4" w:rsidP="00787AC4" w14:paraId="4A933D32" w14:textId="2A9390E0">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4EDCA79D"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Total</w:t>
            </w:r>
          </w:p>
          <w:p w:rsidR="0034577F" w:rsidRPr="00787AC4" w:rsidP="00787AC4" w14:paraId="0D9F7CE3" w14:textId="7A84AC8D">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Responses</w:t>
            </w:r>
          </w:p>
        </w:tc>
      </w:tr>
      <w:tr w14:paraId="1E3F511E" w14:textId="77777777" w:rsidTr="006509E2">
        <w:tblPrEx>
          <w:tblW w:w="17545" w:type="dxa"/>
          <w:tblLook w:val="04A0"/>
        </w:tblPrEx>
        <w:trPr>
          <w:trHeight w:val="217"/>
        </w:trPr>
        <w:tc>
          <w:tcPr>
            <w:tcW w:w="1255"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hideMark/>
          </w:tcPr>
          <w:p w:rsidR="00787AC4" w:rsidRPr="00787AC4" w:rsidP="00787AC4" w14:paraId="5DECD3AC" w14:textId="77777777">
            <w:pPr>
              <w:suppressAutoHyphens w:val="0"/>
              <w:autoSpaceDN/>
              <w:spacing w:after="0"/>
              <w:textAlignment w:val="auto"/>
              <w:rPr>
                <w:rFonts w:ascii="Arial" w:hAnsi="Arial" w:cs="Arial"/>
                <w:b/>
                <w:bCs/>
                <w:color w:val="000000"/>
                <w:sz w:val="14"/>
                <w:szCs w:val="14"/>
              </w:rPr>
            </w:pPr>
            <w:r w:rsidRPr="00787AC4">
              <w:rPr>
                <w:rFonts w:ascii="Arial" w:hAnsi="Arial" w:cs="Arial"/>
                <w:b/>
                <w:bCs/>
                <w:color w:val="000000"/>
                <w:sz w:val="14"/>
                <w:szCs w:val="14"/>
              </w:rPr>
              <w:t>Total</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61814D77"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885C238"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7E78BF13"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794728D8"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9F6EADE"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509D1EFD"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6BAAFAB"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2F21235"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0BB141FD"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2A3D4C5F"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0CA79A9A"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14E2C15E"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5A20E832"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652"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B78B715"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698"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21147034"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282150FC"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212CA213"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4852742A"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r>
      <w:tr w14:paraId="2B05B6C9" w14:textId="77777777" w:rsidTr="006509E2">
        <w:tblPrEx>
          <w:tblW w:w="17545" w:type="dxa"/>
          <w:tblLook w:val="04A0"/>
        </w:tblPrEx>
        <w:trPr>
          <w:trHeight w:val="262"/>
        </w:trPr>
        <w:tc>
          <w:tcPr>
            <w:tcW w:w="1255" w:type="dxa"/>
            <w:tcBorders>
              <w:top w:val="nil"/>
              <w:left w:val="single" w:sz="4" w:space="0" w:color="auto"/>
              <w:bottom w:val="nil"/>
              <w:right w:val="single" w:sz="4" w:space="0" w:color="auto"/>
            </w:tcBorders>
            <w:shd w:val="clear" w:color="auto" w:fill="F4B183" w:themeFill="accent2" w:themeFillTint="99"/>
            <w:noWrap/>
            <w:vAlign w:val="bottom"/>
            <w:hideMark/>
          </w:tcPr>
          <w:p w:rsidR="00787AC4" w:rsidRPr="00787AC4" w:rsidP="00787AC4" w14:paraId="7E17A7EA" w14:textId="77777777">
            <w:pPr>
              <w:suppressAutoHyphens w:val="0"/>
              <w:autoSpaceDN/>
              <w:spacing w:after="0"/>
              <w:textAlignment w:val="auto"/>
              <w:rPr>
                <w:rFonts w:ascii="Arial" w:hAnsi="Arial" w:cs="Arial"/>
                <w:b/>
                <w:bCs/>
                <w:color w:val="000000"/>
                <w:sz w:val="14"/>
                <w:szCs w:val="14"/>
              </w:rPr>
            </w:pPr>
            <w:r w:rsidRPr="00787AC4">
              <w:rPr>
                <w:rFonts w:ascii="Arial" w:hAnsi="Arial" w:cs="Arial"/>
                <w:b/>
                <w:bCs/>
                <w:color w:val="000000"/>
                <w:sz w:val="14"/>
                <w:szCs w:val="14"/>
              </w:rPr>
              <w:t>Gender</w:t>
            </w:r>
          </w:p>
        </w:tc>
        <w:tc>
          <w:tcPr>
            <w:tcW w:w="16290" w:type="dxa"/>
            <w:gridSpan w:val="18"/>
            <w:tcBorders>
              <w:top w:val="single" w:sz="4" w:space="0" w:color="auto"/>
              <w:left w:val="nil"/>
              <w:bottom w:val="single" w:sz="4" w:space="0" w:color="auto"/>
              <w:right w:val="single" w:sz="4" w:space="0" w:color="000000"/>
            </w:tcBorders>
            <w:shd w:val="clear" w:color="auto" w:fill="F4B183" w:themeFill="accent2" w:themeFillTint="99"/>
            <w:noWrap/>
            <w:vAlign w:val="bottom"/>
            <w:hideMark/>
          </w:tcPr>
          <w:p w:rsidR="00787AC4" w:rsidRPr="00787AC4" w:rsidP="00787AC4" w14:paraId="6C91A8CD"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r>
      <w:tr w14:paraId="4587EA13" w14:textId="77777777" w:rsidTr="00D76426">
        <w:tblPrEx>
          <w:tblW w:w="17545" w:type="dxa"/>
          <w:tblLook w:val="04A0"/>
        </w:tblPrEx>
        <w:trPr>
          <w:trHeight w:val="235"/>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A31" w:rsidRPr="00787AC4" w:rsidP="00213A31" w14:paraId="15420FAB" w14:textId="4C4860CF">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225FD403"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5155361B"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4D097A6E"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7FAAB8E1"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538397A8"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7A5DF50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018ED895"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60176C1F"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7D9BD09A"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5D9EAC77"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2B4B2946"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7D7B2650"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7879BAA1"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652"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70F99E28"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698"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3335657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228310C1"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19267343"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213A31" w:rsidRPr="00787AC4" w:rsidP="00213A31" w14:paraId="73209F30"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r>
      <w:tr w14:paraId="7CF068DB" w14:textId="77777777" w:rsidTr="00D76426">
        <w:tblPrEx>
          <w:tblW w:w="17545" w:type="dxa"/>
          <w:tblLook w:val="04A0"/>
        </w:tblPrEx>
        <w:trPr>
          <w:trHeight w:val="253"/>
        </w:trPr>
        <w:tc>
          <w:tcPr>
            <w:tcW w:w="1255" w:type="dxa"/>
            <w:tcBorders>
              <w:top w:val="single" w:sz="4" w:space="0" w:color="auto"/>
              <w:left w:val="single" w:sz="4" w:space="0" w:color="auto"/>
              <w:bottom w:val="single" w:sz="2" w:space="0" w:color="auto"/>
              <w:right w:val="single" w:sz="4" w:space="0" w:color="auto"/>
            </w:tcBorders>
            <w:shd w:val="clear" w:color="auto" w:fill="auto"/>
            <w:noWrap/>
            <w:vAlign w:val="bottom"/>
            <w:hideMark/>
          </w:tcPr>
          <w:p w:rsidR="00213A31" w:rsidRPr="00787AC4" w:rsidP="00213A31" w14:paraId="0A2BBBA3" w14:textId="73D99120">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4ACA22C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47A5C9FF"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3E4305F7"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2C48B5C4"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7C71DC4B"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371D1D03"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72EEC7FD"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4D7B3530"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0AB44B15"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41B11389"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41473D5F"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650A2DBE"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5289AFC2"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652"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0728883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698"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38FF28B5"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2FC98976"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61AB484F"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213A31" w:rsidRPr="00787AC4" w:rsidP="00213A31" w14:paraId="0301F3BE"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r>
      <w:tr w14:paraId="48A8D6EF" w14:textId="77777777" w:rsidTr="003F3C26">
        <w:tblPrEx>
          <w:tblW w:w="17545" w:type="dxa"/>
          <w:tblLook w:val="04A0"/>
        </w:tblPrEx>
        <w:trPr>
          <w:trHeight w:val="300"/>
        </w:trPr>
        <w:tc>
          <w:tcPr>
            <w:tcW w:w="1255" w:type="dxa"/>
            <w:tcBorders>
              <w:top w:val="single" w:sz="2" w:space="0" w:color="auto"/>
              <w:left w:val="single" w:sz="2" w:space="0" w:color="auto"/>
              <w:bottom w:val="single" w:sz="2" w:space="0" w:color="auto"/>
              <w:right w:val="single" w:sz="2" w:space="0" w:color="auto"/>
            </w:tcBorders>
            <w:shd w:val="clear" w:color="auto" w:fill="auto"/>
            <w:noWrap/>
            <w:vAlign w:val="bottom"/>
          </w:tcPr>
          <w:p w:rsidR="009E3116" w:rsidP="00213A31" w14:paraId="5CF1F9F0" w14:textId="77777777">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3D32F2">
              <w:rPr>
                <w:rFonts w:ascii="Arial" w:hAnsi="Arial" w:cs="Arial"/>
                <w:color w:val="000000"/>
                <w:sz w:val="14"/>
                <w:szCs w:val="14"/>
              </w:rPr>
              <w:t xml:space="preserve">Male to </w:t>
            </w:r>
          </w:p>
          <w:p w:rsidR="00213A31" w:rsidRPr="00787AC4" w:rsidP="00213A31" w14:paraId="74D514C9" w14:textId="24048869">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Female</w:t>
            </w:r>
            <w:r>
              <w:rPr>
                <w:rFonts w:ascii="Arial" w:hAnsi="Arial" w:cs="Arial"/>
                <w:color w:val="000000"/>
                <w:sz w:val="14"/>
                <w:szCs w:val="14"/>
              </w:rPr>
              <w:t>)</w:t>
            </w:r>
          </w:p>
        </w:tc>
        <w:tc>
          <w:tcPr>
            <w:tcW w:w="90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787AC4" w:rsidP="00213A31" w14:paraId="2D8B5CB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56703EA1"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787AC4" w:rsidP="00213A31" w14:paraId="2B1F8D2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787AC4" w:rsidP="00213A31" w14:paraId="74767212"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787AC4" w:rsidP="00213A31" w14:paraId="7F030E20"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3341EFE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039DBB7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552D03A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3AF194C1"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60E47259"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3703B00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000000" w:fill="99CCFF"/>
            <w:noWrap/>
            <w:vAlign w:val="bottom"/>
          </w:tcPr>
          <w:p w:rsidR="00213A31" w:rsidRPr="00787AC4" w:rsidP="00213A31" w14:paraId="2385B5E5"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5B9FDD7E" w14:textId="77777777">
            <w:pPr>
              <w:suppressAutoHyphens w:val="0"/>
              <w:autoSpaceDN/>
              <w:spacing w:after="0"/>
              <w:textAlignment w:val="auto"/>
              <w:rPr>
                <w:rFonts w:ascii="Arial" w:hAnsi="Arial" w:cs="Arial"/>
                <w:color w:val="000000"/>
                <w:sz w:val="14"/>
                <w:szCs w:val="14"/>
              </w:rPr>
            </w:pPr>
          </w:p>
        </w:tc>
        <w:tc>
          <w:tcPr>
            <w:tcW w:w="652" w:type="dxa"/>
            <w:tcBorders>
              <w:top w:val="nil"/>
              <w:left w:val="nil"/>
              <w:bottom w:val="single" w:sz="4" w:space="0" w:color="auto"/>
              <w:right w:val="single" w:sz="4" w:space="0" w:color="auto"/>
            </w:tcBorders>
            <w:shd w:val="clear" w:color="auto" w:fill="auto"/>
            <w:noWrap/>
            <w:vAlign w:val="bottom"/>
          </w:tcPr>
          <w:p w:rsidR="00213A31" w:rsidRPr="00787AC4" w:rsidP="00213A31" w14:paraId="1F0119AB" w14:textId="77777777">
            <w:pPr>
              <w:suppressAutoHyphens w:val="0"/>
              <w:autoSpaceDN/>
              <w:spacing w:after="0"/>
              <w:textAlignment w:val="auto"/>
              <w:rPr>
                <w:rFonts w:ascii="Arial" w:hAnsi="Arial" w:cs="Arial"/>
                <w:color w:val="000000"/>
                <w:sz w:val="14"/>
                <w:szCs w:val="14"/>
              </w:rPr>
            </w:pPr>
          </w:p>
        </w:tc>
        <w:tc>
          <w:tcPr>
            <w:tcW w:w="698" w:type="dxa"/>
            <w:tcBorders>
              <w:top w:val="nil"/>
              <w:left w:val="nil"/>
              <w:bottom w:val="single" w:sz="4" w:space="0" w:color="auto"/>
              <w:right w:val="single" w:sz="4" w:space="0" w:color="auto"/>
            </w:tcBorders>
            <w:shd w:val="clear" w:color="auto" w:fill="auto"/>
            <w:noWrap/>
            <w:vAlign w:val="bottom"/>
          </w:tcPr>
          <w:p w:rsidR="00213A31" w:rsidRPr="00787AC4" w:rsidP="00213A31" w14:paraId="0842885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7B76506B"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787AC4" w:rsidP="00213A31" w14:paraId="04F803A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F4B183" w:themeFill="accent2" w:themeFillTint="99"/>
            <w:noWrap/>
            <w:vAlign w:val="bottom"/>
          </w:tcPr>
          <w:p w:rsidR="00213A31" w:rsidRPr="00787AC4" w:rsidP="00213A31" w14:paraId="39B0A4A3" w14:textId="69737E4D">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068A8C57" w14:textId="77777777" w:rsidTr="003F3C26">
        <w:tblPrEx>
          <w:tblW w:w="17545" w:type="dxa"/>
          <w:tblLook w:val="04A0"/>
        </w:tblPrEx>
        <w:trPr>
          <w:trHeight w:val="300"/>
        </w:trPr>
        <w:tc>
          <w:tcPr>
            <w:tcW w:w="125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RPr="00787AC4" w:rsidP="00213A31" w14:paraId="56885B76" w14:textId="1AA9DD5F">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3D32F2">
              <w:rPr>
                <w:rFonts w:ascii="Arial" w:hAnsi="Arial" w:cs="Arial"/>
                <w:color w:val="000000"/>
                <w:sz w:val="14"/>
                <w:szCs w:val="14"/>
              </w:rPr>
              <w:t>Female to Male</w:t>
            </w:r>
            <w:r>
              <w:rPr>
                <w:rFonts w:ascii="Arial" w:hAnsi="Arial" w:cs="Arial"/>
                <w:color w:val="000000"/>
                <w:sz w:val="14"/>
                <w:szCs w:val="14"/>
              </w:rPr>
              <w:t>)</w:t>
            </w:r>
          </w:p>
        </w:tc>
        <w:tc>
          <w:tcPr>
            <w:tcW w:w="90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787AC4" w:rsidP="00213A31" w14:paraId="4829A4D2"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00A4D5CC"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787AC4" w:rsidP="00213A31" w14:paraId="4EAAADD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787AC4" w:rsidP="00213A31" w14:paraId="04DC6DA0"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787AC4" w:rsidP="00213A31" w14:paraId="1766418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48EBDC69"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1B738D3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3AFD9ED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2EC2B35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7E66A3EF"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42AC02C8"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000000" w:fill="99CCFF"/>
            <w:noWrap/>
            <w:vAlign w:val="bottom"/>
          </w:tcPr>
          <w:p w:rsidR="00213A31" w:rsidRPr="00787AC4" w:rsidP="00213A31" w14:paraId="5BF38F5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29CEF0E5" w14:textId="77777777">
            <w:pPr>
              <w:suppressAutoHyphens w:val="0"/>
              <w:autoSpaceDN/>
              <w:spacing w:after="0"/>
              <w:textAlignment w:val="auto"/>
              <w:rPr>
                <w:rFonts w:ascii="Arial" w:hAnsi="Arial" w:cs="Arial"/>
                <w:color w:val="000000"/>
                <w:sz w:val="14"/>
                <w:szCs w:val="14"/>
              </w:rPr>
            </w:pPr>
          </w:p>
        </w:tc>
        <w:tc>
          <w:tcPr>
            <w:tcW w:w="652" w:type="dxa"/>
            <w:tcBorders>
              <w:top w:val="nil"/>
              <w:left w:val="nil"/>
              <w:bottom w:val="single" w:sz="4" w:space="0" w:color="auto"/>
              <w:right w:val="single" w:sz="4" w:space="0" w:color="auto"/>
            </w:tcBorders>
            <w:shd w:val="clear" w:color="auto" w:fill="auto"/>
            <w:noWrap/>
            <w:vAlign w:val="bottom"/>
          </w:tcPr>
          <w:p w:rsidR="00213A31" w:rsidRPr="00787AC4" w:rsidP="00213A31" w14:paraId="02FC5770" w14:textId="77777777">
            <w:pPr>
              <w:suppressAutoHyphens w:val="0"/>
              <w:autoSpaceDN/>
              <w:spacing w:after="0"/>
              <w:textAlignment w:val="auto"/>
              <w:rPr>
                <w:rFonts w:ascii="Arial" w:hAnsi="Arial" w:cs="Arial"/>
                <w:color w:val="000000"/>
                <w:sz w:val="14"/>
                <w:szCs w:val="14"/>
              </w:rPr>
            </w:pPr>
          </w:p>
        </w:tc>
        <w:tc>
          <w:tcPr>
            <w:tcW w:w="698" w:type="dxa"/>
            <w:tcBorders>
              <w:top w:val="nil"/>
              <w:left w:val="nil"/>
              <w:bottom w:val="single" w:sz="4" w:space="0" w:color="auto"/>
              <w:right w:val="single" w:sz="4" w:space="0" w:color="auto"/>
            </w:tcBorders>
            <w:shd w:val="clear" w:color="auto" w:fill="auto"/>
            <w:noWrap/>
            <w:vAlign w:val="bottom"/>
          </w:tcPr>
          <w:p w:rsidR="00213A31" w:rsidRPr="00787AC4" w:rsidP="00213A31" w14:paraId="25B319C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62F11367"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787AC4" w:rsidP="00213A31" w14:paraId="55825007"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F4B183" w:themeFill="accent2" w:themeFillTint="99"/>
            <w:noWrap/>
            <w:vAlign w:val="bottom"/>
          </w:tcPr>
          <w:p w:rsidR="00213A31" w:rsidP="00213A31" w14:paraId="0344EED1" w14:textId="43DE442B">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1FD59384" w14:textId="77777777" w:rsidTr="003F3C26">
        <w:tblPrEx>
          <w:tblW w:w="17545" w:type="dxa"/>
          <w:tblLook w:val="04A0"/>
        </w:tblPrEx>
        <w:trPr>
          <w:trHeight w:val="300"/>
        </w:trPr>
        <w:tc>
          <w:tcPr>
            <w:tcW w:w="1255" w:type="dxa"/>
            <w:tcBorders>
              <w:top w:val="single" w:sz="2" w:space="0" w:color="auto"/>
              <w:left w:val="single" w:sz="2" w:space="0" w:color="auto"/>
              <w:bottom w:val="single" w:sz="2" w:space="0" w:color="auto"/>
              <w:right w:val="single" w:sz="2" w:space="0" w:color="auto"/>
            </w:tcBorders>
            <w:shd w:val="clear" w:color="auto" w:fill="auto"/>
            <w:noWrap/>
            <w:vAlign w:val="bottom"/>
          </w:tcPr>
          <w:p w:rsidR="009E3116" w:rsidP="00213A31" w14:paraId="2081ADA4" w14:textId="77777777">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 xml:space="preserve">Two-Spirit (if </w:t>
            </w:r>
          </w:p>
          <w:p w:rsidR="00213A31" w:rsidRPr="00787AC4" w:rsidP="00213A31" w14:paraId="533F5535" w14:textId="4A0E4534">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client is AI/AN)</w:t>
            </w:r>
          </w:p>
        </w:tc>
        <w:tc>
          <w:tcPr>
            <w:tcW w:w="90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787AC4" w:rsidP="00213A31" w14:paraId="3FB4B622"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12BC1510"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787AC4" w:rsidP="00213A31" w14:paraId="5480D111"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787AC4" w:rsidP="00213A31" w14:paraId="6CE1533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787AC4" w:rsidP="00213A31" w14:paraId="1B4331B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7BD7ECC2"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25A2CB29"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7158A0F5"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7023D8A1"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2A3A7B9F"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20A5423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000000" w:fill="99CCFF"/>
            <w:noWrap/>
            <w:vAlign w:val="bottom"/>
          </w:tcPr>
          <w:p w:rsidR="00213A31" w:rsidRPr="00787AC4" w:rsidP="00213A31" w14:paraId="7EEA7F23"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051C5A47" w14:textId="77777777">
            <w:pPr>
              <w:suppressAutoHyphens w:val="0"/>
              <w:autoSpaceDN/>
              <w:spacing w:after="0"/>
              <w:textAlignment w:val="auto"/>
              <w:rPr>
                <w:rFonts w:ascii="Arial" w:hAnsi="Arial" w:cs="Arial"/>
                <w:color w:val="000000"/>
                <w:sz w:val="14"/>
                <w:szCs w:val="14"/>
              </w:rPr>
            </w:pPr>
          </w:p>
        </w:tc>
        <w:tc>
          <w:tcPr>
            <w:tcW w:w="652" w:type="dxa"/>
            <w:tcBorders>
              <w:top w:val="nil"/>
              <w:left w:val="nil"/>
              <w:bottom w:val="single" w:sz="4" w:space="0" w:color="auto"/>
              <w:right w:val="single" w:sz="4" w:space="0" w:color="auto"/>
            </w:tcBorders>
            <w:shd w:val="clear" w:color="auto" w:fill="auto"/>
            <w:noWrap/>
            <w:vAlign w:val="bottom"/>
          </w:tcPr>
          <w:p w:rsidR="00213A31" w:rsidRPr="00787AC4" w:rsidP="00213A31" w14:paraId="2BC01350" w14:textId="77777777">
            <w:pPr>
              <w:suppressAutoHyphens w:val="0"/>
              <w:autoSpaceDN/>
              <w:spacing w:after="0"/>
              <w:textAlignment w:val="auto"/>
              <w:rPr>
                <w:rFonts w:ascii="Arial" w:hAnsi="Arial" w:cs="Arial"/>
                <w:color w:val="000000"/>
                <w:sz w:val="14"/>
                <w:szCs w:val="14"/>
              </w:rPr>
            </w:pPr>
          </w:p>
        </w:tc>
        <w:tc>
          <w:tcPr>
            <w:tcW w:w="698" w:type="dxa"/>
            <w:tcBorders>
              <w:top w:val="nil"/>
              <w:left w:val="nil"/>
              <w:bottom w:val="single" w:sz="4" w:space="0" w:color="auto"/>
              <w:right w:val="single" w:sz="4" w:space="0" w:color="auto"/>
            </w:tcBorders>
            <w:shd w:val="clear" w:color="auto" w:fill="auto"/>
            <w:noWrap/>
            <w:vAlign w:val="bottom"/>
          </w:tcPr>
          <w:p w:rsidR="00213A31" w:rsidRPr="00787AC4" w:rsidP="00213A31" w14:paraId="02B19C6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72CA3265"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787AC4" w:rsidP="00213A31" w14:paraId="51FC4D1F"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F4B183" w:themeFill="accent2" w:themeFillTint="99"/>
            <w:noWrap/>
            <w:vAlign w:val="bottom"/>
          </w:tcPr>
          <w:p w:rsidR="00213A31" w:rsidRPr="00787AC4" w:rsidP="00213A31" w14:paraId="5727758D" w14:textId="69DADBFB">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78CCF53C" w14:textId="77777777" w:rsidTr="00D76426">
        <w:tblPrEx>
          <w:tblW w:w="17545" w:type="dxa"/>
          <w:tblLook w:val="04A0"/>
        </w:tblPrEx>
        <w:trPr>
          <w:trHeight w:val="199"/>
        </w:trPr>
        <w:tc>
          <w:tcPr>
            <w:tcW w:w="1255" w:type="dxa"/>
            <w:tcBorders>
              <w:top w:val="single" w:sz="2" w:space="0" w:color="auto"/>
              <w:left w:val="single" w:sz="4" w:space="0" w:color="auto"/>
              <w:bottom w:val="single" w:sz="4" w:space="0" w:color="auto"/>
              <w:right w:val="single" w:sz="4" w:space="0" w:color="auto"/>
            </w:tcBorders>
            <w:shd w:val="clear" w:color="auto" w:fill="auto"/>
            <w:noWrap/>
            <w:vAlign w:val="bottom"/>
          </w:tcPr>
          <w:p w:rsidR="00213A31" w:rsidRPr="00787AC4" w:rsidP="00213A31" w14:paraId="376012DF" w14:textId="535E9CFF">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Other</w:t>
            </w: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7BC0CCE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2E81963B"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787AC4" w:rsidP="00213A31" w14:paraId="3C6D26E2"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787AC4" w:rsidP="00213A31" w14:paraId="4279709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787AC4" w:rsidP="00213A31" w14:paraId="47E10515"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1E8CC143"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18DED785"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37FEDB4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213A31" w14:paraId="472F74C8"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02A000C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787AC4" w:rsidP="00213A31" w14:paraId="4F4A0617"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000000" w:fill="99CCFF"/>
            <w:noWrap/>
            <w:vAlign w:val="bottom"/>
          </w:tcPr>
          <w:p w:rsidR="00213A31" w:rsidRPr="00787AC4" w:rsidP="00213A31" w14:paraId="65D8849C"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3E6446DD" w14:textId="77777777">
            <w:pPr>
              <w:suppressAutoHyphens w:val="0"/>
              <w:autoSpaceDN/>
              <w:spacing w:after="0"/>
              <w:textAlignment w:val="auto"/>
              <w:rPr>
                <w:rFonts w:ascii="Arial" w:hAnsi="Arial" w:cs="Arial"/>
                <w:color w:val="000000"/>
                <w:sz w:val="14"/>
                <w:szCs w:val="14"/>
              </w:rPr>
            </w:pPr>
          </w:p>
        </w:tc>
        <w:tc>
          <w:tcPr>
            <w:tcW w:w="652" w:type="dxa"/>
            <w:tcBorders>
              <w:top w:val="nil"/>
              <w:left w:val="nil"/>
              <w:bottom w:val="single" w:sz="4" w:space="0" w:color="auto"/>
              <w:right w:val="single" w:sz="4" w:space="0" w:color="auto"/>
            </w:tcBorders>
            <w:shd w:val="clear" w:color="auto" w:fill="auto"/>
            <w:noWrap/>
            <w:vAlign w:val="bottom"/>
          </w:tcPr>
          <w:p w:rsidR="00213A31" w:rsidRPr="00787AC4" w:rsidP="00213A31" w14:paraId="27FF5F3C" w14:textId="77777777">
            <w:pPr>
              <w:suppressAutoHyphens w:val="0"/>
              <w:autoSpaceDN/>
              <w:spacing w:after="0"/>
              <w:textAlignment w:val="auto"/>
              <w:rPr>
                <w:rFonts w:ascii="Arial" w:hAnsi="Arial" w:cs="Arial"/>
                <w:color w:val="000000"/>
                <w:sz w:val="14"/>
                <w:szCs w:val="14"/>
              </w:rPr>
            </w:pPr>
          </w:p>
        </w:tc>
        <w:tc>
          <w:tcPr>
            <w:tcW w:w="698" w:type="dxa"/>
            <w:tcBorders>
              <w:top w:val="nil"/>
              <w:left w:val="nil"/>
              <w:bottom w:val="single" w:sz="4" w:space="0" w:color="auto"/>
              <w:right w:val="single" w:sz="4" w:space="0" w:color="auto"/>
            </w:tcBorders>
            <w:shd w:val="clear" w:color="auto" w:fill="auto"/>
            <w:noWrap/>
            <w:vAlign w:val="bottom"/>
          </w:tcPr>
          <w:p w:rsidR="00213A31" w:rsidRPr="00787AC4" w:rsidP="00213A31" w14:paraId="0AF53733"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787AC4" w:rsidP="00213A31" w14:paraId="7C534E0E" w14:textId="77777777">
            <w:pPr>
              <w:suppressAutoHyphens w:val="0"/>
              <w:autoSpaceDN/>
              <w:spacing w:after="0"/>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13A31" w:rsidRPr="00787AC4" w:rsidP="00213A31" w14:paraId="22E66793"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F4B183" w:themeFill="accent2" w:themeFillTint="99"/>
            <w:noWrap/>
            <w:vAlign w:val="bottom"/>
          </w:tcPr>
          <w:p w:rsidR="00213A31" w:rsidRPr="00787AC4" w:rsidP="00213A31" w14:paraId="7C2028DF" w14:textId="259E6905">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56D88DCF" w14:textId="77777777" w:rsidTr="003F3C26">
        <w:tblPrEx>
          <w:tblW w:w="17545" w:type="dxa"/>
          <w:tblLook w:val="04A0"/>
        </w:tblPrEx>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213A31" w:rsidRPr="00787AC4" w:rsidP="00213A31" w14:paraId="2DF3998A" w14:textId="4694028F">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Gender N</w:t>
            </w:r>
            <w:r>
              <w:rPr>
                <w:rFonts w:ascii="Arial" w:hAnsi="Arial" w:cs="Arial"/>
                <w:color w:val="000000"/>
                <w:sz w:val="14"/>
                <w:szCs w:val="14"/>
              </w:rPr>
              <w:t>ot Available</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755616FA"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02BC587B"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0E9B0A47"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6CE603F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4F33C23F"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0FAFD3B7"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6759CB60"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7ADC0F0B"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787AC4" w:rsidP="00213A31" w14:paraId="673A0BC9"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38E30259"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77DDF27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000000" w:fill="99CCFF"/>
            <w:noWrap/>
            <w:vAlign w:val="bottom"/>
            <w:hideMark/>
          </w:tcPr>
          <w:p w:rsidR="00213A31" w:rsidRPr="00787AC4" w:rsidP="00213A31" w14:paraId="18AC7D4E"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2C4FCF5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652"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0CD2D4D7"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698"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0F3BFC79"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0B51628F"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213A31" w:rsidRPr="00787AC4" w:rsidP="00213A31" w14:paraId="4C3ECF0E"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213A31" w:rsidRPr="00787AC4" w:rsidP="00213A31" w14:paraId="209A3463"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r>
      <w:tr w14:paraId="2ED1FE67" w14:textId="77777777" w:rsidTr="006509E2">
        <w:tblPrEx>
          <w:tblW w:w="17545" w:type="dxa"/>
          <w:tblLook w:val="04A0"/>
        </w:tblPrEx>
        <w:trPr>
          <w:trHeight w:val="300"/>
        </w:trPr>
        <w:tc>
          <w:tcPr>
            <w:tcW w:w="1255" w:type="dxa"/>
            <w:tcBorders>
              <w:top w:val="nil"/>
              <w:left w:val="single" w:sz="4" w:space="0" w:color="auto"/>
              <w:bottom w:val="nil"/>
              <w:right w:val="single" w:sz="4" w:space="0" w:color="auto"/>
            </w:tcBorders>
            <w:shd w:val="clear" w:color="auto" w:fill="F4B183" w:themeFill="accent2" w:themeFillTint="99"/>
            <w:noWrap/>
            <w:vAlign w:val="bottom"/>
            <w:hideMark/>
          </w:tcPr>
          <w:p w:rsidR="00787AC4" w:rsidRPr="006509E2" w:rsidP="00787AC4" w14:paraId="4CC521DA" w14:textId="77777777">
            <w:pPr>
              <w:suppressAutoHyphens w:val="0"/>
              <w:autoSpaceDN/>
              <w:spacing w:after="0"/>
              <w:textAlignment w:val="auto"/>
              <w:rPr>
                <w:rFonts w:ascii="Arial" w:hAnsi="Arial" w:cs="Arial"/>
                <w:b/>
                <w:bCs/>
                <w:color w:val="000000"/>
                <w:sz w:val="14"/>
                <w:szCs w:val="14"/>
              </w:rPr>
            </w:pPr>
            <w:r w:rsidRPr="006509E2">
              <w:rPr>
                <w:rFonts w:ascii="Arial" w:hAnsi="Arial" w:cs="Arial"/>
                <w:b/>
                <w:bCs/>
                <w:color w:val="000000"/>
                <w:sz w:val="14"/>
                <w:szCs w:val="14"/>
              </w:rPr>
              <w:t>Age</w:t>
            </w:r>
          </w:p>
        </w:tc>
        <w:tc>
          <w:tcPr>
            <w:tcW w:w="16290" w:type="dxa"/>
            <w:gridSpan w:val="18"/>
            <w:tcBorders>
              <w:top w:val="single" w:sz="4" w:space="0" w:color="auto"/>
              <w:left w:val="nil"/>
              <w:bottom w:val="single" w:sz="4" w:space="0" w:color="auto"/>
              <w:right w:val="single" w:sz="4" w:space="0" w:color="000000"/>
            </w:tcBorders>
            <w:shd w:val="clear" w:color="auto" w:fill="F4B183" w:themeFill="accent2" w:themeFillTint="99"/>
            <w:noWrap/>
            <w:vAlign w:val="bottom"/>
            <w:hideMark/>
          </w:tcPr>
          <w:p w:rsidR="00787AC4" w:rsidRPr="006509E2" w:rsidP="00787AC4" w14:paraId="41B0985D" w14:textId="77777777">
            <w:pPr>
              <w:suppressAutoHyphens w:val="0"/>
              <w:autoSpaceDN/>
              <w:spacing w:after="0"/>
              <w:textAlignment w:val="auto"/>
              <w:rPr>
                <w:rFonts w:ascii="Arial" w:hAnsi="Arial" w:cs="Arial"/>
                <w:b/>
                <w:bCs/>
                <w:color w:val="000000"/>
                <w:sz w:val="14"/>
                <w:szCs w:val="14"/>
              </w:rPr>
            </w:pPr>
            <w:r w:rsidRPr="006509E2">
              <w:rPr>
                <w:rFonts w:ascii="Arial" w:hAnsi="Arial" w:cs="Arial"/>
                <w:b/>
                <w:bCs/>
                <w:color w:val="000000"/>
                <w:sz w:val="14"/>
                <w:szCs w:val="14"/>
              </w:rPr>
              <w:t> </w:t>
            </w:r>
          </w:p>
        </w:tc>
      </w:tr>
      <w:tr w14:paraId="5CB4FF5F" w14:textId="77777777" w:rsidTr="003F3C26">
        <w:tblPrEx>
          <w:tblW w:w="17545" w:type="dxa"/>
          <w:tblLook w:val="04A0"/>
        </w:tblPrEx>
        <w:trPr>
          <w:trHeight w:val="300"/>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AC4" w:rsidRPr="00787AC4" w:rsidP="00787AC4" w14:paraId="49198E5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Under 18</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787AC4" w:rsidRPr="00787AC4" w:rsidP="00787AC4" w14:paraId="74772A33"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787AC4" w:rsidRPr="00787AC4" w:rsidP="00787AC4" w14:paraId="1A9ACB02"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787AC4" w:rsidRPr="00787AC4" w:rsidP="00787AC4" w14:paraId="3F6AD588"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787AC4" w:rsidRPr="00787AC4" w:rsidP="00787AC4" w14:paraId="008E9907"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787AC4" w:rsidRPr="00787AC4" w:rsidP="00787AC4" w14:paraId="7991541E"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787AC4" w:rsidRPr="00787AC4" w:rsidP="00787AC4" w14:paraId="5754F40A"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787AC4" w:rsidRPr="00787AC4" w:rsidP="00787AC4" w14:paraId="712313A6"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787AC4" w:rsidRPr="00787AC4" w:rsidP="00787AC4" w14:paraId="69B5B659"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787AC4" w:rsidRPr="00787AC4" w:rsidP="00787AC4" w14:paraId="7B2155A9"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787AC4" w:rsidRPr="00787AC4" w:rsidP="00787AC4" w14:paraId="48E032B9"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787AC4" w:rsidRPr="00787AC4" w:rsidP="00787AC4" w14:paraId="5C06C6A3"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000000" w:fill="99CCFF"/>
            <w:noWrap/>
            <w:vAlign w:val="bottom"/>
            <w:hideMark/>
          </w:tcPr>
          <w:p w:rsidR="00787AC4" w:rsidRPr="00787AC4" w:rsidP="00787AC4" w14:paraId="0AFF367B"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787AC4" w:rsidRPr="00787AC4" w:rsidP="00787AC4" w14:paraId="7BD9C94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652" w:type="dxa"/>
            <w:tcBorders>
              <w:top w:val="nil"/>
              <w:left w:val="nil"/>
              <w:bottom w:val="single" w:sz="4" w:space="0" w:color="auto"/>
              <w:right w:val="single" w:sz="4" w:space="0" w:color="auto"/>
            </w:tcBorders>
            <w:shd w:val="clear" w:color="auto" w:fill="auto"/>
            <w:noWrap/>
            <w:vAlign w:val="bottom"/>
            <w:hideMark/>
          </w:tcPr>
          <w:p w:rsidR="00787AC4" w:rsidRPr="00787AC4" w:rsidP="00787AC4" w14:paraId="6D0C66C9"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698" w:type="dxa"/>
            <w:tcBorders>
              <w:top w:val="nil"/>
              <w:left w:val="nil"/>
              <w:bottom w:val="single" w:sz="4" w:space="0" w:color="auto"/>
              <w:right w:val="single" w:sz="4" w:space="0" w:color="auto"/>
            </w:tcBorders>
            <w:shd w:val="clear" w:color="auto" w:fill="auto"/>
            <w:noWrap/>
            <w:vAlign w:val="bottom"/>
            <w:hideMark/>
          </w:tcPr>
          <w:p w:rsidR="00787AC4" w:rsidRPr="00787AC4" w:rsidP="00787AC4" w14:paraId="0FD028BB"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787AC4" w:rsidRPr="00787AC4" w:rsidP="00787AC4" w14:paraId="3FB73D37"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810" w:type="dxa"/>
            <w:tcBorders>
              <w:top w:val="nil"/>
              <w:left w:val="nil"/>
              <w:bottom w:val="single" w:sz="4" w:space="0" w:color="auto"/>
              <w:right w:val="single" w:sz="4" w:space="0" w:color="auto"/>
            </w:tcBorders>
            <w:shd w:val="clear" w:color="auto" w:fill="auto"/>
            <w:noWrap/>
            <w:vAlign w:val="bottom"/>
            <w:hideMark/>
          </w:tcPr>
          <w:p w:rsidR="00787AC4" w:rsidRPr="00787AC4" w:rsidP="00787AC4" w14:paraId="73B4320E"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62F14370"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r>
    </w:tbl>
    <w:p w:rsidR="00787AC4" w:rsidP="00787AC4" w14:paraId="44E5A596" w14:textId="13D9D5E7">
      <w:pPr>
        <w:jc w:val="center"/>
        <w:rPr>
          <w:rFonts w:eastAsia="Arial"/>
        </w:rPr>
      </w:pPr>
      <w:r>
        <w:rPr>
          <w:rFonts w:eastAsia="Arial"/>
        </w:rPr>
        <w:t>(</w:t>
      </w:r>
      <w:r>
        <w:rPr>
          <w:rFonts w:eastAsia="Arial"/>
          <w:i/>
          <w:iCs/>
        </w:rPr>
        <w:t>Continued on next page</w:t>
      </w:r>
      <w:r>
        <w:rPr>
          <w:rFonts w:eastAsia="Arial"/>
        </w:rPr>
        <w:t>)</w:t>
      </w:r>
      <w:r>
        <w:rPr>
          <w:rFonts w:eastAsia="Arial"/>
        </w:rPr>
        <w:br w:type="page"/>
      </w:r>
    </w:p>
    <w:tbl>
      <w:tblPr>
        <w:tblW w:w="17815" w:type="dxa"/>
        <w:tblLook w:val="04A0"/>
      </w:tblPr>
      <w:tblGrid>
        <w:gridCol w:w="1075"/>
        <w:gridCol w:w="990"/>
        <w:gridCol w:w="990"/>
        <w:gridCol w:w="900"/>
        <w:gridCol w:w="990"/>
        <w:gridCol w:w="990"/>
        <w:gridCol w:w="900"/>
        <w:gridCol w:w="990"/>
        <w:gridCol w:w="990"/>
        <w:gridCol w:w="900"/>
        <w:gridCol w:w="990"/>
        <w:gridCol w:w="990"/>
        <w:gridCol w:w="900"/>
        <w:gridCol w:w="900"/>
        <w:gridCol w:w="652"/>
        <w:gridCol w:w="788"/>
        <w:gridCol w:w="900"/>
        <w:gridCol w:w="896"/>
        <w:gridCol w:w="1084"/>
      </w:tblGrid>
      <w:tr w14:paraId="098ABBA7" w14:textId="77777777" w:rsidTr="009A316B">
        <w:tblPrEx>
          <w:tblW w:w="17815" w:type="dxa"/>
          <w:tblLook w:val="04A0"/>
        </w:tblPrEx>
        <w:trPr>
          <w:trHeight w:val="259"/>
        </w:trPr>
        <w:tc>
          <w:tcPr>
            <w:tcW w:w="3055" w:type="dxa"/>
            <w:gridSpan w:val="3"/>
            <w:tcBorders>
              <w:top w:val="nil"/>
              <w:bottom w:val="single" w:sz="4" w:space="0" w:color="000000"/>
              <w:right w:val="nil"/>
            </w:tcBorders>
            <w:shd w:val="clear" w:color="auto" w:fill="auto"/>
            <w:noWrap/>
            <w:vAlign w:val="bottom"/>
            <w:hideMark/>
          </w:tcPr>
          <w:p w:rsidR="009A316B" w:rsidRPr="0003028C" w:rsidP="0003028C" w14:paraId="3D38F799" w14:textId="1FC414D8">
            <w:pPr>
              <w:suppressAutoHyphens w:val="0"/>
              <w:autoSpaceDN/>
              <w:spacing w:after="0"/>
              <w:textAlignment w:val="auto"/>
              <w:rPr>
                <w:sz w:val="14"/>
                <w:szCs w:val="14"/>
              </w:rPr>
            </w:pPr>
            <w:r w:rsidRPr="009A316B">
              <w:rPr>
                <w:rFonts w:ascii="Arial" w:hAnsi="Arial" w:cs="Arial"/>
                <w:color w:val="000000"/>
                <w:sz w:val="16"/>
                <w:szCs w:val="16"/>
              </w:rPr>
              <w:t>MHBG Table 22 (Cont.)</w:t>
            </w:r>
          </w:p>
        </w:tc>
        <w:tc>
          <w:tcPr>
            <w:tcW w:w="900" w:type="dxa"/>
            <w:tcBorders>
              <w:top w:val="nil"/>
              <w:left w:val="nil"/>
              <w:bottom w:val="single" w:sz="4" w:space="0" w:color="000000"/>
              <w:right w:val="nil"/>
            </w:tcBorders>
            <w:shd w:val="clear" w:color="auto" w:fill="auto"/>
            <w:noWrap/>
            <w:vAlign w:val="bottom"/>
            <w:hideMark/>
          </w:tcPr>
          <w:p w:rsidR="009A316B" w:rsidRPr="0003028C" w:rsidP="0003028C" w14:paraId="4D7F8258" w14:textId="77777777">
            <w:pPr>
              <w:suppressAutoHyphens w:val="0"/>
              <w:autoSpaceDN/>
              <w:spacing w:after="0"/>
              <w:textAlignment w:val="auto"/>
              <w:rPr>
                <w:sz w:val="14"/>
                <w:szCs w:val="14"/>
              </w:rPr>
            </w:pPr>
          </w:p>
        </w:tc>
        <w:tc>
          <w:tcPr>
            <w:tcW w:w="990" w:type="dxa"/>
            <w:tcBorders>
              <w:top w:val="nil"/>
              <w:left w:val="nil"/>
              <w:bottom w:val="single" w:sz="4" w:space="0" w:color="000000"/>
              <w:right w:val="nil"/>
            </w:tcBorders>
            <w:shd w:val="clear" w:color="auto" w:fill="auto"/>
            <w:noWrap/>
            <w:vAlign w:val="bottom"/>
            <w:hideMark/>
          </w:tcPr>
          <w:p w:rsidR="009A316B" w:rsidRPr="0003028C" w:rsidP="0003028C" w14:paraId="2FB85B09" w14:textId="77777777">
            <w:pPr>
              <w:suppressAutoHyphens w:val="0"/>
              <w:autoSpaceDN/>
              <w:spacing w:after="0"/>
              <w:textAlignment w:val="auto"/>
              <w:rPr>
                <w:sz w:val="14"/>
                <w:szCs w:val="14"/>
              </w:rPr>
            </w:pPr>
          </w:p>
        </w:tc>
        <w:tc>
          <w:tcPr>
            <w:tcW w:w="990" w:type="dxa"/>
            <w:tcBorders>
              <w:top w:val="nil"/>
              <w:left w:val="nil"/>
              <w:bottom w:val="single" w:sz="4" w:space="0" w:color="000000"/>
              <w:right w:val="nil"/>
            </w:tcBorders>
            <w:shd w:val="clear" w:color="auto" w:fill="auto"/>
            <w:noWrap/>
            <w:vAlign w:val="bottom"/>
            <w:hideMark/>
          </w:tcPr>
          <w:p w:rsidR="009A316B" w:rsidRPr="0003028C" w:rsidP="0003028C" w14:paraId="4E8945C8" w14:textId="77777777">
            <w:pPr>
              <w:suppressAutoHyphens w:val="0"/>
              <w:autoSpaceDN/>
              <w:spacing w:after="0"/>
              <w:textAlignment w:val="auto"/>
              <w:rPr>
                <w:sz w:val="14"/>
                <w:szCs w:val="14"/>
              </w:rPr>
            </w:pPr>
          </w:p>
        </w:tc>
        <w:tc>
          <w:tcPr>
            <w:tcW w:w="900" w:type="dxa"/>
            <w:tcBorders>
              <w:top w:val="nil"/>
              <w:left w:val="nil"/>
              <w:bottom w:val="single" w:sz="4" w:space="0" w:color="000000"/>
              <w:right w:val="nil"/>
            </w:tcBorders>
            <w:shd w:val="clear" w:color="auto" w:fill="auto"/>
            <w:noWrap/>
            <w:vAlign w:val="bottom"/>
            <w:hideMark/>
          </w:tcPr>
          <w:p w:rsidR="009A316B" w:rsidRPr="0003028C" w:rsidP="0003028C" w14:paraId="0346D783" w14:textId="77777777">
            <w:pPr>
              <w:suppressAutoHyphens w:val="0"/>
              <w:autoSpaceDN/>
              <w:spacing w:after="0"/>
              <w:textAlignment w:val="auto"/>
              <w:rPr>
                <w:sz w:val="14"/>
                <w:szCs w:val="14"/>
              </w:rPr>
            </w:pPr>
          </w:p>
        </w:tc>
        <w:tc>
          <w:tcPr>
            <w:tcW w:w="990" w:type="dxa"/>
            <w:tcBorders>
              <w:top w:val="nil"/>
              <w:left w:val="nil"/>
              <w:bottom w:val="single" w:sz="4" w:space="0" w:color="000000"/>
              <w:right w:val="nil"/>
            </w:tcBorders>
            <w:shd w:val="clear" w:color="auto" w:fill="auto"/>
            <w:noWrap/>
            <w:vAlign w:val="bottom"/>
            <w:hideMark/>
          </w:tcPr>
          <w:p w:rsidR="009A316B" w:rsidRPr="0003028C" w:rsidP="0003028C" w14:paraId="4FC66580" w14:textId="77777777">
            <w:pPr>
              <w:suppressAutoHyphens w:val="0"/>
              <w:autoSpaceDN/>
              <w:spacing w:after="0"/>
              <w:textAlignment w:val="auto"/>
              <w:rPr>
                <w:sz w:val="14"/>
                <w:szCs w:val="14"/>
              </w:rPr>
            </w:pPr>
          </w:p>
        </w:tc>
        <w:tc>
          <w:tcPr>
            <w:tcW w:w="990" w:type="dxa"/>
            <w:tcBorders>
              <w:top w:val="nil"/>
              <w:left w:val="nil"/>
              <w:bottom w:val="single" w:sz="4" w:space="0" w:color="000000"/>
              <w:right w:val="nil"/>
            </w:tcBorders>
            <w:shd w:val="clear" w:color="auto" w:fill="auto"/>
            <w:noWrap/>
            <w:vAlign w:val="bottom"/>
            <w:hideMark/>
          </w:tcPr>
          <w:p w:rsidR="009A316B" w:rsidRPr="0003028C" w:rsidP="0003028C" w14:paraId="0930C017" w14:textId="77777777">
            <w:pPr>
              <w:suppressAutoHyphens w:val="0"/>
              <w:autoSpaceDN/>
              <w:spacing w:after="0"/>
              <w:textAlignment w:val="auto"/>
              <w:rPr>
                <w:sz w:val="14"/>
                <w:szCs w:val="14"/>
              </w:rPr>
            </w:pPr>
          </w:p>
        </w:tc>
        <w:tc>
          <w:tcPr>
            <w:tcW w:w="900" w:type="dxa"/>
            <w:tcBorders>
              <w:top w:val="nil"/>
              <w:left w:val="nil"/>
              <w:bottom w:val="single" w:sz="4" w:space="0" w:color="000000"/>
              <w:right w:val="nil"/>
            </w:tcBorders>
            <w:shd w:val="clear" w:color="auto" w:fill="auto"/>
            <w:noWrap/>
            <w:vAlign w:val="bottom"/>
            <w:hideMark/>
          </w:tcPr>
          <w:p w:rsidR="009A316B" w:rsidRPr="0003028C" w:rsidP="0003028C" w14:paraId="2E45DBA4" w14:textId="77777777">
            <w:pPr>
              <w:suppressAutoHyphens w:val="0"/>
              <w:autoSpaceDN/>
              <w:spacing w:after="0"/>
              <w:textAlignment w:val="auto"/>
              <w:rPr>
                <w:sz w:val="14"/>
                <w:szCs w:val="14"/>
              </w:rPr>
            </w:pPr>
          </w:p>
        </w:tc>
        <w:tc>
          <w:tcPr>
            <w:tcW w:w="990" w:type="dxa"/>
            <w:tcBorders>
              <w:top w:val="nil"/>
              <w:left w:val="nil"/>
              <w:bottom w:val="single" w:sz="4" w:space="0" w:color="000000"/>
              <w:right w:val="nil"/>
            </w:tcBorders>
            <w:shd w:val="clear" w:color="auto" w:fill="auto"/>
            <w:noWrap/>
            <w:vAlign w:val="bottom"/>
            <w:hideMark/>
          </w:tcPr>
          <w:p w:rsidR="009A316B" w:rsidRPr="0003028C" w:rsidP="0003028C" w14:paraId="4907FFA4" w14:textId="77777777">
            <w:pPr>
              <w:suppressAutoHyphens w:val="0"/>
              <w:autoSpaceDN/>
              <w:spacing w:after="0"/>
              <w:textAlignment w:val="auto"/>
              <w:rPr>
                <w:sz w:val="14"/>
                <w:szCs w:val="14"/>
              </w:rPr>
            </w:pPr>
          </w:p>
        </w:tc>
        <w:tc>
          <w:tcPr>
            <w:tcW w:w="990" w:type="dxa"/>
            <w:tcBorders>
              <w:top w:val="nil"/>
              <w:left w:val="nil"/>
              <w:bottom w:val="single" w:sz="4" w:space="0" w:color="000000"/>
              <w:right w:val="nil"/>
            </w:tcBorders>
            <w:shd w:val="clear" w:color="auto" w:fill="auto"/>
            <w:noWrap/>
            <w:vAlign w:val="bottom"/>
            <w:hideMark/>
          </w:tcPr>
          <w:p w:rsidR="009A316B" w:rsidRPr="0003028C" w:rsidP="0003028C" w14:paraId="52E700FB" w14:textId="77777777">
            <w:pPr>
              <w:suppressAutoHyphens w:val="0"/>
              <w:autoSpaceDN/>
              <w:spacing w:after="0"/>
              <w:textAlignment w:val="auto"/>
              <w:rPr>
                <w:sz w:val="14"/>
                <w:szCs w:val="14"/>
              </w:rPr>
            </w:pPr>
          </w:p>
        </w:tc>
        <w:tc>
          <w:tcPr>
            <w:tcW w:w="900" w:type="dxa"/>
            <w:tcBorders>
              <w:top w:val="nil"/>
              <w:left w:val="nil"/>
              <w:bottom w:val="single" w:sz="4" w:space="0" w:color="000000"/>
              <w:right w:val="nil"/>
            </w:tcBorders>
            <w:shd w:val="clear" w:color="auto" w:fill="auto"/>
            <w:noWrap/>
            <w:vAlign w:val="bottom"/>
            <w:hideMark/>
          </w:tcPr>
          <w:p w:rsidR="009A316B" w:rsidRPr="0003028C" w:rsidP="0003028C" w14:paraId="031D8530" w14:textId="77777777">
            <w:pPr>
              <w:suppressAutoHyphens w:val="0"/>
              <w:autoSpaceDN/>
              <w:spacing w:after="0"/>
              <w:textAlignment w:val="auto"/>
              <w:rPr>
                <w:sz w:val="14"/>
                <w:szCs w:val="14"/>
              </w:rPr>
            </w:pPr>
          </w:p>
        </w:tc>
        <w:tc>
          <w:tcPr>
            <w:tcW w:w="900" w:type="dxa"/>
            <w:tcBorders>
              <w:top w:val="nil"/>
              <w:left w:val="nil"/>
              <w:bottom w:val="single" w:sz="4" w:space="0" w:color="000000"/>
              <w:right w:val="nil"/>
            </w:tcBorders>
            <w:shd w:val="clear" w:color="auto" w:fill="auto"/>
            <w:noWrap/>
            <w:vAlign w:val="bottom"/>
            <w:hideMark/>
          </w:tcPr>
          <w:p w:rsidR="009A316B" w:rsidRPr="0003028C" w:rsidP="0003028C" w14:paraId="1E8B3A69" w14:textId="77777777">
            <w:pPr>
              <w:suppressAutoHyphens w:val="0"/>
              <w:autoSpaceDN/>
              <w:spacing w:after="0"/>
              <w:textAlignment w:val="auto"/>
              <w:rPr>
                <w:sz w:val="14"/>
                <w:szCs w:val="14"/>
              </w:rPr>
            </w:pPr>
          </w:p>
        </w:tc>
        <w:tc>
          <w:tcPr>
            <w:tcW w:w="652" w:type="dxa"/>
            <w:tcBorders>
              <w:top w:val="nil"/>
              <w:left w:val="nil"/>
              <w:bottom w:val="single" w:sz="4" w:space="0" w:color="000000"/>
              <w:right w:val="nil"/>
            </w:tcBorders>
            <w:shd w:val="clear" w:color="auto" w:fill="auto"/>
            <w:noWrap/>
            <w:vAlign w:val="bottom"/>
            <w:hideMark/>
          </w:tcPr>
          <w:p w:rsidR="009A316B" w:rsidRPr="0003028C" w:rsidP="0003028C" w14:paraId="5E4C9BEC" w14:textId="77777777">
            <w:pPr>
              <w:suppressAutoHyphens w:val="0"/>
              <w:autoSpaceDN/>
              <w:spacing w:after="0"/>
              <w:textAlignment w:val="auto"/>
              <w:rPr>
                <w:sz w:val="14"/>
                <w:szCs w:val="14"/>
              </w:rPr>
            </w:pPr>
          </w:p>
        </w:tc>
        <w:tc>
          <w:tcPr>
            <w:tcW w:w="788" w:type="dxa"/>
            <w:tcBorders>
              <w:top w:val="nil"/>
              <w:left w:val="nil"/>
              <w:bottom w:val="single" w:sz="4" w:space="0" w:color="000000"/>
              <w:right w:val="nil"/>
            </w:tcBorders>
            <w:shd w:val="clear" w:color="auto" w:fill="auto"/>
            <w:noWrap/>
            <w:vAlign w:val="bottom"/>
            <w:hideMark/>
          </w:tcPr>
          <w:p w:rsidR="009A316B" w:rsidRPr="0003028C" w:rsidP="0003028C" w14:paraId="3C068C0B" w14:textId="77777777">
            <w:pPr>
              <w:suppressAutoHyphens w:val="0"/>
              <w:autoSpaceDN/>
              <w:spacing w:after="0"/>
              <w:textAlignment w:val="auto"/>
              <w:rPr>
                <w:sz w:val="14"/>
                <w:szCs w:val="14"/>
              </w:rPr>
            </w:pPr>
          </w:p>
        </w:tc>
        <w:tc>
          <w:tcPr>
            <w:tcW w:w="900" w:type="dxa"/>
            <w:tcBorders>
              <w:top w:val="nil"/>
              <w:left w:val="nil"/>
              <w:bottom w:val="single" w:sz="4" w:space="0" w:color="000000"/>
              <w:right w:val="nil"/>
            </w:tcBorders>
            <w:shd w:val="clear" w:color="auto" w:fill="auto"/>
            <w:noWrap/>
            <w:vAlign w:val="bottom"/>
            <w:hideMark/>
          </w:tcPr>
          <w:p w:rsidR="009A316B" w:rsidRPr="0003028C" w:rsidP="0003028C" w14:paraId="62375DA2" w14:textId="77777777">
            <w:pPr>
              <w:suppressAutoHyphens w:val="0"/>
              <w:autoSpaceDN/>
              <w:spacing w:after="0"/>
              <w:textAlignment w:val="auto"/>
              <w:rPr>
                <w:sz w:val="14"/>
                <w:szCs w:val="14"/>
              </w:rPr>
            </w:pPr>
          </w:p>
        </w:tc>
        <w:tc>
          <w:tcPr>
            <w:tcW w:w="896" w:type="dxa"/>
            <w:tcBorders>
              <w:top w:val="nil"/>
              <w:left w:val="nil"/>
              <w:bottom w:val="single" w:sz="4" w:space="0" w:color="000000"/>
              <w:right w:val="nil"/>
            </w:tcBorders>
            <w:shd w:val="clear" w:color="auto" w:fill="auto"/>
            <w:noWrap/>
            <w:vAlign w:val="bottom"/>
            <w:hideMark/>
          </w:tcPr>
          <w:p w:rsidR="009A316B" w:rsidRPr="0003028C" w:rsidP="0003028C" w14:paraId="010FEF50" w14:textId="77777777">
            <w:pPr>
              <w:suppressAutoHyphens w:val="0"/>
              <w:autoSpaceDN/>
              <w:spacing w:after="0"/>
              <w:textAlignment w:val="auto"/>
              <w:rPr>
                <w:sz w:val="14"/>
                <w:szCs w:val="14"/>
              </w:rPr>
            </w:pPr>
          </w:p>
        </w:tc>
        <w:tc>
          <w:tcPr>
            <w:tcW w:w="1084" w:type="dxa"/>
            <w:tcBorders>
              <w:top w:val="nil"/>
              <w:left w:val="nil"/>
              <w:bottom w:val="single" w:sz="4" w:space="0" w:color="000000"/>
            </w:tcBorders>
            <w:shd w:val="clear" w:color="auto" w:fill="auto"/>
            <w:noWrap/>
            <w:vAlign w:val="bottom"/>
            <w:hideMark/>
          </w:tcPr>
          <w:p w:rsidR="009A316B" w:rsidRPr="0003028C" w:rsidP="0003028C" w14:paraId="5B5C9346"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r>
      <w:tr w14:paraId="5BA01679" w14:textId="77777777" w:rsidTr="009A316B">
        <w:tblPrEx>
          <w:tblW w:w="17815" w:type="dxa"/>
          <w:tblLook w:val="04A0"/>
        </w:tblPrEx>
        <w:trPr>
          <w:trHeight w:val="300"/>
        </w:trPr>
        <w:tc>
          <w:tcPr>
            <w:tcW w:w="5935" w:type="dxa"/>
            <w:gridSpan w:val="6"/>
            <w:tcBorders>
              <w:top w:val="nil"/>
              <w:left w:val="single" w:sz="4" w:space="0" w:color="auto"/>
              <w:bottom w:val="nil"/>
              <w:right w:val="nil"/>
            </w:tcBorders>
            <w:shd w:val="clear" w:color="auto" w:fill="auto"/>
            <w:noWrap/>
            <w:vAlign w:val="bottom"/>
            <w:hideMark/>
          </w:tcPr>
          <w:p w:rsidR="0003028C" w:rsidRPr="0003028C" w:rsidP="0003028C" w14:paraId="2A4D9EBB" w14:textId="77777777">
            <w:pPr>
              <w:suppressAutoHyphens w:val="0"/>
              <w:autoSpaceDN/>
              <w:spacing w:after="0"/>
              <w:textAlignment w:val="auto"/>
              <w:rPr>
                <w:rFonts w:ascii="Arial" w:hAnsi="Arial" w:cs="Arial"/>
                <w:b/>
                <w:bCs/>
                <w:color w:val="FF0000"/>
                <w:sz w:val="14"/>
                <w:szCs w:val="14"/>
              </w:rPr>
            </w:pPr>
            <w:r w:rsidRPr="0003028C">
              <w:rPr>
                <w:rFonts w:ascii="Arial" w:hAnsi="Arial" w:cs="Arial"/>
                <w:b/>
                <w:bCs/>
                <w:color w:val="FF0000"/>
                <w:sz w:val="14"/>
                <w:szCs w:val="14"/>
              </w:rPr>
              <w:t>For Consumers Who Began Mental Health Services during the past 12 months</w:t>
            </w:r>
          </w:p>
        </w:tc>
        <w:tc>
          <w:tcPr>
            <w:tcW w:w="900" w:type="dxa"/>
            <w:tcBorders>
              <w:top w:val="nil"/>
              <w:left w:val="nil"/>
              <w:bottom w:val="nil"/>
              <w:right w:val="nil"/>
            </w:tcBorders>
            <w:shd w:val="clear" w:color="auto" w:fill="auto"/>
            <w:noWrap/>
            <w:vAlign w:val="bottom"/>
            <w:hideMark/>
          </w:tcPr>
          <w:p w:rsidR="0003028C" w:rsidRPr="0003028C" w:rsidP="0003028C" w14:paraId="7ECF3416" w14:textId="77777777">
            <w:pPr>
              <w:suppressAutoHyphens w:val="0"/>
              <w:autoSpaceDN/>
              <w:spacing w:after="0"/>
              <w:textAlignment w:val="auto"/>
              <w:rPr>
                <w:rFonts w:ascii="Arial" w:hAnsi="Arial" w:cs="Arial"/>
                <w:b/>
                <w:bCs/>
                <w:color w:val="FF0000"/>
                <w:sz w:val="14"/>
                <w:szCs w:val="14"/>
              </w:rPr>
            </w:pPr>
          </w:p>
        </w:tc>
        <w:tc>
          <w:tcPr>
            <w:tcW w:w="990" w:type="dxa"/>
            <w:tcBorders>
              <w:top w:val="nil"/>
              <w:left w:val="nil"/>
              <w:bottom w:val="nil"/>
              <w:right w:val="nil"/>
            </w:tcBorders>
            <w:shd w:val="clear" w:color="auto" w:fill="auto"/>
            <w:noWrap/>
            <w:vAlign w:val="bottom"/>
            <w:hideMark/>
          </w:tcPr>
          <w:p w:rsidR="0003028C" w:rsidRPr="0003028C" w:rsidP="0003028C" w14:paraId="6E0E2D1F" w14:textId="77777777">
            <w:pPr>
              <w:suppressAutoHyphens w:val="0"/>
              <w:autoSpaceDN/>
              <w:spacing w:after="0"/>
              <w:textAlignment w:val="auto"/>
              <w:rPr>
                <w:sz w:val="14"/>
                <w:szCs w:val="14"/>
              </w:rPr>
            </w:pPr>
          </w:p>
        </w:tc>
        <w:tc>
          <w:tcPr>
            <w:tcW w:w="990" w:type="dxa"/>
            <w:tcBorders>
              <w:top w:val="nil"/>
              <w:left w:val="nil"/>
              <w:bottom w:val="nil"/>
              <w:right w:val="nil"/>
            </w:tcBorders>
            <w:shd w:val="clear" w:color="auto" w:fill="auto"/>
            <w:noWrap/>
            <w:vAlign w:val="bottom"/>
            <w:hideMark/>
          </w:tcPr>
          <w:p w:rsidR="0003028C" w:rsidRPr="0003028C" w:rsidP="0003028C" w14:paraId="30E5E54A" w14:textId="77777777">
            <w:pPr>
              <w:suppressAutoHyphens w:val="0"/>
              <w:autoSpaceDN/>
              <w:spacing w:after="0"/>
              <w:textAlignment w:val="auto"/>
              <w:rPr>
                <w:sz w:val="14"/>
                <w:szCs w:val="14"/>
              </w:rPr>
            </w:pPr>
          </w:p>
        </w:tc>
        <w:tc>
          <w:tcPr>
            <w:tcW w:w="900" w:type="dxa"/>
            <w:tcBorders>
              <w:top w:val="nil"/>
              <w:left w:val="nil"/>
              <w:bottom w:val="nil"/>
              <w:right w:val="nil"/>
            </w:tcBorders>
            <w:shd w:val="clear" w:color="auto" w:fill="auto"/>
            <w:noWrap/>
            <w:vAlign w:val="bottom"/>
            <w:hideMark/>
          </w:tcPr>
          <w:p w:rsidR="0003028C" w:rsidRPr="0003028C" w:rsidP="0003028C" w14:paraId="7E9A186D" w14:textId="77777777">
            <w:pPr>
              <w:suppressAutoHyphens w:val="0"/>
              <w:autoSpaceDN/>
              <w:spacing w:after="0"/>
              <w:textAlignment w:val="auto"/>
              <w:rPr>
                <w:sz w:val="14"/>
                <w:szCs w:val="14"/>
              </w:rPr>
            </w:pPr>
          </w:p>
        </w:tc>
        <w:tc>
          <w:tcPr>
            <w:tcW w:w="990" w:type="dxa"/>
            <w:tcBorders>
              <w:top w:val="nil"/>
              <w:left w:val="nil"/>
              <w:bottom w:val="nil"/>
              <w:right w:val="nil"/>
            </w:tcBorders>
            <w:shd w:val="clear" w:color="auto" w:fill="auto"/>
            <w:noWrap/>
            <w:vAlign w:val="bottom"/>
            <w:hideMark/>
          </w:tcPr>
          <w:p w:rsidR="0003028C" w:rsidRPr="0003028C" w:rsidP="0003028C" w14:paraId="78A817EA" w14:textId="77777777">
            <w:pPr>
              <w:suppressAutoHyphens w:val="0"/>
              <w:autoSpaceDN/>
              <w:spacing w:after="0"/>
              <w:textAlignment w:val="auto"/>
              <w:rPr>
                <w:sz w:val="14"/>
                <w:szCs w:val="14"/>
              </w:rPr>
            </w:pPr>
          </w:p>
        </w:tc>
        <w:tc>
          <w:tcPr>
            <w:tcW w:w="990" w:type="dxa"/>
            <w:tcBorders>
              <w:top w:val="nil"/>
              <w:left w:val="nil"/>
              <w:bottom w:val="nil"/>
              <w:right w:val="nil"/>
            </w:tcBorders>
            <w:shd w:val="clear" w:color="auto" w:fill="auto"/>
            <w:noWrap/>
            <w:vAlign w:val="bottom"/>
            <w:hideMark/>
          </w:tcPr>
          <w:p w:rsidR="0003028C" w:rsidRPr="0003028C" w:rsidP="0003028C" w14:paraId="63AA51D5" w14:textId="77777777">
            <w:pPr>
              <w:suppressAutoHyphens w:val="0"/>
              <w:autoSpaceDN/>
              <w:spacing w:after="0"/>
              <w:textAlignment w:val="auto"/>
              <w:rPr>
                <w:sz w:val="14"/>
                <w:szCs w:val="14"/>
              </w:rPr>
            </w:pPr>
          </w:p>
        </w:tc>
        <w:tc>
          <w:tcPr>
            <w:tcW w:w="900" w:type="dxa"/>
            <w:tcBorders>
              <w:top w:val="nil"/>
              <w:left w:val="nil"/>
              <w:bottom w:val="nil"/>
              <w:right w:val="nil"/>
            </w:tcBorders>
            <w:shd w:val="clear" w:color="auto" w:fill="auto"/>
            <w:noWrap/>
            <w:vAlign w:val="bottom"/>
            <w:hideMark/>
          </w:tcPr>
          <w:p w:rsidR="0003028C" w:rsidRPr="0003028C" w:rsidP="0003028C" w14:paraId="181252E4" w14:textId="77777777">
            <w:pPr>
              <w:suppressAutoHyphens w:val="0"/>
              <w:autoSpaceDN/>
              <w:spacing w:after="0"/>
              <w:textAlignment w:val="auto"/>
              <w:rPr>
                <w:sz w:val="14"/>
                <w:szCs w:val="14"/>
              </w:rPr>
            </w:pPr>
          </w:p>
        </w:tc>
        <w:tc>
          <w:tcPr>
            <w:tcW w:w="900" w:type="dxa"/>
            <w:tcBorders>
              <w:top w:val="nil"/>
              <w:left w:val="nil"/>
              <w:bottom w:val="nil"/>
              <w:right w:val="nil"/>
            </w:tcBorders>
            <w:shd w:val="clear" w:color="auto" w:fill="auto"/>
            <w:noWrap/>
            <w:vAlign w:val="bottom"/>
            <w:hideMark/>
          </w:tcPr>
          <w:p w:rsidR="0003028C" w:rsidRPr="0003028C" w:rsidP="0003028C" w14:paraId="1202A7A2" w14:textId="77777777">
            <w:pPr>
              <w:suppressAutoHyphens w:val="0"/>
              <w:autoSpaceDN/>
              <w:spacing w:after="0"/>
              <w:textAlignment w:val="auto"/>
              <w:rPr>
                <w:sz w:val="14"/>
                <w:szCs w:val="14"/>
              </w:rPr>
            </w:pPr>
          </w:p>
        </w:tc>
        <w:tc>
          <w:tcPr>
            <w:tcW w:w="652" w:type="dxa"/>
            <w:tcBorders>
              <w:top w:val="nil"/>
              <w:left w:val="nil"/>
              <w:bottom w:val="nil"/>
              <w:right w:val="nil"/>
            </w:tcBorders>
            <w:shd w:val="clear" w:color="auto" w:fill="auto"/>
            <w:noWrap/>
            <w:vAlign w:val="bottom"/>
            <w:hideMark/>
          </w:tcPr>
          <w:p w:rsidR="0003028C" w:rsidRPr="0003028C" w:rsidP="0003028C" w14:paraId="0AE5AB2D" w14:textId="77777777">
            <w:pPr>
              <w:suppressAutoHyphens w:val="0"/>
              <w:autoSpaceDN/>
              <w:spacing w:after="0"/>
              <w:textAlignment w:val="auto"/>
              <w:rPr>
                <w:sz w:val="14"/>
                <w:szCs w:val="14"/>
              </w:rPr>
            </w:pPr>
          </w:p>
        </w:tc>
        <w:tc>
          <w:tcPr>
            <w:tcW w:w="788" w:type="dxa"/>
            <w:tcBorders>
              <w:top w:val="nil"/>
              <w:left w:val="nil"/>
              <w:bottom w:val="nil"/>
              <w:right w:val="nil"/>
            </w:tcBorders>
            <w:shd w:val="clear" w:color="auto" w:fill="auto"/>
            <w:noWrap/>
            <w:vAlign w:val="bottom"/>
            <w:hideMark/>
          </w:tcPr>
          <w:p w:rsidR="0003028C" w:rsidRPr="0003028C" w:rsidP="0003028C" w14:paraId="27E48F1A" w14:textId="77777777">
            <w:pPr>
              <w:suppressAutoHyphens w:val="0"/>
              <w:autoSpaceDN/>
              <w:spacing w:after="0"/>
              <w:textAlignment w:val="auto"/>
              <w:rPr>
                <w:sz w:val="14"/>
                <w:szCs w:val="14"/>
              </w:rPr>
            </w:pPr>
          </w:p>
        </w:tc>
        <w:tc>
          <w:tcPr>
            <w:tcW w:w="900" w:type="dxa"/>
            <w:tcBorders>
              <w:top w:val="nil"/>
              <w:left w:val="nil"/>
              <w:bottom w:val="nil"/>
              <w:right w:val="nil"/>
            </w:tcBorders>
            <w:shd w:val="clear" w:color="auto" w:fill="auto"/>
            <w:noWrap/>
            <w:vAlign w:val="bottom"/>
            <w:hideMark/>
          </w:tcPr>
          <w:p w:rsidR="0003028C" w:rsidRPr="0003028C" w:rsidP="0003028C" w14:paraId="0652A34D" w14:textId="77777777">
            <w:pPr>
              <w:suppressAutoHyphens w:val="0"/>
              <w:autoSpaceDN/>
              <w:spacing w:after="0"/>
              <w:textAlignment w:val="auto"/>
              <w:rPr>
                <w:sz w:val="14"/>
                <w:szCs w:val="14"/>
              </w:rPr>
            </w:pPr>
          </w:p>
        </w:tc>
        <w:tc>
          <w:tcPr>
            <w:tcW w:w="896" w:type="dxa"/>
            <w:tcBorders>
              <w:top w:val="nil"/>
              <w:left w:val="nil"/>
              <w:bottom w:val="nil"/>
              <w:right w:val="nil"/>
            </w:tcBorders>
            <w:shd w:val="clear" w:color="auto" w:fill="auto"/>
            <w:noWrap/>
            <w:vAlign w:val="bottom"/>
            <w:hideMark/>
          </w:tcPr>
          <w:p w:rsidR="0003028C" w:rsidRPr="0003028C" w:rsidP="0003028C" w14:paraId="2B4F860F" w14:textId="77777777">
            <w:pPr>
              <w:suppressAutoHyphens w:val="0"/>
              <w:autoSpaceDN/>
              <w:spacing w:after="0"/>
              <w:textAlignment w:val="auto"/>
              <w:rPr>
                <w:sz w:val="14"/>
                <w:szCs w:val="14"/>
              </w:rPr>
            </w:pPr>
          </w:p>
        </w:tc>
        <w:tc>
          <w:tcPr>
            <w:tcW w:w="1084" w:type="dxa"/>
            <w:tcBorders>
              <w:top w:val="single" w:sz="4" w:space="0" w:color="000000"/>
              <w:left w:val="nil"/>
              <w:bottom w:val="nil"/>
              <w:right w:val="single" w:sz="4" w:space="0" w:color="auto"/>
            </w:tcBorders>
            <w:shd w:val="clear" w:color="auto" w:fill="auto"/>
            <w:noWrap/>
            <w:vAlign w:val="bottom"/>
            <w:hideMark/>
          </w:tcPr>
          <w:p w:rsidR="0003028C" w:rsidRPr="0003028C" w:rsidP="0003028C" w14:paraId="24D6B30F"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r>
      <w:tr w14:paraId="7B85FB3C" w14:textId="77777777" w:rsidTr="0034577F">
        <w:tblPrEx>
          <w:tblW w:w="17815" w:type="dxa"/>
          <w:tblLook w:val="04A0"/>
        </w:tblPrEx>
        <w:trPr>
          <w:trHeight w:val="300"/>
        </w:trPr>
        <w:tc>
          <w:tcPr>
            <w:tcW w:w="1075" w:type="dxa"/>
            <w:vMerge w:val="restart"/>
            <w:tcBorders>
              <w:top w:val="single" w:sz="4" w:space="0" w:color="auto"/>
              <w:left w:val="single" w:sz="4" w:space="0" w:color="auto"/>
              <w:right w:val="nil"/>
            </w:tcBorders>
            <w:shd w:val="clear" w:color="auto" w:fill="E2EFD9" w:themeFill="accent6" w:themeFillTint="33"/>
            <w:noWrap/>
            <w:vAlign w:val="bottom"/>
            <w:hideMark/>
          </w:tcPr>
          <w:p w:rsidR="0034577F" w:rsidRPr="0003028C" w:rsidP="0003028C" w14:paraId="278AF980" w14:textId="71FEE17B">
            <w:pPr>
              <w:autoSpaceDN/>
              <w:spacing w:after="0"/>
              <w:textAlignment w:val="auto"/>
              <w:rPr>
                <w:rFonts w:ascii="Arial" w:hAnsi="Arial" w:cs="Arial"/>
                <w:color w:val="000000"/>
                <w:sz w:val="14"/>
                <w:szCs w:val="14"/>
              </w:rPr>
            </w:pPr>
          </w:p>
        </w:tc>
        <w:tc>
          <w:tcPr>
            <w:tcW w:w="2880" w:type="dxa"/>
            <w:gridSpan w:val="3"/>
            <w:tcBorders>
              <w:top w:val="single" w:sz="4" w:space="0" w:color="auto"/>
              <w:left w:val="single" w:sz="4" w:space="0" w:color="auto"/>
              <w:bottom w:val="single" w:sz="4" w:space="0" w:color="auto"/>
              <w:right w:val="single" w:sz="4" w:space="0" w:color="000000"/>
            </w:tcBorders>
            <w:shd w:val="clear" w:color="auto" w:fill="E2EFD9" w:themeFill="accent6" w:themeFillTint="33"/>
            <w:noWrap/>
            <w:vAlign w:val="bottom"/>
            <w:hideMark/>
          </w:tcPr>
          <w:p w:rsidR="0034577F" w:rsidRPr="0003028C" w:rsidP="0003028C" w14:paraId="1992594D"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T1</w:t>
            </w:r>
          </w:p>
        </w:tc>
        <w:tc>
          <w:tcPr>
            <w:tcW w:w="2880" w:type="dxa"/>
            <w:gridSpan w:val="3"/>
            <w:tcBorders>
              <w:top w:val="single" w:sz="4" w:space="0" w:color="auto"/>
              <w:left w:val="nil"/>
              <w:bottom w:val="nil"/>
              <w:right w:val="single" w:sz="4" w:space="0" w:color="000000"/>
            </w:tcBorders>
            <w:shd w:val="clear" w:color="auto" w:fill="E2EFD9" w:themeFill="accent6" w:themeFillTint="33"/>
            <w:noWrap/>
            <w:vAlign w:val="bottom"/>
            <w:hideMark/>
          </w:tcPr>
          <w:p w:rsidR="0034577F" w:rsidRPr="0003028C" w:rsidP="0003028C" w14:paraId="1E78A27C"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T2</w:t>
            </w:r>
          </w:p>
        </w:tc>
        <w:tc>
          <w:tcPr>
            <w:tcW w:w="5760" w:type="dxa"/>
            <w:gridSpan w:val="6"/>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34577F" w:rsidRPr="0003028C" w:rsidP="0003028C" w14:paraId="14FE3BC7"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T1 to T2 Change</w:t>
            </w:r>
          </w:p>
        </w:tc>
        <w:tc>
          <w:tcPr>
            <w:tcW w:w="5220" w:type="dxa"/>
            <w:gridSpan w:val="6"/>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34577F" w:rsidRPr="0003028C" w:rsidP="0003028C" w14:paraId="7847F4C4"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Impact of Services</w:t>
            </w:r>
          </w:p>
        </w:tc>
      </w:tr>
      <w:tr w14:paraId="7BDEAF88" w14:textId="77777777" w:rsidTr="0034577F">
        <w:tblPrEx>
          <w:tblW w:w="17815" w:type="dxa"/>
          <w:tblLook w:val="04A0"/>
        </w:tblPrEx>
        <w:trPr>
          <w:trHeight w:val="679"/>
        </w:trPr>
        <w:tc>
          <w:tcPr>
            <w:tcW w:w="1075" w:type="dxa"/>
            <w:vMerge/>
            <w:tcBorders>
              <w:left w:val="single" w:sz="4" w:space="0" w:color="auto"/>
              <w:right w:val="nil"/>
            </w:tcBorders>
            <w:shd w:val="clear" w:color="auto" w:fill="E2EFD9" w:themeFill="accent6" w:themeFillTint="33"/>
            <w:noWrap/>
            <w:vAlign w:val="bottom"/>
            <w:hideMark/>
          </w:tcPr>
          <w:p w:rsidR="0034577F" w:rsidRPr="0003028C" w:rsidP="0003028C" w14:paraId="5E042CB3" w14:textId="26A14614">
            <w:pPr>
              <w:autoSpaceDN/>
              <w:spacing w:after="0"/>
              <w:textAlignment w:val="auto"/>
              <w:rPr>
                <w:rFonts w:ascii="Arial" w:hAnsi="Arial" w:cs="Arial"/>
                <w:color w:val="000000"/>
                <w:sz w:val="14"/>
                <w:szCs w:val="14"/>
              </w:rPr>
            </w:pPr>
          </w:p>
        </w:tc>
        <w:tc>
          <w:tcPr>
            <w:tcW w:w="2880" w:type="dxa"/>
            <w:gridSpan w:val="3"/>
            <w:tcBorders>
              <w:top w:val="single" w:sz="4" w:space="0" w:color="auto"/>
              <w:left w:val="single" w:sz="4" w:space="0" w:color="auto"/>
              <w:bottom w:val="single" w:sz="4" w:space="0" w:color="auto"/>
              <w:right w:val="single" w:sz="4" w:space="0" w:color="000000"/>
            </w:tcBorders>
            <w:shd w:val="clear" w:color="auto" w:fill="E2EFD9" w:themeFill="accent6" w:themeFillTint="33"/>
            <w:vAlign w:val="bottom"/>
            <w:hideMark/>
          </w:tcPr>
          <w:p w:rsidR="0034577F" w:rsidRPr="0003028C" w:rsidP="0003028C" w14:paraId="6133AB43"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"T1" 12 months prior to beginning services</w:t>
            </w:r>
          </w:p>
        </w:tc>
        <w:tc>
          <w:tcPr>
            <w:tcW w:w="2880" w:type="dxa"/>
            <w:gridSpan w:val="3"/>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34577F" w:rsidRPr="0003028C" w:rsidP="0003028C" w14:paraId="163E1A2F"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"T2" Since Beginning Services</w:t>
            </w:r>
            <w:r w:rsidRPr="0003028C">
              <w:rPr>
                <w:rFonts w:ascii="Arial" w:hAnsi="Arial" w:cs="Arial"/>
                <w:color w:val="000000"/>
                <w:sz w:val="14"/>
                <w:szCs w:val="14"/>
              </w:rPr>
              <w:br/>
            </w:r>
            <w:r w:rsidRPr="0003028C">
              <w:rPr>
                <w:rFonts w:ascii="Arial" w:hAnsi="Arial" w:cs="Arial"/>
                <w:color w:val="000000"/>
                <w:sz w:val="14"/>
                <w:szCs w:val="14"/>
              </w:rPr>
              <w:t xml:space="preserve"> (this year)</w:t>
            </w:r>
          </w:p>
        </w:tc>
        <w:tc>
          <w:tcPr>
            <w:tcW w:w="2880" w:type="dxa"/>
            <w:gridSpan w:val="3"/>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34577F" w:rsidRPr="0003028C" w:rsidP="0003028C" w14:paraId="677F45AD"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If Suspended at T1 (Prior 12 Months)</w:t>
            </w:r>
          </w:p>
        </w:tc>
        <w:tc>
          <w:tcPr>
            <w:tcW w:w="2880" w:type="dxa"/>
            <w:gridSpan w:val="3"/>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34577F" w:rsidRPr="0003028C" w:rsidP="0003028C" w14:paraId="18A0FE6D"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xml:space="preserve">If Not Suspended at T1 </w:t>
            </w:r>
            <w:r w:rsidRPr="0003028C">
              <w:rPr>
                <w:rFonts w:ascii="Arial" w:hAnsi="Arial" w:cs="Arial"/>
                <w:color w:val="000000"/>
                <w:sz w:val="14"/>
                <w:szCs w:val="14"/>
              </w:rPr>
              <w:br/>
            </w:r>
            <w:r w:rsidRPr="0003028C">
              <w:rPr>
                <w:rFonts w:ascii="Arial" w:hAnsi="Arial" w:cs="Arial"/>
                <w:color w:val="000000"/>
                <w:sz w:val="14"/>
                <w:szCs w:val="14"/>
              </w:rPr>
              <w:t>(Prior 12 Months)</w:t>
            </w:r>
          </w:p>
        </w:tc>
        <w:tc>
          <w:tcPr>
            <w:tcW w:w="5220" w:type="dxa"/>
            <w:gridSpan w:val="6"/>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34577F" w:rsidRPr="0003028C" w:rsidP="0003028C" w14:paraId="734D69BF"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Since starting to receive MH Services, the number of days my child was in school have</w:t>
            </w:r>
          </w:p>
        </w:tc>
      </w:tr>
      <w:tr w14:paraId="58C7E797" w14:textId="77777777" w:rsidTr="0034577F">
        <w:tblPrEx>
          <w:tblW w:w="17815" w:type="dxa"/>
          <w:tblLook w:val="04A0"/>
        </w:tblPrEx>
        <w:trPr>
          <w:trHeight w:val="900"/>
        </w:trPr>
        <w:tc>
          <w:tcPr>
            <w:tcW w:w="1075" w:type="dxa"/>
            <w:vMerge/>
            <w:tcBorders>
              <w:left w:val="single" w:sz="4" w:space="0" w:color="auto"/>
              <w:bottom w:val="nil"/>
              <w:right w:val="nil"/>
            </w:tcBorders>
            <w:shd w:val="clear" w:color="auto" w:fill="E2EFD9" w:themeFill="accent6" w:themeFillTint="33"/>
            <w:noWrap/>
            <w:vAlign w:val="bottom"/>
            <w:hideMark/>
          </w:tcPr>
          <w:p w:rsidR="0034577F" w:rsidRPr="0003028C" w:rsidP="0003028C" w14:paraId="2900EB05" w14:textId="144BDF27">
            <w:pPr>
              <w:suppressAutoHyphens w:val="0"/>
              <w:autoSpaceDN/>
              <w:spacing w:after="0"/>
              <w:textAlignment w:val="auto"/>
              <w:rPr>
                <w:rFonts w:ascii="Arial" w:hAnsi="Arial" w:cs="Arial"/>
                <w:color w:val="000000"/>
                <w:sz w:val="14"/>
                <w:szCs w:val="14"/>
              </w:rPr>
            </w:pPr>
          </w:p>
        </w:tc>
        <w:tc>
          <w:tcPr>
            <w:tcW w:w="990" w:type="dxa"/>
            <w:tcBorders>
              <w:top w:val="nil"/>
              <w:left w:val="single" w:sz="4" w:space="0" w:color="auto"/>
              <w:bottom w:val="nil"/>
              <w:right w:val="nil"/>
            </w:tcBorders>
            <w:shd w:val="clear" w:color="auto" w:fill="E2EFD9" w:themeFill="accent6" w:themeFillTint="33"/>
            <w:vAlign w:val="bottom"/>
            <w:hideMark/>
          </w:tcPr>
          <w:p w:rsidR="0034577F" w:rsidP="0003028C" w14:paraId="711069B6"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xml:space="preserve"># </w:t>
            </w:r>
          </w:p>
          <w:p w:rsidR="0034577F" w:rsidRPr="0003028C" w:rsidP="0003028C" w14:paraId="2344E6F9" w14:textId="36AEF59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Suspended or Expelled</w:t>
            </w:r>
          </w:p>
        </w:tc>
        <w:tc>
          <w:tcPr>
            <w:tcW w:w="990" w:type="dxa"/>
            <w:tcBorders>
              <w:top w:val="nil"/>
              <w:left w:val="single" w:sz="4" w:space="0" w:color="auto"/>
              <w:bottom w:val="nil"/>
              <w:right w:val="nil"/>
            </w:tcBorders>
            <w:shd w:val="clear" w:color="auto" w:fill="E2EFD9" w:themeFill="accent6" w:themeFillTint="33"/>
            <w:vAlign w:val="bottom"/>
            <w:hideMark/>
          </w:tcPr>
          <w:p w:rsidR="0034577F" w:rsidP="0003028C" w14:paraId="26B242E5"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Not</w:t>
            </w:r>
          </w:p>
          <w:p w:rsidR="0034577F" w:rsidRPr="0003028C" w:rsidP="0003028C" w14:paraId="255DB53A" w14:textId="4545ED6D">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Suspended or Expelled</w:t>
            </w:r>
          </w:p>
        </w:tc>
        <w:tc>
          <w:tcPr>
            <w:tcW w:w="90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P="0003028C" w14:paraId="6080F6C8"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34577F" w:rsidRPr="0003028C" w:rsidP="0003028C" w14:paraId="16FE3296" w14:textId="327F80E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w:t>
            </w:r>
          </w:p>
        </w:tc>
        <w:tc>
          <w:tcPr>
            <w:tcW w:w="990" w:type="dxa"/>
            <w:tcBorders>
              <w:top w:val="nil"/>
              <w:left w:val="nil"/>
              <w:bottom w:val="nil"/>
              <w:right w:val="nil"/>
            </w:tcBorders>
            <w:shd w:val="clear" w:color="auto" w:fill="E2EFD9" w:themeFill="accent6" w:themeFillTint="33"/>
            <w:vAlign w:val="bottom"/>
            <w:hideMark/>
          </w:tcPr>
          <w:p w:rsidR="0034577F" w:rsidP="0003028C" w14:paraId="0A30F2DC"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w:t>
            </w:r>
          </w:p>
          <w:p w:rsidR="0034577F" w:rsidRPr="0003028C" w:rsidP="0003028C" w14:paraId="30E76708" w14:textId="3230837C">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Suspended or Expelled</w:t>
            </w:r>
          </w:p>
        </w:tc>
        <w:tc>
          <w:tcPr>
            <w:tcW w:w="990" w:type="dxa"/>
            <w:tcBorders>
              <w:top w:val="nil"/>
              <w:left w:val="single" w:sz="4" w:space="0" w:color="auto"/>
              <w:bottom w:val="nil"/>
              <w:right w:val="nil"/>
            </w:tcBorders>
            <w:shd w:val="clear" w:color="auto" w:fill="E2EFD9" w:themeFill="accent6" w:themeFillTint="33"/>
            <w:vAlign w:val="bottom"/>
            <w:hideMark/>
          </w:tcPr>
          <w:p w:rsidR="0034577F" w:rsidP="0003028C" w14:paraId="070903EB"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Not</w:t>
            </w:r>
          </w:p>
          <w:p w:rsidR="0034577F" w:rsidRPr="0003028C" w:rsidP="0003028C" w14:paraId="38685CC6" w14:textId="1FC94281">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Suspended or Expelled</w:t>
            </w:r>
          </w:p>
        </w:tc>
        <w:tc>
          <w:tcPr>
            <w:tcW w:w="90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P="0003028C" w14:paraId="4A25D3B5"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34577F" w:rsidRPr="0003028C" w:rsidP="0003028C" w14:paraId="16BBDA9E" w14:textId="00514DE4">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w:t>
            </w:r>
          </w:p>
        </w:tc>
        <w:tc>
          <w:tcPr>
            <w:tcW w:w="990" w:type="dxa"/>
            <w:tcBorders>
              <w:top w:val="nil"/>
              <w:left w:val="nil"/>
              <w:bottom w:val="nil"/>
              <w:right w:val="nil"/>
            </w:tcBorders>
            <w:shd w:val="clear" w:color="auto" w:fill="E2EFD9" w:themeFill="accent6" w:themeFillTint="33"/>
            <w:vAlign w:val="bottom"/>
            <w:hideMark/>
          </w:tcPr>
          <w:p w:rsidR="0034577F" w:rsidRPr="0003028C" w:rsidP="0003028C" w14:paraId="3FBEAC33"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with an Expelled or Suspended in T2</w:t>
            </w:r>
          </w:p>
        </w:tc>
        <w:tc>
          <w:tcPr>
            <w:tcW w:w="990" w:type="dxa"/>
            <w:tcBorders>
              <w:top w:val="nil"/>
              <w:left w:val="single" w:sz="4" w:space="0" w:color="auto"/>
              <w:bottom w:val="single" w:sz="4" w:space="0" w:color="auto"/>
              <w:right w:val="nil"/>
            </w:tcBorders>
            <w:shd w:val="clear" w:color="auto" w:fill="E2EFD9" w:themeFill="accent6" w:themeFillTint="33"/>
            <w:vAlign w:val="bottom"/>
            <w:hideMark/>
          </w:tcPr>
          <w:p w:rsidR="0034577F" w:rsidRPr="0003028C" w:rsidP="0003028C" w14:paraId="10E10157"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with No Suspension or Expulsion at T2</w:t>
            </w:r>
          </w:p>
        </w:tc>
        <w:tc>
          <w:tcPr>
            <w:tcW w:w="90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P="0003028C" w14:paraId="4F22AA5B"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34577F" w:rsidRPr="0003028C" w:rsidP="0003028C" w14:paraId="22FD0DCC" w14:textId="7A489FAD">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w:t>
            </w:r>
          </w:p>
        </w:tc>
        <w:tc>
          <w:tcPr>
            <w:tcW w:w="990" w:type="dxa"/>
            <w:tcBorders>
              <w:top w:val="nil"/>
              <w:left w:val="nil"/>
              <w:bottom w:val="nil"/>
              <w:right w:val="nil"/>
            </w:tcBorders>
            <w:shd w:val="clear" w:color="auto" w:fill="E2EFD9" w:themeFill="accent6" w:themeFillTint="33"/>
            <w:vAlign w:val="bottom"/>
            <w:hideMark/>
          </w:tcPr>
          <w:p w:rsidR="0034577F" w:rsidRPr="0003028C" w:rsidP="0003028C" w14:paraId="6106FE82"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with an Expelled or Suspended in T2</w:t>
            </w:r>
          </w:p>
        </w:tc>
        <w:tc>
          <w:tcPr>
            <w:tcW w:w="99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RPr="0003028C" w:rsidP="0003028C" w14:paraId="645EB24B"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with No Suspension or Expulsion at T2</w:t>
            </w:r>
          </w:p>
        </w:tc>
        <w:tc>
          <w:tcPr>
            <w:tcW w:w="900" w:type="dxa"/>
            <w:tcBorders>
              <w:top w:val="nil"/>
              <w:left w:val="nil"/>
              <w:bottom w:val="nil"/>
              <w:right w:val="single" w:sz="4" w:space="0" w:color="auto"/>
            </w:tcBorders>
            <w:shd w:val="clear" w:color="auto" w:fill="E2EFD9" w:themeFill="accent6" w:themeFillTint="33"/>
            <w:vAlign w:val="bottom"/>
            <w:hideMark/>
          </w:tcPr>
          <w:p w:rsidR="0034577F" w:rsidP="0003028C" w14:paraId="3E71BF55"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34577F" w:rsidRPr="0003028C" w:rsidP="0003028C" w14:paraId="1FEAC4C2" w14:textId="5D631D8E">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03028C" w:rsidP="0003028C" w14:paraId="0C8B1455"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Greater (Improved)</w:t>
            </w:r>
          </w:p>
        </w:tc>
        <w:tc>
          <w:tcPr>
            <w:tcW w:w="652"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03028C" w:rsidP="0003028C" w14:paraId="4E97A9CA"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Stayed the Same</w:t>
            </w:r>
          </w:p>
        </w:tc>
        <w:tc>
          <w:tcPr>
            <w:tcW w:w="788"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03028C" w:rsidP="0003028C" w14:paraId="2B598AF8"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Fewer days (gotten worse)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34577F" w:rsidP="0003028C" w14:paraId="182407CB"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Not</w:t>
            </w:r>
          </w:p>
          <w:p w:rsidR="0034577F" w:rsidRPr="0003028C" w:rsidP="0003028C" w14:paraId="253504BE" w14:textId="5B925718">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Applicable</w:t>
            </w:r>
          </w:p>
        </w:tc>
        <w:tc>
          <w:tcPr>
            <w:tcW w:w="896" w:type="dxa"/>
            <w:tcBorders>
              <w:top w:val="nil"/>
              <w:left w:val="nil"/>
              <w:bottom w:val="single" w:sz="4" w:space="0" w:color="auto"/>
              <w:right w:val="single" w:sz="4" w:space="0" w:color="auto"/>
            </w:tcBorders>
            <w:shd w:val="clear" w:color="auto" w:fill="E2EFD9" w:themeFill="accent6" w:themeFillTint="33"/>
            <w:vAlign w:val="bottom"/>
            <w:hideMark/>
          </w:tcPr>
          <w:p w:rsidR="0034577F" w:rsidP="0003028C" w14:paraId="61A2C096"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34577F" w:rsidRPr="0003028C" w:rsidP="0003028C" w14:paraId="7E03ACC9" w14:textId="4A6D9ED2">
            <w:pPr>
              <w:suppressAutoHyphens w:val="0"/>
              <w:autoSpaceDN/>
              <w:spacing w:after="0"/>
              <w:jc w:val="center"/>
              <w:textAlignment w:val="auto"/>
              <w:rPr>
                <w:rFonts w:ascii="Arial" w:hAnsi="Arial" w:cs="Arial"/>
                <w:color w:val="000000"/>
                <w:sz w:val="14"/>
                <w:szCs w:val="14"/>
              </w:rPr>
            </w:pPr>
            <w:r>
              <w:rPr>
                <w:rFonts w:ascii="Arial" w:hAnsi="Arial" w:cs="Arial"/>
                <w:color w:val="000000"/>
                <w:sz w:val="14"/>
                <w:szCs w:val="14"/>
              </w:rPr>
              <w:t>R</w:t>
            </w:r>
            <w:r w:rsidRPr="0003028C">
              <w:rPr>
                <w:rFonts w:ascii="Arial" w:hAnsi="Arial" w:cs="Arial"/>
                <w:color w:val="000000"/>
                <w:sz w:val="14"/>
                <w:szCs w:val="14"/>
              </w:rPr>
              <w:t>esponse</w:t>
            </w:r>
          </w:p>
        </w:tc>
        <w:tc>
          <w:tcPr>
            <w:tcW w:w="1084" w:type="dxa"/>
            <w:tcBorders>
              <w:top w:val="nil"/>
              <w:left w:val="nil"/>
              <w:bottom w:val="single" w:sz="4" w:space="0" w:color="auto"/>
              <w:right w:val="single" w:sz="4" w:space="0" w:color="auto"/>
            </w:tcBorders>
            <w:shd w:val="clear" w:color="auto" w:fill="E2EFD9" w:themeFill="accent6" w:themeFillTint="33"/>
            <w:vAlign w:val="bottom"/>
            <w:hideMark/>
          </w:tcPr>
          <w:p w:rsidR="0034577F" w:rsidP="0003028C" w14:paraId="5FB15B12"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Total</w:t>
            </w:r>
          </w:p>
          <w:p w:rsidR="0034577F" w:rsidRPr="0003028C" w:rsidP="0003028C" w14:paraId="6E088AF6" w14:textId="2B4DB8A5">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Responses</w:t>
            </w:r>
          </w:p>
        </w:tc>
      </w:tr>
      <w:tr w14:paraId="5C5B39B6" w14:textId="77777777" w:rsidTr="006509E2">
        <w:tblPrEx>
          <w:tblW w:w="17815" w:type="dxa"/>
          <w:tblLook w:val="04A0"/>
        </w:tblPrEx>
        <w:trPr>
          <w:trHeight w:val="300"/>
        </w:trPr>
        <w:tc>
          <w:tcPr>
            <w:tcW w:w="1075"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hideMark/>
          </w:tcPr>
          <w:p w:rsidR="0003028C" w:rsidRPr="0003028C" w:rsidP="0003028C" w14:paraId="080C7F2D" w14:textId="77777777">
            <w:pPr>
              <w:suppressAutoHyphens w:val="0"/>
              <w:autoSpaceDN/>
              <w:spacing w:after="0"/>
              <w:textAlignment w:val="auto"/>
              <w:rPr>
                <w:rFonts w:ascii="Arial" w:hAnsi="Arial" w:cs="Arial"/>
                <w:b/>
                <w:bCs/>
                <w:color w:val="000000"/>
                <w:sz w:val="14"/>
                <w:szCs w:val="14"/>
              </w:rPr>
            </w:pPr>
            <w:r w:rsidRPr="0003028C">
              <w:rPr>
                <w:rFonts w:ascii="Arial" w:hAnsi="Arial" w:cs="Arial"/>
                <w:b/>
                <w:bCs/>
                <w:color w:val="000000"/>
                <w:sz w:val="14"/>
                <w:szCs w:val="14"/>
              </w:rPr>
              <w:t>Total</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6277835D"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1DF77276"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38EECD05"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3C3BFC7A"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6451AEFB"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2CB2CB25"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62281CDC"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37E81CA2"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5E9F3E3A"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1E232CEF"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467F9BF3"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288E8BED"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7F9AC3FB"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652"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6F5D7FEC"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788"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710177CB"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605D98B6"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896"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01B8629A"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1084"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19AB5150"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r>
      <w:tr w14:paraId="3A4D67F8" w14:textId="77777777" w:rsidTr="006509E2">
        <w:tblPrEx>
          <w:tblW w:w="17815" w:type="dxa"/>
          <w:tblLook w:val="04A0"/>
        </w:tblPrEx>
        <w:trPr>
          <w:trHeight w:val="300"/>
        </w:trPr>
        <w:tc>
          <w:tcPr>
            <w:tcW w:w="1075" w:type="dxa"/>
            <w:tcBorders>
              <w:top w:val="nil"/>
              <w:left w:val="single" w:sz="4" w:space="0" w:color="auto"/>
              <w:bottom w:val="single" w:sz="4" w:space="0" w:color="auto"/>
              <w:right w:val="nil"/>
            </w:tcBorders>
            <w:shd w:val="clear" w:color="auto" w:fill="F4B183" w:themeFill="accent2" w:themeFillTint="99"/>
            <w:noWrap/>
            <w:vAlign w:val="bottom"/>
            <w:hideMark/>
          </w:tcPr>
          <w:p w:rsidR="0003028C" w:rsidRPr="0003028C" w:rsidP="0003028C" w14:paraId="32C1EF2F" w14:textId="77777777">
            <w:pPr>
              <w:suppressAutoHyphens w:val="0"/>
              <w:autoSpaceDN/>
              <w:spacing w:after="0"/>
              <w:textAlignment w:val="auto"/>
              <w:rPr>
                <w:rFonts w:ascii="Arial" w:hAnsi="Arial" w:cs="Arial"/>
                <w:b/>
                <w:bCs/>
                <w:color w:val="000000"/>
                <w:sz w:val="14"/>
                <w:szCs w:val="14"/>
              </w:rPr>
            </w:pPr>
            <w:r w:rsidRPr="0003028C">
              <w:rPr>
                <w:rFonts w:ascii="Arial" w:hAnsi="Arial" w:cs="Arial"/>
                <w:b/>
                <w:bCs/>
                <w:color w:val="000000"/>
                <w:sz w:val="14"/>
                <w:szCs w:val="14"/>
              </w:rPr>
              <w:t>Gender</w:t>
            </w:r>
          </w:p>
        </w:tc>
        <w:tc>
          <w:tcPr>
            <w:tcW w:w="16740" w:type="dxa"/>
            <w:gridSpan w:val="18"/>
            <w:tcBorders>
              <w:top w:val="single" w:sz="4" w:space="0" w:color="auto"/>
              <w:left w:val="single" w:sz="4" w:space="0" w:color="auto"/>
              <w:bottom w:val="single" w:sz="4" w:space="0" w:color="auto"/>
              <w:right w:val="single" w:sz="4" w:space="0" w:color="000000"/>
            </w:tcBorders>
            <w:shd w:val="clear" w:color="auto" w:fill="F4B183" w:themeFill="accent2" w:themeFillTint="99"/>
            <w:noWrap/>
            <w:vAlign w:val="bottom"/>
            <w:hideMark/>
          </w:tcPr>
          <w:p w:rsidR="0003028C" w:rsidRPr="0003028C" w:rsidP="0003028C" w14:paraId="55019F69"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r>
      <w:tr w14:paraId="04C0CA2D" w14:textId="77777777" w:rsidTr="003F3C26">
        <w:tblPrEx>
          <w:tblW w:w="17815" w:type="dxa"/>
          <w:tblLook w:val="04A0"/>
        </w:tblPrEx>
        <w:trPr>
          <w:trHeight w:val="300"/>
        </w:trPr>
        <w:tc>
          <w:tcPr>
            <w:tcW w:w="1075" w:type="dxa"/>
            <w:tcBorders>
              <w:top w:val="single" w:sz="4" w:space="0" w:color="auto"/>
              <w:left w:val="single" w:sz="2" w:space="0" w:color="auto"/>
              <w:bottom w:val="single" w:sz="2" w:space="0" w:color="auto"/>
              <w:right w:val="single" w:sz="4" w:space="0" w:color="auto"/>
            </w:tcBorders>
            <w:shd w:val="clear" w:color="auto" w:fill="auto"/>
            <w:noWrap/>
            <w:vAlign w:val="bottom"/>
            <w:hideMark/>
          </w:tcPr>
          <w:p w:rsidR="00213A31" w:rsidRPr="0003028C" w:rsidP="00213A31" w14:paraId="469A735A" w14:textId="3C098EB3">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2E4830DE"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22878114"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436F9A3B"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2B7CAB97"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68CF97BF"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7EFD56B2"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57F3E279"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424426E1"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4B94674B"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174B951F"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49A476D1"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456EFE60"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4E218988"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652"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77A60C61"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788"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3835ED9C"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07E943A1"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896"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1AD435AE"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1084" w:type="dxa"/>
            <w:tcBorders>
              <w:top w:val="nil"/>
              <w:left w:val="nil"/>
              <w:bottom w:val="single" w:sz="4" w:space="0" w:color="auto"/>
              <w:right w:val="single" w:sz="4" w:space="0" w:color="auto"/>
            </w:tcBorders>
            <w:shd w:val="clear" w:color="auto" w:fill="F4B183" w:themeFill="accent2" w:themeFillTint="99"/>
            <w:noWrap/>
            <w:vAlign w:val="bottom"/>
            <w:hideMark/>
          </w:tcPr>
          <w:p w:rsidR="00213A31" w:rsidRPr="0003028C" w:rsidP="00213A31" w14:paraId="5A1C24E8"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r>
      <w:tr w14:paraId="2E31F078" w14:textId="77777777" w:rsidTr="003F3C26">
        <w:tblPrEx>
          <w:tblW w:w="17815" w:type="dxa"/>
          <w:tblLook w:val="04A0"/>
        </w:tblPrEx>
        <w:trPr>
          <w:trHeight w:val="300"/>
        </w:trPr>
        <w:tc>
          <w:tcPr>
            <w:tcW w:w="107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RPr="0003028C" w:rsidP="00213A31" w14:paraId="3B993768" w14:textId="0078C4AF">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99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03028C" w:rsidP="00213A31" w14:paraId="7FEF6DB0"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1F50022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5B6E9C4E"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03028C" w:rsidP="00213A31" w14:paraId="3D6F40E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03028C" w:rsidP="00213A31" w14:paraId="70193B86"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130D7593"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06643F7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4EE3F234"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19CF884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49AC38B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6F091A19"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000000" w:fill="99CCFF"/>
            <w:noWrap/>
            <w:vAlign w:val="bottom"/>
          </w:tcPr>
          <w:p w:rsidR="00213A31" w:rsidRPr="0003028C" w:rsidP="00213A31" w14:paraId="4B3B2BD0"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380CB8C8" w14:textId="77777777">
            <w:pPr>
              <w:suppressAutoHyphens w:val="0"/>
              <w:autoSpaceDN/>
              <w:spacing w:after="0"/>
              <w:textAlignment w:val="auto"/>
              <w:rPr>
                <w:rFonts w:ascii="Arial" w:hAnsi="Arial" w:cs="Arial"/>
                <w:color w:val="000000"/>
                <w:sz w:val="14"/>
                <w:szCs w:val="14"/>
              </w:rPr>
            </w:pPr>
          </w:p>
        </w:tc>
        <w:tc>
          <w:tcPr>
            <w:tcW w:w="652" w:type="dxa"/>
            <w:tcBorders>
              <w:top w:val="nil"/>
              <w:left w:val="nil"/>
              <w:bottom w:val="single" w:sz="4" w:space="0" w:color="auto"/>
              <w:right w:val="single" w:sz="4" w:space="0" w:color="auto"/>
            </w:tcBorders>
            <w:shd w:val="clear" w:color="auto" w:fill="auto"/>
            <w:noWrap/>
            <w:vAlign w:val="bottom"/>
          </w:tcPr>
          <w:p w:rsidR="00213A31" w:rsidRPr="0003028C" w:rsidP="00213A31" w14:paraId="5B19B1E9" w14:textId="77777777">
            <w:pPr>
              <w:suppressAutoHyphens w:val="0"/>
              <w:autoSpaceDN/>
              <w:spacing w:after="0"/>
              <w:textAlignment w:val="auto"/>
              <w:rPr>
                <w:rFonts w:ascii="Arial" w:hAnsi="Arial" w:cs="Arial"/>
                <w:color w:val="000000"/>
                <w:sz w:val="14"/>
                <w:szCs w:val="14"/>
              </w:rPr>
            </w:pPr>
          </w:p>
        </w:tc>
        <w:tc>
          <w:tcPr>
            <w:tcW w:w="788" w:type="dxa"/>
            <w:tcBorders>
              <w:top w:val="nil"/>
              <w:left w:val="nil"/>
              <w:bottom w:val="single" w:sz="4" w:space="0" w:color="auto"/>
              <w:right w:val="single" w:sz="4" w:space="0" w:color="auto"/>
            </w:tcBorders>
            <w:shd w:val="clear" w:color="auto" w:fill="auto"/>
            <w:noWrap/>
            <w:vAlign w:val="bottom"/>
          </w:tcPr>
          <w:p w:rsidR="00213A31" w:rsidRPr="0003028C" w:rsidP="00213A31" w14:paraId="03CB2F0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24D720C4" w14:textId="77777777">
            <w:pPr>
              <w:suppressAutoHyphens w:val="0"/>
              <w:autoSpaceDN/>
              <w:spacing w:after="0"/>
              <w:textAlignment w:val="auto"/>
              <w:rPr>
                <w:rFonts w:ascii="Arial" w:hAnsi="Arial" w:cs="Arial"/>
                <w:color w:val="000000"/>
                <w:sz w:val="14"/>
                <w:szCs w:val="14"/>
              </w:rPr>
            </w:pPr>
          </w:p>
        </w:tc>
        <w:tc>
          <w:tcPr>
            <w:tcW w:w="896" w:type="dxa"/>
            <w:tcBorders>
              <w:top w:val="nil"/>
              <w:left w:val="nil"/>
              <w:bottom w:val="single" w:sz="4" w:space="0" w:color="auto"/>
              <w:right w:val="single" w:sz="4" w:space="0" w:color="auto"/>
            </w:tcBorders>
            <w:shd w:val="clear" w:color="auto" w:fill="auto"/>
            <w:noWrap/>
            <w:vAlign w:val="bottom"/>
          </w:tcPr>
          <w:p w:rsidR="00213A31" w:rsidRPr="0003028C" w:rsidP="00213A31" w14:paraId="6C10CC27" w14:textId="77777777">
            <w:pPr>
              <w:suppressAutoHyphens w:val="0"/>
              <w:autoSpaceDN/>
              <w:spacing w:after="0"/>
              <w:textAlignment w:val="auto"/>
              <w:rPr>
                <w:rFonts w:ascii="Arial" w:hAnsi="Arial" w:cs="Arial"/>
                <w:color w:val="000000"/>
                <w:sz w:val="14"/>
                <w:szCs w:val="14"/>
              </w:rPr>
            </w:pPr>
          </w:p>
        </w:tc>
        <w:tc>
          <w:tcPr>
            <w:tcW w:w="1084" w:type="dxa"/>
            <w:tcBorders>
              <w:top w:val="nil"/>
              <w:left w:val="nil"/>
              <w:bottom w:val="single" w:sz="4" w:space="0" w:color="auto"/>
              <w:right w:val="single" w:sz="4" w:space="0" w:color="auto"/>
            </w:tcBorders>
            <w:shd w:val="clear" w:color="auto" w:fill="F4B183" w:themeFill="accent2" w:themeFillTint="99"/>
            <w:noWrap/>
            <w:vAlign w:val="bottom"/>
          </w:tcPr>
          <w:p w:rsidR="00213A31" w:rsidRPr="0003028C" w:rsidP="00213A31" w14:paraId="5B74E2E9" w14:textId="7FA42B66">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5240257D" w14:textId="77777777" w:rsidTr="003F3C26">
        <w:tblPrEx>
          <w:tblW w:w="17815" w:type="dxa"/>
          <w:tblLook w:val="04A0"/>
        </w:tblPrEx>
        <w:trPr>
          <w:trHeight w:val="300"/>
        </w:trPr>
        <w:tc>
          <w:tcPr>
            <w:tcW w:w="1075" w:type="dxa"/>
            <w:tcBorders>
              <w:top w:val="single" w:sz="2" w:space="0" w:color="auto"/>
              <w:left w:val="single" w:sz="2" w:space="0" w:color="auto"/>
              <w:bottom w:val="single" w:sz="2" w:space="0" w:color="auto"/>
              <w:right w:val="single" w:sz="2" w:space="0" w:color="auto"/>
            </w:tcBorders>
            <w:shd w:val="clear" w:color="auto" w:fill="auto"/>
            <w:noWrap/>
            <w:vAlign w:val="bottom"/>
          </w:tcPr>
          <w:p w:rsidR="009E3116" w:rsidP="00213A31" w14:paraId="3FC67314" w14:textId="77777777">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3D32F2">
              <w:rPr>
                <w:rFonts w:ascii="Arial" w:hAnsi="Arial" w:cs="Arial"/>
                <w:color w:val="000000"/>
                <w:sz w:val="14"/>
                <w:szCs w:val="14"/>
              </w:rPr>
              <w:t xml:space="preserve">Male to </w:t>
            </w:r>
          </w:p>
          <w:p w:rsidR="00213A31" w:rsidRPr="00787AC4" w:rsidP="00213A31" w14:paraId="2E4FE15A" w14:textId="3B657F03">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Female</w:t>
            </w:r>
            <w:r>
              <w:rPr>
                <w:rFonts w:ascii="Arial" w:hAnsi="Arial" w:cs="Arial"/>
                <w:color w:val="000000"/>
                <w:sz w:val="14"/>
                <w:szCs w:val="14"/>
              </w:rPr>
              <w:t>)</w:t>
            </w:r>
          </w:p>
        </w:tc>
        <w:tc>
          <w:tcPr>
            <w:tcW w:w="99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03028C" w:rsidP="00213A31" w14:paraId="49850765"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0F799565"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46650627"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03028C" w:rsidP="00213A31" w14:paraId="2CA9E46E"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03028C" w:rsidP="00213A31" w14:paraId="0CAD16C6"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674F4FFE"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68BCA79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2876A11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6A0F3A55"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653DD18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0F9D0609"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000000" w:fill="99CCFF"/>
            <w:noWrap/>
            <w:vAlign w:val="bottom"/>
          </w:tcPr>
          <w:p w:rsidR="00213A31" w:rsidRPr="0003028C" w:rsidP="00213A31" w14:paraId="15FD4BC2"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315005B4" w14:textId="77777777">
            <w:pPr>
              <w:suppressAutoHyphens w:val="0"/>
              <w:autoSpaceDN/>
              <w:spacing w:after="0"/>
              <w:textAlignment w:val="auto"/>
              <w:rPr>
                <w:rFonts w:ascii="Arial" w:hAnsi="Arial" w:cs="Arial"/>
                <w:color w:val="000000"/>
                <w:sz w:val="14"/>
                <w:szCs w:val="14"/>
              </w:rPr>
            </w:pPr>
          </w:p>
        </w:tc>
        <w:tc>
          <w:tcPr>
            <w:tcW w:w="652" w:type="dxa"/>
            <w:tcBorders>
              <w:top w:val="nil"/>
              <w:left w:val="nil"/>
              <w:bottom w:val="single" w:sz="4" w:space="0" w:color="auto"/>
              <w:right w:val="single" w:sz="4" w:space="0" w:color="auto"/>
            </w:tcBorders>
            <w:shd w:val="clear" w:color="auto" w:fill="auto"/>
            <w:noWrap/>
            <w:vAlign w:val="bottom"/>
          </w:tcPr>
          <w:p w:rsidR="00213A31" w:rsidRPr="0003028C" w:rsidP="00213A31" w14:paraId="65F79504" w14:textId="77777777">
            <w:pPr>
              <w:suppressAutoHyphens w:val="0"/>
              <w:autoSpaceDN/>
              <w:spacing w:after="0"/>
              <w:textAlignment w:val="auto"/>
              <w:rPr>
                <w:rFonts w:ascii="Arial" w:hAnsi="Arial" w:cs="Arial"/>
                <w:color w:val="000000"/>
                <w:sz w:val="14"/>
                <w:szCs w:val="14"/>
              </w:rPr>
            </w:pPr>
          </w:p>
        </w:tc>
        <w:tc>
          <w:tcPr>
            <w:tcW w:w="788" w:type="dxa"/>
            <w:tcBorders>
              <w:top w:val="nil"/>
              <w:left w:val="nil"/>
              <w:bottom w:val="single" w:sz="4" w:space="0" w:color="auto"/>
              <w:right w:val="single" w:sz="4" w:space="0" w:color="auto"/>
            </w:tcBorders>
            <w:shd w:val="clear" w:color="auto" w:fill="auto"/>
            <w:noWrap/>
            <w:vAlign w:val="bottom"/>
          </w:tcPr>
          <w:p w:rsidR="00213A31" w:rsidRPr="0003028C" w:rsidP="00213A31" w14:paraId="661CB75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76B31664" w14:textId="77777777">
            <w:pPr>
              <w:suppressAutoHyphens w:val="0"/>
              <w:autoSpaceDN/>
              <w:spacing w:after="0"/>
              <w:textAlignment w:val="auto"/>
              <w:rPr>
                <w:rFonts w:ascii="Arial" w:hAnsi="Arial" w:cs="Arial"/>
                <w:color w:val="000000"/>
                <w:sz w:val="14"/>
                <w:szCs w:val="14"/>
              </w:rPr>
            </w:pPr>
          </w:p>
        </w:tc>
        <w:tc>
          <w:tcPr>
            <w:tcW w:w="896" w:type="dxa"/>
            <w:tcBorders>
              <w:top w:val="nil"/>
              <w:left w:val="nil"/>
              <w:bottom w:val="single" w:sz="4" w:space="0" w:color="auto"/>
              <w:right w:val="single" w:sz="4" w:space="0" w:color="auto"/>
            </w:tcBorders>
            <w:shd w:val="clear" w:color="auto" w:fill="auto"/>
            <w:noWrap/>
            <w:vAlign w:val="bottom"/>
          </w:tcPr>
          <w:p w:rsidR="00213A31" w:rsidRPr="0003028C" w:rsidP="00213A31" w14:paraId="4F6EEF97" w14:textId="77777777">
            <w:pPr>
              <w:suppressAutoHyphens w:val="0"/>
              <w:autoSpaceDN/>
              <w:spacing w:after="0"/>
              <w:textAlignment w:val="auto"/>
              <w:rPr>
                <w:rFonts w:ascii="Arial" w:hAnsi="Arial" w:cs="Arial"/>
                <w:color w:val="000000"/>
                <w:sz w:val="14"/>
                <w:szCs w:val="14"/>
              </w:rPr>
            </w:pPr>
          </w:p>
        </w:tc>
        <w:tc>
          <w:tcPr>
            <w:tcW w:w="1084" w:type="dxa"/>
            <w:tcBorders>
              <w:top w:val="nil"/>
              <w:left w:val="nil"/>
              <w:bottom w:val="single" w:sz="4" w:space="0" w:color="auto"/>
              <w:right w:val="single" w:sz="4" w:space="0" w:color="auto"/>
            </w:tcBorders>
            <w:shd w:val="clear" w:color="auto" w:fill="F4B183" w:themeFill="accent2" w:themeFillTint="99"/>
            <w:noWrap/>
            <w:vAlign w:val="bottom"/>
          </w:tcPr>
          <w:p w:rsidR="00213A31" w:rsidP="00213A31" w14:paraId="6DEA5808" w14:textId="06F77CE7">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1C64C11B" w14:textId="77777777" w:rsidTr="003F3C26">
        <w:tblPrEx>
          <w:tblW w:w="17815" w:type="dxa"/>
          <w:tblLook w:val="04A0"/>
        </w:tblPrEx>
        <w:trPr>
          <w:trHeight w:val="300"/>
        </w:trPr>
        <w:tc>
          <w:tcPr>
            <w:tcW w:w="1075" w:type="dxa"/>
            <w:tcBorders>
              <w:top w:val="single" w:sz="2" w:space="0" w:color="auto"/>
              <w:left w:val="single" w:sz="2" w:space="0" w:color="auto"/>
              <w:bottom w:val="single" w:sz="2" w:space="0" w:color="auto"/>
              <w:right w:val="single" w:sz="2" w:space="0" w:color="auto"/>
            </w:tcBorders>
            <w:shd w:val="clear" w:color="auto" w:fill="auto"/>
            <w:noWrap/>
            <w:vAlign w:val="bottom"/>
          </w:tcPr>
          <w:p w:rsidR="00213A31" w:rsidRPr="0003028C" w:rsidP="00213A31" w14:paraId="1FEC15F0" w14:textId="60123511">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Transgender (</w:t>
            </w:r>
            <w:r w:rsidR="003D32F2">
              <w:rPr>
                <w:rFonts w:ascii="Arial" w:hAnsi="Arial" w:cs="Arial"/>
                <w:color w:val="000000"/>
                <w:sz w:val="14"/>
                <w:szCs w:val="14"/>
              </w:rPr>
              <w:t>Female to Male</w:t>
            </w:r>
            <w:r>
              <w:rPr>
                <w:rFonts w:ascii="Arial" w:hAnsi="Arial" w:cs="Arial"/>
                <w:color w:val="000000"/>
                <w:sz w:val="14"/>
                <w:szCs w:val="14"/>
              </w:rPr>
              <w:t>)</w:t>
            </w:r>
          </w:p>
        </w:tc>
        <w:tc>
          <w:tcPr>
            <w:tcW w:w="99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213A31" w:rsidRPr="0003028C" w:rsidP="00213A31" w14:paraId="3F126690"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3FF57C01"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47A2F619"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03028C" w:rsidP="00213A31" w14:paraId="51C7FEB6"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03028C" w:rsidP="00213A31" w14:paraId="00837FF6"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4FD0ACC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1382034D"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7DC56335"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187BD7FA"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62193EB3"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7D8751A9"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000000" w:fill="99CCFF"/>
            <w:noWrap/>
            <w:vAlign w:val="bottom"/>
          </w:tcPr>
          <w:p w:rsidR="00213A31" w:rsidRPr="0003028C" w:rsidP="00213A31" w14:paraId="4B54AB2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0A376452" w14:textId="77777777">
            <w:pPr>
              <w:suppressAutoHyphens w:val="0"/>
              <w:autoSpaceDN/>
              <w:spacing w:after="0"/>
              <w:textAlignment w:val="auto"/>
              <w:rPr>
                <w:rFonts w:ascii="Arial" w:hAnsi="Arial" w:cs="Arial"/>
                <w:color w:val="000000"/>
                <w:sz w:val="14"/>
                <w:szCs w:val="14"/>
              </w:rPr>
            </w:pPr>
          </w:p>
        </w:tc>
        <w:tc>
          <w:tcPr>
            <w:tcW w:w="652" w:type="dxa"/>
            <w:tcBorders>
              <w:top w:val="nil"/>
              <w:left w:val="nil"/>
              <w:bottom w:val="single" w:sz="4" w:space="0" w:color="auto"/>
              <w:right w:val="single" w:sz="4" w:space="0" w:color="auto"/>
            </w:tcBorders>
            <w:shd w:val="clear" w:color="auto" w:fill="auto"/>
            <w:noWrap/>
            <w:vAlign w:val="bottom"/>
          </w:tcPr>
          <w:p w:rsidR="00213A31" w:rsidRPr="0003028C" w:rsidP="00213A31" w14:paraId="0A104D26" w14:textId="77777777">
            <w:pPr>
              <w:suppressAutoHyphens w:val="0"/>
              <w:autoSpaceDN/>
              <w:spacing w:after="0"/>
              <w:textAlignment w:val="auto"/>
              <w:rPr>
                <w:rFonts w:ascii="Arial" w:hAnsi="Arial" w:cs="Arial"/>
                <w:color w:val="000000"/>
                <w:sz w:val="14"/>
                <w:szCs w:val="14"/>
              </w:rPr>
            </w:pPr>
          </w:p>
        </w:tc>
        <w:tc>
          <w:tcPr>
            <w:tcW w:w="788" w:type="dxa"/>
            <w:tcBorders>
              <w:top w:val="nil"/>
              <w:left w:val="nil"/>
              <w:bottom w:val="single" w:sz="4" w:space="0" w:color="auto"/>
              <w:right w:val="single" w:sz="4" w:space="0" w:color="auto"/>
            </w:tcBorders>
            <w:shd w:val="clear" w:color="auto" w:fill="auto"/>
            <w:noWrap/>
            <w:vAlign w:val="bottom"/>
          </w:tcPr>
          <w:p w:rsidR="00213A31" w:rsidRPr="0003028C" w:rsidP="00213A31" w14:paraId="2E6C567D"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0D3ECF48" w14:textId="77777777">
            <w:pPr>
              <w:suppressAutoHyphens w:val="0"/>
              <w:autoSpaceDN/>
              <w:spacing w:after="0"/>
              <w:textAlignment w:val="auto"/>
              <w:rPr>
                <w:rFonts w:ascii="Arial" w:hAnsi="Arial" w:cs="Arial"/>
                <w:color w:val="000000"/>
                <w:sz w:val="14"/>
                <w:szCs w:val="14"/>
              </w:rPr>
            </w:pPr>
          </w:p>
        </w:tc>
        <w:tc>
          <w:tcPr>
            <w:tcW w:w="896" w:type="dxa"/>
            <w:tcBorders>
              <w:top w:val="nil"/>
              <w:left w:val="nil"/>
              <w:bottom w:val="single" w:sz="4" w:space="0" w:color="auto"/>
              <w:right w:val="single" w:sz="4" w:space="0" w:color="auto"/>
            </w:tcBorders>
            <w:shd w:val="clear" w:color="auto" w:fill="auto"/>
            <w:noWrap/>
            <w:vAlign w:val="bottom"/>
          </w:tcPr>
          <w:p w:rsidR="00213A31" w:rsidRPr="0003028C" w:rsidP="00213A31" w14:paraId="3DA2B6C7" w14:textId="77777777">
            <w:pPr>
              <w:suppressAutoHyphens w:val="0"/>
              <w:autoSpaceDN/>
              <w:spacing w:after="0"/>
              <w:textAlignment w:val="auto"/>
              <w:rPr>
                <w:rFonts w:ascii="Arial" w:hAnsi="Arial" w:cs="Arial"/>
                <w:color w:val="000000"/>
                <w:sz w:val="14"/>
                <w:szCs w:val="14"/>
              </w:rPr>
            </w:pPr>
          </w:p>
        </w:tc>
        <w:tc>
          <w:tcPr>
            <w:tcW w:w="1084" w:type="dxa"/>
            <w:tcBorders>
              <w:top w:val="nil"/>
              <w:left w:val="nil"/>
              <w:bottom w:val="single" w:sz="4" w:space="0" w:color="auto"/>
              <w:right w:val="single" w:sz="4" w:space="0" w:color="auto"/>
            </w:tcBorders>
            <w:shd w:val="clear" w:color="auto" w:fill="F4B183" w:themeFill="accent2" w:themeFillTint="99"/>
            <w:noWrap/>
            <w:vAlign w:val="bottom"/>
          </w:tcPr>
          <w:p w:rsidR="00213A31" w:rsidRPr="0003028C" w:rsidP="00213A31" w14:paraId="264ABDEC" w14:textId="63B3E39E">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64DB1E90" w14:textId="77777777" w:rsidTr="003F3C26">
        <w:tblPrEx>
          <w:tblW w:w="17815" w:type="dxa"/>
          <w:tblLook w:val="04A0"/>
        </w:tblPrEx>
        <w:trPr>
          <w:trHeight w:val="300"/>
        </w:trPr>
        <w:tc>
          <w:tcPr>
            <w:tcW w:w="1075" w:type="dxa"/>
            <w:tcBorders>
              <w:top w:val="single" w:sz="2" w:space="0" w:color="auto"/>
              <w:left w:val="single" w:sz="4" w:space="0" w:color="auto"/>
              <w:bottom w:val="single" w:sz="4" w:space="0" w:color="auto"/>
              <w:right w:val="single" w:sz="4" w:space="0" w:color="auto"/>
            </w:tcBorders>
            <w:shd w:val="clear" w:color="auto" w:fill="auto"/>
            <w:noWrap/>
            <w:vAlign w:val="bottom"/>
          </w:tcPr>
          <w:p w:rsidR="00213A31" w:rsidRPr="0003028C" w:rsidP="00213A31" w14:paraId="5820F5D2" w14:textId="79A0A424">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Two-Spirit (if client is AI/AN)</w:t>
            </w: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0383705B"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6479F839"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36348025"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03028C" w:rsidP="00213A31" w14:paraId="1724D25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13A31" w:rsidRPr="0003028C" w:rsidP="00213A31" w14:paraId="7AA58D8B"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3C341411"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34F2B2B5"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5DBE9E1F"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03028C" w:rsidP="00213A31" w14:paraId="74C4F954"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439E0533" w14:textId="77777777">
            <w:pPr>
              <w:suppressAutoHyphens w:val="0"/>
              <w:autoSpaceDN/>
              <w:spacing w:after="0"/>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13A31" w:rsidRPr="0003028C" w:rsidP="00213A31" w14:paraId="203A4EC5"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000000" w:fill="99CCFF"/>
            <w:noWrap/>
            <w:vAlign w:val="bottom"/>
          </w:tcPr>
          <w:p w:rsidR="00213A31" w:rsidRPr="0003028C" w:rsidP="00213A31" w14:paraId="77EC9BDA"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4B23F48E" w14:textId="77777777">
            <w:pPr>
              <w:suppressAutoHyphens w:val="0"/>
              <w:autoSpaceDN/>
              <w:spacing w:after="0"/>
              <w:textAlignment w:val="auto"/>
              <w:rPr>
                <w:rFonts w:ascii="Arial" w:hAnsi="Arial" w:cs="Arial"/>
                <w:color w:val="000000"/>
                <w:sz w:val="14"/>
                <w:szCs w:val="14"/>
              </w:rPr>
            </w:pPr>
          </w:p>
        </w:tc>
        <w:tc>
          <w:tcPr>
            <w:tcW w:w="652" w:type="dxa"/>
            <w:tcBorders>
              <w:top w:val="nil"/>
              <w:left w:val="nil"/>
              <w:bottom w:val="single" w:sz="4" w:space="0" w:color="auto"/>
              <w:right w:val="single" w:sz="4" w:space="0" w:color="auto"/>
            </w:tcBorders>
            <w:shd w:val="clear" w:color="auto" w:fill="auto"/>
            <w:noWrap/>
            <w:vAlign w:val="bottom"/>
          </w:tcPr>
          <w:p w:rsidR="00213A31" w:rsidRPr="0003028C" w:rsidP="00213A31" w14:paraId="3D69B6E4" w14:textId="77777777">
            <w:pPr>
              <w:suppressAutoHyphens w:val="0"/>
              <w:autoSpaceDN/>
              <w:spacing w:after="0"/>
              <w:textAlignment w:val="auto"/>
              <w:rPr>
                <w:rFonts w:ascii="Arial" w:hAnsi="Arial" w:cs="Arial"/>
                <w:color w:val="000000"/>
                <w:sz w:val="14"/>
                <w:szCs w:val="14"/>
              </w:rPr>
            </w:pPr>
          </w:p>
        </w:tc>
        <w:tc>
          <w:tcPr>
            <w:tcW w:w="788" w:type="dxa"/>
            <w:tcBorders>
              <w:top w:val="nil"/>
              <w:left w:val="nil"/>
              <w:bottom w:val="single" w:sz="4" w:space="0" w:color="auto"/>
              <w:right w:val="single" w:sz="4" w:space="0" w:color="auto"/>
            </w:tcBorders>
            <w:shd w:val="clear" w:color="auto" w:fill="auto"/>
            <w:noWrap/>
            <w:vAlign w:val="bottom"/>
          </w:tcPr>
          <w:p w:rsidR="00213A31" w:rsidRPr="0003028C" w:rsidP="00213A31" w14:paraId="1B9A115C" w14:textId="77777777">
            <w:pPr>
              <w:suppressAutoHyphens w:val="0"/>
              <w:autoSpaceDN/>
              <w:spacing w:after="0"/>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13A31" w:rsidRPr="0003028C" w:rsidP="00213A31" w14:paraId="0098C9AC" w14:textId="77777777">
            <w:pPr>
              <w:suppressAutoHyphens w:val="0"/>
              <w:autoSpaceDN/>
              <w:spacing w:after="0"/>
              <w:textAlignment w:val="auto"/>
              <w:rPr>
                <w:rFonts w:ascii="Arial" w:hAnsi="Arial" w:cs="Arial"/>
                <w:color w:val="000000"/>
                <w:sz w:val="14"/>
                <w:szCs w:val="14"/>
              </w:rPr>
            </w:pPr>
          </w:p>
        </w:tc>
        <w:tc>
          <w:tcPr>
            <w:tcW w:w="896" w:type="dxa"/>
            <w:tcBorders>
              <w:top w:val="nil"/>
              <w:left w:val="nil"/>
              <w:bottom w:val="single" w:sz="4" w:space="0" w:color="auto"/>
              <w:right w:val="single" w:sz="4" w:space="0" w:color="auto"/>
            </w:tcBorders>
            <w:shd w:val="clear" w:color="auto" w:fill="auto"/>
            <w:noWrap/>
            <w:vAlign w:val="bottom"/>
          </w:tcPr>
          <w:p w:rsidR="00213A31" w:rsidRPr="0003028C" w:rsidP="00213A31" w14:paraId="007D7766" w14:textId="77777777">
            <w:pPr>
              <w:suppressAutoHyphens w:val="0"/>
              <w:autoSpaceDN/>
              <w:spacing w:after="0"/>
              <w:textAlignment w:val="auto"/>
              <w:rPr>
                <w:rFonts w:ascii="Arial" w:hAnsi="Arial" w:cs="Arial"/>
                <w:color w:val="000000"/>
                <w:sz w:val="14"/>
                <w:szCs w:val="14"/>
              </w:rPr>
            </w:pPr>
          </w:p>
        </w:tc>
        <w:tc>
          <w:tcPr>
            <w:tcW w:w="1084" w:type="dxa"/>
            <w:tcBorders>
              <w:top w:val="nil"/>
              <w:left w:val="nil"/>
              <w:bottom w:val="single" w:sz="4" w:space="0" w:color="auto"/>
              <w:right w:val="single" w:sz="4" w:space="0" w:color="auto"/>
            </w:tcBorders>
            <w:shd w:val="clear" w:color="auto" w:fill="F4B183" w:themeFill="accent2" w:themeFillTint="99"/>
            <w:noWrap/>
            <w:vAlign w:val="bottom"/>
          </w:tcPr>
          <w:p w:rsidR="00213A31" w:rsidRPr="0003028C" w:rsidP="00213A31" w14:paraId="685A221A" w14:textId="57CBD53C">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6715125D" w14:textId="77777777" w:rsidTr="003F3C26">
        <w:tblPrEx>
          <w:tblW w:w="17815" w:type="dxa"/>
          <w:tblLook w:val="04A0"/>
        </w:tblPrEx>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rsidR="00213A31" w:rsidRPr="0003028C" w:rsidP="00213A31" w14:paraId="7318D76B" w14:textId="181D7EED">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Other</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1B0D111E"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5F567F71"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14640033"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5B685874"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4D162F42"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671FDE00"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4C949CD6"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7C519ABA"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61A9BB5E"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4785F145"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7885C206"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3E7157D7"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1D43B018"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652"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48C74C27"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788"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20C1604B"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3597D4D8"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896"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1CCD33C5"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1084" w:type="dxa"/>
            <w:tcBorders>
              <w:top w:val="nil"/>
              <w:left w:val="nil"/>
              <w:bottom w:val="single" w:sz="4" w:space="0" w:color="auto"/>
              <w:right w:val="single" w:sz="4" w:space="0" w:color="auto"/>
            </w:tcBorders>
            <w:shd w:val="clear" w:color="auto" w:fill="F4B183" w:themeFill="accent2" w:themeFillTint="99"/>
            <w:noWrap/>
            <w:vAlign w:val="bottom"/>
            <w:hideMark/>
          </w:tcPr>
          <w:p w:rsidR="00213A31" w:rsidRPr="0003028C" w:rsidP="00213A31" w14:paraId="0747C31E"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r>
      <w:tr w14:paraId="33B6396A" w14:textId="77777777" w:rsidTr="003F3C26">
        <w:tblPrEx>
          <w:tblW w:w="17815" w:type="dxa"/>
          <w:tblLook w:val="04A0"/>
        </w:tblPrEx>
        <w:trPr>
          <w:trHeight w:val="30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rsidR="00213A31" w:rsidRPr="0003028C" w:rsidP="00213A31" w14:paraId="2E6E6A07" w14:textId="5B801C41">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Gender N</w:t>
            </w:r>
            <w:r>
              <w:rPr>
                <w:rFonts w:ascii="Arial" w:hAnsi="Arial" w:cs="Arial"/>
                <w:color w:val="000000"/>
                <w:sz w:val="14"/>
                <w:szCs w:val="14"/>
              </w:rPr>
              <w:t>ot Available</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5CE66C21"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0ECF02CF"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36AB8A5A"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6DE77FA6"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65190527"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0BE7A122"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501D4169"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0D632B7E"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213A31" w:rsidRPr="0003028C" w:rsidP="00213A31" w14:paraId="30884C27"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77DE43AA"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24D6C63F"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000000" w:fill="99CCFF"/>
            <w:noWrap/>
            <w:vAlign w:val="bottom"/>
            <w:hideMark/>
          </w:tcPr>
          <w:p w:rsidR="00213A31" w:rsidRPr="0003028C" w:rsidP="00213A31" w14:paraId="5E803188"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76F915A8"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652"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4CC0B369"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788"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17AF93D8"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45C790FF"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896" w:type="dxa"/>
            <w:tcBorders>
              <w:top w:val="nil"/>
              <w:left w:val="nil"/>
              <w:bottom w:val="single" w:sz="4" w:space="0" w:color="auto"/>
              <w:right w:val="single" w:sz="4" w:space="0" w:color="auto"/>
            </w:tcBorders>
            <w:shd w:val="clear" w:color="auto" w:fill="auto"/>
            <w:noWrap/>
            <w:vAlign w:val="bottom"/>
            <w:hideMark/>
          </w:tcPr>
          <w:p w:rsidR="00213A31" w:rsidRPr="0003028C" w:rsidP="00213A31" w14:paraId="14126413"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1084" w:type="dxa"/>
            <w:tcBorders>
              <w:top w:val="nil"/>
              <w:left w:val="nil"/>
              <w:bottom w:val="single" w:sz="4" w:space="0" w:color="auto"/>
              <w:right w:val="single" w:sz="4" w:space="0" w:color="auto"/>
            </w:tcBorders>
            <w:shd w:val="clear" w:color="auto" w:fill="F4B183" w:themeFill="accent2" w:themeFillTint="99"/>
            <w:noWrap/>
            <w:vAlign w:val="bottom"/>
            <w:hideMark/>
          </w:tcPr>
          <w:p w:rsidR="00213A31" w:rsidRPr="0003028C" w:rsidP="00213A31" w14:paraId="2095F3C9"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r>
      <w:tr w14:paraId="1151698A" w14:textId="77777777" w:rsidTr="006509E2">
        <w:tblPrEx>
          <w:tblW w:w="17815" w:type="dxa"/>
          <w:tblLook w:val="04A0"/>
        </w:tblPrEx>
        <w:trPr>
          <w:trHeight w:val="300"/>
        </w:trPr>
        <w:tc>
          <w:tcPr>
            <w:tcW w:w="1075" w:type="dxa"/>
            <w:tcBorders>
              <w:top w:val="nil"/>
              <w:left w:val="single" w:sz="4" w:space="0" w:color="auto"/>
              <w:bottom w:val="nil"/>
              <w:right w:val="nil"/>
            </w:tcBorders>
            <w:shd w:val="clear" w:color="auto" w:fill="F4B183" w:themeFill="accent2" w:themeFillTint="99"/>
            <w:noWrap/>
            <w:vAlign w:val="bottom"/>
            <w:hideMark/>
          </w:tcPr>
          <w:p w:rsidR="0003028C" w:rsidRPr="006509E2" w:rsidP="0003028C" w14:paraId="70C577B7" w14:textId="77777777">
            <w:pPr>
              <w:suppressAutoHyphens w:val="0"/>
              <w:autoSpaceDN/>
              <w:spacing w:after="0"/>
              <w:textAlignment w:val="auto"/>
              <w:rPr>
                <w:rFonts w:ascii="Arial" w:hAnsi="Arial" w:cs="Arial"/>
                <w:b/>
                <w:bCs/>
                <w:color w:val="000000"/>
                <w:sz w:val="14"/>
                <w:szCs w:val="14"/>
              </w:rPr>
            </w:pPr>
            <w:r w:rsidRPr="006509E2">
              <w:rPr>
                <w:rFonts w:ascii="Arial" w:hAnsi="Arial" w:cs="Arial"/>
                <w:b/>
                <w:bCs/>
                <w:color w:val="000000"/>
                <w:sz w:val="14"/>
                <w:szCs w:val="14"/>
              </w:rPr>
              <w:t>Age</w:t>
            </w:r>
          </w:p>
        </w:tc>
        <w:tc>
          <w:tcPr>
            <w:tcW w:w="16740" w:type="dxa"/>
            <w:gridSpan w:val="18"/>
            <w:tcBorders>
              <w:top w:val="single" w:sz="4" w:space="0" w:color="auto"/>
              <w:left w:val="single" w:sz="4" w:space="0" w:color="auto"/>
              <w:bottom w:val="single" w:sz="4" w:space="0" w:color="auto"/>
              <w:right w:val="single" w:sz="4" w:space="0" w:color="000000"/>
            </w:tcBorders>
            <w:shd w:val="clear" w:color="auto" w:fill="F4B183" w:themeFill="accent2" w:themeFillTint="99"/>
            <w:noWrap/>
            <w:vAlign w:val="bottom"/>
            <w:hideMark/>
          </w:tcPr>
          <w:p w:rsidR="0003028C" w:rsidRPr="006509E2" w:rsidP="0003028C" w14:paraId="628E8A02" w14:textId="126F63C0">
            <w:pPr>
              <w:suppressAutoHyphens w:val="0"/>
              <w:autoSpaceDN/>
              <w:spacing w:after="0"/>
              <w:textAlignment w:val="auto"/>
              <w:rPr>
                <w:rFonts w:ascii="Arial" w:hAnsi="Arial" w:cs="Arial"/>
                <w:b/>
                <w:bCs/>
                <w:color w:val="000000"/>
                <w:sz w:val="14"/>
                <w:szCs w:val="14"/>
              </w:rPr>
            </w:pPr>
            <w:r w:rsidRPr="006509E2">
              <w:rPr>
                <w:rFonts w:ascii="Arial" w:hAnsi="Arial" w:cs="Arial"/>
                <w:b/>
                <w:bCs/>
                <w:color w:val="000000"/>
                <w:sz w:val="14"/>
                <w:szCs w:val="14"/>
              </w:rPr>
              <w:t> </w:t>
            </w:r>
          </w:p>
        </w:tc>
      </w:tr>
      <w:tr w14:paraId="2C452F45" w14:textId="77777777" w:rsidTr="003F3C26">
        <w:tblPrEx>
          <w:tblW w:w="17815" w:type="dxa"/>
          <w:tblLook w:val="04A0"/>
        </w:tblPrEx>
        <w:trPr>
          <w:trHeight w:val="30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28C" w:rsidRPr="0003028C" w:rsidP="0003028C" w14:paraId="7B4A7B71"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Under 18</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03028C" w:rsidRPr="0003028C" w:rsidP="0003028C" w14:paraId="736E939C"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03028C" w:rsidRPr="0003028C" w:rsidP="0003028C" w14:paraId="7421C7B9"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03028C" w:rsidRPr="0003028C" w:rsidP="0003028C" w14:paraId="4EF7EE61"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03028C" w:rsidRPr="0003028C" w:rsidP="0003028C" w14:paraId="1880E7EA"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auto"/>
            <w:noWrap/>
            <w:vAlign w:val="bottom"/>
            <w:hideMark/>
          </w:tcPr>
          <w:p w:rsidR="0003028C" w:rsidRPr="0003028C" w:rsidP="0003028C" w14:paraId="244DCC55"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03028C" w:rsidRPr="0003028C" w:rsidP="0003028C" w14:paraId="57A4A7ED"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03028C" w:rsidRPr="0003028C" w:rsidP="0003028C" w14:paraId="62CB2123"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auto" w:fill="D9E2F3" w:themeFill="accent1" w:themeFillTint="33"/>
            <w:noWrap/>
            <w:vAlign w:val="bottom"/>
            <w:hideMark/>
          </w:tcPr>
          <w:p w:rsidR="0003028C" w:rsidRPr="0003028C" w:rsidP="0003028C" w14:paraId="25C32717"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D9E2F3" w:themeFill="accent1" w:themeFillTint="33"/>
            <w:noWrap/>
            <w:vAlign w:val="bottom"/>
            <w:hideMark/>
          </w:tcPr>
          <w:p w:rsidR="0003028C" w:rsidRPr="0003028C" w:rsidP="0003028C" w14:paraId="4ABF5BFF"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03028C" w:rsidRPr="0003028C" w:rsidP="0003028C" w14:paraId="2A3919C8"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90" w:type="dxa"/>
            <w:tcBorders>
              <w:top w:val="nil"/>
              <w:left w:val="nil"/>
              <w:bottom w:val="single" w:sz="4" w:space="0" w:color="auto"/>
              <w:right w:val="single" w:sz="4" w:space="0" w:color="auto"/>
            </w:tcBorders>
            <w:shd w:val="clear" w:color="000000" w:fill="99CCFF"/>
            <w:noWrap/>
            <w:vAlign w:val="bottom"/>
            <w:hideMark/>
          </w:tcPr>
          <w:p w:rsidR="0003028C" w:rsidRPr="0003028C" w:rsidP="0003028C" w14:paraId="6B9EE6D2"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000000" w:fill="99CCFF"/>
            <w:noWrap/>
            <w:vAlign w:val="bottom"/>
            <w:hideMark/>
          </w:tcPr>
          <w:p w:rsidR="0003028C" w:rsidRPr="0003028C" w:rsidP="0003028C" w14:paraId="4A09E5F9"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03028C" w:rsidRPr="0003028C" w:rsidP="0003028C" w14:paraId="78C859A5"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652" w:type="dxa"/>
            <w:tcBorders>
              <w:top w:val="nil"/>
              <w:left w:val="nil"/>
              <w:bottom w:val="single" w:sz="4" w:space="0" w:color="auto"/>
              <w:right w:val="single" w:sz="4" w:space="0" w:color="auto"/>
            </w:tcBorders>
            <w:shd w:val="clear" w:color="auto" w:fill="auto"/>
            <w:noWrap/>
            <w:vAlign w:val="bottom"/>
            <w:hideMark/>
          </w:tcPr>
          <w:p w:rsidR="0003028C" w:rsidRPr="0003028C" w:rsidP="0003028C" w14:paraId="39240721"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788" w:type="dxa"/>
            <w:tcBorders>
              <w:top w:val="nil"/>
              <w:left w:val="nil"/>
              <w:bottom w:val="single" w:sz="4" w:space="0" w:color="auto"/>
              <w:right w:val="single" w:sz="4" w:space="0" w:color="auto"/>
            </w:tcBorders>
            <w:shd w:val="clear" w:color="auto" w:fill="auto"/>
            <w:noWrap/>
            <w:vAlign w:val="bottom"/>
            <w:hideMark/>
          </w:tcPr>
          <w:p w:rsidR="0003028C" w:rsidRPr="0003028C" w:rsidP="0003028C" w14:paraId="36323DF4"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900" w:type="dxa"/>
            <w:tcBorders>
              <w:top w:val="nil"/>
              <w:left w:val="nil"/>
              <w:bottom w:val="single" w:sz="4" w:space="0" w:color="auto"/>
              <w:right w:val="single" w:sz="4" w:space="0" w:color="auto"/>
            </w:tcBorders>
            <w:shd w:val="clear" w:color="auto" w:fill="auto"/>
            <w:noWrap/>
            <w:vAlign w:val="bottom"/>
            <w:hideMark/>
          </w:tcPr>
          <w:p w:rsidR="0003028C" w:rsidRPr="0003028C" w:rsidP="0003028C" w14:paraId="407F7FA0"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896" w:type="dxa"/>
            <w:tcBorders>
              <w:top w:val="nil"/>
              <w:left w:val="nil"/>
              <w:bottom w:val="single" w:sz="4" w:space="0" w:color="auto"/>
              <w:right w:val="single" w:sz="4" w:space="0" w:color="auto"/>
            </w:tcBorders>
            <w:shd w:val="clear" w:color="auto" w:fill="auto"/>
            <w:noWrap/>
            <w:vAlign w:val="bottom"/>
            <w:hideMark/>
          </w:tcPr>
          <w:p w:rsidR="0003028C" w:rsidRPr="0003028C" w:rsidP="0003028C" w14:paraId="764FE9A0"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c>
          <w:tcPr>
            <w:tcW w:w="1084" w:type="dxa"/>
            <w:tcBorders>
              <w:top w:val="nil"/>
              <w:left w:val="nil"/>
              <w:bottom w:val="single" w:sz="4" w:space="0" w:color="auto"/>
              <w:right w:val="single" w:sz="4" w:space="0" w:color="auto"/>
            </w:tcBorders>
            <w:shd w:val="clear" w:color="auto" w:fill="F4B183" w:themeFill="accent2" w:themeFillTint="99"/>
            <w:noWrap/>
            <w:vAlign w:val="bottom"/>
            <w:hideMark/>
          </w:tcPr>
          <w:p w:rsidR="0003028C" w:rsidRPr="0003028C" w:rsidP="0003028C" w14:paraId="72C28A6B"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r>
    </w:tbl>
    <w:p w:rsidR="0003028C" w:rsidP="0003028C" w14:paraId="26EFC0B5" w14:textId="75B80D2A">
      <w:pPr>
        <w:jc w:val="center"/>
        <w:rPr>
          <w:rFonts w:eastAsia="Arial"/>
        </w:rPr>
      </w:pPr>
      <w:r>
        <w:rPr>
          <w:rFonts w:eastAsia="Arial"/>
          <w:i/>
          <w:iCs/>
        </w:rPr>
        <w:t>(Continued on next page)</w:t>
      </w:r>
      <w:r>
        <w:rPr>
          <w:rFonts w:eastAsia="Arial"/>
        </w:rPr>
        <w:br w:type="page"/>
      </w:r>
    </w:p>
    <w:tbl>
      <w:tblPr>
        <w:tblW w:w="19350" w:type="dxa"/>
        <w:tblInd w:w="-1062"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2407"/>
        <w:gridCol w:w="16943"/>
      </w:tblGrid>
      <w:tr w14:paraId="77F182DB" w14:textId="77777777">
        <w:tblPrEx>
          <w:tblW w:w="19350" w:type="dxa"/>
          <w:tblInd w:w="-1062"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Ex>
        <w:trPr>
          <w:trHeight w:val="199"/>
        </w:trPr>
        <w:tc>
          <w:tcPr>
            <w:tcW w:w="19350" w:type="dxa"/>
            <w:gridSpan w:val="2"/>
            <w:tcBorders>
              <w:top w:val="nil"/>
              <w:left w:val="nil"/>
              <w:bottom w:val="single" w:sz="4" w:space="0" w:color="000000"/>
              <w:right w:val="nil"/>
            </w:tcBorders>
            <w:shd w:val="clear" w:color="auto" w:fill="auto"/>
            <w:tcMar>
              <w:top w:w="0" w:type="dxa"/>
              <w:left w:w="108" w:type="dxa"/>
              <w:bottom w:w="0" w:type="dxa"/>
              <w:right w:w="108" w:type="dxa"/>
            </w:tcMar>
          </w:tcPr>
          <w:p w:rsidR="009A316B" w14:paraId="2BF1D7D3" w14:textId="1AD15D73">
            <w:pPr>
              <w:pStyle w:val="NoSpacing"/>
              <w:tabs>
                <w:tab w:val="left" w:pos="3600"/>
              </w:tabs>
              <w:rPr>
                <w:rFonts w:ascii="Times New Roman" w:hAnsi="Times New Roman"/>
                <w:sz w:val="20"/>
                <w:szCs w:val="20"/>
              </w:rPr>
            </w:pPr>
            <w:r>
              <w:rPr>
                <w:rFonts w:ascii="Times New Roman" w:hAnsi="Times New Roman"/>
                <w:sz w:val="20"/>
                <w:szCs w:val="20"/>
              </w:rPr>
              <w:t>MHBG Table 22 (cont.)</w:t>
            </w:r>
          </w:p>
        </w:tc>
      </w:tr>
      <w:tr w14:paraId="12AD33D1" w14:textId="77777777" w:rsidTr="009A316B">
        <w:tblPrEx>
          <w:tblW w:w="19350" w:type="dxa"/>
          <w:tblInd w:w="-1062" w:type="dxa"/>
          <w:tblCellMar>
            <w:left w:w="10" w:type="dxa"/>
            <w:right w:w="10" w:type="dxa"/>
          </w:tblCellMar>
          <w:tblLook w:val="0000"/>
        </w:tblPrEx>
        <w:trPr>
          <w:trHeight w:val="613"/>
        </w:trPr>
        <w:tc>
          <w:tcPr>
            <w:tcW w:w="19350" w:type="dxa"/>
            <w:gridSpan w:val="2"/>
            <w:tcBorders>
              <w:top w:val="single" w:sz="4" w:space="0" w:color="000000"/>
              <w:bottom w:val="nil"/>
            </w:tcBorders>
            <w:shd w:val="clear" w:color="auto" w:fill="auto"/>
            <w:tcMar>
              <w:top w:w="0" w:type="dxa"/>
              <w:left w:w="108" w:type="dxa"/>
              <w:bottom w:w="0" w:type="dxa"/>
              <w:right w:w="108" w:type="dxa"/>
            </w:tcMar>
          </w:tcPr>
          <w:p w:rsidR="009A316B" w:rsidRPr="004F48F5" w14:paraId="4548036C" w14:textId="2D92CC33">
            <w:pPr>
              <w:pStyle w:val="NoSpacing"/>
              <w:rPr>
                <w:rFonts w:ascii="Arial" w:hAnsi="Arial" w:cs="Arial"/>
                <w:sz w:val="18"/>
                <w:szCs w:val="18"/>
              </w:rPr>
            </w:pPr>
            <w:r w:rsidRPr="004F48F5">
              <w:rPr>
                <w:rFonts w:ascii="Arial" w:hAnsi="Arial" w:cs="Arial"/>
                <w:sz w:val="18"/>
                <w:szCs w:val="18"/>
              </w:rPr>
              <w:t xml:space="preserve">Sources </w:t>
            </w:r>
            <w:r>
              <w:rPr>
                <w:rFonts w:ascii="Arial" w:hAnsi="Arial" w:cs="Arial"/>
                <w:sz w:val="18"/>
                <w:szCs w:val="18"/>
              </w:rPr>
              <w:t xml:space="preserve">of School Attendance Information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1)</w:t>
            </w:r>
            <w:r>
              <w:rPr>
                <w:rFonts w:ascii="Arial" w:hAnsi="Arial" w:cs="Arial"/>
                <w:color w:val="000000"/>
                <w:sz w:val="18"/>
                <w:szCs w:val="18"/>
              </w:rPr>
              <w:t xml:space="preserve"> </w:t>
            </w:r>
            <w:r w:rsidRPr="004F48F5">
              <w:rPr>
                <w:rFonts w:ascii="Arial" w:hAnsi="Arial" w:cs="Arial"/>
                <w:color w:val="000000"/>
                <w:sz w:val="18"/>
                <w:szCs w:val="18"/>
              </w:rPr>
              <w:t xml:space="preserve">Consumer survey (recommended questions)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2) Other Survey:  Please send copy of questions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3)</w:t>
            </w:r>
            <w:r w:rsidR="00F50B39">
              <w:rPr>
                <w:rFonts w:ascii="Arial" w:hAnsi="Arial" w:cs="Arial"/>
                <w:color w:val="000000"/>
                <w:sz w:val="18"/>
                <w:szCs w:val="18"/>
              </w:rPr>
              <w:t xml:space="preserve"> </w:t>
            </w:r>
            <w:r w:rsidRPr="004F48F5">
              <w:rPr>
                <w:rFonts w:ascii="Arial" w:hAnsi="Arial" w:cs="Arial"/>
                <w:color w:val="000000"/>
                <w:sz w:val="18"/>
                <w:szCs w:val="18"/>
              </w:rPr>
              <w:t>Mental health MIS</w:t>
            </w:r>
          </w:p>
          <w:p w:rsidR="009A316B" w:rsidRPr="009A316B" w14:paraId="76B82D42" w14:textId="55169859">
            <w:pPr>
              <w:pStyle w:val="NoSpacing"/>
              <w:rPr>
                <w:rFonts w:ascii="Arial" w:hAnsi="Arial" w:cs="Arial"/>
                <w:color w:val="000000"/>
                <w:sz w:val="18"/>
                <w:szCs w:val="18"/>
              </w:rPr>
            </w:pPr>
            <w:r w:rsidRPr="004F48F5">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 xml:space="preserve">4) State </w:t>
            </w:r>
            <w:r>
              <w:rPr>
                <w:rFonts w:ascii="Arial" w:hAnsi="Arial" w:cs="Arial"/>
                <w:color w:val="000000"/>
                <w:sz w:val="18"/>
                <w:szCs w:val="18"/>
              </w:rPr>
              <w:t xml:space="preserve">Education Department              </w:t>
            </w:r>
            <w:r w:rsidRPr="004F48F5">
              <w:rPr>
                <w:rFonts w:ascii="Arial" w:hAnsi="Arial" w:cs="Arial"/>
                <w:color w:val="000000"/>
                <w:sz w:val="18"/>
                <w:szCs w:val="18"/>
              </w:rPr>
              <w:t xml:space="preserve">                 </w:t>
            </w:r>
            <w:r>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 xml:space="preserve">5) Local </w:t>
            </w:r>
            <w:r>
              <w:rPr>
                <w:rFonts w:ascii="Arial" w:hAnsi="Arial" w:cs="Arial"/>
                <w:color w:val="000000"/>
                <w:sz w:val="18"/>
                <w:szCs w:val="18"/>
              </w:rPr>
              <w:t>Schools/Education Agencies</w:t>
            </w:r>
            <w:r w:rsidRPr="004F48F5">
              <w:rPr>
                <w:rFonts w:ascii="Arial" w:hAnsi="Arial" w:cs="Arial"/>
                <w:color w:val="000000"/>
                <w:sz w:val="18"/>
                <w:szCs w:val="18"/>
              </w:rPr>
              <w:t xml:space="preserve">                                        </w:t>
            </w:r>
            <w:r>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6) Other (specify</w:t>
            </w:r>
            <w:r>
              <w:rPr>
                <w:rFonts w:ascii="Arial" w:hAnsi="Arial" w:cs="Arial"/>
                <w:color w:val="000000"/>
                <w:sz w:val="18"/>
                <w:szCs w:val="18"/>
              </w:rPr>
              <w:t>): _______________________________</w:t>
            </w:r>
          </w:p>
        </w:tc>
      </w:tr>
      <w:tr w14:paraId="608F07EF" w14:textId="77777777">
        <w:tblPrEx>
          <w:tblW w:w="19350" w:type="dxa"/>
          <w:tblInd w:w="-1062" w:type="dxa"/>
          <w:tblCellMar>
            <w:left w:w="10" w:type="dxa"/>
            <w:right w:w="10" w:type="dxa"/>
          </w:tblCellMar>
          <w:tblLook w:val="0000"/>
        </w:tblPrEx>
        <w:trPr>
          <w:trHeight w:val="486"/>
        </w:trPr>
        <w:tc>
          <w:tcPr>
            <w:tcW w:w="19350" w:type="dxa"/>
            <w:gridSpan w:val="2"/>
            <w:tcBorders>
              <w:top w:val="nil"/>
            </w:tcBorders>
            <w:shd w:val="clear" w:color="auto" w:fill="auto"/>
            <w:tcMar>
              <w:top w:w="0" w:type="dxa"/>
              <w:left w:w="108" w:type="dxa"/>
              <w:bottom w:w="0" w:type="dxa"/>
              <w:right w:w="108" w:type="dxa"/>
            </w:tcMar>
          </w:tcPr>
          <w:p w:rsidR="009A316B" w:rsidRPr="004F48F5" w14:paraId="18FA9767" w14:textId="2BDB45D1">
            <w:pPr>
              <w:pStyle w:val="NoSpacing"/>
              <w:rPr>
                <w:rFonts w:ascii="Arial" w:hAnsi="Arial" w:cs="Arial"/>
                <w:sz w:val="18"/>
                <w:szCs w:val="18"/>
              </w:rPr>
            </w:pPr>
            <w:r w:rsidRPr="004F48F5">
              <w:rPr>
                <w:rFonts w:ascii="Arial" w:hAnsi="Arial" w:cs="Arial"/>
                <w:sz w:val="18"/>
                <w:szCs w:val="18"/>
              </w:rPr>
              <w:t xml:space="preserve">Measure </w:t>
            </w:r>
            <w:r>
              <w:rPr>
                <w:rFonts w:ascii="Arial" w:hAnsi="Arial" w:cs="Arial"/>
                <w:sz w:val="18"/>
                <w:szCs w:val="18"/>
              </w:rPr>
              <w:t xml:space="preserve">of School Attendance                      </w:t>
            </w:r>
            <w:r w:rsidR="0034577F">
              <w:rPr>
                <w:rFonts w:ascii="Arial" w:hAnsi="Arial" w:cs="Arial"/>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 xml:space="preserve">1) </w:t>
            </w:r>
            <w:r>
              <w:rPr>
                <w:rFonts w:ascii="Arial" w:hAnsi="Arial" w:cs="Arial"/>
                <w:color w:val="000000"/>
                <w:sz w:val="18"/>
                <w:szCs w:val="18"/>
              </w:rPr>
              <w:t>School Attendance</w:t>
            </w:r>
            <w:r w:rsidRPr="004F48F5">
              <w:rPr>
                <w:rFonts w:ascii="Arial" w:hAnsi="Arial" w:cs="Arial"/>
                <w:color w:val="000000"/>
                <w:sz w:val="18"/>
                <w:szCs w:val="18"/>
              </w:rPr>
              <w:t xml:space="preserve">                                </w:t>
            </w:r>
            <w:r w:rsidR="0034577F">
              <w:rPr>
                <w:rFonts w:ascii="Arial" w:hAnsi="Arial" w:cs="Arial"/>
                <w:color w:val="000000"/>
                <w:sz w:val="18"/>
                <w:szCs w:val="18"/>
              </w:rPr>
              <w:t xml:space="preserve">              </w:t>
            </w:r>
            <w:r w:rsidRPr="004F48F5">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2) Other (specify):</w:t>
            </w:r>
            <w:r>
              <w:rPr>
                <w:rFonts w:ascii="Arial" w:hAnsi="Arial" w:cs="Arial"/>
                <w:color w:val="000000"/>
                <w:sz w:val="18"/>
                <w:szCs w:val="18"/>
              </w:rPr>
              <w:t xml:space="preserve"> ___________________________________</w:t>
            </w:r>
          </w:p>
        </w:tc>
      </w:tr>
      <w:tr w14:paraId="18E9784F" w14:textId="77777777">
        <w:tblPrEx>
          <w:tblW w:w="19350" w:type="dxa"/>
          <w:tblInd w:w="-1062" w:type="dxa"/>
          <w:tblCellMar>
            <w:left w:w="10" w:type="dxa"/>
            <w:right w:w="10" w:type="dxa"/>
          </w:tblCellMar>
          <w:tblLook w:val="0000"/>
        </w:tblPrEx>
        <w:trPr>
          <w:trHeight w:val="508"/>
        </w:trPr>
        <w:tc>
          <w:tcPr>
            <w:tcW w:w="19350" w:type="dxa"/>
            <w:gridSpan w:val="2"/>
            <w:tcBorders>
              <w:bottom w:val="single" w:sz="4" w:space="0" w:color="000000"/>
            </w:tcBorders>
            <w:shd w:val="clear" w:color="auto" w:fill="auto"/>
            <w:tcMar>
              <w:top w:w="0" w:type="dxa"/>
              <w:left w:w="108" w:type="dxa"/>
              <w:bottom w:w="0" w:type="dxa"/>
              <w:right w:w="108" w:type="dxa"/>
            </w:tcMar>
          </w:tcPr>
          <w:p w:rsidR="009A316B" w:rsidRPr="004F48F5" w14:paraId="605E3378" w14:textId="639FC69D">
            <w:pPr>
              <w:pStyle w:val="NoSpacing"/>
              <w:rPr>
                <w:rFonts w:ascii="Arial" w:hAnsi="Arial" w:cs="Arial"/>
                <w:sz w:val="18"/>
                <w:szCs w:val="18"/>
              </w:rPr>
            </w:pPr>
            <w:r w:rsidRPr="004F48F5">
              <w:rPr>
                <w:rFonts w:ascii="Arial" w:hAnsi="Arial" w:cs="Arial"/>
                <w:sz w:val="18"/>
                <w:szCs w:val="18"/>
              </w:rPr>
              <w:t xml:space="preserve">Mental health programs include:                  </w:t>
            </w:r>
            <w:r w:rsidR="0034577F">
              <w:rPr>
                <w:rFonts w:ascii="Arial" w:hAnsi="Arial" w:cs="Arial"/>
                <w:sz w:val="18"/>
                <w:szCs w:val="18"/>
              </w:rPr>
              <w:t xml:space="preserve"> </w:t>
            </w: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0034577F">
              <w:rPr>
                <w:rFonts w:ascii="Segoe UI Symbol" w:eastAsia="MS Gothic" w:hAnsi="Segoe UI Symbol" w:cs="Segoe UI Symbol"/>
                <w:sz w:val="18"/>
                <w:szCs w:val="18"/>
              </w:rPr>
              <w:t xml:space="preserve"> </w:t>
            </w:r>
            <w:r w:rsidRPr="004F48F5">
              <w:rPr>
                <w:rFonts w:ascii="Arial" w:hAnsi="Arial" w:cs="Arial"/>
                <w:sz w:val="18"/>
                <w:szCs w:val="18"/>
              </w:rPr>
              <w:t xml:space="preserve">1) Children with SED only                                       </w:t>
            </w:r>
            <w:r w:rsidR="0034577F">
              <w:rPr>
                <w:rFonts w:ascii="Arial" w:hAnsi="Arial" w:cs="Arial"/>
                <w:sz w:val="18"/>
                <w:szCs w:val="18"/>
              </w:rPr>
              <w:t xml:space="preserve"> </w:t>
            </w: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0034577F">
              <w:rPr>
                <w:rFonts w:ascii="Segoe UI Symbol" w:eastAsia="MS Gothic" w:hAnsi="Segoe UI Symbol" w:cs="Segoe UI Symbol"/>
                <w:sz w:val="18"/>
                <w:szCs w:val="18"/>
              </w:rPr>
              <w:t xml:space="preserve"> </w:t>
            </w:r>
            <w:r w:rsidRPr="004F48F5">
              <w:rPr>
                <w:rFonts w:ascii="Arial" w:hAnsi="Arial" w:cs="Arial"/>
                <w:sz w:val="18"/>
                <w:szCs w:val="18"/>
              </w:rPr>
              <w:t>2) Other Children (specify)</w:t>
            </w:r>
            <w:r>
              <w:rPr>
                <w:rFonts w:ascii="Arial" w:hAnsi="Arial" w:cs="Arial"/>
                <w:sz w:val="18"/>
                <w:szCs w:val="18"/>
              </w:rPr>
              <w:t>:</w:t>
            </w:r>
            <w:r w:rsidRPr="004F48F5">
              <w:rPr>
                <w:rFonts w:ascii="Arial" w:hAnsi="Arial" w:cs="Arial"/>
                <w:sz w:val="18"/>
                <w:szCs w:val="18"/>
              </w:rPr>
              <w:t xml:space="preserve"> _________________________________</w:t>
            </w:r>
            <w:r>
              <w:rPr>
                <w:rFonts w:ascii="Arial" w:hAnsi="Arial" w:cs="Arial"/>
                <w:sz w:val="18"/>
                <w:szCs w:val="18"/>
              </w:rPr>
              <w:t xml:space="preserve">_     </w:t>
            </w:r>
            <w:r w:rsidRPr="004F48F5">
              <w:rPr>
                <w:rFonts w:ascii="Segoe UI Symbol" w:eastAsia="MS Gothic" w:hAnsi="Segoe UI Symbol" w:cs="Segoe UI Symbol"/>
                <w:sz w:val="18"/>
                <w:szCs w:val="18"/>
              </w:rPr>
              <w:t>☐</w:t>
            </w:r>
            <w:r w:rsidR="0034577F">
              <w:rPr>
                <w:rFonts w:ascii="Segoe UI Symbol" w:eastAsia="MS Gothic" w:hAnsi="Segoe UI Symbol" w:cs="Segoe UI Symbol"/>
                <w:sz w:val="18"/>
                <w:szCs w:val="18"/>
              </w:rPr>
              <w:t xml:space="preserve"> </w:t>
            </w:r>
            <w:r w:rsidRPr="004F48F5">
              <w:rPr>
                <w:rFonts w:ascii="Arial" w:hAnsi="Arial" w:cs="Arial"/>
                <w:sz w:val="18"/>
                <w:szCs w:val="18"/>
              </w:rPr>
              <w:t>3) Both (all Children)</w:t>
            </w:r>
          </w:p>
        </w:tc>
      </w:tr>
      <w:tr w14:paraId="2A226396" w14:textId="77777777">
        <w:tblPrEx>
          <w:tblW w:w="19350" w:type="dxa"/>
          <w:tblInd w:w="-1062" w:type="dxa"/>
          <w:tblCellMar>
            <w:left w:w="10" w:type="dxa"/>
            <w:right w:w="10" w:type="dxa"/>
          </w:tblCellMar>
          <w:tblLook w:val="0000"/>
        </w:tblPrEx>
        <w:trPr>
          <w:trHeight w:val="343"/>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9A316B" w:rsidRPr="004F48F5" w14:paraId="51544D32" w14:textId="7166C5C8">
            <w:pPr>
              <w:pStyle w:val="NoSpacing"/>
              <w:rPr>
                <w:rFonts w:ascii="Arial" w:hAnsi="Arial" w:cs="Arial"/>
                <w:sz w:val="18"/>
                <w:szCs w:val="18"/>
              </w:rPr>
            </w:pPr>
            <w:r w:rsidRPr="004F48F5">
              <w:rPr>
                <w:rFonts w:ascii="Arial" w:hAnsi="Arial" w:cs="Arial"/>
                <w:sz w:val="18"/>
                <w:szCs w:val="18"/>
              </w:rPr>
              <w:t xml:space="preserve">Region for </w:t>
            </w:r>
            <w:r>
              <w:rPr>
                <w:rFonts w:ascii="Arial" w:hAnsi="Arial" w:cs="Arial"/>
                <w:sz w:val="18"/>
                <w:szCs w:val="18"/>
              </w:rPr>
              <w:t xml:space="preserve">which </w:t>
            </w:r>
            <w:r w:rsidRPr="004F48F5">
              <w:rPr>
                <w:rFonts w:ascii="Arial" w:hAnsi="Arial" w:cs="Arial"/>
                <w:color w:val="000000"/>
                <w:sz w:val="18"/>
                <w:szCs w:val="18"/>
              </w:rPr>
              <w:t>data are</w:t>
            </w:r>
            <w:r>
              <w:rPr>
                <w:rFonts w:ascii="Arial" w:hAnsi="Arial" w:cs="Arial"/>
                <w:color w:val="000000"/>
                <w:sz w:val="18"/>
                <w:szCs w:val="18"/>
              </w:rPr>
              <w:t xml:space="preserve"> </w:t>
            </w:r>
            <w:r w:rsidRPr="004F48F5">
              <w:rPr>
                <w:rFonts w:ascii="Arial" w:hAnsi="Arial" w:cs="Arial"/>
                <w:color w:val="000000"/>
                <w:sz w:val="18"/>
                <w:szCs w:val="18"/>
              </w:rPr>
              <w:t xml:space="preserve">reported:              </w:t>
            </w:r>
            <w:r w:rsidR="0034577F">
              <w:rPr>
                <w:rFonts w:ascii="Arial" w:hAnsi="Arial" w:cs="Arial"/>
                <w:color w:val="000000"/>
                <w:sz w:val="18"/>
                <w:szCs w:val="18"/>
              </w:rPr>
              <w:t xml:space="preserve"> </w:t>
            </w:r>
            <w:r w:rsidRPr="004F48F5">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 xml:space="preserve">1) The whole state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2) Less than the whole state (please describe):</w:t>
            </w:r>
            <w:r>
              <w:rPr>
                <w:rFonts w:ascii="Arial" w:hAnsi="Arial" w:cs="Arial"/>
                <w:color w:val="000000"/>
                <w:sz w:val="18"/>
                <w:szCs w:val="18"/>
              </w:rPr>
              <w:t xml:space="preserve"> ____________________________________</w:t>
            </w:r>
          </w:p>
        </w:tc>
      </w:tr>
      <w:tr w14:paraId="5C9EB7A3" w14:textId="77777777">
        <w:tblPrEx>
          <w:tblW w:w="19350" w:type="dxa"/>
          <w:tblInd w:w="-1062" w:type="dxa"/>
          <w:tblCellMar>
            <w:left w:w="10" w:type="dxa"/>
            <w:right w:w="10" w:type="dxa"/>
          </w:tblCellMar>
          <w:tblLook w:val="0000"/>
        </w:tblPrEx>
        <w:trPr>
          <w:trHeight w:val="2116"/>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9A316B" w:rsidRPr="009A316B" w14:paraId="045344F7" w14:textId="77777777">
            <w:pPr>
              <w:pStyle w:val="NoSpacing"/>
              <w:rPr>
                <w:rFonts w:ascii="Arial" w:hAnsi="Arial" w:cs="Arial"/>
                <w:b/>
                <w:bCs/>
                <w:sz w:val="18"/>
                <w:szCs w:val="18"/>
              </w:rPr>
            </w:pPr>
            <w:r w:rsidRPr="009A316B">
              <w:rPr>
                <w:rFonts w:ascii="Arial" w:hAnsi="Arial" w:cs="Arial"/>
                <w:b/>
                <w:bCs/>
                <w:sz w:val="18"/>
                <w:szCs w:val="18"/>
              </w:rPr>
              <w:t>What is the total number of persons surveyed, or for whom criminal justice/juvenile justice data are reported?</w:t>
            </w:r>
          </w:p>
          <w:p w:rsidR="009A316B" w:rsidRPr="004F48F5" w14:paraId="0989788C" w14:textId="48C31154">
            <w:pPr>
              <w:pStyle w:val="NoSpacing"/>
              <w:rPr>
                <w:rFonts w:ascii="Arial" w:hAnsi="Arial" w:cs="Arial"/>
                <w:sz w:val="18"/>
                <w:szCs w:val="18"/>
              </w:rPr>
            </w:pPr>
            <w:r w:rsidRPr="004F48F5">
              <w:rPr>
                <w:rFonts w:ascii="Arial" w:hAnsi="Arial" w:cs="Arial"/>
                <w:sz w:val="18"/>
                <w:szCs w:val="18"/>
              </w:rPr>
              <w:t xml:space="preserve">                                                                                                                                                                          Child/Adolescents</w:t>
            </w:r>
          </w:p>
          <w:p w:rsidR="009A316B" w:rsidRPr="004F48F5" w14:paraId="79E24AE7" w14:textId="64B2BCE9">
            <w:pPr>
              <w:pStyle w:val="NoSpacing"/>
              <w:spacing w:after="60"/>
              <w:rPr>
                <w:rFonts w:ascii="Arial" w:hAnsi="Arial" w:cs="Arial"/>
                <w:sz w:val="18"/>
                <w:szCs w:val="18"/>
              </w:rPr>
            </w:pPr>
            <w:r w:rsidRPr="004F48F5">
              <w:rPr>
                <w:rFonts w:ascii="Arial" w:hAnsi="Arial" w:cs="Arial"/>
                <w:noProof/>
                <w:sz w:val="18"/>
                <w:szCs w:val="18"/>
              </w:rPr>
              <w:drawing>
                <wp:anchor distT="0" distB="0" distL="114300" distR="114300" simplePos="0" relativeHeight="251740160" behindDoc="1" locked="0" layoutInCell="1" allowOverlap="1">
                  <wp:simplePos x="0" y="0"/>
                  <wp:positionH relativeFrom="column">
                    <wp:posOffset>5468620</wp:posOffset>
                  </wp:positionH>
                  <wp:positionV relativeFrom="paragraph">
                    <wp:posOffset>40005</wp:posOffset>
                  </wp:positionV>
                  <wp:extent cx="508635" cy="937895"/>
                  <wp:effectExtent l="0" t="0" r="5715" b="0"/>
                  <wp:wrapTight wrapText="bothSides">
                    <wp:wrapPolygon>
                      <wp:start x="0" y="0"/>
                      <wp:lineTo x="0" y="21059"/>
                      <wp:lineTo x="21034" y="21059"/>
                      <wp:lineTo x="21034" y="0"/>
                      <wp:lineTo x="0" y="0"/>
                    </wp:wrapPolygon>
                  </wp:wrapTight>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Lst>
                          </a:blip>
                          <a:stretch>
                            <a:fillRect/>
                          </a:stretch>
                        </pic:blipFill>
                        <pic:spPr>
                          <a:xfrm>
                            <a:off x="0" y="0"/>
                            <a:ext cx="508635" cy="937895"/>
                          </a:xfrm>
                          <a:prstGeom prst="rect">
                            <a:avLst/>
                          </a:prstGeom>
                        </pic:spPr>
                      </pic:pic>
                    </a:graphicData>
                  </a:graphic>
                  <wp14:sizeRelH relativeFrom="page">
                    <wp14:pctWidth>0</wp14:pctWidth>
                  </wp14:sizeRelH>
                  <wp14:sizeRelV relativeFrom="page">
                    <wp14:pctHeight>0</wp14:pctHeight>
                  </wp14:sizeRelV>
                </wp:anchor>
              </w:drawing>
            </w:r>
            <w:r w:rsidRPr="004F48F5">
              <w:rPr>
                <w:rFonts w:ascii="Arial" w:hAnsi="Arial" w:cs="Arial"/>
                <w:sz w:val="18"/>
                <w:szCs w:val="18"/>
              </w:rPr>
              <w:t xml:space="preserve">1.  If data is from survey, what is the total number of people from which the sample was drawn?                                   </w:t>
            </w:r>
          </w:p>
          <w:p w:rsidR="009A316B" w:rsidRPr="004F48F5" w14:paraId="79607B06" w14:textId="77777777">
            <w:pPr>
              <w:pStyle w:val="NoSpacing"/>
              <w:spacing w:after="60"/>
              <w:rPr>
                <w:rFonts w:ascii="Arial" w:hAnsi="Arial" w:cs="Arial"/>
                <w:sz w:val="18"/>
                <w:szCs w:val="18"/>
              </w:rPr>
            </w:pPr>
            <w:r w:rsidRPr="004F48F5">
              <w:rPr>
                <w:rFonts w:ascii="Arial" w:hAnsi="Arial" w:cs="Arial"/>
                <w:sz w:val="18"/>
                <w:szCs w:val="18"/>
              </w:rPr>
              <w:t>2.  What was your sample size (</w:t>
            </w:r>
            <w:r>
              <w:rPr>
                <w:rFonts w:ascii="Arial" w:hAnsi="Arial" w:cs="Arial"/>
                <w:sz w:val="18"/>
                <w:szCs w:val="18"/>
              </w:rPr>
              <w:t>ho</w:t>
            </w:r>
            <w:r w:rsidRPr="004F48F5">
              <w:rPr>
                <w:rFonts w:ascii="Arial" w:hAnsi="Arial" w:cs="Arial"/>
                <w:sz w:val="18"/>
                <w:szCs w:val="18"/>
              </w:rPr>
              <w:t xml:space="preserve">w many individuals were selected for the sample)?                                                    </w:t>
            </w:r>
          </w:p>
          <w:p w:rsidR="009A316B" w:rsidRPr="004F48F5" w14:paraId="055C7FCE" w14:textId="5ABCD800">
            <w:pPr>
              <w:pStyle w:val="NoSpacing"/>
              <w:spacing w:after="60"/>
              <w:rPr>
                <w:rFonts w:ascii="Arial" w:hAnsi="Arial" w:cs="Arial"/>
                <w:sz w:val="18"/>
                <w:szCs w:val="18"/>
              </w:rPr>
            </w:pPr>
            <w:r w:rsidRPr="004F48F5">
              <w:rPr>
                <w:rFonts w:ascii="Arial" w:hAnsi="Arial" w:cs="Arial"/>
                <w:sz w:val="18"/>
                <w:szCs w:val="18"/>
              </w:rPr>
              <w:t xml:space="preserve">3.  How many survey </w:t>
            </w:r>
            <w:r w:rsidR="00954B1D">
              <w:rPr>
                <w:rFonts w:ascii="Arial" w:hAnsi="Arial" w:cs="Arial"/>
                <w:sz w:val="18"/>
                <w:szCs w:val="18"/>
              </w:rPr>
              <w:t>c</w:t>
            </w:r>
            <w:r w:rsidRPr="004F48F5">
              <w:rPr>
                <w:rFonts w:ascii="Arial" w:hAnsi="Arial" w:cs="Arial"/>
                <w:sz w:val="18"/>
                <w:szCs w:val="18"/>
              </w:rPr>
              <w:t xml:space="preserve">ontacts were made (surveys to valid phone numbers or addresses)?                                           </w:t>
            </w:r>
          </w:p>
          <w:p w:rsidR="009A316B" w:rsidRPr="004F48F5" w14:paraId="489FC798" w14:textId="1E85EB72">
            <w:pPr>
              <w:pStyle w:val="NoSpacing"/>
              <w:spacing w:after="60"/>
              <w:rPr>
                <w:rFonts w:ascii="Arial" w:hAnsi="Arial" w:cs="Arial"/>
                <w:sz w:val="18"/>
                <w:szCs w:val="18"/>
              </w:rPr>
            </w:pPr>
            <w:r w:rsidRPr="004F48F5">
              <w:rPr>
                <w:rFonts w:ascii="Arial" w:hAnsi="Arial" w:cs="Arial"/>
                <w:sz w:val="18"/>
                <w:szCs w:val="18"/>
              </w:rPr>
              <w:t>4.  How many surveys were completed (survey forms returned or calls completed)</w:t>
            </w:r>
            <w:r w:rsidR="002F67B9">
              <w:rPr>
                <w:rFonts w:ascii="Arial" w:hAnsi="Arial" w:cs="Arial"/>
                <w:sz w:val="18"/>
                <w:szCs w:val="18"/>
              </w:rPr>
              <w:t>.</w:t>
            </w:r>
            <w:r w:rsidRPr="004F48F5">
              <w:rPr>
                <w:rFonts w:ascii="Arial" w:hAnsi="Arial" w:cs="Arial"/>
                <w:sz w:val="18"/>
                <w:szCs w:val="18"/>
              </w:rPr>
              <w:t xml:space="preserve"> </w:t>
            </w:r>
            <w:r w:rsidR="002F67B9">
              <w:rPr>
                <w:rFonts w:ascii="Arial" w:hAnsi="Arial" w:cs="Arial"/>
                <w:sz w:val="18"/>
                <w:szCs w:val="18"/>
              </w:rPr>
              <w:t>I</w:t>
            </w:r>
            <w:r w:rsidRPr="004F48F5">
              <w:rPr>
                <w:rFonts w:ascii="Arial" w:hAnsi="Arial" w:cs="Arial"/>
                <w:sz w:val="18"/>
                <w:szCs w:val="18"/>
              </w:rPr>
              <w:t xml:space="preserve">f data source                                  </w:t>
            </w:r>
          </w:p>
          <w:p w:rsidR="009A316B" w:rsidRPr="004F48F5" w14:paraId="34B8F02E" w14:textId="5CF4C362">
            <w:pPr>
              <w:pStyle w:val="NoSpacing"/>
              <w:spacing w:after="60"/>
              <w:rPr>
                <w:rFonts w:ascii="Arial" w:hAnsi="Arial" w:cs="Arial"/>
                <w:sz w:val="18"/>
                <w:szCs w:val="18"/>
              </w:rPr>
            </w:pPr>
            <w:r w:rsidRPr="004F48F5">
              <w:rPr>
                <w:rFonts w:ascii="Arial" w:hAnsi="Arial" w:cs="Arial"/>
                <w:sz w:val="18"/>
                <w:szCs w:val="18"/>
              </w:rPr>
              <w:t xml:space="preserve">     was not a </w:t>
            </w:r>
            <w:r w:rsidR="002F67B9">
              <w:rPr>
                <w:rFonts w:ascii="Arial" w:hAnsi="Arial" w:cs="Arial"/>
                <w:sz w:val="18"/>
                <w:szCs w:val="18"/>
              </w:rPr>
              <w:t>s</w:t>
            </w:r>
            <w:r w:rsidRPr="004F48F5">
              <w:rPr>
                <w:rFonts w:ascii="Arial" w:hAnsi="Arial" w:cs="Arial"/>
                <w:sz w:val="18"/>
                <w:szCs w:val="18"/>
              </w:rPr>
              <w:t>urvey</w:t>
            </w:r>
            <w:r w:rsidR="002F67B9">
              <w:rPr>
                <w:rFonts w:ascii="Arial" w:hAnsi="Arial" w:cs="Arial"/>
                <w:sz w:val="18"/>
                <w:szCs w:val="18"/>
              </w:rPr>
              <w:t>, h</w:t>
            </w:r>
            <w:r w:rsidRPr="004F48F5">
              <w:rPr>
                <w:rFonts w:ascii="Arial" w:hAnsi="Arial" w:cs="Arial"/>
                <w:sz w:val="18"/>
                <w:szCs w:val="18"/>
              </w:rPr>
              <w:t>ow many persons were data available for?</w:t>
            </w:r>
          </w:p>
          <w:p w:rsidR="009A316B" w:rsidRPr="004F48F5" w14:paraId="35E2E602" w14:textId="6AAB41E8">
            <w:pPr>
              <w:pStyle w:val="NoSpacing"/>
              <w:spacing w:after="60"/>
              <w:rPr>
                <w:rFonts w:ascii="Arial" w:hAnsi="Arial" w:cs="Arial"/>
                <w:sz w:val="18"/>
                <w:szCs w:val="18"/>
              </w:rPr>
            </w:pPr>
            <w:r w:rsidRPr="004F48F5">
              <w:rPr>
                <w:rFonts w:ascii="Arial" w:hAnsi="Arial" w:cs="Arial"/>
                <w:sz w:val="18"/>
                <w:szCs w:val="18"/>
              </w:rPr>
              <w:t xml:space="preserve">5.  What was your response rate (number of completed surveys divided by number of </w:t>
            </w:r>
            <w:r>
              <w:rPr>
                <w:rFonts w:ascii="Arial" w:hAnsi="Arial" w:cs="Arial"/>
                <w:sz w:val="18"/>
                <w:szCs w:val="18"/>
              </w:rPr>
              <w:t>c</w:t>
            </w:r>
            <w:r w:rsidRPr="004F48F5">
              <w:rPr>
                <w:rFonts w:ascii="Arial" w:hAnsi="Arial" w:cs="Arial"/>
                <w:sz w:val="18"/>
                <w:szCs w:val="18"/>
              </w:rPr>
              <w:t>ontacts)</w:t>
            </w:r>
            <w:r>
              <w:rPr>
                <w:rFonts w:ascii="Arial" w:hAnsi="Arial" w:cs="Arial"/>
                <w:sz w:val="18"/>
                <w:szCs w:val="18"/>
              </w:rPr>
              <w:t>?</w:t>
            </w:r>
            <w:r w:rsidRPr="004F48F5">
              <w:rPr>
                <w:rFonts w:ascii="Arial" w:hAnsi="Arial" w:cs="Arial"/>
                <w:sz w:val="18"/>
                <w:szCs w:val="18"/>
              </w:rPr>
              <w:t xml:space="preserve">                                </w:t>
            </w:r>
          </w:p>
        </w:tc>
      </w:tr>
      <w:tr w14:paraId="4913E2BF" w14:textId="77777777">
        <w:tblPrEx>
          <w:tblW w:w="19350" w:type="dxa"/>
          <w:tblInd w:w="-1062" w:type="dxa"/>
          <w:tblCellMar>
            <w:left w:w="10" w:type="dxa"/>
            <w:right w:w="10" w:type="dxa"/>
          </w:tblCellMar>
          <w:tblLook w:val="0000"/>
        </w:tblPrEx>
        <w:trPr>
          <w:trHeight w:val="523"/>
        </w:trPr>
        <w:tc>
          <w:tcPr>
            <w:tcW w:w="240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316B" w:rsidRPr="004F48F5" w14:paraId="4FF7CB0B" w14:textId="1E4CAD94">
            <w:pPr>
              <w:pStyle w:val="NoSpacing"/>
              <w:rPr>
                <w:rFonts w:ascii="Arial" w:hAnsi="Arial" w:cs="Arial"/>
                <w:sz w:val="18"/>
                <w:szCs w:val="18"/>
              </w:rPr>
            </w:pPr>
            <w:r w:rsidRPr="004F48F5">
              <w:rPr>
                <w:rFonts w:ascii="Arial" w:hAnsi="Arial" w:cs="Arial"/>
                <w:b/>
                <w:sz w:val="18"/>
                <w:szCs w:val="18"/>
              </w:rPr>
              <w:t>Comments</w:t>
            </w:r>
            <w:r w:rsidR="004F6CAE">
              <w:rPr>
                <w:rFonts w:ascii="Arial" w:hAnsi="Arial" w:cs="Arial"/>
                <w:b/>
                <w:sz w:val="18"/>
                <w:szCs w:val="18"/>
              </w:rPr>
              <w:t xml:space="preserve"> on Data</w:t>
            </w:r>
            <w:r w:rsidRPr="004F48F5">
              <w:rPr>
                <w:rFonts w:ascii="Arial" w:hAnsi="Arial" w:cs="Arial"/>
                <w:sz w:val="18"/>
                <w:szCs w:val="18"/>
              </w:rPr>
              <w:t>:</w:t>
            </w:r>
          </w:p>
        </w:tc>
        <w:tc>
          <w:tcPr>
            <w:tcW w:w="16943" w:type="dxa"/>
            <w:tcBorders>
              <w:top w:val="single" w:sz="4" w:space="0" w:color="000000"/>
              <w:left w:val="single" w:sz="4" w:space="0" w:color="000000"/>
              <w:bottom w:val="single" w:sz="4" w:space="0" w:color="000000"/>
            </w:tcBorders>
            <w:shd w:val="clear" w:color="auto" w:fill="auto"/>
          </w:tcPr>
          <w:p w:rsidR="009A316B" w:rsidRPr="004F48F5" w14:paraId="7035553C" w14:textId="77777777">
            <w:pPr>
              <w:pStyle w:val="NoSpacing"/>
              <w:rPr>
                <w:rFonts w:ascii="Arial" w:hAnsi="Arial" w:cs="Arial"/>
                <w:sz w:val="18"/>
                <w:szCs w:val="18"/>
              </w:rPr>
            </w:pPr>
          </w:p>
        </w:tc>
      </w:tr>
    </w:tbl>
    <w:p w:rsidR="009A316B" w:rsidP="0003028C" w14:paraId="670C15C7" w14:textId="77777777">
      <w:pPr>
        <w:rPr>
          <w:rFonts w:eastAsia="Arial"/>
        </w:rPr>
        <w:sectPr w:rsidSect="007B15D0">
          <w:pgSz w:w="20160" w:h="12240" w:orient="landscape"/>
          <w:pgMar w:top="907" w:right="1440" w:bottom="245" w:left="1440" w:header="720" w:footer="720" w:gutter="0"/>
          <w:cols w:space="720"/>
          <w:titlePg/>
        </w:sectPr>
      </w:pPr>
    </w:p>
    <w:p w:rsidR="002E4FD7" w:rsidP="009E3116" w14:paraId="30DE01EA" w14:textId="345F1CFF">
      <w:pPr>
        <w:pStyle w:val="Heading2"/>
        <w:rPr>
          <w:rFonts w:eastAsia="Arial"/>
          <w:i/>
          <w:iCs/>
        </w:rPr>
      </w:pPr>
      <w:bookmarkStart w:id="152" w:name="Table_23A"/>
      <w:bookmarkStart w:id="153" w:name="_Toc138160041"/>
      <w:bookmarkStart w:id="154" w:name="_Toc169684453"/>
      <w:r>
        <w:rPr>
          <w:rFonts w:eastAsia="Arial"/>
        </w:rPr>
        <w:t>MHBG Table 2</w:t>
      </w:r>
      <w:r w:rsidR="00526334">
        <w:rPr>
          <w:rFonts w:eastAsia="Arial"/>
        </w:rPr>
        <w:t>3</w:t>
      </w:r>
      <w:r>
        <w:rPr>
          <w:rFonts w:eastAsia="Arial"/>
        </w:rPr>
        <w:t xml:space="preserve">A (URS Table 20A) </w:t>
      </w:r>
      <w:r w:rsidRPr="00E67FA0">
        <w:rPr>
          <w:rFonts w:eastAsia="Arial"/>
          <w:i/>
          <w:iCs/>
        </w:rPr>
        <w:t xml:space="preserve">Profile of Non-Forensic (Voluntary and Civil Involuntary) Patients Readmission to </w:t>
      </w:r>
      <w:r w:rsidRPr="3ACB3AED" w:rsidR="77D07AEA">
        <w:rPr>
          <w:rFonts w:eastAsia="Arial"/>
          <w:i/>
          <w:iCs/>
        </w:rPr>
        <w:t>A</w:t>
      </w:r>
      <w:r w:rsidRPr="00E67FA0">
        <w:rPr>
          <w:rFonts w:eastAsia="Arial"/>
          <w:i/>
          <w:iCs/>
        </w:rPr>
        <w:t>ny State Psychiatric Inpatient Hospital within 30/180 Days of Discharge</w:t>
      </w:r>
      <w:bookmarkEnd w:id="152"/>
      <w:bookmarkEnd w:id="153"/>
      <w:bookmarkEnd w:id="154"/>
    </w:p>
    <w:p w:rsidR="007114B5" w:rsidRPr="00813B8F" w:rsidP="009E3116" w14:paraId="10A9CEBE" w14:textId="2216FBE9">
      <w:pPr>
        <w:spacing w:after="60"/>
        <w:rPr>
          <w:rFonts w:eastAsia="Arial"/>
          <w:i/>
          <w:iCs/>
        </w:rPr>
      </w:pPr>
      <w:r>
        <w:rPr>
          <w:i/>
          <w:iCs/>
        </w:rPr>
        <w:t xml:space="preserve">This table </w:t>
      </w:r>
      <w:r w:rsidR="00003BC2">
        <w:rPr>
          <w:i/>
          <w:iCs/>
        </w:rPr>
        <w:t>collects</w:t>
      </w:r>
      <w:r w:rsidR="00D23723">
        <w:rPr>
          <w:i/>
          <w:iCs/>
        </w:rPr>
        <w:t xml:space="preserve"> information on</w:t>
      </w:r>
      <w:r w:rsidRPr="001900FA" w:rsidR="00003BC2">
        <w:rPr>
          <w:i/>
          <w:iCs/>
        </w:rPr>
        <w:t xml:space="preserve"> </w:t>
      </w:r>
      <w:r w:rsidRPr="001900FA" w:rsidR="001900FA">
        <w:rPr>
          <w:i/>
          <w:iCs/>
        </w:rPr>
        <w:t xml:space="preserve">the total number of </w:t>
      </w:r>
      <w:r w:rsidR="001900FA">
        <w:rPr>
          <w:i/>
          <w:iCs/>
        </w:rPr>
        <w:t xml:space="preserve">civil </w:t>
      </w:r>
      <w:r w:rsidRPr="001900FA" w:rsidR="001900FA">
        <w:rPr>
          <w:i/>
          <w:iCs/>
        </w:rPr>
        <w:t xml:space="preserve">discharges within the year, the number of readmissions within 30-days and 180-days, and the percent readmitted by age, gender, race, and ethnicity. The reporting </w:t>
      </w:r>
      <w:r w:rsidR="003A0B01">
        <w:rPr>
          <w:i/>
          <w:iCs/>
        </w:rPr>
        <w:t>period</w:t>
      </w:r>
      <w:r w:rsidRPr="001900FA" w:rsidR="001900FA">
        <w:rPr>
          <w:i/>
          <w:iCs/>
        </w:rPr>
        <w:t xml:space="preserve"> should be the latest SFY for which data are available.</w:t>
      </w:r>
    </w:p>
    <w:tbl>
      <w:tblPr>
        <w:tblW w:w="10065" w:type="dxa"/>
        <w:tblInd w:w="-5" w:type="dxa"/>
        <w:tblLayout w:type="fixed"/>
        <w:tblCellMar>
          <w:left w:w="10" w:type="dxa"/>
          <w:right w:w="10" w:type="dxa"/>
        </w:tblCellMar>
        <w:tblLook w:val="0000"/>
      </w:tblPr>
      <w:tblGrid>
        <w:gridCol w:w="3386"/>
        <w:gridCol w:w="31"/>
        <w:gridCol w:w="1482"/>
        <w:gridCol w:w="1291"/>
        <w:gridCol w:w="1292"/>
        <w:gridCol w:w="1291"/>
        <w:gridCol w:w="1292"/>
      </w:tblGrid>
      <w:tr w14:paraId="2248F682" w14:textId="77777777" w:rsidTr="00DF2302">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7114B5" w:rsidRPr="00DF2302" w:rsidP="009A316B" w14:paraId="5F4D4677" w14:textId="6DB465AC">
            <w:pPr>
              <w:autoSpaceDE w:val="0"/>
              <w:spacing w:after="0"/>
              <w:rPr>
                <w:rFonts w:ascii="Arial" w:hAnsi="Arial" w:cs="Arial"/>
                <w:color w:val="000000"/>
                <w:sz w:val="16"/>
                <w:szCs w:val="16"/>
              </w:rPr>
            </w:pPr>
            <w:r w:rsidRPr="00DF2302">
              <w:rPr>
                <w:rFonts w:ascii="Arial" w:hAnsi="Arial" w:cs="Arial"/>
                <w:color w:val="000000"/>
                <w:sz w:val="16"/>
                <w:szCs w:val="16"/>
              </w:rPr>
              <w:t>MHBG Table 23</w:t>
            </w:r>
            <w:r w:rsidR="0052762F">
              <w:rPr>
                <w:rFonts w:ascii="Arial" w:hAnsi="Arial" w:cs="Arial"/>
                <w:color w:val="000000"/>
                <w:sz w:val="16"/>
                <w:szCs w:val="16"/>
              </w:rPr>
              <w:t>A</w:t>
            </w:r>
            <w:r w:rsidRPr="00DF2302">
              <w:rPr>
                <w:rFonts w:ascii="Arial" w:hAnsi="Arial" w:cs="Arial"/>
                <w:color w:val="000000"/>
                <w:sz w:val="16"/>
                <w:szCs w:val="16"/>
              </w:rPr>
              <w:t>.</w:t>
            </w:r>
          </w:p>
        </w:tc>
        <w:tc>
          <w:tcPr>
            <w:tcW w:w="6679" w:type="dxa"/>
            <w:gridSpan w:val="6"/>
            <w:tcBorders>
              <w:top w:val="single" w:sz="12" w:space="0" w:color="000000"/>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7114B5" w:rsidRPr="00DF2302" w:rsidP="009A316B" w14:paraId="32953CC4" w14:textId="77777777">
            <w:pPr>
              <w:autoSpaceDE w:val="0"/>
              <w:spacing w:after="0"/>
              <w:rPr>
                <w:rFonts w:ascii="Arial" w:hAnsi="Arial" w:cs="Arial"/>
                <w:color w:val="000000"/>
                <w:sz w:val="16"/>
                <w:szCs w:val="16"/>
              </w:rPr>
            </w:pPr>
          </w:p>
        </w:tc>
      </w:tr>
      <w:tr w14:paraId="191AF13B" w14:textId="77777777" w:rsidTr="00DF2302">
        <w:tblPrEx>
          <w:tblW w:w="10065" w:type="dxa"/>
          <w:tblInd w:w="-5" w:type="dxa"/>
          <w:tblLayout w:type="fixed"/>
          <w:tblCellMar>
            <w:left w:w="10" w:type="dxa"/>
            <w:right w:w="10" w:type="dxa"/>
          </w:tblCellMar>
          <w:tblLook w:val="0000"/>
        </w:tblPrEx>
        <w:trPr>
          <w:trHeight w:val="247"/>
        </w:trPr>
        <w:tc>
          <w:tcPr>
            <w:tcW w:w="3386"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2D7DC0" w:rsidRPr="00DF2302" w:rsidP="009A316B" w14:paraId="6425A1C1" w14:textId="07AFA874">
            <w:pPr>
              <w:autoSpaceDE w:val="0"/>
              <w:spacing w:after="0"/>
              <w:rPr>
                <w:rFonts w:ascii="Arial" w:hAnsi="Arial" w:cs="Arial"/>
                <w:color w:val="000000"/>
                <w:sz w:val="16"/>
                <w:szCs w:val="16"/>
              </w:rPr>
            </w:pPr>
            <w:r w:rsidRPr="00DF2302">
              <w:rPr>
                <w:rFonts w:ascii="Arial" w:hAnsi="Arial" w:cs="Arial"/>
                <w:color w:val="000000"/>
                <w:sz w:val="16"/>
                <w:szCs w:val="16"/>
              </w:rPr>
              <w:t>Report</w:t>
            </w:r>
            <w:r w:rsidR="0034577F">
              <w:rPr>
                <w:rFonts w:ascii="Arial" w:hAnsi="Arial" w:cs="Arial"/>
                <w:color w:val="000000"/>
                <w:sz w:val="16"/>
                <w:szCs w:val="16"/>
              </w:rPr>
              <w:t>ing</w:t>
            </w:r>
            <w:r w:rsidRPr="00DF2302">
              <w:rPr>
                <w:rFonts w:ascii="Arial" w:hAnsi="Arial" w:cs="Arial"/>
                <w:color w:val="000000"/>
                <w:sz w:val="16"/>
                <w:szCs w:val="16"/>
              </w:rPr>
              <w:t xml:space="preserve"> Year</w:t>
            </w:r>
            <w:r w:rsidR="0052762F">
              <w:rPr>
                <w:rFonts w:ascii="Arial" w:hAnsi="Arial" w:cs="Arial"/>
                <w:color w:val="000000"/>
                <w:sz w:val="16"/>
                <w:szCs w:val="16"/>
              </w:rPr>
              <w:t>:</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7DC0" w:rsidRPr="00DF2302" w:rsidP="009A316B" w14:paraId="12BB62BA" w14:textId="54F9EEBA">
            <w:pPr>
              <w:autoSpaceDE w:val="0"/>
              <w:spacing w:after="0"/>
              <w:jc w:val="right"/>
              <w:rPr>
                <w:rFonts w:ascii="Arial" w:hAnsi="Arial" w:cs="Arial"/>
                <w:color w:val="000000"/>
                <w:sz w:val="16"/>
                <w:szCs w:val="16"/>
              </w:rPr>
            </w:pPr>
            <w:r w:rsidRPr="00DF2302">
              <w:rPr>
                <w:rFonts w:ascii="Arial" w:hAnsi="Arial" w:cs="Arial"/>
                <w:color w:val="000000"/>
                <w:sz w:val="16"/>
                <w:szCs w:val="16"/>
              </w:rPr>
              <w:t>From:</w:t>
            </w:r>
          </w:p>
        </w:tc>
        <w:tc>
          <w:tcPr>
            <w:tcW w:w="25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7DC0" w:rsidRPr="00DF2302" w:rsidP="009A316B" w14:paraId="27F5A418" w14:textId="77777777">
            <w:pPr>
              <w:autoSpaceDE w:val="0"/>
              <w:spacing w:after="0"/>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7DC0" w:rsidRPr="00DF2302" w:rsidP="009A316B" w14:paraId="15A50057" w14:textId="40106BD4">
            <w:pPr>
              <w:autoSpaceDE w:val="0"/>
              <w:spacing w:after="0"/>
              <w:jc w:val="right"/>
              <w:rPr>
                <w:rFonts w:ascii="Arial" w:hAnsi="Arial" w:cs="Arial"/>
                <w:color w:val="000000"/>
                <w:sz w:val="16"/>
                <w:szCs w:val="16"/>
              </w:rPr>
            </w:pPr>
            <w:r w:rsidRPr="00DF2302">
              <w:rPr>
                <w:rFonts w:ascii="Arial" w:hAnsi="Arial" w:cs="Arial"/>
                <w:color w:val="000000"/>
                <w:sz w:val="16"/>
                <w:szCs w:val="16"/>
              </w:rPr>
              <w:t>To:</w:t>
            </w:r>
          </w:p>
        </w:tc>
        <w:tc>
          <w:tcPr>
            <w:tcW w:w="1292" w:type="dxa"/>
            <w:tcBorders>
              <w:top w:val="single" w:sz="4" w:space="0" w:color="auto"/>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2D7DC0" w:rsidRPr="00DF2302" w:rsidP="009A316B" w14:paraId="760AD85A" w14:textId="77777777">
            <w:pPr>
              <w:autoSpaceDE w:val="0"/>
              <w:spacing w:after="0"/>
              <w:rPr>
                <w:rFonts w:ascii="Arial" w:hAnsi="Arial" w:cs="Arial"/>
                <w:color w:val="000000"/>
                <w:sz w:val="16"/>
                <w:szCs w:val="16"/>
              </w:rPr>
            </w:pPr>
          </w:p>
        </w:tc>
      </w:tr>
      <w:tr w14:paraId="1BE2A581" w14:textId="77777777" w:rsidTr="00DF2302">
        <w:tblPrEx>
          <w:tblW w:w="10065" w:type="dxa"/>
          <w:tblInd w:w="-5" w:type="dxa"/>
          <w:tblLayout w:type="fixed"/>
          <w:tblCellMar>
            <w:left w:w="10" w:type="dxa"/>
            <w:right w:w="10" w:type="dxa"/>
          </w:tblCellMar>
          <w:tblLook w:val="0000"/>
        </w:tblPrEx>
        <w:trPr>
          <w:trHeight w:val="247"/>
        </w:trPr>
        <w:tc>
          <w:tcPr>
            <w:tcW w:w="3386" w:type="dxa"/>
            <w:tcBorders>
              <w:top w:val="single" w:sz="6" w:space="0" w:color="000000"/>
              <w:left w:val="single" w:sz="12" w:space="0" w:color="000000"/>
              <w:bottom w:val="single" w:sz="4" w:space="0" w:color="000000"/>
              <w:right w:val="single" w:sz="4" w:space="0" w:color="auto"/>
            </w:tcBorders>
            <w:shd w:val="clear" w:color="auto" w:fill="auto"/>
            <w:tcMar>
              <w:top w:w="0" w:type="dxa"/>
              <w:left w:w="108" w:type="dxa"/>
              <w:bottom w:w="0" w:type="dxa"/>
              <w:right w:w="108" w:type="dxa"/>
            </w:tcMar>
          </w:tcPr>
          <w:p w:rsidR="002D7DC0" w:rsidRPr="00DF2302" w:rsidP="009A316B" w14:paraId="39A513B7" w14:textId="77777777">
            <w:pPr>
              <w:autoSpaceDE w:val="0"/>
              <w:spacing w:after="0"/>
              <w:rPr>
                <w:rFonts w:ascii="Arial" w:hAnsi="Arial" w:cs="Arial"/>
                <w:color w:val="000000"/>
                <w:sz w:val="16"/>
                <w:szCs w:val="16"/>
              </w:rPr>
            </w:pPr>
            <w:r w:rsidRPr="00DF2302">
              <w:rPr>
                <w:rFonts w:ascii="Arial" w:hAnsi="Arial" w:cs="Arial"/>
                <w:color w:val="000000"/>
                <w:sz w:val="16"/>
                <w:szCs w:val="16"/>
              </w:rPr>
              <w:t>State Identifier:</w:t>
            </w:r>
          </w:p>
        </w:tc>
        <w:tc>
          <w:tcPr>
            <w:tcW w:w="6679" w:type="dxa"/>
            <w:gridSpan w:val="6"/>
            <w:tcBorders>
              <w:top w:val="single" w:sz="4" w:space="0" w:color="auto"/>
              <w:left w:val="single" w:sz="4" w:space="0" w:color="auto"/>
              <w:bottom w:val="single" w:sz="4" w:space="0" w:color="000000"/>
              <w:right w:val="single" w:sz="12" w:space="0" w:color="000000"/>
            </w:tcBorders>
            <w:shd w:val="clear" w:color="auto" w:fill="auto"/>
            <w:tcMar>
              <w:top w:w="0" w:type="dxa"/>
              <w:left w:w="108" w:type="dxa"/>
              <w:bottom w:w="0" w:type="dxa"/>
              <w:right w:w="108" w:type="dxa"/>
            </w:tcMar>
          </w:tcPr>
          <w:p w:rsidR="002D7DC0" w:rsidRPr="00DF2302" w:rsidP="009A316B" w14:paraId="0BC190F4" w14:textId="77777777">
            <w:pPr>
              <w:autoSpaceDE w:val="0"/>
              <w:spacing w:after="0"/>
              <w:rPr>
                <w:rFonts w:ascii="Arial" w:hAnsi="Arial" w:cs="Arial"/>
                <w:color w:val="000000"/>
                <w:sz w:val="16"/>
                <w:szCs w:val="16"/>
              </w:rPr>
            </w:pPr>
          </w:p>
        </w:tc>
      </w:tr>
      <w:tr w14:paraId="79F5BF12" w14:textId="77777777" w:rsidTr="0034577F">
        <w:tblPrEx>
          <w:tblW w:w="10065" w:type="dxa"/>
          <w:tblInd w:w="-5" w:type="dxa"/>
          <w:tblLayout w:type="fixed"/>
          <w:tblCellMar>
            <w:left w:w="10" w:type="dxa"/>
            <w:right w:w="10" w:type="dxa"/>
          </w:tblCellMar>
          <w:tblLook w:val="0000"/>
        </w:tblPrEx>
        <w:trPr>
          <w:trHeight w:val="247"/>
        </w:trPr>
        <w:tc>
          <w:tcPr>
            <w:tcW w:w="3386" w:type="dxa"/>
            <w:vMerge w:val="restart"/>
            <w:tcBorders>
              <w:top w:val="single" w:sz="4" w:space="0" w:color="000000"/>
              <w:left w:val="single" w:sz="12"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EE7119" w14:paraId="60F3F691" w14:textId="77777777">
            <w:pPr>
              <w:autoSpaceDE w:val="0"/>
              <w:spacing w:after="0"/>
              <w:rPr>
                <w:rFonts w:ascii="Arial" w:hAnsi="Arial" w:cs="Arial"/>
                <w:b/>
                <w:bCs/>
                <w:color w:val="000000"/>
                <w:sz w:val="16"/>
                <w:szCs w:val="16"/>
                <w:u w:val="single"/>
              </w:rPr>
            </w:pPr>
          </w:p>
        </w:tc>
        <w:tc>
          <w:tcPr>
            <w:tcW w:w="1513" w:type="dxa"/>
            <w:gridSpan w:val="2"/>
            <w:vMerge w:val="restart"/>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EE7119" w14:paraId="0A46F511"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Total number of Discharges in Year</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EE7119" w14:paraId="5F343F3A"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Number of Readmissions to ANY STATE Hospital within</w:t>
            </w:r>
          </w:p>
        </w:tc>
        <w:tc>
          <w:tcPr>
            <w:tcW w:w="2583" w:type="dxa"/>
            <w:gridSpan w:val="2"/>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EE7119" w:rsidRPr="00DF2302" w:rsidP="00EE7119" w14:paraId="726A7ACB"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Percent Readmitted</w:t>
            </w:r>
          </w:p>
        </w:tc>
      </w:tr>
      <w:tr w14:paraId="70600FBE" w14:textId="77777777" w:rsidTr="0034577F">
        <w:tblPrEx>
          <w:tblW w:w="10065" w:type="dxa"/>
          <w:tblInd w:w="-5" w:type="dxa"/>
          <w:tblLayout w:type="fixed"/>
          <w:tblCellMar>
            <w:left w:w="10" w:type="dxa"/>
            <w:right w:w="10" w:type="dxa"/>
          </w:tblCellMar>
          <w:tblLook w:val="0000"/>
        </w:tblPrEx>
        <w:trPr>
          <w:trHeight w:val="247"/>
        </w:trPr>
        <w:tc>
          <w:tcPr>
            <w:tcW w:w="3386" w:type="dxa"/>
            <w:vMerge/>
            <w:tcBorders>
              <w:left w:val="single" w:sz="12"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EE7119" w:rsidRPr="00DF2302" w:rsidP="009A316B" w14:paraId="7C3E81F4" w14:textId="77777777">
            <w:pPr>
              <w:autoSpaceDE w:val="0"/>
              <w:spacing w:after="0"/>
              <w:rPr>
                <w:rFonts w:ascii="Arial" w:hAnsi="Arial" w:cs="Arial"/>
                <w:b/>
                <w:bCs/>
                <w:color w:val="000000"/>
                <w:sz w:val="16"/>
                <w:szCs w:val="16"/>
                <w:u w:val="single"/>
              </w:rPr>
            </w:pPr>
          </w:p>
        </w:tc>
        <w:tc>
          <w:tcPr>
            <w:tcW w:w="1513" w:type="dxa"/>
            <w:gridSpan w:val="2"/>
            <w:vMerge/>
            <w:tcBorders>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EE7119" w:rsidRPr="00DF2302" w:rsidP="009A316B" w14:paraId="050C55CB" w14:textId="77777777">
            <w:pPr>
              <w:autoSpaceDE w:val="0"/>
              <w:spacing w:after="0"/>
              <w:jc w:val="center"/>
              <w:rPr>
                <w:rFonts w:ascii="Arial" w:hAnsi="Arial" w:cs="Arial"/>
                <w:color w:val="000000"/>
                <w:sz w:val="16"/>
                <w:szCs w:val="16"/>
              </w:rPr>
            </w:pP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526334" w14:paraId="454412CE"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526334" w14:paraId="5F923C4E"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526334" w14:paraId="08206384"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EE7119" w:rsidRPr="00DF2302" w:rsidP="00526334" w14:paraId="5D9676FF"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r>
      <w:tr w14:paraId="2841DD62"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4" w:space="0" w:color="000000"/>
              <w:left w:val="single" w:sz="12" w:space="0" w:color="000000"/>
              <w:bottom w:val="single" w:sz="4"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3048D693"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TOTAL</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755C8444"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794B0DC0"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2"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4F5B7210"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0233BEA3"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16251922" w14:textId="77777777">
            <w:pPr>
              <w:autoSpaceDE w:val="0"/>
              <w:spacing w:after="0"/>
              <w:jc w:val="right"/>
              <w:rPr>
                <w:rFonts w:ascii="Arial" w:hAnsi="Arial" w:cs="Arial"/>
                <w:color w:val="000000"/>
                <w:sz w:val="16"/>
                <w:szCs w:val="16"/>
              </w:rPr>
            </w:pPr>
          </w:p>
        </w:tc>
      </w:tr>
      <w:tr w14:paraId="04B5AD79" w14:textId="77777777" w:rsidTr="003F5A9D">
        <w:tblPrEx>
          <w:tblW w:w="10065" w:type="dxa"/>
          <w:tblInd w:w="-5" w:type="dxa"/>
          <w:tblLayout w:type="fixed"/>
          <w:tblCellMar>
            <w:left w:w="10" w:type="dxa"/>
            <w:right w:w="10" w:type="dxa"/>
          </w:tblCellMar>
          <w:tblLook w:val="0000"/>
        </w:tblPrEx>
        <w:trPr>
          <w:trHeight w:val="62"/>
        </w:trPr>
        <w:tc>
          <w:tcPr>
            <w:tcW w:w="3386"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tcPr>
          <w:p w:rsidR="00DF2302" w:rsidRPr="003F5A9D" w:rsidP="009A316B" w14:paraId="212531A4" w14:textId="77777777">
            <w:pPr>
              <w:autoSpaceDE w:val="0"/>
              <w:spacing w:after="0"/>
              <w:rPr>
                <w:rFonts w:ascii="Arial" w:hAnsi="Arial" w:cs="Arial"/>
                <w:b/>
                <w:bCs/>
                <w:color w:val="000000"/>
                <w:sz w:val="8"/>
                <w:szCs w:val="8"/>
              </w:rPr>
            </w:pP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tcPr>
          <w:p w:rsidR="00DF2302" w:rsidRPr="00DF2302" w:rsidP="009A316B" w14:paraId="2AEE2211"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DF2302" w:rsidRPr="00DF2302" w:rsidP="009A316B" w14:paraId="0C9DB694"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DF2302" w:rsidRPr="00DF2302" w:rsidP="009A316B" w14:paraId="1971FB6C"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DF2302" w:rsidRPr="00DF2302" w:rsidP="00EE7119" w14:paraId="44C725CA"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tcPr>
          <w:p w:rsidR="00DF2302" w:rsidRPr="00DF2302" w:rsidP="00EE7119" w14:paraId="2701A222" w14:textId="77777777">
            <w:pPr>
              <w:autoSpaceDE w:val="0"/>
              <w:spacing w:after="0"/>
              <w:jc w:val="right"/>
              <w:rPr>
                <w:rFonts w:ascii="Arial" w:hAnsi="Arial" w:cs="Arial"/>
                <w:color w:val="000000"/>
                <w:sz w:val="10"/>
                <w:szCs w:val="10"/>
              </w:rPr>
            </w:pPr>
          </w:p>
        </w:tc>
      </w:tr>
      <w:tr w14:paraId="5994FFE4" w14:textId="77777777" w:rsidTr="006509E2">
        <w:tblPrEx>
          <w:tblW w:w="10065" w:type="dxa"/>
          <w:tblInd w:w="-5" w:type="dxa"/>
          <w:tblLayout w:type="fixed"/>
          <w:tblCellMar>
            <w:left w:w="10" w:type="dxa"/>
            <w:right w:w="10" w:type="dxa"/>
          </w:tblCellMar>
          <w:tblLook w:val="0000"/>
        </w:tblPrEx>
        <w:trPr>
          <w:trHeight w:val="152"/>
        </w:trPr>
        <w:tc>
          <w:tcPr>
            <w:tcW w:w="10065" w:type="dxa"/>
            <w:gridSpan w:val="7"/>
            <w:tcBorders>
              <w:top w:val="single" w:sz="4" w:space="0" w:color="000000"/>
              <w:left w:val="single" w:sz="12" w:space="0" w:color="000000"/>
              <w:bottom w:val="single" w:sz="4" w:space="0" w:color="000000"/>
              <w:right w:val="single" w:sz="12" w:space="0" w:color="auto"/>
            </w:tcBorders>
            <w:shd w:val="clear" w:color="auto" w:fill="E2EFD9" w:themeFill="accent6" w:themeFillTint="33"/>
            <w:tcMar>
              <w:top w:w="0" w:type="dxa"/>
              <w:left w:w="108" w:type="dxa"/>
              <w:bottom w:w="0" w:type="dxa"/>
              <w:right w:w="108" w:type="dxa"/>
            </w:tcMar>
            <w:vAlign w:val="bottom"/>
          </w:tcPr>
          <w:p w:rsidR="00E95523" w:rsidRPr="00DF2302" w:rsidP="00163C4A" w14:paraId="526DCE6D" w14:textId="060D0214">
            <w:pPr>
              <w:autoSpaceDE w:val="0"/>
              <w:spacing w:after="0"/>
              <w:rPr>
                <w:rFonts w:ascii="Arial" w:hAnsi="Arial" w:cs="Arial"/>
                <w:b/>
                <w:bCs/>
                <w:color w:val="000000"/>
                <w:sz w:val="16"/>
                <w:szCs w:val="16"/>
              </w:rPr>
            </w:pPr>
            <w:r w:rsidRPr="00DF2302">
              <w:rPr>
                <w:rFonts w:ascii="Arial" w:hAnsi="Arial" w:cs="Arial"/>
                <w:b/>
                <w:bCs/>
                <w:color w:val="000000"/>
                <w:sz w:val="16"/>
                <w:szCs w:val="16"/>
              </w:rPr>
              <w:t>Age</w:t>
            </w:r>
          </w:p>
        </w:tc>
      </w:tr>
      <w:tr w14:paraId="254F335C"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4" w:space="0" w:color="FF0000"/>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7114B5" w:rsidRPr="00DF2302" w:rsidP="00163C4A" w14:paraId="4429B4EE" w14:textId="7DE79EDF">
            <w:pPr>
              <w:autoSpaceDE w:val="0"/>
              <w:spacing w:after="0"/>
              <w:rPr>
                <w:rFonts w:ascii="Arial" w:hAnsi="Arial" w:cs="Arial"/>
                <w:color w:val="000000"/>
                <w:sz w:val="16"/>
                <w:szCs w:val="16"/>
              </w:rPr>
            </w:pPr>
            <w:r w:rsidRPr="00DF2302">
              <w:rPr>
                <w:rFonts w:ascii="Arial" w:hAnsi="Arial" w:cs="Arial"/>
                <w:color w:val="000000"/>
                <w:sz w:val="16"/>
                <w:szCs w:val="16"/>
              </w:rPr>
              <w:t>0-</w:t>
            </w:r>
            <w:r w:rsidRPr="00DF2302" w:rsidR="002D7DC0">
              <w:rPr>
                <w:rFonts w:ascii="Arial" w:hAnsi="Arial" w:cs="Arial"/>
                <w:color w:val="000000"/>
                <w:sz w:val="16"/>
                <w:szCs w:val="16"/>
              </w:rPr>
              <w:t>5</w:t>
            </w:r>
            <w:r w:rsidR="00813B8F">
              <w:rPr>
                <w:rFonts w:ascii="Arial" w:hAnsi="Arial" w:cs="Arial"/>
                <w:color w:val="000000"/>
                <w:sz w:val="16"/>
                <w:szCs w:val="16"/>
              </w:rPr>
              <w:t xml:space="preserve"> years</w:t>
            </w:r>
          </w:p>
        </w:tc>
        <w:tc>
          <w:tcPr>
            <w:tcW w:w="1513" w:type="dxa"/>
            <w:gridSpan w:val="2"/>
            <w:tcBorders>
              <w:top w:val="single" w:sz="4" w:space="0" w:color="000000"/>
              <w:left w:val="single" w:sz="2" w:space="0" w:color="auto"/>
              <w:bottom w:val="single" w:sz="4"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F0EE5E8"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996A7C8"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3AF8DD5"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0E0E69D"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EFC04C0" w14:textId="77777777">
            <w:pPr>
              <w:autoSpaceDE w:val="0"/>
              <w:spacing w:after="0"/>
              <w:jc w:val="right"/>
              <w:rPr>
                <w:rFonts w:ascii="Arial" w:hAnsi="Arial" w:cs="Arial"/>
                <w:color w:val="000000"/>
                <w:sz w:val="16"/>
                <w:szCs w:val="16"/>
              </w:rPr>
            </w:pPr>
          </w:p>
        </w:tc>
      </w:tr>
      <w:tr w14:paraId="553A1A6A"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2D7DC0" w:rsidRPr="00DF2302" w:rsidP="00163C4A" w14:paraId="67BD63E6" w14:textId="41A2AA48">
            <w:pPr>
              <w:autoSpaceDE w:val="0"/>
              <w:spacing w:after="0"/>
              <w:rPr>
                <w:rFonts w:ascii="Arial" w:hAnsi="Arial" w:cs="Arial"/>
                <w:color w:val="000000"/>
                <w:sz w:val="16"/>
                <w:szCs w:val="16"/>
              </w:rPr>
            </w:pPr>
            <w:r w:rsidRPr="00DF2302">
              <w:rPr>
                <w:rFonts w:ascii="Arial" w:hAnsi="Arial" w:cs="Arial"/>
                <w:color w:val="000000"/>
                <w:sz w:val="16"/>
                <w:szCs w:val="16"/>
              </w:rPr>
              <w:t>6-12</w:t>
            </w:r>
            <w:r w:rsidR="00813B8F">
              <w:rPr>
                <w:rFonts w:ascii="Arial" w:hAnsi="Arial" w:cs="Arial"/>
                <w:color w:val="000000"/>
                <w:sz w:val="16"/>
                <w:szCs w:val="16"/>
              </w:rPr>
              <w:t xml:space="preserve"> years</w:t>
            </w:r>
          </w:p>
        </w:tc>
        <w:tc>
          <w:tcPr>
            <w:tcW w:w="1513" w:type="dxa"/>
            <w:gridSpan w:val="2"/>
            <w:tcBorders>
              <w:top w:val="single" w:sz="4"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2D7DC0" w:rsidRPr="00DF2302" w:rsidP="00163C4A" w14:paraId="67AE5547"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2D7DC0" w:rsidRPr="00DF2302" w:rsidP="00163C4A" w14:paraId="260A861F"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2D7DC0" w:rsidRPr="00DF2302" w:rsidP="00163C4A" w14:paraId="7CC81A5E"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2D7DC0" w:rsidRPr="00DF2302" w:rsidP="00163C4A" w14:paraId="23A87073"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2D7DC0" w:rsidRPr="00DF2302" w:rsidP="00163C4A" w14:paraId="0FEEBFA0" w14:textId="77777777">
            <w:pPr>
              <w:autoSpaceDE w:val="0"/>
              <w:spacing w:after="0"/>
              <w:jc w:val="right"/>
              <w:rPr>
                <w:rFonts w:ascii="Arial" w:hAnsi="Arial" w:cs="Arial"/>
                <w:color w:val="000000"/>
                <w:sz w:val="16"/>
                <w:szCs w:val="16"/>
              </w:rPr>
            </w:pPr>
          </w:p>
        </w:tc>
      </w:tr>
      <w:tr w14:paraId="1803895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2" w:space="0" w:color="auto"/>
              <w:right w:val="single" w:sz="6" w:space="0" w:color="000000"/>
            </w:tcBorders>
            <w:shd w:val="clear" w:color="auto" w:fill="auto"/>
            <w:tcMar>
              <w:top w:w="0" w:type="dxa"/>
              <w:left w:w="108" w:type="dxa"/>
              <w:bottom w:w="0" w:type="dxa"/>
              <w:right w:w="108" w:type="dxa"/>
            </w:tcMar>
            <w:vAlign w:val="bottom"/>
          </w:tcPr>
          <w:p w:rsidR="007114B5" w:rsidRPr="00DF2302" w:rsidP="00163C4A" w14:paraId="6A7222C4" w14:textId="29A8676C">
            <w:pPr>
              <w:autoSpaceDE w:val="0"/>
              <w:spacing w:after="0"/>
              <w:rPr>
                <w:rFonts w:ascii="Arial" w:hAnsi="Arial" w:cs="Arial"/>
                <w:color w:val="000000"/>
                <w:sz w:val="16"/>
                <w:szCs w:val="16"/>
              </w:rPr>
            </w:pPr>
            <w:r w:rsidRPr="00DF2302">
              <w:rPr>
                <w:rFonts w:ascii="Arial" w:hAnsi="Arial" w:cs="Arial"/>
                <w:color w:val="000000"/>
                <w:sz w:val="16"/>
                <w:szCs w:val="16"/>
              </w:rPr>
              <w:t>13-17</w:t>
            </w:r>
            <w:r w:rsidR="00813B8F">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7ACAAF2"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626D56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4AD612A2"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1195A380"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34AE2664" w14:textId="77777777">
            <w:pPr>
              <w:autoSpaceDE w:val="0"/>
              <w:spacing w:after="0"/>
              <w:jc w:val="right"/>
              <w:rPr>
                <w:rFonts w:ascii="Arial" w:hAnsi="Arial" w:cs="Arial"/>
                <w:color w:val="000000"/>
                <w:sz w:val="16"/>
                <w:szCs w:val="16"/>
              </w:rPr>
            </w:pPr>
          </w:p>
        </w:tc>
      </w:tr>
      <w:tr w14:paraId="7912B7DD"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6" w:space="0" w:color="000000"/>
            </w:tcBorders>
            <w:shd w:val="clear" w:color="auto" w:fill="auto"/>
            <w:tcMar>
              <w:top w:w="0" w:type="dxa"/>
              <w:left w:w="108" w:type="dxa"/>
              <w:bottom w:w="0" w:type="dxa"/>
              <w:right w:w="108" w:type="dxa"/>
            </w:tcMar>
            <w:vAlign w:val="bottom"/>
          </w:tcPr>
          <w:p w:rsidR="007114B5" w:rsidRPr="00DF2302" w:rsidP="00163C4A" w14:paraId="5AB8C597" w14:textId="1523F65B">
            <w:pPr>
              <w:autoSpaceDE w:val="0"/>
              <w:spacing w:after="0"/>
              <w:rPr>
                <w:rFonts w:ascii="Arial" w:hAnsi="Arial" w:cs="Arial"/>
                <w:color w:val="000000"/>
                <w:sz w:val="16"/>
                <w:szCs w:val="16"/>
              </w:rPr>
            </w:pPr>
            <w:r w:rsidRPr="00DF2302">
              <w:rPr>
                <w:rFonts w:ascii="Arial" w:hAnsi="Arial" w:cs="Arial"/>
                <w:color w:val="000000"/>
                <w:sz w:val="16"/>
                <w:szCs w:val="16"/>
              </w:rPr>
              <w:t>18-20</w:t>
            </w:r>
            <w:r w:rsidR="00813B8F">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D811CC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5D39DFD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104D74DB"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688B40D"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5701CEE" w14:textId="77777777">
            <w:pPr>
              <w:autoSpaceDE w:val="0"/>
              <w:spacing w:after="0"/>
              <w:jc w:val="right"/>
              <w:rPr>
                <w:rFonts w:ascii="Arial" w:hAnsi="Arial" w:cs="Arial"/>
                <w:color w:val="000000"/>
                <w:sz w:val="16"/>
                <w:szCs w:val="16"/>
              </w:rPr>
            </w:pPr>
          </w:p>
        </w:tc>
      </w:tr>
      <w:tr w14:paraId="6DF5E2DC"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7114B5" w:rsidRPr="00DF2302" w:rsidP="00163C4A" w14:paraId="5E249E95" w14:textId="1DC4064F">
            <w:pPr>
              <w:autoSpaceDE w:val="0"/>
              <w:spacing w:after="0"/>
              <w:rPr>
                <w:rFonts w:ascii="Arial" w:hAnsi="Arial" w:cs="Arial"/>
                <w:color w:val="000000"/>
                <w:sz w:val="16"/>
                <w:szCs w:val="16"/>
              </w:rPr>
            </w:pPr>
            <w:r w:rsidRPr="00DF2302">
              <w:rPr>
                <w:rFonts w:ascii="Arial" w:hAnsi="Arial" w:cs="Arial"/>
                <w:color w:val="000000"/>
                <w:sz w:val="16"/>
                <w:szCs w:val="16"/>
              </w:rPr>
              <w:t>21-</w:t>
            </w:r>
            <w:r w:rsidR="00151254">
              <w:rPr>
                <w:rFonts w:ascii="Arial" w:hAnsi="Arial" w:cs="Arial"/>
                <w:color w:val="000000"/>
                <w:sz w:val="16"/>
                <w:szCs w:val="16"/>
              </w:rPr>
              <w:t>2</w:t>
            </w:r>
            <w:r w:rsidRPr="00DF2302" w:rsidR="002D7DC0">
              <w:rPr>
                <w:rFonts w:ascii="Arial" w:hAnsi="Arial" w:cs="Arial"/>
                <w:color w:val="000000"/>
                <w:sz w:val="16"/>
                <w:szCs w:val="16"/>
              </w:rPr>
              <w:t>4</w:t>
            </w:r>
            <w:r w:rsidR="00813B8F">
              <w:rPr>
                <w:rFonts w:ascii="Arial" w:hAnsi="Arial" w:cs="Arial"/>
                <w:color w:val="000000"/>
                <w:sz w:val="16"/>
                <w:szCs w:val="16"/>
              </w:rPr>
              <w:t xml:space="preserve"> years</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DE4995D"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5DC597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1609AB8"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21C6E0C"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37B676BC" w14:textId="77777777">
            <w:pPr>
              <w:autoSpaceDE w:val="0"/>
              <w:spacing w:after="0"/>
              <w:jc w:val="right"/>
              <w:rPr>
                <w:rFonts w:ascii="Arial" w:hAnsi="Arial" w:cs="Arial"/>
                <w:color w:val="000000"/>
                <w:sz w:val="16"/>
                <w:szCs w:val="16"/>
              </w:rPr>
            </w:pPr>
          </w:p>
        </w:tc>
      </w:tr>
      <w:tr w14:paraId="731B091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151254" w:rsidRPr="00DF2302" w:rsidP="00163C4A" w14:paraId="64BA1673" w14:textId="67425478">
            <w:pPr>
              <w:autoSpaceDE w:val="0"/>
              <w:spacing w:after="0"/>
              <w:rPr>
                <w:rFonts w:ascii="Arial" w:hAnsi="Arial" w:cs="Arial"/>
                <w:color w:val="000000"/>
                <w:sz w:val="16"/>
                <w:szCs w:val="16"/>
              </w:rPr>
            </w:pPr>
            <w:r>
              <w:rPr>
                <w:rFonts w:ascii="Arial" w:hAnsi="Arial" w:cs="Arial"/>
                <w:color w:val="000000"/>
                <w:sz w:val="16"/>
                <w:szCs w:val="16"/>
              </w:rPr>
              <w:t>25-44 years</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151254" w:rsidRPr="00DF2302" w:rsidP="00163C4A" w14:paraId="51FC162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151254" w:rsidRPr="00DF2302" w:rsidP="00163C4A" w14:paraId="4EEB21AC"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151254" w:rsidRPr="00DF2302" w:rsidP="00163C4A" w14:paraId="2D77AA36"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151254" w:rsidRPr="00DF2302" w:rsidP="00163C4A" w14:paraId="62C9B494"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151254" w:rsidRPr="00DF2302" w:rsidP="00163C4A" w14:paraId="6F217F3C" w14:textId="77777777">
            <w:pPr>
              <w:autoSpaceDE w:val="0"/>
              <w:spacing w:after="0"/>
              <w:jc w:val="right"/>
              <w:rPr>
                <w:rFonts w:ascii="Arial" w:hAnsi="Arial" w:cs="Arial"/>
                <w:color w:val="000000"/>
                <w:sz w:val="16"/>
                <w:szCs w:val="16"/>
              </w:rPr>
            </w:pPr>
          </w:p>
        </w:tc>
      </w:tr>
      <w:tr w14:paraId="730FB0FB"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2D7DC0" w:rsidRPr="00DF2302" w:rsidP="00163C4A" w14:paraId="07CB23DB" w14:textId="394790C3">
            <w:pPr>
              <w:autoSpaceDE w:val="0"/>
              <w:spacing w:after="0"/>
              <w:rPr>
                <w:rFonts w:ascii="Arial" w:hAnsi="Arial" w:cs="Arial"/>
                <w:color w:val="000000"/>
                <w:sz w:val="16"/>
                <w:szCs w:val="16"/>
              </w:rPr>
            </w:pPr>
            <w:r w:rsidRPr="00DF2302">
              <w:rPr>
                <w:rFonts w:ascii="Arial" w:hAnsi="Arial" w:cs="Arial"/>
                <w:color w:val="000000"/>
                <w:sz w:val="16"/>
                <w:szCs w:val="16"/>
              </w:rPr>
              <w:t>45-64</w:t>
            </w:r>
            <w:r w:rsidR="00813B8F">
              <w:rPr>
                <w:rFonts w:ascii="Arial" w:hAnsi="Arial" w:cs="Arial"/>
                <w:color w:val="000000"/>
                <w:sz w:val="16"/>
                <w:szCs w:val="16"/>
              </w:rPr>
              <w:t xml:space="preserve"> years</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2D7DC0" w:rsidRPr="00DF2302" w:rsidP="00163C4A" w14:paraId="172B2B54"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2D7DC0" w:rsidRPr="00DF2302" w:rsidP="00163C4A" w14:paraId="6E29F3C7"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2D7DC0" w:rsidRPr="00DF2302" w:rsidP="00163C4A" w14:paraId="5A7A1752"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2D7DC0" w:rsidRPr="00DF2302" w:rsidP="00163C4A" w14:paraId="18DD92B6"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2D7DC0" w:rsidRPr="00DF2302" w:rsidP="00163C4A" w14:paraId="07521581" w14:textId="77777777">
            <w:pPr>
              <w:autoSpaceDE w:val="0"/>
              <w:spacing w:after="0"/>
              <w:jc w:val="right"/>
              <w:rPr>
                <w:rFonts w:ascii="Arial" w:hAnsi="Arial" w:cs="Arial"/>
                <w:color w:val="000000"/>
                <w:sz w:val="16"/>
                <w:szCs w:val="16"/>
              </w:rPr>
            </w:pPr>
          </w:p>
        </w:tc>
      </w:tr>
      <w:tr w14:paraId="395E787E"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2" w:space="0" w:color="auto"/>
              <w:right w:val="single" w:sz="6" w:space="0" w:color="000000"/>
            </w:tcBorders>
            <w:shd w:val="clear" w:color="auto" w:fill="auto"/>
            <w:tcMar>
              <w:top w:w="0" w:type="dxa"/>
              <w:left w:w="108" w:type="dxa"/>
              <w:bottom w:w="0" w:type="dxa"/>
              <w:right w:w="108" w:type="dxa"/>
            </w:tcMar>
            <w:vAlign w:val="bottom"/>
          </w:tcPr>
          <w:p w:rsidR="007114B5" w:rsidRPr="00DF2302" w:rsidP="00163C4A" w14:paraId="0D0D0697" w14:textId="36C69279">
            <w:pPr>
              <w:autoSpaceDE w:val="0"/>
              <w:spacing w:after="0"/>
              <w:rPr>
                <w:rFonts w:ascii="Arial" w:hAnsi="Arial" w:cs="Arial"/>
                <w:color w:val="000000"/>
                <w:sz w:val="16"/>
                <w:szCs w:val="16"/>
              </w:rPr>
            </w:pPr>
            <w:r w:rsidRPr="00DF2302">
              <w:rPr>
                <w:rFonts w:ascii="Arial" w:hAnsi="Arial" w:cs="Arial"/>
                <w:color w:val="000000"/>
                <w:sz w:val="16"/>
                <w:szCs w:val="16"/>
              </w:rPr>
              <w:t>65-74</w:t>
            </w:r>
            <w:r w:rsidR="00813B8F">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7C27B4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B0094B6"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055C0E4"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64D5BC33"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6A1D467" w14:textId="77777777">
            <w:pPr>
              <w:autoSpaceDE w:val="0"/>
              <w:spacing w:after="0"/>
              <w:jc w:val="right"/>
              <w:rPr>
                <w:rFonts w:ascii="Arial" w:hAnsi="Arial" w:cs="Arial"/>
                <w:color w:val="000000"/>
                <w:sz w:val="16"/>
                <w:szCs w:val="16"/>
              </w:rPr>
            </w:pPr>
          </w:p>
        </w:tc>
      </w:tr>
      <w:tr w14:paraId="1A66A165"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7114B5" w:rsidRPr="00DF2302" w:rsidP="00163C4A" w14:paraId="78414406" w14:textId="0432C8F6">
            <w:pPr>
              <w:autoSpaceDE w:val="0"/>
              <w:spacing w:after="0"/>
              <w:rPr>
                <w:rFonts w:ascii="Arial" w:hAnsi="Arial" w:cs="Arial"/>
                <w:color w:val="000000"/>
                <w:sz w:val="16"/>
                <w:szCs w:val="16"/>
              </w:rPr>
            </w:pPr>
            <w:r w:rsidRPr="00DF2302">
              <w:rPr>
                <w:rFonts w:ascii="Arial" w:hAnsi="Arial" w:cs="Arial"/>
                <w:color w:val="000000"/>
                <w:sz w:val="16"/>
                <w:szCs w:val="16"/>
              </w:rPr>
              <w:t>75</w:t>
            </w:r>
            <w:r w:rsidR="00813B8F">
              <w:rPr>
                <w:rFonts w:ascii="Arial" w:hAnsi="Arial" w:cs="Arial"/>
                <w:color w:val="000000"/>
                <w:sz w:val="16"/>
                <w:szCs w:val="16"/>
              </w:rPr>
              <w:t xml:space="preserve"> and over</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ADB9A9B"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55C7130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51321B4F"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A4E73C7"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EBC571B" w14:textId="77777777">
            <w:pPr>
              <w:autoSpaceDE w:val="0"/>
              <w:spacing w:after="0"/>
              <w:jc w:val="right"/>
              <w:rPr>
                <w:rFonts w:ascii="Arial" w:hAnsi="Arial" w:cs="Arial"/>
                <w:color w:val="000000"/>
                <w:sz w:val="16"/>
                <w:szCs w:val="16"/>
              </w:rPr>
            </w:pPr>
          </w:p>
        </w:tc>
      </w:tr>
      <w:tr w14:paraId="3E0FD32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6E4A5975" w14:textId="77777777">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556DF6E"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60C6579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1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41B8437"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12"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1EAC0095"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12"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79F1C5C" w14:textId="77777777">
            <w:pPr>
              <w:autoSpaceDE w:val="0"/>
              <w:spacing w:after="0"/>
              <w:jc w:val="right"/>
              <w:rPr>
                <w:rFonts w:ascii="Arial" w:hAnsi="Arial" w:cs="Arial"/>
                <w:color w:val="000000"/>
                <w:sz w:val="16"/>
                <w:szCs w:val="16"/>
              </w:rPr>
            </w:pPr>
          </w:p>
        </w:tc>
      </w:tr>
      <w:tr w14:paraId="5C15BC67" w14:textId="77777777" w:rsidTr="003F5A9D">
        <w:tblPrEx>
          <w:tblW w:w="10065" w:type="dxa"/>
          <w:tblInd w:w="-5" w:type="dxa"/>
          <w:tblLayout w:type="fixed"/>
          <w:tblCellMar>
            <w:left w:w="10" w:type="dxa"/>
            <w:right w:w="10" w:type="dxa"/>
          </w:tblCellMar>
          <w:tblLook w:val="0000"/>
        </w:tblPrEx>
        <w:trPr>
          <w:trHeight w:val="51"/>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3F5A9D" w:rsidP="009A316B" w14:paraId="5E13BA32" w14:textId="77777777">
            <w:pPr>
              <w:autoSpaceDE w:val="0"/>
              <w:spacing w:after="0"/>
              <w:rPr>
                <w:rFonts w:ascii="Arial" w:hAnsi="Arial" w:cs="Arial"/>
                <w:color w:val="000000"/>
                <w:sz w:val="8"/>
                <w:szCs w:val="8"/>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35DAF34C"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2BB46A00"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43534F1A" w14:textId="77777777">
            <w:pPr>
              <w:autoSpaceDE w:val="0"/>
              <w:spacing w:after="0"/>
              <w:jc w:val="right"/>
              <w:rPr>
                <w:rFonts w:ascii="Arial" w:hAnsi="Arial" w:cs="Arial"/>
                <w:color w:val="000000"/>
                <w:sz w:val="10"/>
                <w:szCs w:val="10"/>
              </w:rPr>
            </w:pPr>
          </w:p>
        </w:tc>
        <w:tc>
          <w:tcPr>
            <w:tcW w:w="1291"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6E0E6EC3" w14:textId="77777777">
            <w:pPr>
              <w:autoSpaceDE w:val="0"/>
              <w:spacing w:after="0"/>
              <w:jc w:val="right"/>
              <w:rPr>
                <w:rFonts w:ascii="Arial" w:hAnsi="Arial" w:cs="Arial"/>
                <w:color w:val="000000"/>
                <w:sz w:val="10"/>
                <w:szCs w:val="10"/>
              </w:rPr>
            </w:pPr>
          </w:p>
        </w:tc>
        <w:tc>
          <w:tcPr>
            <w:tcW w:w="1292"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3ABC1245" w14:textId="77777777">
            <w:pPr>
              <w:autoSpaceDE w:val="0"/>
              <w:spacing w:after="0"/>
              <w:jc w:val="right"/>
              <w:rPr>
                <w:rFonts w:ascii="Arial" w:hAnsi="Arial" w:cs="Arial"/>
                <w:color w:val="000000"/>
                <w:sz w:val="10"/>
                <w:szCs w:val="10"/>
              </w:rPr>
            </w:pPr>
          </w:p>
        </w:tc>
      </w:tr>
      <w:tr w14:paraId="464AC5C0" w14:textId="77777777" w:rsidTr="006509E2">
        <w:tblPrEx>
          <w:tblW w:w="10065" w:type="dxa"/>
          <w:tblInd w:w="-5" w:type="dxa"/>
          <w:tblLayout w:type="fixed"/>
          <w:tblCellMar>
            <w:left w:w="10" w:type="dxa"/>
            <w:right w:w="10" w:type="dxa"/>
          </w:tblCellMar>
          <w:tblLook w:val="0000"/>
        </w:tblPrEx>
        <w:trPr>
          <w:trHeight w:val="213"/>
        </w:trPr>
        <w:tc>
          <w:tcPr>
            <w:tcW w:w="10065" w:type="dxa"/>
            <w:gridSpan w:val="7"/>
            <w:tcBorders>
              <w:top w:val="single" w:sz="12" w:space="0" w:color="000000"/>
              <w:left w:val="single" w:sz="12" w:space="0" w:color="000000"/>
              <w:bottom w:val="single" w:sz="12" w:space="0" w:color="000000"/>
              <w:right w:val="single" w:sz="12" w:space="0" w:color="auto"/>
            </w:tcBorders>
            <w:shd w:val="clear" w:color="auto" w:fill="E2EFD9" w:themeFill="accent6" w:themeFillTint="33"/>
            <w:tcMar>
              <w:top w:w="0" w:type="dxa"/>
              <w:left w:w="108" w:type="dxa"/>
              <w:bottom w:w="0" w:type="dxa"/>
              <w:right w:w="108" w:type="dxa"/>
            </w:tcMar>
            <w:vAlign w:val="bottom"/>
          </w:tcPr>
          <w:p w:rsidR="00E95523" w:rsidRPr="00DF2302" w:rsidP="00163C4A" w14:paraId="3F088E60" w14:textId="30890CD2">
            <w:pPr>
              <w:autoSpaceDE w:val="0"/>
              <w:spacing w:after="0"/>
              <w:rPr>
                <w:rFonts w:ascii="Arial" w:hAnsi="Arial" w:cs="Arial"/>
                <w:b/>
                <w:bCs/>
                <w:color w:val="000000"/>
                <w:sz w:val="16"/>
                <w:szCs w:val="16"/>
              </w:rPr>
            </w:pPr>
            <w:r w:rsidRPr="00DF2302">
              <w:rPr>
                <w:rFonts w:ascii="Arial" w:hAnsi="Arial" w:cs="Arial"/>
                <w:b/>
                <w:bCs/>
                <w:color w:val="000000"/>
                <w:sz w:val="16"/>
                <w:szCs w:val="16"/>
              </w:rPr>
              <w:t>Gender</w:t>
            </w:r>
          </w:p>
        </w:tc>
      </w:tr>
      <w:tr w14:paraId="2604F39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D913E87" w14:textId="77777777">
            <w:pPr>
              <w:autoSpaceDE w:val="0"/>
              <w:spacing w:after="0"/>
              <w:rPr>
                <w:rFonts w:ascii="Arial" w:hAnsi="Arial" w:cs="Arial"/>
                <w:color w:val="000000"/>
                <w:sz w:val="16"/>
                <w:szCs w:val="16"/>
              </w:rPr>
            </w:pPr>
            <w:r w:rsidRPr="00DF2302">
              <w:rPr>
                <w:rFonts w:ascii="Arial" w:hAnsi="Arial" w:cs="Arial"/>
                <w:color w:val="000000"/>
                <w:sz w:val="16"/>
                <w:szCs w:val="16"/>
              </w:rPr>
              <w:t>Female</w:t>
            </w:r>
          </w:p>
        </w:tc>
        <w:tc>
          <w:tcPr>
            <w:tcW w:w="1513" w:type="dxa"/>
            <w:gridSpan w:val="2"/>
            <w:tcBorders>
              <w:top w:val="single" w:sz="12"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8188A7A"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0851E19"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DE06C43"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5A6359C"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4637178" w14:textId="77777777">
            <w:pPr>
              <w:autoSpaceDE w:val="0"/>
              <w:spacing w:after="0"/>
              <w:jc w:val="right"/>
              <w:rPr>
                <w:rFonts w:ascii="Arial" w:hAnsi="Arial" w:cs="Arial"/>
                <w:color w:val="000000"/>
                <w:sz w:val="16"/>
                <w:szCs w:val="16"/>
              </w:rPr>
            </w:pPr>
          </w:p>
        </w:tc>
      </w:tr>
      <w:tr w14:paraId="1DBF90C7"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auto"/>
              <w:bottom w:val="single" w:sz="2" w:space="0" w:color="auto"/>
              <w:right w:val="single" w:sz="2" w:space="0" w:color="000000"/>
            </w:tcBorders>
            <w:shd w:val="clear" w:color="auto" w:fill="auto"/>
            <w:tcMar>
              <w:top w:w="0" w:type="dxa"/>
              <w:left w:w="108" w:type="dxa"/>
              <w:bottom w:w="0" w:type="dxa"/>
              <w:right w:w="108" w:type="dxa"/>
            </w:tcMar>
            <w:vAlign w:val="bottom"/>
          </w:tcPr>
          <w:p w:rsidR="007114B5" w:rsidRPr="00DF2302" w:rsidP="00163C4A" w14:paraId="2701D062" w14:textId="77777777">
            <w:pPr>
              <w:autoSpaceDE w:val="0"/>
              <w:spacing w:after="0"/>
              <w:rPr>
                <w:rFonts w:ascii="Arial" w:hAnsi="Arial" w:cs="Arial"/>
                <w:color w:val="000000"/>
                <w:sz w:val="16"/>
                <w:szCs w:val="16"/>
              </w:rPr>
            </w:pPr>
            <w:r w:rsidRPr="00DF2302">
              <w:rPr>
                <w:rFonts w:ascii="Arial" w:hAnsi="Arial" w:cs="Arial"/>
                <w:color w:val="000000"/>
                <w:sz w:val="16"/>
                <w:szCs w:val="16"/>
              </w:rPr>
              <w:t>Male</w:t>
            </w:r>
          </w:p>
        </w:tc>
        <w:tc>
          <w:tcPr>
            <w:tcW w:w="15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114B5" w:rsidRPr="00DF2302" w:rsidP="00163C4A" w14:paraId="0BA401FE"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114B5" w:rsidRPr="00DF2302" w:rsidP="00163C4A" w14:paraId="2DED1E3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CAC7BD1"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016F358"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B823889" w14:textId="77777777">
            <w:pPr>
              <w:autoSpaceDE w:val="0"/>
              <w:spacing w:after="0"/>
              <w:jc w:val="right"/>
              <w:rPr>
                <w:rFonts w:ascii="Arial" w:hAnsi="Arial" w:cs="Arial"/>
                <w:color w:val="000000"/>
                <w:sz w:val="16"/>
                <w:szCs w:val="16"/>
              </w:rPr>
            </w:pPr>
          </w:p>
        </w:tc>
      </w:tr>
      <w:tr w14:paraId="0888AD31"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000000"/>
            </w:tcBorders>
            <w:shd w:val="clear" w:color="auto" w:fill="auto"/>
            <w:tcMar>
              <w:top w:w="0" w:type="dxa"/>
              <w:left w:w="108" w:type="dxa"/>
              <w:bottom w:w="0" w:type="dxa"/>
              <w:right w:w="108" w:type="dxa"/>
            </w:tcMar>
            <w:vAlign w:val="bottom"/>
          </w:tcPr>
          <w:p w:rsidR="0052762F" w:rsidRPr="00DF2302" w:rsidP="00163C4A" w14:paraId="26866FCA" w14:textId="3B3989B4">
            <w:pPr>
              <w:autoSpaceDE w:val="0"/>
              <w:spacing w:after="0"/>
              <w:rPr>
                <w:rFonts w:ascii="Arial" w:hAnsi="Arial" w:cs="Arial"/>
                <w:color w:val="000000"/>
                <w:sz w:val="16"/>
                <w:szCs w:val="16"/>
              </w:rPr>
            </w:pPr>
            <w:r>
              <w:rPr>
                <w:rFonts w:ascii="Arial" w:hAnsi="Arial" w:cs="Arial"/>
                <w:color w:val="000000"/>
                <w:sz w:val="16"/>
                <w:szCs w:val="16"/>
              </w:rPr>
              <w:t>Transgender</w:t>
            </w:r>
            <w:r w:rsidR="00213A31">
              <w:rPr>
                <w:rFonts w:ascii="Arial" w:hAnsi="Arial" w:cs="Arial"/>
                <w:color w:val="000000"/>
                <w:sz w:val="16"/>
                <w:szCs w:val="16"/>
              </w:rPr>
              <w:t xml:space="preserve"> (</w:t>
            </w:r>
            <w:r w:rsidR="003D32F2">
              <w:rPr>
                <w:rFonts w:ascii="Arial" w:hAnsi="Arial" w:cs="Arial"/>
                <w:color w:val="000000"/>
                <w:sz w:val="16"/>
                <w:szCs w:val="16"/>
              </w:rPr>
              <w:t>Male to Female</w:t>
            </w:r>
            <w:r w:rsidR="00213A31">
              <w:rPr>
                <w:rFonts w:ascii="Arial" w:hAnsi="Arial" w:cs="Arial"/>
                <w:color w:val="000000"/>
                <w:sz w:val="16"/>
                <w:szCs w:val="16"/>
              </w:rPr>
              <w:t>)</w:t>
            </w:r>
          </w:p>
        </w:tc>
        <w:tc>
          <w:tcPr>
            <w:tcW w:w="15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762F" w:rsidRPr="00DF2302" w:rsidP="00163C4A" w14:paraId="0E7B6915"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762F" w:rsidRPr="00DF2302" w:rsidP="00163C4A" w14:paraId="2F7B1628"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bottom"/>
          </w:tcPr>
          <w:p w:rsidR="0052762F" w:rsidRPr="00DF2302" w:rsidP="00163C4A" w14:paraId="200DD9F8"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52762F" w:rsidRPr="00DF2302" w:rsidP="00163C4A" w14:paraId="4E6FC5FA"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52762F" w:rsidRPr="00DF2302" w:rsidP="00163C4A" w14:paraId="310ADB37" w14:textId="77777777">
            <w:pPr>
              <w:autoSpaceDE w:val="0"/>
              <w:spacing w:after="0"/>
              <w:jc w:val="right"/>
              <w:rPr>
                <w:rFonts w:ascii="Arial" w:hAnsi="Arial" w:cs="Arial"/>
                <w:color w:val="000000"/>
                <w:sz w:val="16"/>
                <w:szCs w:val="16"/>
              </w:rPr>
            </w:pPr>
          </w:p>
        </w:tc>
      </w:tr>
      <w:tr w14:paraId="10714A0F"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000000"/>
            </w:tcBorders>
            <w:shd w:val="clear" w:color="auto" w:fill="auto"/>
            <w:tcMar>
              <w:top w:w="0" w:type="dxa"/>
              <w:left w:w="108" w:type="dxa"/>
              <w:bottom w:w="0" w:type="dxa"/>
              <w:right w:w="108" w:type="dxa"/>
            </w:tcMar>
            <w:vAlign w:val="bottom"/>
          </w:tcPr>
          <w:p w:rsidR="00213A31" w:rsidP="00163C4A" w14:paraId="628F5ED8" w14:textId="3343AC9D">
            <w:pPr>
              <w:autoSpaceDE w:val="0"/>
              <w:spacing w:after="0"/>
              <w:rPr>
                <w:rFonts w:ascii="Arial" w:hAnsi="Arial" w:cs="Arial"/>
                <w:color w:val="000000"/>
                <w:sz w:val="16"/>
                <w:szCs w:val="16"/>
              </w:rPr>
            </w:pPr>
            <w:r>
              <w:rPr>
                <w:rFonts w:ascii="Arial" w:hAnsi="Arial" w:cs="Arial"/>
                <w:color w:val="000000"/>
                <w:sz w:val="16"/>
                <w:szCs w:val="16"/>
              </w:rPr>
              <w:t>Transgender (</w:t>
            </w:r>
            <w:r w:rsidR="003D32F2">
              <w:rPr>
                <w:rFonts w:ascii="Arial" w:hAnsi="Arial" w:cs="Arial"/>
                <w:color w:val="000000"/>
                <w:sz w:val="16"/>
                <w:szCs w:val="16"/>
              </w:rPr>
              <w:t>Female to Male</w:t>
            </w:r>
            <w:r>
              <w:rPr>
                <w:rFonts w:ascii="Arial" w:hAnsi="Arial" w:cs="Arial"/>
                <w:color w:val="000000"/>
                <w:sz w:val="16"/>
                <w:szCs w:val="16"/>
              </w:rPr>
              <w:t>)</w:t>
            </w:r>
          </w:p>
        </w:tc>
        <w:tc>
          <w:tcPr>
            <w:tcW w:w="15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213A31" w:rsidRPr="00DF2302" w:rsidP="00163C4A" w14:paraId="31367A68"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213A31" w:rsidRPr="00DF2302" w:rsidP="00163C4A" w14:paraId="1202BDE1"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bottom"/>
          </w:tcPr>
          <w:p w:rsidR="00213A31" w:rsidRPr="00DF2302" w:rsidP="00163C4A" w14:paraId="0E3B08E7"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213A31" w:rsidRPr="00DF2302" w:rsidP="00163C4A" w14:paraId="09D1472F"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213A31" w:rsidRPr="00DF2302" w:rsidP="00163C4A" w14:paraId="3CA49191" w14:textId="77777777">
            <w:pPr>
              <w:autoSpaceDE w:val="0"/>
              <w:spacing w:after="0"/>
              <w:jc w:val="right"/>
              <w:rPr>
                <w:rFonts w:ascii="Arial" w:hAnsi="Arial" w:cs="Arial"/>
                <w:color w:val="000000"/>
                <w:sz w:val="16"/>
                <w:szCs w:val="16"/>
              </w:rPr>
            </w:pPr>
          </w:p>
        </w:tc>
      </w:tr>
      <w:tr w14:paraId="1EDA4DCB"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000000"/>
            </w:tcBorders>
            <w:shd w:val="clear" w:color="auto" w:fill="auto"/>
            <w:tcMar>
              <w:top w:w="0" w:type="dxa"/>
              <w:left w:w="108" w:type="dxa"/>
              <w:bottom w:w="0" w:type="dxa"/>
              <w:right w:w="108" w:type="dxa"/>
            </w:tcMar>
            <w:vAlign w:val="bottom"/>
          </w:tcPr>
          <w:p w:rsidR="0052762F" w:rsidRPr="00DF2302" w:rsidP="00163C4A" w14:paraId="65864F22" w14:textId="03EFB9AB">
            <w:pPr>
              <w:autoSpaceDE w:val="0"/>
              <w:spacing w:after="0"/>
              <w:rPr>
                <w:rFonts w:ascii="Arial" w:hAnsi="Arial" w:cs="Arial"/>
                <w:color w:val="000000"/>
                <w:sz w:val="16"/>
                <w:szCs w:val="16"/>
              </w:rPr>
            </w:pPr>
            <w:r>
              <w:rPr>
                <w:rFonts w:ascii="Arial" w:hAnsi="Arial" w:cs="Arial"/>
                <w:color w:val="000000"/>
                <w:sz w:val="16"/>
                <w:szCs w:val="16"/>
              </w:rPr>
              <w:t>Two-Spirit (if client is AI/AN)</w:t>
            </w:r>
          </w:p>
        </w:tc>
        <w:tc>
          <w:tcPr>
            <w:tcW w:w="15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762F" w:rsidRPr="00DF2302" w:rsidP="00163C4A" w14:paraId="6C96C99A"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762F" w:rsidRPr="00DF2302" w:rsidP="00163C4A" w14:paraId="6FC11B9E"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bottom"/>
          </w:tcPr>
          <w:p w:rsidR="0052762F" w:rsidRPr="00DF2302" w:rsidP="00163C4A" w14:paraId="5E4D7435"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52762F" w:rsidRPr="00DF2302" w:rsidP="00163C4A" w14:paraId="5C70002D"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52762F" w:rsidRPr="00DF2302" w:rsidP="00163C4A" w14:paraId="4FC39FE7" w14:textId="77777777">
            <w:pPr>
              <w:autoSpaceDE w:val="0"/>
              <w:spacing w:after="0"/>
              <w:jc w:val="right"/>
              <w:rPr>
                <w:rFonts w:ascii="Arial" w:hAnsi="Arial" w:cs="Arial"/>
                <w:color w:val="000000"/>
                <w:sz w:val="16"/>
                <w:szCs w:val="16"/>
              </w:rPr>
            </w:pPr>
          </w:p>
        </w:tc>
      </w:tr>
      <w:tr w14:paraId="7E727FD6"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114B5" w:rsidRPr="00DF2302" w:rsidP="00163C4A" w14:paraId="5921DB7B" w14:textId="77777777">
            <w:pPr>
              <w:autoSpaceDE w:val="0"/>
              <w:spacing w:after="0"/>
              <w:rPr>
                <w:rFonts w:ascii="Arial" w:hAnsi="Arial" w:cs="Arial"/>
                <w:color w:val="000000"/>
                <w:sz w:val="16"/>
                <w:szCs w:val="16"/>
              </w:rPr>
            </w:pPr>
            <w:r w:rsidRPr="00DF2302">
              <w:rPr>
                <w:rFonts w:ascii="Arial" w:hAnsi="Arial" w:cs="Arial"/>
                <w:color w:val="000000"/>
                <w:sz w:val="16"/>
                <w:szCs w:val="16"/>
              </w:rPr>
              <w:t>Other</w:t>
            </w:r>
          </w:p>
        </w:tc>
        <w:tc>
          <w:tcPr>
            <w:tcW w:w="15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114B5" w:rsidRPr="00DF2302" w:rsidP="00163C4A" w14:paraId="02EDE65D"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114B5" w:rsidRPr="00DF2302" w:rsidP="00163C4A" w14:paraId="7BAB27BE"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0209970"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DAB405F"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1DD13888" w14:textId="77777777">
            <w:pPr>
              <w:autoSpaceDE w:val="0"/>
              <w:spacing w:after="0"/>
              <w:jc w:val="right"/>
              <w:rPr>
                <w:rFonts w:ascii="Arial" w:hAnsi="Arial" w:cs="Arial"/>
                <w:color w:val="000000"/>
                <w:sz w:val="16"/>
                <w:szCs w:val="16"/>
              </w:rPr>
            </w:pPr>
          </w:p>
        </w:tc>
      </w:tr>
      <w:tr w14:paraId="22D10266"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99F2B0F" w14:textId="56B7159C">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A438ABC"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C2E0F2F"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6" w:space="0" w:color="000000"/>
              <w:bottom w:val="single" w:sz="1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1E096374"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12"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693929C3"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12"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510408C3" w14:textId="77777777">
            <w:pPr>
              <w:autoSpaceDE w:val="0"/>
              <w:spacing w:after="0"/>
              <w:jc w:val="right"/>
              <w:rPr>
                <w:rFonts w:ascii="Arial" w:hAnsi="Arial" w:cs="Arial"/>
                <w:color w:val="000000"/>
                <w:sz w:val="16"/>
                <w:szCs w:val="16"/>
              </w:rPr>
            </w:pPr>
          </w:p>
        </w:tc>
      </w:tr>
      <w:tr w14:paraId="754BDB36" w14:textId="77777777" w:rsidTr="003F5A9D">
        <w:tblPrEx>
          <w:tblW w:w="10065" w:type="dxa"/>
          <w:tblInd w:w="-5" w:type="dxa"/>
          <w:tblLayout w:type="fixed"/>
          <w:tblCellMar>
            <w:left w:w="10" w:type="dxa"/>
            <w:right w:w="10" w:type="dxa"/>
          </w:tblCellMar>
          <w:tblLook w:val="0000"/>
        </w:tblPrEx>
        <w:trPr>
          <w:trHeight w:val="36"/>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3F5A9D" w:rsidP="009A316B" w14:paraId="1BACC2E7" w14:textId="77777777">
            <w:pPr>
              <w:autoSpaceDE w:val="0"/>
              <w:spacing w:after="0"/>
              <w:rPr>
                <w:rFonts w:ascii="Arial" w:hAnsi="Arial" w:cs="Arial"/>
                <w:color w:val="000000"/>
                <w:sz w:val="8"/>
                <w:szCs w:val="8"/>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4DBDE552"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0913469F"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4388EE58" w14:textId="77777777">
            <w:pPr>
              <w:autoSpaceDE w:val="0"/>
              <w:spacing w:after="0"/>
              <w:jc w:val="right"/>
              <w:rPr>
                <w:rFonts w:ascii="Arial" w:hAnsi="Arial" w:cs="Arial"/>
                <w:color w:val="000000"/>
                <w:sz w:val="10"/>
                <w:szCs w:val="10"/>
              </w:rPr>
            </w:pPr>
          </w:p>
        </w:tc>
        <w:tc>
          <w:tcPr>
            <w:tcW w:w="1291"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772C82BA" w14:textId="77777777">
            <w:pPr>
              <w:autoSpaceDE w:val="0"/>
              <w:spacing w:after="0"/>
              <w:jc w:val="right"/>
              <w:rPr>
                <w:rFonts w:ascii="Arial" w:hAnsi="Arial" w:cs="Arial"/>
                <w:color w:val="000000"/>
                <w:sz w:val="10"/>
                <w:szCs w:val="10"/>
              </w:rPr>
            </w:pPr>
          </w:p>
        </w:tc>
        <w:tc>
          <w:tcPr>
            <w:tcW w:w="1292"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01A014D5" w14:textId="77777777">
            <w:pPr>
              <w:autoSpaceDE w:val="0"/>
              <w:spacing w:after="0"/>
              <w:jc w:val="right"/>
              <w:rPr>
                <w:rFonts w:ascii="Arial" w:hAnsi="Arial" w:cs="Arial"/>
                <w:color w:val="000000"/>
                <w:sz w:val="10"/>
                <w:szCs w:val="10"/>
              </w:rPr>
            </w:pPr>
          </w:p>
        </w:tc>
      </w:tr>
      <w:tr w14:paraId="1ABF02C3" w14:textId="77777777" w:rsidTr="00213A31">
        <w:tblPrEx>
          <w:tblW w:w="10065" w:type="dxa"/>
          <w:tblInd w:w="-5" w:type="dxa"/>
          <w:tblLayout w:type="fixed"/>
          <w:tblCellMar>
            <w:left w:w="10" w:type="dxa"/>
            <w:right w:w="10" w:type="dxa"/>
          </w:tblCellMar>
          <w:tblLook w:val="0000"/>
        </w:tblPrEx>
        <w:trPr>
          <w:trHeight w:val="222"/>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E95523" w:rsidRPr="00DF2302" w:rsidP="00163C4A" w14:paraId="47A83326" w14:textId="36C83F87">
            <w:pPr>
              <w:autoSpaceDE w:val="0"/>
              <w:spacing w:after="0"/>
              <w:rPr>
                <w:rFonts w:ascii="Arial" w:hAnsi="Arial" w:cs="Arial"/>
                <w:b/>
                <w:bCs/>
                <w:color w:val="000000"/>
                <w:sz w:val="16"/>
                <w:szCs w:val="16"/>
              </w:rPr>
            </w:pPr>
            <w:r w:rsidRPr="00DF2302">
              <w:rPr>
                <w:rFonts w:ascii="Arial" w:hAnsi="Arial" w:cs="Arial"/>
                <w:b/>
                <w:bCs/>
                <w:color w:val="000000"/>
                <w:sz w:val="16"/>
                <w:szCs w:val="16"/>
              </w:rPr>
              <w:t>Race</w:t>
            </w:r>
          </w:p>
        </w:tc>
      </w:tr>
      <w:tr w14:paraId="1A9D1854"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2CD9B108" w14:textId="0C960DF2">
            <w:pPr>
              <w:autoSpaceDE w:val="0"/>
              <w:spacing w:after="0"/>
              <w:rPr>
                <w:rFonts w:ascii="Arial" w:hAnsi="Arial" w:cs="Arial"/>
                <w:color w:val="000000"/>
                <w:sz w:val="16"/>
                <w:szCs w:val="16"/>
              </w:rPr>
            </w:pPr>
            <w:r w:rsidRPr="00DF2302">
              <w:rPr>
                <w:rFonts w:ascii="Arial" w:hAnsi="Arial" w:cs="Arial"/>
                <w:color w:val="000000"/>
                <w:sz w:val="16"/>
                <w:szCs w:val="16"/>
              </w:rPr>
              <w:t>American Indian</w:t>
            </w:r>
            <w:r w:rsidR="00937B95">
              <w:rPr>
                <w:rFonts w:ascii="Arial" w:hAnsi="Arial" w:cs="Arial"/>
                <w:color w:val="000000"/>
                <w:sz w:val="16"/>
                <w:szCs w:val="16"/>
              </w:rPr>
              <w:t xml:space="preserve"> or </w:t>
            </w:r>
            <w:r w:rsidRPr="00DF2302">
              <w:rPr>
                <w:rFonts w:ascii="Arial" w:hAnsi="Arial" w:cs="Arial"/>
                <w:color w:val="000000"/>
                <w:sz w:val="16"/>
                <w:szCs w:val="16"/>
              </w:rPr>
              <w:t>Alaska Native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669509B"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14615D7"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8C0902D"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E67FB99"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62BD527" w14:textId="77777777">
            <w:pPr>
              <w:autoSpaceDE w:val="0"/>
              <w:spacing w:after="0"/>
              <w:jc w:val="right"/>
              <w:rPr>
                <w:rFonts w:ascii="Arial" w:hAnsi="Arial" w:cs="Arial"/>
                <w:color w:val="000000"/>
                <w:sz w:val="16"/>
                <w:szCs w:val="16"/>
              </w:rPr>
            </w:pPr>
          </w:p>
        </w:tc>
      </w:tr>
      <w:tr w14:paraId="5ADB9AFD"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7BB1C38" w14:textId="77777777">
            <w:pPr>
              <w:autoSpaceDE w:val="0"/>
              <w:spacing w:after="0"/>
              <w:rPr>
                <w:rFonts w:ascii="Arial" w:hAnsi="Arial" w:cs="Arial"/>
                <w:color w:val="000000"/>
                <w:sz w:val="16"/>
                <w:szCs w:val="16"/>
              </w:rPr>
            </w:pPr>
            <w:r w:rsidRPr="00DF2302">
              <w:rPr>
                <w:rFonts w:ascii="Arial" w:hAnsi="Arial" w:cs="Arial"/>
                <w:color w:val="000000"/>
                <w:sz w:val="16"/>
                <w:szCs w:val="16"/>
              </w:rPr>
              <w:t>Asian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03651AF"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EE8690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5125C87"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5C74A299"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18EB5A8" w14:textId="77777777">
            <w:pPr>
              <w:autoSpaceDE w:val="0"/>
              <w:spacing w:after="0"/>
              <w:jc w:val="right"/>
              <w:rPr>
                <w:rFonts w:ascii="Arial" w:hAnsi="Arial" w:cs="Arial"/>
                <w:color w:val="000000"/>
                <w:sz w:val="16"/>
                <w:szCs w:val="16"/>
              </w:rPr>
            </w:pPr>
          </w:p>
        </w:tc>
      </w:tr>
      <w:tr w14:paraId="6A95C385"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5D5B527" w14:textId="7209558D">
            <w:pPr>
              <w:autoSpaceDE w:val="0"/>
              <w:spacing w:after="0"/>
              <w:rPr>
                <w:rFonts w:ascii="Arial" w:hAnsi="Arial" w:cs="Arial"/>
                <w:color w:val="000000"/>
                <w:sz w:val="16"/>
                <w:szCs w:val="16"/>
              </w:rPr>
            </w:pPr>
            <w:r w:rsidRPr="00DF2302">
              <w:rPr>
                <w:rFonts w:ascii="Arial" w:hAnsi="Arial" w:cs="Arial"/>
                <w:color w:val="000000"/>
                <w:sz w:val="16"/>
                <w:szCs w:val="16"/>
              </w:rPr>
              <w:t>Black</w:t>
            </w:r>
            <w:r w:rsidR="00937B95">
              <w:rPr>
                <w:rFonts w:ascii="Arial" w:hAnsi="Arial" w:cs="Arial"/>
                <w:color w:val="000000"/>
                <w:sz w:val="16"/>
                <w:szCs w:val="16"/>
              </w:rPr>
              <w:t xml:space="preserve"> or </w:t>
            </w:r>
            <w:r w:rsidRPr="00DF2302">
              <w:rPr>
                <w:rFonts w:ascii="Arial" w:hAnsi="Arial" w:cs="Arial"/>
                <w:color w:val="000000"/>
                <w:sz w:val="16"/>
                <w:szCs w:val="16"/>
              </w:rPr>
              <w:t>African American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629364EB"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B937DB6"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44A8FFF"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6B832484"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11CD7F6" w14:textId="77777777">
            <w:pPr>
              <w:autoSpaceDE w:val="0"/>
              <w:spacing w:after="0"/>
              <w:jc w:val="right"/>
              <w:rPr>
                <w:rFonts w:ascii="Arial" w:hAnsi="Arial" w:cs="Arial"/>
                <w:color w:val="000000"/>
                <w:sz w:val="16"/>
                <w:szCs w:val="16"/>
              </w:rPr>
            </w:pPr>
          </w:p>
        </w:tc>
      </w:tr>
      <w:tr w14:paraId="739861E6"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E7AA647" w14:textId="6CACCA11">
            <w:pPr>
              <w:autoSpaceDE w:val="0"/>
              <w:spacing w:after="0"/>
              <w:rPr>
                <w:rFonts w:ascii="Arial" w:hAnsi="Arial" w:cs="Arial"/>
                <w:color w:val="000000"/>
                <w:sz w:val="16"/>
                <w:szCs w:val="16"/>
              </w:rPr>
            </w:pPr>
            <w:r>
              <w:rPr>
                <w:rFonts w:ascii="Arial" w:hAnsi="Arial" w:cs="Arial"/>
                <w:color w:val="000000"/>
                <w:sz w:val="16"/>
                <w:szCs w:val="16"/>
              </w:rPr>
              <w:t xml:space="preserve">Native </w:t>
            </w:r>
            <w:r w:rsidRPr="00DF2302" w:rsidR="00B67C8B">
              <w:rPr>
                <w:rFonts w:ascii="Arial" w:hAnsi="Arial" w:cs="Arial"/>
                <w:color w:val="000000"/>
                <w:sz w:val="16"/>
                <w:szCs w:val="16"/>
              </w:rPr>
              <w:t>Hawaiian</w:t>
            </w:r>
            <w:r>
              <w:rPr>
                <w:rFonts w:ascii="Arial" w:hAnsi="Arial" w:cs="Arial"/>
                <w:color w:val="000000"/>
                <w:sz w:val="16"/>
                <w:szCs w:val="16"/>
              </w:rPr>
              <w:t xml:space="preserve"> or </w:t>
            </w:r>
            <w:r w:rsidRPr="00DF2302" w:rsidR="00B67C8B">
              <w:rPr>
                <w:rFonts w:ascii="Arial" w:hAnsi="Arial" w:cs="Arial"/>
                <w:color w:val="000000"/>
                <w:sz w:val="16"/>
                <w:szCs w:val="16"/>
              </w:rPr>
              <w:t>Pacific Islander</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249A6E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2E9556E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2335AA5"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7294268"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4E58127" w14:textId="77777777">
            <w:pPr>
              <w:autoSpaceDE w:val="0"/>
              <w:spacing w:after="0"/>
              <w:jc w:val="right"/>
              <w:rPr>
                <w:rFonts w:ascii="Arial" w:hAnsi="Arial" w:cs="Arial"/>
                <w:color w:val="000000"/>
                <w:sz w:val="16"/>
                <w:szCs w:val="16"/>
              </w:rPr>
            </w:pPr>
          </w:p>
        </w:tc>
      </w:tr>
      <w:tr w14:paraId="27FF4CC1"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auto"/>
              <w:right w:val="single" w:sz="6" w:space="0" w:color="000000"/>
            </w:tcBorders>
            <w:shd w:val="clear" w:color="auto" w:fill="auto"/>
            <w:tcMar>
              <w:top w:w="0" w:type="dxa"/>
              <w:left w:w="108" w:type="dxa"/>
              <w:bottom w:w="0" w:type="dxa"/>
              <w:right w:w="108" w:type="dxa"/>
            </w:tcMar>
            <w:vAlign w:val="bottom"/>
          </w:tcPr>
          <w:p w:rsidR="007114B5" w:rsidRPr="00DF2302" w:rsidP="00163C4A" w14:paraId="37F09F41" w14:textId="77777777">
            <w:pPr>
              <w:autoSpaceDE w:val="0"/>
              <w:spacing w:after="0"/>
              <w:rPr>
                <w:rFonts w:ascii="Arial" w:hAnsi="Arial" w:cs="Arial"/>
                <w:color w:val="000000"/>
                <w:sz w:val="16"/>
                <w:szCs w:val="16"/>
              </w:rPr>
            </w:pPr>
            <w:r w:rsidRPr="00DF2302">
              <w:rPr>
                <w:rFonts w:ascii="Arial" w:hAnsi="Arial" w:cs="Arial"/>
                <w:color w:val="000000"/>
                <w:sz w:val="16"/>
                <w:szCs w:val="16"/>
              </w:rPr>
              <w:t>White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251A4D44"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D12FC92"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5C706932"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5F807C41"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5F2BA254" w14:textId="77777777">
            <w:pPr>
              <w:autoSpaceDE w:val="0"/>
              <w:spacing w:after="0"/>
              <w:jc w:val="right"/>
              <w:rPr>
                <w:rFonts w:ascii="Arial" w:hAnsi="Arial" w:cs="Arial"/>
                <w:color w:val="000000"/>
                <w:sz w:val="16"/>
                <w:szCs w:val="16"/>
              </w:rPr>
            </w:pPr>
          </w:p>
        </w:tc>
      </w:tr>
      <w:tr w14:paraId="0C48F96A"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2" w:space="0" w:color="auto"/>
              <w:right w:val="single" w:sz="2" w:space="0" w:color="auto"/>
            </w:tcBorders>
            <w:shd w:val="clear" w:color="auto" w:fill="auto"/>
            <w:tcMar>
              <w:top w:w="0" w:type="dxa"/>
              <w:left w:w="108" w:type="dxa"/>
              <w:bottom w:w="0" w:type="dxa"/>
              <w:right w:w="108" w:type="dxa"/>
            </w:tcMar>
            <w:vAlign w:val="bottom"/>
          </w:tcPr>
          <w:p w:rsidR="007114B5" w:rsidRPr="00DF2302" w:rsidP="00163C4A" w14:paraId="08305299" w14:textId="2B5276E2">
            <w:pPr>
              <w:autoSpaceDE w:val="0"/>
              <w:spacing w:after="0"/>
              <w:rPr>
                <w:rFonts w:ascii="Arial" w:hAnsi="Arial" w:cs="Arial"/>
                <w:color w:val="000000"/>
                <w:sz w:val="16"/>
                <w:szCs w:val="16"/>
              </w:rPr>
            </w:pPr>
            <w:r w:rsidRPr="00DF2302">
              <w:rPr>
                <w:rFonts w:ascii="Arial" w:hAnsi="Arial" w:cs="Arial"/>
                <w:color w:val="000000"/>
                <w:sz w:val="16"/>
                <w:szCs w:val="16"/>
              </w:rPr>
              <w:t>Some Other Race</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0DD59D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6CBCDDF"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53A58BCC"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10F0FC43"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80A4014" w14:textId="77777777">
            <w:pPr>
              <w:autoSpaceDE w:val="0"/>
              <w:spacing w:after="0"/>
              <w:jc w:val="right"/>
              <w:rPr>
                <w:rFonts w:ascii="Arial" w:hAnsi="Arial" w:cs="Arial"/>
                <w:color w:val="000000"/>
                <w:sz w:val="16"/>
                <w:szCs w:val="16"/>
              </w:rPr>
            </w:pPr>
          </w:p>
        </w:tc>
      </w:tr>
      <w:tr w14:paraId="4794275A"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6695092F" w14:textId="7BF03EF8">
            <w:pPr>
              <w:autoSpaceDE w:val="0"/>
              <w:spacing w:after="0"/>
              <w:rPr>
                <w:rFonts w:ascii="Arial" w:hAnsi="Arial" w:cs="Arial"/>
                <w:color w:val="000000"/>
                <w:sz w:val="16"/>
                <w:szCs w:val="16"/>
              </w:rPr>
            </w:pPr>
            <w:r w:rsidRPr="00DF2302">
              <w:rPr>
                <w:rFonts w:ascii="Arial" w:hAnsi="Arial" w:cs="Arial"/>
                <w:color w:val="000000"/>
                <w:sz w:val="16"/>
                <w:szCs w:val="16"/>
              </w:rPr>
              <w:t xml:space="preserve">More than </w:t>
            </w:r>
            <w:r w:rsidR="00895A1E">
              <w:rPr>
                <w:rFonts w:ascii="Arial" w:hAnsi="Arial" w:cs="Arial"/>
                <w:color w:val="000000"/>
                <w:sz w:val="16"/>
                <w:szCs w:val="16"/>
              </w:rPr>
              <w:t>One Race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E8E3A52"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1604B5C"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5637CDBB"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35DC5973"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61605470" w14:textId="77777777">
            <w:pPr>
              <w:autoSpaceDE w:val="0"/>
              <w:spacing w:after="0"/>
              <w:jc w:val="right"/>
              <w:rPr>
                <w:rFonts w:ascii="Arial" w:hAnsi="Arial" w:cs="Arial"/>
                <w:color w:val="000000"/>
                <w:sz w:val="16"/>
                <w:szCs w:val="16"/>
              </w:rPr>
            </w:pPr>
          </w:p>
        </w:tc>
      </w:tr>
      <w:tr w14:paraId="0D276DA4"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9B6794B" w14:textId="79E621D7">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85804A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3B7E678"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1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11154F9"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12"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0F5A3F6"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12"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6A9FBD20" w14:textId="77777777">
            <w:pPr>
              <w:autoSpaceDE w:val="0"/>
              <w:spacing w:after="0"/>
              <w:jc w:val="right"/>
              <w:rPr>
                <w:rFonts w:ascii="Arial" w:hAnsi="Arial" w:cs="Arial"/>
                <w:color w:val="000000"/>
                <w:sz w:val="16"/>
                <w:szCs w:val="16"/>
              </w:rPr>
            </w:pPr>
          </w:p>
        </w:tc>
      </w:tr>
      <w:tr w14:paraId="00D19497" w14:textId="77777777" w:rsidTr="006509E2">
        <w:tblPrEx>
          <w:tblW w:w="10065" w:type="dxa"/>
          <w:tblInd w:w="-5" w:type="dxa"/>
          <w:tblLayout w:type="fixed"/>
          <w:tblCellMar>
            <w:left w:w="10" w:type="dxa"/>
            <w:right w:w="10" w:type="dxa"/>
          </w:tblCellMar>
          <w:tblLook w:val="0000"/>
        </w:tblPrEx>
        <w:trPr>
          <w:trHeight w:val="40"/>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4A42A1BD" w14:textId="77777777">
            <w:pPr>
              <w:autoSpaceDE w:val="0"/>
              <w:spacing w:after="0"/>
              <w:rPr>
                <w:rFonts w:ascii="Arial" w:hAnsi="Arial" w:cs="Arial"/>
                <w:color w:val="000000"/>
                <w:sz w:val="10"/>
                <w:szCs w:val="10"/>
              </w:rPr>
            </w:pPr>
          </w:p>
        </w:tc>
        <w:tc>
          <w:tcPr>
            <w:tcW w:w="1513" w:type="dxa"/>
            <w:gridSpan w:val="2"/>
            <w:tcBorders>
              <w:top w:val="single" w:sz="6" w:space="0" w:color="000000"/>
              <w:left w:val="nil"/>
              <w:bottom w:val="single" w:sz="12" w:space="0" w:color="000000"/>
            </w:tcBorders>
            <w:shd w:val="clear" w:color="auto" w:fill="auto"/>
            <w:tcMar>
              <w:top w:w="0" w:type="dxa"/>
              <w:left w:w="108" w:type="dxa"/>
              <w:bottom w:w="0" w:type="dxa"/>
              <w:right w:w="108" w:type="dxa"/>
            </w:tcMar>
          </w:tcPr>
          <w:p w:rsidR="00DF2302" w:rsidRPr="00DF2302" w:rsidP="009A316B" w14:paraId="7943B170"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34FB177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1FBFFAC9" w14:textId="77777777">
            <w:pPr>
              <w:autoSpaceDE w:val="0"/>
              <w:spacing w:after="0"/>
              <w:jc w:val="right"/>
              <w:rPr>
                <w:rFonts w:ascii="Arial" w:hAnsi="Arial" w:cs="Arial"/>
                <w:color w:val="000000"/>
                <w:sz w:val="10"/>
                <w:szCs w:val="10"/>
              </w:rPr>
            </w:pPr>
          </w:p>
        </w:tc>
        <w:tc>
          <w:tcPr>
            <w:tcW w:w="1291"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2304C098" w14:textId="77777777">
            <w:pPr>
              <w:autoSpaceDE w:val="0"/>
              <w:spacing w:after="0"/>
              <w:jc w:val="right"/>
              <w:rPr>
                <w:rFonts w:ascii="Arial" w:hAnsi="Arial" w:cs="Arial"/>
                <w:color w:val="000000"/>
                <w:sz w:val="10"/>
                <w:szCs w:val="10"/>
              </w:rPr>
            </w:pPr>
          </w:p>
        </w:tc>
        <w:tc>
          <w:tcPr>
            <w:tcW w:w="1292"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085D5D51" w14:textId="77777777">
            <w:pPr>
              <w:autoSpaceDE w:val="0"/>
              <w:spacing w:after="0"/>
              <w:jc w:val="right"/>
              <w:rPr>
                <w:rFonts w:ascii="Arial" w:hAnsi="Arial" w:cs="Arial"/>
                <w:color w:val="000000"/>
                <w:sz w:val="10"/>
                <w:szCs w:val="10"/>
              </w:rPr>
            </w:pPr>
          </w:p>
        </w:tc>
      </w:tr>
      <w:tr w14:paraId="62C02DCF" w14:textId="77777777" w:rsidTr="006509E2">
        <w:tblPrEx>
          <w:tblW w:w="10065" w:type="dxa"/>
          <w:tblInd w:w="-5" w:type="dxa"/>
          <w:tblLayout w:type="fixed"/>
          <w:tblCellMar>
            <w:left w:w="10" w:type="dxa"/>
            <w:right w:w="10" w:type="dxa"/>
          </w:tblCellMar>
          <w:tblLook w:val="0000"/>
        </w:tblPrEx>
        <w:trPr>
          <w:trHeight w:val="222"/>
        </w:trPr>
        <w:tc>
          <w:tcPr>
            <w:tcW w:w="10065" w:type="dxa"/>
            <w:gridSpan w:val="7"/>
            <w:tcBorders>
              <w:top w:val="single" w:sz="12" w:space="0" w:color="000000"/>
              <w:left w:val="single" w:sz="12" w:space="0" w:color="000000"/>
              <w:bottom w:val="single" w:sz="12" w:space="0" w:color="000000"/>
              <w:right w:val="single" w:sz="12" w:space="0" w:color="auto"/>
            </w:tcBorders>
            <w:shd w:val="clear" w:color="auto" w:fill="E2EFD9" w:themeFill="accent6" w:themeFillTint="33"/>
            <w:tcMar>
              <w:top w:w="0" w:type="dxa"/>
              <w:left w:w="108" w:type="dxa"/>
              <w:bottom w:w="0" w:type="dxa"/>
              <w:right w:w="108" w:type="dxa"/>
            </w:tcMar>
            <w:vAlign w:val="bottom"/>
          </w:tcPr>
          <w:p w:rsidR="00DF2302" w:rsidRPr="00DF2302" w:rsidP="00163C4A" w14:paraId="43139ECE" w14:textId="3B2C182E">
            <w:pPr>
              <w:autoSpaceDE w:val="0"/>
              <w:spacing w:after="0"/>
              <w:rPr>
                <w:rFonts w:ascii="Arial" w:hAnsi="Arial" w:cs="Arial"/>
                <w:b/>
                <w:bCs/>
                <w:color w:val="000000"/>
                <w:sz w:val="16"/>
                <w:szCs w:val="16"/>
              </w:rPr>
            </w:pPr>
            <w:r>
              <w:rPr>
                <w:rFonts w:ascii="Arial" w:hAnsi="Arial" w:cs="Arial"/>
                <w:b/>
                <w:bCs/>
                <w:color w:val="000000"/>
                <w:sz w:val="16"/>
                <w:szCs w:val="16"/>
              </w:rPr>
              <w:t>Ethnicity</w:t>
            </w:r>
          </w:p>
        </w:tc>
      </w:tr>
      <w:tr w14:paraId="7EF0C649"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1AA4A66" w14:textId="71BDB91F">
            <w:pPr>
              <w:autoSpaceDE w:val="0"/>
              <w:spacing w:after="0"/>
              <w:rPr>
                <w:rFonts w:ascii="Arial" w:hAnsi="Arial" w:cs="Arial"/>
                <w:color w:val="000000"/>
                <w:sz w:val="16"/>
                <w:szCs w:val="16"/>
              </w:rPr>
            </w:pP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CF4E99E"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5AB345F0"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2A8EF104"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8C0DE59"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A1EE981" w14:textId="77777777">
            <w:pPr>
              <w:autoSpaceDE w:val="0"/>
              <w:spacing w:after="0"/>
              <w:jc w:val="right"/>
              <w:rPr>
                <w:rFonts w:ascii="Arial" w:hAnsi="Arial" w:cs="Arial"/>
                <w:color w:val="000000"/>
                <w:sz w:val="16"/>
                <w:szCs w:val="16"/>
              </w:rPr>
            </w:pPr>
          </w:p>
        </w:tc>
      </w:tr>
      <w:tr w14:paraId="16174837"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5F3E935" w14:textId="08A453F1">
            <w:pPr>
              <w:autoSpaceDE w:val="0"/>
              <w:spacing w:after="0"/>
              <w:rPr>
                <w:rFonts w:ascii="Arial" w:hAnsi="Arial" w:cs="Arial"/>
                <w:color w:val="000000"/>
                <w:sz w:val="16"/>
                <w:szCs w:val="16"/>
              </w:rPr>
            </w:pPr>
            <w:r w:rsidRPr="00DF2302">
              <w:rPr>
                <w:rFonts w:ascii="Arial" w:hAnsi="Arial" w:cs="Arial"/>
                <w:color w:val="000000"/>
                <w:sz w:val="16"/>
                <w:szCs w:val="16"/>
              </w:rPr>
              <w:t>No</w:t>
            </w:r>
            <w:r w:rsidR="00BF236E">
              <w:rPr>
                <w:rFonts w:ascii="Arial" w:hAnsi="Arial" w:cs="Arial"/>
                <w:color w:val="000000"/>
                <w:sz w:val="16"/>
                <w:szCs w:val="16"/>
              </w:rPr>
              <w:t xml:space="preserve">t </w:t>
            </w: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29469ED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548C9C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2471435D"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832147D"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448C0C0" w14:textId="77777777">
            <w:pPr>
              <w:autoSpaceDE w:val="0"/>
              <w:spacing w:after="0"/>
              <w:jc w:val="right"/>
              <w:rPr>
                <w:rFonts w:ascii="Arial" w:hAnsi="Arial" w:cs="Arial"/>
                <w:color w:val="000000"/>
                <w:sz w:val="16"/>
                <w:szCs w:val="16"/>
              </w:rPr>
            </w:pPr>
          </w:p>
        </w:tc>
      </w:tr>
      <w:tr w14:paraId="5FBFDDC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63A1DE1" w14:textId="63EFD85B">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E99078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5FC3524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1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63389ED9"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E32CCFE"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DEEDDCD" w14:textId="77777777">
            <w:pPr>
              <w:autoSpaceDE w:val="0"/>
              <w:spacing w:after="0"/>
              <w:jc w:val="right"/>
              <w:rPr>
                <w:rFonts w:ascii="Arial" w:hAnsi="Arial" w:cs="Arial"/>
                <w:color w:val="000000"/>
                <w:sz w:val="16"/>
                <w:szCs w:val="16"/>
              </w:rPr>
            </w:pPr>
          </w:p>
        </w:tc>
      </w:tr>
      <w:tr w14:paraId="446A2186" w14:textId="77777777" w:rsidTr="0001770D">
        <w:tblPrEx>
          <w:tblW w:w="10065" w:type="dxa"/>
          <w:tblInd w:w="-5" w:type="dxa"/>
          <w:tblLayout w:type="fixed"/>
          <w:tblCellMar>
            <w:left w:w="10" w:type="dxa"/>
            <w:right w:w="10" w:type="dxa"/>
          </w:tblCellMar>
          <w:tblLook w:val="0000"/>
        </w:tblPrEx>
        <w:trPr>
          <w:trHeight w:val="60"/>
        </w:trPr>
        <w:tc>
          <w:tcPr>
            <w:tcW w:w="10065" w:type="dxa"/>
            <w:gridSpan w:val="7"/>
            <w:tcBorders>
              <w:top w:val="single" w:sz="12" w:space="0" w:color="000000"/>
            </w:tcBorders>
            <w:shd w:val="clear" w:color="auto" w:fill="auto"/>
            <w:tcMar>
              <w:top w:w="0" w:type="dxa"/>
              <w:left w:w="108" w:type="dxa"/>
              <w:bottom w:w="0" w:type="dxa"/>
              <w:right w:w="108" w:type="dxa"/>
            </w:tcMar>
          </w:tcPr>
          <w:p w:rsidR="00DF2302" w:rsidRPr="00DF2302" w:rsidP="00DF2302" w14:paraId="06B76353" w14:textId="4BB903C6">
            <w:pPr>
              <w:autoSpaceDE w:val="0"/>
              <w:spacing w:after="0"/>
              <w:rPr>
                <w:rFonts w:ascii="Arial" w:hAnsi="Arial" w:cs="Arial"/>
                <w:color w:val="000000"/>
                <w:sz w:val="16"/>
                <w:szCs w:val="16"/>
              </w:rPr>
            </w:pPr>
          </w:p>
        </w:tc>
      </w:tr>
      <w:tr w14:paraId="0E60256F" w14:textId="77777777" w:rsidTr="00163C4A">
        <w:tblPrEx>
          <w:tblW w:w="10065" w:type="dxa"/>
          <w:tblInd w:w="-5" w:type="dxa"/>
          <w:tblLayout w:type="fixed"/>
          <w:tblCellMar>
            <w:left w:w="10" w:type="dxa"/>
            <w:right w:w="10" w:type="dxa"/>
          </w:tblCellMar>
          <w:tblLook w:val="0000"/>
        </w:tblPrEx>
        <w:trPr>
          <w:trHeight w:val="234"/>
        </w:trPr>
        <w:tc>
          <w:tcPr>
            <w:tcW w:w="10065" w:type="dxa"/>
            <w:gridSpan w:val="7"/>
            <w:shd w:val="clear" w:color="auto" w:fill="auto"/>
            <w:tcMar>
              <w:top w:w="0" w:type="dxa"/>
              <w:left w:w="108" w:type="dxa"/>
              <w:bottom w:w="0" w:type="dxa"/>
              <w:right w:w="108" w:type="dxa"/>
            </w:tcMar>
            <w:vAlign w:val="bottom"/>
          </w:tcPr>
          <w:p w:rsidR="00EE7119" w:rsidRPr="00DF2302" w:rsidP="00163C4A" w14:paraId="75FD3827" w14:textId="13D2A264">
            <w:pPr>
              <w:autoSpaceDE w:val="0"/>
              <w:spacing w:after="0"/>
              <w:rPr>
                <w:rFonts w:ascii="Arial" w:hAnsi="Arial" w:cs="Arial"/>
                <w:color w:val="000000"/>
                <w:sz w:val="16"/>
                <w:szCs w:val="16"/>
              </w:rPr>
            </w:pPr>
            <w:r w:rsidRPr="00DF2302">
              <w:rPr>
                <w:rFonts w:ascii="Arial" w:hAnsi="Arial" w:cs="Arial"/>
                <w:noProof/>
                <w:sz w:val="16"/>
                <w:szCs w:val="16"/>
              </w:rPr>
              <w:drawing>
                <wp:anchor distT="0" distB="0" distL="114300" distR="114300" simplePos="0" relativeHeight="251741184" behindDoc="0" locked="0" layoutInCell="1" allowOverlap="1">
                  <wp:simplePos x="0" y="0"/>
                  <wp:positionH relativeFrom="column">
                    <wp:posOffset>1613535</wp:posOffset>
                  </wp:positionH>
                  <wp:positionV relativeFrom="paragraph">
                    <wp:posOffset>-12065</wp:posOffset>
                  </wp:positionV>
                  <wp:extent cx="655320" cy="1828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r w:rsidRPr="00DF2302">
              <w:rPr>
                <w:rFonts w:ascii="Arial" w:hAnsi="Arial" w:cs="Arial"/>
                <w:color w:val="000000"/>
                <w:sz w:val="16"/>
                <w:szCs w:val="16"/>
              </w:rPr>
              <w:t>Are Forensic Patients Included?</w:t>
            </w:r>
            <w:r w:rsidRPr="00DF2302" w:rsidR="00E95523">
              <w:rPr>
                <w:rFonts w:ascii="Arial" w:hAnsi="Arial" w:cs="Arial"/>
                <w:noProof/>
                <w:sz w:val="16"/>
                <w:szCs w:val="16"/>
              </w:rPr>
              <w:t xml:space="preserve"> </w:t>
            </w:r>
          </w:p>
        </w:tc>
      </w:tr>
      <w:tr w14:paraId="26709DF5" w14:textId="77777777" w:rsidTr="003F5A9D">
        <w:tblPrEx>
          <w:tblW w:w="10065" w:type="dxa"/>
          <w:tblInd w:w="-5" w:type="dxa"/>
          <w:tblLayout w:type="fixed"/>
          <w:tblCellMar>
            <w:left w:w="10" w:type="dxa"/>
            <w:right w:w="10" w:type="dxa"/>
          </w:tblCellMar>
          <w:tblLook w:val="0000"/>
        </w:tblPrEx>
        <w:trPr>
          <w:trHeight w:val="260"/>
        </w:trPr>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523" w:rsidRPr="00DF2302" w:rsidP="00163C4A" w14:paraId="143F4F64" w14:textId="41209CED">
            <w:pPr>
              <w:autoSpaceDE w:val="0"/>
              <w:spacing w:after="0"/>
              <w:jc w:val="right"/>
              <w:rPr>
                <w:rFonts w:ascii="Arial" w:hAnsi="Arial" w:cs="Arial"/>
                <w:sz w:val="16"/>
                <w:szCs w:val="16"/>
              </w:rPr>
            </w:pPr>
            <w:r w:rsidRPr="00DF2302">
              <w:rPr>
                <w:rFonts w:ascii="Arial" w:hAnsi="Arial" w:cs="Arial"/>
                <w:color w:val="000000"/>
                <w:sz w:val="16"/>
                <w:szCs w:val="16"/>
              </w:rPr>
              <w:t>Comments on Data</w:t>
            </w:r>
            <w:r w:rsidR="00163C4A">
              <w:rPr>
                <w:rFonts w:ascii="Arial" w:hAnsi="Arial" w:cs="Arial"/>
                <w:color w:val="000000"/>
                <w:sz w:val="16"/>
                <w:szCs w:val="16"/>
              </w:rPr>
              <w:t>:</w:t>
            </w:r>
          </w:p>
        </w:tc>
        <w:tc>
          <w:tcPr>
            <w:tcW w:w="6648" w:type="dxa"/>
            <w:gridSpan w:val="5"/>
            <w:tcBorders>
              <w:top w:val="single" w:sz="4" w:space="0" w:color="000000"/>
              <w:left w:val="single" w:sz="4" w:space="0" w:color="000000"/>
              <w:bottom w:val="single" w:sz="4" w:space="0" w:color="000000"/>
              <w:right w:val="single" w:sz="4" w:space="0" w:color="000000"/>
            </w:tcBorders>
            <w:shd w:val="clear" w:color="auto" w:fill="auto"/>
          </w:tcPr>
          <w:p w:rsidR="00E95523" w:rsidRPr="00DF2302" w:rsidP="009A316B" w14:paraId="0BCF2FFC" w14:textId="77777777">
            <w:pPr>
              <w:autoSpaceDE w:val="0"/>
              <w:spacing w:after="0"/>
              <w:rPr>
                <w:rFonts w:ascii="Arial" w:hAnsi="Arial" w:cs="Arial"/>
                <w:color w:val="000000"/>
                <w:sz w:val="16"/>
                <w:szCs w:val="16"/>
              </w:rPr>
            </w:pPr>
          </w:p>
        </w:tc>
      </w:tr>
    </w:tbl>
    <w:p w:rsidR="0052762F" w14:paraId="54E5B818" w14:textId="77777777">
      <w:pPr>
        <w:sectPr w:rsidSect="007B15D0">
          <w:headerReference w:type="even" r:id="rId120"/>
          <w:headerReference w:type="default" r:id="rId121"/>
          <w:footerReference w:type="default" r:id="rId122"/>
          <w:headerReference w:type="first" r:id="rId123"/>
          <w:footerReference w:type="first" r:id="rId124"/>
          <w:pgSz w:w="12240" w:h="15840" w:orient="portrait"/>
          <w:pgMar w:top="1440" w:right="1440" w:bottom="1440" w:left="1440" w:header="720" w:footer="720" w:gutter="0"/>
          <w:cols w:space="720"/>
          <w:titlePg/>
        </w:sectPr>
      </w:pPr>
    </w:p>
    <w:p w:rsidR="000D5EF5" w:rsidP="00526334" w14:paraId="225838E5" w14:textId="755511B4">
      <w:pPr>
        <w:pStyle w:val="Heading2"/>
        <w:rPr>
          <w:i/>
          <w:iCs/>
        </w:rPr>
      </w:pPr>
      <w:bookmarkStart w:id="155" w:name="_Toc138160042"/>
      <w:bookmarkStart w:id="156" w:name="_Toc169684454"/>
      <w:bookmarkStart w:id="157" w:name="Table_23B"/>
      <w:r>
        <w:t xml:space="preserve">MHBG Table 23B (URS Table 20B) </w:t>
      </w:r>
      <w:r w:rsidRPr="0052762F">
        <w:rPr>
          <w:i/>
          <w:iCs/>
        </w:rPr>
        <w:t xml:space="preserve">Profile of Forensic Patients Readmission to </w:t>
      </w:r>
      <w:r w:rsidRPr="3ACB3AED" w:rsidR="086A8426">
        <w:rPr>
          <w:i/>
          <w:iCs/>
        </w:rPr>
        <w:t>A</w:t>
      </w:r>
      <w:r w:rsidRPr="0052762F">
        <w:rPr>
          <w:i/>
          <w:iCs/>
        </w:rPr>
        <w:t>ny State Psychiatric Inpatient Hospital within 30/180 Days of Discharge</w:t>
      </w:r>
      <w:bookmarkEnd w:id="155"/>
      <w:bookmarkEnd w:id="156"/>
    </w:p>
    <w:p w:rsidR="00DF7CC1" w:rsidRPr="00DF7CC1" w:rsidP="009E3116" w14:paraId="23AA6D20" w14:textId="5BD008B7">
      <w:pPr>
        <w:spacing w:after="60"/>
        <w:rPr>
          <w:i/>
          <w:iCs/>
        </w:rPr>
      </w:pPr>
      <w:r>
        <w:rPr>
          <w:i/>
          <w:iCs/>
        </w:rPr>
        <w:t xml:space="preserve">This table </w:t>
      </w:r>
      <w:r w:rsidR="00D23723">
        <w:rPr>
          <w:i/>
          <w:iCs/>
        </w:rPr>
        <w:t>collects information on</w:t>
      </w:r>
      <w:r w:rsidRPr="001900FA" w:rsidR="00D23723">
        <w:rPr>
          <w:i/>
          <w:iCs/>
        </w:rPr>
        <w:t xml:space="preserve"> </w:t>
      </w:r>
      <w:r w:rsidRPr="001900FA" w:rsidR="001900FA">
        <w:rPr>
          <w:i/>
          <w:iCs/>
        </w:rPr>
        <w:t xml:space="preserve">the total number of </w:t>
      </w:r>
      <w:r w:rsidR="001900FA">
        <w:rPr>
          <w:i/>
          <w:iCs/>
        </w:rPr>
        <w:t xml:space="preserve">forensic </w:t>
      </w:r>
      <w:r w:rsidRPr="001900FA" w:rsidR="001900FA">
        <w:rPr>
          <w:i/>
          <w:iCs/>
        </w:rPr>
        <w:t>discharges within the year, the number of readmissions within 30-days and 180-days, and the percent readmitted by age, gender, race, and ethnicity. The reporting year should be the latest SFY for which data are available.</w:t>
      </w:r>
    </w:p>
    <w:tbl>
      <w:tblPr>
        <w:tblW w:w="10065" w:type="dxa"/>
        <w:tblInd w:w="-5" w:type="dxa"/>
        <w:tblLayout w:type="fixed"/>
        <w:tblCellMar>
          <w:left w:w="10" w:type="dxa"/>
          <w:right w:w="10" w:type="dxa"/>
        </w:tblCellMar>
        <w:tblLook w:val="0000"/>
      </w:tblPr>
      <w:tblGrid>
        <w:gridCol w:w="3386"/>
        <w:gridCol w:w="31"/>
        <w:gridCol w:w="1482"/>
        <w:gridCol w:w="1291"/>
        <w:gridCol w:w="1292"/>
        <w:gridCol w:w="1291"/>
        <w:gridCol w:w="1292"/>
      </w:tblGrid>
      <w:tr w14:paraId="2B242888" w14:textId="77777777">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bookmarkEnd w:id="157"/>
          <w:p w:rsidR="00526334" w:rsidRPr="00DF2302" w14:paraId="6DE90817" w14:textId="77777777">
            <w:pPr>
              <w:autoSpaceDE w:val="0"/>
              <w:spacing w:after="0"/>
              <w:rPr>
                <w:rFonts w:ascii="Arial" w:hAnsi="Arial" w:cs="Arial"/>
                <w:color w:val="000000"/>
                <w:sz w:val="16"/>
                <w:szCs w:val="16"/>
              </w:rPr>
            </w:pPr>
            <w:r w:rsidRPr="00DF2302">
              <w:rPr>
                <w:rFonts w:ascii="Arial" w:hAnsi="Arial" w:cs="Arial"/>
                <w:color w:val="000000"/>
                <w:sz w:val="16"/>
                <w:szCs w:val="16"/>
              </w:rPr>
              <w:t>MHBG Table 23</w:t>
            </w:r>
            <w:r>
              <w:rPr>
                <w:rFonts w:ascii="Arial" w:hAnsi="Arial" w:cs="Arial"/>
                <w:color w:val="000000"/>
                <w:sz w:val="16"/>
                <w:szCs w:val="16"/>
              </w:rPr>
              <w:t>B</w:t>
            </w:r>
            <w:r w:rsidRPr="00DF2302">
              <w:rPr>
                <w:rFonts w:ascii="Arial" w:hAnsi="Arial" w:cs="Arial"/>
                <w:color w:val="000000"/>
                <w:sz w:val="16"/>
                <w:szCs w:val="16"/>
              </w:rPr>
              <w:t>.</w:t>
            </w:r>
          </w:p>
        </w:tc>
        <w:tc>
          <w:tcPr>
            <w:tcW w:w="6679" w:type="dxa"/>
            <w:gridSpan w:val="6"/>
            <w:tcBorders>
              <w:top w:val="single" w:sz="12" w:space="0" w:color="000000"/>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526334" w:rsidRPr="00DF2302" w14:paraId="1FE83ACA" w14:textId="77777777">
            <w:pPr>
              <w:autoSpaceDE w:val="0"/>
              <w:spacing w:after="0"/>
              <w:rPr>
                <w:rFonts w:ascii="Arial" w:hAnsi="Arial" w:cs="Arial"/>
                <w:color w:val="000000"/>
                <w:sz w:val="16"/>
                <w:szCs w:val="16"/>
              </w:rPr>
            </w:pPr>
          </w:p>
        </w:tc>
      </w:tr>
      <w:tr w14:paraId="039014E6" w14:textId="77777777">
        <w:tblPrEx>
          <w:tblW w:w="10065" w:type="dxa"/>
          <w:tblInd w:w="-5" w:type="dxa"/>
          <w:tblLayout w:type="fixed"/>
          <w:tblCellMar>
            <w:left w:w="10" w:type="dxa"/>
            <w:right w:w="10" w:type="dxa"/>
          </w:tblCellMar>
          <w:tblLook w:val="0000"/>
        </w:tblPrEx>
        <w:trPr>
          <w:trHeight w:val="247"/>
        </w:trPr>
        <w:tc>
          <w:tcPr>
            <w:tcW w:w="3386"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526334" w:rsidRPr="00DF2302" w14:paraId="2533B862" w14:textId="66BA95E8">
            <w:pPr>
              <w:autoSpaceDE w:val="0"/>
              <w:spacing w:after="0"/>
              <w:rPr>
                <w:rFonts w:ascii="Arial" w:hAnsi="Arial" w:cs="Arial"/>
                <w:color w:val="000000"/>
                <w:sz w:val="16"/>
                <w:szCs w:val="16"/>
              </w:rPr>
            </w:pPr>
            <w:r w:rsidRPr="00DF2302">
              <w:rPr>
                <w:rFonts w:ascii="Arial" w:hAnsi="Arial" w:cs="Arial"/>
                <w:color w:val="000000"/>
                <w:sz w:val="16"/>
                <w:szCs w:val="16"/>
              </w:rPr>
              <w:t>Report</w:t>
            </w:r>
            <w:r w:rsidR="001900FA">
              <w:rPr>
                <w:rFonts w:ascii="Arial" w:hAnsi="Arial" w:cs="Arial"/>
                <w:color w:val="000000"/>
                <w:sz w:val="16"/>
                <w:szCs w:val="16"/>
              </w:rPr>
              <w:t>ing</w:t>
            </w:r>
            <w:r w:rsidRPr="00DF2302">
              <w:rPr>
                <w:rFonts w:ascii="Arial" w:hAnsi="Arial" w:cs="Arial"/>
                <w:color w:val="000000"/>
                <w:sz w:val="16"/>
                <w:szCs w:val="16"/>
              </w:rPr>
              <w:t xml:space="preserve"> Year</w:t>
            </w:r>
            <w:r w:rsidR="001900FA">
              <w:rPr>
                <w:rFonts w:ascii="Arial" w:hAnsi="Arial" w:cs="Arial"/>
                <w:color w:val="000000"/>
                <w:sz w:val="16"/>
                <w:szCs w:val="16"/>
              </w:rPr>
              <w:t>:</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26334" w:rsidRPr="00DF2302" w14:paraId="4C354C4F"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From:</w:t>
            </w:r>
          </w:p>
        </w:tc>
        <w:tc>
          <w:tcPr>
            <w:tcW w:w="25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26334" w:rsidRPr="00DF2302" w14:paraId="33BD6232" w14:textId="77777777">
            <w:pPr>
              <w:autoSpaceDE w:val="0"/>
              <w:spacing w:after="0"/>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26334" w:rsidRPr="00DF2302" w14:paraId="036CD66F"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To:</w:t>
            </w:r>
          </w:p>
        </w:tc>
        <w:tc>
          <w:tcPr>
            <w:tcW w:w="1292" w:type="dxa"/>
            <w:tcBorders>
              <w:top w:val="single" w:sz="4" w:space="0" w:color="auto"/>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526334" w:rsidRPr="00DF2302" w14:paraId="016B11A2" w14:textId="77777777">
            <w:pPr>
              <w:autoSpaceDE w:val="0"/>
              <w:spacing w:after="0"/>
              <w:rPr>
                <w:rFonts w:ascii="Arial" w:hAnsi="Arial" w:cs="Arial"/>
                <w:color w:val="000000"/>
                <w:sz w:val="16"/>
                <w:szCs w:val="16"/>
              </w:rPr>
            </w:pPr>
          </w:p>
        </w:tc>
      </w:tr>
      <w:tr w14:paraId="37579C8B" w14:textId="77777777">
        <w:tblPrEx>
          <w:tblW w:w="10065" w:type="dxa"/>
          <w:tblInd w:w="-5" w:type="dxa"/>
          <w:tblLayout w:type="fixed"/>
          <w:tblCellMar>
            <w:left w:w="10" w:type="dxa"/>
            <w:right w:w="10" w:type="dxa"/>
          </w:tblCellMar>
          <w:tblLook w:val="0000"/>
        </w:tblPrEx>
        <w:trPr>
          <w:trHeight w:val="247"/>
        </w:trPr>
        <w:tc>
          <w:tcPr>
            <w:tcW w:w="3386" w:type="dxa"/>
            <w:tcBorders>
              <w:top w:val="single" w:sz="6" w:space="0" w:color="000000"/>
              <w:left w:val="single" w:sz="12" w:space="0" w:color="000000"/>
              <w:bottom w:val="single" w:sz="4" w:space="0" w:color="000000"/>
              <w:right w:val="single" w:sz="4" w:space="0" w:color="auto"/>
            </w:tcBorders>
            <w:shd w:val="clear" w:color="auto" w:fill="auto"/>
            <w:tcMar>
              <w:top w:w="0" w:type="dxa"/>
              <w:left w:w="108" w:type="dxa"/>
              <w:bottom w:w="0" w:type="dxa"/>
              <w:right w:w="108" w:type="dxa"/>
            </w:tcMar>
          </w:tcPr>
          <w:p w:rsidR="00526334" w:rsidRPr="00DF2302" w14:paraId="497E7301" w14:textId="77777777">
            <w:pPr>
              <w:autoSpaceDE w:val="0"/>
              <w:spacing w:after="0"/>
              <w:rPr>
                <w:rFonts w:ascii="Arial" w:hAnsi="Arial" w:cs="Arial"/>
                <w:color w:val="000000"/>
                <w:sz w:val="16"/>
                <w:szCs w:val="16"/>
              </w:rPr>
            </w:pPr>
            <w:r w:rsidRPr="00DF2302">
              <w:rPr>
                <w:rFonts w:ascii="Arial" w:hAnsi="Arial" w:cs="Arial"/>
                <w:color w:val="000000"/>
                <w:sz w:val="16"/>
                <w:szCs w:val="16"/>
              </w:rPr>
              <w:t>State Identifier:</w:t>
            </w:r>
          </w:p>
        </w:tc>
        <w:tc>
          <w:tcPr>
            <w:tcW w:w="6679" w:type="dxa"/>
            <w:gridSpan w:val="6"/>
            <w:tcBorders>
              <w:top w:val="single" w:sz="4" w:space="0" w:color="auto"/>
              <w:left w:val="single" w:sz="4" w:space="0" w:color="auto"/>
              <w:bottom w:val="single" w:sz="4" w:space="0" w:color="000000"/>
              <w:right w:val="single" w:sz="12" w:space="0" w:color="000000"/>
            </w:tcBorders>
            <w:shd w:val="clear" w:color="auto" w:fill="auto"/>
            <w:tcMar>
              <w:top w:w="0" w:type="dxa"/>
              <w:left w:w="108" w:type="dxa"/>
              <w:bottom w:w="0" w:type="dxa"/>
              <w:right w:w="108" w:type="dxa"/>
            </w:tcMar>
          </w:tcPr>
          <w:p w:rsidR="00526334" w:rsidRPr="00DF2302" w14:paraId="130EBC39" w14:textId="77777777">
            <w:pPr>
              <w:autoSpaceDE w:val="0"/>
              <w:spacing w:after="0"/>
              <w:rPr>
                <w:rFonts w:ascii="Arial" w:hAnsi="Arial" w:cs="Arial"/>
                <w:color w:val="000000"/>
                <w:sz w:val="16"/>
                <w:szCs w:val="16"/>
              </w:rPr>
            </w:pPr>
          </w:p>
        </w:tc>
      </w:tr>
      <w:tr w14:paraId="07B44E78" w14:textId="77777777" w:rsidTr="001900FA">
        <w:tblPrEx>
          <w:tblW w:w="10065" w:type="dxa"/>
          <w:tblInd w:w="-5" w:type="dxa"/>
          <w:tblLayout w:type="fixed"/>
          <w:tblCellMar>
            <w:left w:w="10" w:type="dxa"/>
            <w:right w:w="10" w:type="dxa"/>
          </w:tblCellMar>
          <w:tblLook w:val="0000"/>
        </w:tblPrEx>
        <w:trPr>
          <w:trHeight w:val="247"/>
        </w:trPr>
        <w:tc>
          <w:tcPr>
            <w:tcW w:w="3386" w:type="dxa"/>
            <w:vMerge w:val="restart"/>
            <w:tcBorders>
              <w:top w:val="single" w:sz="4" w:space="0" w:color="000000"/>
              <w:left w:val="single" w:sz="12"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371D3F10" w14:textId="77777777">
            <w:pPr>
              <w:autoSpaceDE w:val="0"/>
              <w:spacing w:after="0"/>
              <w:rPr>
                <w:rFonts w:ascii="Arial" w:hAnsi="Arial" w:cs="Arial"/>
                <w:b/>
                <w:bCs/>
                <w:color w:val="000000"/>
                <w:sz w:val="16"/>
                <w:szCs w:val="16"/>
                <w:u w:val="single"/>
              </w:rPr>
            </w:pPr>
          </w:p>
        </w:tc>
        <w:tc>
          <w:tcPr>
            <w:tcW w:w="1513" w:type="dxa"/>
            <w:gridSpan w:val="2"/>
            <w:vMerge w:val="restart"/>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780915FC"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Total number of Discharges in Year</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0F9D6833"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Number of Readmissions to ANY STATE Hospital within</w:t>
            </w:r>
          </w:p>
        </w:tc>
        <w:tc>
          <w:tcPr>
            <w:tcW w:w="2583" w:type="dxa"/>
            <w:gridSpan w:val="2"/>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24B3258D"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Percent Readmitted</w:t>
            </w:r>
          </w:p>
        </w:tc>
      </w:tr>
      <w:tr w14:paraId="6FE62A17" w14:textId="77777777" w:rsidTr="001900FA">
        <w:tblPrEx>
          <w:tblW w:w="10065" w:type="dxa"/>
          <w:tblInd w:w="-5" w:type="dxa"/>
          <w:tblLayout w:type="fixed"/>
          <w:tblCellMar>
            <w:left w:w="10" w:type="dxa"/>
            <w:right w:w="10" w:type="dxa"/>
          </w:tblCellMar>
          <w:tblLook w:val="0000"/>
        </w:tblPrEx>
        <w:trPr>
          <w:trHeight w:val="247"/>
        </w:trPr>
        <w:tc>
          <w:tcPr>
            <w:tcW w:w="3386" w:type="dxa"/>
            <w:vMerge/>
            <w:tcBorders>
              <w:left w:val="single" w:sz="12"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26334" w:rsidRPr="00DF2302" w14:paraId="2B330692" w14:textId="77777777">
            <w:pPr>
              <w:autoSpaceDE w:val="0"/>
              <w:spacing w:after="0"/>
              <w:rPr>
                <w:rFonts w:ascii="Arial" w:hAnsi="Arial" w:cs="Arial"/>
                <w:b/>
                <w:bCs/>
                <w:color w:val="000000"/>
                <w:sz w:val="16"/>
                <w:szCs w:val="16"/>
                <w:u w:val="single"/>
              </w:rPr>
            </w:pPr>
          </w:p>
        </w:tc>
        <w:tc>
          <w:tcPr>
            <w:tcW w:w="1513" w:type="dxa"/>
            <w:gridSpan w:val="2"/>
            <w:vMerge/>
            <w:tcBorders>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26334" w:rsidRPr="00DF2302" w14:paraId="5F8FD29F" w14:textId="77777777">
            <w:pPr>
              <w:autoSpaceDE w:val="0"/>
              <w:spacing w:after="0"/>
              <w:jc w:val="center"/>
              <w:rPr>
                <w:rFonts w:ascii="Arial" w:hAnsi="Arial" w:cs="Arial"/>
                <w:color w:val="000000"/>
                <w:sz w:val="16"/>
                <w:szCs w:val="16"/>
              </w:rPr>
            </w:pP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2B9017D2"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51EEA902"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4BD683C6"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7F8A18CB"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r>
      <w:tr w14:paraId="49D6ABAB"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4" w:space="0" w:color="000000"/>
              <w:left w:val="single" w:sz="12" w:space="0" w:color="000000"/>
              <w:bottom w:val="single" w:sz="4"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6BE9A86B"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TOTAL</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526334" w:rsidRPr="00DF2302" w14:paraId="7DEEF8A5"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526334" w:rsidRPr="00DF2302" w14:paraId="53C5C1CF"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2"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526334" w:rsidRPr="00DF2302" w14:paraId="64A90361"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526334" w:rsidRPr="00DF2302" w14:paraId="42F390A2"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5005C03" w14:textId="77777777">
            <w:pPr>
              <w:autoSpaceDE w:val="0"/>
              <w:spacing w:after="0"/>
              <w:jc w:val="right"/>
              <w:rPr>
                <w:rFonts w:ascii="Arial" w:hAnsi="Arial" w:cs="Arial"/>
                <w:color w:val="000000"/>
                <w:sz w:val="16"/>
                <w:szCs w:val="16"/>
              </w:rPr>
            </w:pPr>
          </w:p>
        </w:tc>
      </w:tr>
      <w:tr w14:paraId="5AC83B8A" w14:textId="77777777">
        <w:tblPrEx>
          <w:tblW w:w="10065" w:type="dxa"/>
          <w:tblInd w:w="-5" w:type="dxa"/>
          <w:tblLayout w:type="fixed"/>
          <w:tblCellMar>
            <w:left w:w="10" w:type="dxa"/>
            <w:right w:w="10" w:type="dxa"/>
          </w:tblCellMar>
          <w:tblLook w:val="0000"/>
        </w:tblPrEx>
        <w:trPr>
          <w:trHeight w:val="152"/>
        </w:trPr>
        <w:tc>
          <w:tcPr>
            <w:tcW w:w="3386"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tcPr>
          <w:p w:rsidR="00526334" w:rsidRPr="00DF2302" w14:paraId="4B848B06" w14:textId="77777777">
            <w:pPr>
              <w:autoSpaceDE w:val="0"/>
              <w:spacing w:after="0"/>
              <w:rPr>
                <w:rFonts w:ascii="Arial" w:hAnsi="Arial" w:cs="Arial"/>
                <w:b/>
                <w:bCs/>
                <w:color w:val="000000"/>
                <w:sz w:val="10"/>
                <w:szCs w:val="10"/>
              </w:rPr>
            </w:pP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tcPr>
          <w:p w:rsidR="00526334" w:rsidRPr="00DF2302" w14:paraId="36D63F18"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526334" w:rsidRPr="00DF2302" w14:paraId="543F545C"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526334" w:rsidRPr="00DF2302" w14:paraId="1C9422B1"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526334" w:rsidRPr="00DF2302" w14:paraId="7A03AEE6"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tcPr>
          <w:p w:rsidR="00526334" w:rsidRPr="00DF2302" w14:paraId="7A599C25" w14:textId="77777777">
            <w:pPr>
              <w:autoSpaceDE w:val="0"/>
              <w:spacing w:after="0"/>
              <w:jc w:val="right"/>
              <w:rPr>
                <w:rFonts w:ascii="Arial" w:hAnsi="Arial" w:cs="Arial"/>
                <w:color w:val="000000"/>
                <w:sz w:val="10"/>
                <w:szCs w:val="10"/>
              </w:rPr>
            </w:pPr>
          </w:p>
        </w:tc>
      </w:tr>
      <w:tr w14:paraId="1188709D" w14:textId="77777777">
        <w:tblPrEx>
          <w:tblW w:w="10065" w:type="dxa"/>
          <w:tblInd w:w="-5" w:type="dxa"/>
          <w:tblLayout w:type="fixed"/>
          <w:tblCellMar>
            <w:left w:w="10" w:type="dxa"/>
            <w:right w:w="10" w:type="dxa"/>
          </w:tblCellMar>
          <w:tblLook w:val="0000"/>
        </w:tblPrEx>
        <w:trPr>
          <w:trHeight w:val="250"/>
        </w:trPr>
        <w:tc>
          <w:tcPr>
            <w:tcW w:w="10065" w:type="dxa"/>
            <w:gridSpan w:val="7"/>
            <w:tcBorders>
              <w:top w:val="single" w:sz="4" w:space="0" w:color="000000"/>
              <w:left w:val="single" w:sz="12"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4EA0FFF6"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Age</w:t>
            </w:r>
          </w:p>
        </w:tc>
      </w:tr>
      <w:tr w14:paraId="20C4E6C3"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4" w:space="0" w:color="FF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6334" w:rsidRPr="00DF2302" w14:paraId="3A54EE42" w14:textId="05D55375">
            <w:pPr>
              <w:autoSpaceDE w:val="0"/>
              <w:spacing w:after="0"/>
              <w:rPr>
                <w:rFonts w:ascii="Arial" w:hAnsi="Arial" w:cs="Arial"/>
                <w:color w:val="000000"/>
                <w:sz w:val="16"/>
                <w:szCs w:val="16"/>
              </w:rPr>
            </w:pPr>
            <w:r w:rsidRPr="00DF2302">
              <w:rPr>
                <w:rFonts w:ascii="Arial" w:hAnsi="Arial" w:cs="Arial"/>
                <w:color w:val="000000"/>
                <w:sz w:val="16"/>
                <w:szCs w:val="16"/>
              </w:rPr>
              <w:t>0-5</w:t>
            </w:r>
            <w:r w:rsidR="00BF236E">
              <w:rPr>
                <w:rFonts w:ascii="Arial" w:hAnsi="Arial" w:cs="Arial"/>
                <w:color w:val="000000"/>
                <w:sz w:val="16"/>
                <w:szCs w:val="16"/>
              </w:rPr>
              <w:t xml:space="preserve"> years</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526334" w:rsidRPr="00DF2302" w14:paraId="67452ECB"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526334" w:rsidRPr="00DF2302" w14:paraId="64211343"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2" w:space="0" w:color="000000"/>
            </w:tcBorders>
            <w:shd w:val="clear" w:color="auto" w:fill="auto"/>
            <w:tcMar>
              <w:top w:w="0" w:type="dxa"/>
              <w:left w:w="108" w:type="dxa"/>
              <w:bottom w:w="0" w:type="dxa"/>
              <w:right w:w="108" w:type="dxa"/>
            </w:tcMar>
            <w:vAlign w:val="bottom"/>
          </w:tcPr>
          <w:p w:rsidR="00526334" w:rsidRPr="00DF2302" w14:paraId="63ECD24C"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0F4C891A"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0634559C" w14:textId="77777777">
            <w:pPr>
              <w:autoSpaceDE w:val="0"/>
              <w:spacing w:after="0"/>
              <w:jc w:val="right"/>
              <w:rPr>
                <w:rFonts w:ascii="Arial" w:hAnsi="Arial" w:cs="Arial"/>
                <w:color w:val="000000"/>
                <w:sz w:val="16"/>
                <w:szCs w:val="16"/>
              </w:rPr>
            </w:pPr>
          </w:p>
        </w:tc>
      </w:tr>
      <w:tr w14:paraId="2F031208"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6334" w:rsidRPr="00DF2302" w14:paraId="3CD59D4F" w14:textId="71BC10F6">
            <w:pPr>
              <w:autoSpaceDE w:val="0"/>
              <w:spacing w:after="0"/>
              <w:rPr>
                <w:rFonts w:ascii="Arial" w:hAnsi="Arial" w:cs="Arial"/>
                <w:color w:val="000000"/>
                <w:sz w:val="16"/>
                <w:szCs w:val="16"/>
              </w:rPr>
            </w:pPr>
            <w:r w:rsidRPr="00DF2302">
              <w:rPr>
                <w:rFonts w:ascii="Arial" w:hAnsi="Arial" w:cs="Arial"/>
                <w:color w:val="000000"/>
                <w:sz w:val="16"/>
                <w:szCs w:val="16"/>
              </w:rPr>
              <w:t>6-12</w:t>
            </w:r>
            <w:r w:rsidR="00BF236E">
              <w:rPr>
                <w:rFonts w:ascii="Arial" w:hAnsi="Arial" w:cs="Arial"/>
                <w:color w:val="000000"/>
                <w:sz w:val="16"/>
                <w:szCs w:val="16"/>
              </w:rPr>
              <w:t xml:space="preserve"> years</w:t>
            </w:r>
          </w:p>
        </w:tc>
        <w:tc>
          <w:tcPr>
            <w:tcW w:w="1513" w:type="dxa"/>
            <w:gridSpan w:val="2"/>
            <w:tcBorders>
              <w:top w:val="single" w:sz="4"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6A00AAB3"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6A18E69"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6EE135D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0DCA326"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3B6BBB74" w14:textId="77777777">
            <w:pPr>
              <w:autoSpaceDE w:val="0"/>
              <w:spacing w:after="0"/>
              <w:jc w:val="right"/>
              <w:rPr>
                <w:rFonts w:ascii="Arial" w:hAnsi="Arial" w:cs="Arial"/>
                <w:color w:val="000000"/>
                <w:sz w:val="16"/>
                <w:szCs w:val="16"/>
              </w:rPr>
            </w:pPr>
          </w:p>
        </w:tc>
      </w:tr>
      <w:tr w14:paraId="3C92399A"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3D77BEC" w14:textId="7B573A9A">
            <w:pPr>
              <w:autoSpaceDE w:val="0"/>
              <w:spacing w:after="0"/>
              <w:rPr>
                <w:rFonts w:ascii="Arial" w:hAnsi="Arial" w:cs="Arial"/>
                <w:color w:val="000000"/>
                <w:sz w:val="16"/>
                <w:szCs w:val="16"/>
              </w:rPr>
            </w:pPr>
            <w:r w:rsidRPr="00DF2302">
              <w:rPr>
                <w:rFonts w:ascii="Arial" w:hAnsi="Arial" w:cs="Arial"/>
                <w:color w:val="000000"/>
                <w:sz w:val="16"/>
                <w:szCs w:val="16"/>
              </w:rPr>
              <w:t>13-17</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CB9DD5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16DD6FC"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0DDD3CBE"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7B700B87"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4773753" w14:textId="77777777">
            <w:pPr>
              <w:autoSpaceDE w:val="0"/>
              <w:spacing w:after="0"/>
              <w:jc w:val="right"/>
              <w:rPr>
                <w:rFonts w:ascii="Arial" w:hAnsi="Arial" w:cs="Arial"/>
                <w:color w:val="000000"/>
                <w:sz w:val="16"/>
                <w:szCs w:val="16"/>
              </w:rPr>
            </w:pPr>
          </w:p>
        </w:tc>
      </w:tr>
      <w:tr w14:paraId="10F14BAD"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526334" w:rsidRPr="00DF2302" w14:paraId="50B8A99A" w14:textId="357E1F01">
            <w:pPr>
              <w:autoSpaceDE w:val="0"/>
              <w:spacing w:after="0"/>
              <w:rPr>
                <w:rFonts w:ascii="Arial" w:hAnsi="Arial" w:cs="Arial"/>
                <w:color w:val="000000"/>
                <w:sz w:val="16"/>
                <w:szCs w:val="16"/>
              </w:rPr>
            </w:pPr>
            <w:r w:rsidRPr="00DF2302">
              <w:rPr>
                <w:rFonts w:ascii="Arial" w:hAnsi="Arial" w:cs="Arial"/>
                <w:color w:val="000000"/>
                <w:sz w:val="16"/>
                <w:szCs w:val="16"/>
              </w:rPr>
              <w:t>18-20</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74F5EE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AF965BE"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6CC0F3FA"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415CA260"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9CE0DBA" w14:textId="77777777">
            <w:pPr>
              <w:autoSpaceDE w:val="0"/>
              <w:spacing w:after="0"/>
              <w:jc w:val="right"/>
              <w:rPr>
                <w:rFonts w:ascii="Arial" w:hAnsi="Arial" w:cs="Arial"/>
                <w:color w:val="000000"/>
                <w:sz w:val="16"/>
                <w:szCs w:val="16"/>
              </w:rPr>
            </w:pPr>
          </w:p>
        </w:tc>
      </w:tr>
      <w:tr w14:paraId="2EE4BDC7"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6334" w:rsidRPr="00DF2302" w14:paraId="13F0DAAE" w14:textId="1066291F">
            <w:pPr>
              <w:autoSpaceDE w:val="0"/>
              <w:spacing w:after="0"/>
              <w:rPr>
                <w:rFonts w:ascii="Arial" w:hAnsi="Arial" w:cs="Arial"/>
                <w:color w:val="000000"/>
                <w:sz w:val="16"/>
                <w:szCs w:val="16"/>
              </w:rPr>
            </w:pPr>
            <w:r w:rsidRPr="00DF2302">
              <w:rPr>
                <w:rFonts w:ascii="Arial" w:hAnsi="Arial" w:cs="Arial"/>
                <w:color w:val="000000"/>
                <w:sz w:val="16"/>
                <w:szCs w:val="16"/>
              </w:rPr>
              <w:t>21-</w:t>
            </w:r>
            <w:r w:rsidR="000F7719">
              <w:rPr>
                <w:rFonts w:ascii="Arial" w:hAnsi="Arial" w:cs="Arial"/>
                <w:color w:val="000000"/>
                <w:sz w:val="16"/>
                <w:szCs w:val="16"/>
              </w:rPr>
              <w:t>2</w:t>
            </w:r>
            <w:r w:rsidRPr="00DF2302">
              <w:rPr>
                <w:rFonts w:ascii="Arial" w:hAnsi="Arial" w:cs="Arial"/>
                <w:color w:val="000000"/>
                <w:sz w:val="16"/>
                <w:szCs w:val="16"/>
              </w:rPr>
              <w:t>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A020CD8"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BB386D2"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114803A7"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2C0DD96"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0C0174A6" w14:textId="77777777">
            <w:pPr>
              <w:autoSpaceDE w:val="0"/>
              <w:spacing w:after="0"/>
              <w:jc w:val="right"/>
              <w:rPr>
                <w:rFonts w:ascii="Arial" w:hAnsi="Arial" w:cs="Arial"/>
                <w:color w:val="000000"/>
                <w:sz w:val="16"/>
                <w:szCs w:val="16"/>
              </w:rPr>
            </w:pPr>
          </w:p>
        </w:tc>
      </w:tr>
      <w:tr w14:paraId="6ECB1494"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0F7719" w:rsidRPr="00DF2302" w14:paraId="271A8F8A" w14:textId="573094D0">
            <w:pPr>
              <w:autoSpaceDE w:val="0"/>
              <w:spacing w:after="0"/>
              <w:rPr>
                <w:rFonts w:ascii="Arial" w:hAnsi="Arial" w:cs="Arial"/>
                <w:color w:val="000000"/>
                <w:sz w:val="16"/>
                <w:szCs w:val="16"/>
              </w:rPr>
            </w:pPr>
            <w:r>
              <w:rPr>
                <w:rFonts w:ascii="Arial" w:hAnsi="Arial" w:cs="Arial"/>
                <w:color w:val="000000"/>
                <w:sz w:val="16"/>
                <w:szCs w:val="16"/>
              </w:rPr>
              <w:t>25-44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F7719" w:rsidRPr="00DF2302" w14:paraId="41015A01"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F7719" w:rsidRPr="00DF2302" w14:paraId="6BE6AD08"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0F7719" w:rsidRPr="00DF2302" w14:paraId="0B88EF7D"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0F7719" w:rsidRPr="00DF2302" w14:paraId="1F585153"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0F7719" w:rsidRPr="00DF2302" w14:paraId="1A349880" w14:textId="77777777">
            <w:pPr>
              <w:autoSpaceDE w:val="0"/>
              <w:spacing w:after="0"/>
              <w:jc w:val="right"/>
              <w:rPr>
                <w:rFonts w:ascii="Arial" w:hAnsi="Arial" w:cs="Arial"/>
                <w:color w:val="000000"/>
                <w:sz w:val="16"/>
                <w:szCs w:val="16"/>
              </w:rPr>
            </w:pPr>
          </w:p>
        </w:tc>
      </w:tr>
      <w:tr w14:paraId="1528616B" w14:textId="77777777" w:rsidTr="00B677E0">
        <w:tblPrEx>
          <w:tblW w:w="10065" w:type="dxa"/>
          <w:tblInd w:w="-5" w:type="dxa"/>
          <w:tblLayout w:type="fixed"/>
          <w:tblCellMar>
            <w:left w:w="10" w:type="dxa"/>
            <w:right w:w="10" w:type="dxa"/>
          </w:tblCellMar>
          <w:tblLook w:val="0000"/>
        </w:tblPrEx>
        <w:trPr>
          <w:trHeight w:val="245"/>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01770D" w:rsidRPr="00DF2302" w14:paraId="44C6A5F9" w14:textId="5199D0FE">
            <w:pPr>
              <w:autoSpaceDE w:val="0"/>
              <w:spacing w:after="0"/>
              <w:rPr>
                <w:rFonts w:ascii="Arial" w:hAnsi="Arial" w:cs="Arial"/>
                <w:color w:val="000000"/>
                <w:sz w:val="16"/>
                <w:szCs w:val="16"/>
              </w:rPr>
            </w:pPr>
            <w:r>
              <w:rPr>
                <w:rFonts w:ascii="Arial" w:hAnsi="Arial" w:cs="Arial"/>
                <w:color w:val="000000"/>
                <w:sz w:val="16"/>
                <w:szCs w:val="16"/>
              </w:rPr>
              <w:t>45-64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1770D" w:rsidRPr="00DF2302" w14:paraId="13DA2005"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1770D" w:rsidRPr="00DF2302" w14:paraId="320B1C23"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01770D" w:rsidRPr="00DF2302" w14:paraId="6F4326A8"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01770D" w:rsidRPr="00DF2302" w14:paraId="7E2EE0DB"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01770D" w:rsidRPr="00DF2302" w14:paraId="67752C10" w14:textId="77777777">
            <w:pPr>
              <w:autoSpaceDE w:val="0"/>
              <w:spacing w:after="0"/>
              <w:jc w:val="right"/>
              <w:rPr>
                <w:rFonts w:ascii="Arial" w:hAnsi="Arial" w:cs="Arial"/>
                <w:color w:val="000000"/>
                <w:sz w:val="16"/>
                <w:szCs w:val="16"/>
              </w:rPr>
            </w:pPr>
          </w:p>
        </w:tc>
      </w:tr>
      <w:tr w14:paraId="309D40AF"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082E909" w14:textId="0300A09F">
            <w:pPr>
              <w:autoSpaceDE w:val="0"/>
              <w:spacing w:after="0"/>
              <w:rPr>
                <w:rFonts w:ascii="Arial" w:hAnsi="Arial" w:cs="Arial"/>
                <w:color w:val="000000"/>
                <w:sz w:val="16"/>
                <w:szCs w:val="16"/>
              </w:rPr>
            </w:pPr>
            <w:r w:rsidRPr="00DF2302">
              <w:rPr>
                <w:rFonts w:ascii="Arial" w:hAnsi="Arial" w:cs="Arial"/>
                <w:color w:val="000000"/>
                <w:sz w:val="16"/>
                <w:szCs w:val="16"/>
              </w:rPr>
              <w:t>65-74</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932B75D"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09B1545D"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72FE24A3"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AD06B8A"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48BA5D61" w14:textId="77777777">
            <w:pPr>
              <w:autoSpaceDE w:val="0"/>
              <w:spacing w:after="0"/>
              <w:jc w:val="right"/>
              <w:rPr>
                <w:rFonts w:ascii="Arial" w:hAnsi="Arial" w:cs="Arial"/>
                <w:color w:val="000000"/>
                <w:sz w:val="16"/>
                <w:szCs w:val="16"/>
              </w:rPr>
            </w:pPr>
          </w:p>
        </w:tc>
      </w:tr>
      <w:tr w14:paraId="3745B8E7"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1BC74960" w14:textId="3A444861">
            <w:pPr>
              <w:autoSpaceDE w:val="0"/>
              <w:spacing w:after="0"/>
              <w:rPr>
                <w:rFonts w:ascii="Arial" w:hAnsi="Arial" w:cs="Arial"/>
                <w:color w:val="000000"/>
                <w:sz w:val="16"/>
                <w:szCs w:val="16"/>
              </w:rPr>
            </w:pPr>
            <w:r w:rsidRPr="00DF2302">
              <w:rPr>
                <w:rFonts w:ascii="Arial" w:hAnsi="Arial" w:cs="Arial"/>
                <w:color w:val="000000"/>
                <w:sz w:val="16"/>
                <w:szCs w:val="16"/>
              </w:rPr>
              <w:t>75</w:t>
            </w:r>
            <w:r w:rsidR="00BF236E">
              <w:rPr>
                <w:rFonts w:ascii="Arial" w:hAnsi="Arial" w:cs="Arial"/>
                <w:color w:val="000000"/>
                <w:sz w:val="16"/>
                <w:szCs w:val="16"/>
              </w:rPr>
              <w:t xml:space="preserve"> and over</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4756AC82"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6324DFC0"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526334" w:rsidRPr="00DF2302" w14:paraId="18A8B181"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AAE52CB"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2CAB00AD" w14:textId="77777777">
            <w:pPr>
              <w:autoSpaceDE w:val="0"/>
              <w:spacing w:after="0"/>
              <w:jc w:val="right"/>
              <w:rPr>
                <w:rFonts w:ascii="Arial" w:hAnsi="Arial" w:cs="Arial"/>
                <w:color w:val="000000"/>
                <w:sz w:val="16"/>
                <w:szCs w:val="16"/>
              </w:rPr>
            </w:pPr>
          </w:p>
        </w:tc>
      </w:tr>
      <w:tr w14:paraId="7FB58010"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08D33769" w14:textId="77777777">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2A01612E"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11F9F7BB"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526334" w:rsidRPr="00DF2302" w14:paraId="3DA1887E"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78FE0F27"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45985303" w14:textId="77777777">
            <w:pPr>
              <w:autoSpaceDE w:val="0"/>
              <w:spacing w:after="0"/>
              <w:jc w:val="right"/>
              <w:rPr>
                <w:rFonts w:ascii="Arial" w:hAnsi="Arial" w:cs="Arial"/>
                <w:color w:val="000000"/>
                <w:sz w:val="16"/>
                <w:szCs w:val="16"/>
              </w:rPr>
            </w:pPr>
          </w:p>
        </w:tc>
      </w:tr>
      <w:tr w14:paraId="7171B70B" w14:textId="77777777" w:rsidTr="003377C9">
        <w:tblPrEx>
          <w:tblW w:w="10065" w:type="dxa"/>
          <w:tblInd w:w="-5" w:type="dxa"/>
          <w:tblLayout w:type="fixed"/>
          <w:tblCellMar>
            <w:left w:w="10" w:type="dxa"/>
            <w:right w:w="10" w:type="dxa"/>
          </w:tblCellMar>
          <w:tblLook w:val="0000"/>
        </w:tblPrEx>
        <w:trPr>
          <w:trHeight w:val="96"/>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0FEEE2E" w14:textId="77777777">
            <w:pPr>
              <w:autoSpaceDE w:val="0"/>
              <w:spacing w:after="0"/>
              <w:rPr>
                <w:rFonts w:ascii="Arial" w:hAnsi="Arial" w:cs="Arial"/>
                <w:color w:val="000000"/>
                <w:sz w:val="10"/>
                <w:szCs w:val="10"/>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F044B06"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62BF302B"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5BA7DFB9"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523EB0F2"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4A170D9A" w14:textId="77777777">
            <w:pPr>
              <w:autoSpaceDE w:val="0"/>
              <w:spacing w:after="0"/>
              <w:jc w:val="right"/>
              <w:rPr>
                <w:rFonts w:ascii="Arial" w:hAnsi="Arial" w:cs="Arial"/>
                <w:color w:val="000000"/>
                <w:sz w:val="10"/>
                <w:szCs w:val="10"/>
              </w:rPr>
            </w:pPr>
          </w:p>
        </w:tc>
      </w:tr>
      <w:tr w14:paraId="26D9A80A" w14:textId="77777777">
        <w:tblPrEx>
          <w:tblW w:w="10065" w:type="dxa"/>
          <w:tblInd w:w="-5" w:type="dxa"/>
          <w:tblLayout w:type="fixed"/>
          <w:tblCellMar>
            <w:left w:w="10" w:type="dxa"/>
            <w:right w:w="10" w:type="dxa"/>
          </w:tblCellMar>
          <w:tblLook w:val="0000"/>
        </w:tblPrEx>
        <w:trPr>
          <w:trHeight w:val="250"/>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328802A1"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Gender</w:t>
            </w:r>
          </w:p>
        </w:tc>
      </w:tr>
      <w:tr w14:paraId="40671CE8"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07106167" w14:textId="77777777">
            <w:pPr>
              <w:autoSpaceDE w:val="0"/>
              <w:spacing w:after="0"/>
              <w:rPr>
                <w:rFonts w:ascii="Arial" w:hAnsi="Arial" w:cs="Arial"/>
                <w:color w:val="000000"/>
                <w:sz w:val="16"/>
                <w:szCs w:val="16"/>
              </w:rPr>
            </w:pPr>
            <w:r w:rsidRPr="00DF2302">
              <w:rPr>
                <w:rFonts w:ascii="Arial" w:hAnsi="Arial" w:cs="Arial"/>
                <w:color w:val="000000"/>
                <w:sz w:val="16"/>
                <w:szCs w:val="16"/>
              </w:rPr>
              <w:t>Female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A7550C3"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1A7FFFD"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45145AC3"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38EABA1D"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FF2CB1F" w14:textId="77777777">
            <w:pPr>
              <w:autoSpaceDE w:val="0"/>
              <w:spacing w:after="0"/>
              <w:jc w:val="right"/>
              <w:rPr>
                <w:rFonts w:ascii="Arial" w:hAnsi="Arial" w:cs="Arial"/>
                <w:color w:val="000000"/>
                <w:sz w:val="16"/>
                <w:szCs w:val="16"/>
              </w:rPr>
            </w:pPr>
          </w:p>
        </w:tc>
      </w:tr>
      <w:tr w14:paraId="51720E9A"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526334" w:rsidRPr="00DF2302" w14:paraId="4ECCD668" w14:textId="77777777">
            <w:pPr>
              <w:autoSpaceDE w:val="0"/>
              <w:spacing w:after="0"/>
              <w:rPr>
                <w:rFonts w:ascii="Arial" w:hAnsi="Arial" w:cs="Arial"/>
                <w:color w:val="000000"/>
                <w:sz w:val="16"/>
                <w:szCs w:val="16"/>
              </w:rPr>
            </w:pPr>
            <w:r w:rsidRPr="00DF2302">
              <w:rPr>
                <w:rFonts w:ascii="Arial" w:hAnsi="Arial" w:cs="Arial"/>
                <w:color w:val="000000"/>
                <w:sz w:val="16"/>
                <w:szCs w:val="16"/>
              </w:rPr>
              <w:t>Male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34A43B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7314F848"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0685C777"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541C385"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6F6B45C" w14:textId="77777777">
            <w:pPr>
              <w:autoSpaceDE w:val="0"/>
              <w:spacing w:after="0"/>
              <w:jc w:val="right"/>
              <w:rPr>
                <w:rFonts w:ascii="Arial" w:hAnsi="Arial" w:cs="Arial"/>
                <w:color w:val="000000"/>
                <w:sz w:val="16"/>
                <w:szCs w:val="16"/>
              </w:rPr>
            </w:pPr>
          </w:p>
        </w:tc>
      </w:tr>
      <w:tr w14:paraId="758E8F9F"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762F" w:rsidRPr="00DF2302" w14:paraId="2DA756A9" w14:textId="0BC17A33">
            <w:pPr>
              <w:autoSpaceDE w:val="0"/>
              <w:spacing w:after="0"/>
              <w:rPr>
                <w:rFonts w:ascii="Arial" w:hAnsi="Arial" w:cs="Arial"/>
                <w:color w:val="000000"/>
                <w:sz w:val="16"/>
                <w:szCs w:val="16"/>
              </w:rPr>
            </w:pPr>
            <w:r>
              <w:rPr>
                <w:rFonts w:ascii="Arial" w:hAnsi="Arial" w:cs="Arial"/>
                <w:color w:val="000000"/>
                <w:sz w:val="16"/>
                <w:szCs w:val="16"/>
              </w:rPr>
              <w:t>Transgender</w:t>
            </w:r>
            <w:r w:rsidR="00213A31">
              <w:rPr>
                <w:rFonts w:ascii="Arial" w:hAnsi="Arial" w:cs="Arial"/>
                <w:color w:val="000000"/>
                <w:sz w:val="16"/>
                <w:szCs w:val="16"/>
              </w:rPr>
              <w:t xml:space="preserve"> (</w:t>
            </w:r>
            <w:r w:rsidR="003D32F2">
              <w:rPr>
                <w:rFonts w:ascii="Arial" w:hAnsi="Arial" w:cs="Arial"/>
                <w:color w:val="000000"/>
                <w:sz w:val="16"/>
                <w:szCs w:val="16"/>
              </w:rPr>
              <w:t>Male to Female</w:t>
            </w:r>
            <w:r w:rsidR="00213A31">
              <w:rPr>
                <w:rFonts w:ascii="Arial" w:hAnsi="Arial" w:cs="Arial"/>
                <w:color w:val="000000"/>
                <w:sz w:val="16"/>
                <w:szCs w:val="16"/>
              </w:rPr>
              <w:t>)</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762F" w:rsidRPr="00DF2302" w14:paraId="07B44A58"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762F" w:rsidRPr="00DF2302" w14:paraId="2A94C73F"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762F" w:rsidRPr="00DF2302" w14:paraId="28AC74FC"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762F" w:rsidRPr="00DF2302" w14:paraId="7B10AAC1"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762F" w:rsidRPr="00DF2302" w14:paraId="4973ABB1" w14:textId="77777777">
            <w:pPr>
              <w:autoSpaceDE w:val="0"/>
              <w:spacing w:after="0"/>
              <w:jc w:val="right"/>
              <w:rPr>
                <w:rFonts w:ascii="Arial" w:hAnsi="Arial" w:cs="Arial"/>
                <w:color w:val="000000"/>
                <w:sz w:val="16"/>
                <w:szCs w:val="16"/>
              </w:rPr>
            </w:pPr>
          </w:p>
        </w:tc>
      </w:tr>
      <w:tr w14:paraId="5661F3F4"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213A31" w14:paraId="3B92D46D" w14:textId="0C5CC8E9">
            <w:pPr>
              <w:autoSpaceDE w:val="0"/>
              <w:spacing w:after="0"/>
              <w:rPr>
                <w:rFonts w:ascii="Arial" w:hAnsi="Arial" w:cs="Arial"/>
                <w:color w:val="000000"/>
                <w:sz w:val="16"/>
                <w:szCs w:val="16"/>
              </w:rPr>
            </w:pPr>
            <w:r>
              <w:rPr>
                <w:rFonts w:ascii="Arial" w:hAnsi="Arial" w:cs="Arial"/>
                <w:color w:val="000000"/>
                <w:sz w:val="16"/>
                <w:szCs w:val="16"/>
              </w:rPr>
              <w:t>Transgender (</w:t>
            </w:r>
            <w:r w:rsidR="003D32F2">
              <w:rPr>
                <w:rFonts w:ascii="Arial" w:hAnsi="Arial" w:cs="Arial"/>
                <w:color w:val="000000"/>
                <w:sz w:val="16"/>
                <w:szCs w:val="16"/>
              </w:rPr>
              <w:t>Female to Male</w:t>
            </w:r>
            <w:r>
              <w:rPr>
                <w:rFonts w:ascii="Arial" w:hAnsi="Arial" w:cs="Arial"/>
                <w:color w:val="000000"/>
                <w:sz w:val="16"/>
                <w:szCs w:val="16"/>
              </w:rPr>
              <w:t>)</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213A31" w:rsidRPr="00DF2302" w14:paraId="0AEC2C0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213A31" w:rsidRPr="00DF2302" w14:paraId="21618E2A"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213A31" w:rsidRPr="00DF2302" w14:paraId="3697ACA3"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213A31" w:rsidRPr="00DF2302" w14:paraId="73C6B8B6"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213A31" w:rsidRPr="00DF2302" w14:paraId="29A9139B" w14:textId="77777777">
            <w:pPr>
              <w:autoSpaceDE w:val="0"/>
              <w:spacing w:after="0"/>
              <w:jc w:val="right"/>
              <w:rPr>
                <w:rFonts w:ascii="Arial" w:hAnsi="Arial" w:cs="Arial"/>
                <w:color w:val="000000"/>
                <w:sz w:val="16"/>
                <w:szCs w:val="16"/>
              </w:rPr>
            </w:pPr>
          </w:p>
        </w:tc>
      </w:tr>
      <w:tr w14:paraId="110486CD"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762F" w:rsidRPr="00DF2302" w14:paraId="2C00DB77" w14:textId="3772BD73">
            <w:pPr>
              <w:autoSpaceDE w:val="0"/>
              <w:spacing w:after="0"/>
              <w:rPr>
                <w:rFonts w:ascii="Arial" w:hAnsi="Arial" w:cs="Arial"/>
                <w:color w:val="000000"/>
                <w:sz w:val="16"/>
                <w:szCs w:val="16"/>
              </w:rPr>
            </w:pPr>
            <w:r>
              <w:rPr>
                <w:rFonts w:ascii="Arial" w:hAnsi="Arial" w:cs="Arial"/>
                <w:color w:val="000000"/>
                <w:sz w:val="16"/>
                <w:szCs w:val="16"/>
              </w:rPr>
              <w:t>Two-Spirit (if client is AI/AN)</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762F" w:rsidRPr="00DF2302" w14:paraId="37F03A0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762F" w:rsidRPr="00DF2302" w14:paraId="15EED133"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762F" w:rsidRPr="00DF2302" w14:paraId="05DC3CEA"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762F" w:rsidRPr="00DF2302" w14:paraId="6D199700"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762F" w:rsidRPr="00DF2302" w14:paraId="09C2CB79" w14:textId="77777777">
            <w:pPr>
              <w:autoSpaceDE w:val="0"/>
              <w:spacing w:after="0"/>
              <w:jc w:val="right"/>
              <w:rPr>
                <w:rFonts w:ascii="Arial" w:hAnsi="Arial" w:cs="Arial"/>
                <w:color w:val="000000"/>
                <w:sz w:val="16"/>
                <w:szCs w:val="16"/>
              </w:rPr>
            </w:pPr>
          </w:p>
        </w:tc>
      </w:tr>
      <w:tr w14:paraId="5108A55E"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1FA71A57" w14:textId="77777777">
            <w:pPr>
              <w:autoSpaceDE w:val="0"/>
              <w:spacing w:after="0"/>
              <w:rPr>
                <w:rFonts w:ascii="Arial" w:hAnsi="Arial" w:cs="Arial"/>
                <w:color w:val="000000"/>
                <w:sz w:val="16"/>
                <w:szCs w:val="16"/>
              </w:rPr>
            </w:pPr>
            <w:r w:rsidRPr="00DF2302">
              <w:rPr>
                <w:rFonts w:ascii="Arial" w:hAnsi="Arial" w:cs="Arial"/>
                <w:color w:val="000000"/>
                <w:sz w:val="16"/>
                <w:szCs w:val="16"/>
              </w:rPr>
              <w:t>Other</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68AA40C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66836BC7"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526334" w:rsidRPr="00DF2302" w14:paraId="5ACAA38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2AF17EDD"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0D9CBCEE" w14:textId="77777777">
            <w:pPr>
              <w:autoSpaceDE w:val="0"/>
              <w:spacing w:after="0"/>
              <w:jc w:val="right"/>
              <w:rPr>
                <w:rFonts w:ascii="Arial" w:hAnsi="Arial" w:cs="Arial"/>
                <w:color w:val="000000"/>
                <w:sz w:val="16"/>
                <w:szCs w:val="16"/>
              </w:rPr>
            </w:pPr>
          </w:p>
        </w:tc>
      </w:tr>
      <w:tr w14:paraId="315AF9C9"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53BCD5BF" w14:textId="768D8F8D">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0E60EEFC"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37BCF0EB"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526334" w:rsidRPr="00DF2302" w14:paraId="66734A20"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6FEF96E6"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57CD743" w14:textId="77777777">
            <w:pPr>
              <w:autoSpaceDE w:val="0"/>
              <w:spacing w:after="0"/>
              <w:jc w:val="right"/>
              <w:rPr>
                <w:rFonts w:ascii="Arial" w:hAnsi="Arial" w:cs="Arial"/>
                <w:color w:val="000000"/>
                <w:sz w:val="16"/>
                <w:szCs w:val="16"/>
              </w:rPr>
            </w:pPr>
          </w:p>
        </w:tc>
      </w:tr>
      <w:tr w14:paraId="4206F57A" w14:textId="77777777" w:rsidTr="003377C9">
        <w:tblPrEx>
          <w:tblW w:w="10065" w:type="dxa"/>
          <w:tblInd w:w="-5" w:type="dxa"/>
          <w:tblLayout w:type="fixed"/>
          <w:tblCellMar>
            <w:left w:w="10" w:type="dxa"/>
            <w:right w:w="10" w:type="dxa"/>
          </w:tblCellMar>
          <w:tblLook w:val="0000"/>
        </w:tblPrEx>
        <w:trPr>
          <w:trHeight w:val="69"/>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0A2D62B3" w14:textId="77777777">
            <w:pPr>
              <w:autoSpaceDE w:val="0"/>
              <w:spacing w:after="0"/>
              <w:rPr>
                <w:rFonts w:ascii="Arial" w:hAnsi="Arial" w:cs="Arial"/>
                <w:color w:val="000000"/>
                <w:sz w:val="10"/>
                <w:szCs w:val="10"/>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0A3015DE"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1C398E6"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7CD92AF"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2481296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0A1E2891" w14:textId="77777777">
            <w:pPr>
              <w:autoSpaceDE w:val="0"/>
              <w:spacing w:after="0"/>
              <w:jc w:val="right"/>
              <w:rPr>
                <w:rFonts w:ascii="Arial" w:hAnsi="Arial" w:cs="Arial"/>
                <w:color w:val="000000"/>
                <w:sz w:val="10"/>
                <w:szCs w:val="10"/>
              </w:rPr>
            </w:pPr>
          </w:p>
        </w:tc>
      </w:tr>
      <w:tr w14:paraId="5AA5E37A" w14:textId="77777777">
        <w:tblPrEx>
          <w:tblW w:w="10065" w:type="dxa"/>
          <w:tblInd w:w="-5" w:type="dxa"/>
          <w:tblLayout w:type="fixed"/>
          <w:tblCellMar>
            <w:left w:w="10" w:type="dxa"/>
            <w:right w:w="10" w:type="dxa"/>
          </w:tblCellMar>
          <w:tblLook w:val="0000"/>
        </w:tblPrEx>
        <w:trPr>
          <w:trHeight w:val="250"/>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20042902"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Race</w:t>
            </w:r>
          </w:p>
        </w:tc>
      </w:tr>
      <w:tr w14:paraId="2ADE7D71"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914B08A" w14:textId="320581A7">
            <w:pPr>
              <w:autoSpaceDE w:val="0"/>
              <w:spacing w:after="0"/>
              <w:rPr>
                <w:rFonts w:ascii="Arial" w:hAnsi="Arial" w:cs="Arial"/>
                <w:color w:val="000000"/>
                <w:sz w:val="16"/>
                <w:szCs w:val="16"/>
              </w:rPr>
            </w:pPr>
            <w:r w:rsidRPr="00DF2302">
              <w:rPr>
                <w:rFonts w:ascii="Arial" w:hAnsi="Arial" w:cs="Arial"/>
                <w:color w:val="000000"/>
                <w:sz w:val="16"/>
                <w:szCs w:val="16"/>
              </w:rPr>
              <w:t>American Indian</w:t>
            </w:r>
            <w:r w:rsidR="00937B95">
              <w:rPr>
                <w:rFonts w:ascii="Arial" w:hAnsi="Arial" w:cs="Arial"/>
                <w:color w:val="000000"/>
                <w:sz w:val="16"/>
                <w:szCs w:val="16"/>
              </w:rPr>
              <w:t xml:space="preserve"> or </w:t>
            </w:r>
            <w:r w:rsidRPr="00DF2302">
              <w:rPr>
                <w:rFonts w:ascii="Arial" w:hAnsi="Arial" w:cs="Arial"/>
                <w:color w:val="000000"/>
                <w:sz w:val="16"/>
                <w:szCs w:val="16"/>
              </w:rPr>
              <w:t>Alaska Native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9C56338"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447C20F4"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690900A9"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96B534D"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456766C5" w14:textId="77777777">
            <w:pPr>
              <w:autoSpaceDE w:val="0"/>
              <w:spacing w:after="0"/>
              <w:jc w:val="right"/>
              <w:rPr>
                <w:rFonts w:ascii="Arial" w:hAnsi="Arial" w:cs="Arial"/>
                <w:color w:val="000000"/>
                <w:sz w:val="16"/>
                <w:szCs w:val="16"/>
              </w:rPr>
            </w:pPr>
          </w:p>
        </w:tc>
      </w:tr>
      <w:tr w14:paraId="1D0CCC7C"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47F24C7" w14:textId="77777777">
            <w:pPr>
              <w:autoSpaceDE w:val="0"/>
              <w:spacing w:after="0"/>
              <w:rPr>
                <w:rFonts w:ascii="Arial" w:hAnsi="Arial" w:cs="Arial"/>
                <w:color w:val="000000"/>
                <w:sz w:val="16"/>
                <w:szCs w:val="16"/>
              </w:rPr>
            </w:pPr>
            <w:r w:rsidRPr="00DF2302">
              <w:rPr>
                <w:rFonts w:ascii="Arial" w:hAnsi="Arial" w:cs="Arial"/>
                <w:color w:val="000000"/>
                <w:sz w:val="16"/>
                <w:szCs w:val="16"/>
              </w:rPr>
              <w:t>Asian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0CB2C02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4081AA06"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49648192"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2FCB8C4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2ED0D875" w14:textId="77777777">
            <w:pPr>
              <w:autoSpaceDE w:val="0"/>
              <w:spacing w:after="0"/>
              <w:jc w:val="right"/>
              <w:rPr>
                <w:rFonts w:ascii="Arial" w:hAnsi="Arial" w:cs="Arial"/>
                <w:color w:val="000000"/>
                <w:sz w:val="16"/>
                <w:szCs w:val="16"/>
              </w:rPr>
            </w:pPr>
          </w:p>
        </w:tc>
      </w:tr>
      <w:tr w14:paraId="390E27B9"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0F0D6B92" w14:textId="0716E1AC">
            <w:pPr>
              <w:autoSpaceDE w:val="0"/>
              <w:spacing w:after="0"/>
              <w:rPr>
                <w:rFonts w:ascii="Arial" w:hAnsi="Arial" w:cs="Arial"/>
                <w:color w:val="000000"/>
                <w:sz w:val="16"/>
                <w:szCs w:val="16"/>
              </w:rPr>
            </w:pPr>
            <w:r w:rsidRPr="00DF2302">
              <w:rPr>
                <w:rFonts w:ascii="Arial" w:hAnsi="Arial" w:cs="Arial"/>
                <w:color w:val="000000"/>
                <w:sz w:val="16"/>
                <w:szCs w:val="16"/>
              </w:rPr>
              <w:t>Black</w:t>
            </w:r>
            <w:r w:rsidR="00937B95">
              <w:rPr>
                <w:rFonts w:ascii="Arial" w:hAnsi="Arial" w:cs="Arial"/>
                <w:color w:val="000000"/>
                <w:sz w:val="16"/>
                <w:szCs w:val="16"/>
              </w:rPr>
              <w:t xml:space="preserve"> or </w:t>
            </w:r>
            <w:r w:rsidRPr="00DF2302">
              <w:rPr>
                <w:rFonts w:ascii="Arial" w:hAnsi="Arial" w:cs="Arial"/>
                <w:color w:val="000000"/>
                <w:sz w:val="16"/>
                <w:szCs w:val="16"/>
              </w:rPr>
              <w:t>African American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0E46E3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66449CF"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70705546"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20845EC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134FE58" w14:textId="77777777">
            <w:pPr>
              <w:autoSpaceDE w:val="0"/>
              <w:spacing w:after="0"/>
              <w:jc w:val="right"/>
              <w:rPr>
                <w:rFonts w:ascii="Arial" w:hAnsi="Arial" w:cs="Arial"/>
                <w:color w:val="000000"/>
                <w:sz w:val="16"/>
                <w:szCs w:val="16"/>
              </w:rPr>
            </w:pPr>
          </w:p>
        </w:tc>
      </w:tr>
      <w:tr w14:paraId="30BCE744"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6F16AF0F" w14:textId="0191E2A4">
            <w:pPr>
              <w:autoSpaceDE w:val="0"/>
              <w:spacing w:after="0"/>
              <w:rPr>
                <w:rFonts w:ascii="Arial" w:hAnsi="Arial" w:cs="Arial"/>
                <w:color w:val="000000"/>
                <w:sz w:val="16"/>
                <w:szCs w:val="16"/>
              </w:rPr>
            </w:pPr>
            <w:r>
              <w:rPr>
                <w:rFonts w:ascii="Arial" w:hAnsi="Arial" w:cs="Arial"/>
                <w:color w:val="000000"/>
                <w:sz w:val="16"/>
                <w:szCs w:val="16"/>
              </w:rPr>
              <w:t xml:space="preserve">Native </w:t>
            </w:r>
            <w:r w:rsidRPr="00DF2302">
              <w:rPr>
                <w:rFonts w:ascii="Arial" w:hAnsi="Arial" w:cs="Arial"/>
                <w:color w:val="000000"/>
                <w:sz w:val="16"/>
                <w:szCs w:val="16"/>
              </w:rPr>
              <w:t>Hawaiian</w:t>
            </w:r>
            <w:r>
              <w:rPr>
                <w:rFonts w:ascii="Arial" w:hAnsi="Arial" w:cs="Arial"/>
                <w:color w:val="000000"/>
                <w:sz w:val="16"/>
                <w:szCs w:val="16"/>
              </w:rPr>
              <w:t xml:space="preserve"> or </w:t>
            </w:r>
            <w:r w:rsidRPr="00DF2302">
              <w:rPr>
                <w:rFonts w:ascii="Arial" w:hAnsi="Arial" w:cs="Arial"/>
                <w:color w:val="000000"/>
                <w:sz w:val="16"/>
                <w:szCs w:val="16"/>
              </w:rPr>
              <w:t>Pacific Islander</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446BDE5"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8EFE650"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66636905"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0EC0DC7B"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7D7113C" w14:textId="77777777">
            <w:pPr>
              <w:autoSpaceDE w:val="0"/>
              <w:spacing w:after="0"/>
              <w:jc w:val="right"/>
              <w:rPr>
                <w:rFonts w:ascii="Arial" w:hAnsi="Arial" w:cs="Arial"/>
                <w:color w:val="000000"/>
                <w:sz w:val="16"/>
                <w:szCs w:val="16"/>
              </w:rPr>
            </w:pPr>
          </w:p>
        </w:tc>
      </w:tr>
      <w:tr w14:paraId="2A64D1BD"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526334" w:rsidRPr="00DF2302" w14:paraId="5A00E595" w14:textId="77777777">
            <w:pPr>
              <w:autoSpaceDE w:val="0"/>
              <w:spacing w:after="0"/>
              <w:rPr>
                <w:rFonts w:ascii="Arial" w:hAnsi="Arial" w:cs="Arial"/>
                <w:color w:val="000000"/>
                <w:sz w:val="16"/>
                <w:szCs w:val="16"/>
              </w:rPr>
            </w:pPr>
            <w:r w:rsidRPr="00DF2302">
              <w:rPr>
                <w:rFonts w:ascii="Arial" w:hAnsi="Arial" w:cs="Arial"/>
                <w:color w:val="000000"/>
                <w:sz w:val="16"/>
                <w:szCs w:val="16"/>
              </w:rPr>
              <w:t>White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6F7462B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EFBDB4C"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7F18E41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78F4809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56F5AFC4" w14:textId="77777777">
            <w:pPr>
              <w:autoSpaceDE w:val="0"/>
              <w:spacing w:after="0"/>
              <w:jc w:val="right"/>
              <w:rPr>
                <w:rFonts w:ascii="Arial" w:hAnsi="Arial" w:cs="Arial"/>
                <w:color w:val="000000"/>
                <w:sz w:val="16"/>
                <w:szCs w:val="16"/>
              </w:rPr>
            </w:pPr>
          </w:p>
        </w:tc>
      </w:tr>
      <w:tr w14:paraId="06F47CD6"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6334" w:rsidRPr="00DF2302" w14:paraId="78CF09D6" w14:textId="77777777">
            <w:pPr>
              <w:autoSpaceDE w:val="0"/>
              <w:spacing w:after="0"/>
              <w:rPr>
                <w:rFonts w:ascii="Arial" w:hAnsi="Arial" w:cs="Arial"/>
                <w:color w:val="000000"/>
                <w:sz w:val="16"/>
                <w:szCs w:val="16"/>
              </w:rPr>
            </w:pPr>
            <w:r w:rsidRPr="00DF2302">
              <w:rPr>
                <w:rFonts w:ascii="Arial" w:hAnsi="Arial" w:cs="Arial"/>
                <w:color w:val="000000"/>
                <w:sz w:val="16"/>
                <w:szCs w:val="16"/>
              </w:rPr>
              <w:t>Some Other Race</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9B95034"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5469F4E"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515A2098"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09A135F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08A04144" w14:textId="77777777">
            <w:pPr>
              <w:autoSpaceDE w:val="0"/>
              <w:spacing w:after="0"/>
              <w:jc w:val="right"/>
              <w:rPr>
                <w:rFonts w:ascii="Arial" w:hAnsi="Arial" w:cs="Arial"/>
                <w:color w:val="000000"/>
                <w:sz w:val="16"/>
                <w:szCs w:val="16"/>
              </w:rPr>
            </w:pPr>
          </w:p>
        </w:tc>
      </w:tr>
      <w:tr w14:paraId="59EFA202"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6C65DAE2" w14:textId="498909A4">
            <w:pPr>
              <w:autoSpaceDE w:val="0"/>
              <w:spacing w:after="0"/>
              <w:rPr>
                <w:rFonts w:ascii="Arial" w:hAnsi="Arial" w:cs="Arial"/>
                <w:color w:val="000000"/>
                <w:sz w:val="16"/>
                <w:szCs w:val="16"/>
              </w:rPr>
            </w:pPr>
            <w:r w:rsidRPr="00DF2302">
              <w:rPr>
                <w:rFonts w:ascii="Arial" w:hAnsi="Arial" w:cs="Arial"/>
                <w:color w:val="000000"/>
                <w:sz w:val="16"/>
                <w:szCs w:val="16"/>
              </w:rPr>
              <w:t xml:space="preserve">More than </w:t>
            </w:r>
            <w:r w:rsidR="00895A1E">
              <w:rPr>
                <w:rFonts w:ascii="Arial" w:hAnsi="Arial" w:cs="Arial"/>
                <w:color w:val="000000"/>
                <w:sz w:val="16"/>
                <w:szCs w:val="16"/>
              </w:rPr>
              <w:t>One Race</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1A8AF25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5F7F85D0"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526334" w:rsidRPr="00DF2302" w14:paraId="3A3D5BB9"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EF495E8"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6827CCFB" w14:textId="77777777">
            <w:pPr>
              <w:autoSpaceDE w:val="0"/>
              <w:spacing w:after="0"/>
              <w:jc w:val="right"/>
              <w:rPr>
                <w:rFonts w:ascii="Arial" w:hAnsi="Arial" w:cs="Arial"/>
                <w:color w:val="000000"/>
                <w:sz w:val="16"/>
                <w:szCs w:val="16"/>
              </w:rPr>
            </w:pPr>
          </w:p>
        </w:tc>
      </w:tr>
      <w:tr w14:paraId="46352F85"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592704FC" w14:textId="06411645">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48F724B8"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4C487345"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526334" w:rsidRPr="00DF2302" w14:paraId="127B0266"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417BEDA"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6E0162B8" w14:textId="77777777">
            <w:pPr>
              <w:autoSpaceDE w:val="0"/>
              <w:spacing w:after="0"/>
              <w:jc w:val="right"/>
              <w:rPr>
                <w:rFonts w:ascii="Arial" w:hAnsi="Arial" w:cs="Arial"/>
                <w:color w:val="000000"/>
                <w:sz w:val="16"/>
                <w:szCs w:val="16"/>
              </w:rPr>
            </w:pPr>
          </w:p>
        </w:tc>
      </w:tr>
      <w:tr w14:paraId="1CD4CCE1" w14:textId="77777777" w:rsidTr="003377C9">
        <w:tblPrEx>
          <w:tblW w:w="10065" w:type="dxa"/>
          <w:tblInd w:w="-5" w:type="dxa"/>
          <w:tblLayout w:type="fixed"/>
          <w:tblCellMar>
            <w:left w:w="10" w:type="dxa"/>
            <w:right w:w="10" w:type="dxa"/>
          </w:tblCellMar>
          <w:tblLook w:val="0000"/>
        </w:tblPrEx>
        <w:trPr>
          <w:trHeight w:val="40"/>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016CD2C5" w14:textId="77777777">
            <w:pPr>
              <w:autoSpaceDE w:val="0"/>
              <w:spacing w:after="0"/>
              <w:rPr>
                <w:rFonts w:ascii="Arial" w:hAnsi="Arial" w:cs="Arial"/>
                <w:color w:val="000000"/>
                <w:sz w:val="10"/>
                <w:szCs w:val="10"/>
              </w:rPr>
            </w:pPr>
          </w:p>
        </w:tc>
        <w:tc>
          <w:tcPr>
            <w:tcW w:w="1513" w:type="dxa"/>
            <w:gridSpan w:val="2"/>
            <w:tcBorders>
              <w:top w:val="single" w:sz="6" w:space="0" w:color="000000"/>
              <w:left w:val="nil"/>
              <w:bottom w:val="single" w:sz="12" w:space="0" w:color="000000"/>
            </w:tcBorders>
            <w:shd w:val="clear" w:color="auto" w:fill="auto"/>
            <w:tcMar>
              <w:top w:w="0" w:type="dxa"/>
              <w:left w:w="108" w:type="dxa"/>
              <w:bottom w:w="0" w:type="dxa"/>
              <w:right w:w="108" w:type="dxa"/>
            </w:tcMar>
          </w:tcPr>
          <w:p w:rsidR="00526334" w:rsidRPr="00DF2302" w14:paraId="46DE6DB0"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5E22D38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919B822"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6AB9E53D"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89C3CC8" w14:textId="77777777">
            <w:pPr>
              <w:autoSpaceDE w:val="0"/>
              <w:spacing w:after="0"/>
              <w:jc w:val="right"/>
              <w:rPr>
                <w:rFonts w:ascii="Arial" w:hAnsi="Arial" w:cs="Arial"/>
                <w:color w:val="000000"/>
                <w:sz w:val="10"/>
                <w:szCs w:val="10"/>
              </w:rPr>
            </w:pPr>
          </w:p>
        </w:tc>
      </w:tr>
      <w:tr w14:paraId="51D18BA6" w14:textId="77777777">
        <w:tblPrEx>
          <w:tblW w:w="10065" w:type="dxa"/>
          <w:tblInd w:w="-5" w:type="dxa"/>
          <w:tblLayout w:type="fixed"/>
          <w:tblCellMar>
            <w:left w:w="10" w:type="dxa"/>
            <w:right w:w="10" w:type="dxa"/>
          </w:tblCellMar>
          <w:tblLook w:val="0000"/>
        </w:tblPrEx>
        <w:trPr>
          <w:trHeight w:val="250"/>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2AC48FE8" w14:textId="68997AF7">
            <w:pPr>
              <w:autoSpaceDE w:val="0"/>
              <w:spacing w:after="0"/>
              <w:rPr>
                <w:rFonts w:ascii="Arial" w:hAnsi="Arial" w:cs="Arial"/>
                <w:b/>
                <w:bCs/>
                <w:color w:val="000000"/>
                <w:sz w:val="16"/>
                <w:szCs w:val="16"/>
              </w:rPr>
            </w:pPr>
            <w:r>
              <w:rPr>
                <w:rFonts w:ascii="Arial" w:hAnsi="Arial" w:cs="Arial"/>
                <w:b/>
                <w:bCs/>
                <w:color w:val="000000"/>
                <w:sz w:val="16"/>
                <w:szCs w:val="16"/>
              </w:rPr>
              <w:t>Ethnicity</w:t>
            </w:r>
          </w:p>
        </w:tc>
      </w:tr>
      <w:tr w14:paraId="5AF4366E"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6EE74D5F" w14:textId="0C5A33B8">
            <w:pPr>
              <w:autoSpaceDE w:val="0"/>
              <w:spacing w:after="0"/>
              <w:rPr>
                <w:rFonts w:ascii="Arial" w:hAnsi="Arial" w:cs="Arial"/>
                <w:color w:val="000000"/>
                <w:sz w:val="16"/>
                <w:szCs w:val="16"/>
              </w:rPr>
            </w:pP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A902F32"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486F6A67"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7551D811"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FDAFE88"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6F639912" w14:textId="77777777">
            <w:pPr>
              <w:autoSpaceDE w:val="0"/>
              <w:spacing w:after="0"/>
              <w:jc w:val="right"/>
              <w:rPr>
                <w:rFonts w:ascii="Arial" w:hAnsi="Arial" w:cs="Arial"/>
                <w:color w:val="000000"/>
                <w:sz w:val="16"/>
                <w:szCs w:val="16"/>
              </w:rPr>
            </w:pPr>
          </w:p>
        </w:tc>
      </w:tr>
      <w:tr w14:paraId="43F8A8C1"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65D91391" w14:textId="1B3D4EBD">
            <w:pPr>
              <w:autoSpaceDE w:val="0"/>
              <w:spacing w:after="0"/>
              <w:rPr>
                <w:rFonts w:ascii="Arial" w:hAnsi="Arial" w:cs="Arial"/>
                <w:color w:val="000000"/>
                <w:sz w:val="16"/>
                <w:szCs w:val="16"/>
              </w:rPr>
            </w:pPr>
            <w:r w:rsidRPr="00DF2302">
              <w:rPr>
                <w:rFonts w:ascii="Arial" w:hAnsi="Arial" w:cs="Arial"/>
                <w:color w:val="000000"/>
                <w:sz w:val="16"/>
                <w:szCs w:val="16"/>
              </w:rPr>
              <w:t>No</w:t>
            </w:r>
            <w:r w:rsidR="00BF236E">
              <w:rPr>
                <w:rFonts w:ascii="Arial" w:hAnsi="Arial" w:cs="Arial"/>
                <w:color w:val="000000"/>
                <w:sz w:val="16"/>
                <w:szCs w:val="16"/>
              </w:rPr>
              <w:t>t</w:t>
            </w:r>
            <w:r w:rsidRPr="00DF2302">
              <w:rPr>
                <w:rFonts w:ascii="Arial" w:hAnsi="Arial" w:cs="Arial"/>
                <w:color w:val="000000"/>
                <w:sz w:val="16"/>
                <w:szCs w:val="16"/>
              </w:rPr>
              <w:t>-</w:t>
            </w:r>
            <w:r w:rsidR="00BF236E">
              <w:rPr>
                <w:rFonts w:ascii="Arial" w:hAnsi="Arial" w:cs="Arial"/>
                <w:color w:val="000000"/>
                <w:sz w:val="16"/>
                <w:szCs w:val="16"/>
              </w:rPr>
              <w:t xml:space="preserve"> </w:t>
            </w: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53D09A4F"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04BCB37A"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526334" w:rsidRPr="00DF2302" w14:paraId="563DFC93"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230F888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25F5061F" w14:textId="77777777">
            <w:pPr>
              <w:autoSpaceDE w:val="0"/>
              <w:spacing w:after="0"/>
              <w:jc w:val="right"/>
              <w:rPr>
                <w:rFonts w:ascii="Arial" w:hAnsi="Arial" w:cs="Arial"/>
                <w:color w:val="000000"/>
                <w:sz w:val="16"/>
                <w:szCs w:val="16"/>
              </w:rPr>
            </w:pPr>
          </w:p>
        </w:tc>
      </w:tr>
      <w:tr w14:paraId="66CCD967"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356ED79E" w14:textId="09FFFF41">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7852AAA0"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1668C15A"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526334" w:rsidRPr="00DF2302" w14:paraId="4BCE4BAC"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4439E53E"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7C1C5A9B" w14:textId="77777777">
            <w:pPr>
              <w:autoSpaceDE w:val="0"/>
              <w:spacing w:after="0"/>
              <w:jc w:val="right"/>
              <w:rPr>
                <w:rFonts w:ascii="Arial" w:hAnsi="Arial" w:cs="Arial"/>
                <w:color w:val="000000"/>
                <w:sz w:val="16"/>
                <w:szCs w:val="16"/>
              </w:rPr>
            </w:pPr>
          </w:p>
        </w:tc>
      </w:tr>
      <w:tr w14:paraId="03F07C9D" w14:textId="77777777">
        <w:tblPrEx>
          <w:tblW w:w="10065" w:type="dxa"/>
          <w:tblInd w:w="-5" w:type="dxa"/>
          <w:tblLayout w:type="fixed"/>
          <w:tblCellMar>
            <w:left w:w="10" w:type="dxa"/>
            <w:right w:w="10" w:type="dxa"/>
          </w:tblCellMar>
          <w:tblLook w:val="0000"/>
        </w:tblPrEx>
        <w:trPr>
          <w:trHeight w:val="60"/>
        </w:trPr>
        <w:tc>
          <w:tcPr>
            <w:tcW w:w="10065" w:type="dxa"/>
            <w:gridSpan w:val="7"/>
            <w:tcBorders>
              <w:top w:val="single" w:sz="12" w:space="0" w:color="000000"/>
            </w:tcBorders>
            <w:shd w:val="clear" w:color="auto" w:fill="auto"/>
            <w:tcMar>
              <w:top w:w="0" w:type="dxa"/>
              <w:left w:w="108" w:type="dxa"/>
              <w:bottom w:w="0" w:type="dxa"/>
              <w:right w:w="108" w:type="dxa"/>
            </w:tcMar>
          </w:tcPr>
          <w:p w:rsidR="00526334" w:rsidRPr="00526334" w14:paraId="5BBD303D" w14:textId="77777777">
            <w:pPr>
              <w:autoSpaceDE w:val="0"/>
              <w:spacing w:after="0"/>
              <w:rPr>
                <w:rFonts w:ascii="Arial" w:hAnsi="Arial" w:cs="Arial"/>
                <w:color w:val="000000"/>
                <w:sz w:val="10"/>
                <w:szCs w:val="10"/>
              </w:rPr>
            </w:pPr>
          </w:p>
        </w:tc>
      </w:tr>
      <w:tr w14:paraId="7D9ECD4C" w14:textId="77777777">
        <w:tblPrEx>
          <w:tblW w:w="10065" w:type="dxa"/>
          <w:tblInd w:w="-5" w:type="dxa"/>
          <w:tblLayout w:type="fixed"/>
          <w:tblCellMar>
            <w:left w:w="10" w:type="dxa"/>
            <w:right w:w="10" w:type="dxa"/>
          </w:tblCellMar>
          <w:tblLook w:val="0000"/>
        </w:tblPrEx>
        <w:trPr>
          <w:trHeight w:val="350"/>
        </w:trPr>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334" w:rsidRPr="00DF2302" w14:paraId="6CF07923" w14:textId="77777777">
            <w:pPr>
              <w:autoSpaceDE w:val="0"/>
              <w:spacing w:after="0"/>
              <w:jc w:val="right"/>
              <w:rPr>
                <w:rFonts w:ascii="Arial" w:hAnsi="Arial" w:cs="Arial"/>
                <w:sz w:val="16"/>
                <w:szCs w:val="16"/>
              </w:rPr>
            </w:pPr>
            <w:r w:rsidRPr="00DF2302">
              <w:rPr>
                <w:rFonts w:ascii="Arial" w:hAnsi="Arial" w:cs="Arial"/>
                <w:color w:val="000000"/>
                <w:sz w:val="16"/>
                <w:szCs w:val="16"/>
              </w:rPr>
              <w:t>Comments on Data</w:t>
            </w:r>
            <w:r>
              <w:rPr>
                <w:rFonts w:ascii="Arial" w:hAnsi="Arial" w:cs="Arial"/>
                <w:color w:val="000000"/>
                <w:sz w:val="16"/>
                <w:szCs w:val="16"/>
              </w:rPr>
              <w:t>:</w:t>
            </w:r>
          </w:p>
        </w:tc>
        <w:tc>
          <w:tcPr>
            <w:tcW w:w="6648" w:type="dxa"/>
            <w:gridSpan w:val="5"/>
            <w:tcBorders>
              <w:top w:val="single" w:sz="4" w:space="0" w:color="000000"/>
              <w:left w:val="single" w:sz="4" w:space="0" w:color="000000"/>
              <w:bottom w:val="single" w:sz="4" w:space="0" w:color="000000"/>
              <w:right w:val="single" w:sz="4" w:space="0" w:color="000000"/>
            </w:tcBorders>
            <w:shd w:val="clear" w:color="auto" w:fill="auto"/>
          </w:tcPr>
          <w:p w:rsidR="00526334" w:rsidRPr="00DF2302" w14:paraId="606429A7" w14:textId="77777777">
            <w:pPr>
              <w:autoSpaceDE w:val="0"/>
              <w:spacing w:after="0"/>
              <w:rPr>
                <w:rFonts w:ascii="Arial" w:hAnsi="Arial" w:cs="Arial"/>
                <w:color w:val="000000"/>
                <w:sz w:val="16"/>
                <w:szCs w:val="16"/>
              </w:rPr>
            </w:pPr>
          </w:p>
        </w:tc>
      </w:tr>
    </w:tbl>
    <w:p w:rsidR="00792D2B" w:rsidP="000D5EF5" w14:paraId="04D32538" w14:textId="77777777">
      <w:pPr>
        <w:sectPr w:rsidSect="007B15D0">
          <w:headerReference w:type="even" r:id="rId125"/>
          <w:headerReference w:type="default" r:id="rId126"/>
          <w:footerReference w:type="default" r:id="rId127"/>
          <w:headerReference w:type="first" r:id="rId128"/>
          <w:pgSz w:w="12240" w:h="15840" w:orient="portrait"/>
          <w:pgMar w:top="1440" w:right="1440" w:bottom="1440" w:left="1440" w:header="720" w:footer="720" w:gutter="0"/>
          <w:cols w:space="720"/>
          <w:titlePg/>
        </w:sectPr>
      </w:pPr>
    </w:p>
    <w:p w:rsidR="000D5EF5" w:rsidP="009E3116" w14:paraId="543E253A" w14:textId="5B61E8DB">
      <w:pPr>
        <w:pStyle w:val="Heading2"/>
      </w:pPr>
      <w:bookmarkStart w:id="158" w:name="Table_24"/>
      <w:bookmarkStart w:id="159" w:name="_Toc138160043"/>
      <w:bookmarkStart w:id="160" w:name="_Toc169684455"/>
      <w:r>
        <w:t xml:space="preserve">MHBG Table 24 (URS Table 21) </w:t>
      </w:r>
      <w:r w:rsidRPr="00C129A3">
        <w:rPr>
          <w:i/>
          <w:iCs/>
        </w:rPr>
        <w:t>Profile of Non-Forensic (Voluntary and Civil-Involuntary Patients) Readmission to Any Psychiatric Inpatient Care Unit (State Operated or Other Psychiatric Inpatient Unit) Within 30/180 Days of Discharge</w:t>
      </w:r>
      <w:bookmarkEnd w:id="158"/>
      <w:r w:rsidR="00C129A3">
        <w:rPr>
          <w:i/>
          <w:iCs/>
        </w:rPr>
        <w:t xml:space="preserve"> (Optional Reporting Table)</w:t>
      </w:r>
      <w:bookmarkEnd w:id="159"/>
      <w:bookmarkEnd w:id="160"/>
    </w:p>
    <w:p w:rsidR="00DF7CC1" w:rsidRPr="00DF7CC1" w:rsidP="009E3116" w14:paraId="7CF0CD12" w14:textId="776CA8A8">
      <w:pPr>
        <w:spacing w:after="0"/>
      </w:pPr>
      <w:r>
        <w:rPr>
          <w:i/>
          <w:iCs/>
        </w:rPr>
        <w:t xml:space="preserve">This table </w:t>
      </w:r>
      <w:r w:rsidR="00D23723">
        <w:rPr>
          <w:i/>
          <w:iCs/>
        </w:rPr>
        <w:t xml:space="preserve">collects information </w:t>
      </w:r>
      <w:r w:rsidRPr="001900FA" w:rsidR="00D23723">
        <w:rPr>
          <w:i/>
          <w:iCs/>
        </w:rPr>
        <w:t xml:space="preserve"> </w:t>
      </w:r>
      <w:r w:rsidRPr="001900FA" w:rsidR="001900FA">
        <w:rPr>
          <w:i/>
          <w:iCs/>
        </w:rPr>
        <w:t>the total number of discharges from inpatient care units within the year, the number of readmissions within 30-days and 180-days, and the percent readmitted by age, gender, race, and ethnicity. The reporting year should be the latest SFY for which data are available</w:t>
      </w:r>
      <w:r>
        <w:rPr>
          <w:i/>
          <w:iCs/>
        </w:rPr>
        <w:t>.</w:t>
      </w:r>
    </w:p>
    <w:tbl>
      <w:tblPr>
        <w:tblW w:w="10065" w:type="dxa"/>
        <w:tblInd w:w="-5" w:type="dxa"/>
        <w:tblLayout w:type="fixed"/>
        <w:tblCellMar>
          <w:left w:w="10" w:type="dxa"/>
          <w:right w:w="10" w:type="dxa"/>
        </w:tblCellMar>
        <w:tblLook w:val="0000"/>
      </w:tblPr>
      <w:tblGrid>
        <w:gridCol w:w="3386"/>
        <w:gridCol w:w="31"/>
        <w:gridCol w:w="1482"/>
        <w:gridCol w:w="1291"/>
        <w:gridCol w:w="1292"/>
        <w:gridCol w:w="1291"/>
        <w:gridCol w:w="1292"/>
      </w:tblGrid>
      <w:tr w14:paraId="2A3B4A20" w14:textId="77777777" w:rsidTr="00BF236E">
        <w:tblPrEx>
          <w:tblW w:w="10065" w:type="dxa"/>
          <w:tblInd w:w="-5" w:type="dxa"/>
          <w:tblLayout w:type="fixed"/>
          <w:tblCellMar>
            <w:left w:w="10" w:type="dxa"/>
            <w:right w:w="10" w:type="dxa"/>
          </w:tblCellMar>
          <w:tblLook w:val="0000"/>
        </w:tblPrEx>
        <w:trPr>
          <w:trHeight w:val="177"/>
        </w:trPr>
        <w:tc>
          <w:tcPr>
            <w:tcW w:w="3386" w:type="dxa"/>
            <w:tcBorders>
              <w:top w:val="single" w:sz="12"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792D2B" w:rsidRPr="00DF2302" w14:paraId="7CCE3118" w14:textId="77777777">
            <w:pPr>
              <w:autoSpaceDE w:val="0"/>
              <w:spacing w:after="0"/>
              <w:rPr>
                <w:rFonts w:ascii="Arial" w:hAnsi="Arial" w:cs="Arial"/>
                <w:color w:val="000000"/>
                <w:sz w:val="16"/>
                <w:szCs w:val="16"/>
              </w:rPr>
            </w:pPr>
            <w:r w:rsidRPr="00DF2302">
              <w:rPr>
                <w:rFonts w:ascii="Arial" w:hAnsi="Arial" w:cs="Arial"/>
                <w:color w:val="000000"/>
                <w:sz w:val="16"/>
                <w:szCs w:val="16"/>
              </w:rPr>
              <w:t>MHBG Table 23</w:t>
            </w:r>
            <w:r>
              <w:rPr>
                <w:rFonts w:ascii="Arial" w:hAnsi="Arial" w:cs="Arial"/>
                <w:color w:val="000000"/>
                <w:sz w:val="16"/>
                <w:szCs w:val="16"/>
              </w:rPr>
              <w:t>B</w:t>
            </w:r>
            <w:r w:rsidRPr="00DF2302">
              <w:rPr>
                <w:rFonts w:ascii="Arial" w:hAnsi="Arial" w:cs="Arial"/>
                <w:color w:val="000000"/>
                <w:sz w:val="16"/>
                <w:szCs w:val="16"/>
              </w:rPr>
              <w:t>.</w:t>
            </w:r>
          </w:p>
        </w:tc>
        <w:tc>
          <w:tcPr>
            <w:tcW w:w="6679" w:type="dxa"/>
            <w:gridSpan w:val="6"/>
            <w:tcBorders>
              <w:top w:val="single" w:sz="12" w:space="0" w:color="000000"/>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792D2B" w:rsidRPr="00DF2302" w14:paraId="0D3E4DCC" w14:textId="77777777">
            <w:pPr>
              <w:autoSpaceDE w:val="0"/>
              <w:spacing w:after="0"/>
              <w:rPr>
                <w:rFonts w:ascii="Arial" w:hAnsi="Arial" w:cs="Arial"/>
                <w:color w:val="000000"/>
                <w:sz w:val="16"/>
                <w:szCs w:val="16"/>
              </w:rPr>
            </w:pPr>
          </w:p>
        </w:tc>
      </w:tr>
      <w:tr w14:paraId="04DF9CAF" w14:textId="77777777" w:rsidTr="00BF236E">
        <w:tblPrEx>
          <w:tblW w:w="10065" w:type="dxa"/>
          <w:tblInd w:w="-5" w:type="dxa"/>
          <w:tblLayout w:type="fixed"/>
          <w:tblCellMar>
            <w:left w:w="10" w:type="dxa"/>
            <w:right w:w="10" w:type="dxa"/>
          </w:tblCellMar>
          <w:tblLook w:val="0000"/>
        </w:tblPrEx>
        <w:trPr>
          <w:trHeight w:val="192"/>
        </w:trPr>
        <w:tc>
          <w:tcPr>
            <w:tcW w:w="3386"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792D2B" w:rsidRPr="00DF2302" w14:paraId="3F977E40" w14:textId="659B95A7">
            <w:pPr>
              <w:autoSpaceDE w:val="0"/>
              <w:spacing w:after="0"/>
              <w:rPr>
                <w:rFonts w:ascii="Arial" w:hAnsi="Arial" w:cs="Arial"/>
                <w:color w:val="000000"/>
                <w:sz w:val="16"/>
                <w:szCs w:val="16"/>
              </w:rPr>
            </w:pPr>
            <w:r w:rsidRPr="00DF2302">
              <w:rPr>
                <w:rFonts w:ascii="Arial" w:hAnsi="Arial" w:cs="Arial"/>
                <w:color w:val="000000"/>
                <w:sz w:val="16"/>
                <w:szCs w:val="16"/>
              </w:rPr>
              <w:t>Report</w:t>
            </w:r>
            <w:r w:rsidR="001900FA">
              <w:rPr>
                <w:rFonts w:ascii="Arial" w:hAnsi="Arial" w:cs="Arial"/>
                <w:color w:val="000000"/>
                <w:sz w:val="16"/>
                <w:szCs w:val="16"/>
              </w:rPr>
              <w:t>ing</w:t>
            </w:r>
            <w:r w:rsidRPr="00DF2302">
              <w:rPr>
                <w:rFonts w:ascii="Arial" w:hAnsi="Arial" w:cs="Arial"/>
                <w:color w:val="000000"/>
                <w:sz w:val="16"/>
                <w:szCs w:val="16"/>
              </w:rPr>
              <w:t xml:space="preserve"> Year</w:t>
            </w:r>
            <w:r w:rsidR="001900FA">
              <w:rPr>
                <w:rFonts w:ascii="Arial" w:hAnsi="Arial" w:cs="Arial"/>
                <w:color w:val="000000"/>
                <w:sz w:val="16"/>
                <w:szCs w:val="16"/>
              </w:rPr>
              <w:t>:</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2D2B" w:rsidRPr="00DF2302" w14:paraId="31D321D0"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From:</w:t>
            </w:r>
          </w:p>
        </w:tc>
        <w:tc>
          <w:tcPr>
            <w:tcW w:w="25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2D2B" w:rsidRPr="00DF2302" w14:paraId="0BC4E3C2" w14:textId="77777777">
            <w:pPr>
              <w:autoSpaceDE w:val="0"/>
              <w:spacing w:after="0"/>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2D2B" w:rsidRPr="00DF2302" w14:paraId="1B624FFD"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To:</w:t>
            </w:r>
          </w:p>
        </w:tc>
        <w:tc>
          <w:tcPr>
            <w:tcW w:w="1292" w:type="dxa"/>
            <w:tcBorders>
              <w:top w:val="single" w:sz="4" w:space="0" w:color="auto"/>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792D2B" w:rsidRPr="00DF2302" w14:paraId="25A34D77" w14:textId="77777777">
            <w:pPr>
              <w:autoSpaceDE w:val="0"/>
              <w:spacing w:after="0"/>
              <w:rPr>
                <w:rFonts w:ascii="Arial" w:hAnsi="Arial" w:cs="Arial"/>
                <w:color w:val="000000"/>
                <w:sz w:val="16"/>
                <w:szCs w:val="16"/>
              </w:rPr>
            </w:pPr>
          </w:p>
        </w:tc>
      </w:tr>
      <w:tr w14:paraId="135FF522" w14:textId="77777777" w:rsidTr="00BF236E">
        <w:tblPrEx>
          <w:tblW w:w="10065" w:type="dxa"/>
          <w:tblInd w:w="-5" w:type="dxa"/>
          <w:tblLayout w:type="fixed"/>
          <w:tblCellMar>
            <w:left w:w="10" w:type="dxa"/>
            <w:right w:w="10" w:type="dxa"/>
          </w:tblCellMar>
          <w:tblLook w:val="0000"/>
        </w:tblPrEx>
        <w:trPr>
          <w:trHeight w:val="192"/>
        </w:trPr>
        <w:tc>
          <w:tcPr>
            <w:tcW w:w="3386" w:type="dxa"/>
            <w:tcBorders>
              <w:top w:val="single" w:sz="6" w:space="0" w:color="000000"/>
              <w:left w:val="single" w:sz="12" w:space="0" w:color="000000"/>
              <w:bottom w:val="single" w:sz="4" w:space="0" w:color="000000"/>
              <w:right w:val="single" w:sz="4" w:space="0" w:color="auto"/>
            </w:tcBorders>
            <w:shd w:val="clear" w:color="auto" w:fill="auto"/>
            <w:tcMar>
              <w:top w:w="0" w:type="dxa"/>
              <w:left w:w="108" w:type="dxa"/>
              <w:bottom w:w="0" w:type="dxa"/>
              <w:right w:w="108" w:type="dxa"/>
            </w:tcMar>
          </w:tcPr>
          <w:p w:rsidR="00792D2B" w:rsidRPr="00DF2302" w14:paraId="118A9FDF" w14:textId="77777777">
            <w:pPr>
              <w:autoSpaceDE w:val="0"/>
              <w:spacing w:after="0"/>
              <w:rPr>
                <w:rFonts w:ascii="Arial" w:hAnsi="Arial" w:cs="Arial"/>
                <w:color w:val="000000"/>
                <w:sz w:val="16"/>
                <w:szCs w:val="16"/>
              </w:rPr>
            </w:pPr>
            <w:r w:rsidRPr="00DF2302">
              <w:rPr>
                <w:rFonts w:ascii="Arial" w:hAnsi="Arial" w:cs="Arial"/>
                <w:color w:val="000000"/>
                <w:sz w:val="16"/>
                <w:szCs w:val="16"/>
              </w:rPr>
              <w:t>State Identifier:</w:t>
            </w:r>
          </w:p>
        </w:tc>
        <w:tc>
          <w:tcPr>
            <w:tcW w:w="6679" w:type="dxa"/>
            <w:gridSpan w:val="6"/>
            <w:tcBorders>
              <w:top w:val="single" w:sz="4" w:space="0" w:color="auto"/>
              <w:left w:val="single" w:sz="4" w:space="0" w:color="auto"/>
              <w:bottom w:val="single" w:sz="4" w:space="0" w:color="000000"/>
              <w:right w:val="single" w:sz="12" w:space="0" w:color="000000"/>
            </w:tcBorders>
            <w:shd w:val="clear" w:color="auto" w:fill="auto"/>
            <w:tcMar>
              <w:top w:w="0" w:type="dxa"/>
              <w:left w:w="108" w:type="dxa"/>
              <w:bottom w:w="0" w:type="dxa"/>
              <w:right w:w="108" w:type="dxa"/>
            </w:tcMar>
          </w:tcPr>
          <w:p w:rsidR="00792D2B" w:rsidRPr="00DF2302" w14:paraId="0E23EDA1" w14:textId="77777777">
            <w:pPr>
              <w:autoSpaceDE w:val="0"/>
              <w:spacing w:after="0"/>
              <w:rPr>
                <w:rFonts w:ascii="Arial" w:hAnsi="Arial" w:cs="Arial"/>
                <w:color w:val="000000"/>
                <w:sz w:val="16"/>
                <w:szCs w:val="16"/>
              </w:rPr>
            </w:pPr>
          </w:p>
        </w:tc>
      </w:tr>
      <w:tr w14:paraId="599F166B" w14:textId="77777777" w:rsidTr="001900FA">
        <w:tblPrEx>
          <w:tblW w:w="10065" w:type="dxa"/>
          <w:tblInd w:w="-5" w:type="dxa"/>
          <w:tblLayout w:type="fixed"/>
          <w:tblCellMar>
            <w:left w:w="10" w:type="dxa"/>
            <w:right w:w="10" w:type="dxa"/>
          </w:tblCellMar>
          <w:tblLook w:val="0000"/>
        </w:tblPrEx>
        <w:trPr>
          <w:trHeight w:val="247"/>
        </w:trPr>
        <w:tc>
          <w:tcPr>
            <w:tcW w:w="3386" w:type="dxa"/>
            <w:vMerge w:val="restart"/>
            <w:tcBorders>
              <w:top w:val="single" w:sz="4" w:space="0" w:color="000000"/>
              <w:left w:val="single" w:sz="12"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634BE34E" w14:textId="77777777">
            <w:pPr>
              <w:autoSpaceDE w:val="0"/>
              <w:spacing w:after="0"/>
              <w:rPr>
                <w:rFonts w:ascii="Arial" w:hAnsi="Arial" w:cs="Arial"/>
                <w:b/>
                <w:bCs/>
                <w:color w:val="000000"/>
                <w:sz w:val="16"/>
                <w:szCs w:val="16"/>
                <w:u w:val="single"/>
              </w:rPr>
            </w:pPr>
          </w:p>
        </w:tc>
        <w:tc>
          <w:tcPr>
            <w:tcW w:w="1513" w:type="dxa"/>
            <w:gridSpan w:val="2"/>
            <w:vMerge w:val="restart"/>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715C0BE3"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Total number of Discharges in Year</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7340FA86" w14:textId="03FB5DDC">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Number of Readmissions to A</w:t>
            </w:r>
            <w:r w:rsidR="0001770D">
              <w:rPr>
                <w:rFonts w:ascii="Arial" w:hAnsi="Arial" w:cs="Arial"/>
                <w:b/>
                <w:bCs/>
                <w:color w:val="000000"/>
                <w:sz w:val="16"/>
                <w:szCs w:val="16"/>
              </w:rPr>
              <w:t>ny</w:t>
            </w:r>
            <w:r w:rsidRPr="00DF2302">
              <w:rPr>
                <w:rFonts w:ascii="Arial" w:hAnsi="Arial" w:cs="Arial"/>
                <w:b/>
                <w:bCs/>
                <w:color w:val="000000"/>
                <w:sz w:val="16"/>
                <w:szCs w:val="16"/>
              </w:rPr>
              <w:t xml:space="preserve"> S</w:t>
            </w:r>
            <w:r w:rsidR="0001770D">
              <w:rPr>
                <w:rFonts w:ascii="Arial" w:hAnsi="Arial" w:cs="Arial"/>
                <w:b/>
                <w:bCs/>
                <w:color w:val="000000"/>
                <w:sz w:val="16"/>
                <w:szCs w:val="16"/>
              </w:rPr>
              <w:t>tate</w:t>
            </w:r>
            <w:r w:rsidRPr="00DF2302">
              <w:rPr>
                <w:rFonts w:ascii="Arial" w:hAnsi="Arial" w:cs="Arial"/>
                <w:b/>
                <w:bCs/>
                <w:color w:val="000000"/>
                <w:sz w:val="16"/>
                <w:szCs w:val="16"/>
              </w:rPr>
              <w:t xml:space="preserve"> Hospital within</w:t>
            </w:r>
          </w:p>
        </w:tc>
        <w:tc>
          <w:tcPr>
            <w:tcW w:w="2583" w:type="dxa"/>
            <w:gridSpan w:val="2"/>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1ED7D8A6"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Percent Readmitted</w:t>
            </w:r>
          </w:p>
        </w:tc>
      </w:tr>
      <w:tr w14:paraId="5DE9684C" w14:textId="77777777" w:rsidTr="001900FA">
        <w:tblPrEx>
          <w:tblW w:w="10065" w:type="dxa"/>
          <w:tblInd w:w="-5" w:type="dxa"/>
          <w:tblLayout w:type="fixed"/>
          <w:tblCellMar>
            <w:left w:w="10" w:type="dxa"/>
            <w:right w:w="10" w:type="dxa"/>
          </w:tblCellMar>
          <w:tblLook w:val="0000"/>
        </w:tblPrEx>
        <w:trPr>
          <w:trHeight w:val="247"/>
        </w:trPr>
        <w:tc>
          <w:tcPr>
            <w:tcW w:w="3386" w:type="dxa"/>
            <w:vMerge/>
            <w:tcBorders>
              <w:left w:val="single" w:sz="12"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792D2B" w:rsidRPr="00DF2302" w14:paraId="472BF6F7" w14:textId="77777777">
            <w:pPr>
              <w:autoSpaceDE w:val="0"/>
              <w:spacing w:after="0"/>
              <w:rPr>
                <w:rFonts w:ascii="Arial" w:hAnsi="Arial" w:cs="Arial"/>
                <w:b/>
                <w:bCs/>
                <w:color w:val="000000"/>
                <w:sz w:val="16"/>
                <w:szCs w:val="16"/>
                <w:u w:val="single"/>
              </w:rPr>
            </w:pPr>
          </w:p>
        </w:tc>
        <w:tc>
          <w:tcPr>
            <w:tcW w:w="1513" w:type="dxa"/>
            <w:gridSpan w:val="2"/>
            <w:vMerge/>
            <w:tcBorders>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792D2B" w:rsidRPr="00DF2302" w14:paraId="7CAE3160" w14:textId="77777777">
            <w:pPr>
              <w:autoSpaceDE w:val="0"/>
              <w:spacing w:after="0"/>
              <w:jc w:val="center"/>
              <w:rPr>
                <w:rFonts w:ascii="Arial" w:hAnsi="Arial" w:cs="Arial"/>
                <w:color w:val="000000"/>
                <w:sz w:val="16"/>
                <w:szCs w:val="16"/>
              </w:rPr>
            </w:pP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41A9334D"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1321DB88"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14EF999F"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46E5187E"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r>
      <w:tr w14:paraId="46051D0C" w14:textId="77777777" w:rsidTr="0001770D">
        <w:tblPrEx>
          <w:tblW w:w="10065" w:type="dxa"/>
          <w:tblInd w:w="-5" w:type="dxa"/>
          <w:tblLayout w:type="fixed"/>
          <w:tblCellMar>
            <w:left w:w="10" w:type="dxa"/>
            <w:right w:w="10" w:type="dxa"/>
          </w:tblCellMar>
          <w:tblLook w:val="0000"/>
        </w:tblPrEx>
        <w:trPr>
          <w:trHeight w:val="197"/>
        </w:trPr>
        <w:tc>
          <w:tcPr>
            <w:tcW w:w="3386" w:type="dxa"/>
            <w:tcBorders>
              <w:top w:val="single" w:sz="4" w:space="0" w:color="000000"/>
              <w:left w:val="single" w:sz="12" w:space="0" w:color="000000"/>
              <w:bottom w:val="single" w:sz="4"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5E53133C"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TOTAL</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3415C6A7"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4272D70D"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2"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4AB0D428"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7CC7D27A"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18E28B42" w14:textId="77777777">
            <w:pPr>
              <w:autoSpaceDE w:val="0"/>
              <w:spacing w:after="0"/>
              <w:jc w:val="right"/>
              <w:rPr>
                <w:rFonts w:ascii="Arial" w:hAnsi="Arial" w:cs="Arial"/>
                <w:color w:val="000000"/>
                <w:sz w:val="16"/>
                <w:szCs w:val="16"/>
              </w:rPr>
            </w:pPr>
          </w:p>
        </w:tc>
      </w:tr>
      <w:tr w14:paraId="45AC4228" w14:textId="77777777" w:rsidTr="00BF236E">
        <w:tblPrEx>
          <w:tblW w:w="10065" w:type="dxa"/>
          <w:tblInd w:w="-5" w:type="dxa"/>
          <w:tblLayout w:type="fixed"/>
          <w:tblCellMar>
            <w:left w:w="10" w:type="dxa"/>
            <w:right w:w="10" w:type="dxa"/>
          </w:tblCellMar>
          <w:tblLook w:val="0000"/>
        </w:tblPrEx>
        <w:trPr>
          <w:trHeight w:val="89"/>
        </w:trPr>
        <w:tc>
          <w:tcPr>
            <w:tcW w:w="3386"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tcPr>
          <w:p w:rsidR="00792D2B" w:rsidRPr="00DF2302" w14:paraId="4D38266E" w14:textId="77777777">
            <w:pPr>
              <w:autoSpaceDE w:val="0"/>
              <w:spacing w:after="0"/>
              <w:rPr>
                <w:rFonts w:ascii="Arial" w:hAnsi="Arial" w:cs="Arial"/>
                <w:b/>
                <w:bCs/>
                <w:color w:val="000000"/>
                <w:sz w:val="10"/>
                <w:szCs w:val="10"/>
              </w:rPr>
            </w:pP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tcPr>
          <w:p w:rsidR="00792D2B" w:rsidRPr="00DF2302" w14:paraId="7E273854"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792D2B" w:rsidRPr="00DF2302" w14:paraId="41A8DDB6"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792D2B" w:rsidRPr="00DF2302" w14:paraId="064E57E0"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792D2B" w:rsidRPr="00DF2302" w14:paraId="068DEE2A"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tcPr>
          <w:p w:rsidR="00792D2B" w:rsidRPr="00DF2302" w14:paraId="0DF6872B" w14:textId="77777777">
            <w:pPr>
              <w:autoSpaceDE w:val="0"/>
              <w:spacing w:after="0"/>
              <w:jc w:val="right"/>
              <w:rPr>
                <w:rFonts w:ascii="Arial" w:hAnsi="Arial" w:cs="Arial"/>
                <w:color w:val="000000"/>
                <w:sz w:val="10"/>
                <w:szCs w:val="10"/>
              </w:rPr>
            </w:pPr>
          </w:p>
        </w:tc>
      </w:tr>
      <w:tr w14:paraId="59797527" w14:textId="77777777" w:rsidTr="00213A31">
        <w:tblPrEx>
          <w:tblW w:w="10065" w:type="dxa"/>
          <w:tblInd w:w="-5" w:type="dxa"/>
          <w:tblLayout w:type="fixed"/>
          <w:tblCellMar>
            <w:left w:w="10" w:type="dxa"/>
            <w:right w:w="10" w:type="dxa"/>
          </w:tblCellMar>
          <w:tblLook w:val="0000"/>
        </w:tblPrEx>
        <w:trPr>
          <w:trHeight w:val="188"/>
        </w:trPr>
        <w:tc>
          <w:tcPr>
            <w:tcW w:w="10065" w:type="dxa"/>
            <w:gridSpan w:val="7"/>
            <w:tcBorders>
              <w:top w:val="single" w:sz="4" w:space="0" w:color="000000"/>
              <w:left w:val="single" w:sz="12"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7C72C195"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Age</w:t>
            </w:r>
          </w:p>
        </w:tc>
      </w:tr>
      <w:tr w14:paraId="5FF4F80B"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4" w:space="0" w:color="FF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2390351B" w14:textId="6A41189D">
            <w:pPr>
              <w:autoSpaceDE w:val="0"/>
              <w:spacing w:after="0"/>
              <w:rPr>
                <w:rFonts w:ascii="Arial" w:hAnsi="Arial" w:cs="Arial"/>
                <w:color w:val="000000"/>
                <w:sz w:val="16"/>
                <w:szCs w:val="16"/>
              </w:rPr>
            </w:pPr>
            <w:r w:rsidRPr="00DF2302">
              <w:rPr>
                <w:rFonts w:ascii="Arial" w:hAnsi="Arial" w:cs="Arial"/>
                <w:color w:val="000000"/>
                <w:sz w:val="16"/>
                <w:szCs w:val="16"/>
              </w:rPr>
              <w:t>0-5</w:t>
            </w:r>
            <w:r w:rsidR="00BF236E">
              <w:rPr>
                <w:rFonts w:ascii="Arial" w:hAnsi="Arial" w:cs="Arial"/>
                <w:color w:val="000000"/>
                <w:sz w:val="16"/>
                <w:szCs w:val="16"/>
              </w:rPr>
              <w:t xml:space="preserve"> years</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792D2B" w:rsidRPr="00DF2302" w14:paraId="6E5221C6"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792D2B" w:rsidRPr="00DF2302" w14:paraId="5FE6A862"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2" w:space="0" w:color="000000"/>
            </w:tcBorders>
            <w:shd w:val="clear" w:color="auto" w:fill="auto"/>
            <w:tcMar>
              <w:top w:w="0" w:type="dxa"/>
              <w:left w:w="108" w:type="dxa"/>
              <w:bottom w:w="0" w:type="dxa"/>
              <w:right w:w="108" w:type="dxa"/>
            </w:tcMar>
            <w:vAlign w:val="bottom"/>
          </w:tcPr>
          <w:p w:rsidR="00792D2B" w:rsidRPr="00DF2302" w14:paraId="2ED69065"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786E2F88"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36226121" w14:textId="77777777">
            <w:pPr>
              <w:autoSpaceDE w:val="0"/>
              <w:spacing w:after="0"/>
              <w:jc w:val="right"/>
              <w:rPr>
                <w:rFonts w:ascii="Arial" w:hAnsi="Arial" w:cs="Arial"/>
                <w:color w:val="000000"/>
                <w:sz w:val="16"/>
                <w:szCs w:val="16"/>
              </w:rPr>
            </w:pPr>
          </w:p>
        </w:tc>
      </w:tr>
      <w:tr w14:paraId="75526DE9"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53DC9BA8" w14:textId="3693ED4C">
            <w:pPr>
              <w:autoSpaceDE w:val="0"/>
              <w:spacing w:after="0"/>
              <w:rPr>
                <w:rFonts w:ascii="Arial" w:hAnsi="Arial" w:cs="Arial"/>
                <w:color w:val="000000"/>
                <w:sz w:val="16"/>
                <w:szCs w:val="16"/>
              </w:rPr>
            </w:pPr>
            <w:r w:rsidRPr="00DF2302">
              <w:rPr>
                <w:rFonts w:ascii="Arial" w:hAnsi="Arial" w:cs="Arial"/>
                <w:color w:val="000000"/>
                <w:sz w:val="16"/>
                <w:szCs w:val="16"/>
              </w:rPr>
              <w:t>6-12</w:t>
            </w:r>
            <w:r w:rsidR="00BF236E">
              <w:rPr>
                <w:rFonts w:ascii="Arial" w:hAnsi="Arial" w:cs="Arial"/>
                <w:color w:val="000000"/>
                <w:sz w:val="16"/>
                <w:szCs w:val="16"/>
              </w:rPr>
              <w:t xml:space="preserve"> years</w:t>
            </w:r>
          </w:p>
        </w:tc>
        <w:tc>
          <w:tcPr>
            <w:tcW w:w="1513" w:type="dxa"/>
            <w:gridSpan w:val="2"/>
            <w:tcBorders>
              <w:top w:val="single" w:sz="4"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514C57D1"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8D1DA51"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25B15D1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204E464E"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75EBE238" w14:textId="77777777">
            <w:pPr>
              <w:autoSpaceDE w:val="0"/>
              <w:spacing w:after="0"/>
              <w:jc w:val="right"/>
              <w:rPr>
                <w:rFonts w:ascii="Arial" w:hAnsi="Arial" w:cs="Arial"/>
                <w:color w:val="000000"/>
                <w:sz w:val="16"/>
                <w:szCs w:val="16"/>
              </w:rPr>
            </w:pPr>
          </w:p>
        </w:tc>
      </w:tr>
      <w:tr w14:paraId="56B7F2AE"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64F6F50" w14:textId="76590478">
            <w:pPr>
              <w:autoSpaceDE w:val="0"/>
              <w:spacing w:after="0"/>
              <w:rPr>
                <w:rFonts w:ascii="Arial" w:hAnsi="Arial" w:cs="Arial"/>
                <w:color w:val="000000"/>
                <w:sz w:val="16"/>
                <w:szCs w:val="16"/>
              </w:rPr>
            </w:pPr>
            <w:r w:rsidRPr="00DF2302">
              <w:rPr>
                <w:rFonts w:ascii="Arial" w:hAnsi="Arial" w:cs="Arial"/>
                <w:color w:val="000000"/>
                <w:sz w:val="16"/>
                <w:szCs w:val="16"/>
              </w:rPr>
              <w:t>13-17</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606E510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0326D12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0332C90C"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4E5778D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0CC4031C" w14:textId="77777777">
            <w:pPr>
              <w:autoSpaceDE w:val="0"/>
              <w:spacing w:after="0"/>
              <w:jc w:val="right"/>
              <w:rPr>
                <w:rFonts w:ascii="Arial" w:hAnsi="Arial" w:cs="Arial"/>
                <w:color w:val="000000"/>
                <w:sz w:val="16"/>
                <w:szCs w:val="16"/>
              </w:rPr>
            </w:pPr>
          </w:p>
        </w:tc>
      </w:tr>
      <w:tr w14:paraId="27DD2A1F"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92D2B" w:rsidRPr="00DF2302" w14:paraId="69E5EF2D" w14:textId="62ED678F">
            <w:pPr>
              <w:autoSpaceDE w:val="0"/>
              <w:spacing w:after="0"/>
              <w:rPr>
                <w:rFonts w:ascii="Arial" w:hAnsi="Arial" w:cs="Arial"/>
                <w:color w:val="000000"/>
                <w:sz w:val="16"/>
                <w:szCs w:val="16"/>
              </w:rPr>
            </w:pPr>
            <w:r w:rsidRPr="00DF2302">
              <w:rPr>
                <w:rFonts w:ascii="Arial" w:hAnsi="Arial" w:cs="Arial"/>
                <w:color w:val="000000"/>
                <w:sz w:val="16"/>
                <w:szCs w:val="16"/>
              </w:rPr>
              <w:t>18-20</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51575C1"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3532FE1"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79607824"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04EE0022"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3987BFFD" w14:textId="77777777">
            <w:pPr>
              <w:autoSpaceDE w:val="0"/>
              <w:spacing w:after="0"/>
              <w:jc w:val="right"/>
              <w:rPr>
                <w:rFonts w:ascii="Arial" w:hAnsi="Arial" w:cs="Arial"/>
                <w:color w:val="000000"/>
                <w:sz w:val="16"/>
                <w:szCs w:val="16"/>
              </w:rPr>
            </w:pPr>
          </w:p>
        </w:tc>
      </w:tr>
      <w:tr w14:paraId="331750F9"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6AA5BF9A" w14:textId="22393766">
            <w:pPr>
              <w:autoSpaceDE w:val="0"/>
              <w:spacing w:after="0"/>
              <w:rPr>
                <w:rFonts w:ascii="Arial" w:hAnsi="Arial" w:cs="Arial"/>
                <w:color w:val="000000"/>
                <w:sz w:val="16"/>
                <w:szCs w:val="16"/>
              </w:rPr>
            </w:pPr>
            <w:r w:rsidRPr="00DF2302">
              <w:rPr>
                <w:rFonts w:ascii="Arial" w:hAnsi="Arial" w:cs="Arial"/>
                <w:color w:val="000000"/>
                <w:sz w:val="16"/>
                <w:szCs w:val="16"/>
              </w:rPr>
              <w:t>21-</w:t>
            </w:r>
            <w:r w:rsidR="00BF236E">
              <w:rPr>
                <w:rFonts w:ascii="Arial" w:hAnsi="Arial" w:cs="Arial"/>
                <w:color w:val="000000"/>
                <w:sz w:val="16"/>
                <w:szCs w:val="16"/>
              </w:rPr>
              <w:t>2</w:t>
            </w:r>
            <w:r w:rsidRPr="00DF2302">
              <w:rPr>
                <w:rFonts w:ascii="Arial" w:hAnsi="Arial" w:cs="Arial"/>
                <w:color w:val="000000"/>
                <w:sz w:val="16"/>
                <w:szCs w:val="16"/>
              </w:rPr>
              <w:t>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3B456B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686F167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08BE0D22"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7E0A776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729401D6" w14:textId="77777777">
            <w:pPr>
              <w:autoSpaceDE w:val="0"/>
              <w:spacing w:after="0"/>
              <w:jc w:val="right"/>
              <w:rPr>
                <w:rFonts w:ascii="Arial" w:hAnsi="Arial" w:cs="Arial"/>
                <w:color w:val="000000"/>
                <w:sz w:val="16"/>
                <w:szCs w:val="16"/>
              </w:rPr>
            </w:pPr>
          </w:p>
        </w:tc>
      </w:tr>
      <w:tr w14:paraId="77548706"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BF236E" w:rsidRPr="00DF2302" w14:paraId="775EF387" w14:textId="62043F32">
            <w:pPr>
              <w:autoSpaceDE w:val="0"/>
              <w:spacing w:after="0"/>
              <w:rPr>
                <w:rFonts w:ascii="Arial" w:hAnsi="Arial" w:cs="Arial"/>
                <w:color w:val="000000"/>
                <w:sz w:val="16"/>
                <w:szCs w:val="16"/>
              </w:rPr>
            </w:pPr>
            <w:r>
              <w:rPr>
                <w:rFonts w:ascii="Arial" w:hAnsi="Arial" w:cs="Arial"/>
                <w:color w:val="000000"/>
                <w:sz w:val="16"/>
                <w:szCs w:val="16"/>
              </w:rPr>
              <w:t>25-44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BF236E" w:rsidRPr="00DF2302" w14:paraId="10B18AC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BF236E" w:rsidRPr="00DF2302" w14:paraId="06262DE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BF236E" w:rsidRPr="00DF2302" w14:paraId="01BB5AC0"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BF236E" w:rsidRPr="00DF2302" w14:paraId="0B951FD7"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BF236E" w:rsidRPr="00DF2302" w14:paraId="72F33566" w14:textId="77777777">
            <w:pPr>
              <w:autoSpaceDE w:val="0"/>
              <w:spacing w:after="0"/>
              <w:jc w:val="right"/>
              <w:rPr>
                <w:rFonts w:ascii="Arial" w:hAnsi="Arial" w:cs="Arial"/>
                <w:color w:val="000000"/>
                <w:sz w:val="16"/>
                <w:szCs w:val="16"/>
              </w:rPr>
            </w:pPr>
          </w:p>
        </w:tc>
      </w:tr>
      <w:tr w14:paraId="36FBD460"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208A3F65" w14:textId="7D994FE6">
            <w:pPr>
              <w:autoSpaceDE w:val="0"/>
              <w:spacing w:after="0"/>
              <w:rPr>
                <w:rFonts w:ascii="Arial" w:hAnsi="Arial" w:cs="Arial"/>
                <w:color w:val="000000"/>
                <w:sz w:val="16"/>
                <w:szCs w:val="16"/>
              </w:rPr>
            </w:pPr>
            <w:r w:rsidRPr="00DF2302">
              <w:rPr>
                <w:rFonts w:ascii="Arial" w:hAnsi="Arial" w:cs="Arial"/>
                <w:color w:val="000000"/>
                <w:sz w:val="16"/>
                <w:szCs w:val="16"/>
              </w:rPr>
              <w:t>45-64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2AEBE7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4CE8F1D"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73550CF2"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20DE8FB6"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153BECE5" w14:textId="77777777">
            <w:pPr>
              <w:autoSpaceDE w:val="0"/>
              <w:spacing w:after="0"/>
              <w:jc w:val="right"/>
              <w:rPr>
                <w:rFonts w:ascii="Arial" w:hAnsi="Arial" w:cs="Arial"/>
                <w:color w:val="000000"/>
                <w:sz w:val="16"/>
                <w:szCs w:val="16"/>
              </w:rPr>
            </w:pPr>
          </w:p>
        </w:tc>
      </w:tr>
      <w:tr w14:paraId="62A66735"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60F2FC7" w14:textId="38AE9D1C">
            <w:pPr>
              <w:autoSpaceDE w:val="0"/>
              <w:spacing w:after="0"/>
              <w:rPr>
                <w:rFonts w:ascii="Arial" w:hAnsi="Arial" w:cs="Arial"/>
                <w:color w:val="000000"/>
                <w:sz w:val="16"/>
                <w:szCs w:val="16"/>
              </w:rPr>
            </w:pPr>
            <w:r w:rsidRPr="00DF2302">
              <w:rPr>
                <w:rFonts w:ascii="Arial" w:hAnsi="Arial" w:cs="Arial"/>
                <w:color w:val="000000"/>
                <w:sz w:val="16"/>
                <w:szCs w:val="16"/>
              </w:rPr>
              <w:t>65-74</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FA8DB61"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4BF4FC44"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107EA95A"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6633A3B5"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661C3191" w14:textId="77777777">
            <w:pPr>
              <w:autoSpaceDE w:val="0"/>
              <w:spacing w:after="0"/>
              <w:jc w:val="right"/>
              <w:rPr>
                <w:rFonts w:ascii="Arial" w:hAnsi="Arial" w:cs="Arial"/>
                <w:color w:val="000000"/>
                <w:sz w:val="16"/>
                <w:szCs w:val="16"/>
              </w:rPr>
            </w:pPr>
          </w:p>
        </w:tc>
      </w:tr>
      <w:tr w14:paraId="78553F63"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24D24CCC" w14:textId="080F05B2">
            <w:pPr>
              <w:autoSpaceDE w:val="0"/>
              <w:spacing w:after="0"/>
              <w:rPr>
                <w:rFonts w:ascii="Arial" w:hAnsi="Arial" w:cs="Arial"/>
                <w:color w:val="000000"/>
                <w:sz w:val="16"/>
                <w:szCs w:val="16"/>
              </w:rPr>
            </w:pPr>
            <w:r w:rsidRPr="00DF2302">
              <w:rPr>
                <w:rFonts w:ascii="Arial" w:hAnsi="Arial" w:cs="Arial"/>
                <w:color w:val="000000"/>
                <w:sz w:val="16"/>
                <w:szCs w:val="16"/>
              </w:rPr>
              <w:t>75</w:t>
            </w:r>
            <w:r w:rsidR="00BF236E">
              <w:rPr>
                <w:rFonts w:ascii="Arial" w:hAnsi="Arial" w:cs="Arial"/>
                <w:color w:val="000000"/>
                <w:sz w:val="16"/>
                <w:szCs w:val="16"/>
              </w:rPr>
              <w:t xml:space="preserve"> and over</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32D90135"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4A101297"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792D2B" w:rsidRPr="00DF2302" w14:paraId="65A5F781"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2B15091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610AD9E0" w14:textId="77777777">
            <w:pPr>
              <w:autoSpaceDE w:val="0"/>
              <w:spacing w:after="0"/>
              <w:jc w:val="right"/>
              <w:rPr>
                <w:rFonts w:ascii="Arial" w:hAnsi="Arial" w:cs="Arial"/>
                <w:color w:val="000000"/>
                <w:sz w:val="16"/>
                <w:szCs w:val="16"/>
              </w:rPr>
            </w:pPr>
          </w:p>
        </w:tc>
      </w:tr>
      <w:tr w14:paraId="3C69820C"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796DB112" w14:textId="77777777">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002F0657"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2712E264"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792D2B" w:rsidRPr="00DF2302" w14:paraId="1A83E54E"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5100B46E"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316CAA9" w14:textId="77777777">
            <w:pPr>
              <w:autoSpaceDE w:val="0"/>
              <w:spacing w:after="0"/>
              <w:jc w:val="right"/>
              <w:rPr>
                <w:rFonts w:ascii="Arial" w:hAnsi="Arial" w:cs="Arial"/>
                <w:color w:val="000000"/>
                <w:sz w:val="16"/>
                <w:szCs w:val="16"/>
              </w:rPr>
            </w:pPr>
          </w:p>
        </w:tc>
      </w:tr>
      <w:tr w14:paraId="0105A5DE" w14:textId="77777777" w:rsidTr="007929C2">
        <w:tblPrEx>
          <w:tblW w:w="10065" w:type="dxa"/>
          <w:tblInd w:w="-5" w:type="dxa"/>
          <w:tblLayout w:type="fixed"/>
          <w:tblCellMar>
            <w:left w:w="10" w:type="dxa"/>
            <w:right w:w="10" w:type="dxa"/>
          </w:tblCellMar>
          <w:tblLook w:val="0000"/>
        </w:tblPrEx>
        <w:trPr>
          <w:trHeight w:val="69"/>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7CC1" w14:paraId="36AED93B" w14:textId="77777777">
            <w:pPr>
              <w:autoSpaceDE w:val="0"/>
              <w:spacing w:after="0"/>
              <w:rPr>
                <w:rFonts w:ascii="Arial" w:hAnsi="Arial" w:cs="Arial"/>
                <w:color w:val="000000"/>
                <w:sz w:val="6"/>
                <w:szCs w:val="6"/>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6CD08239"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1620C41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020F51BE"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20BFA005"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726AA9EC" w14:textId="77777777">
            <w:pPr>
              <w:autoSpaceDE w:val="0"/>
              <w:spacing w:after="0"/>
              <w:jc w:val="right"/>
              <w:rPr>
                <w:rFonts w:ascii="Arial" w:hAnsi="Arial" w:cs="Arial"/>
                <w:color w:val="000000"/>
                <w:sz w:val="10"/>
                <w:szCs w:val="10"/>
              </w:rPr>
            </w:pPr>
          </w:p>
        </w:tc>
      </w:tr>
      <w:tr w14:paraId="62A02D9B" w14:textId="77777777" w:rsidTr="00213A31">
        <w:tblPrEx>
          <w:tblW w:w="10065" w:type="dxa"/>
          <w:tblInd w:w="-5" w:type="dxa"/>
          <w:tblLayout w:type="fixed"/>
          <w:tblCellMar>
            <w:left w:w="10" w:type="dxa"/>
            <w:right w:w="10" w:type="dxa"/>
          </w:tblCellMar>
          <w:tblLook w:val="0000"/>
        </w:tblPrEx>
        <w:trPr>
          <w:trHeight w:val="150"/>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50B8F51D"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Gender</w:t>
            </w:r>
          </w:p>
        </w:tc>
      </w:tr>
      <w:tr w14:paraId="6C9ED8D5"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60270F8" w14:textId="77777777">
            <w:pPr>
              <w:autoSpaceDE w:val="0"/>
              <w:spacing w:after="0"/>
              <w:rPr>
                <w:rFonts w:ascii="Arial" w:hAnsi="Arial" w:cs="Arial"/>
                <w:color w:val="000000"/>
                <w:sz w:val="16"/>
                <w:szCs w:val="16"/>
              </w:rPr>
            </w:pPr>
            <w:r w:rsidRPr="00DF2302">
              <w:rPr>
                <w:rFonts w:ascii="Arial" w:hAnsi="Arial" w:cs="Arial"/>
                <w:color w:val="000000"/>
                <w:sz w:val="16"/>
                <w:szCs w:val="16"/>
              </w:rPr>
              <w:t>Female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6B4B5E2"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2DB26623"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300507A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4C049C8A"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67F63D69" w14:textId="77777777">
            <w:pPr>
              <w:autoSpaceDE w:val="0"/>
              <w:spacing w:after="0"/>
              <w:jc w:val="right"/>
              <w:rPr>
                <w:rFonts w:ascii="Arial" w:hAnsi="Arial" w:cs="Arial"/>
                <w:color w:val="000000"/>
                <w:sz w:val="16"/>
                <w:szCs w:val="16"/>
              </w:rPr>
            </w:pPr>
          </w:p>
        </w:tc>
      </w:tr>
      <w:tr w14:paraId="0A6BE975"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92D2B" w:rsidRPr="00DF2302" w14:paraId="24F14E9A" w14:textId="77777777">
            <w:pPr>
              <w:autoSpaceDE w:val="0"/>
              <w:spacing w:after="0"/>
              <w:rPr>
                <w:rFonts w:ascii="Arial" w:hAnsi="Arial" w:cs="Arial"/>
                <w:color w:val="000000"/>
                <w:sz w:val="16"/>
                <w:szCs w:val="16"/>
              </w:rPr>
            </w:pPr>
            <w:r w:rsidRPr="00DF2302">
              <w:rPr>
                <w:rFonts w:ascii="Arial" w:hAnsi="Arial" w:cs="Arial"/>
                <w:color w:val="000000"/>
                <w:sz w:val="16"/>
                <w:szCs w:val="16"/>
              </w:rPr>
              <w:t>Male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5861411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260ACC5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074E46A1"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60F84F3A"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31043B83" w14:textId="77777777">
            <w:pPr>
              <w:autoSpaceDE w:val="0"/>
              <w:spacing w:after="0"/>
              <w:jc w:val="right"/>
              <w:rPr>
                <w:rFonts w:ascii="Arial" w:hAnsi="Arial" w:cs="Arial"/>
                <w:color w:val="000000"/>
                <w:sz w:val="16"/>
                <w:szCs w:val="16"/>
              </w:rPr>
            </w:pPr>
          </w:p>
        </w:tc>
      </w:tr>
      <w:tr w14:paraId="0FE1B7F2"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762F" w:rsidRPr="00DF2302" w14:paraId="3CD91B2A" w14:textId="77DCC681">
            <w:pPr>
              <w:autoSpaceDE w:val="0"/>
              <w:spacing w:after="0"/>
              <w:rPr>
                <w:rFonts w:ascii="Arial" w:hAnsi="Arial" w:cs="Arial"/>
                <w:color w:val="000000"/>
                <w:sz w:val="16"/>
                <w:szCs w:val="16"/>
              </w:rPr>
            </w:pPr>
            <w:r>
              <w:rPr>
                <w:rFonts w:ascii="Arial" w:hAnsi="Arial" w:cs="Arial"/>
                <w:color w:val="000000"/>
                <w:sz w:val="16"/>
                <w:szCs w:val="16"/>
              </w:rPr>
              <w:t>Transgender</w:t>
            </w:r>
            <w:r w:rsidR="00213A31">
              <w:rPr>
                <w:rFonts w:ascii="Arial" w:hAnsi="Arial" w:cs="Arial"/>
                <w:color w:val="000000"/>
                <w:sz w:val="16"/>
                <w:szCs w:val="16"/>
              </w:rPr>
              <w:t xml:space="preserve"> (</w:t>
            </w:r>
            <w:r w:rsidR="00700983">
              <w:rPr>
                <w:rFonts w:ascii="Arial" w:hAnsi="Arial" w:cs="Arial"/>
                <w:color w:val="000000"/>
                <w:sz w:val="16"/>
                <w:szCs w:val="16"/>
              </w:rPr>
              <w:t>Male to Female</w:t>
            </w:r>
            <w:r w:rsidR="00213A31">
              <w:rPr>
                <w:rFonts w:ascii="Arial" w:hAnsi="Arial" w:cs="Arial"/>
                <w:color w:val="000000"/>
                <w:sz w:val="16"/>
                <w:szCs w:val="16"/>
              </w:rPr>
              <w:t>)</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762F" w:rsidRPr="00DF2302" w14:paraId="6FF3ED20"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762F" w:rsidRPr="00DF2302" w14:paraId="7BDCE0C7"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762F" w:rsidRPr="00DF2302" w14:paraId="63A831B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762F" w:rsidRPr="00DF2302" w14:paraId="4689452D"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762F" w:rsidRPr="00DF2302" w14:paraId="1B2FB28E" w14:textId="77777777">
            <w:pPr>
              <w:autoSpaceDE w:val="0"/>
              <w:spacing w:after="0"/>
              <w:jc w:val="right"/>
              <w:rPr>
                <w:rFonts w:ascii="Arial" w:hAnsi="Arial" w:cs="Arial"/>
                <w:color w:val="000000"/>
                <w:sz w:val="16"/>
                <w:szCs w:val="16"/>
              </w:rPr>
            </w:pPr>
          </w:p>
        </w:tc>
      </w:tr>
      <w:tr w14:paraId="4DCCE9E1"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213A31" w14:paraId="1878E283" w14:textId="436941CE">
            <w:pPr>
              <w:autoSpaceDE w:val="0"/>
              <w:spacing w:after="0"/>
              <w:rPr>
                <w:rFonts w:ascii="Arial" w:hAnsi="Arial" w:cs="Arial"/>
                <w:color w:val="000000"/>
                <w:sz w:val="16"/>
                <w:szCs w:val="16"/>
              </w:rPr>
            </w:pPr>
            <w:r>
              <w:rPr>
                <w:rFonts w:ascii="Arial" w:hAnsi="Arial" w:cs="Arial"/>
                <w:color w:val="000000"/>
                <w:sz w:val="16"/>
                <w:szCs w:val="16"/>
              </w:rPr>
              <w:t>Transgender (</w:t>
            </w:r>
            <w:r w:rsidR="00700983">
              <w:rPr>
                <w:rFonts w:ascii="Arial" w:hAnsi="Arial" w:cs="Arial"/>
                <w:color w:val="000000"/>
                <w:sz w:val="16"/>
                <w:szCs w:val="16"/>
              </w:rPr>
              <w:t>Female to Male</w:t>
            </w:r>
            <w:r>
              <w:rPr>
                <w:rFonts w:ascii="Arial" w:hAnsi="Arial" w:cs="Arial"/>
                <w:color w:val="000000"/>
                <w:sz w:val="16"/>
                <w:szCs w:val="16"/>
              </w:rPr>
              <w:t>)</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213A31" w:rsidRPr="00DF2302" w14:paraId="70966A44"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213A31" w:rsidRPr="00DF2302" w14:paraId="5577B920"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213A31" w:rsidRPr="00DF2302" w14:paraId="6D05D55E"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213A31" w:rsidRPr="00DF2302" w14:paraId="13D761B3"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213A31" w:rsidRPr="00DF2302" w14:paraId="48CBCEE4" w14:textId="77777777">
            <w:pPr>
              <w:autoSpaceDE w:val="0"/>
              <w:spacing w:after="0"/>
              <w:jc w:val="right"/>
              <w:rPr>
                <w:rFonts w:ascii="Arial" w:hAnsi="Arial" w:cs="Arial"/>
                <w:color w:val="000000"/>
                <w:sz w:val="16"/>
                <w:szCs w:val="16"/>
              </w:rPr>
            </w:pPr>
          </w:p>
        </w:tc>
      </w:tr>
      <w:tr w14:paraId="138BDAEC"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762F" w:rsidRPr="00DF2302" w14:paraId="65D414F7" w14:textId="380E5227">
            <w:pPr>
              <w:autoSpaceDE w:val="0"/>
              <w:spacing w:after="0"/>
              <w:rPr>
                <w:rFonts w:ascii="Arial" w:hAnsi="Arial" w:cs="Arial"/>
                <w:color w:val="000000"/>
                <w:sz w:val="16"/>
                <w:szCs w:val="16"/>
              </w:rPr>
            </w:pPr>
            <w:r>
              <w:rPr>
                <w:rFonts w:ascii="Arial" w:hAnsi="Arial" w:cs="Arial"/>
                <w:color w:val="000000"/>
                <w:sz w:val="16"/>
                <w:szCs w:val="16"/>
              </w:rPr>
              <w:t>Two-Spirt (if client is AI/AN)</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762F" w:rsidRPr="00DF2302" w14:paraId="14352DC9"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762F" w:rsidRPr="00DF2302" w14:paraId="572A3AA1"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762F" w:rsidRPr="00DF2302" w14:paraId="0A181EB0"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762F" w:rsidRPr="00DF2302" w14:paraId="5A5E0480"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762F" w:rsidRPr="00DF2302" w14:paraId="63DF960A" w14:textId="77777777">
            <w:pPr>
              <w:autoSpaceDE w:val="0"/>
              <w:spacing w:after="0"/>
              <w:jc w:val="right"/>
              <w:rPr>
                <w:rFonts w:ascii="Arial" w:hAnsi="Arial" w:cs="Arial"/>
                <w:color w:val="000000"/>
                <w:sz w:val="16"/>
                <w:szCs w:val="16"/>
              </w:rPr>
            </w:pPr>
          </w:p>
        </w:tc>
      </w:tr>
      <w:tr w14:paraId="0756926F"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68E7F150" w14:textId="77777777">
            <w:pPr>
              <w:autoSpaceDE w:val="0"/>
              <w:spacing w:after="0"/>
              <w:rPr>
                <w:rFonts w:ascii="Arial" w:hAnsi="Arial" w:cs="Arial"/>
                <w:color w:val="000000"/>
                <w:sz w:val="16"/>
                <w:szCs w:val="16"/>
              </w:rPr>
            </w:pPr>
            <w:r w:rsidRPr="00DF2302">
              <w:rPr>
                <w:rFonts w:ascii="Arial" w:hAnsi="Arial" w:cs="Arial"/>
                <w:color w:val="000000"/>
                <w:sz w:val="16"/>
                <w:szCs w:val="16"/>
              </w:rPr>
              <w:t>Other</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252172A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0F38AD1E"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792D2B" w:rsidRPr="00DF2302" w14:paraId="0C5604B6"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5AFF5F0E"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11EE8AFC" w14:textId="77777777">
            <w:pPr>
              <w:autoSpaceDE w:val="0"/>
              <w:spacing w:after="0"/>
              <w:jc w:val="right"/>
              <w:rPr>
                <w:rFonts w:ascii="Arial" w:hAnsi="Arial" w:cs="Arial"/>
                <w:color w:val="000000"/>
                <w:sz w:val="16"/>
                <w:szCs w:val="16"/>
              </w:rPr>
            </w:pPr>
          </w:p>
        </w:tc>
      </w:tr>
      <w:tr w14:paraId="58E023AA"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1F3C583C" w14:textId="0B00170F">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6911BA34"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682156DF"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792D2B" w:rsidRPr="00DF2302" w14:paraId="620E9E1F"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65D507CA"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3898CC3D" w14:textId="77777777">
            <w:pPr>
              <w:autoSpaceDE w:val="0"/>
              <w:spacing w:after="0"/>
              <w:jc w:val="right"/>
              <w:rPr>
                <w:rFonts w:ascii="Arial" w:hAnsi="Arial" w:cs="Arial"/>
                <w:color w:val="000000"/>
                <w:sz w:val="16"/>
                <w:szCs w:val="16"/>
              </w:rPr>
            </w:pPr>
          </w:p>
        </w:tc>
      </w:tr>
      <w:tr w14:paraId="1F41525C" w14:textId="77777777" w:rsidTr="00E34008">
        <w:tblPrEx>
          <w:tblW w:w="10065" w:type="dxa"/>
          <w:tblInd w:w="-5" w:type="dxa"/>
          <w:tblLayout w:type="fixed"/>
          <w:tblCellMar>
            <w:left w:w="10" w:type="dxa"/>
            <w:right w:w="10" w:type="dxa"/>
          </w:tblCellMar>
          <w:tblLook w:val="0000"/>
        </w:tblPrEx>
        <w:trPr>
          <w:trHeight w:val="69"/>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7CC1" w14:paraId="29C512FE" w14:textId="77777777">
            <w:pPr>
              <w:autoSpaceDE w:val="0"/>
              <w:spacing w:after="0"/>
              <w:rPr>
                <w:rFonts w:ascii="Arial" w:hAnsi="Arial" w:cs="Arial"/>
                <w:color w:val="000000"/>
                <w:sz w:val="6"/>
                <w:szCs w:val="6"/>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087652C6"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3E5227C2"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70CC0F4C"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5F73BDEF"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764A663E" w14:textId="77777777">
            <w:pPr>
              <w:autoSpaceDE w:val="0"/>
              <w:spacing w:after="0"/>
              <w:jc w:val="right"/>
              <w:rPr>
                <w:rFonts w:ascii="Arial" w:hAnsi="Arial" w:cs="Arial"/>
                <w:color w:val="000000"/>
                <w:sz w:val="10"/>
                <w:szCs w:val="10"/>
              </w:rPr>
            </w:pPr>
          </w:p>
        </w:tc>
      </w:tr>
      <w:tr w14:paraId="560F1FF2" w14:textId="77777777" w:rsidTr="00213A31">
        <w:tblPrEx>
          <w:tblW w:w="10065" w:type="dxa"/>
          <w:tblInd w:w="-5" w:type="dxa"/>
          <w:tblLayout w:type="fixed"/>
          <w:tblCellMar>
            <w:left w:w="10" w:type="dxa"/>
            <w:right w:w="10" w:type="dxa"/>
          </w:tblCellMar>
          <w:tblLook w:val="0000"/>
        </w:tblPrEx>
        <w:trPr>
          <w:trHeight w:val="177"/>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28015463"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Race</w:t>
            </w:r>
          </w:p>
        </w:tc>
      </w:tr>
      <w:tr w14:paraId="4BF1FEAE"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D4979C8" w14:textId="6C0DD13D">
            <w:pPr>
              <w:autoSpaceDE w:val="0"/>
              <w:spacing w:after="0"/>
              <w:rPr>
                <w:rFonts w:ascii="Arial" w:hAnsi="Arial" w:cs="Arial"/>
                <w:color w:val="000000"/>
                <w:sz w:val="16"/>
                <w:szCs w:val="16"/>
              </w:rPr>
            </w:pPr>
            <w:r w:rsidRPr="00DF2302">
              <w:rPr>
                <w:rFonts w:ascii="Arial" w:hAnsi="Arial" w:cs="Arial"/>
                <w:color w:val="000000"/>
                <w:sz w:val="16"/>
                <w:szCs w:val="16"/>
              </w:rPr>
              <w:t>American Indian</w:t>
            </w:r>
            <w:r w:rsidR="00481223">
              <w:rPr>
                <w:rFonts w:ascii="Arial" w:hAnsi="Arial" w:cs="Arial"/>
                <w:color w:val="000000"/>
                <w:sz w:val="16"/>
                <w:szCs w:val="16"/>
              </w:rPr>
              <w:t xml:space="preserve"> or</w:t>
            </w:r>
            <w:r w:rsidRPr="00DF2302">
              <w:rPr>
                <w:rFonts w:ascii="Arial" w:hAnsi="Arial" w:cs="Arial"/>
                <w:color w:val="000000"/>
                <w:sz w:val="16"/>
                <w:szCs w:val="16"/>
              </w:rPr>
              <w:t xml:space="preserve"> Alaska Native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26D1B298"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55BD28E4"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54D68B18"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45A2F082"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16F18E6F" w14:textId="77777777">
            <w:pPr>
              <w:autoSpaceDE w:val="0"/>
              <w:spacing w:after="0"/>
              <w:jc w:val="right"/>
              <w:rPr>
                <w:rFonts w:ascii="Arial" w:hAnsi="Arial" w:cs="Arial"/>
                <w:color w:val="000000"/>
                <w:sz w:val="16"/>
                <w:szCs w:val="16"/>
              </w:rPr>
            </w:pPr>
          </w:p>
        </w:tc>
      </w:tr>
      <w:tr w14:paraId="5B7B00EB"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DC4488F" w14:textId="77777777">
            <w:pPr>
              <w:autoSpaceDE w:val="0"/>
              <w:spacing w:after="0"/>
              <w:rPr>
                <w:rFonts w:ascii="Arial" w:hAnsi="Arial" w:cs="Arial"/>
                <w:color w:val="000000"/>
                <w:sz w:val="16"/>
                <w:szCs w:val="16"/>
              </w:rPr>
            </w:pPr>
            <w:r w:rsidRPr="00DF2302">
              <w:rPr>
                <w:rFonts w:ascii="Arial" w:hAnsi="Arial" w:cs="Arial"/>
                <w:color w:val="000000"/>
                <w:sz w:val="16"/>
                <w:szCs w:val="16"/>
              </w:rPr>
              <w:t>Asian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0E204648"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0734F1B4"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15294D0D"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6C7DAA36"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BF7C631" w14:textId="77777777">
            <w:pPr>
              <w:autoSpaceDE w:val="0"/>
              <w:spacing w:after="0"/>
              <w:jc w:val="right"/>
              <w:rPr>
                <w:rFonts w:ascii="Arial" w:hAnsi="Arial" w:cs="Arial"/>
                <w:color w:val="000000"/>
                <w:sz w:val="16"/>
                <w:szCs w:val="16"/>
              </w:rPr>
            </w:pPr>
          </w:p>
        </w:tc>
      </w:tr>
      <w:tr w14:paraId="38B26F63"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8DF1D47" w14:textId="55118042">
            <w:pPr>
              <w:autoSpaceDE w:val="0"/>
              <w:spacing w:after="0"/>
              <w:rPr>
                <w:rFonts w:ascii="Arial" w:hAnsi="Arial" w:cs="Arial"/>
                <w:color w:val="000000"/>
                <w:sz w:val="16"/>
                <w:szCs w:val="16"/>
              </w:rPr>
            </w:pPr>
            <w:r w:rsidRPr="00DF2302">
              <w:rPr>
                <w:rFonts w:ascii="Arial" w:hAnsi="Arial" w:cs="Arial"/>
                <w:color w:val="000000"/>
                <w:sz w:val="16"/>
                <w:szCs w:val="16"/>
              </w:rPr>
              <w:t>Black</w:t>
            </w:r>
            <w:r w:rsidR="00481223">
              <w:rPr>
                <w:rFonts w:ascii="Arial" w:hAnsi="Arial" w:cs="Arial"/>
                <w:color w:val="000000"/>
                <w:sz w:val="16"/>
                <w:szCs w:val="16"/>
              </w:rPr>
              <w:t xml:space="preserve"> or </w:t>
            </w:r>
            <w:r w:rsidRPr="00DF2302">
              <w:rPr>
                <w:rFonts w:ascii="Arial" w:hAnsi="Arial" w:cs="Arial"/>
                <w:color w:val="000000"/>
                <w:sz w:val="16"/>
                <w:szCs w:val="16"/>
              </w:rPr>
              <w:t>African American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4272E178"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4C4086AB"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627B324C"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2B458832"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5869FF0" w14:textId="77777777">
            <w:pPr>
              <w:autoSpaceDE w:val="0"/>
              <w:spacing w:after="0"/>
              <w:jc w:val="right"/>
              <w:rPr>
                <w:rFonts w:ascii="Arial" w:hAnsi="Arial" w:cs="Arial"/>
                <w:color w:val="000000"/>
                <w:sz w:val="16"/>
                <w:szCs w:val="16"/>
              </w:rPr>
            </w:pPr>
          </w:p>
        </w:tc>
      </w:tr>
      <w:tr w14:paraId="3A5FFF5D"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0680175" w14:textId="3FF364BE">
            <w:pPr>
              <w:autoSpaceDE w:val="0"/>
              <w:spacing w:after="0"/>
              <w:rPr>
                <w:rFonts w:ascii="Arial" w:hAnsi="Arial" w:cs="Arial"/>
                <w:color w:val="000000"/>
                <w:sz w:val="16"/>
                <w:szCs w:val="16"/>
              </w:rPr>
            </w:pPr>
            <w:r>
              <w:rPr>
                <w:rFonts w:ascii="Arial" w:hAnsi="Arial" w:cs="Arial"/>
                <w:color w:val="000000"/>
                <w:sz w:val="16"/>
                <w:szCs w:val="16"/>
              </w:rPr>
              <w:t xml:space="preserve">Native </w:t>
            </w:r>
            <w:r w:rsidRPr="00DF2302">
              <w:rPr>
                <w:rFonts w:ascii="Arial" w:hAnsi="Arial" w:cs="Arial"/>
                <w:color w:val="000000"/>
                <w:sz w:val="16"/>
                <w:szCs w:val="16"/>
              </w:rPr>
              <w:t>Hawaiian</w:t>
            </w:r>
            <w:r>
              <w:rPr>
                <w:rFonts w:ascii="Arial" w:hAnsi="Arial" w:cs="Arial"/>
                <w:color w:val="000000"/>
                <w:sz w:val="16"/>
                <w:szCs w:val="16"/>
              </w:rPr>
              <w:t xml:space="preserve"> or </w:t>
            </w:r>
            <w:r w:rsidRPr="00DF2302">
              <w:rPr>
                <w:rFonts w:ascii="Arial" w:hAnsi="Arial" w:cs="Arial"/>
                <w:color w:val="000000"/>
                <w:sz w:val="16"/>
                <w:szCs w:val="16"/>
              </w:rPr>
              <w:t>Pacific Islander</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210CACD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E4F649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46D295F9"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17D05663"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E8EE124" w14:textId="77777777">
            <w:pPr>
              <w:autoSpaceDE w:val="0"/>
              <w:spacing w:after="0"/>
              <w:jc w:val="right"/>
              <w:rPr>
                <w:rFonts w:ascii="Arial" w:hAnsi="Arial" w:cs="Arial"/>
                <w:color w:val="000000"/>
                <w:sz w:val="16"/>
                <w:szCs w:val="16"/>
              </w:rPr>
            </w:pPr>
          </w:p>
        </w:tc>
      </w:tr>
      <w:tr w14:paraId="57DE6F25"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92D2B" w:rsidRPr="00DF2302" w14:paraId="0FD47219" w14:textId="77777777">
            <w:pPr>
              <w:autoSpaceDE w:val="0"/>
              <w:spacing w:after="0"/>
              <w:rPr>
                <w:rFonts w:ascii="Arial" w:hAnsi="Arial" w:cs="Arial"/>
                <w:color w:val="000000"/>
                <w:sz w:val="16"/>
                <w:szCs w:val="16"/>
              </w:rPr>
            </w:pPr>
            <w:r w:rsidRPr="00DF2302">
              <w:rPr>
                <w:rFonts w:ascii="Arial" w:hAnsi="Arial" w:cs="Arial"/>
                <w:color w:val="000000"/>
                <w:sz w:val="16"/>
                <w:szCs w:val="16"/>
              </w:rPr>
              <w:t>White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6429DE5B"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544288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12D33988"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4C52C742"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1EB3194D" w14:textId="77777777">
            <w:pPr>
              <w:autoSpaceDE w:val="0"/>
              <w:spacing w:after="0"/>
              <w:jc w:val="right"/>
              <w:rPr>
                <w:rFonts w:ascii="Arial" w:hAnsi="Arial" w:cs="Arial"/>
                <w:color w:val="000000"/>
                <w:sz w:val="16"/>
                <w:szCs w:val="16"/>
              </w:rPr>
            </w:pPr>
          </w:p>
        </w:tc>
      </w:tr>
      <w:tr w14:paraId="1B922364"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0B5AC5EC" w14:textId="77777777">
            <w:pPr>
              <w:autoSpaceDE w:val="0"/>
              <w:spacing w:after="0"/>
              <w:rPr>
                <w:rFonts w:ascii="Arial" w:hAnsi="Arial" w:cs="Arial"/>
                <w:color w:val="000000"/>
                <w:sz w:val="16"/>
                <w:szCs w:val="16"/>
              </w:rPr>
            </w:pPr>
            <w:r w:rsidRPr="00DF2302">
              <w:rPr>
                <w:rFonts w:ascii="Arial" w:hAnsi="Arial" w:cs="Arial"/>
                <w:color w:val="000000"/>
                <w:sz w:val="16"/>
                <w:szCs w:val="16"/>
              </w:rPr>
              <w:t>Some Other Race</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4679C4B"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05E3AD82"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0A8419EA"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08E2D6A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015100A3" w14:textId="77777777">
            <w:pPr>
              <w:autoSpaceDE w:val="0"/>
              <w:spacing w:after="0"/>
              <w:jc w:val="right"/>
              <w:rPr>
                <w:rFonts w:ascii="Arial" w:hAnsi="Arial" w:cs="Arial"/>
                <w:color w:val="000000"/>
                <w:sz w:val="16"/>
                <w:szCs w:val="16"/>
              </w:rPr>
            </w:pPr>
          </w:p>
        </w:tc>
      </w:tr>
      <w:tr w14:paraId="61596CFB"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50647351" w14:textId="0E3B37DE">
            <w:pPr>
              <w:autoSpaceDE w:val="0"/>
              <w:spacing w:after="0"/>
              <w:rPr>
                <w:rFonts w:ascii="Arial" w:hAnsi="Arial" w:cs="Arial"/>
                <w:color w:val="000000"/>
                <w:sz w:val="16"/>
                <w:szCs w:val="16"/>
              </w:rPr>
            </w:pPr>
            <w:r w:rsidRPr="00DF2302">
              <w:rPr>
                <w:rFonts w:ascii="Arial" w:hAnsi="Arial" w:cs="Arial"/>
                <w:color w:val="000000"/>
                <w:sz w:val="16"/>
                <w:szCs w:val="16"/>
              </w:rPr>
              <w:t xml:space="preserve">More than </w:t>
            </w:r>
            <w:r w:rsidR="00895A1E">
              <w:rPr>
                <w:rFonts w:ascii="Arial" w:hAnsi="Arial" w:cs="Arial"/>
                <w:color w:val="000000"/>
                <w:sz w:val="16"/>
                <w:szCs w:val="16"/>
              </w:rPr>
              <w:t>O</w:t>
            </w:r>
            <w:r w:rsidRPr="00DF2302">
              <w:rPr>
                <w:rFonts w:ascii="Arial" w:hAnsi="Arial" w:cs="Arial"/>
                <w:color w:val="000000"/>
                <w:sz w:val="16"/>
                <w:szCs w:val="16"/>
              </w:rPr>
              <w:t xml:space="preserve">ne </w:t>
            </w:r>
            <w:r w:rsidR="00895A1E">
              <w:rPr>
                <w:rFonts w:ascii="Arial" w:hAnsi="Arial" w:cs="Arial"/>
                <w:color w:val="000000"/>
                <w:sz w:val="16"/>
                <w:szCs w:val="16"/>
              </w:rPr>
              <w:t>R</w:t>
            </w:r>
            <w:r w:rsidRPr="00DF2302">
              <w:rPr>
                <w:rFonts w:ascii="Arial" w:hAnsi="Arial" w:cs="Arial"/>
                <w:color w:val="000000"/>
                <w:sz w:val="16"/>
                <w:szCs w:val="16"/>
              </w:rPr>
              <w:t>ace</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38A8D46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3FE9AA8B"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792D2B" w:rsidRPr="00DF2302" w14:paraId="02406DA4"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7CBAE991"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99F5A56" w14:textId="77777777">
            <w:pPr>
              <w:autoSpaceDE w:val="0"/>
              <w:spacing w:after="0"/>
              <w:jc w:val="right"/>
              <w:rPr>
                <w:rFonts w:ascii="Arial" w:hAnsi="Arial" w:cs="Arial"/>
                <w:color w:val="000000"/>
                <w:sz w:val="16"/>
                <w:szCs w:val="16"/>
              </w:rPr>
            </w:pPr>
          </w:p>
        </w:tc>
      </w:tr>
      <w:tr w14:paraId="2156DB49" w14:textId="77777777" w:rsidTr="007929C2">
        <w:tblPrEx>
          <w:tblW w:w="10065" w:type="dxa"/>
          <w:tblInd w:w="-5" w:type="dxa"/>
          <w:tblLayout w:type="fixed"/>
          <w:tblCellMar>
            <w:left w:w="10" w:type="dxa"/>
            <w:right w:w="10" w:type="dxa"/>
          </w:tblCellMar>
          <w:tblLook w:val="0000"/>
        </w:tblPrEx>
        <w:trPr>
          <w:trHeight w:val="169"/>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3EB6CDEC" w14:textId="430125F0">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0606B06D"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49AB0955"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792D2B" w:rsidRPr="00DF2302" w14:paraId="4191E383"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14D1E612"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5373ECF8" w14:textId="77777777">
            <w:pPr>
              <w:autoSpaceDE w:val="0"/>
              <w:spacing w:after="0"/>
              <w:jc w:val="right"/>
              <w:rPr>
                <w:rFonts w:ascii="Arial" w:hAnsi="Arial" w:cs="Arial"/>
                <w:color w:val="000000"/>
                <w:sz w:val="16"/>
                <w:szCs w:val="16"/>
              </w:rPr>
            </w:pPr>
          </w:p>
        </w:tc>
      </w:tr>
      <w:tr w14:paraId="1F2239F2" w14:textId="77777777" w:rsidTr="00E34008">
        <w:tblPrEx>
          <w:tblW w:w="10065" w:type="dxa"/>
          <w:tblInd w:w="-5" w:type="dxa"/>
          <w:tblLayout w:type="fixed"/>
          <w:tblCellMar>
            <w:left w:w="10" w:type="dxa"/>
            <w:right w:w="10" w:type="dxa"/>
          </w:tblCellMar>
          <w:tblLook w:val="0000"/>
        </w:tblPrEx>
        <w:trPr>
          <w:trHeight w:val="40"/>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1C27364B" w14:textId="77777777">
            <w:pPr>
              <w:autoSpaceDE w:val="0"/>
              <w:spacing w:after="0"/>
              <w:rPr>
                <w:rFonts w:ascii="Arial" w:hAnsi="Arial" w:cs="Arial"/>
                <w:color w:val="000000"/>
                <w:sz w:val="10"/>
                <w:szCs w:val="10"/>
              </w:rPr>
            </w:pPr>
          </w:p>
        </w:tc>
        <w:tc>
          <w:tcPr>
            <w:tcW w:w="1513" w:type="dxa"/>
            <w:gridSpan w:val="2"/>
            <w:tcBorders>
              <w:top w:val="single" w:sz="6" w:space="0" w:color="000000"/>
              <w:left w:val="nil"/>
              <w:bottom w:val="single" w:sz="12" w:space="0" w:color="000000"/>
            </w:tcBorders>
            <w:shd w:val="clear" w:color="auto" w:fill="auto"/>
            <w:tcMar>
              <w:top w:w="0" w:type="dxa"/>
              <w:left w:w="108" w:type="dxa"/>
              <w:bottom w:w="0" w:type="dxa"/>
              <w:right w:w="108" w:type="dxa"/>
            </w:tcMar>
          </w:tcPr>
          <w:p w:rsidR="00792D2B" w:rsidRPr="00DF2302" w14:paraId="275AAC9F"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5C9D0D4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10133B81"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4CDE8E1E"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10FEEEF7" w14:textId="77777777">
            <w:pPr>
              <w:autoSpaceDE w:val="0"/>
              <w:spacing w:after="0"/>
              <w:jc w:val="right"/>
              <w:rPr>
                <w:rFonts w:ascii="Arial" w:hAnsi="Arial" w:cs="Arial"/>
                <w:color w:val="000000"/>
                <w:sz w:val="10"/>
                <w:szCs w:val="10"/>
              </w:rPr>
            </w:pPr>
          </w:p>
        </w:tc>
      </w:tr>
      <w:tr w14:paraId="01577DE7" w14:textId="77777777" w:rsidTr="00A95421">
        <w:tblPrEx>
          <w:tblW w:w="10065" w:type="dxa"/>
          <w:tblInd w:w="-5" w:type="dxa"/>
          <w:tblLayout w:type="fixed"/>
          <w:tblCellMar>
            <w:left w:w="10" w:type="dxa"/>
            <w:right w:w="10" w:type="dxa"/>
          </w:tblCellMar>
          <w:tblLook w:val="0000"/>
        </w:tblPrEx>
        <w:trPr>
          <w:trHeight w:val="222"/>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7F15C5F0" w14:textId="486A7E51">
            <w:pPr>
              <w:autoSpaceDE w:val="0"/>
              <w:spacing w:after="0"/>
              <w:rPr>
                <w:rFonts w:ascii="Arial" w:hAnsi="Arial" w:cs="Arial"/>
                <w:b/>
                <w:bCs/>
                <w:color w:val="000000"/>
                <w:sz w:val="16"/>
                <w:szCs w:val="16"/>
              </w:rPr>
            </w:pPr>
            <w:r>
              <w:rPr>
                <w:rFonts w:ascii="Arial" w:hAnsi="Arial" w:cs="Arial"/>
                <w:b/>
                <w:bCs/>
                <w:color w:val="000000"/>
                <w:sz w:val="16"/>
                <w:szCs w:val="16"/>
              </w:rPr>
              <w:t>Ethnicity</w:t>
            </w:r>
          </w:p>
        </w:tc>
      </w:tr>
      <w:tr w14:paraId="4A644DBC"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485C82F" w14:textId="12E58BC2">
            <w:pPr>
              <w:autoSpaceDE w:val="0"/>
              <w:spacing w:after="0"/>
              <w:rPr>
                <w:rFonts w:ascii="Arial" w:hAnsi="Arial" w:cs="Arial"/>
                <w:color w:val="000000"/>
                <w:sz w:val="16"/>
                <w:szCs w:val="16"/>
              </w:rPr>
            </w:pP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6B5D6E91"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A679E8E"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43AA924"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0977B827"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50E05D33" w14:textId="77777777">
            <w:pPr>
              <w:autoSpaceDE w:val="0"/>
              <w:spacing w:after="0"/>
              <w:jc w:val="right"/>
              <w:rPr>
                <w:rFonts w:ascii="Arial" w:hAnsi="Arial" w:cs="Arial"/>
                <w:color w:val="000000"/>
                <w:sz w:val="16"/>
                <w:szCs w:val="16"/>
              </w:rPr>
            </w:pPr>
          </w:p>
        </w:tc>
      </w:tr>
      <w:tr w14:paraId="00F72EAE"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050707D5" w14:textId="55C479C6">
            <w:pPr>
              <w:autoSpaceDE w:val="0"/>
              <w:spacing w:after="0"/>
              <w:rPr>
                <w:rFonts w:ascii="Arial" w:hAnsi="Arial" w:cs="Arial"/>
                <w:color w:val="000000"/>
                <w:sz w:val="16"/>
                <w:szCs w:val="16"/>
              </w:rPr>
            </w:pPr>
            <w:r w:rsidRPr="00DF2302">
              <w:rPr>
                <w:rFonts w:ascii="Arial" w:hAnsi="Arial" w:cs="Arial"/>
                <w:color w:val="000000"/>
                <w:sz w:val="16"/>
                <w:szCs w:val="16"/>
              </w:rPr>
              <w:t>No</w:t>
            </w:r>
            <w:r w:rsidR="00EC00C7">
              <w:rPr>
                <w:rFonts w:ascii="Arial" w:hAnsi="Arial" w:cs="Arial"/>
                <w:color w:val="000000"/>
                <w:sz w:val="16"/>
                <w:szCs w:val="16"/>
              </w:rPr>
              <w:t xml:space="preserve">t </w:t>
            </w: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79C42462"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74B4B1AB"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5310E6E1"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4A76260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319D7751" w14:textId="77777777">
            <w:pPr>
              <w:autoSpaceDE w:val="0"/>
              <w:spacing w:after="0"/>
              <w:jc w:val="right"/>
              <w:rPr>
                <w:rFonts w:ascii="Arial" w:hAnsi="Arial" w:cs="Arial"/>
                <w:color w:val="000000"/>
                <w:sz w:val="16"/>
                <w:szCs w:val="16"/>
              </w:rPr>
            </w:pPr>
          </w:p>
        </w:tc>
      </w:tr>
      <w:tr w14:paraId="6E894BDD" w14:textId="77777777" w:rsidTr="007929C2">
        <w:tblPrEx>
          <w:tblW w:w="10065" w:type="dxa"/>
          <w:tblInd w:w="-5" w:type="dxa"/>
          <w:tblLayout w:type="fixed"/>
          <w:tblCellMar>
            <w:left w:w="10" w:type="dxa"/>
            <w:right w:w="10" w:type="dxa"/>
          </w:tblCellMar>
          <w:tblLook w:val="0000"/>
        </w:tblPrEx>
        <w:trPr>
          <w:trHeight w:val="196"/>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25C66AEE" w14:textId="39BFC739">
            <w:pPr>
              <w:autoSpaceDE w:val="0"/>
              <w:spacing w:after="0"/>
              <w:rPr>
                <w:rFonts w:ascii="Arial" w:hAnsi="Arial" w:cs="Arial"/>
                <w:color w:val="000000"/>
                <w:sz w:val="16"/>
                <w:szCs w:val="16"/>
              </w:rPr>
            </w:pPr>
            <w:r w:rsidRPr="00DF2302">
              <w:rPr>
                <w:rFonts w:ascii="Arial" w:hAnsi="Arial" w:cs="Arial"/>
                <w:color w:val="000000"/>
                <w:sz w:val="16"/>
                <w:szCs w:val="16"/>
              </w:rPr>
              <w:t>Not Available</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4800FC43"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68DA6679"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1D9A2718"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3DDA9637"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05C1954D" w14:textId="77777777">
            <w:pPr>
              <w:autoSpaceDE w:val="0"/>
              <w:spacing w:after="0"/>
              <w:jc w:val="right"/>
              <w:rPr>
                <w:rFonts w:ascii="Arial" w:hAnsi="Arial" w:cs="Arial"/>
                <w:color w:val="000000"/>
                <w:sz w:val="16"/>
                <w:szCs w:val="16"/>
              </w:rPr>
            </w:pPr>
          </w:p>
        </w:tc>
      </w:tr>
      <w:tr w14:paraId="6D01076E" w14:textId="77777777" w:rsidTr="00792D2B">
        <w:tblPrEx>
          <w:tblW w:w="10065" w:type="dxa"/>
          <w:tblInd w:w="-5" w:type="dxa"/>
          <w:tblLayout w:type="fixed"/>
          <w:tblCellMar>
            <w:left w:w="10" w:type="dxa"/>
            <w:right w:w="10" w:type="dxa"/>
          </w:tblCellMar>
          <w:tblLook w:val="0000"/>
        </w:tblPrEx>
        <w:trPr>
          <w:trHeight w:val="60"/>
        </w:trPr>
        <w:tc>
          <w:tcPr>
            <w:tcW w:w="10065" w:type="dxa"/>
            <w:gridSpan w:val="7"/>
            <w:tcBorders>
              <w:top w:val="single" w:sz="12" w:space="0" w:color="000000"/>
            </w:tcBorders>
            <w:shd w:val="clear" w:color="auto" w:fill="auto"/>
            <w:tcMar>
              <w:top w:w="0" w:type="dxa"/>
              <w:left w:w="108" w:type="dxa"/>
              <w:bottom w:w="0" w:type="dxa"/>
              <w:right w:w="108" w:type="dxa"/>
            </w:tcMar>
          </w:tcPr>
          <w:p w:rsidR="00792D2B" w:rsidRPr="00792D2B" w14:paraId="24305386" w14:textId="5C6A90FF">
            <w:pPr>
              <w:autoSpaceDE w:val="0"/>
              <w:spacing w:after="0"/>
              <w:rPr>
                <w:rFonts w:ascii="Arial" w:hAnsi="Arial" w:cs="Arial"/>
                <w:color w:val="000000"/>
                <w:sz w:val="10"/>
                <w:szCs w:val="10"/>
              </w:rPr>
            </w:pPr>
          </w:p>
        </w:tc>
      </w:tr>
      <w:tr w14:paraId="7A98FF15" w14:textId="77777777" w:rsidTr="00792D2B">
        <w:tblPrEx>
          <w:tblW w:w="10065" w:type="dxa"/>
          <w:tblInd w:w="-5" w:type="dxa"/>
          <w:tblLayout w:type="fixed"/>
          <w:tblCellMar>
            <w:left w:w="10" w:type="dxa"/>
            <w:right w:w="10" w:type="dxa"/>
          </w:tblCellMar>
          <w:tblLook w:val="0000"/>
        </w:tblPrEx>
        <w:trPr>
          <w:trHeight w:val="60"/>
        </w:trPr>
        <w:tc>
          <w:tcPr>
            <w:tcW w:w="10065" w:type="dxa"/>
            <w:gridSpan w:val="7"/>
            <w:shd w:val="clear" w:color="auto" w:fill="auto"/>
            <w:tcMar>
              <w:top w:w="0" w:type="dxa"/>
              <w:left w:w="108" w:type="dxa"/>
              <w:bottom w:w="0" w:type="dxa"/>
              <w:right w:w="108" w:type="dxa"/>
            </w:tcMar>
          </w:tcPr>
          <w:p w:rsidR="00792D2B" w:rsidRPr="00792D2B" w:rsidP="00DF7CC1" w14:paraId="0E0F4364" w14:textId="0071E835">
            <w:pPr>
              <w:pStyle w:val="ListParagraph"/>
              <w:numPr>
                <w:ilvl w:val="6"/>
                <w:numId w:val="23"/>
              </w:numPr>
              <w:autoSpaceDE w:val="0"/>
              <w:spacing w:before="0" w:after="0"/>
              <w:ind w:left="245" w:hanging="274"/>
              <w:rPr>
                <w:rFonts w:ascii="Arial" w:hAnsi="Arial" w:cs="Arial"/>
                <w:color w:val="000000"/>
                <w:sz w:val="18"/>
                <w:szCs w:val="18"/>
              </w:rPr>
            </w:pPr>
            <w:r w:rsidRPr="00DF2302">
              <w:rPr>
                <w:rFonts w:ascii="Arial" w:hAnsi="Arial" w:cs="Arial"/>
                <w:noProof/>
                <w:sz w:val="16"/>
                <w:szCs w:val="16"/>
              </w:rPr>
              <w:drawing>
                <wp:anchor distT="0" distB="0" distL="114300" distR="114300" simplePos="0" relativeHeight="251742208" behindDoc="0" locked="0" layoutInCell="1" allowOverlap="1">
                  <wp:simplePos x="0" y="0"/>
                  <wp:positionH relativeFrom="column">
                    <wp:posOffset>3412490</wp:posOffset>
                  </wp:positionH>
                  <wp:positionV relativeFrom="paragraph">
                    <wp:posOffset>3810</wp:posOffset>
                  </wp:positionV>
                  <wp:extent cx="655320" cy="182880"/>
                  <wp:effectExtent l="0" t="0" r="0" b="7620"/>
                  <wp:wrapSquare wrapText="bothSides"/>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sz w:val="16"/>
                <w:szCs w:val="16"/>
              </w:rPr>
              <w:t xml:space="preserve">Does this table include readmission from state psychiatric hospitals? </w:t>
            </w:r>
          </w:p>
        </w:tc>
      </w:tr>
      <w:tr w14:paraId="0687C3F0" w14:textId="77777777" w:rsidTr="00792D2B">
        <w:tblPrEx>
          <w:tblW w:w="10065" w:type="dxa"/>
          <w:tblInd w:w="-5" w:type="dxa"/>
          <w:tblLayout w:type="fixed"/>
          <w:tblCellMar>
            <w:left w:w="10" w:type="dxa"/>
            <w:right w:w="10" w:type="dxa"/>
          </w:tblCellMar>
          <w:tblLook w:val="0000"/>
        </w:tblPrEx>
        <w:trPr>
          <w:trHeight w:val="60"/>
        </w:trPr>
        <w:tc>
          <w:tcPr>
            <w:tcW w:w="10065" w:type="dxa"/>
            <w:gridSpan w:val="7"/>
            <w:shd w:val="clear" w:color="auto" w:fill="auto"/>
            <w:tcMar>
              <w:top w:w="0" w:type="dxa"/>
              <w:left w:w="108" w:type="dxa"/>
              <w:bottom w:w="0" w:type="dxa"/>
              <w:right w:w="108" w:type="dxa"/>
            </w:tcMar>
          </w:tcPr>
          <w:p w:rsidR="00792D2B" w:rsidRPr="00792D2B" w:rsidP="00DF7CC1" w14:paraId="54100B21" w14:textId="4336331F">
            <w:pPr>
              <w:pStyle w:val="ListParagraph"/>
              <w:numPr>
                <w:ilvl w:val="6"/>
                <w:numId w:val="23"/>
              </w:numPr>
              <w:autoSpaceDE w:val="0"/>
              <w:spacing w:before="0" w:after="0"/>
              <w:ind w:left="245" w:hanging="245"/>
              <w:rPr>
                <w:rFonts w:ascii="Arial" w:hAnsi="Arial" w:cs="Arial"/>
                <w:color w:val="000000"/>
                <w:sz w:val="16"/>
                <w:szCs w:val="16"/>
              </w:rPr>
            </w:pPr>
            <w:r w:rsidRPr="00DF2302">
              <w:rPr>
                <w:rFonts w:ascii="Arial" w:hAnsi="Arial" w:cs="Arial"/>
                <w:noProof/>
                <w:sz w:val="16"/>
                <w:szCs w:val="16"/>
              </w:rPr>
              <w:drawing>
                <wp:anchor distT="0" distB="0" distL="114300" distR="114300" simplePos="0" relativeHeight="251743232" behindDoc="0" locked="0" layoutInCell="1" allowOverlap="1">
                  <wp:simplePos x="0" y="0"/>
                  <wp:positionH relativeFrom="column">
                    <wp:posOffset>1751191</wp:posOffset>
                  </wp:positionH>
                  <wp:positionV relativeFrom="paragraph">
                    <wp:posOffset>331</wp:posOffset>
                  </wp:positionV>
                  <wp:extent cx="655320" cy="182880"/>
                  <wp:effectExtent l="0" t="0" r="0" b="762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sz w:val="16"/>
                <w:szCs w:val="16"/>
              </w:rPr>
              <w:t xml:space="preserve">Are forensic patients included? </w:t>
            </w:r>
          </w:p>
        </w:tc>
      </w:tr>
      <w:tr w14:paraId="5C9C68D1" w14:textId="77777777" w:rsidTr="00BF236E">
        <w:tblPrEx>
          <w:tblW w:w="10065" w:type="dxa"/>
          <w:tblInd w:w="-5" w:type="dxa"/>
          <w:tblLayout w:type="fixed"/>
          <w:tblCellMar>
            <w:left w:w="10" w:type="dxa"/>
            <w:right w:w="10" w:type="dxa"/>
          </w:tblCellMar>
          <w:tblLook w:val="0000"/>
        </w:tblPrEx>
        <w:trPr>
          <w:trHeight w:val="170"/>
        </w:trPr>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D2B" w:rsidRPr="00DF2302" w14:paraId="5B86F94D" w14:textId="77777777">
            <w:pPr>
              <w:autoSpaceDE w:val="0"/>
              <w:spacing w:after="0"/>
              <w:jc w:val="right"/>
              <w:rPr>
                <w:rFonts w:ascii="Arial" w:hAnsi="Arial" w:cs="Arial"/>
                <w:sz w:val="16"/>
                <w:szCs w:val="16"/>
              </w:rPr>
            </w:pPr>
            <w:r w:rsidRPr="00DF2302">
              <w:rPr>
                <w:rFonts w:ascii="Arial" w:hAnsi="Arial" w:cs="Arial"/>
                <w:color w:val="000000"/>
                <w:sz w:val="16"/>
                <w:szCs w:val="16"/>
              </w:rPr>
              <w:t>Comments on Data</w:t>
            </w:r>
            <w:r>
              <w:rPr>
                <w:rFonts w:ascii="Arial" w:hAnsi="Arial" w:cs="Arial"/>
                <w:color w:val="000000"/>
                <w:sz w:val="16"/>
                <w:szCs w:val="16"/>
              </w:rPr>
              <w:t>:</w:t>
            </w:r>
          </w:p>
        </w:tc>
        <w:tc>
          <w:tcPr>
            <w:tcW w:w="6648" w:type="dxa"/>
            <w:gridSpan w:val="5"/>
            <w:tcBorders>
              <w:top w:val="single" w:sz="4" w:space="0" w:color="000000"/>
              <w:left w:val="single" w:sz="4" w:space="0" w:color="000000"/>
              <w:bottom w:val="single" w:sz="4" w:space="0" w:color="000000"/>
              <w:right w:val="single" w:sz="4" w:space="0" w:color="000000"/>
            </w:tcBorders>
            <w:shd w:val="clear" w:color="auto" w:fill="auto"/>
          </w:tcPr>
          <w:p w:rsidR="00792D2B" w:rsidRPr="00DF2302" w14:paraId="6416E001" w14:textId="77777777">
            <w:pPr>
              <w:autoSpaceDE w:val="0"/>
              <w:spacing w:after="0"/>
              <w:rPr>
                <w:rFonts w:ascii="Arial" w:hAnsi="Arial" w:cs="Arial"/>
                <w:color w:val="000000"/>
                <w:sz w:val="16"/>
                <w:szCs w:val="16"/>
              </w:rPr>
            </w:pPr>
          </w:p>
        </w:tc>
      </w:tr>
    </w:tbl>
    <w:p w:rsidR="00831ED5" w:rsidP="000D5EF5" w14:paraId="19565C19" w14:textId="77777777">
      <w:pPr>
        <w:sectPr w:rsidSect="007B15D0">
          <w:pgSz w:w="12240" w:h="15840" w:orient="portrait"/>
          <w:pgMar w:top="1440" w:right="1440" w:bottom="1440" w:left="1440" w:header="720" w:footer="720" w:gutter="0"/>
          <w:cols w:space="720"/>
          <w:titlePg/>
        </w:sectPr>
      </w:pPr>
    </w:p>
    <w:p w:rsidR="00831ED5" w:rsidP="001900FA" w14:paraId="36924729" w14:textId="18C8FFDD">
      <w:pPr>
        <w:pStyle w:val="Heading1"/>
      </w:pPr>
      <w:bookmarkStart w:id="161" w:name="General_Notes"/>
      <w:bookmarkStart w:id="162" w:name="_Toc138160044"/>
      <w:bookmarkStart w:id="163" w:name="_Toc169684456"/>
      <w:r>
        <w:t xml:space="preserve">F. </w:t>
      </w:r>
      <w:r>
        <w:t>State General Data Notes</w:t>
      </w:r>
      <w:bookmarkEnd w:id="161"/>
      <w:bookmarkEnd w:id="162"/>
      <w:bookmarkEnd w:id="163"/>
    </w:p>
    <w:p w:rsidR="00831ED5" w:rsidRPr="00B426DF" w:rsidP="004B206A" w14:paraId="7C937023" w14:textId="270E8F10">
      <w:pPr>
        <w:rPr>
          <w:i/>
          <w:iCs/>
        </w:rPr>
      </w:pPr>
      <w:r w:rsidRPr="00B426DF">
        <w:rPr>
          <w:i/>
          <w:iCs/>
        </w:rPr>
        <w:t>States may utilize this table to provide additional data notes deemed necessary to provide context for the data reported.</w:t>
      </w:r>
    </w:p>
    <w:tbl>
      <w:tblPr>
        <w:tblStyle w:val="TableGrid"/>
        <w:tblW w:w="0" w:type="auto"/>
        <w:tblLook w:val="04A0"/>
      </w:tblPr>
      <w:tblGrid>
        <w:gridCol w:w="2065"/>
        <w:gridCol w:w="7285"/>
      </w:tblGrid>
      <w:tr w14:paraId="5AAFB770" w14:textId="77777777" w:rsidTr="00213A31">
        <w:tblPrEx>
          <w:tblW w:w="0" w:type="auto"/>
          <w:tblLook w:val="04A0"/>
        </w:tblPrEx>
        <w:trPr>
          <w:trHeight w:val="323"/>
        </w:trPr>
        <w:tc>
          <w:tcPr>
            <w:tcW w:w="2065" w:type="dxa"/>
            <w:shd w:val="clear" w:color="auto" w:fill="E2EFD9" w:themeFill="accent6" w:themeFillTint="33"/>
            <w:vAlign w:val="bottom"/>
          </w:tcPr>
          <w:p w:rsidR="00831ED5" w:rsidRPr="00213A31" w:rsidP="00213A31" w14:paraId="342BE150" w14:textId="78CB9F70">
            <w:pPr>
              <w:rPr>
                <w:rFonts w:ascii="Arial" w:hAnsi="Arial" w:cs="Arial"/>
                <w:sz w:val="18"/>
                <w:szCs w:val="18"/>
              </w:rPr>
            </w:pPr>
            <w:r w:rsidRPr="00213A31">
              <w:rPr>
                <w:rFonts w:ascii="Arial" w:hAnsi="Arial" w:cs="Arial"/>
                <w:sz w:val="18"/>
                <w:szCs w:val="18"/>
              </w:rPr>
              <w:t>MHBG Table</w:t>
            </w:r>
            <w:r w:rsidR="00213A31">
              <w:rPr>
                <w:rFonts w:ascii="Arial" w:hAnsi="Arial" w:cs="Arial"/>
                <w:sz w:val="18"/>
                <w:szCs w:val="18"/>
              </w:rPr>
              <w:t xml:space="preserve"> Number</w:t>
            </w:r>
          </w:p>
        </w:tc>
        <w:tc>
          <w:tcPr>
            <w:tcW w:w="7285" w:type="dxa"/>
            <w:shd w:val="clear" w:color="auto" w:fill="E2EFD9" w:themeFill="accent6" w:themeFillTint="33"/>
            <w:vAlign w:val="bottom"/>
          </w:tcPr>
          <w:p w:rsidR="00831ED5" w:rsidRPr="00213A31" w:rsidP="00213A31" w14:paraId="126F80DF" w14:textId="1CB53020">
            <w:pPr>
              <w:rPr>
                <w:rFonts w:ascii="Arial" w:hAnsi="Arial" w:cs="Arial"/>
                <w:sz w:val="18"/>
                <w:szCs w:val="18"/>
              </w:rPr>
            </w:pPr>
            <w:r w:rsidRPr="00213A31">
              <w:rPr>
                <w:rFonts w:ascii="Arial" w:hAnsi="Arial" w:cs="Arial"/>
                <w:sz w:val="18"/>
                <w:szCs w:val="18"/>
              </w:rPr>
              <w:t>General Data Note</w:t>
            </w:r>
          </w:p>
        </w:tc>
      </w:tr>
      <w:tr w14:paraId="16B84F91" w14:textId="77777777" w:rsidTr="00213A31">
        <w:tblPrEx>
          <w:tblW w:w="0" w:type="auto"/>
          <w:tblLook w:val="04A0"/>
        </w:tblPrEx>
        <w:tc>
          <w:tcPr>
            <w:tcW w:w="2065" w:type="dxa"/>
          </w:tcPr>
          <w:p w:rsidR="00831ED5" w:rsidP="004B206A" w14:paraId="221D2805" w14:textId="77777777"/>
        </w:tc>
        <w:tc>
          <w:tcPr>
            <w:tcW w:w="7285" w:type="dxa"/>
          </w:tcPr>
          <w:p w:rsidR="00831ED5" w:rsidP="004B206A" w14:paraId="5395039C" w14:textId="77777777"/>
        </w:tc>
      </w:tr>
      <w:tr w14:paraId="44AE05E3" w14:textId="77777777" w:rsidTr="00213A31">
        <w:tblPrEx>
          <w:tblW w:w="0" w:type="auto"/>
          <w:tblLook w:val="04A0"/>
        </w:tblPrEx>
        <w:tc>
          <w:tcPr>
            <w:tcW w:w="2065" w:type="dxa"/>
          </w:tcPr>
          <w:p w:rsidR="00831ED5" w:rsidP="004B206A" w14:paraId="37D123A0" w14:textId="77777777"/>
        </w:tc>
        <w:tc>
          <w:tcPr>
            <w:tcW w:w="7285" w:type="dxa"/>
          </w:tcPr>
          <w:p w:rsidR="00831ED5" w:rsidP="004B206A" w14:paraId="6D508292" w14:textId="77777777"/>
        </w:tc>
      </w:tr>
      <w:tr w14:paraId="3F8DBDCE" w14:textId="77777777" w:rsidTr="00213A31">
        <w:tblPrEx>
          <w:tblW w:w="0" w:type="auto"/>
          <w:tblLook w:val="04A0"/>
        </w:tblPrEx>
        <w:tc>
          <w:tcPr>
            <w:tcW w:w="2065" w:type="dxa"/>
          </w:tcPr>
          <w:p w:rsidR="00831ED5" w:rsidP="004B206A" w14:paraId="6324B034" w14:textId="77777777"/>
        </w:tc>
        <w:tc>
          <w:tcPr>
            <w:tcW w:w="7285" w:type="dxa"/>
          </w:tcPr>
          <w:p w:rsidR="00831ED5" w:rsidP="004B206A" w14:paraId="11889376" w14:textId="77777777"/>
        </w:tc>
      </w:tr>
      <w:tr w14:paraId="70DEAB17" w14:textId="77777777" w:rsidTr="00213A31">
        <w:tblPrEx>
          <w:tblW w:w="0" w:type="auto"/>
          <w:tblLook w:val="04A0"/>
        </w:tblPrEx>
        <w:tc>
          <w:tcPr>
            <w:tcW w:w="2065" w:type="dxa"/>
          </w:tcPr>
          <w:p w:rsidR="00831ED5" w:rsidP="004B206A" w14:paraId="3BB75A8F" w14:textId="77777777"/>
        </w:tc>
        <w:tc>
          <w:tcPr>
            <w:tcW w:w="7285" w:type="dxa"/>
          </w:tcPr>
          <w:p w:rsidR="00831ED5" w:rsidP="004B206A" w14:paraId="0419E7CF" w14:textId="77777777"/>
        </w:tc>
      </w:tr>
      <w:tr w14:paraId="448279EC" w14:textId="77777777" w:rsidTr="00213A31">
        <w:tblPrEx>
          <w:tblW w:w="0" w:type="auto"/>
          <w:tblLook w:val="04A0"/>
        </w:tblPrEx>
        <w:tc>
          <w:tcPr>
            <w:tcW w:w="2065" w:type="dxa"/>
          </w:tcPr>
          <w:p w:rsidR="00831ED5" w:rsidP="004B206A" w14:paraId="295688B8" w14:textId="77777777"/>
        </w:tc>
        <w:tc>
          <w:tcPr>
            <w:tcW w:w="7285" w:type="dxa"/>
          </w:tcPr>
          <w:p w:rsidR="00831ED5" w:rsidP="004B206A" w14:paraId="77C7BBF4" w14:textId="77777777"/>
        </w:tc>
      </w:tr>
      <w:tr w14:paraId="1B15BACE" w14:textId="77777777" w:rsidTr="00213A31">
        <w:tblPrEx>
          <w:tblW w:w="0" w:type="auto"/>
          <w:tblLook w:val="04A0"/>
        </w:tblPrEx>
        <w:tc>
          <w:tcPr>
            <w:tcW w:w="2065" w:type="dxa"/>
          </w:tcPr>
          <w:p w:rsidR="00831ED5" w:rsidP="004B206A" w14:paraId="5C8C3D5B" w14:textId="77777777"/>
        </w:tc>
        <w:tc>
          <w:tcPr>
            <w:tcW w:w="7285" w:type="dxa"/>
          </w:tcPr>
          <w:p w:rsidR="00831ED5" w:rsidP="004B206A" w14:paraId="0B1AB81C" w14:textId="77777777"/>
        </w:tc>
      </w:tr>
      <w:tr w14:paraId="7441B822" w14:textId="77777777" w:rsidTr="00213A31">
        <w:tblPrEx>
          <w:tblW w:w="0" w:type="auto"/>
          <w:tblLook w:val="04A0"/>
        </w:tblPrEx>
        <w:tc>
          <w:tcPr>
            <w:tcW w:w="2065" w:type="dxa"/>
          </w:tcPr>
          <w:p w:rsidR="00831ED5" w:rsidP="004B206A" w14:paraId="2BAC1FE4" w14:textId="77777777"/>
        </w:tc>
        <w:tc>
          <w:tcPr>
            <w:tcW w:w="7285" w:type="dxa"/>
          </w:tcPr>
          <w:p w:rsidR="00831ED5" w:rsidP="004B206A" w14:paraId="05504A5E" w14:textId="77777777"/>
        </w:tc>
      </w:tr>
    </w:tbl>
    <w:p w:rsidR="00CB0CF2" w:rsidP="00831ED5" w14:paraId="6E9AE463" w14:textId="77777777">
      <w:pPr>
        <w:sectPr w:rsidSect="007B15D0">
          <w:pgSz w:w="12240" w:h="15840" w:orient="portrait"/>
          <w:pgMar w:top="1440" w:right="1440" w:bottom="1440" w:left="1440" w:header="720" w:footer="720" w:gutter="0"/>
          <w:cols w:space="720"/>
          <w:titlePg/>
        </w:sectPr>
      </w:pPr>
    </w:p>
    <w:p w:rsidR="00831ED5" w:rsidP="00CB0CF2" w14:paraId="74931055" w14:textId="0D0AD07F">
      <w:pPr>
        <w:pStyle w:val="Heading1"/>
      </w:pPr>
      <w:bookmarkStart w:id="164" w:name="_Toc169684457"/>
      <w:r>
        <w:t>Appendix A: MHBG Data Definitions</w:t>
      </w:r>
      <w:bookmarkEnd w:id="1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6953"/>
      </w:tblGrid>
      <w:tr w14:paraId="42EF4F3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2397" w:type="dxa"/>
            <w:shd w:val="clear" w:color="auto" w:fill="D9E2F3" w:themeFill="accent1" w:themeFillTint="33"/>
            <w:vAlign w:val="center"/>
          </w:tcPr>
          <w:p w:rsidR="00352797" w:rsidRPr="00126C41" w14:paraId="658C09CC" w14:textId="77777777">
            <w:pPr>
              <w:rPr>
                <w:b/>
                <w:bCs/>
                <w:sz w:val="22"/>
                <w:szCs w:val="22"/>
              </w:rPr>
            </w:pPr>
            <w:r w:rsidRPr="00126C41">
              <w:rPr>
                <w:b/>
                <w:bCs/>
                <w:sz w:val="22"/>
                <w:szCs w:val="22"/>
              </w:rPr>
              <w:t>Term</w:t>
            </w:r>
          </w:p>
        </w:tc>
        <w:tc>
          <w:tcPr>
            <w:tcW w:w="6953" w:type="dxa"/>
            <w:shd w:val="clear" w:color="auto" w:fill="D9E2F3" w:themeFill="accent1" w:themeFillTint="33"/>
            <w:vAlign w:val="center"/>
          </w:tcPr>
          <w:p w:rsidR="00352797" w:rsidRPr="00126C41" w14:paraId="4860C195" w14:textId="77777777">
            <w:pPr>
              <w:rPr>
                <w:b/>
                <w:bCs/>
                <w:sz w:val="22"/>
                <w:szCs w:val="22"/>
              </w:rPr>
            </w:pPr>
            <w:r w:rsidRPr="00126C41">
              <w:rPr>
                <w:b/>
                <w:bCs/>
                <w:sz w:val="22"/>
                <w:szCs w:val="22"/>
              </w:rPr>
              <w:t>Definition</w:t>
            </w:r>
          </w:p>
        </w:tc>
      </w:tr>
      <w:tr w14:paraId="3DD14E27" w14:textId="77777777">
        <w:tblPrEx>
          <w:tblW w:w="0" w:type="auto"/>
          <w:tblLook w:val="04A0"/>
        </w:tblPrEx>
        <w:trPr>
          <w:trHeight w:val="300"/>
        </w:trPr>
        <w:tc>
          <w:tcPr>
            <w:tcW w:w="2397" w:type="dxa"/>
          </w:tcPr>
          <w:p w:rsidR="00352797" w:rsidRPr="00126C41" w14:paraId="71BFB664" w14:textId="77777777">
            <w:pPr>
              <w:rPr>
                <w:sz w:val="22"/>
                <w:szCs w:val="22"/>
              </w:rPr>
            </w:pPr>
            <w:r w:rsidRPr="00126C41">
              <w:rPr>
                <w:sz w:val="22"/>
                <w:szCs w:val="22"/>
              </w:rPr>
              <w:t>Access</w:t>
            </w:r>
          </w:p>
        </w:tc>
        <w:tc>
          <w:tcPr>
            <w:tcW w:w="6953" w:type="dxa"/>
          </w:tcPr>
          <w:p w:rsidR="00352797" w:rsidRPr="00126C41" w:rsidP="008E4FB0" w14:paraId="62C5155C" w14:textId="77777777">
            <w:pPr>
              <w:spacing w:after="0"/>
              <w:rPr>
                <w:sz w:val="22"/>
                <w:szCs w:val="22"/>
              </w:rPr>
            </w:pPr>
            <w:r w:rsidRPr="00126C41">
              <w:rPr>
                <w:sz w:val="22"/>
                <w:szCs w:val="22"/>
              </w:rPr>
              <w:t>Access refers to the quickness, ease, and convenience with which clients received services.</w:t>
            </w:r>
          </w:p>
        </w:tc>
      </w:tr>
      <w:tr w14:paraId="3C4CCD09" w14:textId="77777777">
        <w:tblPrEx>
          <w:tblW w:w="0" w:type="auto"/>
          <w:tblLook w:val="04A0"/>
        </w:tblPrEx>
        <w:trPr>
          <w:trHeight w:val="300"/>
        </w:trPr>
        <w:tc>
          <w:tcPr>
            <w:tcW w:w="2397" w:type="dxa"/>
          </w:tcPr>
          <w:p w:rsidR="00352797" w:rsidRPr="00126C41" w14:paraId="21AFFEF1" w14:textId="77777777">
            <w:pPr>
              <w:rPr>
                <w:sz w:val="22"/>
                <w:szCs w:val="22"/>
              </w:rPr>
            </w:pPr>
            <w:r w:rsidRPr="00126C41">
              <w:rPr>
                <w:sz w:val="22"/>
                <w:szCs w:val="22"/>
              </w:rPr>
              <w:t>Administration</w:t>
            </w:r>
          </w:p>
        </w:tc>
        <w:tc>
          <w:tcPr>
            <w:tcW w:w="6953" w:type="dxa"/>
          </w:tcPr>
          <w:p w:rsidR="00352797" w:rsidRPr="00126C41" w14:paraId="77D4360B" w14:textId="77777777">
            <w:pPr>
              <w:spacing w:after="60"/>
              <w:rPr>
                <w:sz w:val="22"/>
                <w:szCs w:val="22"/>
              </w:rPr>
            </w:pPr>
            <w:r w:rsidRPr="00126C41">
              <w:rPr>
                <w:sz w:val="22"/>
                <w:szCs w:val="22"/>
              </w:rPr>
              <w:t xml:space="preserve">This line item includes expenditures for the administration of the State Mental Health Agency (SMHA), including central and regional offices, defined as SMHA activities that provide centralized policy direction and administrative management for all operational segments of the SMHA program. Include the following components as applicable: SMHA Functions, </w:t>
            </w:r>
            <w:bookmarkStart w:id="165" w:name="SupplementalSupportActivities"/>
            <w:r w:rsidRPr="00126C41">
              <w:rPr>
                <w:sz w:val="22"/>
                <w:szCs w:val="22"/>
              </w:rPr>
              <w:t>Supplemental and Support Activities</w:t>
            </w:r>
            <w:bookmarkEnd w:id="165"/>
            <w:r w:rsidRPr="00126C41">
              <w:rPr>
                <w:sz w:val="22"/>
                <w:szCs w:val="22"/>
              </w:rPr>
              <w:t>, Research, Training.</w:t>
            </w:r>
          </w:p>
          <w:p w:rsidR="00352797" w:rsidRPr="00126C41" w14:paraId="232A43AD" w14:textId="77777777">
            <w:pPr>
              <w:spacing w:after="60"/>
              <w:rPr>
                <w:sz w:val="22"/>
                <w:szCs w:val="22"/>
              </w:rPr>
            </w:pPr>
            <w:r w:rsidRPr="00126C41">
              <w:rPr>
                <w:sz w:val="22"/>
                <w:szCs w:val="22"/>
              </w:rPr>
              <w:t xml:space="preserve">As SMHAs may operate from one central office or through a regional structure, please report expenditures of the total central and/or regional structure in this row. </w:t>
            </w:r>
          </w:p>
          <w:p w:rsidR="00352797" w:rsidRPr="00126C41" w14:paraId="27730B1B" w14:textId="77777777">
            <w:pPr>
              <w:spacing w:after="60"/>
              <w:rPr>
                <w:b/>
                <w:bCs/>
                <w:sz w:val="22"/>
                <w:szCs w:val="22"/>
              </w:rPr>
            </w:pPr>
            <w:r w:rsidRPr="00126C41">
              <w:rPr>
                <w:sz w:val="22"/>
                <w:szCs w:val="22"/>
              </w:rPr>
              <w:t xml:space="preserve">The infrastructure of the SMHA may include separate administrative components for the planning, coordination, and development of community administered programs, state psychiatric hospitals, and/or other programs. Expenditures for these SMHA divisions and/or components should be included in the total administration category. </w:t>
            </w:r>
          </w:p>
          <w:p w:rsidR="00352797" w:rsidRPr="00126C41" w14:paraId="037DDAB0" w14:textId="77777777">
            <w:pPr>
              <w:rPr>
                <w:sz w:val="22"/>
                <w:szCs w:val="22"/>
              </w:rPr>
            </w:pPr>
            <w:r w:rsidRPr="00126C41">
              <w:rPr>
                <w:sz w:val="22"/>
                <w:szCs w:val="22"/>
              </w:rPr>
              <w:t>The following functions and activities are to be included:</w:t>
            </w:r>
          </w:p>
          <w:p w:rsidR="00352797" w:rsidRPr="00126C41" w14:paraId="0E3B372E" w14:textId="77777777">
            <w:pPr>
              <w:rPr>
                <w:b/>
                <w:bCs/>
                <w:sz w:val="22"/>
                <w:szCs w:val="22"/>
              </w:rPr>
            </w:pPr>
            <w:bookmarkStart w:id="166" w:name="SMHAFunctions"/>
            <w:r w:rsidRPr="00126C41">
              <w:rPr>
                <w:sz w:val="22"/>
                <w:szCs w:val="22"/>
              </w:rPr>
              <w:t>SMHA Functions</w:t>
            </w:r>
          </w:p>
          <w:bookmarkEnd w:id="166"/>
          <w:p w:rsidR="00352797" w:rsidRPr="00126C41" w:rsidP="00352797" w14:paraId="10C09DC1" w14:textId="77777777">
            <w:pPr>
              <w:pStyle w:val="ListParagraph"/>
              <w:numPr>
                <w:ilvl w:val="0"/>
                <w:numId w:val="36"/>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Policy formulation </w:t>
            </w:r>
          </w:p>
          <w:p w:rsidR="00352797" w:rsidRPr="00126C41" w:rsidP="00352797" w14:paraId="4870B7E0" w14:textId="77777777">
            <w:pPr>
              <w:pStyle w:val="ListParagraph"/>
              <w:numPr>
                <w:ilvl w:val="0"/>
                <w:numId w:val="36"/>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Planning</w:t>
            </w:r>
          </w:p>
          <w:p w:rsidR="00352797" w:rsidRPr="00126C41" w:rsidP="00352797" w14:paraId="274AE026" w14:textId="77777777">
            <w:pPr>
              <w:pStyle w:val="ListParagraph"/>
              <w:numPr>
                <w:ilvl w:val="0"/>
                <w:numId w:val="36"/>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Budgeting</w:t>
            </w:r>
          </w:p>
          <w:p w:rsidR="00352797" w:rsidRPr="00126C41" w:rsidP="00352797" w14:paraId="7E85C820" w14:textId="77777777">
            <w:pPr>
              <w:pStyle w:val="ListParagraph"/>
              <w:numPr>
                <w:ilvl w:val="0"/>
                <w:numId w:val="36"/>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Coordination</w:t>
            </w:r>
          </w:p>
          <w:p w:rsidR="00352797" w:rsidRPr="00126C41" w:rsidP="00352797" w14:paraId="6D5B67E9" w14:textId="77777777">
            <w:pPr>
              <w:pStyle w:val="ListParagraph"/>
              <w:numPr>
                <w:ilvl w:val="0"/>
                <w:numId w:val="36"/>
              </w:numPr>
              <w:suppressAutoHyphens w:val="0"/>
              <w:autoSpaceDN/>
              <w:spacing w:before="0" w:after="60" w:line="240" w:lineRule="auto"/>
              <w:ind w:left="466" w:hanging="270"/>
              <w:jc w:val="left"/>
              <w:textAlignment w:val="auto"/>
              <w:rPr>
                <w:rFonts w:ascii="Times New Roman" w:hAnsi="Times New Roman"/>
                <w:sz w:val="22"/>
              </w:rPr>
            </w:pPr>
            <w:r w:rsidRPr="00126C41">
              <w:rPr>
                <w:rFonts w:ascii="Times New Roman" w:hAnsi="Times New Roman"/>
                <w:sz w:val="22"/>
              </w:rPr>
              <w:t>Evaluation (includes development of standards and monitoring)</w:t>
            </w:r>
          </w:p>
          <w:p w:rsidR="00352797" w:rsidRPr="00126C41" w14:paraId="66AE5240" w14:textId="77777777">
            <w:pPr>
              <w:rPr>
                <w:sz w:val="22"/>
                <w:szCs w:val="22"/>
              </w:rPr>
            </w:pPr>
            <w:r w:rsidRPr="00126C41">
              <w:rPr>
                <w:sz w:val="22"/>
                <w:szCs w:val="22"/>
              </w:rPr>
              <w:t>Supplemental and Support Activities performed by the SMHA may include:</w:t>
            </w:r>
          </w:p>
          <w:p w:rsidR="00352797" w:rsidRPr="00126C41" w:rsidP="00352797" w14:paraId="48963DC9" w14:textId="77777777">
            <w:pPr>
              <w:pStyle w:val="ListParagraph"/>
              <w:numPr>
                <w:ilvl w:val="0"/>
                <w:numId w:val="38"/>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sz w:val="22"/>
              </w:rPr>
              <w:t>Fiscal administration</w:t>
            </w:r>
          </w:p>
          <w:p w:rsidR="00352797" w:rsidRPr="00126C41" w:rsidP="00352797" w14:paraId="46CD2E5F" w14:textId="77777777">
            <w:pPr>
              <w:pStyle w:val="ListParagraph"/>
              <w:numPr>
                <w:ilvl w:val="0"/>
                <w:numId w:val="38"/>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sz w:val="22"/>
              </w:rPr>
              <w:t>Legal services</w:t>
            </w:r>
          </w:p>
          <w:p w:rsidR="00352797" w:rsidRPr="00126C41" w:rsidP="00352797" w14:paraId="4878D0FF" w14:textId="77777777">
            <w:pPr>
              <w:pStyle w:val="ListParagraph"/>
              <w:numPr>
                <w:ilvl w:val="0"/>
                <w:numId w:val="38"/>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sz w:val="22"/>
              </w:rPr>
              <w:t>Management information systems (MIS)</w:t>
            </w:r>
          </w:p>
          <w:p w:rsidR="00352797" w:rsidRPr="00126C41" w:rsidP="00352797" w14:paraId="5DF6A259" w14:textId="77777777">
            <w:pPr>
              <w:pStyle w:val="ListParagraph"/>
              <w:numPr>
                <w:ilvl w:val="0"/>
                <w:numId w:val="38"/>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sz w:val="22"/>
              </w:rPr>
              <w:t>Purchasing</w:t>
            </w:r>
          </w:p>
          <w:p w:rsidR="00352797" w:rsidRPr="00126C41" w:rsidP="00352797" w14:paraId="59BF16C2" w14:textId="77777777">
            <w:pPr>
              <w:pStyle w:val="ListParagraph"/>
              <w:numPr>
                <w:ilvl w:val="0"/>
                <w:numId w:val="38"/>
              </w:numPr>
              <w:suppressAutoHyphens w:val="0"/>
              <w:autoSpaceDN/>
              <w:spacing w:before="0" w:after="60" w:line="240" w:lineRule="auto"/>
              <w:ind w:left="466" w:hanging="270"/>
              <w:jc w:val="left"/>
              <w:textAlignment w:val="auto"/>
              <w:rPr>
                <w:rFonts w:ascii="Times New Roman" w:hAnsi="Times New Roman"/>
                <w:sz w:val="22"/>
              </w:rPr>
            </w:pPr>
            <w:r w:rsidRPr="00126C41">
              <w:rPr>
                <w:rFonts w:ascii="Times New Roman" w:hAnsi="Times New Roman"/>
                <w:sz w:val="22"/>
              </w:rPr>
              <w:t>Licensure</w:t>
            </w:r>
          </w:p>
          <w:p w:rsidR="00352797" w:rsidRPr="00126C41" w14:paraId="12D8F5EF" w14:textId="77777777">
            <w:pPr>
              <w:spacing w:after="60"/>
              <w:rPr>
                <w:i/>
                <w:iCs/>
                <w:sz w:val="22"/>
                <w:szCs w:val="22"/>
              </w:rPr>
            </w:pPr>
            <w:bookmarkStart w:id="167" w:name="Research"/>
            <w:r w:rsidRPr="00126C41">
              <w:rPr>
                <w:sz w:val="22"/>
                <w:szCs w:val="22"/>
              </w:rPr>
              <w:t>Research</w:t>
            </w:r>
            <w:bookmarkEnd w:id="167"/>
            <w:r w:rsidRPr="00126C41">
              <w:rPr>
                <w:sz w:val="22"/>
                <w:szCs w:val="22"/>
              </w:rPr>
              <w:t xml:space="preserve"> (Funded or funded and conducted by the SMHA</w:t>
            </w:r>
            <w:r w:rsidRPr="00126C41">
              <w:rPr>
                <w:i/>
                <w:iCs/>
                <w:sz w:val="22"/>
                <w:szCs w:val="22"/>
              </w:rPr>
              <w:t xml:space="preserve">; </w:t>
            </w:r>
            <w:r w:rsidRPr="00126C41">
              <w:rPr>
                <w:sz w:val="22"/>
                <w:szCs w:val="22"/>
              </w:rPr>
              <w:t xml:space="preserve">Include all funds from federal </w:t>
            </w:r>
            <w:r w:rsidRPr="00126C41">
              <w:rPr>
                <w:sz w:val="22"/>
                <w:szCs w:val="22"/>
              </w:rPr>
              <w:t>HRD</w:t>
            </w:r>
            <w:r w:rsidRPr="00126C41">
              <w:rPr>
                <w:sz w:val="22"/>
                <w:szCs w:val="22"/>
              </w:rPr>
              <w:t xml:space="preserve"> grants as well as state funds devoted toward training activities.)</w:t>
            </w:r>
          </w:p>
          <w:p w:rsidR="00352797" w:rsidRPr="00126C41" w14:paraId="285F830E" w14:textId="77777777">
            <w:pPr>
              <w:rPr>
                <w:sz w:val="22"/>
                <w:szCs w:val="22"/>
              </w:rPr>
            </w:pPr>
            <w:r w:rsidRPr="00126C41">
              <w:rPr>
                <w:sz w:val="22"/>
                <w:szCs w:val="22"/>
              </w:rPr>
              <w:t xml:space="preserve">Research activities may: </w:t>
            </w:r>
          </w:p>
          <w:p w:rsidR="00352797" w:rsidRPr="00126C41" w:rsidP="00352797" w14:paraId="73337085" w14:textId="77777777">
            <w:pPr>
              <w:pStyle w:val="ListParagraph"/>
              <w:numPr>
                <w:ilvl w:val="0"/>
                <w:numId w:val="37"/>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constitute one or more component within a state psychiatric hospital(s), community program, or independent </w:t>
            </w:r>
            <w:r w:rsidRPr="00126C41">
              <w:rPr>
                <w:rFonts w:ascii="Times New Roman" w:hAnsi="Times New Roman" w:eastAsiaTheme="minorHAnsi"/>
                <w:sz w:val="22"/>
              </w:rPr>
              <w:t>facility;</w:t>
            </w:r>
            <w:r w:rsidRPr="00126C41">
              <w:rPr>
                <w:rFonts w:ascii="Times New Roman" w:hAnsi="Times New Roman" w:eastAsiaTheme="minorHAnsi"/>
                <w:sz w:val="22"/>
              </w:rPr>
              <w:t xml:space="preserve"> </w:t>
            </w:r>
          </w:p>
          <w:p w:rsidR="00352797" w:rsidRPr="00126C41" w:rsidP="00352797" w14:paraId="1770A69D" w14:textId="77777777">
            <w:pPr>
              <w:pStyle w:val="ListParagraph"/>
              <w:numPr>
                <w:ilvl w:val="0"/>
                <w:numId w:val="37"/>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comprise an entire program entity or facility (e.g., a children’s psychiatric research institute); and/or </w:t>
            </w:r>
          </w:p>
          <w:p w:rsidR="00352797" w:rsidRPr="00126C41" w:rsidP="00352797" w14:paraId="57B49818" w14:textId="77777777">
            <w:pPr>
              <w:pStyle w:val="ListParagraph"/>
              <w:numPr>
                <w:ilvl w:val="0"/>
                <w:numId w:val="37"/>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be conducted at the SMHA central office.</w:t>
            </w:r>
          </w:p>
          <w:p w:rsidR="00352797" w:rsidRPr="00126C41" w14:paraId="463BC05D" w14:textId="77777777">
            <w:pPr>
              <w:rPr>
                <w:sz w:val="22"/>
                <w:szCs w:val="22"/>
              </w:rPr>
            </w:pPr>
            <w:bookmarkStart w:id="168" w:name="Training"/>
            <w:r w:rsidRPr="00126C41">
              <w:rPr>
                <w:sz w:val="22"/>
                <w:szCs w:val="22"/>
              </w:rPr>
              <w:t>Training</w:t>
            </w:r>
            <w:bookmarkEnd w:id="168"/>
            <w:r w:rsidRPr="00126C41">
              <w:rPr>
                <w:b/>
                <w:bCs/>
                <w:sz w:val="22"/>
                <w:szCs w:val="22"/>
              </w:rPr>
              <w:t xml:space="preserve"> </w:t>
            </w:r>
            <w:r w:rsidRPr="00126C41">
              <w:rPr>
                <w:sz w:val="22"/>
                <w:szCs w:val="22"/>
              </w:rPr>
              <w:t xml:space="preserve">(Include all funds from federal </w:t>
            </w:r>
            <w:r w:rsidRPr="00126C41">
              <w:rPr>
                <w:sz w:val="22"/>
                <w:szCs w:val="22"/>
              </w:rPr>
              <w:t>HRD</w:t>
            </w:r>
            <w:r w:rsidRPr="00126C41">
              <w:rPr>
                <w:sz w:val="22"/>
                <w:szCs w:val="22"/>
              </w:rPr>
              <w:t xml:space="preserve"> grants as well as state funds devoted toward training activities)</w:t>
            </w:r>
          </w:p>
          <w:p w:rsidR="00352797" w:rsidRPr="00126C41" w14:paraId="7D4F7BFC" w14:textId="77777777">
            <w:pPr>
              <w:rPr>
                <w:sz w:val="22"/>
                <w:szCs w:val="22"/>
              </w:rPr>
            </w:pPr>
            <w:r w:rsidRPr="00126C41">
              <w:rPr>
                <w:sz w:val="22"/>
                <w:szCs w:val="22"/>
              </w:rPr>
              <w:t>Training refers to identifiable staff training and human resource development (</w:t>
            </w:r>
            <w:r w:rsidRPr="00126C41">
              <w:rPr>
                <w:sz w:val="22"/>
                <w:szCs w:val="22"/>
              </w:rPr>
              <w:t>HRD</w:t>
            </w:r>
            <w:r w:rsidRPr="00126C41">
              <w:rPr>
                <w:sz w:val="22"/>
                <w:szCs w:val="22"/>
              </w:rPr>
              <w:t xml:space="preserve">) activities or facilities funded or funded and operated by the SMHA. </w:t>
            </w:r>
          </w:p>
          <w:p w:rsidR="00352797" w:rsidRPr="00126C41" w14:paraId="6D546855" w14:textId="77777777">
            <w:pPr>
              <w:rPr>
                <w:sz w:val="22"/>
                <w:szCs w:val="22"/>
              </w:rPr>
            </w:pPr>
            <w:r w:rsidRPr="00126C41">
              <w:rPr>
                <w:sz w:val="22"/>
                <w:szCs w:val="22"/>
              </w:rPr>
              <w:t xml:space="preserve">Training activities may: </w:t>
            </w:r>
          </w:p>
          <w:p w:rsidR="00352797" w:rsidRPr="00126C41" w:rsidP="00352797" w14:paraId="5A337366" w14:textId="77777777">
            <w:pPr>
              <w:pStyle w:val="ListParagraph"/>
              <w:numPr>
                <w:ilvl w:val="0"/>
                <w:numId w:val="40"/>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be conducted as part of the state hospital, within community administered programs or independently run through the SMHA regional or central office; and/or </w:t>
            </w:r>
          </w:p>
          <w:p w:rsidR="00352797" w:rsidRPr="00126C41" w:rsidP="00352797" w14:paraId="02DEE6E7" w14:textId="77777777">
            <w:pPr>
              <w:pStyle w:val="ListParagraph"/>
              <w:numPr>
                <w:ilvl w:val="0"/>
                <w:numId w:val="40"/>
              </w:numPr>
              <w:suppressAutoHyphens w:val="0"/>
              <w:autoSpaceDN/>
              <w:spacing w:before="0" w:after="0" w:line="240" w:lineRule="auto"/>
              <w:ind w:left="466" w:hanging="270"/>
              <w:jc w:val="left"/>
              <w:textAlignment w:val="auto"/>
              <w:rPr>
                <w:rFonts w:ascii="Times New Roman" w:hAnsi="Times New Roman"/>
                <w:sz w:val="22"/>
              </w:rPr>
            </w:pPr>
            <w:r w:rsidRPr="00126C41">
              <w:rPr>
                <w:rFonts w:ascii="Times New Roman" w:hAnsi="Times New Roman" w:eastAsiaTheme="minorHAnsi"/>
                <w:sz w:val="22"/>
              </w:rPr>
              <w:t>comprise an entire program entity or facility (e.g., a mental health training institute).</w:t>
            </w:r>
          </w:p>
        </w:tc>
      </w:tr>
      <w:tr w14:paraId="49DD3731" w14:textId="77777777" w:rsidTr="009D3336">
        <w:tblPrEx>
          <w:tblW w:w="0" w:type="auto"/>
          <w:tblLook w:val="04A0"/>
        </w:tblPrEx>
        <w:trPr>
          <w:trHeight w:val="251"/>
        </w:trPr>
        <w:tc>
          <w:tcPr>
            <w:tcW w:w="2397" w:type="dxa"/>
          </w:tcPr>
          <w:p w:rsidR="00352797" w:rsidRPr="00126C41" w:rsidP="009D3336" w14:paraId="6962B70C" w14:textId="77777777">
            <w:pPr>
              <w:spacing w:after="0"/>
              <w:rPr>
                <w:sz w:val="22"/>
                <w:szCs w:val="22"/>
              </w:rPr>
            </w:pPr>
            <w:r w:rsidRPr="00126C41">
              <w:rPr>
                <w:sz w:val="22"/>
                <w:szCs w:val="22"/>
              </w:rPr>
              <w:t>Admission</w:t>
            </w:r>
          </w:p>
        </w:tc>
        <w:tc>
          <w:tcPr>
            <w:tcW w:w="6953" w:type="dxa"/>
          </w:tcPr>
          <w:p w:rsidR="00352797" w:rsidRPr="00126C41" w:rsidP="009D3336" w14:paraId="0B1543F8" w14:textId="77777777">
            <w:pPr>
              <w:spacing w:after="0"/>
              <w:rPr>
                <w:sz w:val="22"/>
                <w:szCs w:val="22"/>
              </w:rPr>
            </w:pPr>
            <w:r w:rsidRPr="00126C41">
              <w:rPr>
                <w:sz w:val="22"/>
                <w:szCs w:val="22"/>
              </w:rPr>
              <w:t>The point at which a person begins an episode of care.</w:t>
            </w:r>
          </w:p>
        </w:tc>
      </w:tr>
      <w:tr w14:paraId="250EF553" w14:textId="77777777">
        <w:tblPrEx>
          <w:tblW w:w="0" w:type="auto"/>
          <w:tblLook w:val="04A0"/>
        </w:tblPrEx>
        <w:trPr>
          <w:trHeight w:val="300"/>
        </w:trPr>
        <w:tc>
          <w:tcPr>
            <w:tcW w:w="2397" w:type="dxa"/>
          </w:tcPr>
          <w:p w:rsidR="00352797" w:rsidRPr="00126C41" w14:paraId="469B322F" w14:textId="77777777">
            <w:pPr>
              <w:rPr>
                <w:sz w:val="22"/>
                <w:szCs w:val="22"/>
              </w:rPr>
            </w:pPr>
            <w:r w:rsidRPr="00126C41">
              <w:rPr>
                <w:sz w:val="22"/>
                <w:szCs w:val="22"/>
              </w:rPr>
              <w:t>Ambulatory/Community Non-24-Hour Care</w:t>
            </w:r>
          </w:p>
          <w:p w:rsidR="00352797" w:rsidRPr="00126C41" w14:paraId="4AE117AE" w14:textId="77777777">
            <w:pPr>
              <w:rPr>
                <w:sz w:val="22"/>
                <w:szCs w:val="22"/>
              </w:rPr>
            </w:pPr>
          </w:p>
          <w:p w:rsidR="00352797" w:rsidRPr="00126C41" w14:paraId="3856498D" w14:textId="77777777">
            <w:pPr>
              <w:rPr>
                <w:sz w:val="22"/>
                <w:szCs w:val="22"/>
              </w:rPr>
            </w:pPr>
          </w:p>
          <w:p w:rsidR="00352797" w:rsidRPr="00126C41" w14:paraId="615069CE" w14:textId="77777777">
            <w:pPr>
              <w:rPr>
                <w:sz w:val="22"/>
                <w:szCs w:val="22"/>
              </w:rPr>
            </w:pPr>
          </w:p>
          <w:p w:rsidR="00352797" w:rsidRPr="00126C41" w14:paraId="64F7FDE4" w14:textId="77777777">
            <w:pPr>
              <w:rPr>
                <w:sz w:val="22"/>
                <w:szCs w:val="22"/>
              </w:rPr>
            </w:pPr>
          </w:p>
          <w:p w:rsidR="00352797" w:rsidRPr="00126C41" w14:paraId="18D40FE9" w14:textId="77777777">
            <w:pPr>
              <w:rPr>
                <w:sz w:val="22"/>
                <w:szCs w:val="22"/>
              </w:rPr>
            </w:pPr>
          </w:p>
          <w:p w:rsidR="00352797" w:rsidRPr="00126C41" w14:paraId="1A732FB2" w14:textId="77777777">
            <w:pPr>
              <w:rPr>
                <w:sz w:val="22"/>
                <w:szCs w:val="22"/>
              </w:rPr>
            </w:pPr>
          </w:p>
          <w:p w:rsidR="00352797" w:rsidRPr="00126C41" w14:paraId="4FF96F2B" w14:textId="77777777">
            <w:pPr>
              <w:rPr>
                <w:sz w:val="22"/>
                <w:szCs w:val="22"/>
              </w:rPr>
            </w:pPr>
          </w:p>
        </w:tc>
        <w:tc>
          <w:tcPr>
            <w:tcW w:w="6953" w:type="dxa"/>
          </w:tcPr>
          <w:p w:rsidR="00352797" w:rsidRPr="00126C41" w14:paraId="2F2AA49B" w14:textId="77777777">
            <w:pPr>
              <w:rPr>
                <w:sz w:val="22"/>
                <w:szCs w:val="22"/>
              </w:rPr>
            </w:pPr>
            <w:r w:rsidRPr="00126C41">
              <w:rPr>
                <w:sz w:val="22"/>
                <w:szCs w:val="22"/>
              </w:rPr>
              <w:t>Ambulatory/Community Non-24-Hour Care services are provided in less-than 24-hour care setting and not overnight. This category includes outpatient, partial care, and case management services.</w:t>
            </w:r>
          </w:p>
          <w:p w:rsidR="00352797" w:rsidRPr="00126C41" w14:paraId="11F99BF0" w14:textId="77777777">
            <w:pPr>
              <w:rPr>
                <w:sz w:val="22"/>
                <w:szCs w:val="22"/>
              </w:rPr>
            </w:pPr>
            <w:r w:rsidRPr="00126C41">
              <w:rPr>
                <w:sz w:val="22"/>
                <w:szCs w:val="22"/>
              </w:rPr>
              <w:t>Outpatient: This treatment modality describes mental health services that are:</w:t>
            </w:r>
          </w:p>
          <w:p w:rsidR="00352797" w:rsidRPr="00126C41" w:rsidP="00352797" w14:paraId="2FE0008F" w14:textId="77777777">
            <w:pPr>
              <w:pStyle w:val="ListParagraph"/>
              <w:numPr>
                <w:ilvl w:val="0"/>
                <w:numId w:val="39"/>
              </w:numPr>
              <w:suppressAutoHyphens w:val="0"/>
              <w:autoSpaceDN/>
              <w:spacing w:before="0" w:after="60" w:line="240" w:lineRule="auto"/>
              <w:ind w:left="476" w:hanging="274"/>
              <w:jc w:val="left"/>
              <w:textAlignment w:val="auto"/>
              <w:rPr>
                <w:rFonts w:ascii="Times New Roman" w:hAnsi="Times New Roman"/>
                <w:sz w:val="22"/>
              </w:rPr>
            </w:pPr>
            <w:r w:rsidRPr="00126C41">
              <w:rPr>
                <w:rFonts w:ascii="Times New Roman" w:hAnsi="Times New Roman"/>
                <w:sz w:val="22"/>
              </w:rPr>
              <w:t>Provided to clients on an hourly basis</w:t>
            </w:r>
          </w:p>
          <w:p w:rsidR="00352797" w:rsidRPr="00126C41" w:rsidP="00352797" w14:paraId="3F823488" w14:textId="77777777">
            <w:pPr>
              <w:pStyle w:val="ListParagraph"/>
              <w:numPr>
                <w:ilvl w:val="0"/>
                <w:numId w:val="39"/>
              </w:numPr>
              <w:suppressAutoHyphens w:val="0"/>
              <w:autoSpaceDN/>
              <w:spacing w:before="0" w:after="60" w:line="240" w:lineRule="auto"/>
              <w:ind w:left="476" w:hanging="274"/>
              <w:jc w:val="left"/>
              <w:textAlignment w:val="auto"/>
              <w:rPr>
                <w:rFonts w:ascii="Times New Roman" w:hAnsi="Times New Roman"/>
                <w:sz w:val="22"/>
              </w:rPr>
            </w:pPr>
            <w:r w:rsidRPr="00126C41">
              <w:rPr>
                <w:rFonts w:ascii="Times New Roman" w:hAnsi="Times New Roman"/>
                <w:sz w:val="22"/>
              </w:rPr>
              <w:t>Provided on an individual or group basis</w:t>
            </w:r>
          </w:p>
          <w:p w:rsidR="00352797" w:rsidRPr="00126C41" w:rsidP="00352797" w14:paraId="0126234C" w14:textId="77777777">
            <w:pPr>
              <w:pStyle w:val="ListParagraph"/>
              <w:numPr>
                <w:ilvl w:val="0"/>
                <w:numId w:val="39"/>
              </w:numPr>
              <w:suppressAutoHyphens w:val="0"/>
              <w:autoSpaceDN/>
              <w:spacing w:before="0" w:after="60" w:line="240" w:lineRule="auto"/>
              <w:ind w:left="476" w:hanging="274"/>
              <w:jc w:val="left"/>
              <w:textAlignment w:val="auto"/>
              <w:rPr>
                <w:rFonts w:ascii="Times New Roman" w:hAnsi="Times New Roman"/>
                <w:sz w:val="22"/>
              </w:rPr>
            </w:pPr>
            <w:r w:rsidRPr="00126C41">
              <w:rPr>
                <w:rFonts w:ascii="Times New Roman" w:hAnsi="Times New Roman"/>
                <w:sz w:val="22"/>
              </w:rPr>
              <w:t xml:space="preserve">Service provision generally occurs in a clinic setting. </w:t>
            </w:r>
          </w:p>
          <w:p w:rsidR="00352797" w:rsidRPr="00126C41" w14:paraId="2F24BE94" w14:textId="77777777">
            <w:pPr>
              <w:rPr>
                <w:sz w:val="22"/>
                <w:szCs w:val="22"/>
              </w:rPr>
            </w:pPr>
            <w:r w:rsidRPr="00126C41">
              <w:rPr>
                <w:sz w:val="22"/>
                <w:szCs w:val="22"/>
              </w:rPr>
              <w:t xml:space="preserve">Outpatient services may be diagnostic, therapeutic, or adjunctive. </w:t>
            </w:r>
          </w:p>
          <w:p w:rsidR="00352797" w:rsidRPr="00126C41" w14:paraId="2FAFEE70" w14:textId="77777777">
            <w:pPr>
              <w:rPr>
                <w:sz w:val="22"/>
                <w:szCs w:val="22"/>
              </w:rPr>
            </w:pPr>
            <w:r w:rsidRPr="00126C41">
              <w:rPr>
                <w:sz w:val="22"/>
                <w:szCs w:val="22"/>
              </w:rPr>
              <w:t>Include expenditures for wraparound services in the ambulatory/community non-24-hour care category. Services such as screening, outreach, and psychiatric treatment can be included.</w:t>
            </w:r>
          </w:p>
          <w:p w:rsidR="00352797" w:rsidRPr="00126C41" w14:paraId="0B5B0649" w14:textId="77777777">
            <w:pPr>
              <w:rPr>
                <w:sz w:val="22"/>
                <w:szCs w:val="22"/>
              </w:rPr>
            </w:pPr>
            <w:r w:rsidRPr="00126C41">
              <w:rPr>
                <w:sz w:val="22"/>
                <w:szCs w:val="22"/>
              </w:rPr>
              <w:t>Partial care/day treatment: structured programs of treatment, activity, or other mental health services provided in clusters of three or more hours per day. These programs are often called day treatment, partial hospitalization, psychosocial rehabilitation, or activity centers.</w:t>
            </w:r>
          </w:p>
          <w:p w:rsidR="00352797" w:rsidRPr="00126C41" w14:paraId="3E0CD435" w14:textId="77777777">
            <w:pPr>
              <w:rPr>
                <w:sz w:val="22"/>
                <w:szCs w:val="22"/>
              </w:rPr>
            </w:pPr>
            <w:r w:rsidRPr="00126C41">
              <w:rPr>
                <w:sz w:val="22"/>
                <w:szCs w:val="22"/>
              </w:rPr>
              <w:t xml:space="preserve">Case management: functions as an outreach intervention for clients with primary purpose of: </w:t>
            </w:r>
          </w:p>
          <w:p w:rsidR="00352797" w:rsidRPr="00126C41" w:rsidP="00352797" w14:paraId="0D35C17F" w14:textId="77777777">
            <w:pPr>
              <w:pStyle w:val="ListParagraph"/>
              <w:numPr>
                <w:ilvl w:val="0"/>
                <w:numId w:val="41"/>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assisting clients in accessing financial, housing, medical, employment, social, transportation, and other essential community </w:t>
            </w:r>
            <w:r w:rsidRPr="00126C41">
              <w:rPr>
                <w:rFonts w:ascii="Times New Roman" w:hAnsi="Times New Roman" w:eastAsiaTheme="minorHAnsi"/>
                <w:sz w:val="22"/>
              </w:rPr>
              <w:t>resources;</w:t>
            </w:r>
            <w:r w:rsidRPr="00126C41">
              <w:rPr>
                <w:rFonts w:ascii="Times New Roman" w:hAnsi="Times New Roman" w:eastAsiaTheme="minorHAnsi"/>
                <w:sz w:val="22"/>
              </w:rPr>
              <w:t xml:space="preserve"> </w:t>
            </w:r>
          </w:p>
          <w:p w:rsidR="00352797" w:rsidRPr="00126C41" w:rsidP="00352797" w14:paraId="624CE4D3" w14:textId="77777777">
            <w:pPr>
              <w:pStyle w:val="ListParagraph"/>
              <w:numPr>
                <w:ilvl w:val="0"/>
                <w:numId w:val="41"/>
              </w:numPr>
              <w:suppressAutoHyphens w:val="0"/>
              <w:autoSpaceDN/>
              <w:spacing w:before="0" w:after="200" w:line="240" w:lineRule="auto"/>
              <w:ind w:left="466" w:hanging="270"/>
              <w:contextualSpacing/>
              <w:jc w:val="left"/>
              <w:textAlignment w:val="auto"/>
              <w:rPr>
                <w:rFonts w:ascii="Times New Roman" w:hAnsi="Times New Roman" w:eastAsiaTheme="minorHAnsi"/>
                <w:sz w:val="22"/>
              </w:rPr>
            </w:pPr>
            <w:r w:rsidRPr="00126C41">
              <w:rPr>
                <w:rFonts w:ascii="Times New Roman" w:hAnsi="Times New Roman"/>
                <w:sz w:val="22"/>
              </w:rPr>
              <w:t>assisting community agencies in offering response services to the client population; or</w:t>
            </w:r>
          </w:p>
          <w:p w:rsidR="00352797" w:rsidRPr="00126C41" w:rsidP="00352797" w14:paraId="3AF35BA1" w14:textId="77777777">
            <w:pPr>
              <w:pStyle w:val="ListParagraph"/>
              <w:numPr>
                <w:ilvl w:val="0"/>
                <w:numId w:val="41"/>
              </w:numPr>
              <w:suppressAutoHyphens w:val="0"/>
              <w:autoSpaceDN/>
              <w:spacing w:before="0" w:after="0" w:line="240" w:lineRule="auto"/>
              <w:ind w:left="476" w:hanging="274"/>
              <w:jc w:val="left"/>
              <w:textAlignment w:val="auto"/>
              <w:rPr>
                <w:rFonts w:ascii="Times New Roman" w:hAnsi="Times New Roman"/>
                <w:sz w:val="22"/>
              </w:rPr>
            </w:pPr>
            <w:r w:rsidRPr="00126C41">
              <w:rPr>
                <w:rFonts w:ascii="Times New Roman" w:hAnsi="Times New Roman" w:eastAsiaTheme="minorHAnsi"/>
                <w:sz w:val="22"/>
              </w:rPr>
              <w:t>mobilizing assistance from family, neighbors, and self-help groups on behalf of clients.</w:t>
            </w:r>
          </w:p>
        </w:tc>
      </w:tr>
      <w:tr w14:paraId="7E666419" w14:textId="77777777">
        <w:tblPrEx>
          <w:tblW w:w="0" w:type="auto"/>
          <w:tblLook w:val="04A0"/>
        </w:tblPrEx>
        <w:trPr>
          <w:trHeight w:val="300"/>
        </w:trPr>
        <w:tc>
          <w:tcPr>
            <w:tcW w:w="2397" w:type="dxa"/>
          </w:tcPr>
          <w:p w:rsidR="00352797" w:rsidRPr="00126C41" w14:paraId="49E62FB8" w14:textId="77777777">
            <w:pPr>
              <w:rPr>
                <w:sz w:val="22"/>
                <w:szCs w:val="22"/>
              </w:rPr>
            </w:pPr>
            <w:r w:rsidRPr="00126C41">
              <w:rPr>
                <w:sz w:val="22"/>
                <w:szCs w:val="22"/>
              </w:rPr>
              <w:t>American Indian or Alaska Native</w:t>
            </w:r>
          </w:p>
        </w:tc>
        <w:tc>
          <w:tcPr>
            <w:tcW w:w="6953" w:type="dxa"/>
          </w:tcPr>
          <w:p w:rsidR="00352797" w:rsidRPr="00126C41" w:rsidP="001176C3" w14:paraId="1EC17306" w14:textId="0864E626">
            <w:pPr>
              <w:spacing w:after="0"/>
              <w:rPr>
                <w:sz w:val="22"/>
                <w:szCs w:val="22"/>
              </w:rPr>
            </w:pPr>
            <w:r w:rsidRPr="00126C41">
              <w:rPr>
                <w:sz w:val="22"/>
                <w:szCs w:val="22"/>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 (</w:t>
            </w:r>
            <w:hyperlink r:id="rId129" w:history="1">
              <w:r w:rsidRPr="00B63620" w:rsidR="00A03E7A">
                <w:rPr>
                  <w:rStyle w:val="Hyperlink"/>
                </w:rPr>
                <w:t>https://www.govinfo.gov/content/pkg/FR-2024-03-29/pdf/2024-06469.pdf</w:t>
              </w:r>
            </w:hyperlink>
            <w:r w:rsidR="00A03E7A">
              <w:t xml:space="preserve">). </w:t>
            </w:r>
          </w:p>
        </w:tc>
      </w:tr>
      <w:tr w14:paraId="6BDEC835" w14:textId="77777777">
        <w:tblPrEx>
          <w:tblW w:w="0" w:type="auto"/>
          <w:tblLook w:val="04A0"/>
        </w:tblPrEx>
        <w:trPr>
          <w:trHeight w:val="300"/>
        </w:trPr>
        <w:tc>
          <w:tcPr>
            <w:tcW w:w="2397" w:type="dxa"/>
          </w:tcPr>
          <w:p w:rsidR="00352797" w:rsidRPr="00126C41" w14:paraId="391B18C1" w14:textId="77777777">
            <w:pPr>
              <w:rPr>
                <w:sz w:val="22"/>
                <w:szCs w:val="22"/>
              </w:rPr>
            </w:pPr>
            <w:r w:rsidRPr="00126C41">
              <w:rPr>
                <w:sz w:val="22"/>
                <w:szCs w:val="22"/>
              </w:rPr>
              <w:t>Appropriateness</w:t>
            </w:r>
          </w:p>
        </w:tc>
        <w:tc>
          <w:tcPr>
            <w:tcW w:w="6953" w:type="dxa"/>
          </w:tcPr>
          <w:p w:rsidR="00352797" w:rsidRPr="00126C41" w:rsidP="001176C3" w14:paraId="5F917FC0" w14:textId="77777777">
            <w:pPr>
              <w:spacing w:after="0"/>
              <w:rPr>
                <w:sz w:val="22"/>
                <w:szCs w:val="22"/>
              </w:rPr>
            </w:pPr>
            <w:r w:rsidRPr="00126C41">
              <w:rPr>
                <w:sz w:val="22"/>
                <w:szCs w:val="22"/>
              </w:rPr>
              <w:t>Appropriate services are those that are individualized to meet a client’s needs.  They address a client’s strengths and challenges, cultural context, service preferences, and recovery goals.</w:t>
            </w:r>
          </w:p>
        </w:tc>
      </w:tr>
      <w:tr w14:paraId="67605FA0" w14:textId="77777777">
        <w:tblPrEx>
          <w:tblW w:w="0" w:type="auto"/>
          <w:tblLook w:val="04A0"/>
        </w:tblPrEx>
        <w:trPr>
          <w:trHeight w:val="300"/>
        </w:trPr>
        <w:tc>
          <w:tcPr>
            <w:tcW w:w="2397" w:type="dxa"/>
          </w:tcPr>
          <w:p w:rsidR="00352797" w:rsidRPr="00126C41" w14:paraId="5CB382D4" w14:textId="77777777">
            <w:pPr>
              <w:rPr>
                <w:sz w:val="22"/>
                <w:szCs w:val="22"/>
              </w:rPr>
            </w:pPr>
            <w:r w:rsidRPr="00126C41">
              <w:rPr>
                <w:sz w:val="22"/>
                <w:szCs w:val="22"/>
              </w:rPr>
              <w:t>Asian</w:t>
            </w:r>
          </w:p>
        </w:tc>
        <w:tc>
          <w:tcPr>
            <w:tcW w:w="6953" w:type="dxa"/>
          </w:tcPr>
          <w:p w:rsidR="00FE4CAE" w:rsidRPr="00FE4CAE" w:rsidP="00FE4CAE" w14:paraId="30A62DB0" w14:textId="46EE97C1">
            <w:pPr>
              <w:spacing w:after="0"/>
              <w:rPr>
                <w:sz w:val="22"/>
                <w:szCs w:val="22"/>
              </w:rPr>
            </w:pPr>
            <w:r w:rsidRPr="00FE4CAE">
              <w:rPr>
                <w:sz w:val="22"/>
                <w:szCs w:val="22"/>
              </w:rPr>
              <w:t xml:space="preserve">Individuals with origins in any of the original peoples of Central or East </w:t>
            </w:r>
          </w:p>
          <w:p w:rsidR="00FE4CAE" w:rsidRPr="00FE4CAE" w:rsidP="00FE4CAE" w14:paraId="3DAFC3B1" w14:textId="4EAF1AE1">
            <w:pPr>
              <w:spacing w:after="0"/>
              <w:rPr>
                <w:sz w:val="22"/>
                <w:szCs w:val="22"/>
              </w:rPr>
            </w:pPr>
            <w:r w:rsidRPr="00FE4CAE">
              <w:rPr>
                <w:sz w:val="22"/>
                <w:szCs w:val="22"/>
              </w:rPr>
              <w:t xml:space="preserve">Asia, Southeast Asia, or South Asia, including, for example, Chinese, Asian </w:t>
            </w:r>
          </w:p>
          <w:p w:rsidR="00352797" w:rsidRPr="00126C41" w:rsidP="00FE4CAE" w14:paraId="6DAED64E" w14:textId="0ABCEF27">
            <w:pPr>
              <w:spacing w:after="0"/>
              <w:rPr>
                <w:sz w:val="22"/>
                <w:szCs w:val="22"/>
              </w:rPr>
            </w:pPr>
            <w:r w:rsidRPr="00FE4CAE">
              <w:rPr>
                <w:sz w:val="22"/>
                <w:szCs w:val="22"/>
              </w:rPr>
              <w:t xml:space="preserve">Indian, Filipino, Vietnamese, Korean, and Japanese </w:t>
            </w:r>
            <w:r w:rsidRPr="00126C41">
              <w:rPr>
                <w:sz w:val="22"/>
                <w:szCs w:val="22"/>
              </w:rPr>
              <w:t>(</w:t>
            </w:r>
            <w:hyperlink r:id="rId129" w:history="1">
              <w:r w:rsidRPr="00B63620" w:rsidR="00A03E7A">
                <w:rPr>
                  <w:rStyle w:val="Hyperlink"/>
                </w:rPr>
                <w:t>https://www.govinfo.gov/content/pkg/FR-2024-03-29/pdf/2024-06469.pdf</w:t>
              </w:r>
            </w:hyperlink>
            <w:r w:rsidRPr="00126C41">
              <w:rPr>
                <w:sz w:val="22"/>
                <w:szCs w:val="22"/>
              </w:rPr>
              <w:t>)</w:t>
            </w:r>
            <w:r w:rsidR="00A03E7A">
              <w:rPr>
                <w:sz w:val="22"/>
                <w:szCs w:val="22"/>
              </w:rPr>
              <w:t>.</w:t>
            </w:r>
          </w:p>
        </w:tc>
      </w:tr>
      <w:tr w14:paraId="31C668AD" w14:textId="77777777">
        <w:tblPrEx>
          <w:tblW w:w="0" w:type="auto"/>
          <w:tblLook w:val="04A0"/>
        </w:tblPrEx>
        <w:trPr>
          <w:trHeight w:val="300"/>
        </w:trPr>
        <w:tc>
          <w:tcPr>
            <w:tcW w:w="2397" w:type="dxa"/>
          </w:tcPr>
          <w:p w:rsidR="00352797" w:rsidRPr="00126C41" w14:paraId="77416F8A" w14:textId="77777777">
            <w:pPr>
              <w:rPr>
                <w:sz w:val="22"/>
                <w:szCs w:val="22"/>
              </w:rPr>
            </w:pPr>
            <w:r w:rsidRPr="00126C41">
              <w:rPr>
                <w:sz w:val="22"/>
                <w:szCs w:val="22"/>
              </w:rPr>
              <w:t>Assertive Community Treatment (ACT)</w:t>
            </w:r>
          </w:p>
        </w:tc>
        <w:tc>
          <w:tcPr>
            <w:tcW w:w="6953" w:type="dxa"/>
          </w:tcPr>
          <w:p w:rsidR="00352797" w:rsidRPr="00126C41" w14:paraId="2460E8FC" w14:textId="77777777">
            <w:pPr>
              <w:rPr>
                <w:sz w:val="22"/>
                <w:szCs w:val="22"/>
              </w:rPr>
            </w:pPr>
            <w:hyperlink r:id="rId130" w:history="1">
              <w:r w:rsidRPr="00126C41">
                <w:rPr>
                  <w:rStyle w:val="Hyperlink"/>
                  <w:sz w:val="22"/>
                  <w:szCs w:val="22"/>
                </w:rPr>
                <w:t>ACT</w:t>
              </w:r>
            </w:hyperlink>
            <w:r w:rsidRPr="00126C41">
              <w:rPr>
                <w:sz w:val="22"/>
                <w:szCs w:val="22"/>
              </w:rPr>
              <w:t xml:space="preserve"> is a team-based approach to the provision of treatment, rehabilitation, and support services. ACT models of treatment are built around a self-contained multi-disciplinary team that serves as the fixed point of responsibility for all patient care for a fixed group of clients. </w:t>
            </w:r>
          </w:p>
          <w:p w:rsidR="00352797" w:rsidRPr="00126C41" w:rsidP="001176C3" w14:paraId="34D6DC19" w14:textId="77777777">
            <w:pPr>
              <w:spacing w:after="0"/>
              <w:rPr>
                <w:sz w:val="22"/>
                <w:szCs w:val="22"/>
              </w:rPr>
            </w:pPr>
            <w:r w:rsidRPr="00126C41">
              <w:rPr>
                <w:sz w:val="22"/>
                <w:szCs w:val="22"/>
              </w:rPr>
              <w:t>In this approach, normally used with clients with severe and persistent mental illness, the treatment team typically provides all client services using a highly integrated approach to care.</w:t>
            </w:r>
          </w:p>
        </w:tc>
      </w:tr>
      <w:tr w14:paraId="6A2840C1" w14:textId="77777777">
        <w:tblPrEx>
          <w:tblW w:w="0" w:type="auto"/>
          <w:tblLook w:val="04A0"/>
        </w:tblPrEx>
        <w:trPr>
          <w:trHeight w:val="300"/>
        </w:trPr>
        <w:tc>
          <w:tcPr>
            <w:tcW w:w="2397" w:type="dxa"/>
          </w:tcPr>
          <w:p w:rsidR="00352797" w:rsidRPr="00126C41" w14:paraId="23AA742A" w14:textId="77777777">
            <w:pPr>
              <w:rPr>
                <w:sz w:val="22"/>
                <w:szCs w:val="22"/>
              </w:rPr>
            </w:pPr>
            <w:r w:rsidRPr="00126C41">
              <w:rPr>
                <w:sz w:val="22"/>
                <w:szCs w:val="22"/>
              </w:rPr>
              <w:t>Average Length of Stay</w:t>
            </w:r>
          </w:p>
        </w:tc>
        <w:tc>
          <w:tcPr>
            <w:tcW w:w="6953" w:type="dxa"/>
          </w:tcPr>
          <w:p w:rsidR="00352797" w:rsidRPr="00126C41" w14:paraId="5D373564" w14:textId="77777777">
            <w:pPr>
              <w:rPr>
                <w:sz w:val="22"/>
                <w:szCs w:val="22"/>
              </w:rPr>
            </w:pPr>
            <w:r w:rsidRPr="00126C41">
              <w:rPr>
                <w:sz w:val="22"/>
                <w:szCs w:val="22"/>
              </w:rPr>
              <w:t xml:space="preserve">This represents the average amount of time a client receives services in a specified service setting (e.g., state psychiatric hospital, residential treatment centers, etc.) during a specified time period. </w:t>
            </w:r>
          </w:p>
          <w:p w:rsidR="00352797" w:rsidRPr="00126C41" w14:paraId="2A0817C5" w14:textId="77777777">
            <w:pPr>
              <w:rPr>
                <w:sz w:val="22"/>
                <w:szCs w:val="22"/>
              </w:rPr>
            </w:pPr>
            <w:r w:rsidRPr="00126C41">
              <w:rPr>
                <w:sz w:val="22"/>
                <w:szCs w:val="22"/>
              </w:rPr>
              <w:t>Average Length of Stay = (Number of days individual received service (numerator) / Total number of individuals receiving service (denominator)</w:t>
            </w:r>
          </w:p>
          <w:p w:rsidR="00352797" w:rsidRPr="00126C41" w14:paraId="13849D43" w14:textId="77777777">
            <w:pPr>
              <w:rPr>
                <w:sz w:val="22"/>
                <w:szCs w:val="22"/>
              </w:rPr>
            </w:pPr>
            <w:r w:rsidRPr="00126C41">
              <w:rPr>
                <w:sz w:val="22"/>
                <w:szCs w:val="22"/>
              </w:rPr>
              <w:t>Use the same time period for both numerator and denominator.</w:t>
            </w:r>
          </w:p>
          <w:p w:rsidR="00352797" w:rsidRPr="00126C41" w14:paraId="6191CBC2" w14:textId="77777777">
            <w:pPr>
              <w:rPr>
                <w:sz w:val="22"/>
                <w:szCs w:val="22"/>
              </w:rPr>
            </w:pPr>
            <w:r w:rsidRPr="00126C41">
              <w:rPr>
                <w:sz w:val="22"/>
                <w:szCs w:val="22"/>
              </w:rPr>
              <w:t>Admission day = 1 day</w:t>
            </w:r>
          </w:p>
          <w:p w:rsidR="00352797" w:rsidRPr="00126C41" w14:paraId="3142C910" w14:textId="77777777">
            <w:pPr>
              <w:rPr>
                <w:sz w:val="22"/>
                <w:szCs w:val="22"/>
              </w:rPr>
            </w:pPr>
            <w:r w:rsidRPr="00126C41">
              <w:rPr>
                <w:sz w:val="22"/>
                <w:szCs w:val="22"/>
              </w:rPr>
              <w:t>Do not include furlough/leave days or days with no service provision</w:t>
            </w:r>
          </w:p>
        </w:tc>
      </w:tr>
      <w:tr w14:paraId="1CBDC052" w14:textId="77777777">
        <w:tblPrEx>
          <w:tblW w:w="0" w:type="auto"/>
          <w:tblLook w:val="04A0"/>
        </w:tblPrEx>
        <w:trPr>
          <w:trHeight w:val="300"/>
        </w:trPr>
        <w:tc>
          <w:tcPr>
            <w:tcW w:w="2397" w:type="dxa"/>
          </w:tcPr>
          <w:p w:rsidR="00352797" w:rsidRPr="00126C41" w14:paraId="25491311" w14:textId="77777777">
            <w:pPr>
              <w:rPr>
                <w:sz w:val="22"/>
                <w:szCs w:val="22"/>
              </w:rPr>
            </w:pPr>
            <w:r w:rsidRPr="00126C41">
              <w:rPr>
                <w:sz w:val="22"/>
                <w:szCs w:val="22"/>
              </w:rPr>
              <w:t>Black or African American</w:t>
            </w:r>
          </w:p>
        </w:tc>
        <w:tc>
          <w:tcPr>
            <w:tcW w:w="6953" w:type="dxa"/>
          </w:tcPr>
          <w:p w:rsidR="00352797" w:rsidRPr="00126C41" w:rsidP="00226154" w14:paraId="7F6D3CAD" w14:textId="06B5645A">
            <w:pPr>
              <w:spacing w:after="0"/>
              <w:rPr>
                <w:sz w:val="22"/>
                <w:szCs w:val="22"/>
              </w:rPr>
            </w:pPr>
            <w:r w:rsidRPr="00126C41">
              <w:rPr>
                <w:sz w:val="22"/>
                <w:szCs w:val="22"/>
              </w:rPr>
              <w:t>Individuals with origins in any of the Black racial groups of Africa, including, for example, African American, Jamaican, Haitian, Nigerian, Ethiopian, and Somali (</w:t>
            </w:r>
            <w:hyperlink r:id="rId129" w:history="1">
              <w:r w:rsidRPr="00B63620" w:rsidR="00A03E7A">
                <w:rPr>
                  <w:rStyle w:val="Hyperlink"/>
                  <w:sz w:val="22"/>
                  <w:szCs w:val="22"/>
                </w:rPr>
                <w:t>https://www.govinfo.gov/content/pkg/FR-2024-03-29/pdf/2024-06469.pdf</w:t>
              </w:r>
            </w:hyperlink>
            <w:r w:rsidRPr="00126C41">
              <w:rPr>
                <w:sz w:val="22"/>
                <w:szCs w:val="22"/>
              </w:rPr>
              <w:t>)</w:t>
            </w:r>
            <w:r w:rsidR="00A03E7A">
              <w:rPr>
                <w:sz w:val="22"/>
                <w:szCs w:val="22"/>
              </w:rPr>
              <w:t>.</w:t>
            </w:r>
          </w:p>
        </w:tc>
      </w:tr>
      <w:tr w14:paraId="00156487" w14:textId="77777777">
        <w:tblPrEx>
          <w:tblW w:w="0" w:type="auto"/>
          <w:tblLook w:val="04A0"/>
        </w:tblPrEx>
        <w:trPr>
          <w:trHeight w:val="300"/>
        </w:trPr>
        <w:tc>
          <w:tcPr>
            <w:tcW w:w="2397" w:type="dxa"/>
          </w:tcPr>
          <w:p w:rsidR="00352797" w:rsidRPr="00126C41" w14:paraId="3687CCDA" w14:textId="77777777">
            <w:pPr>
              <w:rPr>
                <w:sz w:val="22"/>
                <w:szCs w:val="22"/>
              </w:rPr>
            </w:pPr>
            <w:r w:rsidRPr="00126C41">
              <w:rPr>
                <w:sz w:val="22"/>
                <w:szCs w:val="22"/>
              </w:rPr>
              <w:t>Case Management Services</w:t>
            </w:r>
          </w:p>
        </w:tc>
        <w:tc>
          <w:tcPr>
            <w:tcW w:w="6953" w:type="dxa"/>
          </w:tcPr>
          <w:p w:rsidR="00352797" w:rsidRPr="00126C41" w:rsidP="00226154" w14:paraId="12CA907A" w14:textId="77777777">
            <w:pPr>
              <w:spacing w:after="0"/>
              <w:rPr>
                <w:sz w:val="22"/>
                <w:szCs w:val="22"/>
              </w:rPr>
            </w:pPr>
            <w:r w:rsidRPr="00126C41">
              <w:rPr>
                <w:sz w:val="22"/>
                <w:szCs w:val="22"/>
              </w:rPr>
              <w:t>Case management services include activities for the purpose of locating services, linking the client with these services, and monitoring the client’s/patient’s receipt of these services on behalf of the client. Case management can be provided by an individual or a team; it may include both face-to-face and telephone contact with the client as well as contact with other service providers.</w:t>
            </w:r>
          </w:p>
        </w:tc>
      </w:tr>
      <w:tr w14:paraId="43528722" w14:textId="77777777">
        <w:tblPrEx>
          <w:tblW w:w="0" w:type="auto"/>
          <w:tblLook w:val="04A0"/>
        </w:tblPrEx>
        <w:trPr>
          <w:trHeight w:val="300"/>
        </w:trPr>
        <w:tc>
          <w:tcPr>
            <w:tcW w:w="2397" w:type="dxa"/>
          </w:tcPr>
          <w:p w:rsidR="00352797" w:rsidRPr="00126C41" w14:paraId="4FBE381A" w14:textId="77777777">
            <w:pPr>
              <w:rPr>
                <w:sz w:val="22"/>
                <w:szCs w:val="22"/>
              </w:rPr>
            </w:pPr>
            <w:r w:rsidRPr="00126C41">
              <w:rPr>
                <w:sz w:val="22"/>
                <w:szCs w:val="22"/>
              </w:rPr>
              <w:t>Community Services</w:t>
            </w:r>
          </w:p>
        </w:tc>
        <w:tc>
          <w:tcPr>
            <w:tcW w:w="6953" w:type="dxa"/>
          </w:tcPr>
          <w:p w:rsidR="00352797" w:rsidRPr="00126C41" w:rsidP="004078E1" w14:paraId="4F7B2BF7" w14:textId="77777777">
            <w:pPr>
              <w:spacing w:after="0"/>
              <w:rPr>
                <w:sz w:val="22"/>
                <w:szCs w:val="22"/>
              </w:rPr>
            </w:pPr>
            <w:r w:rsidRPr="00126C41">
              <w:rPr>
                <w:sz w:val="22"/>
                <w:szCs w:val="22"/>
              </w:rPr>
              <w:t>Community services refer to all services that are provided in a community setting (i.e., services not provided in an inpatient setting).</w:t>
            </w:r>
          </w:p>
        </w:tc>
      </w:tr>
      <w:tr w14:paraId="6D79E70A" w14:textId="77777777">
        <w:tblPrEx>
          <w:tblW w:w="0" w:type="auto"/>
          <w:tblLook w:val="04A0"/>
        </w:tblPrEx>
        <w:trPr>
          <w:trHeight w:val="300"/>
        </w:trPr>
        <w:tc>
          <w:tcPr>
            <w:tcW w:w="2397" w:type="dxa"/>
          </w:tcPr>
          <w:p w:rsidR="00352797" w:rsidRPr="00126C41" w14:paraId="50170C7A" w14:textId="77777777">
            <w:pPr>
              <w:rPr>
                <w:sz w:val="22"/>
                <w:szCs w:val="22"/>
              </w:rPr>
            </w:pPr>
            <w:r w:rsidRPr="00126C41">
              <w:rPr>
                <w:sz w:val="22"/>
                <w:szCs w:val="22"/>
              </w:rPr>
              <w:t>Convenience Sample</w:t>
            </w:r>
          </w:p>
        </w:tc>
        <w:tc>
          <w:tcPr>
            <w:tcW w:w="6953" w:type="dxa"/>
          </w:tcPr>
          <w:p w:rsidR="00352797" w:rsidRPr="00126C41" w:rsidP="004078E1" w14:paraId="1F467818" w14:textId="77777777">
            <w:pPr>
              <w:spacing w:after="0"/>
              <w:rPr>
                <w:sz w:val="22"/>
                <w:szCs w:val="22"/>
              </w:rPr>
            </w:pPr>
            <w:r w:rsidRPr="00126C41">
              <w:rPr>
                <w:sz w:val="22"/>
                <w:szCs w:val="22"/>
              </w:rPr>
              <w:t>Convenience sample refers to a type of non-probability sample where the survey respondents are selected, in part or in whole, at the convenience of the researcher. The researcher makes no attempt, or only a limited attempt, to ensure that the sample is an accurate representation of some larger group or population. An example would be giving the consumer survey to all persons who attend services in a given week or month.</w:t>
            </w:r>
          </w:p>
        </w:tc>
      </w:tr>
      <w:tr w14:paraId="147DC734" w14:textId="77777777">
        <w:tblPrEx>
          <w:tblW w:w="0" w:type="auto"/>
          <w:tblLook w:val="04A0"/>
        </w:tblPrEx>
        <w:trPr>
          <w:trHeight w:val="300"/>
        </w:trPr>
        <w:tc>
          <w:tcPr>
            <w:tcW w:w="2397" w:type="dxa"/>
            <w:shd w:val="clear" w:color="auto" w:fill="auto"/>
          </w:tcPr>
          <w:p w:rsidR="00352797" w:rsidRPr="00126C41" w14:paraId="56CA9169" w14:textId="77777777">
            <w:pPr>
              <w:rPr>
                <w:sz w:val="22"/>
                <w:szCs w:val="22"/>
              </w:rPr>
            </w:pPr>
            <w:r w:rsidRPr="00126C41">
              <w:rPr>
                <w:sz w:val="22"/>
                <w:szCs w:val="22"/>
              </w:rPr>
              <w:t>Co-occurring M/SUD Disorders</w:t>
            </w:r>
          </w:p>
        </w:tc>
        <w:tc>
          <w:tcPr>
            <w:tcW w:w="6953" w:type="dxa"/>
            <w:shd w:val="clear" w:color="auto" w:fill="auto"/>
          </w:tcPr>
          <w:p w:rsidR="00352797" w:rsidRPr="00126C41" w:rsidP="004078E1" w14:paraId="343947A1" w14:textId="77777777">
            <w:pPr>
              <w:spacing w:after="0"/>
              <w:rPr>
                <w:sz w:val="22"/>
                <w:szCs w:val="22"/>
              </w:rPr>
            </w:pPr>
            <w:r w:rsidRPr="00126C41">
              <w:rPr>
                <w:sz w:val="22"/>
                <w:szCs w:val="22"/>
              </w:rPr>
              <w:t xml:space="preserve">The coexistence of both a mental and substance use disorder is referred to as co-occurring disorders. </w:t>
            </w:r>
          </w:p>
        </w:tc>
      </w:tr>
      <w:tr w14:paraId="657B8B4F" w14:textId="77777777">
        <w:tblPrEx>
          <w:tblW w:w="0" w:type="auto"/>
          <w:tblLook w:val="04A0"/>
        </w:tblPrEx>
        <w:trPr>
          <w:trHeight w:val="300"/>
        </w:trPr>
        <w:tc>
          <w:tcPr>
            <w:tcW w:w="2397" w:type="dxa"/>
            <w:shd w:val="clear" w:color="auto" w:fill="auto"/>
          </w:tcPr>
          <w:p w:rsidR="00352797" w:rsidRPr="00126C41" w14:paraId="384FD5F5" w14:textId="5BC868FA">
            <w:pPr>
              <w:rPr>
                <w:sz w:val="22"/>
                <w:szCs w:val="22"/>
              </w:rPr>
            </w:pPr>
            <w:r w:rsidRPr="00126C41">
              <w:rPr>
                <w:sz w:val="22"/>
                <w:szCs w:val="22"/>
              </w:rPr>
              <w:t>Coordinated Specialty Care (CSC)</w:t>
            </w:r>
          </w:p>
        </w:tc>
        <w:tc>
          <w:tcPr>
            <w:tcW w:w="6953" w:type="dxa"/>
            <w:shd w:val="clear" w:color="auto" w:fill="auto"/>
          </w:tcPr>
          <w:p w:rsidR="00352797" w:rsidRPr="00126C41" w14:paraId="69CFD717" w14:textId="6021D00D">
            <w:pPr>
              <w:rPr>
                <w:color w:val="FF0000"/>
                <w:sz w:val="22"/>
                <w:szCs w:val="22"/>
              </w:rPr>
            </w:pPr>
            <w:r w:rsidRPr="00F65541">
              <w:rPr>
                <w:sz w:val="22"/>
                <w:szCs w:val="22"/>
              </w:rPr>
              <w:t>Coordinated specialty care</w:t>
            </w:r>
            <w:r w:rsidRPr="00126C41">
              <w:rPr>
                <w:sz w:val="22"/>
                <w:szCs w:val="22"/>
              </w:rPr>
              <w:t xml:space="preserve"> is a recovery-oriented, team approach to treating early psychosis that promotes easy access to care and shared decision-making among specialists, the person experiencing psychosis, and family members. Specifically, coordinated specialty care involves multiple components: individual or group psychotherapy is tailored to a person’s recovery goals. Cognitive and behavioral therapy focuses on developing the knowledge and skills necessary to build resilience and cope with aspects of psychosis while maintaining and achieving person goals; family support and education programs team family members about psychosis as well as coping communication, and problem-solving skills; medication management involves health care providers tailoring medication to a person’s specific needs by selecting the appropriate type and dose to help reduce psychosis symptoms; supported employment and education services aim to help individuals return to work or school, using the support of coach to help people achieve their goals; case management allows people with psychosis to work with a case manager to address practical problems and improve access to needed support services.”(National Institute of Mental Health: </w:t>
            </w:r>
            <w:hyperlink r:id="rId131">
              <w:r w:rsidRPr="00126C41">
                <w:rPr>
                  <w:rStyle w:val="Hyperlink"/>
                  <w:sz w:val="22"/>
                  <w:szCs w:val="22"/>
                </w:rPr>
                <w:t>https://www.nimh.nih.gov/research/research-funded-by-nimh/research-initiatives/recovery-after-an-initial-schizophrenia-episode-raise</w:t>
              </w:r>
            </w:hyperlink>
            <w:r w:rsidRPr="00126C41">
              <w:rPr>
                <w:sz w:val="22"/>
                <w:szCs w:val="22"/>
              </w:rPr>
              <w:t xml:space="preserve">). </w:t>
            </w:r>
          </w:p>
        </w:tc>
      </w:tr>
      <w:tr w14:paraId="4AAE2C60" w14:textId="77777777">
        <w:tblPrEx>
          <w:tblW w:w="0" w:type="auto"/>
          <w:tblLook w:val="04A0"/>
        </w:tblPrEx>
        <w:trPr>
          <w:trHeight w:val="300"/>
        </w:trPr>
        <w:tc>
          <w:tcPr>
            <w:tcW w:w="2397" w:type="dxa"/>
          </w:tcPr>
          <w:p w:rsidR="00352797" w:rsidRPr="00126C41" w14:paraId="4F9C3C80" w14:textId="77777777">
            <w:pPr>
              <w:rPr>
                <w:sz w:val="22"/>
                <w:szCs w:val="22"/>
              </w:rPr>
            </w:pPr>
            <w:r w:rsidRPr="00126C41">
              <w:rPr>
                <w:sz w:val="22"/>
                <w:szCs w:val="22"/>
              </w:rPr>
              <w:t>Criminal Justice</w:t>
            </w:r>
          </w:p>
        </w:tc>
        <w:tc>
          <w:tcPr>
            <w:tcW w:w="6953" w:type="dxa"/>
          </w:tcPr>
          <w:p w:rsidR="00352797" w:rsidRPr="00126C41" w:rsidP="00EF3B91" w14:paraId="561A514F" w14:textId="5316AC85">
            <w:pPr>
              <w:spacing w:after="0"/>
              <w:rPr>
                <w:sz w:val="22"/>
                <w:szCs w:val="22"/>
              </w:rPr>
            </w:pPr>
            <w:r w:rsidRPr="00126C41">
              <w:rPr>
                <w:sz w:val="22"/>
                <w:szCs w:val="22"/>
              </w:rPr>
              <w:t xml:space="preserve">“A criminal justice system is a set of legal and social institutions for enforcing the criminal law in accordance with a defined set of procedural rules and limitations. In the United States, there are separate federal, state, and military criminal justice systems, and each state has separate systems for adults and juveniles.” </w:t>
            </w:r>
            <w:r w:rsidRPr="00126C41">
              <w:rPr>
                <w:sz w:val="22"/>
                <w:szCs w:val="22"/>
              </w:rPr>
              <w:t>Frase</w:t>
            </w:r>
            <w:r w:rsidRPr="00126C41">
              <w:rPr>
                <w:sz w:val="22"/>
                <w:szCs w:val="22"/>
              </w:rPr>
              <w:t xml:space="preserve">, R.S. &amp; Weidner, R.R. (2002).  Criminal Justice System. In J. Dressler (Ed.), Encyclopedia of Crime and Justice (2nd ed., Vol. 1, pp. 371-393). Macmillan Reference USA. </w:t>
            </w:r>
          </w:p>
        </w:tc>
      </w:tr>
      <w:tr w14:paraId="306BA772" w14:textId="77777777">
        <w:tblPrEx>
          <w:tblW w:w="0" w:type="auto"/>
          <w:tblLook w:val="04A0"/>
        </w:tblPrEx>
        <w:trPr>
          <w:trHeight w:val="300"/>
        </w:trPr>
        <w:tc>
          <w:tcPr>
            <w:tcW w:w="2397" w:type="dxa"/>
          </w:tcPr>
          <w:p w:rsidR="00352797" w:rsidRPr="00126C41" w14:paraId="16E92F33" w14:textId="77777777">
            <w:pPr>
              <w:rPr>
                <w:sz w:val="22"/>
                <w:szCs w:val="22"/>
              </w:rPr>
            </w:pPr>
            <w:r w:rsidRPr="00126C41">
              <w:rPr>
                <w:sz w:val="22"/>
                <w:szCs w:val="22"/>
              </w:rPr>
              <w:t>Crisis Residence</w:t>
            </w:r>
          </w:p>
        </w:tc>
        <w:tc>
          <w:tcPr>
            <w:tcW w:w="6953" w:type="dxa"/>
          </w:tcPr>
          <w:p w:rsidR="00352797" w:rsidRPr="00126C41" w:rsidP="00EF3B91" w14:paraId="0AC48695" w14:textId="77777777">
            <w:pPr>
              <w:spacing w:after="0"/>
              <w:rPr>
                <w:sz w:val="22"/>
                <w:szCs w:val="22"/>
              </w:rPr>
            </w:pPr>
            <w:r w:rsidRPr="00126C41">
              <w:rPr>
                <w:sz w:val="22"/>
                <w:szCs w:val="22"/>
              </w:rPr>
              <w:t>A residential (24 hours/day) stabilization program that delivers services for acute symptom reduction and restores clients to a pre-crisis level of functioning. These programs are time limited for persons until they achieve stabilization. Crisis residences serve persons experiencing rapid or sudden deterioration of social and personal conditions such that they are clinically at risk of hospitalization but may be treated in this alternative setting.</w:t>
            </w:r>
          </w:p>
        </w:tc>
      </w:tr>
      <w:tr w14:paraId="7192A94D" w14:textId="77777777">
        <w:tblPrEx>
          <w:tblW w:w="0" w:type="auto"/>
          <w:tblLook w:val="04A0"/>
        </w:tblPrEx>
        <w:trPr>
          <w:trHeight w:val="2690"/>
        </w:trPr>
        <w:tc>
          <w:tcPr>
            <w:tcW w:w="2397" w:type="dxa"/>
          </w:tcPr>
          <w:p w:rsidR="00352797" w:rsidRPr="00126C41" w:rsidP="00023417" w14:paraId="2D03856D" w14:textId="77777777">
            <w:pPr>
              <w:spacing w:after="0"/>
              <w:rPr>
                <w:sz w:val="22"/>
                <w:szCs w:val="22"/>
              </w:rPr>
            </w:pPr>
            <w:r w:rsidRPr="00126C41">
              <w:rPr>
                <w:sz w:val="22"/>
                <w:szCs w:val="22"/>
              </w:rPr>
              <w:t xml:space="preserve">Crisis Services </w:t>
            </w:r>
          </w:p>
        </w:tc>
        <w:tc>
          <w:tcPr>
            <w:tcW w:w="6953" w:type="dxa"/>
          </w:tcPr>
          <w:p w:rsidR="00352797" w:rsidRPr="00126C41" w14:paraId="7B22653C" w14:textId="37FBBEE5">
            <w:pPr>
              <w:spacing w:after="0"/>
              <w:rPr>
                <w:sz w:val="22"/>
                <w:szCs w:val="22"/>
              </w:rPr>
            </w:pPr>
            <w:r w:rsidRPr="00126C41">
              <w:rPr>
                <w:sz w:val="22"/>
                <w:szCs w:val="22"/>
              </w:rPr>
              <w:t xml:space="preserve">Crisis services include centrally deployed 24/7 mobile crisis units, short-term residential crisis stabilization beds, evidence-based protocols for delivering services to individuals with suicide risk, and regional or statewide crisis </w:t>
            </w:r>
            <w:r w:rsidR="00B357CC">
              <w:rPr>
                <w:sz w:val="22"/>
                <w:szCs w:val="22"/>
              </w:rPr>
              <w:t>contact</w:t>
            </w:r>
            <w:r w:rsidRPr="00126C41">
              <w:rPr>
                <w:sz w:val="22"/>
                <w:szCs w:val="22"/>
              </w:rPr>
              <w:t xml:space="preserve"> centers coordinating in real time that connect people as soon as possible to care (please see page 39 of the </w:t>
            </w:r>
            <w:hyperlink r:id="rId24" w:history="1">
              <w:r w:rsidRPr="00126C41">
                <w:rPr>
                  <w:rStyle w:val="Hyperlink"/>
                  <w:sz w:val="22"/>
                  <w:szCs w:val="22"/>
                </w:rPr>
                <w:t>National Guidelines for Behavioral Health Crisis Care – A Best Practice Toolkit</w:t>
              </w:r>
            </w:hyperlink>
            <w:r w:rsidRPr="00126C41">
              <w:rPr>
                <w:sz w:val="22"/>
                <w:szCs w:val="22"/>
              </w:rPr>
              <w:t>). Crisis services are for anyone who is in a behavioral health crisis regardless of their SMI or SED status. Crisis services should not be viewed as stand-alone resources operating independent of the local community mental health and hospital systems but rather as an integrated part of a coordinated continuum of care.</w:t>
            </w:r>
          </w:p>
        </w:tc>
      </w:tr>
      <w:tr w14:paraId="576420F3" w14:textId="77777777">
        <w:tblPrEx>
          <w:tblW w:w="0" w:type="auto"/>
          <w:tblLook w:val="04A0"/>
        </w:tblPrEx>
        <w:trPr>
          <w:trHeight w:val="300"/>
        </w:trPr>
        <w:tc>
          <w:tcPr>
            <w:tcW w:w="2397" w:type="dxa"/>
          </w:tcPr>
          <w:p w:rsidR="00352797" w:rsidRPr="00126C41" w14:paraId="2275EE94" w14:textId="77777777">
            <w:pPr>
              <w:rPr>
                <w:sz w:val="22"/>
                <w:szCs w:val="22"/>
              </w:rPr>
            </w:pPr>
            <w:r w:rsidRPr="00126C41">
              <w:rPr>
                <w:sz w:val="22"/>
                <w:szCs w:val="22"/>
              </w:rPr>
              <w:t>Discharge</w:t>
            </w:r>
          </w:p>
        </w:tc>
        <w:tc>
          <w:tcPr>
            <w:tcW w:w="6953" w:type="dxa"/>
          </w:tcPr>
          <w:p w:rsidR="00352797" w:rsidRPr="00126C41" w:rsidP="00023417" w14:paraId="214E6422" w14:textId="77777777">
            <w:pPr>
              <w:spacing w:after="0"/>
              <w:rPr>
                <w:color w:val="FF0000"/>
                <w:sz w:val="22"/>
                <w:szCs w:val="22"/>
              </w:rPr>
            </w:pPr>
            <w:r w:rsidRPr="00126C41">
              <w:rPr>
                <w:sz w:val="22"/>
                <w:szCs w:val="22"/>
              </w:rPr>
              <w:t>A discharge is the formal termination of service generally when treatment has been completed or through administrative discharge.</w:t>
            </w:r>
          </w:p>
        </w:tc>
      </w:tr>
      <w:tr w14:paraId="704E0A21" w14:textId="77777777">
        <w:tblPrEx>
          <w:tblW w:w="0" w:type="auto"/>
          <w:tblLook w:val="04A0"/>
        </w:tblPrEx>
        <w:trPr>
          <w:trHeight w:val="300"/>
        </w:trPr>
        <w:tc>
          <w:tcPr>
            <w:tcW w:w="2397" w:type="dxa"/>
          </w:tcPr>
          <w:p w:rsidR="00724CCC" w:rsidRPr="00126C41" w14:paraId="46D1D5E6" w14:textId="200D7515">
            <w:pPr>
              <w:rPr>
                <w:sz w:val="22"/>
                <w:szCs w:val="22"/>
              </w:rPr>
            </w:pPr>
            <w:r>
              <w:rPr>
                <w:sz w:val="22"/>
                <w:szCs w:val="22"/>
              </w:rPr>
              <w:t>Dual Diagnoses</w:t>
            </w:r>
          </w:p>
        </w:tc>
        <w:tc>
          <w:tcPr>
            <w:tcW w:w="6953" w:type="dxa"/>
          </w:tcPr>
          <w:p w:rsidR="00724CCC" w:rsidRPr="00126C41" w:rsidP="00023417" w14:paraId="7B07AB92" w14:textId="5C9A8181">
            <w:pPr>
              <w:spacing w:after="0"/>
              <w:rPr>
                <w:sz w:val="22"/>
                <w:szCs w:val="22"/>
              </w:rPr>
            </w:pPr>
            <w:r>
              <w:rPr>
                <w:sz w:val="22"/>
                <w:szCs w:val="22"/>
              </w:rPr>
              <w:t xml:space="preserve">The coexistence of both </w:t>
            </w:r>
            <w:r w:rsidR="00EF7D27">
              <w:rPr>
                <w:sz w:val="22"/>
                <w:szCs w:val="22"/>
              </w:rPr>
              <w:t xml:space="preserve">a mental and substance use disorder is referred to as </w:t>
            </w:r>
            <w:r w:rsidR="001C034F">
              <w:rPr>
                <w:sz w:val="22"/>
                <w:szCs w:val="22"/>
              </w:rPr>
              <w:t>co-occurring disorders or dual diagnoses.</w:t>
            </w:r>
          </w:p>
        </w:tc>
      </w:tr>
      <w:tr w14:paraId="4BFC37C2" w14:textId="77777777">
        <w:tblPrEx>
          <w:tblW w:w="0" w:type="auto"/>
          <w:tblLook w:val="04A0"/>
        </w:tblPrEx>
        <w:trPr>
          <w:trHeight w:val="300"/>
        </w:trPr>
        <w:tc>
          <w:tcPr>
            <w:tcW w:w="2397" w:type="dxa"/>
            <w:shd w:val="clear" w:color="auto" w:fill="auto"/>
          </w:tcPr>
          <w:p w:rsidR="00F91F99" w:rsidRPr="00126C41" w14:paraId="0E1EBAC5" w14:textId="385E8ACE">
            <w:pPr>
              <w:rPr>
                <w:sz w:val="22"/>
                <w:szCs w:val="22"/>
              </w:rPr>
            </w:pPr>
            <w:r>
              <w:rPr>
                <w:sz w:val="22"/>
                <w:szCs w:val="22"/>
              </w:rPr>
              <w:t>Duplicated Count</w:t>
            </w:r>
          </w:p>
        </w:tc>
        <w:tc>
          <w:tcPr>
            <w:tcW w:w="6953" w:type="dxa"/>
            <w:shd w:val="clear" w:color="auto" w:fill="auto"/>
          </w:tcPr>
          <w:p w:rsidR="00F91F99" w:rsidRPr="00126C41" w:rsidP="00023417" w14:paraId="4BEFDCF3" w14:textId="560B160C">
            <w:pPr>
              <w:spacing w:after="0"/>
              <w:rPr>
                <w:sz w:val="22"/>
                <w:szCs w:val="22"/>
              </w:rPr>
            </w:pPr>
            <w:r>
              <w:rPr>
                <w:sz w:val="22"/>
                <w:szCs w:val="22"/>
              </w:rPr>
              <w:t xml:space="preserve">Counting a client/consumer and their service </w:t>
            </w:r>
            <w:r w:rsidR="0042504D">
              <w:rPr>
                <w:sz w:val="22"/>
                <w:szCs w:val="22"/>
              </w:rPr>
              <w:t>more than once</w:t>
            </w:r>
            <w:r w:rsidR="00BB05ED">
              <w:rPr>
                <w:sz w:val="22"/>
                <w:szCs w:val="22"/>
              </w:rPr>
              <w:t>. Duplication can exist at different levels</w:t>
            </w:r>
            <w:r w:rsidR="0011587F">
              <w:rPr>
                <w:sz w:val="22"/>
                <w:szCs w:val="22"/>
              </w:rPr>
              <w:t xml:space="preserve">: </w:t>
            </w:r>
            <w:r w:rsidR="001B2AE1">
              <w:rPr>
                <w:sz w:val="22"/>
                <w:szCs w:val="22"/>
              </w:rPr>
              <w:t xml:space="preserve">within the same service setting, </w:t>
            </w:r>
            <w:r w:rsidR="00B72C63">
              <w:rPr>
                <w:sz w:val="22"/>
                <w:szCs w:val="22"/>
              </w:rPr>
              <w:t>across service setting</w:t>
            </w:r>
            <w:r w:rsidR="0011587F">
              <w:rPr>
                <w:sz w:val="22"/>
                <w:szCs w:val="22"/>
              </w:rPr>
              <w:t xml:space="preserve">, </w:t>
            </w:r>
            <w:r w:rsidR="00143F08">
              <w:rPr>
                <w:sz w:val="22"/>
                <w:szCs w:val="22"/>
              </w:rPr>
              <w:t>between children and adults, especially for transition age</w:t>
            </w:r>
            <w:r w:rsidR="00AE30E8">
              <w:rPr>
                <w:sz w:val="22"/>
                <w:szCs w:val="22"/>
              </w:rPr>
              <w:t xml:space="preserve"> youth, and at the sate</w:t>
            </w:r>
            <w:r w:rsidR="00EE663C">
              <w:rPr>
                <w:sz w:val="22"/>
                <w:szCs w:val="22"/>
              </w:rPr>
              <w:t>-</w:t>
            </w:r>
            <w:r w:rsidR="00AE30E8">
              <w:rPr>
                <w:sz w:val="22"/>
                <w:szCs w:val="22"/>
              </w:rPr>
              <w:t>level.</w:t>
            </w:r>
          </w:p>
        </w:tc>
      </w:tr>
      <w:tr w14:paraId="3DD1A644" w14:textId="77777777">
        <w:tblPrEx>
          <w:tblW w:w="0" w:type="auto"/>
          <w:tblLook w:val="04A0"/>
        </w:tblPrEx>
        <w:trPr>
          <w:trHeight w:val="300"/>
        </w:trPr>
        <w:tc>
          <w:tcPr>
            <w:tcW w:w="2397" w:type="dxa"/>
            <w:shd w:val="clear" w:color="auto" w:fill="auto"/>
          </w:tcPr>
          <w:p w:rsidR="00352797" w:rsidRPr="00126C41" w14:paraId="69CD354F" w14:textId="77777777">
            <w:pPr>
              <w:rPr>
                <w:sz w:val="22"/>
                <w:szCs w:val="22"/>
              </w:rPr>
            </w:pPr>
            <w:r w:rsidRPr="00126C41">
              <w:rPr>
                <w:sz w:val="22"/>
                <w:szCs w:val="22"/>
              </w:rPr>
              <w:t>Early Serious Mental Illness (ESMI)</w:t>
            </w:r>
          </w:p>
        </w:tc>
        <w:tc>
          <w:tcPr>
            <w:tcW w:w="6953" w:type="dxa"/>
            <w:shd w:val="clear" w:color="auto" w:fill="auto"/>
          </w:tcPr>
          <w:p w:rsidR="00352797" w:rsidRPr="00126C41" w:rsidP="00023417" w14:paraId="008307DF" w14:textId="77777777">
            <w:pPr>
              <w:spacing w:after="0"/>
              <w:rPr>
                <w:color w:val="FF0000"/>
                <w:sz w:val="22"/>
                <w:szCs w:val="22"/>
              </w:rPr>
            </w:pPr>
            <w:r w:rsidRPr="00126C41">
              <w:rPr>
                <w:sz w:val="22"/>
                <w:szCs w:val="22"/>
              </w:rPr>
              <w:t>An early serious mental illness or ESMI is a condition that affects an individual regardless of their age and that is a diagnosable mental, behavioral, or emotional disorder of sufficient duration to meet diagnostic criteria specified within DSM-5 (APA, 2013) or ICD-10. For a significant portion of the time since the onset of the disturbance, the individual has not achieved or is at risk for not achieving the expected level of interpersonal, academic, or occupational functioning. This definition is not intended to include conditions that are attributable to the physiologic effects of a substance, a substance use disorder, an intellectual developmental disorder, or to another medical condition. The term ESMI is intended for the initial period of onset.</w:t>
            </w:r>
          </w:p>
        </w:tc>
      </w:tr>
      <w:tr w14:paraId="599C8689" w14:textId="77777777">
        <w:tblPrEx>
          <w:tblW w:w="0" w:type="auto"/>
          <w:tblLook w:val="04A0"/>
        </w:tblPrEx>
        <w:trPr>
          <w:trHeight w:val="300"/>
        </w:trPr>
        <w:tc>
          <w:tcPr>
            <w:tcW w:w="2397" w:type="dxa"/>
          </w:tcPr>
          <w:p w:rsidR="00352797" w:rsidRPr="00126C41" w14:paraId="2EE457A5" w14:textId="77777777">
            <w:pPr>
              <w:rPr>
                <w:sz w:val="22"/>
                <w:szCs w:val="22"/>
              </w:rPr>
            </w:pPr>
            <w:r w:rsidRPr="00126C41">
              <w:rPr>
                <w:sz w:val="22"/>
                <w:szCs w:val="22"/>
              </w:rPr>
              <w:t>Employed</w:t>
            </w:r>
          </w:p>
        </w:tc>
        <w:tc>
          <w:tcPr>
            <w:tcW w:w="6953" w:type="dxa"/>
          </w:tcPr>
          <w:p w:rsidR="00352797" w:rsidRPr="00126C41" w:rsidP="00023417" w14:paraId="09032B30" w14:textId="77777777">
            <w:pPr>
              <w:spacing w:after="0"/>
              <w:rPr>
                <w:sz w:val="22"/>
                <w:szCs w:val="22"/>
              </w:rPr>
            </w:pPr>
            <w:r w:rsidRPr="00126C41">
              <w:rPr>
                <w:sz w:val="22"/>
                <w:szCs w:val="22"/>
              </w:rPr>
              <w:t xml:space="preserve">This is a broad category of full- or part-time employment within the competitive labor market. States may use their own definition for full- and part-time employment but the states’ definitions are expected to be consistent with the basic concept used by the Department of Labor (for more information please refer to </w:t>
            </w:r>
            <w:hyperlink r:id="rId132" w:history="1">
              <w:r w:rsidRPr="00126C41">
                <w:rPr>
                  <w:rStyle w:val="Hyperlink"/>
                  <w:sz w:val="22"/>
                  <w:szCs w:val="22"/>
                </w:rPr>
                <w:t>https://www.bls.gov/cps/cps_htgm.htm</w:t>
              </w:r>
            </w:hyperlink>
            <w:r w:rsidRPr="00126C41">
              <w:rPr>
                <w:sz w:val="22"/>
                <w:szCs w:val="22"/>
              </w:rPr>
              <w:t>).</w:t>
            </w:r>
          </w:p>
        </w:tc>
      </w:tr>
      <w:tr w14:paraId="02979645" w14:textId="77777777">
        <w:tblPrEx>
          <w:tblW w:w="0" w:type="auto"/>
          <w:tblLook w:val="04A0"/>
        </w:tblPrEx>
        <w:trPr>
          <w:trHeight w:val="300"/>
        </w:trPr>
        <w:tc>
          <w:tcPr>
            <w:tcW w:w="2397" w:type="dxa"/>
          </w:tcPr>
          <w:p w:rsidR="00352797" w:rsidRPr="00126C41" w14:paraId="64E21527" w14:textId="77777777">
            <w:pPr>
              <w:rPr>
                <w:sz w:val="22"/>
                <w:szCs w:val="22"/>
              </w:rPr>
            </w:pPr>
            <w:bookmarkStart w:id="169" w:name="EpisodeOfCare"/>
            <w:r w:rsidRPr="00126C41">
              <w:rPr>
                <w:sz w:val="22"/>
                <w:szCs w:val="22"/>
              </w:rPr>
              <w:t>Episode of Care</w:t>
            </w:r>
            <w:bookmarkEnd w:id="169"/>
          </w:p>
        </w:tc>
        <w:tc>
          <w:tcPr>
            <w:tcW w:w="6953" w:type="dxa"/>
          </w:tcPr>
          <w:p w:rsidR="00352797" w:rsidRPr="00126C41" w:rsidP="00E47484" w14:paraId="50525BC6" w14:textId="7629BDF3">
            <w:pPr>
              <w:spacing w:after="0"/>
              <w:rPr>
                <w:sz w:val="22"/>
                <w:szCs w:val="22"/>
              </w:rPr>
            </w:pPr>
            <w:r w:rsidRPr="00DD51DF">
              <w:rPr>
                <w:sz w:val="22"/>
                <w:szCs w:val="22"/>
              </w:rPr>
              <w:t xml:space="preserve">An episode of care begins when </w:t>
            </w:r>
            <w:r w:rsidR="007E3059">
              <w:rPr>
                <w:sz w:val="22"/>
                <w:szCs w:val="22"/>
              </w:rPr>
              <w:t xml:space="preserve">a </w:t>
            </w:r>
            <w:r w:rsidR="006B53E6">
              <w:rPr>
                <w:sz w:val="22"/>
                <w:szCs w:val="22"/>
              </w:rPr>
              <w:t>client</w:t>
            </w:r>
            <w:r w:rsidRPr="00DD51DF">
              <w:rPr>
                <w:sz w:val="22"/>
                <w:szCs w:val="22"/>
              </w:rPr>
              <w:t xml:space="preserve"> enters treatment or services, as defined by the program, and ends when the </w:t>
            </w:r>
            <w:r w:rsidR="006B53E6">
              <w:rPr>
                <w:sz w:val="22"/>
                <w:szCs w:val="22"/>
              </w:rPr>
              <w:t>client</w:t>
            </w:r>
            <w:r w:rsidRPr="00DD51DF">
              <w:rPr>
                <w:sz w:val="22"/>
                <w:szCs w:val="22"/>
              </w:rPr>
              <w:t xml:space="preserve"> is discharged and no longer receiving treatment or services. A new episode of care begins when </w:t>
            </w:r>
            <w:r w:rsidR="009959C0">
              <w:rPr>
                <w:sz w:val="22"/>
                <w:szCs w:val="22"/>
              </w:rPr>
              <w:t>the</w:t>
            </w:r>
            <w:r w:rsidRPr="00DD51DF" w:rsidR="009959C0">
              <w:rPr>
                <w:sz w:val="22"/>
                <w:szCs w:val="22"/>
              </w:rPr>
              <w:t xml:space="preserve"> </w:t>
            </w:r>
            <w:r w:rsidR="006B53E6">
              <w:rPr>
                <w:sz w:val="22"/>
                <w:szCs w:val="22"/>
              </w:rPr>
              <w:t>client</w:t>
            </w:r>
            <w:r w:rsidRPr="00DD51DF">
              <w:rPr>
                <w:sz w:val="22"/>
                <w:szCs w:val="22"/>
              </w:rPr>
              <w:t xml:space="preserve"> returns for treatment after a lapse of service of 90 calendar days or more or after being discharged</w:t>
            </w:r>
            <w:r w:rsidRPr="00126C41">
              <w:rPr>
                <w:sz w:val="22"/>
                <w:szCs w:val="22"/>
              </w:rPr>
              <w:t>.</w:t>
            </w:r>
          </w:p>
        </w:tc>
      </w:tr>
      <w:tr w14:paraId="6BB2667F" w14:textId="77777777">
        <w:tblPrEx>
          <w:tblW w:w="0" w:type="auto"/>
          <w:tblLook w:val="04A0"/>
        </w:tblPrEx>
        <w:trPr>
          <w:trHeight w:val="300"/>
        </w:trPr>
        <w:tc>
          <w:tcPr>
            <w:tcW w:w="2397" w:type="dxa"/>
          </w:tcPr>
          <w:p w:rsidR="00352797" w:rsidRPr="00126C41" w:rsidP="00DD51DF" w14:paraId="0C6C98A8" w14:textId="77777777">
            <w:pPr>
              <w:spacing w:after="0"/>
              <w:rPr>
                <w:sz w:val="22"/>
                <w:szCs w:val="22"/>
              </w:rPr>
            </w:pPr>
            <w:r w:rsidRPr="00126C41">
              <w:rPr>
                <w:sz w:val="22"/>
                <w:szCs w:val="22"/>
              </w:rPr>
              <w:t>Family Psychoeducation</w:t>
            </w:r>
          </w:p>
        </w:tc>
        <w:tc>
          <w:tcPr>
            <w:tcW w:w="6953" w:type="dxa"/>
          </w:tcPr>
          <w:p w:rsidR="00352797" w:rsidRPr="00126C41" w:rsidP="00DD51DF" w14:paraId="3D29125E" w14:textId="77777777">
            <w:pPr>
              <w:spacing w:after="0"/>
              <w:rPr>
                <w:sz w:val="22"/>
                <w:szCs w:val="22"/>
              </w:rPr>
            </w:pPr>
            <w:r w:rsidRPr="00126C41">
              <w:rPr>
                <w:sz w:val="22"/>
                <w:szCs w:val="22"/>
              </w:rPr>
              <w:t>Family psychoeducation is an evidence- based practice (EBP) that is offered as part of an overall clinical treatment plan for individuals with mental illness to achieve the best possible outcome through the active involvement of family members in treatment and management and to alleviate the suffering of family members by supporting them in their efforts to aid the recovery of their loved ones. Family psychoeducation programs may be either multi-family or single-family focused. Core characteristics of family psychoeducation programs include the provision of emotional support, education, and resources during periods of crisis, and problem-solving skills.</w:t>
            </w:r>
          </w:p>
        </w:tc>
      </w:tr>
      <w:tr w14:paraId="743E9ED4" w14:textId="77777777">
        <w:tblPrEx>
          <w:tblW w:w="0" w:type="auto"/>
          <w:tblLook w:val="04A0"/>
        </w:tblPrEx>
        <w:trPr>
          <w:trHeight w:val="300"/>
        </w:trPr>
        <w:tc>
          <w:tcPr>
            <w:tcW w:w="2397" w:type="dxa"/>
            <w:shd w:val="clear" w:color="auto" w:fill="auto"/>
          </w:tcPr>
          <w:p w:rsidR="00352797" w:rsidRPr="00126C41" w:rsidP="003A1FBB" w14:paraId="3612F632" w14:textId="77777777">
            <w:pPr>
              <w:spacing w:after="0"/>
              <w:rPr>
                <w:sz w:val="22"/>
                <w:szCs w:val="22"/>
              </w:rPr>
            </w:pPr>
            <w:r w:rsidRPr="00126C41">
              <w:rPr>
                <w:sz w:val="22"/>
                <w:szCs w:val="22"/>
              </w:rPr>
              <w:t>First Episode Psychosis (FEP)</w:t>
            </w:r>
          </w:p>
        </w:tc>
        <w:tc>
          <w:tcPr>
            <w:tcW w:w="6953" w:type="dxa"/>
            <w:shd w:val="clear" w:color="auto" w:fill="auto"/>
          </w:tcPr>
          <w:p w:rsidR="00352797" w:rsidRPr="00126C41" w:rsidP="003A1FBB" w14:paraId="107BB0E9" w14:textId="77777777">
            <w:pPr>
              <w:spacing w:after="0"/>
              <w:rPr>
                <w:color w:val="FF0000"/>
                <w:sz w:val="22"/>
                <w:szCs w:val="22"/>
              </w:rPr>
            </w:pPr>
            <w:r w:rsidRPr="00126C41">
              <w:rPr>
                <w:sz w:val="22"/>
                <w:szCs w:val="22"/>
              </w:rPr>
              <w:t>First episode psychosis refers to the beginning of psychotic symptoms due to the onset of serious mental illness, sch as schizophrenia, bipolar disorder, or post-traumatic stress disorder. Psychosis is when a person loses contact with reality and can include symptoms such as hallucinations, delusions, or confused thinking. The onset of symptoms typically occurs between the ages of 16 and 25.</w:t>
            </w:r>
          </w:p>
        </w:tc>
      </w:tr>
      <w:tr w14:paraId="7177F74A" w14:textId="77777777">
        <w:tblPrEx>
          <w:tblW w:w="0" w:type="auto"/>
          <w:tblLook w:val="04A0"/>
        </w:tblPrEx>
        <w:trPr>
          <w:trHeight w:val="300"/>
        </w:trPr>
        <w:tc>
          <w:tcPr>
            <w:tcW w:w="2397" w:type="dxa"/>
          </w:tcPr>
          <w:p w:rsidR="00352797" w:rsidRPr="00126C41" w:rsidP="003A1FBB" w14:paraId="21601019" w14:textId="77777777">
            <w:pPr>
              <w:spacing w:after="0"/>
              <w:rPr>
                <w:sz w:val="22"/>
                <w:szCs w:val="22"/>
              </w:rPr>
            </w:pPr>
            <w:r w:rsidRPr="00126C41">
              <w:rPr>
                <w:sz w:val="22"/>
                <w:szCs w:val="22"/>
              </w:rPr>
              <w:t>Foster Care</w:t>
            </w:r>
          </w:p>
        </w:tc>
        <w:tc>
          <w:tcPr>
            <w:tcW w:w="6953" w:type="dxa"/>
          </w:tcPr>
          <w:p w:rsidR="00352797" w:rsidRPr="00126C41" w:rsidP="003A1FBB" w14:paraId="7D5643E7" w14:textId="77777777">
            <w:pPr>
              <w:spacing w:after="0"/>
              <w:rPr>
                <w:sz w:val="22"/>
                <w:szCs w:val="22"/>
              </w:rPr>
            </w:pPr>
            <w:r w:rsidRPr="00126C41">
              <w:rPr>
                <w:sz w:val="22"/>
                <w:szCs w:val="22"/>
              </w:rPr>
              <w:t>Foster care refers to the provision of a living arrangement in a household other than that of the client’s biological family.</w:t>
            </w:r>
          </w:p>
        </w:tc>
      </w:tr>
      <w:tr w14:paraId="213A32F5" w14:textId="77777777">
        <w:tblPrEx>
          <w:tblW w:w="0" w:type="auto"/>
          <w:tblLook w:val="04A0"/>
        </w:tblPrEx>
        <w:trPr>
          <w:trHeight w:val="300"/>
        </w:trPr>
        <w:tc>
          <w:tcPr>
            <w:tcW w:w="2397" w:type="dxa"/>
          </w:tcPr>
          <w:p w:rsidR="00352797" w:rsidRPr="00126C41" w:rsidP="003A1FBB" w14:paraId="2256D42F" w14:textId="77777777">
            <w:pPr>
              <w:spacing w:after="0"/>
              <w:rPr>
                <w:sz w:val="22"/>
                <w:szCs w:val="22"/>
              </w:rPr>
            </w:pPr>
            <w:r w:rsidRPr="00126C41">
              <w:rPr>
                <w:sz w:val="22"/>
                <w:szCs w:val="22"/>
              </w:rPr>
              <w:t>Foster Home</w:t>
            </w:r>
          </w:p>
        </w:tc>
        <w:tc>
          <w:tcPr>
            <w:tcW w:w="6953" w:type="dxa"/>
          </w:tcPr>
          <w:p w:rsidR="00352797" w:rsidRPr="00126C41" w:rsidP="003A1FBB" w14:paraId="7816E41D" w14:textId="77777777">
            <w:pPr>
              <w:spacing w:after="0"/>
              <w:rPr>
                <w:sz w:val="22"/>
                <w:szCs w:val="22"/>
              </w:rPr>
            </w:pPr>
            <w:r w:rsidRPr="00126C41">
              <w:rPr>
                <w:sz w:val="22"/>
                <w:szCs w:val="22"/>
              </w:rPr>
              <w:t xml:space="preserve">A home licensed by a county or state department to provide care to children, adolescents, and/or adults. This includes Therapeutic Foster Care Facilities. See Therapeutic Foster Care definition. </w:t>
            </w:r>
          </w:p>
        </w:tc>
      </w:tr>
      <w:tr w14:paraId="3BE90239" w14:textId="77777777">
        <w:tblPrEx>
          <w:tblW w:w="0" w:type="auto"/>
          <w:tblLook w:val="04A0"/>
        </w:tblPrEx>
        <w:trPr>
          <w:trHeight w:val="300"/>
        </w:trPr>
        <w:tc>
          <w:tcPr>
            <w:tcW w:w="2397" w:type="dxa"/>
          </w:tcPr>
          <w:p w:rsidR="00352797" w:rsidRPr="00126C41" w:rsidP="003A1FBB" w14:paraId="50C1B5BF" w14:textId="77777777">
            <w:pPr>
              <w:spacing w:after="0"/>
              <w:rPr>
                <w:sz w:val="22"/>
                <w:szCs w:val="22"/>
              </w:rPr>
            </w:pPr>
            <w:r w:rsidRPr="00126C41">
              <w:rPr>
                <w:sz w:val="22"/>
                <w:szCs w:val="22"/>
              </w:rPr>
              <w:t>Forensic Clients</w:t>
            </w:r>
          </w:p>
        </w:tc>
        <w:tc>
          <w:tcPr>
            <w:tcW w:w="6953" w:type="dxa"/>
          </w:tcPr>
          <w:p w:rsidR="00352797" w:rsidRPr="00126C41" w:rsidP="003A1FBB" w14:paraId="32664AF0" w14:textId="77777777">
            <w:pPr>
              <w:spacing w:after="0"/>
              <w:rPr>
                <w:sz w:val="22"/>
                <w:szCs w:val="22"/>
              </w:rPr>
            </w:pPr>
            <w:r w:rsidRPr="00126C41">
              <w:rPr>
                <w:sz w:val="22"/>
                <w:szCs w:val="22"/>
              </w:rPr>
              <w:t xml:space="preserve">Forensic clients are consumers who enter the mental health system due to their contact with the criminal justice system. Specific forensic activities may include, but are not limited to: </w:t>
            </w:r>
          </w:p>
          <w:p w:rsidR="00352797" w:rsidRPr="00126C41" w:rsidP="003A1FBB" w14:paraId="195597E8" w14:textId="77777777">
            <w:pPr>
              <w:pStyle w:val="ListParagraph"/>
              <w:numPr>
                <w:ilvl w:val="0"/>
                <w:numId w:val="28"/>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Diagnosis of individuals placed in an inpatient unit for short term psychiatric </w:t>
            </w:r>
            <w:r w:rsidRPr="00126C41">
              <w:rPr>
                <w:rFonts w:ascii="Times New Roman" w:hAnsi="Times New Roman"/>
                <w:sz w:val="22"/>
              </w:rPr>
              <w:t>observation;</w:t>
            </w:r>
          </w:p>
          <w:p w:rsidR="00352797" w:rsidRPr="00126C41" w:rsidP="003A1FBB" w14:paraId="03B15409" w14:textId="77777777">
            <w:pPr>
              <w:pStyle w:val="ListParagraph"/>
              <w:numPr>
                <w:ilvl w:val="0"/>
                <w:numId w:val="28"/>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Provision of diagnostic and treatment support for correctional populations on an inpatient </w:t>
            </w:r>
            <w:r w:rsidRPr="00126C41">
              <w:rPr>
                <w:rFonts w:ascii="Times New Roman" w:hAnsi="Times New Roman"/>
                <w:sz w:val="22"/>
              </w:rPr>
              <w:t>basis;</w:t>
            </w:r>
          </w:p>
          <w:p w:rsidR="00352797" w:rsidRPr="00126C41" w:rsidP="003A1FBB" w14:paraId="44F18BF3" w14:textId="77777777">
            <w:pPr>
              <w:pStyle w:val="ListParagraph"/>
              <w:numPr>
                <w:ilvl w:val="0"/>
                <w:numId w:val="28"/>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Providing security up to maximum levels; and </w:t>
            </w:r>
          </w:p>
          <w:p w:rsidR="00352797" w:rsidRPr="00126C41" w:rsidP="003A1FBB" w14:paraId="0192C957" w14:textId="77777777">
            <w:pPr>
              <w:pStyle w:val="ListParagraph"/>
              <w:numPr>
                <w:ilvl w:val="0"/>
                <w:numId w:val="28"/>
              </w:numPr>
              <w:suppressAutoHyphens w:val="0"/>
              <w:autoSpaceDN/>
              <w:spacing w:before="0" w:after="0" w:line="240" w:lineRule="auto"/>
              <w:ind w:left="461" w:hanging="274"/>
              <w:jc w:val="left"/>
              <w:textAlignment w:val="auto"/>
              <w:rPr>
                <w:rFonts w:ascii="Times New Roman" w:hAnsi="Times New Roman"/>
                <w:sz w:val="22"/>
              </w:rPr>
            </w:pPr>
            <w:r w:rsidRPr="00126C41">
              <w:rPr>
                <w:rFonts w:ascii="Times New Roman" w:hAnsi="Times New Roman"/>
                <w:sz w:val="22"/>
              </w:rPr>
              <w:t xml:space="preserve">Provision of security staff in secure units for the rehabilitation and management of behaviorally problematic individuals. </w:t>
            </w:r>
          </w:p>
          <w:p w:rsidR="00352797" w:rsidRPr="00126C41" w:rsidP="003A1FBB" w14:paraId="7742BCD5" w14:textId="77777777">
            <w:pPr>
              <w:spacing w:after="0"/>
              <w:rPr>
                <w:sz w:val="22"/>
                <w:szCs w:val="22"/>
              </w:rPr>
            </w:pPr>
            <w:r w:rsidRPr="00126C41">
              <w:rPr>
                <w:sz w:val="22"/>
                <w:szCs w:val="22"/>
              </w:rPr>
              <w:t>Forensic clients include:</w:t>
            </w:r>
          </w:p>
          <w:p w:rsidR="00352797" w:rsidRPr="00126C41" w:rsidP="003A1FBB" w14:paraId="56533A5B" w14:textId="77777777">
            <w:pPr>
              <w:pStyle w:val="ListParagraph"/>
              <w:numPr>
                <w:ilvl w:val="0"/>
                <w:numId w:val="29"/>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NGRI/</w:t>
            </w:r>
            <w:r w:rsidRPr="00126C41">
              <w:rPr>
                <w:rFonts w:ascii="Times New Roman" w:hAnsi="Times New Roman"/>
                <w:sz w:val="22"/>
              </w:rPr>
              <w:t>GBMI</w:t>
            </w:r>
            <w:r w:rsidRPr="00126C41">
              <w:rPr>
                <w:rFonts w:ascii="Times New Roman" w:hAnsi="Times New Roman"/>
                <w:sz w:val="22"/>
              </w:rPr>
              <w:t>: “Not guilty by reason of insanity" (NGRI) and/or "guilty but mentally ill" (</w:t>
            </w:r>
            <w:r w:rsidRPr="00126C41">
              <w:rPr>
                <w:rFonts w:ascii="Times New Roman" w:hAnsi="Times New Roman"/>
                <w:sz w:val="22"/>
              </w:rPr>
              <w:t>GBMI</w:t>
            </w:r>
            <w:r w:rsidRPr="00126C41">
              <w:rPr>
                <w:rFonts w:ascii="Times New Roman" w:hAnsi="Times New Roman"/>
                <w:sz w:val="22"/>
              </w:rPr>
              <w:t>) have been referred by legal and law enforcement agencies for emergency psychiatric evaluations; and persons who are to be evaluated for dangerousness. Provision of forensic services may occur within any of the separate state psychiatric hospital services, other hospital programs, community-based programs, and/or through the SMHA administrative offices.</w:t>
            </w:r>
          </w:p>
          <w:p w:rsidR="00352797" w:rsidRPr="00126C41" w:rsidP="003A1FBB" w14:paraId="51F2878E" w14:textId="77777777">
            <w:pPr>
              <w:pStyle w:val="ListParagraph"/>
              <w:numPr>
                <w:ilvl w:val="0"/>
                <w:numId w:val="29"/>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Competency: Defendants who are detained and evaluated as to their mental competence to stand trial. </w:t>
            </w:r>
          </w:p>
          <w:p w:rsidR="00352797" w:rsidRPr="00126C41" w:rsidP="003A1FBB" w14:paraId="60472BE6" w14:textId="77777777">
            <w:pPr>
              <w:pStyle w:val="ListParagraph"/>
              <w:numPr>
                <w:ilvl w:val="0"/>
                <w:numId w:val="29"/>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Transfers from criminal/juvenile justice: Services to adult or juvenile prisoners who have been transferred to the state hospital to receive services. </w:t>
            </w:r>
          </w:p>
          <w:p w:rsidR="00352797" w:rsidRPr="00126C41" w:rsidP="003A1FBB" w14:paraId="256C042D" w14:textId="77777777">
            <w:pPr>
              <w:pStyle w:val="ListParagraph"/>
              <w:numPr>
                <w:ilvl w:val="0"/>
                <w:numId w:val="29"/>
              </w:numPr>
              <w:suppressAutoHyphens w:val="0"/>
              <w:autoSpaceDN/>
              <w:spacing w:before="0" w:after="0" w:line="240" w:lineRule="auto"/>
              <w:ind w:left="461" w:hanging="274"/>
              <w:jc w:val="left"/>
              <w:textAlignment w:val="auto"/>
              <w:rPr>
                <w:rFonts w:ascii="Times New Roman" w:eastAsia="Calibri" w:hAnsi="Times New Roman"/>
                <w:sz w:val="22"/>
              </w:rPr>
            </w:pPr>
            <w:r w:rsidRPr="00126C41">
              <w:rPr>
                <w:rFonts w:ascii="Times New Roman" w:hAnsi="Times New Roman"/>
                <w:sz w:val="22"/>
              </w:rPr>
              <w:t>Sexually violent predators: An increasing population in many states’ mental health systems is deemed to be “Sexually Violent Predators.” These persons have been convicted of a sexual offence and sent to the mental health system for treatment and control.</w:t>
            </w:r>
          </w:p>
        </w:tc>
      </w:tr>
      <w:tr w14:paraId="282A4D92" w14:textId="77777777">
        <w:tblPrEx>
          <w:tblW w:w="0" w:type="auto"/>
          <w:tblLook w:val="04A0"/>
        </w:tblPrEx>
        <w:trPr>
          <w:trHeight w:val="300"/>
        </w:trPr>
        <w:tc>
          <w:tcPr>
            <w:tcW w:w="2397" w:type="dxa"/>
          </w:tcPr>
          <w:p w:rsidR="00352797" w:rsidRPr="00126C41" w:rsidP="00F21DAE" w14:paraId="7507104F" w14:textId="77777777">
            <w:pPr>
              <w:spacing w:after="0"/>
              <w:rPr>
                <w:sz w:val="22"/>
                <w:szCs w:val="22"/>
              </w:rPr>
            </w:pPr>
            <w:r w:rsidRPr="00126C41">
              <w:rPr>
                <w:sz w:val="22"/>
                <w:szCs w:val="22"/>
              </w:rPr>
              <w:t>Functional Family Therapy (</w:t>
            </w:r>
            <w:r w:rsidRPr="00126C41">
              <w:rPr>
                <w:sz w:val="22"/>
                <w:szCs w:val="22"/>
              </w:rPr>
              <w:t>FFT</w:t>
            </w:r>
            <w:r w:rsidRPr="00126C41">
              <w:rPr>
                <w:sz w:val="22"/>
                <w:szCs w:val="22"/>
              </w:rPr>
              <w:t>)</w:t>
            </w:r>
          </w:p>
        </w:tc>
        <w:tc>
          <w:tcPr>
            <w:tcW w:w="6953" w:type="dxa"/>
          </w:tcPr>
          <w:p w:rsidR="00352797" w:rsidRPr="00126C41" w:rsidP="00F21DAE" w14:paraId="2B098B1B" w14:textId="22C6E007">
            <w:pPr>
              <w:spacing w:after="0"/>
              <w:rPr>
                <w:sz w:val="22"/>
                <w:szCs w:val="22"/>
              </w:rPr>
            </w:pPr>
            <w:r w:rsidRPr="00126C41">
              <w:rPr>
                <w:sz w:val="22"/>
                <w:szCs w:val="22"/>
              </w:rPr>
              <w:t>FFT</w:t>
            </w:r>
            <w:r w:rsidRPr="00126C41">
              <w:rPr>
                <w:sz w:val="22"/>
                <w:szCs w:val="22"/>
              </w:rPr>
              <w:t xml:space="preserve"> is an evidence-based </w:t>
            </w:r>
            <w:r w:rsidR="00CF3F15">
              <w:rPr>
                <w:sz w:val="22"/>
                <w:szCs w:val="22"/>
              </w:rPr>
              <w:t>practice (EBP)</w:t>
            </w:r>
            <w:r w:rsidRPr="00126C41">
              <w:rPr>
                <w:sz w:val="22"/>
                <w:szCs w:val="22"/>
              </w:rPr>
              <w:t xml:space="preserve"> designed primarily for at-risk youth who have been referred by the juvenile justice, mental health, school, or child welfare systems. Services are short-term and conducted in both clinic and home settings, and can also be provided in schools, child welfare facilities, probation and parole systems, and mental health facilities.” (</w:t>
            </w:r>
            <w:hyperlink r:id="rId133" w:history="1">
              <w:r w:rsidRPr="00126C41">
                <w:rPr>
                  <w:rStyle w:val="Hyperlink"/>
                  <w:sz w:val="22"/>
                  <w:szCs w:val="22"/>
                </w:rPr>
                <w:t>https://www.fftllc.com/</w:t>
              </w:r>
            </w:hyperlink>
            <w:r w:rsidRPr="00126C41">
              <w:rPr>
                <w:sz w:val="22"/>
                <w:szCs w:val="22"/>
              </w:rPr>
              <w:t>)</w:t>
            </w:r>
          </w:p>
        </w:tc>
      </w:tr>
      <w:tr w14:paraId="02A46478" w14:textId="77777777">
        <w:tblPrEx>
          <w:tblW w:w="0" w:type="auto"/>
          <w:tblLook w:val="04A0"/>
        </w:tblPrEx>
        <w:trPr>
          <w:trHeight w:val="300"/>
        </w:trPr>
        <w:tc>
          <w:tcPr>
            <w:tcW w:w="2397" w:type="dxa"/>
          </w:tcPr>
          <w:p w:rsidR="00352797" w:rsidRPr="00126C41" w:rsidP="00F21DAE" w14:paraId="79EEADCE" w14:textId="77777777">
            <w:pPr>
              <w:spacing w:after="0"/>
              <w:rPr>
                <w:sz w:val="22"/>
                <w:szCs w:val="22"/>
              </w:rPr>
            </w:pPr>
            <w:r w:rsidRPr="00126C41">
              <w:rPr>
                <w:sz w:val="22"/>
                <w:szCs w:val="22"/>
              </w:rPr>
              <w:t>Gender Non-Conforming</w:t>
            </w:r>
          </w:p>
        </w:tc>
        <w:tc>
          <w:tcPr>
            <w:tcW w:w="6953" w:type="dxa"/>
          </w:tcPr>
          <w:p w:rsidR="00352797" w:rsidRPr="00126C41" w:rsidP="00F21DAE" w14:paraId="548EBAE2" w14:textId="0BCF84EB">
            <w:pPr>
              <w:spacing w:after="0"/>
              <w:rPr>
                <w:sz w:val="22"/>
                <w:szCs w:val="22"/>
              </w:rPr>
            </w:pPr>
            <w:r w:rsidRPr="00126C41">
              <w:rPr>
                <w:rStyle w:val="ui-provider"/>
                <w:sz w:val="22"/>
                <w:szCs w:val="22"/>
              </w:rPr>
              <w:t>A gender identity that describes an individual whose gender identity, role, or expression are not typical for individuals in a given assigned sex category (</w:t>
            </w:r>
            <w:hyperlink r:id="rId134" w:history="1">
              <w:r w:rsidRPr="00126C41">
                <w:rPr>
                  <w:rStyle w:val="Hyperlink"/>
                  <w:sz w:val="22"/>
                  <w:szCs w:val="22"/>
                </w:rPr>
                <w:t>https://www.ncbi.nlm.nih.gov/pmc/articles/PMC4522917/</w:t>
              </w:r>
            </w:hyperlink>
            <w:r w:rsidRPr="00126C41">
              <w:rPr>
                <w:rStyle w:val="ui-provider"/>
                <w:sz w:val="22"/>
                <w:szCs w:val="22"/>
              </w:rPr>
              <w:t>)</w:t>
            </w:r>
            <w:r w:rsidR="00024FBB">
              <w:rPr>
                <w:rStyle w:val="ui-provider"/>
                <w:sz w:val="22"/>
                <w:szCs w:val="22"/>
              </w:rPr>
              <w:t>.</w:t>
            </w:r>
          </w:p>
        </w:tc>
      </w:tr>
      <w:tr w14:paraId="0A50F418" w14:textId="77777777">
        <w:tblPrEx>
          <w:tblW w:w="0" w:type="auto"/>
          <w:tblLook w:val="04A0"/>
        </w:tblPrEx>
        <w:trPr>
          <w:trHeight w:val="300"/>
        </w:trPr>
        <w:tc>
          <w:tcPr>
            <w:tcW w:w="2397" w:type="dxa"/>
          </w:tcPr>
          <w:p w:rsidR="00352797" w:rsidRPr="00126C41" w:rsidP="00F21DAE" w14:paraId="77AF0670" w14:textId="77777777">
            <w:pPr>
              <w:spacing w:after="0"/>
              <w:rPr>
                <w:sz w:val="22"/>
                <w:szCs w:val="22"/>
              </w:rPr>
            </w:pPr>
            <w:r w:rsidRPr="00126C41">
              <w:rPr>
                <w:sz w:val="22"/>
                <w:szCs w:val="22"/>
              </w:rPr>
              <w:t>General Hospital</w:t>
            </w:r>
          </w:p>
        </w:tc>
        <w:tc>
          <w:tcPr>
            <w:tcW w:w="6953" w:type="dxa"/>
          </w:tcPr>
          <w:p w:rsidR="00352797" w:rsidRPr="00126C41" w:rsidP="00F21DAE" w14:paraId="1096F566" w14:textId="77777777">
            <w:pPr>
              <w:spacing w:after="0"/>
              <w:rPr>
                <w:sz w:val="22"/>
                <w:szCs w:val="22"/>
              </w:rPr>
            </w:pPr>
            <w:r w:rsidRPr="00126C41">
              <w:rPr>
                <w:sz w:val="22"/>
                <w:szCs w:val="22"/>
              </w:rPr>
              <w:t>A general hospital is a hospital that does not specialize in illness or patients; however, it may have a separate psychiatric unit and specially allocated staff for the treatment of persons with mental illness.</w:t>
            </w:r>
          </w:p>
        </w:tc>
      </w:tr>
      <w:tr w14:paraId="075CF5B6" w14:textId="77777777">
        <w:tblPrEx>
          <w:tblW w:w="0" w:type="auto"/>
          <w:tblLook w:val="04A0"/>
        </w:tblPrEx>
        <w:trPr>
          <w:trHeight w:val="300"/>
        </w:trPr>
        <w:tc>
          <w:tcPr>
            <w:tcW w:w="2397" w:type="dxa"/>
          </w:tcPr>
          <w:p w:rsidR="00352797" w:rsidRPr="00126C41" w:rsidP="00F21DAE" w14:paraId="5EB0EC5F" w14:textId="77777777">
            <w:pPr>
              <w:spacing w:after="0"/>
              <w:rPr>
                <w:sz w:val="22"/>
                <w:szCs w:val="22"/>
              </w:rPr>
            </w:pPr>
            <w:r w:rsidRPr="00126C41">
              <w:rPr>
                <w:sz w:val="22"/>
                <w:szCs w:val="22"/>
              </w:rPr>
              <w:t>General Support</w:t>
            </w:r>
          </w:p>
        </w:tc>
        <w:tc>
          <w:tcPr>
            <w:tcW w:w="6953" w:type="dxa"/>
          </w:tcPr>
          <w:p w:rsidR="00352797" w:rsidRPr="00126C41" w:rsidP="00F21DAE" w14:paraId="4468E66E" w14:textId="77777777">
            <w:pPr>
              <w:spacing w:after="0"/>
              <w:rPr>
                <w:sz w:val="22"/>
                <w:szCs w:val="22"/>
              </w:rPr>
            </w:pPr>
            <w:r w:rsidRPr="00126C41">
              <w:rPr>
                <w:sz w:val="22"/>
                <w:szCs w:val="22"/>
              </w:rPr>
              <w:t>General support, which may also be called “wrap around services” includes transportation, childcare, homemaker services, day care, and other general services for individuals receiving behavioral health services.</w:t>
            </w:r>
          </w:p>
        </w:tc>
      </w:tr>
      <w:tr w14:paraId="7F2BB710" w14:textId="77777777">
        <w:tblPrEx>
          <w:tblW w:w="0" w:type="auto"/>
          <w:tblLook w:val="04A0"/>
        </w:tblPrEx>
        <w:trPr>
          <w:trHeight w:val="300"/>
        </w:trPr>
        <w:tc>
          <w:tcPr>
            <w:tcW w:w="2397" w:type="dxa"/>
          </w:tcPr>
          <w:p w:rsidR="00352797" w:rsidRPr="00126C41" w:rsidP="00F21DAE" w14:paraId="144B023D" w14:textId="77777777">
            <w:pPr>
              <w:spacing w:after="0"/>
              <w:rPr>
                <w:sz w:val="22"/>
                <w:szCs w:val="22"/>
              </w:rPr>
            </w:pPr>
            <w:r w:rsidRPr="00126C41">
              <w:rPr>
                <w:sz w:val="22"/>
                <w:szCs w:val="22"/>
              </w:rPr>
              <w:t>Hispanic or Latino</w:t>
            </w:r>
          </w:p>
        </w:tc>
        <w:tc>
          <w:tcPr>
            <w:tcW w:w="6953" w:type="dxa"/>
          </w:tcPr>
          <w:p w:rsidR="00352797" w:rsidRPr="00126C41" w:rsidP="00F21DAE" w14:paraId="1CA19DB4" w14:textId="764B1171">
            <w:pPr>
              <w:spacing w:after="0"/>
              <w:rPr>
                <w:sz w:val="22"/>
                <w:szCs w:val="22"/>
              </w:rPr>
            </w:pPr>
            <w:r w:rsidRPr="00126C41">
              <w:rPr>
                <w:sz w:val="22"/>
                <w:szCs w:val="22"/>
              </w:rPr>
              <w:t>A category that includes individuals of Mexican, Puerto Rican, Salvadoran, Cuban, Dominican, Guatemalan, and other Central or South American or Spanish culture or origin (</w:t>
            </w:r>
            <w:hyperlink r:id="rId129" w:history="1">
              <w:r w:rsidRPr="00B63620" w:rsidR="00F65541">
                <w:rPr>
                  <w:rStyle w:val="Hyperlink"/>
                  <w:sz w:val="22"/>
                  <w:szCs w:val="22"/>
                </w:rPr>
                <w:t>https://www.govinfo.gov/content/pkg/FR-2024-03-29/pdf/2024-06469.pdf</w:t>
              </w:r>
            </w:hyperlink>
            <w:r w:rsidR="00F65541">
              <w:rPr>
                <w:sz w:val="22"/>
                <w:szCs w:val="22"/>
              </w:rPr>
              <w:t>).</w:t>
            </w:r>
          </w:p>
        </w:tc>
      </w:tr>
      <w:tr w14:paraId="72B35916" w14:textId="77777777">
        <w:tblPrEx>
          <w:tblW w:w="0" w:type="auto"/>
          <w:tblLook w:val="04A0"/>
        </w:tblPrEx>
        <w:trPr>
          <w:trHeight w:val="300"/>
        </w:trPr>
        <w:tc>
          <w:tcPr>
            <w:tcW w:w="2397" w:type="dxa"/>
          </w:tcPr>
          <w:p w:rsidR="00352797" w:rsidRPr="00126C41" w14:paraId="4B1AD540" w14:textId="77777777">
            <w:pPr>
              <w:rPr>
                <w:sz w:val="22"/>
                <w:szCs w:val="22"/>
              </w:rPr>
            </w:pPr>
            <w:r w:rsidRPr="00126C41">
              <w:rPr>
                <w:sz w:val="22"/>
                <w:szCs w:val="22"/>
              </w:rPr>
              <w:t>Homeless/Shelter</w:t>
            </w:r>
          </w:p>
        </w:tc>
        <w:tc>
          <w:tcPr>
            <w:tcW w:w="6953" w:type="dxa"/>
          </w:tcPr>
          <w:p w:rsidR="00352797" w:rsidRPr="00126C41" w14:paraId="5F73DC94" w14:textId="77777777">
            <w:pPr>
              <w:spacing w:after="60"/>
              <w:rPr>
                <w:sz w:val="22"/>
                <w:szCs w:val="22"/>
              </w:rPr>
            </w:pPr>
            <w:r w:rsidRPr="00126C41">
              <w:rPr>
                <w:sz w:val="22"/>
                <w:szCs w:val="22"/>
              </w:rPr>
              <w:t>An individual is considered to be experiencing homelessness if she/she lacks a fixed, regular, and adequate nighttime residence, meaning:</w:t>
            </w:r>
          </w:p>
          <w:p w:rsidR="00352797" w:rsidRPr="00126C41" w:rsidP="00352797" w14:paraId="7AE1FBEB" w14:textId="77777777">
            <w:pPr>
              <w:pStyle w:val="ListParagraph"/>
              <w:numPr>
                <w:ilvl w:val="0"/>
                <w:numId w:val="30"/>
              </w:numPr>
              <w:suppressAutoHyphens w:val="0"/>
              <w:autoSpaceDN/>
              <w:spacing w:before="0" w:after="60" w:line="240" w:lineRule="auto"/>
              <w:contextualSpacing/>
              <w:jc w:val="left"/>
              <w:textAlignment w:val="auto"/>
              <w:rPr>
                <w:rFonts w:ascii="Times New Roman" w:hAnsi="Times New Roman"/>
                <w:sz w:val="22"/>
              </w:rPr>
            </w:pPr>
            <w:r w:rsidRPr="00126C41">
              <w:rPr>
                <w:rFonts w:ascii="Times New Roman" w:hAnsi="Times New Roman"/>
                <w:sz w:val="22"/>
              </w:rPr>
              <w:t>Has a primary nighttime residence that is a public or private place not meant for human habitation; or</w:t>
            </w:r>
          </w:p>
          <w:p w:rsidR="00352797" w:rsidRPr="00126C41" w:rsidP="00352797" w14:paraId="4A8A64A0" w14:textId="77777777">
            <w:pPr>
              <w:pStyle w:val="ListParagraph"/>
              <w:numPr>
                <w:ilvl w:val="0"/>
                <w:numId w:val="30"/>
              </w:numPr>
              <w:suppressAutoHyphens w:val="0"/>
              <w:autoSpaceDN/>
              <w:spacing w:before="0" w:after="60" w:line="240" w:lineRule="auto"/>
              <w:contextualSpacing/>
              <w:jc w:val="left"/>
              <w:textAlignment w:val="auto"/>
              <w:rPr>
                <w:rFonts w:ascii="Times New Roman" w:hAnsi="Times New Roman"/>
                <w:sz w:val="22"/>
              </w:rPr>
            </w:pPr>
            <w:r w:rsidRPr="00126C41">
              <w:rPr>
                <w:rFonts w:ascii="Times New Roman" w:hAnsi="Times New Roman"/>
                <w:sz w:val="22"/>
              </w:rPr>
              <w:t>Is living in a publicly or privately operated shelter designated to provide temporary living arrangements (including congregate shelters, transitional housing, and hotels and motels paid for by charitable organizations or by federal, state, and local government programs); or</w:t>
            </w:r>
          </w:p>
          <w:p w:rsidR="00352797" w:rsidRPr="00823E62" w:rsidP="00823E62" w14:paraId="3DC2BC01" w14:textId="0EC2B067">
            <w:pPr>
              <w:pStyle w:val="ListParagraph"/>
              <w:numPr>
                <w:ilvl w:val="0"/>
                <w:numId w:val="30"/>
              </w:numPr>
              <w:suppressAutoHyphens w:val="0"/>
              <w:autoSpaceDN/>
              <w:spacing w:before="0" w:after="60" w:line="240" w:lineRule="auto"/>
              <w:contextualSpacing/>
              <w:jc w:val="left"/>
              <w:textAlignment w:val="auto"/>
              <w:rPr>
                <w:rStyle w:val="Hyperlink"/>
                <w:rFonts w:ascii="Times New Roman" w:hAnsi="Times New Roman"/>
                <w:color w:val="auto"/>
                <w:sz w:val="22"/>
                <w:u w:val="none"/>
              </w:rPr>
            </w:pPr>
            <w:r w:rsidRPr="00126C41">
              <w:rPr>
                <w:rFonts w:ascii="Times New Roman" w:hAnsi="Times New Roman"/>
                <w:sz w:val="22"/>
              </w:rPr>
              <w:t>Is exiting an institution where (s)he has resided for 90 days or less and who resided in an emergency shelter or place not meant for human habitation immediately before entering that institution.</w:t>
            </w:r>
          </w:p>
        </w:tc>
      </w:tr>
      <w:tr w14:paraId="1D5DFB3C" w14:textId="77777777">
        <w:tblPrEx>
          <w:tblW w:w="0" w:type="auto"/>
          <w:tblLook w:val="04A0"/>
        </w:tblPrEx>
        <w:trPr>
          <w:trHeight w:val="300"/>
        </w:trPr>
        <w:tc>
          <w:tcPr>
            <w:tcW w:w="2397" w:type="dxa"/>
          </w:tcPr>
          <w:p w:rsidR="00352797" w:rsidRPr="00126C41" w:rsidP="00AD1B08" w14:paraId="656DA251" w14:textId="77777777">
            <w:pPr>
              <w:spacing w:after="0"/>
              <w:rPr>
                <w:sz w:val="22"/>
                <w:szCs w:val="22"/>
              </w:rPr>
            </w:pPr>
            <w:r w:rsidRPr="00126C41">
              <w:rPr>
                <w:sz w:val="22"/>
                <w:szCs w:val="22"/>
              </w:rPr>
              <w:t>Housing Services</w:t>
            </w:r>
          </w:p>
        </w:tc>
        <w:tc>
          <w:tcPr>
            <w:tcW w:w="6953" w:type="dxa"/>
          </w:tcPr>
          <w:p w:rsidR="00352797" w:rsidRPr="00126C41" w:rsidP="00AD1B08" w14:paraId="39F8EB0C" w14:textId="77777777">
            <w:pPr>
              <w:spacing w:after="0"/>
              <w:rPr>
                <w:sz w:val="22"/>
                <w:szCs w:val="22"/>
              </w:rPr>
            </w:pPr>
            <w:r w:rsidRPr="00126C41">
              <w:rPr>
                <w:sz w:val="22"/>
                <w:szCs w:val="22"/>
              </w:rPr>
              <w:t>Assistance to individuals in finding and/or maintaining appropriate housing arrangements.</w:t>
            </w:r>
          </w:p>
        </w:tc>
      </w:tr>
      <w:tr w14:paraId="537682A1" w14:textId="77777777">
        <w:tblPrEx>
          <w:tblW w:w="0" w:type="auto"/>
          <w:tblLook w:val="04A0"/>
        </w:tblPrEx>
        <w:trPr>
          <w:trHeight w:val="300"/>
        </w:trPr>
        <w:tc>
          <w:tcPr>
            <w:tcW w:w="2397" w:type="dxa"/>
          </w:tcPr>
          <w:p w:rsidR="00352797" w:rsidRPr="00126C41" w:rsidP="00E52DD9" w14:paraId="397BF866" w14:textId="77777777">
            <w:pPr>
              <w:spacing w:after="0"/>
              <w:rPr>
                <w:sz w:val="22"/>
                <w:szCs w:val="22"/>
              </w:rPr>
            </w:pPr>
            <w:r w:rsidRPr="00126C41">
              <w:rPr>
                <w:sz w:val="22"/>
                <w:szCs w:val="22"/>
              </w:rPr>
              <w:t>Illness Self-Management and Recovery</w:t>
            </w:r>
          </w:p>
        </w:tc>
        <w:bookmarkStart w:id="170" w:name="_Hlk77774692"/>
        <w:tc>
          <w:tcPr>
            <w:tcW w:w="6953" w:type="dxa"/>
          </w:tcPr>
          <w:p w:rsidR="00352797" w:rsidRPr="00126C41" w:rsidP="00E52DD9" w14:paraId="63F54575" w14:textId="73D025B3">
            <w:pPr>
              <w:spacing w:after="0"/>
              <w:rPr>
                <w:sz w:val="22"/>
                <w:szCs w:val="22"/>
              </w:rPr>
            </w:pPr>
            <w:hyperlink r:id="rId135" w:history="1">
              <w:r w:rsidRPr="0039204D">
                <w:rPr>
                  <w:rStyle w:val="Hyperlink"/>
                  <w:sz w:val="22"/>
                  <w:szCs w:val="22"/>
                </w:rPr>
                <w:t>Illness Self-Management and Recovery</w:t>
              </w:r>
            </w:hyperlink>
            <w:r w:rsidRPr="00126C41">
              <w:rPr>
                <w:sz w:val="22"/>
                <w:szCs w:val="22"/>
              </w:rPr>
              <w:t xml:space="preserve"> is an evidence-based practice (EBP). It is a broad set of rehabilitation methods aimed at teaching </w:t>
            </w:r>
            <w:r w:rsidRPr="00126C41">
              <w:rPr>
                <w:sz w:val="22"/>
                <w:szCs w:val="22"/>
              </w:rPr>
              <w:t>individuals</w:t>
            </w:r>
            <w:r w:rsidRPr="00126C41">
              <w:rPr>
                <w:sz w:val="22"/>
                <w:szCs w:val="22"/>
              </w:rPr>
              <w:t xml:space="preserve"> strategies for collaborating actively in their treatment with professionals; for reducing their risk of relapses and re-hospitalizations; for reducing severity and distress related to symptoms; and for improving their social support. Specific evidence-based practices that are incorporated under the broad rubric of illness self-management are psychoeducation about the nature of mental illness and its treatment; “behavioral tailoring” to help individuals incorporate the taking of medication into their daily routines; relapse prevention planning, teaching coping strategies for managing distressing persistent symptoms; cognitive behavioral therapy for psychosis, and social skills training. The goal of illness self-management is to help individuals develop effective strategies for managing their illness in collaboration with professionals and significant others, thereby freeing up their time to pursue their personal recovery goals</w:t>
            </w:r>
            <w:bookmarkEnd w:id="170"/>
            <w:r>
              <w:rPr>
                <w:sz w:val="22"/>
                <w:szCs w:val="22"/>
              </w:rPr>
              <w:t>.</w:t>
            </w:r>
          </w:p>
        </w:tc>
      </w:tr>
      <w:tr w14:paraId="53F225AF" w14:textId="77777777">
        <w:tblPrEx>
          <w:tblW w:w="0" w:type="auto"/>
          <w:tblLook w:val="04A0"/>
        </w:tblPrEx>
        <w:trPr>
          <w:trHeight w:val="300"/>
        </w:trPr>
        <w:tc>
          <w:tcPr>
            <w:tcW w:w="2397" w:type="dxa"/>
          </w:tcPr>
          <w:p w:rsidR="00352797" w:rsidRPr="00126C41" w:rsidP="00E52DD9" w14:paraId="047E2E43" w14:textId="77777777">
            <w:pPr>
              <w:spacing w:after="0"/>
              <w:rPr>
                <w:sz w:val="22"/>
                <w:szCs w:val="22"/>
              </w:rPr>
            </w:pPr>
            <w:r w:rsidRPr="00126C41">
              <w:rPr>
                <w:sz w:val="22"/>
                <w:szCs w:val="22"/>
              </w:rPr>
              <w:t>Information Systems</w:t>
            </w:r>
          </w:p>
        </w:tc>
        <w:tc>
          <w:tcPr>
            <w:tcW w:w="6953" w:type="dxa"/>
          </w:tcPr>
          <w:p w:rsidR="00352797" w:rsidRPr="00126C41" w:rsidP="00E52DD9" w14:paraId="77C176A9" w14:textId="0BE4CF94">
            <w:pPr>
              <w:spacing w:after="0"/>
              <w:rPr>
                <w:sz w:val="22"/>
                <w:szCs w:val="22"/>
              </w:rPr>
            </w:pPr>
            <w:r w:rsidRPr="00126C41">
              <w:rPr>
                <w:color w:val="000000" w:themeColor="text1"/>
                <w:sz w:val="22"/>
                <w:szCs w:val="22"/>
              </w:rPr>
              <w:t>A discrete set of information resources organized for the collection, processing, maintenance, use, sharing, dissemination, or disposition of information</w:t>
            </w:r>
            <w:r w:rsidR="00DA43BF">
              <w:rPr>
                <w:color w:val="000000" w:themeColor="text1"/>
                <w:sz w:val="22"/>
                <w:szCs w:val="22"/>
              </w:rPr>
              <w:t>.</w:t>
            </w:r>
            <w:r w:rsidRPr="00126C41">
              <w:rPr>
                <w:color w:val="000000" w:themeColor="text1"/>
                <w:sz w:val="22"/>
                <w:szCs w:val="22"/>
              </w:rPr>
              <w:t xml:space="preserve"> </w:t>
            </w:r>
            <w:r w:rsidR="007A6C58">
              <w:rPr>
                <w:color w:val="000000" w:themeColor="text1"/>
                <w:sz w:val="22"/>
                <w:szCs w:val="22"/>
              </w:rPr>
              <w:t xml:space="preserve">This includes collecting and </w:t>
            </w:r>
            <w:r w:rsidR="003751C9">
              <w:rPr>
                <w:color w:val="000000" w:themeColor="text1"/>
                <w:sz w:val="22"/>
                <w:szCs w:val="22"/>
              </w:rPr>
              <w:t>analyzing</w:t>
            </w:r>
            <w:r w:rsidR="007A6C58">
              <w:rPr>
                <w:color w:val="000000" w:themeColor="text1"/>
                <w:sz w:val="22"/>
                <w:szCs w:val="22"/>
              </w:rPr>
              <w:t xml:space="preserve"> data in order to monitor perf</w:t>
            </w:r>
            <w:r w:rsidR="003751C9">
              <w:rPr>
                <w:color w:val="000000" w:themeColor="text1"/>
                <w:sz w:val="22"/>
                <w:szCs w:val="22"/>
              </w:rPr>
              <w:t>ormance and outcomes. Costs for electronic health records (</w:t>
            </w:r>
            <w:r w:rsidR="003751C9">
              <w:rPr>
                <w:color w:val="000000" w:themeColor="text1"/>
                <w:sz w:val="22"/>
                <w:szCs w:val="22"/>
              </w:rPr>
              <w:t>EHRs</w:t>
            </w:r>
            <w:r w:rsidR="003751C9">
              <w:rPr>
                <w:color w:val="000000" w:themeColor="text1"/>
                <w:sz w:val="22"/>
                <w:szCs w:val="22"/>
              </w:rPr>
              <w:t xml:space="preserve">), telehealth platforms, </w:t>
            </w:r>
            <w:r w:rsidR="000F7A29">
              <w:rPr>
                <w:color w:val="000000" w:themeColor="text1"/>
                <w:sz w:val="22"/>
                <w:szCs w:val="22"/>
              </w:rPr>
              <w:t>digital therapeutics, and other health information technology also fall under this category.</w:t>
            </w:r>
          </w:p>
        </w:tc>
      </w:tr>
      <w:tr w14:paraId="315CEB5A" w14:textId="77777777">
        <w:tblPrEx>
          <w:tblW w:w="0" w:type="auto"/>
          <w:tblLook w:val="04A0"/>
        </w:tblPrEx>
        <w:trPr>
          <w:trHeight w:val="300"/>
        </w:trPr>
        <w:tc>
          <w:tcPr>
            <w:tcW w:w="2397" w:type="dxa"/>
          </w:tcPr>
          <w:p w:rsidR="00352797" w:rsidRPr="00126C41" w:rsidP="004B3A42" w14:paraId="0B9C80D2" w14:textId="77777777">
            <w:pPr>
              <w:spacing w:after="0"/>
              <w:rPr>
                <w:sz w:val="22"/>
                <w:szCs w:val="22"/>
              </w:rPr>
            </w:pPr>
            <w:r w:rsidRPr="00126C41">
              <w:rPr>
                <w:sz w:val="22"/>
                <w:szCs w:val="22"/>
              </w:rPr>
              <w:t>Infrastructure Support</w:t>
            </w:r>
          </w:p>
        </w:tc>
        <w:tc>
          <w:tcPr>
            <w:tcW w:w="6953" w:type="dxa"/>
          </w:tcPr>
          <w:p w:rsidR="00352797" w:rsidRPr="00126C41" w:rsidP="004B3A42" w14:paraId="0E06AE64" w14:textId="77777777">
            <w:pPr>
              <w:spacing w:after="0"/>
              <w:rPr>
                <w:sz w:val="22"/>
                <w:szCs w:val="22"/>
              </w:rPr>
            </w:pPr>
            <w:r w:rsidRPr="00126C41">
              <w:rPr>
                <w:color w:val="000000" w:themeColor="text1"/>
                <w:sz w:val="22"/>
                <w:szCs w:val="22"/>
              </w:rPr>
              <w:t>Infrastructure support includes activities that provide the infrastructure to support services but for which there are no individual services delivered. Examples include the development and maintenance of crisis-response capacity, including hotlines, mobile crisis teams, web-based check-in groups (for medication, treatment, and re-entry follow-up), drop-in centers, and respite services.</w:t>
            </w:r>
          </w:p>
        </w:tc>
      </w:tr>
      <w:tr w14:paraId="18A264CC" w14:textId="77777777">
        <w:tblPrEx>
          <w:tblW w:w="0" w:type="auto"/>
          <w:tblLook w:val="04A0"/>
        </w:tblPrEx>
        <w:trPr>
          <w:trHeight w:val="300"/>
        </w:trPr>
        <w:tc>
          <w:tcPr>
            <w:tcW w:w="2397" w:type="dxa"/>
          </w:tcPr>
          <w:p w:rsidR="00352797" w:rsidRPr="00126C41" w:rsidP="00AB539B" w14:paraId="28E00F2F" w14:textId="77777777">
            <w:pPr>
              <w:spacing w:after="0"/>
              <w:rPr>
                <w:sz w:val="22"/>
                <w:szCs w:val="22"/>
              </w:rPr>
            </w:pPr>
            <w:r w:rsidRPr="00126C41">
              <w:rPr>
                <w:sz w:val="22"/>
                <w:szCs w:val="22"/>
              </w:rPr>
              <w:t>Institutional Setting</w:t>
            </w:r>
          </w:p>
        </w:tc>
        <w:tc>
          <w:tcPr>
            <w:tcW w:w="6953" w:type="dxa"/>
          </w:tcPr>
          <w:p w:rsidR="00352797" w:rsidRPr="00126C41" w:rsidP="00AB539B" w14:paraId="36B353CB" w14:textId="77777777">
            <w:pPr>
              <w:spacing w:after="0"/>
              <w:rPr>
                <w:sz w:val="22"/>
                <w:szCs w:val="22"/>
              </w:rPr>
            </w:pPr>
            <w:r w:rsidRPr="00126C41">
              <w:rPr>
                <w:sz w:val="22"/>
                <w:szCs w:val="22"/>
              </w:rPr>
              <w:t>An institutional care facility in which care is provided on a 24-hour, 7 day a week basis. This level of care may include a Skilled Nursing/Intermediate Care Facility, Nursing Homes, Institutes of Mental Disease (</w:t>
            </w:r>
            <w:r w:rsidRPr="00126C41">
              <w:rPr>
                <w:sz w:val="22"/>
                <w:szCs w:val="22"/>
              </w:rPr>
              <w:t>IMD</w:t>
            </w:r>
            <w:r w:rsidRPr="00126C41">
              <w:rPr>
                <w:sz w:val="22"/>
                <w:szCs w:val="22"/>
              </w:rPr>
              <w:t>), Inpatient Psychiatric Hospital, Psychiatric Health Facility (PHF), Veterans Affairs Hospital, or State Hospital.</w:t>
            </w:r>
          </w:p>
        </w:tc>
      </w:tr>
      <w:tr w14:paraId="66CFF571" w14:textId="77777777">
        <w:tblPrEx>
          <w:tblW w:w="0" w:type="auto"/>
          <w:tblLook w:val="04A0"/>
        </w:tblPrEx>
        <w:trPr>
          <w:trHeight w:val="300"/>
        </w:trPr>
        <w:tc>
          <w:tcPr>
            <w:tcW w:w="2397" w:type="dxa"/>
          </w:tcPr>
          <w:p w:rsidR="00352797" w:rsidRPr="00126C41" w:rsidP="00AB539B" w14:paraId="2901959E" w14:textId="77777777">
            <w:pPr>
              <w:spacing w:after="0"/>
              <w:rPr>
                <w:sz w:val="22"/>
                <w:szCs w:val="22"/>
              </w:rPr>
            </w:pPr>
            <w:r w:rsidRPr="00126C41">
              <w:rPr>
                <w:sz w:val="22"/>
                <w:szCs w:val="22"/>
              </w:rPr>
              <w:t>Inpatient Care</w:t>
            </w:r>
          </w:p>
        </w:tc>
        <w:tc>
          <w:tcPr>
            <w:tcW w:w="6953" w:type="dxa"/>
          </w:tcPr>
          <w:p w:rsidR="00352797" w:rsidRPr="00126C41" w:rsidP="00AB539B" w14:paraId="3CD58805" w14:textId="77777777">
            <w:pPr>
              <w:spacing w:after="0"/>
              <w:rPr>
                <w:sz w:val="22"/>
                <w:szCs w:val="22"/>
              </w:rPr>
            </w:pPr>
            <w:r w:rsidRPr="00126C41">
              <w:rPr>
                <w:sz w:val="22"/>
                <w:szCs w:val="22"/>
              </w:rPr>
              <w:t xml:space="preserve">A structured service setting or program that provides </w:t>
            </w:r>
            <w:r w:rsidRPr="00126C41">
              <w:rPr>
                <w:sz w:val="22"/>
                <w:szCs w:val="22"/>
                <w:u w:val="single"/>
              </w:rPr>
              <w:t>overnight</w:t>
            </w:r>
            <w:r w:rsidRPr="00126C41">
              <w:rPr>
                <w:sz w:val="22"/>
                <w:szCs w:val="22"/>
              </w:rPr>
              <w:t xml:space="preserve"> care delivered within a psychiatric hospital or in a designated and staffed separate psychiatric service or unit of a general hospital/medical center, specifically for the treatment of mental health clients.</w:t>
            </w:r>
          </w:p>
        </w:tc>
      </w:tr>
      <w:tr w14:paraId="7D6972D4" w14:textId="77777777">
        <w:tblPrEx>
          <w:tblW w:w="0" w:type="auto"/>
          <w:tblLook w:val="04A0"/>
        </w:tblPrEx>
        <w:trPr>
          <w:trHeight w:val="300"/>
        </w:trPr>
        <w:tc>
          <w:tcPr>
            <w:tcW w:w="2397" w:type="dxa"/>
          </w:tcPr>
          <w:p w:rsidR="00352797" w:rsidRPr="00126C41" w:rsidP="00680045" w14:paraId="5307D0C8" w14:textId="77777777">
            <w:pPr>
              <w:spacing w:after="0"/>
              <w:rPr>
                <w:sz w:val="22"/>
                <w:szCs w:val="22"/>
              </w:rPr>
            </w:pPr>
            <w:r w:rsidRPr="00126C41">
              <w:rPr>
                <w:sz w:val="22"/>
                <w:szCs w:val="22"/>
              </w:rPr>
              <w:t>Institutions Under the Justice System</w:t>
            </w:r>
          </w:p>
        </w:tc>
        <w:tc>
          <w:tcPr>
            <w:tcW w:w="6953" w:type="dxa"/>
          </w:tcPr>
          <w:p w:rsidR="00352797" w:rsidRPr="00126C41" w:rsidP="00680045" w14:paraId="6DE17599" w14:textId="77777777">
            <w:pPr>
              <w:spacing w:after="0"/>
              <w:rPr>
                <w:sz w:val="22"/>
                <w:szCs w:val="22"/>
              </w:rPr>
            </w:pPr>
            <w:r w:rsidRPr="00126C41">
              <w:rPr>
                <w:sz w:val="22"/>
                <w:szCs w:val="22"/>
              </w:rPr>
              <w:t>Institutions under the justice system refers specifically to jails and prisons managed or paid for by a government entity (i.e., federal, state, county, and city).</w:t>
            </w:r>
          </w:p>
        </w:tc>
      </w:tr>
      <w:tr w14:paraId="03D6A23E" w14:textId="77777777">
        <w:tblPrEx>
          <w:tblW w:w="0" w:type="auto"/>
          <w:tblLook w:val="04A0"/>
        </w:tblPrEx>
        <w:trPr>
          <w:trHeight w:val="300"/>
        </w:trPr>
        <w:tc>
          <w:tcPr>
            <w:tcW w:w="2397" w:type="dxa"/>
          </w:tcPr>
          <w:p w:rsidR="00352797" w:rsidRPr="00126C41" w:rsidP="00680045" w14:paraId="51671FC8" w14:textId="77777777">
            <w:pPr>
              <w:spacing w:after="0"/>
              <w:rPr>
                <w:sz w:val="22"/>
                <w:szCs w:val="22"/>
              </w:rPr>
            </w:pPr>
            <w:r w:rsidRPr="00126C41">
              <w:rPr>
                <w:sz w:val="22"/>
                <w:szCs w:val="22"/>
              </w:rPr>
              <w:t>Integrated Treatment for Co-occurring Disorders</w:t>
            </w:r>
          </w:p>
        </w:tc>
        <w:tc>
          <w:tcPr>
            <w:tcW w:w="6953" w:type="dxa"/>
          </w:tcPr>
          <w:p w:rsidR="00352797" w:rsidRPr="00126C41" w:rsidP="00680045" w14:paraId="7C3B23BA" w14:textId="75A7FB9F">
            <w:pPr>
              <w:spacing w:after="0"/>
              <w:rPr>
                <w:sz w:val="22"/>
                <w:szCs w:val="22"/>
              </w:rPr>
            </w:pPr>
            <w:hyperlink r:id="rId136" w:history="1">
              <w:r w:rsidRPr="006567B7">
                <w:rPr>
                  <w:rStyle w:val="Hyperlink"/>
                  <w:sz w:val="22"/>
                  <w:szCs w:val="22"/>
                </w:rPr>
                <w:t>Integrated treatment for co-occurring disorders</w:t>
              </w:r>
            </w:hyperlink>
            <w:r w:rsidRPr="00126C41">
              <w:rPr>
                <w:sz w:val="22"/>
                <w:szCs w:val="22"/>
              </w:rPr>
              <w:t xml:space="preserve"> is an evidence-based practice </w:t>
            </w:r>
            <w:r w:rsidR="006567B7">
              <w:rPr>
                <w:sz w:val="22"/>
                <w:szCs w:val="22"/>
              </w:rPr>
              <w:t xml:space="preserve">(EBP) </w:t>
            </w:r>
            <w:r w:rsidRPr="00126C41">
              <w:rPr>
                <w:sz w:val="22"/>
                <w:szCs w:val="22"/>
              </w:rPr>
              <w:t xml:space="preserve">that combines or integrates mental health and substance use interventions at the level of the clinical encounter. Hence, integrated treatment means that the same clinicians or teams of clinicians, working in one setting, provide appropriate mental health and substance use interventions in a coordinated fashion. In other words, the caregivers take responsibility for combining the interventions into one coherent package. For the individual with a dual diagnosis, the services appear seamless, with a consistent approach, philosophy, and set of recommendations. The need to negotiate with separate clinical teams, programs, or systems disappears. The goal of </w:t>
            </w:r>
            <w:r w:rsidR="00BD7EBC">
              <w:rPr>
                <w:sz w:val="22"/>
                <w:szCs w:val="22"/>
              </w:rPr>
              <w:t>co-occurring</w:t>
            </w:r>
            <w:r w:rsidRPr="00126C41">
              <w:rPr>
                <w:sz w:val="22"/>
                <w:szCs w:val="22"/>
              </w:rPr>
              <w:t xml:space="preserve"> diagnosis interventions is recovery from </w:t>
            </w:r>
            <w:r w:rsidR="00BD7EBC">
              <w:rPr>
                <w:sz w:val="22"/>
                <w:szCs w:val="22"/>
              </w:rPr>
              <w:t>M/SUD</w:t>
            </w:r>
            <w:r w:rsidRPr="00126C41">
              <w:rPr>
                <w:sz w:val="22"/>
                <w:szCs w:val="22"/>
              </w:rPr>
              <w:t>.</w:t>
            </w:r>
          </w:p>
        </w:tc>
      </w:tr>
      <w:tr w14:paraId="14F6CC7E" w14:textId="77777777">
        <w:tblPrEx>
          <w:tblW w:w="0" w:type="auto"/>
          <w:tblLook w:val="04A0"/>
        </w:tblPrEx>
        <w:trPr>
          <w:trHeight w:val="300"/>
        </w:trPr>
        <w:tc>
          <w:tcPr>
            <w:tcW w:w="2397" w:type="dxa"/>
          </w:tcPr>
          <w:p w:rsidR="00352797" w:rsidRPr="00126C41" w:rsidP="009348F6" w14:paraId="5C1AC7D0" w14:textId="77777777">
            <w:pPr>
              <w:spacing w:after="0"/>
              <w:rPr>
                <w:sz w:val="22"/>
                <w:szCs w:val="22"/>
              </w:rPr>
            </w:pPr>
            <w:r w:rsidRPr="00126C41">
              <w:rPr>
                <w:sz w:val="22"/>
                <w:szCs w:val="22"/>
              </w:rPr>
              <w:t>Jail/Correctional Facility</w:t>
            </w:r>
          </w:p>
        </w:tc>
        <w:tc>
          <w:tcPr>
            <w:tcW w:w="6953" w:type="dxa"/>
          </w:tcPr>
          <w:p w:rsidR="00352797" w:rsidRPr="00126C41" w:rsidP="009348F6" w14:paraId="0A70659C" w14:textId="77777777">
            <w:pPr>
              <w:spacing w:after="0"/>
              <w:rPr>
                <w:sz w:val="22"/>
                <w:szCs w:val="22"/>
              </w:rPr>
            </w:pPr>
            <w:r w:rsidRPr="00126C41">
              <w:rPr>
                <w:sz w:val="22"/>
                <w:szCs w:val="22"/>
              </w:rPr>
              <w:t>A facility where people are kept when they enter the criminal justice system. This setting may include a jail, correctional facility, detention centers, prison, youth authority facility, juvenile hall, boot camp, or boys’ ranch.</w:t>
            </w:r>
          </w:p>
        </w:tc>
      </w:tr>
      <w:tr w14:paraId="128D7937" w14:textId="77777777">
        <w:tblPrEx>
          <w:tblW w:w="0" w:type="auto"/>
          <w:tblLook w:val="04A0"/>
        </w:tblPrEx>
        <w:trPr>
          <w:trHeight w:val="300"/>
        </w:trPr>
        <w:tc>
          <w:tcPr>
            <w:tcW w:w="2397" w:type="dxa"/>
          </w:tcPr>
          <w:p w:rsidR="00352797" w:rsidRPr="00126C41" w:rsidP="009348F6" w14:paraId="5B0FC7CD" w14:textId="77777777">
            <w:pPr>
              <w:spacing w:after="0"/>
              <w:rPr>
                <w:sz w:val="22"/>
                <w:szCs w:val="22"/>
              </w:rPr>
            </w:pPr>
            <w:r w:rsidRPr="00126C41">
              <w:rPr>
                <w:sz w:val="22"/>
                <w:szCs w:val="22"/>
              </w:rPr>
              <w:t>Juvenile Justice</w:t>
            </w:r>
          </w:p>
        </w:tc>
        <w:tc>
          <w:tcPr>
            <w:tcW w:w="6953" w:type="dxa"/>
          </w:tcPr>
          <w:p w:rsidR="00352797" w:rsidRPr="00126C41" w:rsidP="009348F6" w14:paraId="0770EF00" w14:textId="77777777">
            <w:pPr>
              <w:spacing w:after="0"/>
              <w:rPr>
                <w:sz w:val="22"/>
                <w:szCs w:val="22"/>
              </w:rPr>
            </w:pPr>
            <w:r w:rsidRPr="00126C41">
              <w:rPr>
                <w:sz w:val="22"/>
                <w:szCs w:val="22"/>
              </w:rPr>
              <w:t>“Youth under the age of 18 who are accused of committing a delinquent or criminal act are typically processed through a juvenile justice system. While similar to that of the adult criminal justice system in many ways—processes include arrest, detainment, petitions, hearings, adjudications, dispositions, placement, probation, and reentry—the juvenile justice process operates according to the premise that youth are fundamentally different from adults, both in terms of level of responsibility and potential for rehabilitation. The primary goals of the juvenile justice system, in addition to maintaining public safety, are skill development, habilitation, rehabilitation, addressing treatment needs, and successful reintegration of youth into the community” (</w:t>
            </w:r>
            <w:hyperlink r:id="rId137" w:history="1">
              <w:r w:rsidRPr="00126C41">
                <w:rPr>
                  <w:rStyle w:val="Hyperlink"/>
                  <w:sz w:val="22"/>
                  <w:szCs w:val="22"/>
                </w:rPr>
                <w:t>Youth.gov</w:t>
              </w:r>
            </w:hyperlink>
            <w:r w:rsidRPr="00126C41">
              <w:rPr>
                <w:sz w:val="22"/>
                <w:szCs w:val="22"/>
              </w:rPr>
              <w:t>).</w:t>
            </w:r>
          </w:p>
        </w:tc>
      </w:tr>
      <w:tr w14:paraId="74F16ED1" w14:textId="77777777">
        <w:tblPrEx>
          <w:tblW w:w="0" w:type="auto"/>
          <w:tblLook w:val="04A0"/>
        </w:tblPrEx>
        <w:trPr>
          <w:trHeight w:val="300"/>
        </w:trPr>
        <w:tc>
          <w:tcPr>
            <w:tcW w:w="2397" w:type="dxa"/>
          </w:tcPr>
          <w:p w:rsidR="00352797" w:rsidRPr="00126C41" w:rsidP="00C517CA" w14:paraId="1E0545FD" w14:textId="77777777">
            <w:pPr>
              <w:spacing w:after="0"/>
              <w:rPr>
                <w:sz w:val="22"/>
                <w:szCs w:val="22"/>
              </w:rPr>
            </w:pPr>
            <w:r w:rsidRPr="00126C41">
              <w:rPr>
                <w:sz w:val="22"/>
                <w:szCs w:val="22"/>
              </w:rPr>
              <w:t>Medicaid Client</w:t>
            </w:r>
          </w:p>
        </w:tc>
        <w:tc>
          <w:tcPr>
            <w:tcW w:w="6953" w:type="dxa"/>
          </w:tcPr>
          <w:p w:rsidR="00352797" w:rsidRPr="00126C41" w:rsidP="00C517CA" w14:paraId="4B5AC982" w14:textId="77777777">
            <w:pPr>
              <w:spacing w:after="0"/>
              <w:rPr>
                <w:sz w:val="22"/>
                <w:szCs w:val="22"/>
              </w:rPr>
            </w:pPr>
            <w:r w:rsidRPr="00126C41">
              <w:rPr>
                <w:sz w:val="22"/>
                <w:szCs w:val="22"/>
              </w:rPr>
              <w:t>Mental health clients for whom some services are/were reimbursable through Medicaid.</w:t>
            </w:r>
          </w:p>
        </w:tc>
      </w:tr>
      <w:tr w14:paraId="350505C7" w14:textId="77777777">
        <w:tblPrEx>
          <w:tblW w:w="0" w:type="auto"/>
          <w:tblLook w:val="04A0"/>
        </w:tblPrEx>
        <w:trPr>
          <w:trHeight w:val="300"/>
        </w:trPr>
        <w:tc>
          <w:tcPr>
            <w:tcW w:w="2397" w:type="dxa"/>
          </w:tcPr>
          <w:p w:rsidR="00352797" w:rsidRPr="00126C41" w14:paraId="6D354C06" w14:textId="77777777">
            <w:pPr>
              <w:rPr>
                <w:sz w:val="22"/>
                <w:szCs w:val="22"/>
              </w:rPr>
            </w:pPr>
            <w:r w:rsidRPr="00126C41">
              <w:rPr>
                <w:sz w:val="22"/>
                <w:szCs w:val="22"/>
              </w:rPr>
              <w:t>Medication Management</w:t>
            </w:r>
          </w:p>
        </w:tc>
        <w:tc>
          <w:tcPr>
            <w:tcW w:w="6953" w:type="dxa"/>
          </w:tcPr>
          <w:p w:rsidR="00352797" w:rsidRPr="00126C41" w14:paraId="30B26503" w14:textId="77777777">
            <w:pPr>
              <w:rPr>
                <w:sz w:val="22"/>
                <w:szCs w:val="22"/>
              </w:rPr>
            </w:pPr>
            <w:r w:rsidRPr="00126C41">
              <w:rPr>
                <w:sz w:val="22"/>
                <w:szCs w:val="22"/>
              </w:rPr>
              <w:t>Medication management is an evidence-based practice (EBP) that includes the following elements:</w:t>
            </w:r>
          </w:p>
          <w:p w:rsidR="00352797" w:rsidRPr="00126C41" w:rsidP="00352797" w14:paraId="46D9EE0B" w14:textId="77777777">
            <w:pPr>
              <w:pStyle w:val="ListParagraph"/>
              <w:numPr>
                <w:ilvl w:val="0"/>
                <w:numId w:val="31"/>
              </w:numPr>
              <w:suppressAutoHyphens w:val="0"/>
              <w:autoSpaceDN/>
              <w:spacing w:before="0" w:after="60" w:line="240" w:lineRule="auto"/>
              <w:ind w:left="461" w:hanging="274"/>
              <w:jc w:val="left"/>
              <w:textAlignment w:val="auto"/>
              <w:rPr>
                <w:rFonts w:ascii="Times New Roman" w:hAnsi="Times New Roman"/>
                <w:sz w:val="22"/>
              </w:rPr>
            </w:pPr>
            <w:r w:rsidRPr="00126C41">
              <w:rPr>
                <w:rFonts w:ascii="Times New Roman" w:hAnsi="Times New Roman"/>
                <w:sz w:val="22"/>
              </w:rPr>
              <w:t>Utilization of a systematic plan for medication management.</w:t>
            </w:r>
          </w:p>
          <w:p w:rsidR="00352797" w:rsidRPr="00126C41" w:rsidP="00352797" w14:paraId="318E008D" w14:textId="77777777">
            <w:pPr>
              <w:pStyle w:val="ListParagraph"/>
              <w:numPr>
                <w:ilvl w:val="0"/>
                <w:numId w:val="31"/>
              </w:numPr>
              <w:suppressAutoHyphens w:val="0"/>
              <w:autoSpaceDN/>
              <w:spacing w:before="0" w:after="60" w:line="240" w:lineRule="auto"/>
              <w:ind w:left="461" w:hanging="274"/>
              <w:jc w:val="left"/>
              <w:textAlignment w:val="auto"/>
              <w:rPr>
                <w:rFonts w:ascii="Times New Roman" w:hAnsi="Times New Roman"/>
                <w:sz w:val="22"/>
              </w:rPr>
            </w:pPr>
            <w:r w:rsidRPr="00126C41">
              <w:rPr>
                <w:rFonts w:ascii="Times New Roman" w:hAnsi="Times New Roman"/>
                <w:sz w:val="22"/>
              </w:rPr>
              <w:t>Objective measures of outcome are produced.</w:t>
            </w:r>
          </w:p>
          <w:p w:rsidR="00352797" w:rsidRPr="00126C41" w:rsidP="00352797" w14:paraId="2FB7F1EC" w14:textId="77777777">
            <w:pPr>
              <w:pStyle w:val="ListParagraph"/>
              <w:numPr>
                <w:ilvl w:val="0"/>
                <w:numId w:val="31"/>
              </w:numPr>
              <w:suppressAutoHyphens w:val="0"/>
              <w:autoSpaceDN/>
              <w:spacing w:before="0" w:after="60" w:line="240" w:lineRule="auto"/>
              <w:ind w:left="461" w:hanging="274"/>
              <w:jc w:val="left"/>
              <w:textAlignment w:val="auto"/>
              <w:rPr>
                <w:rFonts w:ascii="Times New Roman" w:hAnsi="Times New Roman"/>
                <w:sz w:val="22"/>
              </w:rPr>
            </w:pPr>
            <w:r w:rsidRPr="00126C41">
              <w:rPr>
                <w:rFonts w:ascii="Times New Roman" w:hAnsi="Times New Roman"/>
                <w:sz w:val="22"/>
              </w:rPr>
              <w:t>Documentation is thorough and clear.</w:t>
            </w:r>
          </w:p>
          <w:p w:rsidR="00352797" w:rsidRPr="00126C41" w:rsidP="00352797" w14:paraId="3EC8B643" w14:textId="77777777">
            <w:pPr>
              <w:pStyle w:val="ListParagraph"/>
              <w:numPr>
                <w:ilvl w:val="0"/>
                <w:numId w:val="31"/>
              </w:numPr>
              <w:suppressAutoHyphens w:val="0"/>
              <w:autoSpaceDN/>
              <w:spacing w:before="0" w:after="60" w:line="240" w:lineRule="auto"/>
              <w:ind w:left="461" w:hanging="274"/>
              <w:jc w:val="left"/>
              <w:textAlignment w:val="auto"/>
              <w:rPr>
                <w:rFonts w:ascii="Times New Roman" w:hAnsi="Times New Roman"/>
                <w:sz w:val="22"/>
              </w:rPr>
            </w:pPr>
            <w:r w:rsidRPr="00126C41">
              <w:rPr>
                <w:rFonts w:ascii="Times New Roman" w:hAnsi="Times New Roman"/>
                <w:sz w:val="22"/>
              </w:rPr>
              <w:t>Consumers and practitioners share in the decision-making.</w:t>
            </w:r>
          </w:p>
        </w:tc>
      </w:tr>
      <w:tr w14:paraId="5B33403B" w14:textId="77777777">
        <w:tblPrEx>
          <w:tblW w:w="0" w:type="auto"/>
          <w:tblLook w:val="04A0"/>
        </w:tblPrEx>
        <w:trPr>
          <w:trHeight w:val="300"/>
        </w:trPr>
        <w:tc>
          <w:tcPr>
            <w:tcW w:w="2397" w:type="dxa"/>
          </w:tcPr>
          <w:p w:rsidR="00352797" w:rsidRPr="00126C41" w:rsidP="00BF022D" w14:paraId="1CBB6A2D" w14:textId="77777777">
            <w:pPr>
              <w:spacing w:after="0"/>
              <w:rPr>
                <w:sz w:val="22"/>
                <w:szCs w:val="22"/>
              </w:rPr>
            </w:pPr>
            <w:r w:rsidRPr="00126C41">
              <w:rPr>
                <w:sz w:val="22"/>
                <w:szCs w:val="22"/>
              </w:rPr>
              <w:t>Multisystemic Therapy (MST)</w:t>
            </w:r>
          </w:p>
        </w:tc>
        <w:tc>
          <w:tcPr>
            <w:tcW w:w="6953" w:type="dxa"/>
          </w:tcPr>
          <w:p w:rsidR="00352797" w:rsidRPr="00126C41" w:rsidP="00BF022D" w14:paraId="5CE513BE" w14:textId="77777777">
            <w:pPr>
              <w:spacing w:after="0"/>
              <w:rPr>
                <w:sz w:val="22"/>
                <w:szCs w:val="22"/>
              </w:rPr>
            </w:pPr>
            <w:r w:rsidRPr="00126C41">
              <w:rPr>
                <w:sz w:val="22"/>
                <w:szCs w:val="22"/>
              </w:rPr>
              <w:t>MST is an evidence-based practice (EBP) that views the individual as nestled within a complex network of interconnected systems (family, school, peers). The goal is to facilitate change in this natural environment to promote individual change. The caregiver is viewed as the key to long-term outcomes.</w:t>
            </w:r>
          </w:p>
        </w:tc>
      </w:tr>
      <w:tr w14:paraId="48DFA627" w14:textId="77777777">
        <w:tblPrEx>
          <w:tblW w:w="0" w:type="auto"/>
          <w:tblLook w:val="04A0"/>
        </w:tblPrEx>
        <w:trPr>
          <w:trHeight w:val="300"/>
        </w:trPr>
        <w:tc>
          <w:tcPr>
            <w:tcW w:w="2397" w:type="dxa"/>
          </w:tcPr>
          <w:p w:rsidR="00352797" w:rsidRPr="00126C41" w:rsidP="00BF022D" w14:paraId="5833F9F7" w14:textId="4607AA47">
            <w:pPr>
              <w:spacing w:after="0"/>
              <w:rPr>
                <w:sz w:val="22"/>
                <w:szCs w:val="22"/>
              </w:rPr>
            </w:pPr>
            <w:r w:rsidRPr="00126C41">
              <w:rPr>
                <w:sz w:val="22"/>
                <w:szCs w:val="22"/>
              </w:rPr>
              <w:t>Native Hawaiian or Pacific Islander</w:t>
            </w:r>
          </w:p>
        </w:tc>
        <w:tc>
          <w:tcPr>
            <w:tcW w:w="6953" w:type="dxa"/>
          </w:tcPr>
          <w:p w:rsidR="00352797" w:rsidRPr="00126C41" w:rsidP="00BF022D" w14:paraId="5D094D19" w14:textId="109A7DAA">
            <w:pPr>
              <w:spacing w:after="0"/>
              <w:rPr>
                <w:sz w:val="22"/>
                <w:szCs w:val="22"/>
              </w:rPr>
            </w:pPr>
            <w:r w:rsidRPr="00126C41">
              <w:rPr>
                <w:sz w:val="22"/>
                <w:szCs w:val="22"/>
              </w:rPr>
              <w:t>An individual with origins in any of the original peoples of Hawaii, Guam, Samoa, or other Pacific Islands, including, for example, Native Hawaiian, Samoan, Chamorro, Tongan, Fijian, and Marshallese (</w:t>
            </w:r>
            <w:hyperlink r:id="rId129" w:history="1">
              <w:r w:rsidRPr="00B63620" w:rsidR="00971D15">
                <w:rPr>
                  <w:rStyle w:val="Hyperlink"/>
                </w:rPr>
                <w:t>https://www.govinfo.gov/content/pkg/FR-2024-03-29/pdf/2024-06469.pdf</w:t>
              </w:r>
            </w:hyperlink>
            <w:r w:rsidRPr="00126C41">
              <w:rPr>
                <w:sz w:val="22"/>
                <w:szCs w:val="22"/>
              </w:rPr>
              <w:t>)</w:t>
            </w:r>
            <w:r w:rsidR="00A70A89">
              <w:rPr>
                <w:sz w:val="22"/>
                <w:szCs w:val="22"/>
              </w:rPr>
              <w:t>.</w:t>
            </w:r>
          </w:p>
        </w:tc>
      </w:tr>
      <w:tr w14:paraId="3C8C0BF5" w14:textId="77777777">
        <w:tblPrEx>
          <w:tblW w:w="0" w:type="auto"/>
          <w:tblLook w:val="04A0"/>
        </w:tblPrEx>
        <w:trPr>
          <w:trHeight w:val="300"/>
        </w:trPr>
        <w:tc>
          <w:tcPr>
            <w:tcW w:w="2397" w:type="dxa"/>
          </w:tcPr>
          <w:p w:rsidR="00352797" w:rsidRPr="00126C41" w:rsidP="00BF022D" w14:paraId="46F5F97D" w14:textId="77777777">
            <w:pPr>
              <w:spacing w:after="0"/>
              <w:rPr>
                <w:sz w:val="22"/>
                <w:szCs w:val="22"/>
              </w:rPr>
            </w:pPr>
            <w:r w:rsidRPr="00126C41">
              <w:rPr>
                <w:sz w:val="22"/>
                <w:szCs w:val="22"/>
              </w:rPr>
              <w:t>Non-Institutional Settings</w:t>
            </w:r>
          </w:p>
        </w:tc>
        <w:tc>
          <w:tcPr>
            <w:tcW w:w="6953" w:type="dxa"/>
          </w:tcPr>
          <w:p w:rsidR="00352797" w:rsidRPr="00126C41" w:rsidP="00BF022D" w14:paraId="657109A6" w14:textId="77777777">
            <w:pPr>
              <w:spacing w:after="0"/>
              <w:rPr>
                <w:sz w:val="22"/>
                <w:szCs w:val="22"/>
              </w:rPr>
            </w:pPr>
            <w:r w:rsidRPr="00126C41">
              <w:rPr>
                <w:sz w:val="22"/>
                <w:szCs w:val="22"/>
              </w:rPr>
              <w:t>A setting that provides mental health services, but not on an inpatient facility or nursing home level of care (e.g., care is provided in a community-based setting).</w:t>
            </w:r>
          </w:p>
        </w:tc>
      </w:tr>
      <w:tr w14:paraId="1FB6B200" w14:textId="77777777">
        <w:tblPrEx>
          <w:tblW w:w="0" w:type="auto"/>
          <w:tblLook w:val="04A0"/>
        </w:tblPrEx>
        <w:trPr>
          <w:trHeight w:val="300"/>
        </w:trPr>
        <w:tc>
          <w:tcPr>
            <w:tcW w:w="2397" w:type="dxa"/>
          </w:tcPr>
          <w:p w:rsidR="00352797" w:rsidRPr="00126C41" w:rsidP="00971D15" w14:paraId="63B389FF" w14:textId="77777777">
            <w:pPr>
              <w:spacing w:after="0"/>
              <w:rPr>
                <w:sz w:val="22"/>
                <w:szCs w:val="22"/>
              </w:rPr>
            </w:pPr>
            <w:r w:rsidRPr="00126C41">
              <w:rPr>
                <w:sz w:val="22"/>
                <w:szCs w:val="22"/>
              </w:rPr>
              <w:t>Non-Medicaid Services</w:t>
            </w:r>
          </w:p>
        </w:tc>
        <w:tc>
          <w:tcPr>
            <w:tcW w:w="6953" w:type="dxa"/>
          </w:tcPr>
          <w:p w:rsidR="00352797" w:rsidRPr="00126C41" w:rsidP="00971D15" w14:paraId="79C1ED3A" w14:textId="77777777">
            <w:pPr>
              <w:spacing w:after="0"/>
              <w:rPr>
                <w:sz w:val="22"/>
                <w:szCs w:val="22"/>
              </w:rPr>
            </w:pPr>
            <w:r w:rsidRPr="00126C41">
              <w:rPr>
                <w:sz w:val="22"/>
                <w:szCs w:val="22"/>
              </w:rPr>
              <w:t>Services not covered or paid for by Medicaid.</w:t>
            </w:r>
          </w:p>
        </w:tc>
      </w:tr>
      <w:tr w14:paraId="0428C72A" w14:textId="77777777">
        <w:tblPrEx>
          <w:tblW w:w="0" w:type="auto"/>
          <w:tblLook w:val="04A0"/>
        </w:tblPrEx>
        <w:trPr>
          <w:trHeight w:val="300"/>
        </w:trPr>
        <w:tc>
          <w:tcPr>
            <w:tcW w:w="2397" w:type="dxa"/>
          </w:tcPr>
          <w:p w:rsidR="00352797" w:rsidRPr="00126C41" w:rsidP="00971D15" w14:paraId="3ED75B14" w14:textId="77777777">
            <w:pPr>
              <w:spacing w:after="0"/>
              <w:rPr>
                <w:sz w:val="22"/>
                <w:szCs w:val="22"/>
              </w:rPr>
            </w:pPr>
            <w:r w:rsidRPr="00126C41">
              <w:rPr>
                <w:sz w:val="22"/>
                <w:szCs w:val="22"/>
              </w:rPr>
              <w:t>Not In Labor Force</w:t>
            </w:r>
          </w:p>
        </w:tc>
        <w:tc>
          <w:tcPr>
            <w:tcW w:w="6953" w:type="dxa"/>
          </w:tcPr>
          <w:p w:rsidR="00352797" w:rsidRPr="00126C41" w:rsidP="00971D15" w14:paraId="66CDE721" w14:textId="6B604D40">
            <w:pPr>
              <w:spacing w:after="0"/>
              <w:rPr>
                <w:sz w:val="22"/>
                <w:szCs w:val="22"/>
              </w:rPr>
            </w:pPr>
            <w:r w:rsidRPr="00126C41">
              <w:rPr>
                <w:sz w:val="22"/>
                <w:szCs w:val="22"/>
              </w:rPr>
              <w:t xml:space="preserve">Persons who are </w:t>
            </w:r>
            <w:r w:rsidR="0090362E">
              <w:rPr>
                <w:sz w:val="22"/>
                <w:szCs w:val="22"/>
              </w:rPr>
              <w:t xml:space="preserve">neither </w:t>
            </w:r>
            <w:r w:rsidRPr="00126C41">
              <w:rPr>
                <w:sz w:val="22"/>
                <w:szCs w:val="22"/>
              </w:rPr>
              <w:t>unemployed</w:t>
            </w:r>
            <w:r w:rsidR="0090362E">
              <w:rPr>
                <w:sz w:val="22"/>
                <w:szCs w:val="22"/>
              </w:rPr>
              <w:t xml:space="preserve"> nor unemployed</w:t>
            </w:r>
            <w:r w:rsidR="00832099">
              <w:rPr>
                <w:sz w:val="22"/>
                <w:szCs w:val="22"/>
              </w:rPr>
              <w:t xml:space="preserve"> </w:t>
            </w:r>
            <w:r w:rsidRPr="000939B2" w:rsidR="00832099">
              <w:rPr>
                <w:b/>
                <w:bCs/>
                <w:sz w:val="22"/>
                <w:szCs w:val="22"/>
              </w:rPr>
              <w:t>and</w:t>
            </w:r>
            <w:r w:rsidR="00832099">
              <w:rPr>
                <w:sz w:val="22"/>
                <w:szCs w:val="22"/>
              </w:rPr>
              <w:t xml:space="preserve"> not actively looking for employment</w:t>
            </w:r>
            <w:r w:rsidRPr="00126C41">
              <w:rPr>
                <w:sz w:val="22"/>
                <w:szCs w:val="22"/>
              </w:rPr>
              <w:t xml:space="preserve"> are not in the labor force. This category includes persons that are retired, students, homemakers, disabled, in sheltered/non-competitive employment, and others who are neither working nor seeking work. Information is collected on their desire for and availability for work, job search activity in the prior year, and reasons for not currently searching.</w:t>
            </w:r>
          </w:p>
        </w:tc>
      </w:tr>
      <w:tr w14:paraId="2986B9F2" w14:textId="77777777">
        <w:tblPrEx>
          <w:tblW w:w="0" w:type="auto"/>
          <w:tblLook w:val="04A0"/>
        </w:tblPrEx>
        <w:trPr>
          <w:trHeight w:val="300"/>
        </w:trPr>
        <w:tc>
          <w:tcPr>
            <w:tcW w:w="2397" w:type="dxa"/>
          </w:tcPr>
          <w:p w:rsidR="00352797" w:rsidRPr="00126C41" w:rsidP="000939B2" w14:paraId="2B6D587F" w14:textId="77777777">
            <w:pPr>
              <w:spacing w:after="0"/>
              <w:rPr>
                <w:sz w:val="22"/>
                <w:szCs w:val="22"/>
              </w:rPr>
            </w:pPr>
            <w:r w:rsidRPr="00126C41">
              <w:rPr>
                <w:sz w:val="22"/>
                <w:szCs w:val="22"/>
              </w:rPr>
              <w:t>Nursing Home</w:t>
            </w:r>
          </w:p>
        </w:tc>
        <w:tc>
          <w:tcPr>
            <w:tcW w:w="6953" w:type="dxa"/>
          </w:tcPr>
          <w:p w:rsidR="00352797" w:rsidRPr="00126C41" w:rsidP="000939B2" w14:paraId="1CE8C97E" w14:textId="7217AECF">
            <w:pPr>
              <w:spacing w:after="0"/>
              <w:rPr>
                <w:sz w:val="22"/>
                <w:szCs w:val="22"/>
              </w:rPr>
            </w:pPr>
            <w:r w:rsidRPr="00126C41">
              <w:rPr>
                <w:sz w:val="22"/>
                <w:szCs w:val="22"/>
              </w:rPr>
              <w:t>A facility, also called skilled nursing facility, that provides a wide range of health and personal care services. Their services focus more on medical care than most assisted living facilities or board and care homes. Services offered in a nursing home typically include nursing care, 24-hour supervision, three meals a day, and assistance with everyday activities (</w:t>
            </w:r>
            <w:hyperlink r:id="rId138" w:anchor="nursing" w:history="1">
              <w:r w:rsidRPr="00B63620" w:rsidR="008E080E">
                <w:rPr>
                  <w:rStyle w:val="Hyperlink"/>
                  <w:sz w:val="22"/>
                  <w:szCs w:val="22"/>
                </w:rPr>
                <w:t>https://www.nia.nih.gov/health/assisted-living-and-nursing-homes/long-term-care-facilities-assisted-living-nursing-homes#nursing</w:t>
              </w:r>
            </w:hyperlink>
            <w:r w:rsidRPr="00126C41">
              <w:rPr>
                <w:sz w:val="22"/>
                <w:szCs w:val="22"/>
              </w:rPr>
              <w:t>)</w:t>
            </w:r>
            <w:r w:rsidR="00E36A87">
              <w:rPr>
                <w:sz w:val="22"/>
                <w:szCs w:val="22"/>
              </w:rPr>
              <w:t>.</w:t>
            </w:r>
          </w:p>
        </w:tc>
      </w:tr>
      <w:tr w14:paraId="3DD5E361" w14:textId="77777777">
        <w:tblPrEx>
          <w:tblW w:w="0" w:type="auto"/>
          <w:tblLook w:val="04A0"/>
        </w:tblPrEx>
        <w:trPr>
          <w:trHeight w:val="300"/>
        </w:trPr>
        <w:tc>
          <w:tcPr>
            <w:tcW w:w="2397" w:type="dxa"/>
          </w:tcPr>
          <w:p w:rsidR="00352797" w:rsidRPr="00126C41" w14:paraId="30984438" w14:textId="77777777">
            <w:pPr>
              <w:rPr>
                <w:sz w:val="22"/>
                <w:szCs w:val="22"/>
              </w:rPr>
            </w:pPr>
            <w:r w:rsidRPr="00126C41">
              <w:rPr>
                <w:sz w:val="22"/>
                <w:szCs w:val="22"/>
              </w:rPr>
              <w:t>Other 24-Hour Care</w:t>
            </w:r>
          </w:p>
        </w:tc>
        <w:tc>
          <w:tcPr>
            <w:tcW w:w="6953" w:type="dxa"/>
          </w:tcPr>
          <w:p w:rsidR="00352797" w:rsidRPr="00126C41" w14:paraId="5C7DE0DF" w14:textId="77777777">
            <w:pPr>
              <w:rPr>
                <w:sz w:val="22"/>
                <w:szCs w:val="22"/>
              </w:rPr>
            </w:pPr>
            <w:r w:rsidRPr="00126C41">
              <w:rPr>
                <w:sz w:val="22"/>
                <w:szCs w:val="22"/>
              </w:rPr>
              <w:t>A setting, other than hospital inpatient setting, which provides congregate overnight living. A variety of services along a continuum of living arrangements may be offered, ranging from basic room and board with minimal supervision through 24-hour medical, nursing, and/or intensive therapeutic programs. Activities include diagnosis, treatment, and care to mentally ill individuals, either on a residential treatment or residential support services basis. Residential treatment is overnight care in conjunction with an intensive treatment program. Residential support is overnight care in conjunction with supervised living and other support services. Depending upon the nomenclature used in the state, residential settings may include, but may not be limited to, any of the following:</w:t>
            </w:r>
          </w:p>
          <w:p w:rsidR="00352797" w:rsidRPr="00126C41" w:rsidP="00352797" w14:paraId="0B0BDA09" w14:textId="77777777">
            <w:pPr>
              <w:pStyle w:val="ListParagraph"/>
              <w:numPr>
                <w:ilvl w:val="0"/>
                <w:numId w:val="25"/>
              </w:numPr>
              <w:suppressAutoHyphens w:val="0"/>
              <w:autoSpaceDN/>
              <w:spacing w:before="0" w:after="0" w:line="240" w:lineRule="auto"/>
              <w:ind w:left="461" w:hanging="274"/>
              <w:contextualSpacing/>
              <w:jc w:val="left"/>
              <w:textAlignment w:val="auto"/>
              <w:rPr>
                <w:rFonts w:ascii="Times New Roman" w:hAnsi="Times New Roman"/>
                <w:sz w:val="22"/>
              </w:rPr>
            </w:pPr>
            <w:r w:rsidRPr="00126C41">
              <w:rPr>
                <w:rFonts w:ascii="Times New Roman" w:hAnsi="Times New Roman"/>
                <w:sz w:val="22"/>
              </w:rPr>
              <w:t>Residential treatment:</w:t>
            </w:r>
          </w:p>
          <w:p w:rsidR="00352797" w:rsidRPr="00126C41" w:rsidP="00352797" w14:paraId="60B84FAD" w14:textId="77777777">
            <w:pPr>
              <w:pStyle w:val="ListParagraph"/>
              <w:numPr>
                <w:ilvl w:val="0"/>
                <w:numId w:val="26"/>
              </w:numPr>
              <w:suppressAutoHyphens w:val="0"/>
              <w:autoSpaceDN/>
              <w:spacing w:before="0" w:after="0" w:line="240" w:lineRule="auto"/>
              <w:ind w:left="817" w:hanging="270"/>
              <w:contextualSpacing/>
              <w:jc w:val="left"/>
              <w:textAlignment w:val="auto"/>
              <w:rPr>
                <w:rFonts w:ascii="Times New Roman" w:hAnsi="Times New Roman"/>
                <w:sz w:val="22"/>
              </w:rPr>
            </w:pPr>
            <w:r w:rsidRPr="00126C41">
              <w:rPr>
                <w:rFonts w:ascii="Times New Roman" w:hAnsi="Times New Roman"/>
                <w:sz w:val="22"/>
              </w:rPr>
              <w:t>Intermediate Care Facility (</w:t>
            </w:r>
            <w:r w:rsidRPr="00126C41">
              <w:rPr>
                <w:rFonts w:ascii="Times New Roman" w:hAnsi="Times New Roman"/>
                <w:sz w:val="22"/>
              </w:rPr>
              <w:t>ICF</w:t>
            </w:r>
            <w:r w:rsidRPr="00126C41">
              <w:rPr>
                <w:rFonts w:ascii="Times New Roman" w:hAnsi="Times New Roman"/>
                <w:sz w:val="22"/>
              </w:rPr>
              <w:t>): a residential facility providing room, board, social and rehabilitative services, and nursing services to include treatment, medication, and counseling. One registered or licensed nurse per 40 patients is usually minimal.</w:t>
            </w:r>
          </w:p>
          <w:p w:rsidR="00352797" w:rsidRPr="00126C41" w:rsidP="00352797" w14:paraId="19D599D5" w14:textId="77777777">
            <w:pPr>
              <w:pStyle w:val="ListParagraph"/>
              <w:numPr>
                <w:ilvl w:val="0"/>
                <w:numId w:val="26"/>
              </w:numPr>
              <w:suppressAutoHyphens w:val="0"/>
              <w:autoSpaceDN/>
              <w:spacing w:before="0" w:after="0" w:line="240" w:lineRule="auto"/>
              <w:ind w:left="817" w:hanging="270"/>
              <w:contextualSpacing/>
              <w:jc w:val="left"/>
              <w:textAlignment w:val="auto"/>
              <w:rPr>
                <w:rFonts w:ascii="Times New Roman" w:hAnsi="Times New Roman"/>
                <w:sz w:val="22"/>
              </w:rPr>
            </w:pPr>
            <w:r w:rsidRPr="00126C41">
              <w:rPr>
                <w:rFonts w:ascii="Times New Roman" w:hAnsi="Times New Roman"/>
                <w:sz w:val="22"/>
              </w:rPr>
              <w:t>Skilled Nursing Facility (</w:t>
            </w:r>
            <w:r w:rsidRPr="00126C41">
              <w:rPr>
                <w:rFonts w:ascii="Times New Roman" w:hAnsi="Times New Roman"/>
                <w:sz w:val="22"/>
              </w:rPr>
              <w:t>SNF</w:t>
            </w:r>
            <w:r w:rsidRPr="00126C41">
              <w:rPr>
                <w:rFonts w:ascii="Times New Roman" w:hAnsi="Times New Roman"/>
                <w:sz w:val="22"/>
              </w:rPr>
              <w:t xml:space="preserve">): a residential facility offering services characteristic of </w:t>
            </w:r>
            <w:r w:rsidRPr="00126C41">
              <w:rPr>
                <w:rFonts w:ascii="Times New Roman" w:hAnsi="Times New Roman"/>
                <w:sz w:val="22"/>
              </w:rPr>
              <w:t>ICF</w:t>
            </w:r>
            <w:r w:rsidRPr="00126C41">
              <w:rPr>
                <w:rFonts w:ascii="Times New Roman" w:hAnsi="Times New Roman"/>
                <w:sz w:val="22"/>
              </w:rPr>
              <w:t xml:space="preserve"> with the addition of 24-hour, seven-days a week nursing services required for complex patient medical conditions. These facilities usually have no less than one registered licensed nurse per 15 patients. </w:t>
            </w:r>
            <w:r w:rsidRPr="00126C41">
              <w:rPr>
                <w:rFonts w:ascii="Times New Roman" w:hAnsi="Times New Roman"/>
                <w:sz w:val="22"/>
              </w:rPr>
              <w:t>SNFs</w:t>
            </w:r>
            <w:r w:rsidRPr="00126C41">
              <w:rPr>
                <w:rFonts w:ascii="Times New Roman" w:hAnsi="Times New Roman"/>
                <w:sz w:val="22"/>
              </w:rPr>
              <w:t xml:space="preserve"> must have at least one or more medically related health services such as physical services, physical, occupational, or speech therapy, diagnostic and laboratory services, and/or medication.</w:t>
            </w:r>
          </w:p>
          <w:p w:rsidR="00352797" w:rsidRPr="00126C41" w:rsidP="00352797" w14:paraId="327B4F21" w14:textId="77777777">
            <w:pPr>
              <w:pStyle w:val="ListParagraph"/>
              <w:numPr>
                <w:ilvl w:val="0"/>
                <w:numId w:val="26"/>
              </w:numPr>
              <w:suppressAutoHyphens w:val="0"/>
              <w:autoSpaceDN/>
              <w:spacing w:before="0" w:after="0" w:line="240" w:lineRule="auto"/>
              <w:ind w:left="817" w:hanging="270"/>
              <w:contextualSpacing/>
              <w:jc w:val="left"/>
              <w:textAlignment w:val="auto"/>
              <w:rPr>
                <w:rFonts w:ascii="Times New Roman" w:hAnsi="Times New Roman"/>
                <w:sz w:val="22"/>
              </w:rPr>
            </w:pPr>
            <w:r w:rsidRPr="00126C41">
              <w:rPr>
                <w:rFonts w:ascii="Times New Roman" w:hAnsi="Times New Roman"/>
                <w:sz w:val="22"/>
              </w:rPr>
              <w:t>Residential Treatment Center (RTC) or Psychiatric Residential Treatment Facility (</w:t>
            </w:r>
            <w:r w:rsidRPr="00126C41">
              <w:rPr>
                <w:rFonts w:ascii="Times New Roman" w:hAnsi="Times New Roman"/>
                <w:sz w:val="22"/>
              </w:rPr>
              <w:t>PRTF</w:t>
            </w:r>
            <w:r w:rsidRPr="00126C41">
              <w:rPr>
                <w:rFonts w:ascii="Times New Roman" w:hAnsi="Times New Roman"/>
                <w:sz w:val="22"/>
              </w:rPr>
              <w:t>) is a residential facility that provides individually planned programs of mental health treatment services in conjunction with residential care for patients. It serves children and youth primarily under the age of 18.</w:t>
            </w:r>
            <w:r w:rsidRPr="00126C41">
              <w:rPr>
                <w:rFonts w:ascii="Times New Roman" w:hAnsi="Times New Roman"/>
                <w:sz w:val="22"/>
              </w:rPr>
              <w:tab/>
            </w:r>
          </w:p>
          <w:p w:rsidR="00352797" w:rsidRPr="00126C41" w:rsidP="00352797" w14:paraId="3F977B28" w14:textId="77777777">
            <w:pPr>
              <w:pStyle w:val="ListParagraph"/>
              <w:numPr>
                <w:ilvl w:val="0"/>
                <w:numId w:val="25"/>
              </w:numPr>
              <w:suppressAutoHyphens w:val="0"/>
              <w:autoSpaceDN/>
              <w:spacing w:before="0" w:after="0" w:line="240" w:lineRule="auto"/>
              <w:ind w:left="461" w:hanging="274"/>
              <w:contextualSpacing/>
              <w:jc w:val="left"/>
              <w:textAlignment w:val="auto"/>
              <w:rPr>
                <w:rFonts w:ascii="Times New Roman" w:hAnsi="Times New Roman"/>
                <w:sz w:val="22"/>
              </w:rPr>
            </w:pPr>
            <w:r w:rsidRPr="00126C41">
              <w:rPr>
                <w:rFonts w:ascii="Times New Roman" w:hAnsi="Times New Roman"/>
                <w:sz w:val="22"/>
              </w:rPr>
              <w:t>Housing support services:</w:t>
            </w:r>
          </w:p>
          <w:p w:rsidR="00352797" w:rsidRPr="00126C41" w:rsidP="00352797" w14:paraId="315C8307" w14:textId="77777777">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Group homes: a residential facility in a residential zone for 3-16 unrelated individuals.  Group homes provide post-institutional care or alternative to institutional care including counseling, rehabilitation, supervised living, personal care, and other supportive services.</w:t>
            </w:r>
          </w:p>
          <w:p w:rsidR="00352797" w:rsidRPr="00126C41" w:rsidP="00352797" w14:paraId="451B60AF" w14:textId="77777777">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Supportive living facility: Also called assisted living facility; a long-term residential facility that provides 24-hour staffing, room, board, and support services that may include mental health care.</w:t>
            </w:r>
          </w:p>
          <w:p w:rsidR="00352797" w:rsidRPr="00126C41" w:rsidP="00352797" w14:paraId="4658FBCE" w14:textId="2AD8E91E">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 xml:space="preserve">Halfway house: a recovery residence providing short-term supervised living and/or care; </w:t>
            </w:r>
            <w:r w:rsidRPr="00126C41" w:rsidR="008E080E">
              <w:rPr>
                <w:rFonts w:ascii="Times New Roman" w:hAnsi="Times New Roman"/>
                <w:sz w:val="22"/>
              </w:rPr>
              <w:t>generally,</w:t>
            </w:r>
            <w:r w:rsidRPr="00126C41">
              <w:rPr>
                <w:rFonts w:ascii="Times New Roman" w:hAnsi="Times New Roman"/>
                <w:sz w:val="22"/>
              </w:rPr>
              <w:t xml:space="preserve"> for people with criminal backgrounds or substance use problems, halfway houses assist with reintegration into society.</w:t>
            </w:r>
          </w:p>
          <w:p w:rsidR="00352797" w:rsidRPr="00126C41" w:rsidP="00352797" w14:paraId="5EC0ECB2" w14:textId="140EB582">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 xml:space="preserve">Board and lodging home/domiciliary refers to an unlicensed care home that provides only room and board, often servicing individuals with </w:t>
            </w:r>
            <w:r w:rsidR="008E080E">
              <w:rPr>
                <w:rFonts w:ascii="Times New Roman" w:hAnsi="Times New Roman"/>
                <w:sz w:val="22"/>
              </w:rPr>
              <w:t>serious</w:t>
            </w:r>
            <w:r w:rsidRPr="00126C41">
              <w:rPr>
                <w:rFonts w:ascii="Times New Roman" w:hAnsi="Times New Roman"/>
                <w:sz w:val="22"/>
              </w:rPr>
              <w:t xml:space="preserve"> mental illness or other disabilities (</w:t>
            </w:r>
            <w:hyperlink r:id="rId139" w:history="1">
              <w:r w:rsidRPr="00B63620" w:rsidR="009F7BE6">
                <w:rPr>
                  <w:rStyle w:val="Hyperlink"/>
                  <w:rFonts w:ascii="Times New Roman" w:hAnsi="Times New Roman"/>
                  <w:sz w:val="22"/>
                </w:rPr>
                <w:t>https://aspe.hhs.gov/reports/understanding-unlicensed-care-homes-final-report-0</w:t>
              </w:r>
            </w:hyperlink>
            <w:r w:rsidRPr="00126C41">
              <w:rPr>
                <w:rFonts w:ascii="Times New Roman" w:hAnsi="Times New Roman"/>
                <w:sz w:val="22"/>
              </w:rPr>
              <w:t>)</w:t>
            </w:r>
          </w:p>
          <w:p w:rsidR="00352797" w:rsidRPr="00126C41" w:rsidP="00352797" w14:paraId="2A4540DB" w14:textId="77777777">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Supervised apartments, sometimes called transitional living programs, are community-based apartments that provide only room and board and/or minimal supervision. Staff are not located on-site as in supported housing programs.</w:t>
            </w:r>
          </w:p>
        </w:tc>
      </w:tr>
      <w:tr w14:paraId="57DBD372" w14:textId="77777777">
        <w:tblPrEx>
          <w:tblW w:w="0" w:type="auto"/>
          <w:tblLook w:val="04A0"/>
        </w:tblPrEx>
        <w:trPr>
          <w:trHeight w:val="300"/>
        </w:trPr>
        <w:tc>
          <w:tcPr>
            <w:tcW w:w="2397" w:type="dxa"/>
          </w:tcPr>
          <w:p w:rsidR="00352797" w:rsidRPr="00126C41" w14:paraId="5180E790" w14:textId="77777777">
            <w:pPr>
              <w:rPr>
                <w:sz w:val="22"/>
                <w:szCs w:val="22"/>
              </w:rPr>
            </w:pPr>
            <w:bookmarkStart w:id="171" w:name="_Hlk46136148"/>
            <w:r w:rsidRPr="00126C41">
              <w:rPr>
                <w:sz w:val="22"/>
                <w:szCs w:val="22"/>
              </w:rPr>
              <w:t>Other Psychiatric Inpatient Care</w:t>
            </w:r>
          </w:p>
        </w:tc>
        <w:tc>
          <w:tcPr>
            <w:tcW w:w="6953" w:type="dxa"/>
          </w:tcPr>
          <w:p w:rsidR="00352797" w:rsidRPr="00126C41" w14:paraId="59406BA8" w14:textId="77777777">
            <w:pPr>
              <w:rPr>
                <w:color w:val="000000"/>
                <w:sz w:val="22"/>
                <w:szCs w:val="22"/>
              </w:rPr>
            </w:pPr>
            <w:r w:rsidRPr="00126C41">
              <w:rPr>
                <w:color w:val="000000" w:themeColor="text1"/>
                <w:sz w:val="22"/>
                <w:szCs w:val="22"/>
              </w:rPr>
              <w:t xml:space="preserve">Other psychiatric inpatient care refers to inpatient psychiatric services provided in a private psychiatric hospital; a psychiatric bed in a general hospital; or any other psychiatric inpatient bed that is not part of a state psychiatric hospital. Examples of Other Psychiatric Inpatient Care settings include: </w:t>
            </w:r>
          </w:p>
          <w:p w:rsidR="00352797" w:rsidRPr="00126C41" w:rsidP="00352797" w14:paraId="176EFEE6" w14:textId="77777777">
            <w:pPr>
              <w:pStyle w:val="ListParagraph"/>
              <w:numPr>
                <w:ilvl w:val="0"/>
                <w:numId w:val="32"/>
              </w:numPr>
              <w:suppressAutoHyphens w:val="0"/>
              <w:autoSpaceDN/>
              <w:spacing w:before="0" w:after="0" w:line="240" w:lineRule="auto"/>
              <w:ind w:left="461" w:hanging="274"/>
              <w:contextualSpacing/>
              <w:jc w:val="left"/>
              <w:textAlignment w:val="auto"/>
              <w:rPr>
                <w:rFonts w:ascii="Times New Roman" w:hAnsi="Times New Roman"/>
                <w:color w:val="000000"/>
                <w:sz w:val="22"/>
              </w:rPr>
            </w:pPr>
            <w:r w:rsidRPr="00126C41">
              <w:rPr>
                <w:rFonts w:ascii="Times New Roman" w:hAnsi="Times New Roman"/>
                <w:color w:val="000000"/>
                <w:sz w:val="22"/>
              </w:rPr>
              <w:t>Private psychiatric hospital: a facility licensed and operated as a private psychiatric hospital that primarily provides 24-hour inpatient care to persons with mental illness.</w:t>
            </w:r>
          </w:p>
          <w:p w:rsidR="00352797" w:rsidRPr="00126C41" w:rsidP="00352797" w14:paraId="1835827E" w14:textId="77777777">
            <w:pPr>
              <w:pStyle w:val="ListParagraph"/>
              <w:numPr>
                <w:ilvl w:val="0"/>
                <w:numId w:val="32"/>
              </w:numPr>
              <w:suppressAutoHyphens w:val="0"/>
              <w:autoSpaceDN/>
              <w:spacing w:before="0" w:after="0" w:line="240" w:lineRule="auto"/>
              <w:ind w:left="461" w:hanging="274"/>
              <w:contextualSpacing/>
              <w:jc w:val="left"/>
              <w:textAlignment w:val="auto"/>
              <w:rPr>
                <w:rFonts w:ascii="Times New Roman" w:hAnsi="Times New Roman"/>
                <w:color w:val="000000"/>
                <w:sz w:val="22"/>
              </w:rPr>
            </w:pPr>
            <w:r w:rsidRPr="00126C41">
              <w:rPr>
                <w:rFonts w:ascii="Times New Roman" w:hAnsi="Times New Roman"/>
                <w:color w:val="000000"/>
                <w:sz w:val="22"/>
              </w:rPr>
              <w:t>Separate inpatient psychiatric unit of a general hospital: a licensed general hospital (public or private) that provides inpatient mental health services in at least one separate psychiatric living unit. This unit must have specifically allocated staff and space (beds) for the treatment of persons with mental illness. The unit may be located in the hospital itself or in a separate building, either adjacent or more remote, and be owned by the hospital. It may also provide 24-hour residential care and/or less than 24-hour care (e.g., outpatient, day treatment, partial hospitalization), but these additional service setting are not requirements.</w:t>
            </w:r>
          </w:p>
        </w:tc>
      </w:tr>
      <w:bookmarkEnd w:id="171"/>
      <w:tr w14:paraId="51D3D334" w14:textId="77777777">
        <w:tblPrEx>
          <w:tblW w:w="0" w:type="auto"/>
          <w:tblLook w:val="04A0"/>
        </w:tblPrEx>
        <w:trPr>
          <w:cantSplit/>
          <w:trHeight w:val="300"/>
        </w:trPr>
        <w:tc>
          <w:tcPr>
            <w:tcW w:w="2397" w:type="dxa"/>
          </w:tcPr>
          <w:p w:rsidR="00352797" w:rsidRPr="00126C41" w:rsidP="009F7BE6" w14:paraId="274B94AE" w14:textId="77777777">
            <w:pPr>
              <w:spacing w:after="0"/>
              <w:rPr>
                <w:sz w:val="22"/>
                <w:szCs w:val="22"/>
              </w:rPr>
            </w:pPr>
            <w:r w:rsidRPr="00126C41">
              <w:rPr>
                <w:sz w:val="22"/>
                <w:szCs w:val="22"/>
              </w:rPr>
              <w:t>Partnerships, Community Outreach, and Needs Assessment</w:t>
            </w:r>
          </w:p>
        </w:tc>
        <w:tc>
          <w:tcPr>
            <w:tcW w:w="6953" w:type="dxa"/>
          </w:tcPr>
          <w:p w:rsidR="00352797" w:rsidRPr="00126C41" w:rsidP="009F7BE6" w14:paraId="1993B001" w14:textId="77777777">
            <w:pPr>
              <w:spacing w:after="0"/>
              <w:rPr>
                <w:sz w:val="22"/>
                <w:szCs w:val="22"/>
              </w:rPr>
            </w:pPr>
            <w:r w:rsidRPr="00126C41">
              <w:rPr>
                <w:color w:val="000000" w:themeColor="text1"/>
                <w:sz w:val="22"/>
                <w:szCs w:val="22"/>
              </w:rPr>
              <w:t>This includes state, regional, and local personnel salaries prorated from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including the planning and coordination of services, fall into this category, as do needs-assessment projects to identify the scope and magnitude of the problem, resources available, gaps in services, and strategies to close those gaps.</w:t>
            </w:r>
          </w:p>
        </w:tc>
      </w:tr>
      <w:tr w14:paraId="0755418D" w14:textId="77777777">
        <w:tblPrEx>
          <w:tblW w:w="0" w:type="auto"/>
          <w:tblLook w:val="04A0"/>
        </w:tblPrEx>
        <w:trPr>
          <w:trHeight w:val="300"/>
        </w:trPr>
        <w:tc>
          <w:tcPr>
            <w:tcW w:w="2397" w:type="dxa"/>
          </w:tcPr>
          <w:p w:rsidR="00352797" w:rsidRPr="00126C41" w:rsidP="00DD00DF" w14:paraId="2F5AC15A" w14:textId="77777777">
            <w:pPr>
              <w:spacing w:after="0"/>
              <w:rPr>
                <w:sz w:val="22"/>
                <w:szCs w:val="22"/>
              </w:rPr>
            </w:pPr>
            <w:r w:rsidRPr="00126C41">
              <w:rPr>
                <w:sz w:val="22"/>
                <w:szCs w:val="22"/>
              </w:rPr>
              <w:t>Planning Council Activities</w:t>
            </w:r>
          </w:p>
        </w:tc>
        <w:tc>
          <w:tcPr>
            <w:tcW w:w="6953" w:type="dxa"/>
          </w:tcPr>
          <w:p w:rsidR="00352797" w:rsidRPr="00126C41" w:rsidP="00DD00DF" w14:paraId="47B8605A" w14:textId="77777777">
            <w:pPr>
              <w:spacing w:after="0"/>
              <w:rPr>
                <w:sz w:val="22"/>
                <w:szCs w:val="22"/>
              </w:rPr>
            </w:pPr>
            <w:r w:rsidRPr="00126C41">
              <w:rPr>
                <w:color w:val="000000" w:themeColor="text1"/>
                <w:sz w:val="22"/>
                <w:szCs w:val="22"/>
              </w:rPr>
              <w:t>This includes those activities that support the performance of a Mental Health Planning Council or Behavioral Health Planning Council.</w:t>
            </w:r>
          </w:p>
        </w:tc>
      </w:tr>
      <w:tr w14:paraId="512F6215" w14:textId="77777777">
        <w:tblPrEx>
          <w:tblW w:w="0" w:type="auto"/>
          <w:tblLook w:val="04A0"/>
        </w:tblPrEx>
        <w:trPr>
          <w:trHeight w:val="300"/>
        </w:trPr>
        <w:tc>
          <w:tcPr>
            <w:tcW w:w="2397" w:type="dxa"/>
          </w:tcPr>
          <w:p w:rsidR="00352797" w:rsidRPr="00126C41" w:rsidP="00DD00DF" w14:paraId="6CC0846E" w14:textId="77777777">
            <w:pPr>
              <w:spacing w:after="0"/>
              <w:rPr>
                <w:sz w:val="22"/>
                <w:szCs w:val="22"/>
              </w:rPr>
            </w:pPr>
            <w:r w:rsidRPr="00126C41">
              <w:rPr>
                <w:sz w:val="22"/>
                <w:szCs w:val="22"/>
              </w:rPr>
              <w:t>Private Residence</w:t>
            </w:r>
          </w:p>
        </w:tc>
        <w:tc>
          <w:tcPr>
            <w:tcW w:w="6953" w:type="dxa"/>
          </w:tcPr>
          <w:p w:rsidR="00352797" w:rsidRPr="00126C41" w:rsidP="00DD00DF" w14:paraId="30A5515E" w14:textId="77777777">
            <w:pPr>
              <w:spacing w:after="0"/>
              <w:rPr>
                <w:sz w:val="22"/>
                <w:szCs w:val="22"/>
              </w:rPr>
            </w:pPr>
            <w:r w:rsidRPr="00126C41">
              <w:rPr>
                <w:sz w:val="22"/>
                <w:szCs w:val="22"/>
              </w:rPr>
              <w:t>Living situation in which an individual lives in a house, apartment, trailer, hotel, dorm, barrack, and/or Single Room Occupancy (SRO).</w:t>
            </w:r>
          </w:p>
        </w:tc>
      </w:tr>
      <w:tr w14:paraId="4D8C0254" w14:textId="77777777">
        <w:tblPrEx>
          <w:tblW w:w="0" w:type="auto"/>
          <w:tblLook w:val="04A0"/>
        </w:tblPrEx>
        <w:trPr>
          <w:trHeight w:val="300"/>
        </w:trPr>
        <w:tc>
          <w:tcPr>
            <w:tcW w:w="2397" w:type="dxa"/>
          </w:tcPr>
          <w:p w:rsidR="00352797" w:rsidRPr="00126C41" w:rsidP="00DD00DF" w14:paraId="21D29ECA" w14:textId="77777777">
            <w:pPr>
              <w:spacing w:after="0"/>
              <w:rPr>
                <w:sz w:val="22"/>
                <w:szCs w:val="22"/>
              </w:rPr>
            </w:pPr>
            <w:r w:rsidRPr="00126C41">
              <w:rPr>
                <w:sz w:val="22"/>
                <w:szCs w:val="22"/>
              </w:rPr>
              <w:t>Quality Assurance and Improvements</w:t>
            </w:r>
          </w:p>
        </w:tc>
        <w:tc>
          <w:tcPr>
            <w:tcW w:w="6953" w:type="dxa"/>
          </w:tcPr>
          <w:p w:rsidR="00352797" w:rsidRPr="00126C41" w:rsidP="00DD00DF" w14:paraId="28227916" w14:textId="77777777">
            <w:pPr>
              <w:spacing w:after="0"/>
              <w:rPr>
                <w:sz w:val="22"/>
                <w:szCs w:val="22"/>
              </w:rPr>
            </w:pPr>
            <w:r w:rsidRPr="00126C41">
              <w:rPr>
                <w:color w:val="000000" w:themeColor="text1"/>
                <w:sz w:val="22"/>
                <w:szCs w:val="22"/>
              </w:rPr>
              <w:t>This includes activities to improve the overall quality of services, including those activities to assure conformity to acceptable professional standards, adaptation,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p>
        </w:tc>
      </w:tr>
      <w:tr w14:paraId="31F4B775" w14:textId="77777777">
        <w:tblPrEx>
          <w:tblW w:w="0" w:type="auto"/>
          <w:tblLook w:val="04A0"/>
        </w:tblPrEx>
        <w:trPr>
          <w:trHeight w:val="300"/>
        </w:trPr>
        <w:tc>
          <w:tcPr>
            <w:tcW w:w="2397" w:type="dxa"/>
          </w:tcPr>
          <w:p w:rsidR="00352797" w:rsidRPr="00126C41" w:rsidP="00DD00DF" w14:paraId="0F423958" w14:textId="77777777">
            <w:pPr>
              <w:spacing w:after="0"/>
              <w:rPr>
                <w:sz w:val="22"/>
                <w:szCs w:val="22"/>
              </w:rPr>
            </w:pPr>
            <w:r w:rsidRPr="00126C41">
              <w:rPr>
                <w:sz w:val="22"/>
                <w:szCs w:val="22"/>
              </w:rPr>
              <w:t>Random Sample</w:t>
            </w:r>
          </w:p>
        </w:tc>
        <w:tc>
          <w:tcPr>
            <w:tcW w:w="6953" w:type="dxa"/>
          </w:tcPr>
          <w:p w:rsidR="00352797" w:rsidRPr="00126C41" w:rsidP="00DD00DF" w14:paraId="7A9E9CDD" w14:textId="77777777">
            <w:pPr>
              <w:spacing w:after="0"/>
              <w:rPr>
                <w:sz w:val="22"/>
                <w:szCs w:val="22"/>
              </w:rPr>
            </w:pPr>
            <w:r w:rsidRPr="00126C41">
              <w:rPr>
                <w:sz w:val="22"/>
                <w:szCs w:val="22"/>
              </w:rPr>
              <w:t>A subset of the population derived using a sampling technique that gives each member of the population an equal chance of being selected. Using random number generators or selectors reduces sampling bias.</w:t>
            </w:r>
          </w:p>
        </w:tc>
      </w:tr>
      <w:tr w14:paraId="77BCAE6D" w14:textId="77777777">
        <w:tblPrEx>
          <w:tblW w:w="0" w:type="auto"/>
          <w:tblLook w:val="04A0"/>
        </w:tblPrEx>
        <w:trPr>
          <w:trHeight w:val="300"/>
        </w:trPr>
        <w:tc>
          <w:tcPr>
            <w:tcW w:w="2397" w:type="dxa"/>
          </w:tcPr>
          <w:p w:rsidR="00352797" w:rsidRPr="00126C41" w:rsidP="00DD00DF" w14:paraId="142ED002" w14:textId="77777777">
            <w:pPr>
              <w:spacing w:after="0"/>
              <w:rPr>
                <w:sz w:val="22"/>
                <w:szCs w:val="22"/>
              </w:rPr>
            </w:pPr>
            <w:r w:rsidRPr="00126C41">
              <w:rPr>
                <w:sz w:val="22"/>
                <w:szCs w:val="22"/>
              </w:rPr>
              <w:t>Research and Evaluation</w:t>
            </w:r>
          </w:p>
        </w:tc>
        <w:tc>
          <w:tcPr>
            <w:tcW w:w="6953" w:type="dxa"/>
          </w:tcPr>
          <w:p w:rsidR="00352797" w:rsidRPr="00126C41" w:rsidP="00DD00DF" w14:paraId="62EEA1A9" w14:textId="77777777">
            <w:pPr>
              <w:spacing w:after="0"/>
              <w:rPr>
                <w:sz w:val="22"/>
                <w:szCs w:val="22"/>
              </w:rPr>
            </w:pPr>
            <w:r w:rsidRPr="00126C41">
              <w:rPr>
                <w:color w:val="000000" w:themeColor="text1"/>
                <w:sz w:val="22"/>
                <w:szCs w:val="22"/>
              </w:rPr>
              <w:t>This includes performance measurement, evaluation, and research such as services research and demonstration projects to test feasibility and effectiveness of a new approach as well as the dissemination of such information.</w:t>
            </w:r>
          </w:p>
        </w:tc>
      </w:tr>
      <w:tr w14:paraId="6A06B9DE" w14:textId="77777777">
        <w:tblPrEx>
          <w:tblW w:w="0" w:type="auto"/>
          <w:tblLook w:val="04A0"/>
        </w:tblPrEx>
        <w:trPr>
          <w:trHeight w:val="300"/>
        </w:trPr>
        <w:tc>
          <w:tcPr>
            <w:tcW w:w="2397" w:type="dxa"/>
          </w:tcPr>
          <w:p w:rsidR="00352797" w:rsidRPr="00126C41" w:rsidP="00DD00DF" w14:paraId="1C7C8A3B" w14:textId="77777777">
            <w:pPr>
              <w:spacing w:after="0"/>
              <w:rPr>
                <w:sz w:val="22"/>
                <w:szCs w:val="22"/>
              </w:rPr>
            </w:pPr>
            <w:r w:rsidRPr="00126C41">
              <w:rPr>
                <w:sz w:val="22"/>
                <w:szCs w:val="22"/>
              </w:rPr>
              <w:t>Residential Care</w:t>
            </w:r>
          </w:p>
        </w:tc>
        <w:tc>
          <w:tcPr>
            <w:tcW w:w="6953" w:type="dxa"/>
          </w:tcPr>
          <w:p w:rsidR="00352797" w:rsidRPr="00126C41" w:rsidP="00DD00DF" w14:paraId="70CFAC02" w14:textId="77777777">
            <w:pPr>
              <w:spacing w:after="0"/>
              <w:rPr>
                <w:sz w:val="22"/>
                <w:szCs w:val="22"/>
              </w:rPr>
            </w:pPr>
            <w:r w:rsidRPr="00126C41">
              <w:rPr>
                <w:sz w:val="22"/>
                <w:szCs w:val="22"/>
              </w:rPr>
              <w:t>This level of care may include a Group Home, Therapeutic Group Home, Board and Care, Residential Treatment, or Rehabilitation Center, or Agency-operated residential care facilities.</w:t>
            </w:r>
          </w:p>
        </w:tc>
      </w:tr>
      <w:tr w14:paraId="21C5A23E" w14:textId="77777777">
        <w:tblPrEx>
          <w:tblW w:w="0" w:type="auto"/>
          <w:tblLook w:val="04A0"/>
        </w:tblPrEx>
        <w:trPr>
          <w:trHeight w:val="300"/>
        </w:trPr>
        <w:tc>
          <w:tcPr>
            <w:tcW w:w="2397" w:type="dxa"/>
          </w:tcPr>
          <w:p w:rsidR="00352797" w:rsidRPr="00126C41" w:rsidP="00DD00DF" w14:paraId="1F155E48" w14:textId="77777777">
            <w:pPr>
              <w:spacing w:after="0"/>
              <w:rPr>
                <w:sz w:val="22"/>
                <w:szCs w:val="22"/>
              </w:rPr>
            </w:pPr>
            <w:r w:rsidRPr="00126C41">
              <w:rPr>
                <w:sz w:val="22"/>
                <w:szCs w:val="22"/>
              </w:rPr>
              <w:t>Residential Treatment Center for Children (RTC)</w:t>
            </w:r>
          </w:p>
        </w:tc>
        <w:tc>
          <w:tcPr>
            <w:tcW w:w="6953" w:type="dxa"/>
          </w:tcPr>
          <w:p w:rsidR="00352797" w:rsidRPr="00126C41" w:rsidP="000327AB" w14:paraId="3F14F346" w14:textId="6DBBFEA4">
            <w:pPr>
              <w:spacing w:after="0"/>
              <w:rPr>
                <w:sz w:val="22"/>
                <w:szCs w:val="22"/>
              </w:rPr>
            </w:pPr>
            <w:r w:rsidRPr="00126C41">
              <w:rPr>
                <w:sz w:val="22"/>
                <w:szCs w:val="22"/>
              </w:rPr>
              <w:t>A facility not licensed as a psychiatric hospital that primarily provides individually planned programs of mental health treatment in a residential care setting for children and youth younger than 18 (</w:t>
            </w:r>
            <w:r w:rsidR="005950AE">
              <w:rPr>
                <w:sz w:val="22"/>
                <w:szCs w:val="22"/>
              </w:rPr>
              <w:t>s</w:t>
            </w:r>
            <w:r w:rsidRPr="00126C41">
              <w:rPr>
                <w:sz w:val="22"/>
                <w:szCs w:val="22"/>
              </w:rPr>
              <w:t xml:space="preserve">ome </w:t>
            </w:r>
            <w:r w:rsidRPr="00126C41">
              <w:rPr>
                <w:sz w:val="22"/>
                <w:szCs w:val="22"/>
              </w:rPr>
              <w:t>RTCs</w:t>
            </w:r>
            <w:r w:rsidRPr="00126C41">
              <w:rPr>
                <w:sz w:val="22"/>
                <w:szCs w:val="22"/>
              </w:rPr>
              <w:t xml:space="preserve"> for children may accept persons through age 21). This type of facility must have a clinical program that is directed by a psychiatrist, psychologist, social worker, or psychiatric nurse who has a masters’ or a doctoral degree.</w:t>
            </w:r>
          </w:p>
        </w:tc>
      </w:tr>
      <w:tr w14:paraId="405AD5B2" w14:textId="77777777">
        <w:tblPrEx>
          <w:tblW w:w="0" w:type="auto"/>
          <w:tblLook w:val="04A0"/>
        </w:tblPrEx>
        <w:trPr>
          <w:trHeight w:val="300"/>
        </w:trPr>
        <w:tc>
          <w:tcPr>
            <w:tcW w:w="2397" w:type="dxa"/>
          </w:tcPr>
          <w:p w:rsidR="00352797" w:rsidRPr="00126C41" w:rsidP="00DD00DF" w14:paraId="35EDE7E3" w14:textId="77777777">
            <w:pPr>
              <w:spacing w:after="0"/>
              <w:rPr>
                <w:sz w:val="22"/>
                <w:szCs w:val="22"/>
              </w:rPr>
            </w:pPr>
            <w:r w:rsidRPr="00126C41">
              <w:rPr>
                <w:sz w:val="22"/>
                <w:szCs w:val="22"/>
              </w:rPr>
              <w:t>Retired</w:t>
            </w:r>
          </w:p>
        </w:tc>
        <w:tc>
          <w:tcPr>
            <w:tcW w:w="6953" w:type="dxa"/>
          </w:tcPr>
          <w:p w:rsidR="00352797" w:rsidRPr="00126C41" w:rsidP="00DD00DF" w14:paraId="02E5AE42" w14:textId="77777777">
            <w:pPr>
              <w:spacing w:after="0"/>
              <w:rPr>
                <w:sz w:val="22"/>
                <w:szCs w:val="22"/>
              </w:rPr>
            </w:pPr>
            <w:r w:rsidRPr="00126C41">
              <w:rPr>
                <w:sz w:val="22"/>
                <w:szCs w:val="22"/>
              </w:rPr>
              <w:t>Individuals who have permanently withdrawn from their occupation or active working life.</w:t>
            </w:r>
          </w:p>
        </w:tc>
      </w:tr>
      <w:tr w14:paraId="3D4ECD9E" w14:textId="77777777">
        <w:tblPrEx>
          <w:tblW w:w="0" w:type="auto"/>
          <w:tblLook w:val="04A0"/>
        </w:tblPrEx>
        <w:trPr>
          <w:trHeight w:val="300"/>
        </w:trPr>
        <w:tc>
          <w:tcPr>
            <w:tcW w:w="2397" w:type="dxa"/>
          </w:tcPr>
          <w:p w:rsidR="00352797" w:rsidRPr="00126C41" w:rsidP="00DD00DF" w14:paraId="77C4DE96" w14:textId="77777777">
            <w:pPr>
              <w:spacing w:after="0"/>
              <w:rPr>
                <w:sz w:val="22"/>
                <w:szCs w:val="22"/>
              </w:rPr>
            </w:pPr>
            <w:r w:rsidRPr="00126C41">
              <w:rPr>
                <w:sz w:val="22"/>
                <w:szCs w:val="22"/>
              </w:rPr>
              <w:t>School Attendance</w:t>
            </w:r>
          </w:p>
        </w:tc>
        <w:tc>
          <w:tcPr>
            <w:tcW w:w="6953" w:type="dxa"/>
          </w:tcPr>
          <w:p w:rsidR="00352797" w:rsidRPr="00126C41" w:rsidP="00DD00DF" w14:paraId="569C17ED" w14:textId="77777777">
            <w:pPr>
              <w:spacing w:after="0"/>
              <w:rPr>
                <w:sz w:val="22"/>
                <w:szCs w:val="22"/>
              </w:rPr>
            </w:pPr>
            <w:r w:rsidRPr="00126C41">
              <w:rPr>
                <w:sz w:val="22"/>
                <w:szCs w:val="22"/>
              </w:rPr>
              <w:t xml:space="preserve">Physical presence of a child in a school setting during scheduled class hours. </w:t>
            </w:r>
          </w:p>
        </w:tc>
      </w:tr>
      <w:tr w14:paraId="25D54251" w14:textId="77777777">
        <w:tblPrEx>
          <w:tblW w:w="0" w:type="auto"/>
          <w:tblLook w:val="04A0"/>
        </w:tblPrEx>
        <w:trPr>
          <w:trHeight w:val="300"/>
        </w:trPr>
        <w:tc>
          <w:tcPr>
            <w:tcW w:w="2397" w:type="dxa"/>
          </w:tcPr>
          <w:p w:rsidR="00352797" w:rsidRPr="00126C41" w:rsidP="00DD00DF" w14:paraId="156A0C7B" w14:textId="77777777">
            <w:pPr>
              <w:spacing w:after="0"/>
              <w:rPr>
                <w:sz w:val="22"/>
                <w:szCs w:val="22"/>
              </w:rPr>
            </w:pPr>
            <w:r w:rsidRPr="00126C41">
              <w:rPr>
                <w:sz w:val="22"/>
                <w:szCs w:val="22"/>
              </w:rPr>
              <w:t>Serious Emotional Disturbance (SED)</w:t>
            </w:r>
          </w:p>
        </w:tc>
        <w:tc>
          <w:tcPr>
            <w:tcW w:w="6953" w:type="dxa"/>
          </w:tcPr>
          <w:p w:rsidR="00352797" w:rsidRPr="00126C41" w:rsidP="00DD00DF" w14:paraId="206D8D5F" w14:textId="25066C4C">
            <w:pPr>
              <w:spacing w:after="0"/>
              <w:rPr>
                <w:sz w:val="22"/>
                <w:szCs w:val="22"/>
              </w:rPr>
            </w:pPr>
            <w:r w:rsidRPr="00C65B7F">
              <w:rPr>
                <w:sz w:val="22"/>
                <w:szCs w:val="22"/>
              </w:rPr>
              <w:t>Children with serious emotional disturbance (SED)</w:t>
            </w:r>
            <w:r w:rsidRPr="00126C41">
              <w:rPr>
                <w:sz w:val="22"/>
                <w:szCs w:val="22"/>
              </w:rPr>
              <w:t xml:space="preserve"> includes persons up to age 18 who have a diagnosable behavioral, mental, or emotional issue—as defined by the Psychiatric Association’s </w:t>
            </w:r>
            <w:r w:rsidRPr="00126C41">
              <w:rPr>
                <w:i/>
                <w:iCs/>
                <w:sz w:val="22"/>
                <w:szCs w:val="22"/>
              </w:rPr>
              <w:t>Diagnostic and Statistical Manual (DSM) of Mental Disorders</w:t>
            </w:r>
            <w:r w:rsidRPr="00126C41">
              <w:rPr>
                <w:sz w:val="22"/>
                <w:szCs w:val="22"/>
              </w:rPr>
              <w:t>. This condition results in a functional impairment that substantially interferes with, or limits, a child’s role or functioning in family, school, or community activities (</w:t>
            </w:r>
            <w:hyperlink r:id="rId35" w:history="1">
              <w:r w:rsidRPr="00B63620" w:rsidR="00C65B7F">
                <w:rPr>
                  <w:rStyle w:val="Hyperlink"/>
                  <w:sz w:val="22"/>
                  <w:szCs w:val="22"/>
                </w:rPr>
                <w:t>https://www.samhsa.gov/sites/default/files/federal-register-notice-58-96-definitions.pdf</w:t>
              </w:r>
            </w:hyperlink>
            <w:r w:rsidRPr="00126C41">
              <w:rPr>
                <w:sz w:val="22"/>
                <w:szCs w:val="22"/>
              </w:rPr>
              <w:t>).</w:t>
            </w:r>
          </w:p>
        </w:tc>
      </w:tr>
      <w:tr w14:paraId="1AA59515" w14:textId="77777777">
        <w:tblPrEx>
          <w:tblW w:w="0" w:type="auto"/>
          <w:tblLook w:val="04A0"/>
        </w:tblPrEx>
        <w:trPr>
          <w:trHeight w:val="300"/>
        </w:trPr>
        <w:tc>
          <w:tcPr>
            <w:tcW w:w="2397" w:type="dxa"/>
          </w:tcPr>
          <w:p w:rsidR="00352797" w:rsidRPr="00126C41" w:rsidP="00DD00DF" w14:paraId="015DD7E0" w14:textId="77777777">
            <w:pPr>
              <w:spacing w:after="0"/>
              <w:rPr>
                <w:sz w:val="22"/>
                <w:szCs w:val="22"/>
              </w:rPr>
            </w:pPr>
            <w:r w:rsidRPr="00126C41">
              <w:rPr>
                <w:sz w:val="22"/>
                <w:szCs w:val="22"/>
              </w:rPr>
              <w:t>Serious Mental Illness (SMI)</w:t>
            </w:r>
          </w:p>
        </w:tc>
        <w:tc>
          <w:tcPr>
            <w:tcW w:w="6953" w:type="dxa"/>
          </w:tcPr>
          <w:p w:rsidR="00352797" w:rsidRPr="00126C41" w:rsidP="00DD00DF" w14:paraId="082F5391" w14:textId="4971F1B1">
            <w:pPr>
              <w:spacing w:after="0"/>
              <w:rPr>
                <w:sz w:val="22"/>
                <w:szCs w:val="22"/>
              </w:rPr>
            </w:pPr>
            <w:r w:rsidRPr="00C65B7F">
              <w:rPr>
                <w:sz w:val="22"/>
                <w:szCs w:val="22"/>
              </w:rPr>
              <w:t>Adults with serious mental illness (SMI)</w:t>
            </w:r>
            <w:r w:rsidRPr="00126C41">
              <w:rPr>
                <w:sz w:val="22"/>
                <w:szCs w:val="22"/>
              </w:rPr>
              <w:t xml:space="preserve"> includes persons age18 and older who have a diagnosable behavioral, mental, or emotional </w:t>
            </w:r>
            <w:r w:rsidR="00527C1A">
              <w:rPr>
                <w:sz w:val="22"/>
                <w:szCs w:val="22"/>
              </w:rPr>
              <w:t>condition</w:t>
            </w:r>
            <w:r w:rsidRPr="00126C41">
              <w:rPr>
                <w:sz w:val="22"/>
                <w:szCs w:val="22"/>
              </w:rPr>
              <w:t xml:space="preserve"> (as defined by the DSM). This condition substantially interferes with, or limits, one or more major life activities, such as: basic daily living (for example, eating or dressing); instrumental living (for example, taking prescribed medications or getting around the community); and participating in a family, school, or workplace (</w:t>
            </w:r>
            <w:hyperlink r:id="rId35" w:history="1">
              <w:r w:rsidRPr="00766598" w:rsidR="000420BA">
                <w:rPr>
                  <w:rStyle w:val="Hyperlink"/>
                  <w:sz w:val="22"/>
                  <w:szCs w:val="22"/>
                </w:rPr>
                <w:t>https://www.samhsa.gov/sites/default/files/federal-register-notice-58-96-definitions.pdf</w:t>
              </w:r>
            </w:hyperlink>
            <w:r w:rsidRPr="00766598">
              <w:rPr>
                <w:sz w:val="22"/>
                <w:szCs w:val="22"/>
              </w:rPr>
              <w:t>).</w:t>
            </w:r>
            <w:r w:rsidRPr="00126C41" w:rsidR="000420BA">
              <w:rPr>
                <w:sz w:val="22"/>
                <w:szCs w:val="22"/>
              </w:rPr>
              <w:t xml:space="preserve"> </w:t>
            </w:r>
          </w:p>
        </w:tc>
      </w:tr>
      <w:tr w14:paraId="1700CB57" w14:textId="77777777">
        <w:tblPrEx>
          <w:tblW w:w="0" w:type="auto"/>
          <w:tblLook w:val="04A0"/>
        </w:tblPrEx>
        <w:trPr>
          <w:trHeight w:val="300"/>
        </w:trPr>
        <w:tc>
          <w:tcPr>
            <w:tcW w:w="2397" w:type="dxa"/>
          </w:tcPr>
          <w:p w:rsidR="00352797" w:rsidRPr="00126C41" w:rsidP="000420BA" w14:paraId="5D54F678" w14:textId="77777777">
            <w:pPr>
              <w:spacing w:after="0"/>
              <w:rPr>
                <w:sz w:val="22"/>
                <w:szCs w:val="22"/>
              </w:rPr>
            </w:pPr>
            <w:r w:rsidRPr="00126C41">
              <w:rPr>
                <w:sz w:val="22"/>
                <w:szCs w:val="22"/>
              </w:rPr>
              <w:t>Sexual Orientation</w:t>
            </w:r>
          </w:p>
        </w:tc>
        <w:tc>
          <w:tcPr>
            <w:tcW w:w="6953" w:type="dxa"/>
          </w:tcPr>
          <w:p w:rsidR="00352797" w:rsidRPr="00126C41" w:rsidP="000420BA" w14:paraId="1F8045C1" w14:textId="6E31BAF4">
            <w:pPr>
              <w:spacing w:after="0"/>
              <w:rPr>
                <w:sz w:val="22"/>
                <w:szCs w:val="22"/>
              </w:rPr>
            </w:pPr>
            <w:r w:rsidRPr="00126C41">
              <w:rPr>
                <w:sz w:val="22"/>
                <w:szCs w:val="22"/>
              </w:rPr>
              <w:t xml:space="preserve">Sexual orientation is an often-enduring pattern of emotional, romantic, and/or sexual attractions to </w:t>
            </w:r>
            <w:r w:rsidR="0005500E">
              <w:rPr>
                <w:sz w:val="22"/>
                <w:szCs w:val="22"/>
              </w:rPr>
              <w:t>persons</w:t>
            </w:r>
            <w:r w:rsidR="006F257F">
              <w:rPr>
                <w:sz w:val="22"/>
                <w:szCs w:val="22"/>
              </w:rPr>
              <w:t xml:space="preserve"> of the opposite sex or gender, the same sex or gender, or both sexes or more than </w:t>
            </w:r>
            <w:r w:rsidR="00012EB2">
              <w:rPr>
                <w:sz w:val="22"/>
                <w:szCs w:val="22"/>
              </w:rPr>
              <w:t>one gender</w:t>
            </w:r>
            <w:r w:rsidRPr="00126C41">
              <w:rPr>
                <w:sz w:val="22"/>
                <w:szCs w:val="22"/>
              </w:rPr>
              <w:t xml:space="preserve">. It also refers to an individual’s sense of personal and social identity based on those attractions, related to behaviors, and membership in a community of others who share those attractions and behaviors. </w:t>
            </w:r>
          </w:p>
        </w:tc>
      </w:tr>
      <w:tr w14:paraId="0D077EF1" w14:textId="77777777">
        <w:tblPrEx>
          <w:tblW w:w="0" w:type="auto"/>
          <w:tblLook w:val="04A0"/>
        </w:tblPrEx>
        <w:trPr>
          <w:trHeight w:val="300"/>
        </w:trPr>
        <w:tc>
          <w:tcPr>
            <w:tcW w:w="2397" w:type="dxa"/>
          </w:tcPr>
          <w:p w:rsidR="00352797" w:rsidRPr="00126C41" w:rsidP="00CA4B65" w14:paraId="1485945C" w14:textId="77777777">
            <w:pPr>
              <w:spacing w:after="0"/>
              <w:rPr>
                <w:sz w:val="22"/>
                <w:szCs w:val="22"/>
              </w:rPr>
            </w:pPr>
            <w:r w:rsidRPr="00126C41">
              <w:rPr>
                <w:sz w:val="22"/>
                <w:szCs w:val="22"/>
              </w:rPr>
              <w:t>Some Other Race</w:t>
            </w:r>
          </w:p>
        </w:tc>
        <w:tc>
          <w:tcPr>
            <w:tcW w:w="6953" w:type="dxa"/>
          </w:tcPr>
          <w:p w:rsidR="00352797" w:rsidRPr="00126C41" w:rsidP="00CA4B65" w14:paraId="63995966" w14:textId="073B4C7D">
            <w:pPr>
              <w:spacing w:after="0"/>
              <w:rPr>
                <w:sz w:val="22"/>
                <w:szCs w:val="22"/>
              </w:rPr>
            </w:pPr>
            <w:r w:rsidRPr="00126C41">
              <w:rPr>
                <w:sz w:val="22"/>
                <w:szCs w:val="22"/>
              </w:rPr>
              <w:t xml:space="preserve">Race other than White, </w:t>
            </w:r>
            <w:r w:rsidRPr="00126C41">
              <w:rPr>
                <w:sz w:val="22"/>
                <w:szCs w:val="22"/>
              </w:rPr>
              <w:t>Black</w:t>
            </w:r>
            <w:r w:rsidRPr="00126C41">
              <w:rPr>
                <w:sz w:val="22"/>
                <w:szCs w:val="22"/>
              </w:rPr>
              <w:t xml:space="preserve"> or African American, </w:t>
            </w:r>
            <w:r w:rsidR="00CA4B65">
              <w:rPr>
                <w:sz w:val="22"/>
                <w:szCs w:val="22"/>
              </w:rPr>
              <w:t xml:space="preserve">Native </w:t>
            </w:r>
            <w:r w:rsidRPr="00126C41">
              <w:rPr>
                <w:sz w:val="22"/>
                <w:szCs w:val="22"/>
              </w:rPr>
              <w:t xml:space="preserve">Hawaiian or Pacific Islander, American Indian or </w:t>
            </w:r>
            <w:r w:rsidR="00FE62AC">
              <w:rPr>
                <w:sz w:val="22"/>
                <w:szCs w:val="22"/>
              </w:rPr>
              <w:t>Alaska Native</w:t>
            </w:r>
            <w:r w:rsidRPr="00126C41">
              <w:rPr>
                <w:sz w:val="22"/>
                <w:szCs w:val="22"/>
              </w:rPr>
              <w:t>, and More than One race.</w:t>
            </w:r>
          </w:p>
        </w:tc>
      </w:tr>
      <w:tr w14:paraId="30C1EE36" w14:textId="77777777">
        <w:tblPrEx>
          <w:tblW w:w="0" w:type="auto"/>
          <w:tblLook w:val="04A0"/>
        </w:tblPrEx>
        <w:trPr>
          <w:trHeight w:val="300"/>
        </w:trPr>
        <w:tc>
          <w:tcPr>
            <w:tcW w:w="2397" w:type="dxa"/>
          </w:tcPr>
          <w:p w:rsidR="00352797" w:rsidRPr="00126C41" w:rsidP="00CA4B65" w14:paraId="739D91B4" w14:textId="77777777">
            <w:pPr>
              <w:spacing w:after="0"/>
              <w:rPr>
                <w:sz w:val="22"/>
                <w:szCs w:val="22"/>
              </w:rPr>
            </w:pPr>
            <w:r w:rsidRPr="00126C41">
              <w:rPr>
                <w:sz w:val="22"/>
                <w:szCs w:val="22"/>
              </w:rPr>
              <w:t>State Psychiatric Hospital</w:t>
            </w:r>
          </w:p>
        </w:tc>
        <w:tc>
          <w:tcPr>
            <w:tcW w:w="6953" w:type="dxa"/>
          </w:tcPr>
          <w:p w:rsidR="00352797" w:rsidRPr="00126C41" w:rsidP="00CA4B65" w14:paraId="7EEBA265" w14:textId="77777777">
            <w:pPr>
              <w:spacing w:after="0"/>
              <w:rPr>
                <w:sz w:val="22"/>
                <w:szCs w:val="22"/>
              </w:rPr>
            </w:pPr>
            <w:r w:rsidRPr="00126C41">
              <w:rPr>
                <w:sz w:val="22"/>
                <w:szCs w:val="22"/>
              </w:rPr>
              <w:t>A state owned psychiatric inpatient facility licensed as a hospital that provides primarily inpatient care to individuals with mental illness from a specific geographic area and/or statewide. Include state hospitals where the management and operation are contracted out to a non-state organization or company.</w:t>
            </w:r>
          </w:p>
        </w:tc>
      </w:tr>
      <w:tr w14:paraId="6C221638" w14:textId="77777777">
        <w:tblPrEx>
          <w:tblW w:w="0" w:type="auto"/>
          <w:tblLook w:val="04A0"/>
        </w:tblPrEx>
        <w:trPr>
          <w:trHeight w:val="300"/>
        </w:trPr>
        <w:tc>
          <w:tcPr>
            <w:tcW w:w="2397" w:type="dxa"/>
          </w:tcPr>
          <w:p w:rsidR="00352797" w:rsidRPr="00126C41" w:rsidP="00CA4B65" w14:paraId="1ADC484A" w14:textId="77777777">
            <w:pPr>
              <w:spacing w:after="0"/>
              <w:rPr>
                <w:sz w:val="22"/>
                <w:szCs w:val="22"/>
              </w:rPr>
            </w:pPr>
            <w:r w:rsidRPr="00126C41">
              <w:rPr>
                <w:sz w:val="22"/>
                <w:szCs w:val="22"/>
              </w:rPr>
              <w:t>Stratified Random Sample</w:t>
            </w:r>
          </w:p>
        </w:tc>
        <w:tc>
          <w:tcPr>
            <w:tcW w:w="6953" w:type="dxa"/>
          </w:tcPr>
          <w:p w:rsidR="00352797" w:rsidRPr="00126C41" w:rsidP="00CA4B65" w14:paraId="0FCDFAFB" w14:textId="5861E7B8">
            <w:pPr>
              <w:spacing w:after="0"/>
              <w:rPr>
                <w:sz w:val="22"/>
                <w:szCs w:val="22"/>
              </w:rPr>
            </w:pPr>
            <w:r>
              <w:rPr>
                <w:sz w:val="22"/>
                <w:szCs w:val="22"/>
              </w:rPr>
              <w:t>T</w:t>
            </w:r>
            <w:r w:rsidRPr="00126C41">
              <w:rPr>
                <w:sz w:val="22"/>
                <w:szCs w:val="22"/>
              </w:rPr>
              <w:t>ype of random sampling where sub-populations are represented equally or proportionately to the whole population.</w:t>
            </w:r>
          </w:p>
        </w:tc>
      </w:tr>
      <w:tr w14:paraId="77BAEF50" w14:textId="77777777">
        <w:tblPrEx>
          <w:tblW w:w="0" w:type="auto"/>
          <w:tblLook w:val="04A0"/>
        </w:tblPrEx>
        <w:trPr>
          <w:trHeight w:val="300"/>
        </w:trPr>
        <w:tc>
          <w:tcPr>
            <w:tcW w:w="2397" w:type="dxa"/>
          </w:tcPr>
          <w:p w:rsidR="00352797" w:rsidRPr="00126C41" w:rsidP="00CA4B65" w14:paraId="72BB5488" w14:textId="77777777">
            <w:pPr>
              <w:spacing w:after="0"/>
              <w:rPr>
                <w:sz w:val="22"/>
                <w:szCs w:val="22"/>
              </w:rPr>
            </w:pPr>
            <w:r w:rsidRPr="00126C41">
              <w:rPr>
                <w:sz w:val="22"/>
                <w:szCs w:val="22"/>
              </w:rPr>
              <w:t>Substance Use</w:t>
            </w:r>
          </w:p>
        </w:tc>
        <w:tc>
          <w:tcPr>
            <w:tcW w:w="6953" w:type="dxa"/>
          </w:tcPr>
          <w:p w:rsidR="00352797" w:rsidRPr="00126C41" w:rsidP="00CA4B65" w14:paraId="17A6DEB8" w14:textId="77777777">
            <w:pPr>
              <w:spacing w:after="0"/>
              <w:rPr>
                <w:sz w:val="22"/>
                <w:szCs w:val="22"/>
              </w:rPr>
            </w:pPr>
            <w:r w:rsidRPr="00126C41">
              <w:rPr>
                <w:sz w:val="22"/>
                <w:szCs w:val="22"/>
              </w:rPr>
              <w:t>Substance use refers to the use of selected substances, including alcohol, tobacco products, drugs, inhalants, and other substance that can be consumed, inhaled, injected, or otherwise absorbed into the body with possible dependence and other detrimental effects.</w:t>
            </w:r>
          </w:p>
        </w:tc>
      </w:tr>
      <w:tr w14:paraId="58FC310D" w14:textId="77777777">
        <w:tblPrEx>
          <w:tblW w:w="0" w:type="auto"/>
          <w:tblLook w:val="04A0"/>
        </w:tblPrEx>
        <w:trPr>
          <w:trHeight w:val="300"/>
        </w:trPr>
        <w:tc>
          <w:tcPr>
            <w:tcW w:w="2397" w:type="dxa"/>
          </w:tcPr>
          <w:p w:rsidR="00352797" w:rsidRPr="00126C41" w14:paraId="597BD249" w14:textId="77777777">
            <w:pPr>
              <w:rPr>
                <w:sz w:val="22"/>
                <w:szCs w:val="22"/>
              </w:rPr>
            </w:pPr>
            <w:r w:rsidRPr="00126C41">
              <w:rPr>
                <w:sz w:val="22"/>
                <w:szCs w:val="22"/>
              </w:rPr>
              <w:t>Supported Employment (SE)</w:t>
            </w:r>
          </w:p>
        </w:tc>
        <w:tc>
          <w:tcPr>
            <w:tcW w:w="6953" w:type="dxa"/>
          </w:tcPr>
          <w:p w:rsidR="00352797" w:rsidRPr="00126C41" w14:paraId="7E3F2F08" w14:textId="290B3607">
            <w:pPr>
              <w:rPr>
                <w:sz w:val="22"/>
                <w:szCs w:val="22"/>
              </w:rPr>
            </w:pPr>
            <w:r w:rsidRPr="00FA4527">
              <w:rPr>
                <w:sz w:val="22"/>
                <w:szCs w:val="22"/>
              </w:rPr>
              <w:t>Supported Employment (SE)</w:t>
            </w:r>
            <w:r w:rsidRPr="00126C41">
              <w:rPr>
                <w:sz w:val="22"/>
                <w:szCs w:val="22"/>
              </w:rPr>
              <w:t xml:space="preserve"> is an evidence-based practice (EBP) to promote rehabilitation and return to productive employment or enter into productive employment, for persons with serious mental illnesses. SE programs use a team approach for treatment, with employment specialists responsible for carrying out all vocational services from intake through follow-along. Job placements are community-based (i.e., not sheltered workshops, not onsite at SE or other treatment agency offices), competitive (i.e., jobs are not exclusively reserved for SE clients, but open to public), in normalized settings, and utilize multiple employers. The SE team has a small client to staff ratio. SE contacts occur in the home, at the job site, or in the community. The SE team is assertive in engaging and retaining clients in treatment, especially utilizing face-to-face community visits, rather than phone or mail contacts. The SE team consults/works with family and significant others when appropriate. SE services are frequently coordinated with Vocational Rehabilitation benefits</w:t>
            </w:r>
            <w:r w:rsidR="00FA4527">
              <w:rPr>
                <w:sz w:val="22"/>
                <w:szCs w:val="22"/>
              </w:rPr>
              <w:t xml:space="preserve"> (</w:t>
            </w:r>
            <w:hyperlink r:id="rId140" w:history="1">
              <w:r w:rsidRPr="00B63620" w:rsidR="00FA4527">
                <w:rPr>
                  <w:rStyle w:val="Hyperlink"/>
                  <w:sz w:val="22"/>
                  <w:szCs w:val="22"/>
                </w:rPr>
                <w:t>https://www.samhsa.gov/resource/ebp/supported-employment-evidence-based-practices-ebp-kit</w:t>
              </w:r>
            </w:hyperlink>
            <w:r w:rsidR="00FA4527">
              <w:rPr>
                <w:sz w:val="22"/>
                <w:szCs w:val="22"/>
              </w:rPr>
              <w:t>)</w:t>
            </w:r>
            <w:r w:rsidR="002B5D1F">
              <w:rPr>
                <w:sz w:val="22"/>
                <w:szCs w:val="22"/>
              </w:rPr>
              <w:t>.</w:t>
            </w:r>
          </w:p>
        </w:tc>
      </w:tr>
      <w:tr w14:paraId="780B0946" w14:textId="77777777">
        <w:tblPrEx>
          <w:tblW w:w="0" w:type="auto"/>
          <w:tblLook w:val="04A0"/>
        </w:tblPrEx>
        <w:trPr>
          <w:trHeight w:val="300"/>
        </w:trPr>
        <w:tc>
          <w:tcPr>
            <w:tcW w:w="2397" w:type="dxa"/>
          </w:tcPr>
          <w:p w:rsidR="00352797" w:rsidRPr="00126C41" w14:paraId="5DF2B655" w14:textId="77777777">
            <w:pPr>
              <w:rPr>
                <w:sz w:val="22"/>
                <w:szCs w:val="22"/>
              </w:rPr>
            </w:pPr>
            <w:r w:rsidRPr="00126C41">
              <w:rPr>
                <w:sz w:val="22"/>
                <w:szCs w:val="22"/>
              </w:rPr>
              <w:t>Supported Housing</w:t>
            </w:r>
          </w:p>
        </w:tc>
        <w:tc>
          <w:tcPr>
            <w:tcW w:w="6953" w:type="dxa"/>
          </w:tcPr>
          <w:p w:rsidR="00352797" w:rsidRPr="00126C41" w:rsidP="00977CC6" w14:paraId="00BD44F5" w14:textId="6D2389AB">
            <w:pPr>
              <w:spacing w:after="0"/>
              <w:rPr>
                <w:sz w:val="22"/>
                <w:szCs w:val="22"/>
              </w:rPr>
            </w:pPr>
            <w:r w:rsidRPr="00FA4527">
              <w:rPr>
                <w:sz w:val="22"/>
                <w:szCs w:val="22"/>
              </w:rPr>
              <w:t>Supported Housing</w:t>
            </w:r>
            <w:r w:rsidRPr="00126C41">
              <w:rPr>
                <w:sz w:val="22"/>
                <w:szCs w:val="22"/>
              </w:rPr>
              <w:t xml:space="preserve"> is an evidence-based practice</w:t>
            </w:r>
            <w:r w:rsidR="00DD0B45">
              <w:rPr>
                <w:sz w:val="22"/>
                <w:szCs w:val="22"/>
              </w:rPr>
              <w:t xml:space="preserve"> (EBP)</w:t>
            </w:r>
            <w:r w:rsidRPr="00126C41">
              <w:rPr>
                <w:sz w:val="22"/>
                <w:szCs w:val="22"/>
              </w:rPr>
              <w:t xml:space="preserve"> </w:t>
            </w:r>
            <w:r w:rsidR="00977CC6">
              <w:rPr>
                <w:sz w:val="22"/>
                <w:szCs w:val="22"/>
              </w:rPr>
              <w:t xml:space="preserve">in </w:t>
            </w:r>
            <w:r w:rsidRPr="00126C41" w:rsidR="00977CC6">
              <w:rPr>
                <w:sz w:val="22"/>
                <w:szCs w:val="22"/>
              </w:rPr>
              <w:t>which a consumer lives in a house, apartment, or similar setting, alone or with others, and has considerable responsibility for residential maintenance but receives periodic visits from mental health staff or family for the purpose of monitoring and/or assisting with residential responsibilities. Criteria identified for supported housing programs include housing choice, functional separation of housing from service provision, affordability, integration (with persons who do not have mental illness), right to tenure, service choice, service individualization and service availability.</w:t>
            </w:r>
            <w:r w:rsidR="00977CC6">
              <w:rPr>
                <w:sz w:val="22"/>
                <w:szCs w:val="22"/>
              </w:rPr>
              <w:t xml:space="preserve"> </w:t>
            </w:r>
            <w:r w:rsidR="002B5D1F">
              <w:rPr>
                <w:sz w:val="22"/>
                <w:szCs w:val="22"/>
              </w:rPr>
              <w:t>(</w:t>
            </w:r>
            <w:hyperlink r:id="rId141" w:history="1">
              <w:r w:rsidRPr="00B63620" w:rsidR="002B5D1F">
                <w:rPr>
                  <w:rStyle w:val="Hyperlink"/>
                  <w:sz w:val="22"/>
                  <w:szCs w:val="22"/>
                </w:rPr>
                <w:t>https://www.samhsa.gov/resource/ebp/permanent-supportive-housing-evidence-based-practices-ebp-kit</w:t>
              </w:r>
            </w:hyperlink>
            <w:r w:rsidR="002B5D1F">
              <w:rPr>
                <w:sz w:val="22"/>
                <w:szCs w:val="22"/>
              </w:rPr>
              <w:t>).</w:t>
            </w:r>
          </w:p>
        </w:tc>
      </w:tr>
      <w:tr w14:paraId="1DF6CE94" w14:textId="77777777">
        <w:tblPrEx>
          <w:tblW w:w="0" w:type="auto"/>
          <w:tblLook w:val="04A0"/>
        </w:tblPrEx>
        <w:trPr>
          <w:trHeight w:val="300"/>
        </w:trPr>
        <w:tc>
          <w:tcPr>
            <w:tcW w:w="2397" w:type="dxa"/>
          </w:tcPr>
          <w:p w:rsidR="00352797" w:rsidRPr="00126C41" w:rsidP="00977CC6" w14:paraId="5A6FAAF4" w14:textId="77777777">
            <w:pPr>
              <w:spacing w:after="0"/>
              <w:rPr>
                <w:sz w:val="22"/>
                <w:szCs w:val="22"/>
              </w:rPr>
            </w:pPr>
            <w:r w:rsidRPr="00126C41">
              <w:rPr>
                <w:sz w:val="22"/>
                <w:szCs w:val="22"/>
              </w:rPr>
              <w:t>Therapeutic Foster Care</w:t>
            </w:r>
          </w:p>
        </w:tc>
        <w:tc>
          <w:tcPr>
            <w:tcW w:w="6953" w:type="dxa"/>
          </w:tcPr>
          <w:p w:rsidR="00352797" w:rsidRPr="00126C41" w:rsidP="00977CC6" w14:paraId="08FE4702" w14:textId="77777777">
            <w:pPr>
              <w:spacing w:after="0"/>
              <w:rPr>
                <w:sz w:val="22"/>
                <w:szCs w:val="22"/>
              </w:rPr>
            </w:pPr>
            <w:r w:rsidRPr="00126C41">
              <w:rPr>
                <w:sz w:val="22"/>
                <w:szCs w:val="22"/>
              </w:rPr>
              <w:t xml:space="preserve">Children are placed with foster parents who are trained to work with children with special needs. Usually, each foster home takes one child at a time, and caseloads of supervisors in agencies overseeing the program remain small. In addition, therapeutic foster parents are given a higher stipend than traditional foster parents, and they receive extensive pre-service training and in-service supervision and support. Frequent contact between case managers or care coordinators and the treatment family is expected, and additional resources and traditional mental health services may be provided as needed. </w:t>
            </w:r>
          </w:p>
        </w:tc>
      </w:tr>
      <w:tr w14:paraId="3B05ECBE" w14:textId="77777777">
        <w:tblPrEx>
          <w:tblW w:w="0" w:type="auto"/>
          <w:tblLook w:val="04A0"/>
        </w:tblPrEx>
        <w:trPr>
          <w:trHeight w:val="300"/>
        </w:trPr>
        <w:tc>
          <w:tcPr>
            <w:tcW w:w="2397" w:type="dxa"/>
          </w:tcPr>
          <w:p w:rsidR="00352797" w:rsidRPr="00126C41" w:rsidP="00977CC6" w14:paraId="205FB5BF" w14:textId="77777777">
            <w:pPr>
              <w:spacing w:after="0"/>
              <w:rPr>
                <w:sz w:val="22"/>
                <w:szCs w:val="22"/>
              </w:rPr>
            </w:pPr>
            <w:r w:rsidRPr="00126C41">
              <w:rPr>
                <w:sz w:val="22"/>
                <w:szCs w:val="22"/>
              </w:rPr>
              <w:t>Training and Evaluation</w:t>
            </w:r>
          </w:p>
        </w:tc>
        <w:tc>
          <w:tcPr>
            <w:tcW w:w="6953" w:type="dxa"/>
          </w:tcPr>
          <w:p w:rsidR="00352797" w:rsidRPr="00126C41" w:rsidP="00977CC6" w14:paraId="12CC19C9" w14:textId="77777777">
            <w:pPr>
              <w:spacing w:after="0"/>
              <w:rPr>
                <w:sz w:val="22"/>
                <w:szCs w:val="22"/>
              </w:rPr>
            </w:pPr>
            <w:r w:rsidRPr="00126C41">
              <w:rPr>
                <w:color w:val="000000" w:themeColor="text1"/>
                <w:sz w:val="22"/>
                <w:szCs w:val="22"/>
              </w:rPr>
              <w:t>This includes skill development and continuing education for personnel employed in local programs as well as partnering agencies, as long as the training relates to services to adults with SMI or children with SED. Typical costs include course fees, tuition, and reimbursements to employees, trainer(s) and support staff salaries, and certification expenditures.</w:t>
            </w:r>
          </w:p>
        </w:tc>
      </w:tr>
      <w:tr w14:paraId="42B0E759" w14:textId="77777777">
        <w:tblPrEx>
          <w:tblW w:w="0" w:type="auto"/>
          <w:tblLook w:val="04A0"/>
        </w:tblPrEx>
        <w:trPr>
          <w:trHeight w:val="300"/>
        </w:trPr>
        <w:tc>
          <w:tcPr>
            <w:tcW w:w="2397" w:type="dxa"/>
          </w:tcPr>
          <w:p w:rsidR="00352797" w:rsidRPr="00126C41" w:rsidP="00A205F7" w14:paraId="6D57FBC1" w14:textId="77777777">
            <w:pPr>
              <w:spacing w:after="0"/>
              <w:rPr>
                <w:sz w:val="22"/>
                <w:szCs w:val="22"/>
              </w:rPr>
            </w:pPr>
            <w:r w:rsidRPr="00126C41">
              <w:rPr>
                <w:sz w:val="22"/>
                <w:szCs w:val="22"/>
              </w:rPr>
              <w:t>Two or More Races</w:t>
            </w:r>
          </w:p>
        </w:tc>
        <w:tc>
          <w:tcPr>
            <w:tcW w:w="6953" w:type="dxa"/>
          </w:tcPr>
          <w:p w:rsidR="00352797" w:rsidRPr="00126C41" w:rsidP="00A205F7" w14:paraId="636206EF" w14:textId="77777777">
            <w:pPr>
              <w:spacing w:after="0"/>
              <w:rPr>
                <w:color w:val="000000"/>
                <w:sz w:val="22"/>
                <w:szCs w:val="22"/>
              </w:rPr>
            </w:pPr>
            <w:r w:rsidRPr="00126C41">
              <w:rPr>
                <w:sz w:val="22"/>
                <w:szCs w:val="22"/>
              </w:rPr>
              <w:t>“A combination of two or more of the following race categories: 1. White 2. Black or African American 3. American Indian or Alaska Native 4. Asian 5. Native Hawaiian or Other Pacific Islander 6. Some Other Race” (U.S. Census Bureau, 2000 Census Population, Public Law 97-171 Redistricting Data File).</w:t>
            </w:r>
          </w:p>
        </w:tc>
      </w:tr>
      <w:tr w14:paraId="56089C0C" w14:textId="77777777">
        <w:tblPrEx>
          <w:tblW w:w="0" w:type="auto"/>
          <w:tblLook w:val="04A0"/>
        </w:tblPrEx>
        <w:trPr>
          <w:trHeight w:val="1988"/>
        </w:trPr>
        <w:tc>
          <w:tcPr>
            <w:tcW w:w="2397" w:type="dxa"/>
          </w:tcPr>
          <w:p w:rsidR="00352797" w:rsidRPr="00126C41" w14:paraId="17A82A16" w14:textId="77777777">
            <w:pPr>
              <w:rPr>
                <w:sz w:val="22"/>
                <w:szCs w:val="22"/>
              </w:rPr>
            </w:pPr>
            <w:r w:rsidRPr="00126C41">
              <w:rPr>
                <w:sz w:val="22"/>
                <w:szCs w:val="22"/>
              </w:rPr>
              <w:t xml:space="preserve">Transgender (Trans Woman and Trans Man) </w:t>
            </w:r>
          </w:p>
        </w:tc>
        <w:tc>
          <w:tcPr>
            <w:tcW w:w="6953" w:type="dxa"/>
          </w:tcPr>
          <w:p w:rsidR="00352797" w:rsidRPr="00126C41" w14:paraId="29633EEC" w14:textId="77777777">
            <w:pPr>
              <w:rPr>
                <w:sz w:val="22"/>
                <w:szCs w:val="22"/>
              </w:rPr>
            </w:pPr>
            <w:r w:rsidRPr="00126C41">
              <w:rPr>
                <w:sz w:val="22"/>
                <w:szCs w:val="22"/>
              </w:rPr>
              <w:t>Transgender is an umbrella term for persons whose gender identify, gender expression, or behavior does not conform to that typically associated with the sex to which they were assigned at birth.</w:t>
            </w:r>
          </w:p>
          <w:p w:rsidR="00352797" w:rsidRPr="00126C41" w14:paraId="5F71AEA9" w14:textId="77777777">
            <w:pPr>
              <w:rPr>
                <w:sz w:val="22"/>
                <w:szCs w:val="22"/>
              </w:rPr>
            </w:pPr>
            <w:r w:rsidRPr="00126C41">
              <w:rPr>
                <w:sz w:val="22"/>
                <w:szCs w:val="22"/>
              </w:rPr>
              <w:t>Trans Woman is a person that was assigned male at birth but identifies and lives as a woman.</w:t>
            </w:r>
          </w:p>
          <w:p w:rsidR="00352797" w:rsidRPr="00126C41" w:rsidP="00A205F7" w14:paraId="27467BD0" w14:textId="77777777">
            <w:pPr>
              <w:spacing w:after="0"/>
              <w:rPr>
                <w:sz w:val="22"/>
                <w:szCs w:val="22"/>
              </w:rPr>
            </w:pPr>
            <w:r w:rsidRPr="00126C41">
              <w:rPr>
                <w:sz w:val="22"/>
                <w:szCs w:val="22"/>
              </w:rPr>
              <w:t>Trans Man is a person that was assigned female at birth but identifies and lives as a man.</w:t>
            </w:r>
          </w:p>
        </w:tc>
      </w:tr>
      <w:tr w14:paraId="264C67B7" w14:textId="77777777">
        <w:tblPrEx>
          <w:tblW w:w="0" w:type="auto"/>
          <w:tblLook w:val="04A0"/>
        </w:tblPrEx>
        <w:trPr>
          <w:trHeight w:val="300"/>
        </w:trPr>
        <w:tc>
          <w:tcPr>
            <w:tcW w:w="2397" w:type="dxa"/>
          </w:tcPr>
          <w:p w:rsidR="00352797" w:rsidRPr="00126C41" w:rsidP="00A205F7" w14:paraId="23576F1F" w14:textId="77777777">
            <w:pPr>
              <w:spacing w:after="0"/>
              <w:rPr>
                <w:sz w:val="22"/>
                <w:szCs w:val="22"/>
              </w:rPr>
            </w:pPr>
            <w:r w:rsidRPr="00126C41">
              <w:rPr>
                <w:sz w:val="22"/>
                <w:szCs w:val="22"/>
              </w:rPr>
              <w:t>Unduplicated Counts</w:t>
            </w:r>
          </w:p>
        </w:tc>
        <w:tc>
          <w:tcPr>
            <w:tcW w:w="6953" w:type="dxa"/>
          </w:tcPr>
          <w:p w:rsidR="00352797" w:rsidRPr="00126C41" w:rsidP="00A205F7" w14:paraId="6C4ECE47" w14:textId="77777777">
            <w:pPr>
              <w:spacing w:after="0"/>
              <w:rPr>
                <w:sz w:val="22"/>
                <w:szCs w:val="22"/>
              </w:rPr>
            </w:pPr>
            <w:r w:rsidRPr="00126C41">
              <w:rPr>
                <w:sz w:val="22"/>
                <w:szCs w:val="22"/>
              </w:rPr>
              <w:t>Counting a client/consumer and their services uniquely. Unduplicated counts can exist at different levels: a program, a local system of care, or at the state level.</w:t>
            </w:r>
          </w:p>
        </w:tc>
      </w:tr>
      <w:tr w14:paraId="68D2F3D5" w14:textId="77777777">
        <w:tblPrEx>
          <w:tblW w:w="0" w:type="auto"/>
          <w:tblLook w:val="04A0"/>
        </w:tblPrEx>
        <w:trPr>
          <w:trHeight w:val="300"/>
        </w:trPr>
        <w:tc>
          <w:tcPr>
            <w:tcW w:w="2397" w:type="dxa"/>
          </w:tcPr>
          <w:p w:rsidR="00352797" w:rsidRPr="00126C41" w14:paraId="5C339CF0" w14:textId="77777777">
            <w:pPr>
              <w:rPr>
                <w:rFonts w:eastAsiaTheme="minorEastAsia"/>
                <w:sz w:val="22"/>
                <w:szCs w:val="22"/>
              </w:rPr>
            </w:pPr>
            <w:r w:rsidRPr="00126C41">
              <w:rPr>
                <w:rFonts w:eastAsiaTheme="minorEastAsia"/>
                <w:sz w:val="22"/>
                <w:szCs w:val="22"/>
              </w:rPr>
              <w:t>Unemployed</w:t>
            </w:r>
          </w:p>
        </w:tc>
        <w:tc>
          <w:tcPr>
            <w:tcW w:w="6953" w:type="dxa"/>
          </w:tcPr>
          <w:p w:rsidR="00352797" w:rsidRPr="00126C41" w14:paraId="43188BA3" w14:textId="77777777">
            <w:pPr>
              <w:rPr>
                <w:rFonts w:eastAsiaTheme="minorEastAsia"/>
                <w:sz w:val="22"/>
                <w:szCs w:val="22"/>
              </w:rPr>
            </w:pPr>
            <w:r w:rsidRPr="00126C41">
              <w:rPr>
                <w:rFonts w:eastAsiaTheme="minorEastAsia"/>
                <w:sz w:val="22"/>
                <w:szCs w:val="22"/>
              </w:rPr>
              <w:t>According to the U.S. Department of Labor, persons are classified as unemployed if they do not have a job, have actively looked for work in the prior 4 weeks, and are currently available for work. Actively looking for work may consist of any of the following activities:</w:t>
            </w:r>
          </w:p>
          <w:p w:rsidR="00352797" w:rsidRPr="00126C41" w:rsidP="00352797" w14:paraId="1FB1CE00" w14:textId="77777777">
            <w:pPr>
              <w:pStyle w:val="ListParagraph"/>
              <w:numPr>
                <w:ilvl w:val="0"/>
                <w:numId w:val="33"/>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Contacting:</w:t>
            </w:r>
          </w:p>
          <w:p w:rsidR="00352797" w:rsidRPr="00126C41" w:rsidP="00352797" w14:paraId="03388B0E" w14:textId="77777777">
            <w:pPr>
              <w:pStyle w:val="ListParagraph"/>
              <w:numPr>
                <w:ilvl w:val="0"/>
                <w:numId w:val="34"/>
              </w:numPr>
              <w:suppressAutoHyphens w:val="0"/>
              <w:autoSpaceDN/>
              <w:spacing w:before="0" w:after="0" w:line="240" w:lineRule="auto"/>
              <w:ind w:left="82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An employer directly or having a job interview</w:t>
            </w:r>
          </w:p>
          <w:p w:rsidR="00352797" w:rsidRPr="00126C41" w:rsidP="00352797" w14:paraId="2B3B3C47" w14:textId="77777777">
            <w:pPr>
              <w:pStyle w:val="ListParagraph"/>
              <w:numPr>
                <w:ilvl w:val="0"/>
                <w:numId w:val="34"/>
              </w:numPr>
              <w:suppressAutoHyphens w:val="0"/>
              <w:autoSpaceDN/>
              <w:spacing w:before="0" w:after="0" w:line="240" w:lineRule="auto"/>
              <w:ind w:left="82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A public or private employment agency</w:t>
            </w:r>
          </w:p>
          <w:p w:rsidR="00352797" w:rsidRPr="00126C41" w:rsidP="00352797" w14:paraId="1A843F5F" w14:textId="77777777">
            <w:pPr>
              <w:pStyle w:val="ListParagraph"/>
              <w:numPr>
                <w:ilvl w:val="0"/>
                <w:numId w:val="34"/>
              </w:numPr>
              <w:suppressAutoHyphens w:val="0"/>
              <w:autoSpaceDN/>
              <w:spacing w:before="0" w:after="0" w:line="240" w:lineRule="auto"/>
              <w:ind w:left="82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Friends or relatives</w:t>
            </w:r>
          </w:p>
          <w:p w:rsidR="00352797" w:rsidRPr="00126C41" w:rsidP="00352797" w14:paraId="5E7FE63E" w14:textId="77777777">
            <w:pPr>
              <w:pStyle w:val="ListParagraph"/>
              <w:numPr>
                <w:ilvl w:val="0"/>
                <w:numId w:val="34"/>
              </w:numPr>
              <w:suppressAutoHyphens w:val="0"/>
              <w:autoSpaceDN/>
              <w:spacing w:before="0" w:after="0" w:line="240" w:lineRule="auto"/>
              <w:ind w:left="82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 xml:space="preserve">A school or university employment center </w:t>
            </w:r>
          </w:p>
          <w:p w:rsidR="00352797" w:rsidRPr="00126C41" w:rsidP="00352797" w14:paraId="6BB0C458" w14:textId="77777777">
            <w:pPr>
              <w:pStyle w:val="ListParagraph"/>
              <w:numPr>
                <w:ilvl w:val="0"/>
                <w:numId w:val="35"/>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Sending out resumes or filling out applications</w:t>
            </w:r>
          </w:p>
          <w:p w:rsidR="00352797" w:rsidRPr="00126C41" w:rsidP="00352797" w14:paraId="77694C6A" w14:textId="77777777">
            <w:pPr>
              <w:pStyle w:val="ListParagraph"/>
              <w:numPr>
                <w:ilvl w:val="0"/>
                <w:numId w:val="35"/>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Placing or answering advertisement</w:t>
            </w:r>
          </w:p>
          <w:p w:rsidR="00352797" w:rsidRPr="00126C41" w:rsidP="00352797" w14:paraId="1DA586CE" w14:textId="77777777">
            <w:pPr>
              <w:pStyle w:val="ListParagraph"/>
              <w:numPr>
                <w:ilvl w:val="0"/>
                <w:numId w:val="35"/>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Checking union or professional registers</w:t>
            </w:r>
          </w:p>
          <w:p w:rsidR="00352797" w:rsidRPr="00126C41" w:rsidP="00352797" w14:paraId="72314FE5" w14:textId="77777777">
            <w:pPr>
              <w:pStyle w:val="ListParagraph"/>
              <w:numPr>
                <w:ilvl w:val="0"/>
                <w:numId w:val="35"/>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 xml:space="preserve">Some other means of active job search </w:t>
            </w:r>
          </w:p>
        </w:tc>
      </w:tr>
      <w:tr w14:paraId="1CA5D0B2" w14:textId="77777777">
        <w:tblPrEx>
          <w:tblW w:w="0" w:type="auto"/>
          <w:tblLook w:val="04A0"/>
        </w:tblPrEx>
        <w:trPr>
          <w:trHeight w:val="300"/>
        </w:trPr>
        <w:tc>
          <w:tcPr>
            <w:tcW w:w="2397" w:type="dxa"/>
          </w:tcPr>
          <w:p w:rsidR="00352797" w:rsidRPr="00126C41" w14:paraId="7FE12517" w14:textId="77777777">
            <w:pPr>
              <w:rPr>
                <w:sz w:val="22"/>
                <w:szCs w:val="22"/>
              </w:rPr>
            </w:pPr>
            <w:r w:rsidRPr="00126C41">
              <w:rPr>
                <w:sz w:val="22"/>
                <w:szCs w:val="22"/>
              </w:rPr>
              <w:t>Vocational Rehabilitation</w:t>
            </w:r>
          </w:p>
        </w:tc>
        <w:tc>
          <w:tcPr>
            <w:tcW w:w="6953" w:type="dxa"/>
          </w:tcPr>
          <w:p w:rsidR="00352797" w:rsidRPr="00126C41" w14:paraId="7B58E713" w14:textId="77777777">
            <w:pPr>
              <w:rPr>
                <w:sz w:val="22"/>
                <w:szCs w:val="22"/>
              </w:rPr>
            </w:pPr>
            <w:r w:rsidRPr="00126C41">
              <w:rPr>
                <w:sz w:val="22"/>
                <w:szCs w:val="22"/>
              </w:rPr>
              <w:t>Services that include job finding/development, assessment and enhancement of work-related skills, attitudes, and behaviors as well as provision of job experience to clients/patients. Includes transitional employment.</w:t>
            </w:r>
          </w:p>
        </w:tc>
      </w:tr>
      <w:tr w14:paraId="653B3415" w14:textId="77777777">
        <w:tblPrEx>
          <w:tblW w:w="0" w:type="auto"/>
          <w:tblLook w:val="04A0"/>
        </w:tblPrEx>
        <w:trPr>
          <w:trHeight w:val="300"/>
        </w:trPr>
        <w:tc>
          <w:tcPr>
            <w:tcW w:w="2397" w:type="dxa"/>
          </w:tcPr>
          <w:p w:rsidR="00352797" w:rsidRPr="00126C41" w14:paraId="2043FBD5" w14:textId="77777777">
            <w:pPr>
              <w:rPr>
                <w:sz w:val="22"/>
                <w:szCs w:val="22"/>
              </w:rPr>
            </w:pPr>
            <w:r w:rsidRPr="00126C41">
              <w:rPr>
                <w:sz w:val="22"/>
                <w:szCs w:val="22"/>
              </w:rPr>
              <w:t>White</w:t>
            </w:r>
          </w:p>
        </w:tc>
        <w:tc>
          <w:tcPr>
            <w:tcW w:w="6953" w:type="dxa"/>
          </w:tcPr>
          <w:p w:rsidR="00352797" w:rsidRPr="00126C41" w:rsidP="00766598" w14:paraId="6B20D293" w14:textId="382CDAFE">
            <w:pPr>
              <w:spacing w:after="0"/>
              <w:rPr>
                <w:sz w:val="22"/>
                <w:szCs w:val="22"/>
              </w:rPr>
            </w:pPr>
            <w:r w:rsidRPr="00126C41">
              <w:rPr>
                <w:sz w:val="22"/>
                <w:szCs w:val="22"/>
              </w:rPr>
              <w:t xml:space="preserve"> Individuals with origins in any of the original peoples of Europe, including, for example, English, German, Irish, Italian, Polish, and Scottish (</w:t>
            </w:r>
            <w:hyperlink r:id="rId129" w:history="1">
              <w:r w:rsidRPr="00B63620" w:rsidR="00766598">
                <w:rPr>
                  <w:rStyle w:val="Hyperlink"/>
                  <w:sz w:val="22"/>
                  <w:szCs w:val="22"/>
                </w:rPr>
                <w:t>https://www.govinfo.gov/content/pkg/FR-2024-03-29/pdf/2024-06469.pdf</w:t>
              </w:r>
            </w:hyperlink>
            <w:r w:rsidRPr="00126C41">
              <w:rPr>
                <w:sz w:val="22"/>
                <w:szCs w:val="22"/>
              </w:rPr>
              <w:t>)</w:t>
            </w:r>
            <w:r w:rsidR="00766598">
              <w:rPr>
                <w:sz w:val="22"/>
                <w:szCs w:val="22"/>
              </w:rPr>
              <w:t>.</w:t>
            </w:r>
          </w:p>
        </w:tc>
      </w:tr>
    </w:tbl>
    <w:p w:rsidR="00CB0CF2" w:rsidRPr="00CB0CF2" w:rsidP="00CB0CF2" w14:paraId="4BF87548" w14:textId="77777777"/>
    <w:sectPr w:rsidSect="007B15D0">
      <w:pgSz w:w="12240" w:h="15840" w:orient="portrait"/>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yriad Roman">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DB0" w14:paraId="65F9F47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344555475"/>
      <w:docPartObj>
        <w:docPartGallery w:val="Page Numbers (Bottom of Page)"/>
        <w:docPartUnique/>
      </w:docPartObj>
    </w:sdtPr>
    <w:sdtEndPr>
      <w:rPr>
        <w:sz w:val="20"/>
        <w:szCs w:val="20"/>
      </w:rPr>
    </w:sdtEndPr>
    <w:sdtContent>
      <w:p w:rsidR="000828D5" w:rsidRPr="00CF1B8A" w:rsidP="00CF1B8A" w14:paraId="21BAD6F2" w14:textId="1CF343F3">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CF1B8A" w:rsidP="00CF1B8A" w14:paraId="7DEE7AB0" w14:textId="5C4ED929">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362562619"/>
      <w:docPartObj>
        <w:docPartGallery w:val="Page Numbers (Bottom of Page)"/>
        <w:docPartUnique/>
      </w:docPartObj>
    </w:sdtPr>
    <w:sdtEndPr>
      <w:rPr>
        <w:sz w:val="20"/>
        <w:szCs w:val="20"/>
      </w:rPr>
    </w:sdtEndPr>
    <w:sdtContent>
      <w:p w:rsidR="000828D5" w:rsidRPr="00CF1B8A" w:rsidP="00CF1B8A" w14:paraId="12AB487F" w14:textId="72860D45">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CF1B8A" w:rsidP="00CF1B8A" w14:paraId="765634BD" w14:textId="637F603E">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998195907"/>
      <w:docPartObj>
        <w:docPartGallery w:val="Page Numbers (Bottom of Page)"/>
        <w:docPartUnique/>
      </w:docPartObj>
    </w:sdtPr>
    <w:sdtEndPr>
      <w:rPr>
        <w:sz w:val="20"/>
        <w:szCs w:val="20"/>
      </w:rPr>
    </w:sdtEndPr>
    <w:sdtContent>
      <w:p w:rsidR="00CF1B8A" w:rsidP="00CF1B8A" w14:paraId="137CE126"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CF1B8A" w:rsidP="00CF1B8A" w14:paraId="73FEDE6D" w14:textId="2CE4D808">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603843698"/>
      <w:docPartObj>
        <w:docPartGallery w:val="Page Numbers (Bottom of Page)"/>
        <w:docPartUnique/>
      </w:docPartObj>
    </w:sdtPr>
    <w:sdtEndPr>
      <w:rPr>
        <w:sz w:val="20"/>
        <w:szCs w:val="20"/>
      </w:rPr>
    </w:sdtEndPr>
    <w:sdtContent>
      <w:p w:rsidR="004E37AD" w:rsidRPr="00CF1B8A" w:rsidP="00CF1B8A" w14:paraId="15771A8E" w14:textId="0251976B">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7AD" w:rsidRPr="00CF1B8A" w:rsidP="00CF1B8A" w14:paraId="7C0E78B0" w14:textId="516E5D51">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275394485"/>
      <w:docPartObj>
        <w:docPartGallery w:val="Page Numbers (Bottom of Page)"/>
        <w:docPartUnique/>
      </w:docPartObj>
    </w:sdtPr>
    <w:sdtEndPr>
      <w:rPr>
        <w:sz w:val="20"/>
        <w:szCs w:val="20"/>
      </w:rPr>
    </w:sdtEndPr>
    <w:sdtContent>
      <w:p w:rsidR="00CF1B8A" w:rsidP="00CF1B8A" w14:paraId="5A3D46A3"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P="00CF1B8A" w14:paraId="79385D49"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411315009"/>
      <w:docPartObj>
        <w:docPartGallery w:val="Page Numbers (Bottom of Page)"/>
        <w:docPartUnique/>
      </w:docPartObj>
    </w:sdtPr>
    <w:sdtEndPr>
      <w:rPr>
        <w:sz w:val="20"/>
        <w:szCs w:val="20"/>
      </w:rPr>
    </w:sdtEndPr>
    <w:sdtContent>
      <w:p w:rsidR="001D14B1" w:rsidRPr="001D14B1" w:rsidP="001D14B1" w14:paraId="6DCF4487" w14:textId="3120CD34">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i</w:t>
        </w:r>
        <w:r w:rsidRPr="006C145B">
          <w:rPr>
            <w:noProof/>
            <w:sz w:val="20"/>
            <w:szCs w:val="20"/>
          </w:rPr>
          <w:fldChar w:fldCharType="end"/>
        </w:r>
        <w:r w:rsidRPr="006C145B">
          <w:rPr>
            <w:sz w:val="20"/>
            <w:szCs w:val="20"/>
          </w:rPr>
          <w:t xml:space="preserve"> </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277784955"/>
      <w:docPartObj>
        <w:docPartGallery w:val="Page Numbers (Bottom of Page)"/>
        <w:docPartUnique/>
      </w:docPartObj>
    </w:sdtPr>
    <w:sdtEndPr>
      <w:rPr>
        <w:sz w:val="20"/>
        <w:szCs w:val="20"/>
      </w:rPr>
    </w:sdtEndPr>
    <w:sdtContent>
      <w:p w:rsidR="00CF1B8A" w:rsidP="00CF1B8A" w14:paraId="0D8D0484"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P="00CF1B8A" w14:paraId="02D26EE6"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7479D5F3" w14:textId="77777777">
    <w:pPr>
      <w:pStyle w:val="Footer"/>
      <w:jc w:val="right"/>
      <w:rPr>
        <w:szCs w:val="2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P="00CF1B8A" w14:paraId="7502E54E"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709EAE90" w14:textId="77777777">
    <w:pPr>
      <w:pStyle w:val="Footer"/>
      <w:jc w:val="right"/>
      <w:rPr>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DB0" w14:paraId="2213819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E74" w:rsidRPr="00CF1B8A" w:rsidP="00CF1B8A" w14:paraId="2CF9300A" w14:textId="66195BC5">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sidRPr="006C145B">
      <w:rPr>
        <w:noProof/>
        <w:sz w:val="20"/>
        <w:szCs w:val="20"/>
      </w:rPr>
      <w:t>2</w:t>
    </w:r>
    <w:r w:rsidRPr="006C145B">
      <w:rPr>
        <w:noProof/>
        <w:sz w:val="20"/>
        <w:szCs w:val="20"/>
      </w:rPr>
      <w:fldChar w:fldCharType="end"/>
    </w:r>
    <w:r w:rsidRPr="006C145B">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RPr="00CF1B8A" w:rsidP="00CF1B8A" w14:paraId="190B3C95"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sidRPr="006C145B">
      <w:rPr>
        <w:noProof/>
        <w:sz w:val="20"/>
        <w:szCs w:val="20"/>
      </w:rPr>
      <w:t>2</w:t>
    </w:r>
    <w:r w:rsidRPr="006C145B">
      <w:rPr>
        <w:noProof/>
        <w:sz w:val="20"/>
        <w:szCs w:val="20"/>
      </w:rPr>
      <w:fldChar w:fldCharType="end"/>
    </w:r>
    <w:r w:rsidRPr="006C145B">
      <w:rPr>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6223EA4A" w14:textId="77777777">
    <w:pPr>
      <w:pStyle w:val="Footer"/>
      <w:jc w:val="right"/>
      <w:rPr>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P="00CF1B8A" w14:paraId="52675D49"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2</w:t>
    </w:r>
    <w:r w:rsidRPr="006C145B">
      <w:rPr>
        <w:noProof/>
        <w:sz w:val="20"/>
        <w:szCs w:val="20"/>
      </w:rPr>
      <w:fldChar w:fldCharType="end"/>
    </w:r>
    <w:r w:rsidRPr="006C145B">
      <w:rPr>
        <w:sz w:val="20"/>
        <w:szCs w:val="20"/>
      </w:rPr>
      <w:t xml:space="preserve"> </w:t>
    </w:r>
  </w:p>
  <w:p w:rsidR="000828D5" w:rsidRPr="006D4003" w:rsidP="006D4003" w14:paraId="09EB592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395551629"/>
      <w:docPartObj>
        <w:docPartGallery w:val="Page Numbers (Bottom of Page)"/>
        <w:docPartUnique/>
      </w:docPartObj>
    </w:sdtPr>
    <w:sdtEndPr>
      <w:rPr>
        <w:sz w:val="20"/>
        <w:szCs w:val="20"/>
      </w:rPr>
    </w:sdtEndPr>
    <w:sdtContent>
      <w:p w:rsidR="000828D5" w:rsidRPr="00CF1B8A" w:rsidP="00CF1B8A" w14:paraId="240B1E39" w14:textId="479A6AAA">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2</w:t>
        </w:r>
        <w:r w:rsidRPr="006C145B">
          <w:rPr>
            <w:noProof/>
            <w:sz w:val="20"/>
            <w:szCs w:val="20"/>
          </w:rPr>
          <w:fldChar w:fldCharType="end"/>
        </w:r>
        <w:r w:rsidRPr="006C145B">
          <w:rPr>
            <w:sz w:val="20"/>
            <w:szCs w:val="20"/>
          </w:rP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CF1B8A" w:rsidP="00CF1B8A" w14:paraId="1C13D3C6" w14:textId="241E9150">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2</w:t>
    </w:r>
    <w:r w:rsidRPr="006C145B">
      <w:rPr>
        <w:noProof/>
        <w:sz w:val="20"/>
        <w:szCs w:val="20"/>
      </w:rPr>
      <w:fldChar w:fldCharType="end"/>
    </w:r>
    <w:r w:rsidRPr="006C145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752A" w14:paraId="2956B2EF" w14:textId="77777777">
      <w:r>
        <w:rPr>
          <w:color w:val="000000"/>
        </w:rPr>
        <w:separator/>
      </w:r>
    </w:p>
  </w:footnote>
  <w:footnote w:type="continuationSeparator" w:id="1">
    <w:p w:rsidR="0061752A" w14:paraId="7943F2A9" w14:textId="77777777">
      <w:r>
        <w:continuationSeparator/>
      </w:r>
    </w:p>
  </w:footnote>
  <w:footnote w:type="continuationNotice" w:id="2">
    <w:p w:rsidR="0061752A" w14:paraId="1487BDCD" w14:textId="77777777">
      <w:pPr>
        <w:spacing w:after="0"/>
      </w:pPr>
    </w:p>
  </w:footnote>
  <w:footnote w:id="3">
    <w:p w:rsidR="000828D5" w:rsidP="0094495A" w14:paraId="7281B6F4" w14:textId="77777777">
      <w:pPr>
        <w:pStyle w:val="FootnoteText"/>
        <w:spacing w:after="0"/>
      </w:pPr>
      <w:r>
        <w:rPr>
          <w:rStyle w:val="FootnoteReference"/>
        </w:rPr>
        <w:footnoteRef/>
      </w:r>
      <w:r>
        <w:t>Section 1915(b)(1) of the PHS Act (42 USC 300x-4).</w:t>
      </w:r>
    </w:p>
  </w:footnote>
  <w:footnote w:id="4">
    <w:p w:rsidR="000828D5" w:rsidP="00A41413" w14:paraId="4A9C7F0C" w14:textId="2CD15213">
      <w:pPr>
        <w:pStyle w:val="FootnoteText"/>
        <w:spacing w:after="0"/>
      </w:pPr>
      <w:r>
        <w:rPr>
          <w:rStyle w:val="FootnoteReference"/>
        </w:rPr>
        <w:footnoteRef/>
      </w:r>
      <w:r>
        <w:t>Section 1915(b)(2) of the PHS Act (42 USC 300x-4).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D98" w14:paraId="332F36E1" w14:textId="5BFA78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297"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6E85520" w14:textId="272E58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6" o:spid="_x0000_s2058" type="#_x0000_t136" style="width:412.4pt;height:247.4pt;margin-top:0;margin-left:0;mso-position-horizontal:center;mso-position-horizontal-relative:margin;mso-position-vertical:center;mso-position-vertical-relative:margin;position:absolute;rotation:315;z-index:-251648000" o:allowincell="f" fillcolor="silver" stroked="f">
          <v:fill opacity="0.5"/>
          <v:textpath style="font-family:Calibri;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5E3E621D" w14:textId="15029B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7" o:spid="_x0000_s2059" type="#_x0000_t136" style="width:412.4pt;height:247.4pt;margin-top:0;margin-left:0;mso-position-horizontal:center;mso-position-horizontal-relative:margin;mso-position-vertical:center;mso-position-vertical-relative:margin;position:absolute;rotation:315;z-index:-251646976" o:allowincell="f" fillcolor="silver" stroked="f">
          <v:fill opacity="0.5"/>
          <v:textpath style="font-family:Calibri;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3A1BA233" w14:textId="170201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5" o:spid="_x0000_s2060" type="#_x0000_t136" style="width:412.4pt;height:247.4pt;margin-top:0;margin-left:0;mso-position-horizontal:center;mso-position-horizontal-relative:margin;mso-position-vertical:center;mso-position-vertical-relative:margin;position:absolute;rotation:315;z-index:-251649024" o:allowincell="f" fillcolor="silver" stroked="f">
          <v:fill opacity="0.5"/>
          <v:textpath style="font-family:Calibri;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2DAED786" w14:textId="308E87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9" o:spid="_x0000_s2061" type="#_x0000_t136" style="width:412.4pt;height:247.4pt;margin-top:0;margin-left:0;mso-position-horizontal:center;mso-position-horizontal-relative:margin;mso-position-vertical:center;mso-position-vertical-relative:margin;position:absolute;rotation:315;z-index:-251644928" o:allowincell="f" fillcolor="silver" stroked="f">
          <v:fill opacity="0.5"/>
          <v:textpath style="font-family:Calibri;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5F113528" w14:textId="02CEA9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0" o:spid="_x0000_s2062" type="#_x0000_t136" style="width:412.4pt;height:247.4pt;margin-top:0;margin-left:0;mso-position-horizontal:center;mso-position-horizontal-relative:margin;mso-position-vertical:center;mso-position-vertical-relative:margin;position:absolute;rotation:315;z-index:-251643904" o:allowincell="f" fillcolor="silver" stroked="f">
          <v:fill opacity="0.5"/>
          <v:textpath style="font-family:Calibri;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3B5C265C" w14:textId="1E68AF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8" o:spid="_x0000_s2063" type="#_x0000_t136" style="width:412.4pt;height:247.4pt;margin-top:0;margin-left:0;mso-position-horizontal:center;mso-position-horizontal-relative:margin;mso-position-vertical:center;mso-position-vertical-relative:margin;position:absolute;rotation:315;z-index:-251645952" o:allowincell="f" fillcolor="silver" stroked="f">
          <v:fill opacity="0.5"/>
          <v:textpath style="font-family:Calibri;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71150BE2" w14:textId="062CDD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2" o:spid="_x0000_s2064" type="#_x0000_t136" style="width:412.4pt;height:247.4pt;margin-top:0;margin-left:0;mso-position-horizontal:center;mso-position-horizontal-relative:margin;mso-position-vertical:center;mso-position-vertical-relative:margin;position:absolute;rotation:315;z-index:-251641856" o:allowincell="f" fillcolor="silver" stroked="f">
          <v:fill opacity="0.5"/>
          <v:textpath style="font-family:Calibri;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5FBD153C" w14:textId="533E2A12">
    <w:pPr>
      <w:pStyle w:val="Header"/>
      <w:rPr>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3" o:spid="_x0000_s2065" type="#_x0000_t136" style="width:412.4pt;height:247.4pt;margin-top:0;margin-left:0;mso-position-horizontal:center;mso-position-horizontal-relative:margin;mso-position-vertical:center;mso-position-vertical-relative:margin;position:absolute;rotation:315;z-index:-251640832" o:allowincell="f" fillcolor="silver" stroked="f">
          <v:fill opacity="0.5"/>
          <v:textpath style="font-family:Calibri;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4B46A6" w:rsidP="004B46A6" w14:paraId="2BBA96CE" w14:textId="0C587F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1" o:spid="_x0000_s2066" type="#_x0000_t136" style="width:412.4pt;height:247.4pt;margin-top:0;margin-left:0;mso-position-horizontal:center;mso-position-horizontal-relative:margin;mso-position-vertical:center;mso-position-vertical-relative:margin;position:absolute;rotation:315;z-index:-251642880" o:allowincell="f" fillcolor="silver" stroked="f">
          <v:fill opacity="0.5"/>
          <v:textpath style="font-family:Calibri;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0B9E939" w14:textId="3B99D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5" o:spid="_x0000_s2067" type="#_x0000_t136" style="width:412.4pt;height:247.4pt;margin-top:0;margin-left:0;mso-position-horizontal:center;mso-position-horizontal-relative:margin;mso-position-vertical:center;mso-position-vertical-relative:margin;position:absolute;rotation:315;z-index:-251638784"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D98" w14:paraId="38D0DA75" w14:textId="148633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298" o:spid="_x0000_s2050"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548E24E0" w14:textId="294FD223">
    <w:pPr>
      <w:pStyle w:val="Header"/>
      <w:rPr>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6" o:spid="_x0000_s2068" type="#_x0000_t136" style="width:412.4pt;height:247.4pt;margin-top:0;margin-left:0;mso-position-horizontal:center;mso-position-horizontal-relative:margin;mso-position-vertical:center;mso-position-vertical-relative:margin;position:absolute;rotation:315;z-index:-251637760" o:allowincell="f" fillcolor="silver" stroked="f">
          <v:fill opacity="0.5"/>
          <v:textpath style="font-family:Calibri;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3B968DE5" w14:textId="0822C7F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4" o:spid="_x0000_s2069" type="#_x0000_t136" style="width:412.4pt;height:247.4pt;margin-top:0;margin-left:0;mso-position-horizontal:center;mso-position-horizontal-relative:margin;mso-position-vertical:center;mso-position-vertical-relative:margin;position:absolute;rotation:315;z-index:-251639808" o:allowincell="f" fillcolor="silver" stroked="f">
          <v:fill opacity="0.5"/>
          <v:textpath style="font-family:Calibri;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5165E631" w14:textId="5CB49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8" o:spid="_x0000_s2070" type="#_x0000_t136" style="width:412.4pt;height:247.4pt;margin-top:0;margin-left:0;mso-position-horizontal:center;mso-position-horizontal-relative:margin;mso-position-vertical:center;mso-position-vertical-relative:margin;position:absolute;rotation:315;z-index:-251635712" o:allowincell="f" fillcolor="silver" stroked="f">
          <v:fill opacity="0.5"/>
          <v:textpath style="font-family:Calibri;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2AE1080C" w14:textId="58EE5C09">
    <w:pPr>
      <w:pStyle w:val="Header"/>
      <w:rPr>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9" o:spid="_x0000_s2071" type="#_x0000_t136" style="width:412.4pt;height:247.4pt;margin-top:0;margin-left:0;mso-position-horizontal:center;mso-position-horizontal-relative:margin;mso-position-vertical:center;mso-position-vertical-relative:margin;position:absolute;rotation:315;z-index:-251634688" o:allowincell="f" fillcolor="silver" stroked="f">
          <v:fill opacity="0.5"/>
          <v:textpath style="font-family:Calibri;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2679BDBB" w14:textId="24C589F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17" o:spid="_x0000_s2072" type="#_x0000_t136" style="width:412.4pt;height:247.4pt;margin-top:0;margin-left:0;mso-position-horizontal:center;mso-position-horizontal-relative:margin;mso-position-vertical:center;mso-position-vertical-relative:margin;position:absolute;rotation:315;z-index:-251636736" o:allowincell="f" fillcolor="silver" stroked="f">
          <v:fill opacity="0.5"/>
          <v:textpath style="font-family:Calibri;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2D63B699" w14:textId="613BE9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1" o:spid="_x0000_s2073" type="#_x0000_t136" style="width:412.4pt;height:247.4pt;margin-top:0;margin-left:0;mso-position-horizontal:center;mso-position-horizontal-relative:margin;mso-position-vertical:center;mso-position-vertical-relative:margin;position:absolute;rotation:315;z-index:-251632640" o:allowincell="f" fillcolor="silver" stroked="f">
          <v:fill opacity="0.5"/>
          <v:textpath style="font-family:Calibri;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7AD" w14:paraId="292CD6B9" w14:textId="1582BF1F">
    <w:pPr>
      <w:pStyle w:val="Header"/>
      <w:rPr>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2" o:spid="_x0000_s2074" type="#_x0000_t136" style="width:412.4pt;height:247.4pt;margin-top:0;margin-left:0;mso-position-horizontal:center;mso-position-horizontal-relative:margin;mso-position-vertical:center;mso-position-vertical-relative:margin;position:absolute;rotation:315;z-index:-251631616" o:allowincell="f" fillcolor="silver" stroked="f">
          <v:fill opacity="0.5"/>
          <v:textpath style="font-family:Calibri;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7AD" w14:paraId="0B635938" w14:textId="76B548A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0" o:spid="_x0000_s2075" type="#_x0000_t136" style="width:412.4pt;height:247.4pt;margin-top:0;margin-left:0;mso-position-horizontal:center;mso-position-horizontal-relative:margin;mso-position-vertical:center;mso-position-vertical-relative:margin;position:absolute;rotation:315;z-index:-251633664" o:allowincell="f" fillcolor="silver" stroked="f">
          <v:fill opacity="0.5"/>
          <v:textpath style="font-family:Calibri;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72EDDDAC" w14:textId="67BAD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4" o:spid="_x0000_s2076" type="#_x0000_t136" style="width:412.4pt;height:247.4pt;margin-top:0;margin-left:0;mso-position-horizontal:center;mso-position-horizontal-relative:margin;mso-position-vertical:center;mso-position-vertical-relative:margin;position:absolute;rotation:315;z-index:-251629568" o:allowincell="f" fillcolor="silver" stroked="f">
          <v:fill opacity="0.5"/>
          <v:textpath style="font-family:Calibri;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3764AA" w:rsidP="003764AA" w14:paraId="5B7E5D0B" w14:textId="426474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5" o:spid="_x0000_s2077" type="#_x0000_t136" style="width:412.4pt;height:247.4pt;margin-top:0;margin-left:0;mso-position-horizontal:center;mso-position-horizontal-relative:margin;mso-position-vertical:center;mso-position-vertical-relative:margin;position:absolute;rotation:315;z-index:-251628544"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D98" w14:paraId="21B17CD3" w14:textId="6D0B2F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296" o:spid="_x0000_s2051"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0828D5" w:rsidP="000828D5" w14:paraId="717BCBF4" w14:textId="4FF875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3" o:spid="_x0000_s2078" type="#_x0000_t136" style="width:412.4pt;height:247.4pt;margin-top:0;margin-left:0;mso-position-horizontal:center;mso-position-horizontal-relative:margin;mso-position-vertical:center;mso-position-vertical-relative:margin;position:absolute;rotation:315;z-index:-251630592" o:allowincell="f" fillcolor="silver" stroked="f">
          <v:fill opacity="0.5"/>
          <v:textpath style="font-family:Calibri;font-size:1pt" string="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31A9F1C2" w14:textId="1AF040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7" o:spid="_x0000_s2079" type="#_x0000_t136" style="width:412.4pt;height:247.4pt;margin-top:0;margin-left:0;mso-position-horizontal:center;mso-position-horizontal-relative:margin;mso-position-vertical:center;mso-position-vertical-relative:margin;position:absolute;rotation:315;z-index:-251626496" o:allowincell="f" fillcolor="silver" stroked="f">
          <v:fill opacity="0.5"/>
          <v:textpath style="font-family:Calibri;font-size:1pt" string="DRAFT"/>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564CFA56" w14:textId="15F8671B">
    <w:pPr>
      <w:pStyle w:val="Header"/>
      <w:rPr>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8" o:spid="_x0000_s2080" type="#_x0000_t136" style="width:412.4pt;height:247.4pt;margin-top:0;margin-left:0;mso-position-horizontal:center;mso-position-horizontal-relative:margin;mso-position-vertical:center;mso-position-vertical-relative:margin;position:absolute;rotation:315;z-index:-251625472" o:allowincell="f" fillcolor="silver" stroked="f">
          <v:fill opacity="0.5"/>
          <v:textpath style="font-family:Calibri;font-size:1pt" string="DRAFT"/>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366ABEC9" w14:textId="31D29BA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6" o:spid="_x0000_s2081" type="#_x0000_t136" style="width:412.4pt;height:247.4pt;margin-top:0;margin-left:0;mso-position-horizontal:center;mso-position-horizontal-relative:margin;mso-position-vertical:center;mso-position-vertical-relative:margin;position:absolute;rotation:315;z-index:-251627520" o:allowincell="f" fillcolor="silver" stroked="f">
          <v:fill opacity="0.5"/>
          <v:textpath style="font-family:Calibri;font-size:1pt" string="DRAF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2EF10FF2" w14:textId="6A6FCE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30" o:spid="_x0000_s2082" type="#_x0000_t136" style="width:412.4pt;height:247.4pt;margin-top:0;margin-left:0;mso-position-horizontal:center;mso-position-horizontal-relative:margin;mso-position-vertical:center;mso-position-vertical-relative:margin;position:absolute;rotation:315;z-index:-251623424" o:allowincell="f" fillcolor="silver" stroked="f">
          <v:fill opacity="0.5"/>
          <v:textpath style="font-family:Calibri;font-size:1pt" string="DRAFT"/>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03CD4548" w14:textId="0DEEA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31" o:spid="_x0000_s2083" type="#_x0000_t136" style="width:412.4pt;height:247.4pt;margin-top:0;margin-left:0;mso-position-horizontal:center;mso-position-horizontal-relative:margin;mso-position-vertical:center;mso-position-vertical-relative:margin;position:absolute;rotation:315;z-index:-251622400" o:allowincell="f" fillcolor="silver" stroked="f">
          <v:fill opacity="0.5"/>
          <v:textpath style="font-family:Calibri;font-size:1pt" string="DRAFT"/>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204B1B5E" w14:textId="22BB7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29" o:spid="_x0000_s2084" type="#_x0000_t136" style="width:412.4pt;height:247.4pt;margin-top:0;margin-left:0;mso-position-horizontal:center;mso-position-horizontal-relative:margin;mso-position-vertical:center;mso-position-vertical-relative:margin;position:absolute;rotation:315;z-index:-251624448" o:allowincell="f" fillcolor="silver" stroked="f">
          <v:fill opacity="0.5"/>
          <v:textpath style="font-family:Calibri;font-size:1pt" string="DRAFT"/>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0C3C5FEF" w14:textId="5B0C4C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33" o:spid="_x0000_s2085" type="#_x0000_t136" style="width:412.4pt;height:247.4pt;margin-top:0;margin-left:0;mso-position-horizontal:center;mso-position-horizontal-relative:margin;mso-position-vertical:center;mso-position-vertical-relative:margin;position:absolute;rotation:315;z-index:-251620352" o:allowincell="f" fillcolor="silver" stroked="f">
          <v:fill opacity="0.5"/>
          <v:textpath style="font-family:Calibri;font-size:1pt" string="DRAFT"/>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455AAEC3" w14:textId="503D33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34" o:spid="_x0000_s2086" type="#_x0000_t136" style="width:412.4pt;height:247.4pt;margin-top:0;margin-left:0;mso-position-horizontal:center;mso-position-horizontal-relative:margin;mso-position-vertical:center;mso-position-vertical-relative:margin;position:absolute;rotation:315;z-index:-251619328" o:allowincell="f" fillcolor="silver" stroked="f">
          <v:fill opacity="0.5"/>
          <v:textpath style="font-family:Calibri;font-size:1pt" string="DRAFT"/>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72A41EC" w14:textId="3F3A44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32" o:spid="_x0000_s2087" type="#_x0000_t136" style="width:412.4pt;height:247.4pt;margin-top:0;margin-left:0;mso-position-horizontal:center;mso-position-horizontal-relative:margin;mso-position-vertical:center;mso-position-vertical-relative:margin;position:absolute;rotation:315;z-index:-251621376"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F847A54" w14:textId="2DDBFA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0" o:spid="_x0000_s2052" type="#_x0000_t136" style="width:412.4pt;height:247.4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012ED0FC" w14:textId="2AEE2E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1" o:spid="_x0000_s2053" type="#_x0000_t136" style="width:412.4pt;height:247.4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57A8039E" w14:textId="6DD4F1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299" o:spid="_x0000_s2054" type="#_x0000_t136" style="width:412.4pt;height:247.4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069960E4" w14:textId="5CB5A6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3" o:spid="_x0000_s2055" type="#_x0000_t136" style="width:412.4pt;height:247.4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6BDFFF1A" w14:textId="50647F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4" o:spid="_x0000_s2056" type="#_x0000_t136" style="width:412.4pt;height:247.4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F7D67A6" w14:textId="0E3ADE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4302" o:spid="_x0000_s2057" type="#_x0000_t136" style="width:412.4pt;height:247.4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C35AE"/>
    <w:multiLevelType w:val="multilevel"/>
    <w:tmpl w:val="B6C07334"/>
    <w:lvl w:ilvl="0">
      <w:start w:val="1"/>
      <w:numFmt w:val="lowerLetter"/>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D21E51"/>
    <w:multiLevelType w:val="hybridMultilevel"/>
    <w:tmpl w:val="9A7E7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21338"/>
    <w:multiLevelType w:val="hybridMultilevel"/>
    <w:tmpl w:val="F918A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E33D74"/>
    <w:multiLevelType w:val="multilevel"/>
    <w:tmpl w:val="AD74CB18"/>
    <w:styleLink w:val="WWOutlineListStyle"/>
    <w:lvl w:ilvl="0">
      <w:start w:val="1"/>
      <w:numFmt w:val="decimal"/>
      <w:pStyle w:val="Level1"/>
      <w:lvlText w:val="%1."/>
      <w:lvlJc w:val="left"/>
      <w:pPr>
        <w:ind w:left="720" w:hanging="360"/>
      </w:pPr>
      <w:rPr>
        <w:rFonts w:cs="Times New Roman"/>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4">
    <w:nsid w:val="0BEA4998"/>
    <w:multiLevelType w:val="multilevel"/>
    <w:tmpl w:val="78E2F794"/>
    <w:lvl w:ilvl="0">
      <w:start w:val="1"/>
      <w:numFmt w:val="lowerLetter"/>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E62EE6"/>
    <w:multiLevelType w:val="hybridMultilevel"/>
    <w:tmpl w:val="D66C9E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47B72"/>
    <w:multiLevelType w:val="hybridMultilevel"/>
    <w:tmpl w:val="2FFE7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851F76"/>
    <w:multiLevelType w:val="hybridMultilevel"/>
    <w:tmpl w:val="4E4623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872864"/>
    <w:multiLevelType w:val="multilevel"/>
    <w:tmpl w:val="5AD62DDA"/>
    <w:styleLink w:val="LFO9"/>
    <w:lvl w:ilvl="0">
      <w:start w:val="0"/>
      <w:numFmt w:val="bullet"/>
      <w:lvlText w:val="B"/>
      <w:lvlJc w:val="left"/>
      <w:pPr>
        <w:ind w:left="1080" w:hanging="360"/>
      </w:pPr>
      <w:rPr>
        <w:rFonts w:ascii="WP TypographicSymbols" w:hAnsi="WP TypographicSymbols"/>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9">
    <w:nsid w:val="13571476"/>
    <w:multiLevelType w:val="multilevel"/>
    <w:tmpl w:val="7D7427A0"/>
    <w:lvl w:ilvl="0">
      <w:start w:val="1"/>
      <w:numFmt w:val="lowerLetter"/>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690476"/>
    <w:multiLevelType w:val="multilevel"/>
    <w:tmpl w:val="C5803EE6"/>
    <w:lvl w:ilvl="0">
      <w:start w:val="1"/>
      <w:numFmt w:val="lowerLetter"/>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A4418B"/>
    <w:multiLevelType w:val="multilevel"/>
    <w:tmpl w:val="762269DE"/>
    <w:lvl w:ilvl="0">
      <w:start w:val="2"/>
      <w:numFmt w:val="decimal"/>
      <w:lvlText w:val="%1."/>
      <w:lvlJc w:val="left"/>
      <w:pPr>
        <w:ind w:left="360" w:hanging="360"/>
      </w:pPr>
      <w:rPr>
        <w:rFonts w:hint="default"/>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2">
    <w:nsid w:val="1A793E32"/>
    <w:multiLevelType w:val="hybridMultilevel"/>
    <w:tmpl w:val="415E01D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8555E7"/>
    <w:multiLevelType w:val="hybridMultilevel"/>
    <w:tmpl w:val="0C16E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97135D"/>
    <w:multiLevelType w:val="multilevel"/>
    <w:tmpl w:val="94CAA0F4"/>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A80BD7"/>
    <w:multiLevelType w:val="hybridMultilevel"/>
    <w:tmpl w:val="BABAD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941A79"/>
    <w:multiLevelType w:val="multilevel"/>
    <w:tmpl w:val="967ED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7D3042"/>
    <w:multiLevelType w:val="hybridMultilevel"/>
    <w:tmpl w:val="46EE9C8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AB4172"/>
    <w:multiLevelType w:val="hybridMultilevel"/>
    <w:tmpl w:val="C9289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374DD2"/>
    <w:multiLevelType w:val="multilevel"/>
    <w:tmpl w:val="5218E02C"/>
    <w:styleLink w:val="LFO10"/>
    <w:lvl w:ilvl="0">
      <w:start w:val="0"/>
      <w:numFmt w:val="bullet"/>
      <w:pStyle w:val="ListBullet"/>
      <w:lvlText w:val=""/>
      <w:lvlJc w:val="left"/>
      <w:pPr>
        <w:ind w:left="720" w:hanging="360"/>
      </w:pPr>
      <w:rPr>
        <w:rFonts w:ascii="Wingdings" w:hAnsi="Wingdings"/>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Symbol" w:hAnsi="Symbol"/>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20">
    <w:nsid w:val="2D0978A0"/>
    <w:multiLevelType w:val="multilevel"/>
    <w:tmpl w:val="241A616C"/>
    <w:lvl w:ilvl="0">
      <w:start w:val="4"/>
      <w:numFmt w:val="upperLetter"/>
      <w:lvlText w:val="%1."/>
      <w:lvlJc w:val="left"/>
      <w:pPr>
        <w:ind w:left="1080" w:hanging="360"/>
      </w:pPr>
      <w:rPr>
        <w:rFonts w:ascii="Times New Roman" w:eastAsia="Times New Roman" w:hAnsi="Times New Roman" w:cs="Times New Roman"/>
        <w:color w:val="auto"/>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1E70CA"/>
    <w:multiLevelType w:val="hybridMultilevel"/>
    <w:tmpl w:val="67C8E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B27ECC"/>
    <w:multiLevelType w:val="hybridMultilevel"/>
    <w:tmpl w:val="5F083CC0"/>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AB7397C"/>
    <w:multiLevelType w:val="hybridMultilevel"/>
    <w:tmpl w:val="37425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B12018"/>
    <w:multiLevelType w:val="multilevel"/>
    <w:tmpl w:val="DD56E68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EDE1C5F"/>
    <w:multiLevelType w:val="hybridMultilevel"/>
    <w:tmpl w:val="5DDAE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970451"/>
    <w:multiLevelType w:val="hybridMultilevel"/>
    <w:tmpl w:val="65643804"/>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3E55D6C"/>
    <w:multiLevelType w:val="multilevel"/>
    <w:tmpl w:val="9998E7EE"/>
    <w:lvl w:ilvl="0">
      <w:start w:val="1"/>
      <w:numFmt w:val="lowerLetter"/>
      <w:lvlText w:val="%1."/>
      <w:lvlJc w:val="left"/>
      <w:pPr>
        <w:ind w:left="720" w:hanging="360"/>
      </w:pPr>
      <w:rPr>
        <w:rFonts w:ascii="Times New Roman" w:hAnsi="Times New Roman" w:cs="Times New Roman"/>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A5149F"/>
    <w:multiLevelType w:val="multilevel"/>
    <w:tmpl w:val="77BE4314"/>
    <w:styleLink w:val="LFO11"/>
    <w:lvl w:ilvl="0">
      <w:start w:val="0"/>
      <w:numFmt w:val="bullet"/>
      <w:pStyle w:val="AppendixHeading2"/>
      <w:lvlText w:val=""/>
      <w:lvlJc w:val="left"/>
      <w:pPr>
        <w:ind w:left="1440" w:hanging="360"/>
      </w:pPr>
      <w:rPr>
        <w:rFonts w:ascii="Wingdings" w:hAnsi="Wingdings"/>
        <w:sz w:val="22"/>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29">
    <w:nsid w:val="4A990C32"/>
    <w:multiLevelType w:val="multilevel"/>
    <w:tmpl w:val="F3083254"/>
    <w:lvl w:ilvl="0">
      <w:start w:val="1"/>
      <w:numFmt w:val="upperLetter"/>
      <w:lvlText w:val="%1."/>
      <w:lvlJc w:val="left"/>
      <w:pPr>
        <w:ind w:left="1080" w:hanging="360"/>
      </w:pPr>
      <w:rPr>
        <w:rFonts w:ascii="Times New Roman" w:eastAsia="Times New Roman" w:hAnsi="Times New Roman" w:cs="Times New Roman"/>
        <w:color w:val="auto"/>
        <w:u w:val="none"/>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0">
    <w:nsid w:val="4F2C1569"/>
    <w:multiLevelType w:val="multilevel"/>
    <w:tmpl w:val="80862C0C"/>
    <w:lvl w:ilvl="0">
      <w:start w:val="4"/>
      <w:numFmt w:val="decimal"/>
      <w:lvlText w:val="%1."/>
      <w:lvlJc w:val="left"/>
      <w:pPr>
        <w:ind w:left="738" w:hanging="360"/>
      </w:p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rPr>
        <w:b w:val="0"/>
        <w:bCs w:val="0"/>
      </w:r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31">
    <w:nsid w:val="57774984"/>
    <w:multiLevelType w:val="multilevel"/>
    <w:tmpl w:val="48E29D0E"/>
    <w:lvl w:ilvl="0">
      <w:start w:val="7"/>
      <w:numFmt w:val="decimal"/>
      <w:lvlText w:val="%1."/>
      <w:lvlJc w:val="left"/>
      <w:pPr>
        <w:ind w:left="73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sz w:val="16"/>
        <w:szCs w:val="16"/>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1F70582"/>
    <w:multiLevelType w:val="multilevel"/>
    <w:tmpl w:val="3F1EF70C"/>
    <w:lvl w:ilvl="0">
      <w:start w:val="1"/>
      <w:numFmt w:val="decimal"/>
      <w:lvlText w:val="%1."/>
      <w:lvlJc w:val="left"/>
      <w:pPr>
        <w:ind w:left="360" w:hanging="360"/>
      </w:pPr>
    </w:lvl>
    <w:lvl w:ilvl="1">
      <w:start w:val="1"/>
      <w:numFmt w:val="decimal"/>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rPr>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65485928"/>
    <w:multiLevelType w:val="hybridMultilevel"/>
    <w:tmpl w:val="61F8F50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817B7C"/>
    <w:multiLevelType w:val="multilevel"/>
    <w:tmpl w:val="5336C43E"/>
    <w:styleLink w:val="LFO8"/>
    <w:lvl w:ilvl="0">
      <w:start w:val="0"/>
      <w:numFmt w:val="bullet"/>
      <w:pStyle w:val="Bullet"/>
      <w:lvlText w:val=""/>
      <w:lvlJc w:val="left"/>
      <w:pPr>
        <w:ind w:left="360" w:hanging="360"/>
      </w:pPr>
      <w:rPr>
        <w:rFonts w:ascii="Symbol" w:hAnsi="Symbol"/>
        <w:color w:val="auto"/>
        <w:sz w:val="20"/>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35">
    <w:nsid w:val="685603A1"/>
    <w:multiLevelType w:val="multilevel"/>
    <w:tmpl w:val="D8E68EA6"/>
    <w:lvl w:ilvl="0">
      <w:start w:val="2"/>
      <w:numFmt w:val="decimal"/>
      <w:lvlText w:val="%1."/>
      <w:lvlJc w:val="left"/>
      <w:pPr>
        <w:ind w:left="738" w:hanging="360"/>
      </w:p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36">
    <w:nsid w:val="69ED7254"/>
    <w:multiLevelType w:val="hybridMultilevel"/>
    <w:tmpl w:val="C3FACAD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023972"/>
    <w:multiLevelType w:val="hybridMultilevel"/>
    <w:tmpl w:val="6032DB9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C0494A"/>
    <w:multiLevelType w:val="multilevel"/>
    <w:tmpl w:val="39640F60"/>
    <w:lvl w:ilvl="0">
      <w:start w:val="4"/>
      <w:numFmt w:val="decimal"/>
      <w:lvlText w:val="%1."/>
      <w:lvlJc w:val="left"/>
      <w:pPr>
        <w:ind w:left="73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16"/>
        <w:szCs w:val="16"/>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6C9497D"/>
    <w:multiLevelType w:val="hybridMultilevel"/>
    <w:tmpl w:val="1D405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F05D47"/>
    <w:multiLevelType w:val="multilevel"/>
    <w:tmpl w:val="90CA2936"/>
    <w:lvl w:ilvl="0">
      <w:start w:val="5"/>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4372681">
    <w:abstractNumId w:val="3"/>
  </w:num>
  <w:num w:numId="2" w16cid:durableId="616332383">
    <w:abstractNumId w:val="34"/>
  </w:num>
  <w:num w:numId="3" w16cid:durableId="1434664559">
    <w:abstractNumId w:val="8"/>
  </w:num>
  <w:num w:numId="4" w16cid:durableId="1975597607">
    <w:abstractNumId w:val="19"/>
  </w:num>
  <w:num w:numId="5" w16cid:durableId="2014799052">
    <w:abstractNumId w:val="28"/>
  </w:num>
  <w:num w:numId="6" w16cid:durableId="1841119112">
    <w:abstractNumId w:val="29"/>
  </w:num>
  <w:num w:numId="7" w16cid:durableId="1825970857">
    <w:abstractNumId w:val="9"/>
  </w:num>
  <w:num w:numId="8" w16cid:durableId="534512051">
    <w:abstractNumId w:val="0"/>
  </w:num>
  <w:num w:numId="9" w16cid:durableId="1026708857">
    <w:abstractNumId w:val="40"/>
  </w:num>
  <w:num w:numId="10" w16cid:durableId="843518547">
    <w:abstractNumId w:val="20"/>
  </w:num>
  <w:num w:numId="11" w16cid:durableId="160462960">
    <w:abstractNumId w:val="27"/>
  </w:num>
  <w:num w:numId="12" w16cid:durableId="1636377097">
    <w:abstractNumId w:val="4"/>
  </w:num>
  <w:num w:numId="13" w16cid:durableId="576482901">
    <w:abstractNumId w:val="35"/>
  </w:num>
  <w:num w:numId="14" w16cid:durableId="1726758141">
    <w:abstractNumId w:val="38"/>
  </w:num>
  <w:num w:numId="15" w16cid:durableId="282855690">
    <w:abstractNumId w:val="16"/>
  </w:num>
  <w:num w:numId="16" w16cid:durableId="1934505382">
    <w:abstractNumId w:val="11"/>
  </w:num>
  <w:num w:numId="17" w16cid:durableId="506948572">
    <w:abstractNumId w:val="10"/>
  </w:num>
  <w:num w:numId="18" w16cid:durableId="219368695">
    <w:abstractNumId w:val="24"/>
  </w:num>
  <w:num w:numId="19" w16cid:durableId="1273129574">
    <w:abstractNumId w:val="30"/>
  </w:num>
  <w:num w:numId="20" w16cid:durableId="625697140">
    <w:abstractNumId w:val="14"/>
  </w:num>
  <w:num w:numId="21" w16cid:durableId="1263564253">
    <w:abstractNumId w:val="32"/>
  </w:num>
  <w:num w:numId="22" w16cid:durableId="664624700">
    <w:abstractNumId w:val="17"/>
  </w:num>
  <w:num w:numId="23" w16cid:durableId="860630129">
    <w:abstractNumId w:val="31"/>
  </w:num>
  <w:num w:numId="24" w16cid:durableId="368185912">
    <w:abstractNumId w:val="5"/>
  </w:num>
  <w:num w:numId="25" w16cid:durableId="1890846289">
    <w:abstractNumId w:val="33"/>
  </w:num>
  <w:num w:numId="26" w16cid:durableId="241063595">
    <w:abstractNumId w:val="26"/>
  </w:num>
  <w:num w:numId="27" w16cid:durableId="645747890">
    <w:abstractNumId w:val="22"/>
  </w:num>
  <w:num w:numId="28" w16cid:durableId="1862939404">
    <w:abstractNumId w:val="23"/>
  </w:num>
  <w:num w:numId="29" w16cid:durableId="230314875">
    <w:abstractNumId w:val="21"/>
  </w:num>
  <w:num w:numId="30" w16cid:durableId="1380670521">
    <w:abstractNumId w:val="1"/>
  </w:num>
  <w:num w:numId="31" w16cid:durableId="768279533">
    <w:abstractNumId w:val="18"/>
  </w:num>
  <w:num w:numId="32" w16cid:durableId="1564175202">
    <w:abstractNumId w:val="2"/>
  </w:num>
  <w:num w:numId="33" w16cid:durableId="1422531032">
    <w:abstractNumId w:val="39"/>
  </w:num>
  <w:num w:numId="34" w16cid:durableId="915358930">
    <w:abstractNumId w:val="7"/>
  </w:num>
  <w:num w:numId="35" w16cid:durableId="1804494701">
    <w:abstractNumId w:val="15"/>
  </w:num>
  <w:num w:numId="36" w16cid:durableId="88429781">
    <w:abstractNumId w:val="13"/>
  </w:num>
  <w:num w:numId="37" w16cid:durableId="712774882">
    <w:abstractNumId w:val="12"/>
  </w:num>
  <w:num w:numId="38" w16cid:durableId="1528059276">
    <w:abstractNumId w:val="6"/>
  </w:num>
  <w:num w:numId="39" w16cid:durableId="344789476">
    <w:abstractNumId w:val="25"/>
  </w:num>
  <w:num w:numId="40" w16cid:durableId="241762501">
    <w:abstractNumId w:val="37"/>
  </w:num>
  <w:num w:numId="41" w16cid:durableId="8156858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defaultTabStop w:val="720"/>
  <w:autoHyphenation/>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B5"/>
    <w:rsid w:val="000011AB"/>
    <w:rsid w:val="00002F74"/>
    <w:rsid w:val="00003BC2"/>
    <w:rsid w:val="00004A5F"/>
    <w:rsid w:val="00005226"/>
    <w:rsid w:val="0000710F"/>
    <w:rsid w:val="00010051"/>
    <w:rsid w:val="0001048C"/>
    <w:rsid w:val="00010B08"/>
    <w:rsid w:val="00012EB2"/>
    <w:rsid w:val="00013AFB"/>
    <w:rsid w:val="000149A0"/>
    <w:rsid w:val="00015AE3"/>
    <w:rsid w:val="00016979"/>
    <w:rsid w:val="0001770D"/>
    <w:rsid w:val="00020E26"/>
    <w:rsid w:val="00020F92"/>
    <w:rsid w:val="00021290"/>
    <w:rsid w:val="000219BF"/>
    <w:rsid w:val="00023417"/>
    <w:rsid w:val="00024F16"/>
    <w:rsid w:val="00024FBB"/>
    <w:rsid w:val="000256FD"/>
    <w:rsid w:val="00025808"/>
    <w:rsid w:val="00027A24"/>
    <w:rsid w:val="0003028C"/>
    <w:rsid w:val="000311DE"/>
    <w:rsid w:val="00031DCE"/>
    <w:rsid w:val="000327AB"/>
    <w:rsid w:val="00032850"/>
    <w:rsid w:val="00032FC1"/>
    <w:rsid w:val="00033184"/>
    <w:rsid w:val="00033C0B"/>
    <w:rsid w:val="000420BA"/>
    <w:rsid w:val="000422F1"/>
    <w:rsid w:val="00042A04"/>
    <w:rsid w:val="00042AFA"/>
    <w:rsid w:val="00042B40"/>
    <w:rsid w:val="00042CA3"/>
    <w:rsid w:val="0004561C"/>
    <w:rsid w:val="00045A70"/>
    <w:rsid w:val="00045FCE"/>
    <w:rsid w:val="00046E74"/>
    <w:rsid w:val="0004734E"/>
    <w:rsid w:val="000475BE"/>
    <w:rsid w:val="0005315E"/>
    <w:rsid w:val="00053845"/>
    <w:rsid w:val="00053C2B"/>
    <w:rsid w:val="00054634"/>
    <w:rsid w:val="0005500E"/>
    <w:rsid w:val="00056406"/>
    <w:rsid w:val="0006008B"/>
    <w:rsid w:val="00062317"/>
    <w:rsid w:val="00062B0E"/>
    <w:rsid w:val="000631C2"/>
    <w:rsid w:val="00065253"/>
    <w:rsid w:val="0006548A"/>
    <w:rsid w:val="000657FB"/>
    <w:rsid w:val="00067CAC"/>
    <w:rsid w:val="00071F0E"/>
    <w:rsid w:val="00072C48"/>
    <w:rsid w:val="00072EC1"/>
    <w:rsid w:val="000741BD"/>
    <w:rsid w:val="000748F6"/>
    <w:rsid w:val="00075983"/>
    <w:rsid w:val="0008015A"/>
    <w:rsid w:val="00080321"/>
    <w:rsid w:val="0008159A"/>
    <w:rsid w:val="000823D6"/>
    <w:rsid w:val="000828D5"/>
    <w:rsid w:val="00082AC2"/>
    <w:rsid w:val="00084B25"/>
    <w:rsid w:val="00084C57"/>
    <w:rsid w:val="00086B74"/>
    <w:rsid w:val="00090700"/>
    <w:rsid w:val="00092378"/>
    <w:rsid w:val="00092500"/>
    <w:rsid w:val="000939B2"/>
    <w:rsid w:val="00093FB7"/>
    <w:rsid w:val="0009465F"/>
    <w:rsid w:val="00095FBB"/>
    <w:rsid w:val="00096362"/>
    <w:rsid w:val="00097C12"/>
    <w:rsid w:val="000A07CC"/>
    <w:rsid w:val="000A0C48"/>
    <w:rsid w:val="000A2A34"/>
    <w:rsid w:val="000A4D11"/>
    <w:rsid w:val="000A5DF1"/>
    <w:rsid w:val="000A6A38"/>
    <w:rsid w:val="000B1626"/>
    <w:rsid w:val="000B3E17"/>
    <w:rsid w:val="000B5749"/>
    <w:rsid w:val="000B7A06"/>
    <w:rsid w:val="000B7AF9"/>
    <w:rsid w:val="000C05A4"/>
    <w:rsid w:val="000C3802"/>
    <w:rsid w:val="000C42CD"/>
    <w:rsid w:val="000C66CF"/>
    <w:rsid w:val="000C6F16"/>
    <w:rsid w:val="000C6F6B"/>
    <w:rsid w:val="000D10E2"/>
    <w:rsid w:val="000D188D"/>
    <w:rsid w:val="000D28DF"/>
    <w:rsid w:val="000D31F5"/>
    <w:rsid w:val="000D4748"/>
    <w:rsid w:val="000D539A"/>
    <w:rsid w:val="000D5EF5"/>
    <w:rsid w:val="000D6FC2"/>
    <w:rsid w:val="000E1D83"/>
    <w:rsid w:val="000E20B1"/>
    <w:rsid w:val="000E5217"/>
    <w:rsid w:val="000E62FA"/>
    <w:rsid w:val="000E6B32"/>
    <w:rsid w:val="000F1928"/>
    <w:rsid w:val="000F27D2"/>
    <w:rsid w:val="000F332F"/>
    <w:rsid w:val="000F4097"/>
    <w:rsid w:val="000F4CF6"/>
    <w:rsid w:val="000F6983"/>
    <w:rsid w:val="000F6FAF"/>
    <w:rsid w:val="000F7719"/>
    <w:rsid w:val="000F7A29"/>
    <w:rsid w:val="0010311F"/>
    <w:rsid w:val="00104636"/>
    <w:rsid w:val="00104EEE"/>
    <w:rsid w:val="0010562C"/>
    <w:rsid w:val="00105B8F"/>
    <w:rsid w:val="00105DBA"/>
    <w:rsid w:val="00107C87"/>
    <w:rsid w:val="00111A92"/>
    <w:rsid w:val="0011204F"/>
    <w:rsid w:val="00113808"/>
    <w:rsid w:val="00113CF7"/>
    <w:rsid w:val="00114FF6"/>
    <w:rsid w:val="0011587F"/>
    <w:rsid w:val="001176C3"/>
    <w:rsid w:val="00117ED4"/>
    <w:rsid w:val="001201DE"/>
    <w:rsid w:val="00120A84"/>
    <w:rsid w:val="00121165"/>
    <w:rsid w:val="00121734"/>
    <w:rsid w:val="00122481"/>
    <w:rsid w:val="00125C2F"/>
    <w:rsid w:val="00126C41"/>
    <w:rsid w:val="001303B1"/>
    <w:rsid w:val="00132763"/>
    <w:rsid w:val="00132900"/>
    <w:rsid w:val="00134D57"/>
    <w:rsid w:val="00135214"/>
    <w:rsid w:val="0013553D"/>
    <w:rsid w:val="00135D51"/>
    <w:rsid w:val="001366B6"/>
    <w:rsid w:val="00137C15"/>
    <w:rsid w:val="001421E0"/>
    <w:rsid w:val="00142978"/>
    <w:rsid w:val="0014315D"/>
    <w:rsid w:val="00143F08"/>
    <w:rsid w:val="0014422E"/>
    <w:rsid w:val="00144BE2"/>
    <w:rsid w:val="00144CE2"/>
    <w:rsid w:val="0014774A"/>
    <w:rsid w:val="00151254"/>
    <w:rsid w:val="00152075"/>
    <w:rsid w:val="001521D6"/>
    <w:rsid w:val="0015251F"/>
    <w:rsid w:val="0015688E"/>
    <w:rsid w:val="001577E8"/>
    <w:rsid w:val="00163C4A"/>
    <w:rsid w:val="00163C88"/>
    <w:rsid w:val="001644C9"/>
    <w:rsid w:val="00164E57"/>
    <w:rsid w:val="00165A42"/>
    <w:rsid w:val="00166C27"/>
    <w:rsid w:val="00166EE1"/>
    <w:rsid w:val="0017022E"/>
    <w:rsid w:val="001705DC"/>
    <w:rsid w:val="0017304D"/>
    <w:rsid w:val="00175C98"/>
    <w:rsid w:val="0017611F"/>
    <w:rsid w:val="00176F2B"/>
    <w:rsid w:val="0018148B"/>
    <w:rsid w:val="0018249F"/>
    <w:rsid w:val="0018276C"/>
    <w:rsid w:val="0018343F"/>
    <w:rsid w:val="001834CB"/>
    <w:rsid w:val="001839EB"/>
    <w:rsid w:val="0018464B"/>
    <w:rsid w:val="00184D83"/>
    <w:rsid w:val="00186F81"/>
    <w:rsid w:val="00187DBB"/>
    <w:rsid w:val="001900FA"/>
    <w:rsid w:val="00191115"/>
    <w:rsid w:val="00192B64"/>
    <w:rsid w:val="00192E3B"/>
    <w:rsid w:val="00193410"/>
    <w:rsid w:val="0019472A"/>
    <w:rsid w:val="00194C6D"/>
    <w:rsid w:val="00195533"/>
    <w:rsid w:val="00197710"/>
    <w:rsid w:val="001979C7"/>
    <w:rsid w:val="001A2FFB"/>
    <w:rsid w:val="001A3862"/>
    <w:rsid w:val="001A4CBB"/>
    <w:rsid w:val="001B20D6"/>
    <w:rsid w:val="001B2AE1"/>
    <w:rsid w:val="001B2F92"/>
    <w:rsid w:val="001B5729"/>
    <w:rsid w:val="001B5C40"/>
    <w:rsid w:val="001B5F53"/>
    <w:rsid w:val="001C034F"/>
    <w:rsid w:val="001C061E"/>
    <w:rsid w:val="001C0CC7"/>
    <w:rsid w:val="001C1055"/>
    <w:rsid w:val="001C11EB"/>
    <w:rsid w:val="001C1E20"/>
    <w:rsid w:val="001C3908"/>
    <w:rsid w:val="001C52B3"/>
    <w:rsid w:val="001C5652"/>
    <w:rsid w:val="001C658A"/>
    <w:rsid w:val="001C6B2D"/>
    <w:rsid w:val="001C7318"/>
    <w:rsid w:val="001C7552"/>
    <w:rsid w:val="001C7E06"/>
    <w:rsid w:val="001D14B1"/>
    <w:rsid w:val="001D162F"/>
    <w:rsid w:val="001D191E"/>
    <w:rsid w:val="001D2EFE"/>
    <w:rsid w:val="001D3102"/>
    <w:rsid w:val="001D39FF"/>
    <w:rsid w:val="001D4975"/>
    <w:rsid w:val="001D5DFB"/>
    <w:rsid w:val="001E11B5"/>
    <w:rsid w:val="001E163E"/>
    <w:rsid w:val="001E1CDF"/>
    <w:rsid w:val="001E2A38"/>
    <w:rsid w:val="001E320D"/>
    <w:rsid w:val="001E351E"/>
    <w:rsid w:val="001E3C7C"/>
    <w:rsid w:val="001E4B0A"/>
    <w:rsid w:val="001E5708"/>
    <w:rsid w:val="001E6D14"/>
    <w:rsid w:val="001E780B"/>
    <w:rsid w:val="001F0529"/>
    <w:rsid w:val="001F11F4"/>
    <w:rsid w:val="001F1AB3"/>
    <w:rsid w:val="001F1CD5"/>
    <w:rsid w:val="001F269F"/>
    <w:rsid w:val="001F340F"/>
    <w:rsid w:val="001F367E"/>
    <w:rsid w:val="001F419D"/>
    <w:rsid w:val="001F6A46"/>
    <w:rsid w:val="001F6EA7"/>
    <w:rsid w:val="001F6F88"/>
    <w:rsid w:val="001F7204"/>
    <w:rsid w:val="002007C3"/>
    <w:rsid w:val="00200B9B"/>
    <w:rsid w:val="002018D6"/>
    <w:rsid w:val="00202565"/>
    <w:rsid w:val="00203E35"/>
    <w:rsid w:val="00203E60"/>
    <w:rsid w:val="00204C69"/>
    <w:rsid w:val="00204E0C"/>
    <w:rsid w:val="002050BB"/>
    <w:rsid w:val="0020573C"/>
    <w:rsid w:val="00205F77"/>
    <w:rsid w:val="002079D3"/>
    <w:rsid w:val="00210883"/>
    <w:rsid w:val="00211160"/>
    <w:rsid w:val="002113A6"/>
    <w:rsid w:val="002130DB"/>
    <w:rsid w:val="00213A31"/>
    <w:rsid w:val="002151A1"/>
    <w:rsid w:val="0021596A"/>
    <w:rsid w:val="00215EB4"/>
    <w:rsid w:val="00216092"/>
    <w:rsid w:val="00216BA4"/>
    <w:rsid w:val="00216E36"/>
    <w:rsid w:val="00220CA6"/>
    <w:rsid w:val="00223E0E"/>
    <w:rsid w:val="00225F5A"/>
    <w:rsid w:val="00226154"/>
    <w:rsid w:val="00226295"/>
    <w:rsid w:val="00227A26"/>
    <w:rsid w:val="00227D88"/>
    <w:rsid w:val="0023005F"/>
    <w:rsid w:val="0023058B"/>
    <w:rsid w:val="00233A7A"/>
    <w:rsid w:val="00233F5C"/>
    <w:rsid w:val="00235576"/>
    <w:rsid w:val="00235F14"/>
    <w:rsid w:val="0024156C"/>
    <w:rsid w:val="00241D21"/>
    <w:rsid w:val="00243A6B"/>
    <w:rsid w:val="00244FE2"/>
    <w:rsid w:val="00245920"/>
    <w:rsid w:val="00245A12"/>
    <w:rsid w:val="00250868"/>
    <w:rsid w:val="0025181B"/>
    <w:rsid w:val="002527B9"/>
    <w:rsid w:val="00252E82"/>
    <w:rsid w:val="00254C01"/>
    <w:rsid w:val="00255184"/>
    <w:rsid w:val="002573A4"/>
    <w:rsid w:val="00257540"/>
    <w:rsid w:val="00260596"/>
    <w:rsid w:val="0026067D"/>
    <w:rsid w:val="00260BD2"/>
    <w:rsid w:val="00261005"/>
    <w:rsid w:val="00261DD6"/>
    <w:rsid w:val="002620E0"/>
    <w:rsid w:val="00270383"/>
    <w:rsid w:val="00270B28"/>
    <w:rsid w:val="00273EF6"/>
    <w:rsid w:val="0027449B"/>
    <w:rsid w:val="0027469D"/>
    <w:rsid w:val="00275CA8"/>
    <w:rsid w:val="00276AB1"/>
    <w:rsid w:val="00280409"/>
    <w:rsid w:val="002837F6"/>
    <w:rsid w:val="002838E1"/>
    <w:rsid w:val="00285A1E"/>
    <w:rsid w:val="002870BC"/>
    <w:rsid w:val="002902AF"/>
    <w:rsid w:val="00293208"/>
    <w:rsid w:val="00293591"/>
    <w:rsid w:val="0029626E"/>
    <w:rsid w:val="002A004C"/>
    <w:rsid w:val="002A0991"/>
    <w:rsid w:val="002A14CB"/>
    <w:rsid w:val="002A1940"/>
    <w:rsid w:val="002A3DFD"/>
    <w:rsid w:val="002A48BB"/>
    <w:rsid w:val="002A56EA"/>
    <w:rsid w:val="002B1425"/>
    <w:rsid w:val="002B1BCC"/>
    <w:rsid w:val="002B204A"/>
    <w:rsid w:val="002B21CC"/>
    <w:rsid w:val="002B2EFD"/>
    <w:rsid w:val="002B31AF"/>
    <w:rsid w:val="002B39B1"/>
    <w:rsid w:val="002B550C"/>
    <w:rsid w:val="002B5C6B"/>
    <w:rsid w:val="002B5D1F"/>
    <w:rsid w:val="002B6820"/>
    <w:rsid w:val="002B69A7"/>
    <w:rsid w:val="002B7A9E"/>
    <w:rsid w:val="002C0C2F"/>
    <w:rsid w:val="002C2853"/>
    <w:rsid w:val="002C2DC7"/>
    <w:rsid w:val="002C3D2C"/>
    <w:rsid w:val="002C66A5"/>
    <w:rsid w:val="002D0837"/>
    <w:rsid w:val="002D0C10"/>
    <w:rsid w:val="002D12BE"/>
    <w:rsid w:val="002D1F8E"/>
    <w:rsid w:val="002D2AD3"/>
    <w:rsid w:val="002D3F52"/>
    <w:rsid w:val="002D494A"/>
    <w:rsid w:val="002D5EF2"/>
    <w:rsid w:val="002D6507"/>
    <w:rsid w:val="002D7DC0"/>
    <w:rsid w:val="002E0099"/>
    <w:rsid w:val="002E11EC"/>
    <w:rsid w:val="002E3858"/>
    <w:rsid w:val="002E4238"/>
    <w:rsid w:val="002E4FD7"/>
    <w:rsid w:val="002E590F"/>
    <w:rsid w:val="002E74F3"/>
    <w:rsid w:val="002F2612"/>
    <w:rsid w:val="002F2D07"/>
    <w:rsid w:val="002F435B"/>
    <w:rsid w:val="002F67B9"/>
    <w:rsid w:val="002F6814"/>
    <w:rsid w:val="00300809"/>
    <w:rsid w:val="00301223"/>
    <w:rsid w:val="00302B04"/>
    <w:rsid w:val="00304369"/>
    <w:rsid w:val="00304432"/>
    <w:rsid w:val="003045C4"/>
    <w:rsid w:val="00305746"/>
    <w:rsid w:val="00305CC2"/>
    <w:rsid w:val="00307D96"/>
    <w:rsid w:val="0031076B"/>
    <w:rsid w:val="003119CF"/>
    <w:rsid w:val="0031271A"/>
    <w:rsid w:val="00312FA6"/>
    <w:rsid w:val="0031438A"/>
    <w:rsid w:val="00314F3F"/>
    <w:rsid w:val="00316A32"/>
    <w:rsid w:val="003174F9"/>
    <w:rsid w:val="00317B0D"/>
    <w:rsid w:val="00317FFB"/>
    <w:rsid w:val="0032082A"/>
    <w:rsid w:val="00321BFC"/>
    <w:rsid w:val="0032283E"/>
    <w:rsid w:val="00322D1F"/>
    <w:rsid w:val="00323C04"/>
    <w:rsid w:val="003263BC"/>
    <w:rsid w:val="00326A4C"/>
    <w:rsid w:val="003271D7"/>
    <w:rsid w:val="00330933"/>
    <w:rsid w:val="00333077"/>
    <w:rsid w:val="00334214"/>
    <w:rsid w:val="00335B07"/>
    <w:rsid w:val="00336096"/>
    <w:rsid w:val="00336275"/>
    <w:rsid w:val="003369A7"/>
    <w:rsid w:val="00336B9D"/>
    <w:rsid w:val="003377C9"/>
    <w:rsid w:val="00337CCC"/>
    <w:rsid w:val="00337E00"/>
    <w:rsid w:val="00341083"/>
    <w:rsid w:val="00341525"/>
    <w:rsid w:val="003415C9"/>
    <w:rsid w:val="00341E63"/>
    <w:rsid w:val="00342D99"/>
    <w:rsid w:val="00343307"/>
    <w:rsid w:val="0034382B"/>
    <w:rsid w:val="003453AA"/>
    <w:rsid w:val="0034577F"/>
    <w:rsid w:val="00345A4F"/>
    <w:rsid w:val="00346EE8"/>
    <w:rsid w:val="00347E7D"/>
    <w:rsid w:val="00350820"/>
    <w:rsid w:val="00350F38"/>
    <w:rsid w:val="003518F4"/>
    <w:rsid w:val="00351DF1"/>
    <w:rsid w:val="003524D2"/>
    <w:rsid w:val="00352797"/>
    <w:rsid w:val="00354AC5"/>
    <w:rsid w:val="00355E8B"/>
    <w:rsid w:val="00357181"/>
    <w:rsid w:val="0035754F"/>
    <w:rsid w:val="003578DF"/>
    <w:rsid w:val="003604E1"/>
    <w:rsid w:val="00362168"/>
    <w:rsid w:val="00362437"/>
    <w:rsid w:val="0036395A"/>
    <w:rsid w:val="00363DDA"/>
    <w:rsid w:val="00365694"/>
    <w:rsid w:val="00365A83"/>
    <w:rsid w:val="00367208"/>
    <w:rsid w:val="0036762E"/>
    <w:rsid w:val="003679E5"/>
    <w:rsid w:val="00367E26"/>
    <w:rsid w:val="0037313F"/>
    <w:rsid w:val="003751C9"/>
    <w:rsid w:val="003753AD"/>
    <w:rsid w:val="0037643F"/>
    <w:rsid w:val="003764AA"/>
    <w:rsid w:val="00376BC5"/>
    <w:rsid w:val="00380E87"/>
    <w:rsid w:val="003829D6"/>
    <w:rsid w:val="00384831"/>
    <w:rsid w:val="0038520A"/>
    <w:rsid w:val="00387AB8"/>
    <w:rsid w:val="003911A8"/>
    <w:rsid w:val="00391D90"/>
    <w:rsid w:val="0039204D"/>
    <w:rsid w:val="00393F65"/>
    <w:rsid w:val="0039437D"/>
    <w:rsid w:val="00395BE1"/>
    <w:rsid w:val="00395C1E"/>
    <w:rsid w:val="00396242"/>
    <w:rsid w:val="00396F4C"/>
    <w:rsid w:val="00397B11"/>
    <w:rsid w:val="00397D1E"/>
    <w:rsid w:val="003A0B01"/>
    <w:rsid w:val="003A1B0D"/>
    <w:rsid w:val="003A1FBB"/>
    <w:rsid w:val="003A24F7"/>
    <w:rsid w:val="003A295F"/>
    <w:rsid w:val="003A37F3"/>
    <w:rsid w:val="003A394D"/>
    <w:rsid w:val="003A3A81"/>
    <w:rsid w:val="003A3B11"/>
    <w:rsid w:val="003A49EB"/>
    <w:rsid w:val="003A539F"/>
    <w:rsid w:val="003B03F0"/>
    <w:rsid w:val="003B1384"/>
    <w:rsid w:val="003B171C"/>
    <w:rsid w:val="003B1DAB"/>
    <w:rsid w:val="003B2864"/>
    <w:rsid w:val="003B37FC"/>
    <w:rsid w:val="003B4CF7"/>
    <w:rsid w:val="003B687B"/>
    <w:rsid w:val="003B6B10"/>
    <w:rsid w:val="003B7DF4"/>
    <w:rsid w:val="003C2C11"/>
    <w:rsid w:val="003C47C7"/>
    <w:rsid w:val="003C5491"/>
    <w:rsid w:val="003C54A8"/>
    <w:rsid w:val="003C64B7"/>
    <w:rsid w:val="003C6565"/>
    <w:rsid w:val="003C6BF6"/>
    <w:rsid w:val="003C7397"/>
    <w:rsid w:val="003D130B"/>
    <w:rsid w:val="003D1E88"/>
    <w:rsid w:val="003D32F2"/>
    <w:rsid w:val="003D3877"/>
    <w:rsid w:val="003D3A75"/>
    <w:rsid w:val="003D3E2C"/>
    <w:rsid w:val="003D40B6"/>
    <w:rsid w:val="003D4D9B"/>
    <w:rsid w:val="003D52CF"/>
    <w:rsid w:val="003E2BE2"/>
    <w:rsid w:val="003E5A48"/>
    <w:rsid w:val="003E66DA"/>
    <w:rsid w:val="003F0B69"/>
    <w:rsid w:val="003F1293"/>
    <w:rsid w:val="003F19F7"/>
    <w:rsid w:val="003F3162"/>
    <w:rsid w:val="003F339B"/>
    <w:rsid w:val="003F3C26"/>
    <w:rsid w:val="003F43E3"/>
    <w:rsid w:val="003F4E12"/>
    <w:rsid w:val="003F5A9D"/>
    <w:rsid w:val="003F6880"/>
    <w:rsid w:val="003F7E15"/>
    <w:rsid w:val="0040325D"/>
    <w:rsid w:val="004034E2"/>
    <w:rsid w:val="0040452A"/>
    <w:rsid w:val="00404CBA"/>
    <w:rsid w:val="004057A4"/>
    <w:rsid w:val="004078E1"/>
    <w:rsid w:val="004079CD"/>
    <w:rsid w:val="0041007C"/>
    <w:rsid w:val="004109B0"/>
    <w:rsid w:val="00410C2D"/>
    <w:rsid w:val="004110DA"/>
    <w:rsid w:val="004121E5"/>
    <w:rsid w:val="00412CED"/>
    <w:rsid w:val="0041354A"/>
    <w:rsid w:val="00413CAE"/>
    <w:rsid w:val="00413E7F"/>
    <w:rsid w:val="004154C6"/>
    <w:rsid w:val="00415C32"/>
    <w:rsid w:val="00416DB5"/>
    <w:rsid w:val="00417F37"/>
    <w:rsid w:val="00420672"/>
    <w:rsid w:val="00420A36"/>
    <w:rsid w:val="00420B44"/>
    <w:rsid w:val="004227C7"/>
    <w:rsid w:val="0042504D"/>
    <w:rsid w:val="0042510B"/>
    <w:rsid w:val="0042515F"/>
    <w:rsid w:val="004268A0"/>
    <w:rsid w:val="0042755E"/>
    <w:rsid w:val="0043135E"/>
    <w:rsid w:val="004315D6"/>
    <w:rsid w:val="0043320C"/>
    <w:rsid w:val="00433373"/>
    <w:rsid w:val="00433817"/>
    <w:rsid w:val="0043557E"/>
    <w:rsid w:val="00435A6A"/>
    <w:rsid w:val="00435E9D"/>
    <w:rsid w:val="00437785"/>
    <w:rsid w:val="00437DD6"/>
    <w:rsid w:val="004406EC"/>
    <w:rsid w:val="00440723"/>
    <w:rsid w:val="00441B11"/>
    <w:rsid w:val="00441C5B"/>
    <w:rsid w:val="004445AD"/>
    <w:rsid w:val="004451F2"/>
    <w:rsid w:val="00445FD6"/>
    <w:rsid w:val="00446718"/>
    <w:rsid w:val="00446B4F"/>
    <w:rsid w:val="004503BE"/>
    <w:rsid w:val="0045076F"/>
    <w:rsid w:val="00453095"/>
    <w:rsid w:val="00454207"/>
    <w:rsid w:val="00455484"/>
    <w:rsid w:val="004563D4"/>
    <w:rsid w:val="00457FD8"/>
    <w:rsid w:val="0046054E"/>
    <w:rsid w:val="00460716"/>
    <w:rsid w:val="00460ED5"/>
    <w:rsid w:val="00464F97"/>
    <w:rsid w:val="004653CE"/>
    <w:rsid w:val="00465678"/>
    <w:rsid w:val="004675B1"/>
    <w:rsid w:val="004675E4"/>
    <w:rsid w:val="00470B91"/>
    <w:rsid w:val="00471BD3"/>
    <w:rsid w:val="00472EB2"/>
    <w:rsid w:val="00475B27"/>
    <w:rsid w:val="0048030B"/>
    <w:rsid w:val="0048054C"/>
    <w:rsid w:val="00481223"/>
    <w:rsid w:val="004812FE"/>
    <w:rsid w:val="0048208D"/>
    <w:rsid w:val="004820AB"/>
    <w:rsid w:val="0048478F"/>
    <w:rsid w:val="00485241"/>
    <w:rsid w:val="00485760"/>
    <w:rsid w:val="00485D27"/>
    <w:rsid w:val="004860F9"/>
    <w:rsid w:val="00487C2A"/>
    <w:rsid w:val="004912B1"/>
    <w:rsid w:val="00492F20"/>
    <w:rsid w:val="0049487F"/>
    <w:rsid w:val="004954C0"/>
    <w:rsid w:val="004954CD"/>
    <w:rsid w:val="00495FD8"/>
    <w:rsid w:val="0049705A"/>
    <w:rsid w:val="00497D12"/>
    <w:rsid w:val="004A0F44"/>
    <w:rsid w:val="004A1E17"/>
    <w:rsid w:val="004A3A1B"/>
    <w:rsid w:val="004A3B80"/>
    <w:rsid w:val="004A3D52"/>
    <w:rsid w:val="004A5AF8"/>
    <w:rsid w:val="004B206A"/>
    <w:rsid w:val="004B29A0"/>
    <w:rsid w:val="004B3A42"/>
    <w:rsid w:val="004B43FD"/>
    <w:rsid w:val="004B46A6"/>
    <w:rsid w:val="004B5505"/>
    <w:rsid w:val="004C0595"/>
    <w:rsid w:val="004C0FB3"/>
    <w:rsid w:val="004C3749"/>
    <w:rsid w:val="004C3BB1"/>
    <w:rsid w:val="004C6163"/>
    <w:rsid w:val="004C6FF0"/>
    <w:rsid w:val="004D0616"/>
    <w:rsid w:val="004D1406"/>
    <w:rsid w:val="004D1447"/>
    <w:rsid w:val="004D4838"/>
    <w:rsid w:val="004D6811"/>
    <w:rsid w:val="004D77EB"/>
    <w:rsid w:val="004E01A8"/>
    <w:rsid w:val="004E1C19"/>
    <w:rsid w:val="004E2E2F"/>
    <w:rsid w:val="004E37AD"/>
    <w:rsid w:val="004E3910"/>
    <w:rsid w:val="004E3A00"/>
    <w:rsid w:val="004E553F"/>
    <w:rsid w:val="004E614B"/>
    <w:rsid w:val="004E76B1"/>
    <w:rsid w:val="004F0202"/>
    <w:rsid w:val="004F0521"/>
    <w:rsid w:val="004F0A8C"/>
    <w:rsid w:val="004F1CE5"/>
    <w:rsid w:val="004F205A"/>
    <w:rsid w:val="004F4831"/>
    <w:rsid w:val="004F48F5"/>
    <w:rsid w:val="004F58F5"/>
    <w:rsid w:val="004F5BCD"/>
    <w:rsid w:val="004F6820"/>
    <w:rsid w:val="004F6A5E"/>
    <w:rsid w:val="004F6CAE"/>
    <w:rsid w:val="004F6DB0"/>
    <w:rsid w:val="004F6DDF"/>
    <w:rsid w:val="004F7B61"/>
    <w:rsid w:val="00500200"/>
    <w:rsid w:val="00501047"/>
    <w:rsid w:val="005022E7"/>
    <w:rsid w:val="005028F2"/>
    <w:rsid w:val="00502D48"/>
    <w:rsid w:val="00502FB3"/>
    <w:rsid w:val="00503EA8"/>
    <w:rsid w:val="0050561D"/>
    <w:rsid w:val="005057C7"/>
    <w:rsid w:val="00506BE6"/>
    <w:rsid w:val="00510A25"/>
    <w:rsid w:val="00510CD1"/>
    <w:rsid w:val="00514269"/>
    <w:rsid w:val="00515415"/>
    <w:rsid w:val="00516A1F"/>
    <w:rsid w:val="005179BF"/>
    <w:rsid w:val="0052068C"/>
    <w:rsid w:val="00520D5B"/>
    <w:rsid w:val="005228C5"/>
    <w:rsid w:val="0052508C"/>
    <w:rsid w:val="0052517D"/>
    <w:rsid w:val="0052544D"/>
    <w:rsid w:val="005258C4"/>
    <w:rsid w:val="005260E5"/>
    <w:rsid w:val="00526334"/>
    <w:rsid w:val="00526800"/>
    <w:rsid w:val="005269AA"/>
    <w:rsid w:val="0052762F"/>
    <w:rsid w:val="00527C1A"/>
    <w:rsid w:val="00530462"/>
    <w:rsid w:val="0053074A"/>
    <w:rsid w:val="005327F1"/>
    <w:rsid w:val="00534184"/>
    <w:rsid w:val="00541631"/>
    <w:rsid w:val="005421C7"/>
    <w:rsid w:val="00543345"/>
    <w:rsid w:val="00543B53"/>
    <w:rsid w:val="005446D8"/>
    <w:rsid w:val="00545386"/>
    <w:rsid w:val="00545F91"/>
    <w:rsid w:val="00546348"/>
    <w:rsid w:val="005465CA"/>
    <w:rsid w:val="00546CAF"/>
    <w:rsid w:val="00547A27"/>
    <w:rsid w:val="00550153"/>
    <w:rsid w:val="005509FE"/>
    <w:rsid w:val="00550AC9"/>
    <w:rsid w:val="00552358"/>
    <w:rsid w:val="00552CA6"/>
    <w:rsid w:val="00555CEB"/>
    <w:rsid w:val="00555F4F"/>
    <w:rsid w:val="00557304"/>
    <w:rsid w:val="00557BFC"/>
    <w:rsid w:val="00563173"/>
    <w:rsid w:val="00565939"/>
    <w:rsid w:val="00573298"/>
    <w:rsid w:val="00573AF2"/>
    <w:rsid w:val="0057446C"/>
    <w:rsid w:val="0057532C"/>
    <w:rsid w:val="00575E8F"/>
    <w:rsid w:val="00575F2A"/>
    <w:rsid w:val="005770C5"/>
    <w:rsid w:val="00577CBE"/>
    <w:rsid w:val="00577FCE"/>
    <w:rsid w:val="00580605"/>
    <w:rsid w:val="00582C7D"/>
    <w:rsid w:val="0058311C"/>
    <w:rsid w:val="00583597"/>
    <w:rsid w:val="00585D54"/>
    <w:rsid w:val="0058726D"/>
    <w:rsid w:val="00590033"/>
    <w:rsid w:val="00590A95"/>
    <w:rsid w:val="00590ABD"/>
    <w:rsid w:val="00590F5F"/>
    <w:rsid w:val="005912B1"/>
    <w:rsid w:val="005915EE"/>
    <w:rsid w:val="0059209F"/>
    <w:rsid w:val="00592AA5"/>
    <w:rsid w:val="005942E8"/>
    <w:rsid w:val="005950AE"/>
    <w:rsid w:val="00595C45"/>
    <w:rsid w:val="005A00DC"/>
    <w:rsid w:val="005A1469"/>
    <w:rsid w:val="005A1B49"/>
    <w:rsid w:val="005B0A50"/>
    <w:rsid w:val="005B2CB7"/>
    <w:rsid w:val="005B327C"/>
    <w:rsid w:val="005B3D40"/>
    <w:rsid w:val="005B45C3"/>
    <w:rsid w:val="005B5226"/>
    <w:rsid w:val="005B5B91"/>
    <w:rsid w:val="005B6094"/>
    <w:rsid w:val="005C033D"/>
    <w:rsid w:val="005C112A"/>
    <w:rsid w:val="005C18BB"/>
    <w:rsid w:val="005C1B7E"/>
    <w:rsid w:val="005C1BE1"/>
    <w:rsid w:val="005C1D53"/>
    <w:rsid w:val="005C1D79"/>
    <w:rsid w:val="005C305E"/>
    <w:rsid w:val="005C473D"/>
    <w:rsid w:val="005C4C71"/>
    <w:rsid w:val="005C5445"/>
    <w:rsid w:val="005C72E3"/>
    <w:rsid w:val="005C74B2"/>
    <w:rsid w:val="005C7B32"/>
    <w:rsid w:val="005D0156"/>
    <w:rsid w:val="005D1839"/>
    <w:rsid w:val="005D1C5C"/>
    <w:rsid w:val="005D3029"/>
    <w:rsid w:val="005D46D0"/>
    <w:rsid w:val="005D5652"/>
    <w:rsid w:val="005D5E3C"/>
    <w:rsid w:val="005D7AFE"/>
    <w:rsid w:val="005D7FAC"/>
    <w:rsid w:val="005E0AAB"/>
    <w:rsid w:val="005E15D6"/>
    <w:rsid w:val="005E214E"/>
    <w:rsid w:val="005E2B5B"/>
    <w:rsid w:val="005E3E7A"/>
    <w:rsid w:val="005E4D97"/>
    <w:rsid w:val="005E7A7C"/>
    <w:rsid w:val="005F0336"/>
    <w:rsid w:val="005F18EF"/>
    <w:rsid w:val="005F3180"/>
    <w:rsid w:val="005F3AF9"/>
    <w:rsid w:val="005F3FB3"/>
    <w:rsid w:val="005F4D7B"/>
    <w:rsid w:val="005F6601"/>
    <w:rsid w:val="006013CE"/>
    <w:rsid w:val="0060223B"/>
    <w:rsid w:val="00602D6C"/>
    <w:rsid w:val="00603FB0"/>
    <w:rsid w:val="00606BDA"/>
    <w:rsid w:val="00607559"/>
    <w:rsid w:val="00607B7A"/>
    <w:rsid w:val="00610B01"/>
    <w:rsid w:val="0061144F"/>
    <w:rsid w:val="00611637"/>
    <w:rsid w:val="006117B6"/>
    <w:rsid w:val="0061273C"/>
    <w:rsid w:val="00612783"/>
    <w:rsid w:val="00614212"/>
    <w:rsid w:val="00614DF4"/>
    <w:rsid w:val="006164D4"/>
    <w:rsid w:val="00616CE2"/>
    <w:rsid w:val="00616F70"/>
    <w:rsid w:val="0061752A"/>
    <w:rsid w:val="0061753B"/>
    <w:rsid w:val="0062102D"/>
    <w:rsid w:val="00621053"/>
    <w:rsid w:val="006216D2"/>
    <w:rsid w:val="0062223F"/>
    <w:rsid w:val="00622F1E"/>
    <w:rsid w:val="006237BF"/>
    <w:rsid w:val="00627386"/>
    <w:rsid w:val="00630740"/>
    <w:rsid w:val="00630FB6"/>
    <w:rsid w:val="00631161"/>
    <w:rsid w:val="006352CD"/>
    <w:rsid w:val="00635C5F"/>
    <w:rsid w:val="00637450"/>
    <w:rsid w:val="00641445"/>
    <w:rsid w:val="00642C41"/>
    <w:rsid w:val="00642E18"/>
    <w:rsid w:val="006431D8"/>
    <w:rsid w:val="006448B6"/>
    <w:rsid w:val="00644AFF"/>
    <w:rsid w:val="00644D72"/>
    <w:rsid w:val="006459E4"/>
    <w:rsid w:val="00645F17"/>
    <w:rsid w:val="00647A31"/>
    <w:rsid w:val="006509E2"/>
    <w:rsid w:val="00654FA0"/>
    <w:rsid w:val="006567B7"/>
    <w:rsid w:val="006572F6"/>
    <w:rsid w:val="0065763C"/>
    <w:rsid w:val="00660534"/>
    <w:rsid w:val="00660C67"/>
    <w:rsid w:val="006618D5"/>
    <w:rsid w:val="006641BD"/>
    <w:rsid w:val="00665DF8"/>
    <w:rsid w:val="00670059"/>
    <w:rsid w:val="00670751"/>
    <w:rsid w:val="0067252B"/>
    <w:rsid w:val="00674C0D"/>
    <w:rsid w:val="00674E73"/>
    <w:rsid w:val="00675060"/>
    <w:rsid w:val="00675F41"/>
    <w:rsid w:val="00677A55"/>
    <w:rsid w:val="00677A90"/>
    <w:rsid w:val="00677C1C"/>
    <w:rsid w:val="00680045"/>
    <w:rsid w:val="00682087"/>
    <w:rsid w:val="006828FF"/>
    <w:rsid w:val="00682D3B"/>
    <w:rsid w:val="006856E5"/>
    <w:rsid w:val="00690CFD"/>
    <w:rsid w:val="0069168B"/>
    <w:rsid w:val="00692400"/>
    <w:rsid w:val="00696F23"/>
    <w:rsid w:val="006A0A44"/>
    <w:rsid w:val="006A11BA"/>
    <w:rsid w:val="006A1489"/>
    <w:rsid w:val="006A2169"/>
    <w:rsid w:val="006A4B94"/>
    <w:rsid w:val="006A4F5E"/>
    <w:rsid w:val="006A605D"/>
    <w:rsid w:val="006A7BD5"/>
    <w:rsid w:val="006A7D30"/>
    <w:rsid w:val="006B0587"/>
    <w:rsid w:val="006B3A6F"/>
    <w:rsid w:val="006B4754"/>
    <w:rsid w:val="006B53E6"/>
    <w:rsid w:val="006B5A7C"/>
    <w:rsid w:val="006B5C30"/>
    <w:rsid w:val="006B6424"/>
    <w:rsid w:val="006C145B"/>
    <w:rsid w:val="006C1810"/>
    <w:rsid w:val="006C257C"/>
    <w:rsid w:val="006C27E8"/>
    <w:rsid w:val="006C3758"/>
    <w:rsid w:val="006C3F02"/>
    <w:rsid w:val="006C43BB"/>
    <w:rsid w:val="006C45DE"/>
    <w:rsid w:val="006C4FA4"/>
    <w:rsid w:val="006C5427"/>
    <w:rsid w:val="006C554B"/>
    <w:rsid w:val="006C5622"/>
    <w:rsid w:val="006C590A"/>
    <w:rsid w:val="006D043F"/>
    <w:rsid w:val="006D0B53"/>
    <w:rsid w:val="006D0F11"/>
    <w:rsid w:val="006D1230"/>
    <w:rsid w:val="006D200E"/>
    <w:rsid w:val="006D4003"/>
    <w:rsid w:val="006E0250"/>
    <w:rsid w:val="006E1302"/>
    <w:rsid w:val="006E1DA0"/>
    <w:rsid w:val="006E2978"/>
    <w:rsid w:val="006E5168"/>
    <w:rsid w:val="006E5B28"/>
    <w:rsid w:val="006E7A2A"/>
    <w:rsid w:val="006E7D3C"/>
    <w:rsid w:val="006F075C"/>
    <w:rsid w:val="006F0DAB"/>
    <w:rsid w:val="006F257F"/>
    <w:rsid w:val="006F38A1"/>
    <w:rsid w:val="006F4197"/>
    <w:rsid w:val="006F57F6"/>
    <w:rsid w:val="00700222"/>
    <w:rsid w:val="00700939"/>
    <w:rsid w:val="00700983"/>
    <w:rsid w:val="00701806"/>
    <w:rsid w:val="007021B7"/>
    <w:rsid w:val="00703C08"/>
    <w:rsid w:val="00705134"/>
    <w:rsid w:val="0070548B"/>
    <w:rsid w:val="00707EDB"/>
    <w:rsid w:val="007104B7"/>
    <w:rsid w:val="007109F3"/>
    <w:rsid w:val="007114B5"/>
    <w:rsid w:val="00711E5D"/>
    <w:rsid w:val="00712C08"/>
    <w:rsid w:val="00712FC3"/>
    <w:rsid w:val="0071390C"/>
    <w:rsid w:val="00714008"/>
    <w:rsid w:val="0071494D"/>
    <w:rsid w:val="00714E09"/>
    <w:rsid w:val="007166C7"/>
    <w:rsid w:val="007207F3"/>
    <w:rsid w:val="0072281E"/>
    <w:rsid w:val="0072294C"/>
    <w:rsid w:val="00723FEC"/>
    <w:rsid w:val="007248E5"/>
    <w:rsid w:val="00724CCC"/>
    <w:rsid w:val="007273C4"/>
    <w:rsid w:val="00727B88"/>
    <w:rsid w:val="00730DD3"/>
    <w:rsid w:val="007311A3"/>
    <w:rsid w:val="0073301A"/>
    <w:rsid w:val="007330FA"/>
    <w:rsid w:val="0073457D"/>
    <w:rsid w:val="00734B12"/>
    <w:rsid w:val="00735127"/>
    <w:rsid w:val="007356C7"/>
    <w:rsid w:val="0073629F"/>
    <w:rsid w:val="00736FB9"/>
    <w:rsid w:val="00737853"/>
    <w:rsid w:val="007378CD"/>
    <w:rsid w:val="00737C2A"/>
    <w:rsid w:val="00737C73"/>
    <w:rsid w:val="00740DAB"/>
    <w:rsid w:val="00741E99"/>
    <w:rsid w:val="00742B8C"/>
    <w:rsid w:val="00743B35"/>
    <w:rsid w:val="00743DA3"/>
    <w:rsid w:val="0074407C"/>
    <w:rsid w:val="00745CA5"/>
    <w:rsid w:val="00746331"/>
    <w:rsid w:val="0075019E"/>
    <w:rsid w:val="00752C39"/>
    <w:rsid w:val="00753968"/>
    <w:rsid w:val="00754B99"/>
    <w:rsid w:val="00754E67"/>
    <w:rsid w:val="00755185"/>
    <w:rsid w:val="00756297"/>
    <w:rsid w:val="00756D7E"/>
    <w:rsid w:val="00756E49"/>
    <w:rsid w:val="007604A9"/>
    <w:rsid w:val="00760FF7"/>
    <w:rsid w:val="00761235"/>
    <w:rsid w:val="007623E5"/>
    <w:rsid w:val="00762E27"/>
    <w:rsid w:val="007648B1"/>
    <w:rsid w:val="007656E0"/>
    <w:rsid w:val="00766598"/>
    <w:rsid w:val="00766BD7"/>
    <w:rsid w:val="00770198"/>
    <w:rsid w:val="0077023A"/>
    <w:rsid w:val="00771597"/>
    <w:rsid w:val="00771A3B"/>
    <w:rsid w:val="0077389B"/>
    <w:rsid w:val="00777121"/>
    <w:rsid w:val="0077787D"/>
    <w:rsid w:val="007826F9"/>
    <w:rsid w:val="0078278C"/>
    <w:rsid w:val="00782D5D"/>
    <w:rsid w:val="00783A5C"/>
    <w:rsid w:val="00786EC9"/>
    <w:rsid w:val="0078764D"/>
    <w:rsid w:val="00787AC4"/>
    <w:rsid w:val="0079075F"/>
    <w:rsid w:val="00791C8F"/>
    <w:rsid w:val="007923AC"/>
    <w:rsid w:val="007929C2"/>
    <w:rsid w:val="00792D2B"/>
    <w:rsid w:val="0079430F"/>
    <w:rsid w:val="0079435C"/>
    <w:rsid w:val="007947A0"/>
    <w:rsid w:val="00794E66"/>
    <w:rsid w:val="007954C9"/>
    <w:rsid w:val="00795832"/>
    <w:rsid w:val="007959F2"/>
    <w:rsid w:val="00795BA6"/>
    <w:rsid w:val="007960E0"/>
    <w:rsid w:val="007971D8"/>
    <w:rsid w:val="007A0592"/>
    <w:rsid w:val="007A07BA"/>
    <w:rsid w:val="007A0BB1"/>
    <w:rsid w:val="007A118D"/>
    <w:rsid w:val="007A1E0E"/>
    <w:rsid w:val="007A2453"/>
    <w:rsid w:val="007A2BC2"/>
    <w:rsid w:val="007A6714"/>
    <w:rsid w:val="007A6AF6"/>
    <w:rsid w:val="007A6C58"/>
    <w:rsid w:val="007B15D0"/>
    <w:rsid w:val="007B15E5"/>
    <w:rsid w:val="007B2921"/>
    <w:rsid w:val="007B3D1B"/>
    <w:rsid w:val="007B3F59"/>
    <w:rsid w:val="007B4A47"/>
    <w:rsid w:val="007B50C5"/>
    <w:rsid w:val="007B5845"/>
    <w:rsid w:val="007B6EB1"/>
    <w:rsid w:val="007C0120"/>
    <w:rsid w:val="007C0A1D"/>
    <w:rsid w:val="007C12A3"/>
    <w:rsid w:val="007C3DFB"/>
    <w:rsid w:val="007C40A6"/>
    <w:rsid w:val="007C6C75"/>
    <w:rsid w:val="007C7C82"/>
    <w:rsid w:val="007D08B5"/>
    <w:rsid w:val="007D0C94"/>
    <w:rsid w:val="007D2A09"/>
    <w:rsid w:val="007D389F"/>
    <w:rsid w:val="007D5A1B"/>
    <w:rsid w:val="007D5E66"/>
    <w:rsid w:val="007D637A"/>
    <w:rsid w:val="007D6D6C"/>
    <w:rsid w:val="007D7074"/>
    <w:rsid w:val="007D745C"/>
    <w:rsid w:val="007D7F86"/>
    <w:rsid w:val="007D7FF7"/>
    <w:rsid w:val="007E2D90"/>
    <w:rsid w:val="007E2DD6"/>
    <w:rsid w:val="007E3059"/>
    <w:rsid w:val="007E64B7"/>
    <w:rsid w:val="007E65E6"/>
    <w:rsid w:val="007E7DAB"/>
    <w:rsid w:val="007F0029"/>
    <w:rsid w:val="007F52CE"/>
    <w:rsid w:val="007F6BF6"/>
    <w:rsid w:val="007F70E6"/>
    <w:rsid w:val="00801E96"/>
    <w:rsid w:val="00802E41"/>
    <w:rsid w:val="0080621C"/>
    <w:rsid w:val="008077F1"/>
    <w:rsid w:val="00807E6B"/>
    <w:rsid w:val="008107C7"/>
    <w:rsid w:val="00813B8F"/>
    <w:rsid w:val="00813CD4"/>
    <w:rsid w:val="00817107"/>
    <w:rsid w:val="00817B05"/>
    <w:rsid w:val="00817FEA"/>
    <w:rsid w:val="00820E6F"/>
    <w:rsid w:val="008213AF"/>
    <w:rsid w:val="008225D9"/>
    <w:rsid w:val="00822A98"/>
    <w:rsid w:val="00822D36"/>
    <w:rsid w:val="00823E62"/>
    <w:rsid w:val="00824854"/>
    <w:rsid w:val="00824D47"/>
    <w:rsid w:val="00825753"/>
    <w:rsid w:val="00827D7D"/>
    <w:rsid w:val="00830E20"/>
    <w:rsid w:val="00831125"/>
    <w:rsid w:val="00831ED5"/>
    <w:rsid w:val="00832099"/>
    <w:rsid w:val="00832D96"/>
    <w:rsid w:val="00833A1F"/>
    <w:rsid w:val="00833D94"/>
    <w:rsid w:val="00835598"/>
    <w:rsid w:val="0083623F"/>
    <w:rsid w:val="00836AD5"/>
    <w:rsid w:val="008416E9"/>
    <w:rsid w:val="008417E7"/>
    <w:rsid w:val="00842595"/>
    <w:rsid w:val="0084268B"/>
    <w:rsid w:val="00844380"/>
    <w:rsid w:val="00850430"/>
    <w:rsid w:val="00850431"/>
    <w:rsid w:val="0085093B"/>
    <w:rsid w:val="00851A5F"/>
    <w:rsid w:val="00852F73"/>
    <w:rsid w:val="00853F9E"/>
    <w:rsid w:val="00854871"/>
    <w:rsid w:val="00856A3D"/>
    <w:rsid w:val="00856B88"/>
    <w:rsid w:val="0086029A"/>
    <w:rsid w:val="008618C9"/>
    <w:rsid w:val="00862B12"/>
    <w:rsid w:val="0086729F"/>
    <w:rsid w:val="0086755F"/>
    <w:rsid w:val="00867D46"/>
    <w:rsid w:val="00870F48"/>
    <w:rsid w:val="008718EF"/>
    <w:rsid w:val="00872606"/>
    <w:rsid w:val="0087361F"/>
    <w:rsid w:val="00875039"/>
    <w:rsid w:val="00875580"/>
    <w:rsid w:val="008768B5"/>
    <w:rsid w:val="00877006"/>
    <w:rsid w:val="008770D0"/>
    <w:rsid w:val="008771C5"/>
    <w:rsid w:val="00877B10"/>
    <w:rsid w:val="00880252"/>
    <w:rsid w:val="00881548"/>
    <w:rsid w:val="00883547"/>
    <w:rsid w:val="00884D05"/>
    <w:rsid w:val="00885AFC"/>
    <w:rsid w:val="00886C03"/>
    <w:rsid w:val="00886E72"/>
    <w:rsid w:val="0089285B"/>
    <w:rsid w:val="00892F37"/>
    <w:rsid w:val="008941A9"/>
    <w:rsid w:val="00894A39"/>
    <w:rsid w:val="00895A1E"/>
    <w:rsid w:val="00897BFA"/>
    <w:rsid w:val="008A09E6"/>
    <w:rsid w:val="008A545C"/>
    <w:rsid w:val="008A6911"/>
    <w:rsid w:val="008A7ED3"/>
    <w:rsid w:val="008B08B4"/>
    <w:rsid w:val="008B090F"/>
    <w:rsid w:val="008B31FD"/>
    <w:rsid w:val="008B387D"/>
    <w:rsid w:val="008B43FB"/>
    <w:rsid w:val="008B5C06"/>
    <w:rsid w:val="008B6612"/>
    <w:rsid w:val="008C0F00"/>
    <w:rsid w:val="008C239E"/>
    <w:rsid w:val="008C319A"/>
    <w:rsid w:val="008C40AD"/>
    <w:rsid w:val="008C4CB4"/>
    <w:rsid w:val="008D1070"/>
    <w:rsid w:val="008D254C"/>
    <w:rsid w:val="008D2609"/>
    <w:rsid w:val="008D5B2D"/>
    <w:rsid w:val="008D6852"/>
    <w:rsid w:val="008D7670"/>
    <w:rsid w:val="008D7C67"/>
    <w:rsid w:val="008D7C9C"/>
    <w:rsid w:val="008E0452"/>
    <w:rsid w:val="008E080E"/>
    <w:rsid w:val="008E2412"/>
    <w:rsid w:val="008E30DD"/>
    <w:rsid w:val="008E3F14"/>
    <w:rsid w:val="008E4DAD"/>
    <w:rsid w:val="008E4FB0"/>
    <w:rsid w:val="008E62A0"/>
    <w:rsid w:val="008E7D7D"/>
    <w:rsid w:val="008F0CAC"/>
    <w:rsid w:val="008F3A0B"/>
    <w:rsid w:val="008F4028"/>
    <w:rsid w:val="008F44AA"/>
    <w:rsid w:val="008F66C8"/>
    <w:rsid w:val="008F6924"/>
    <w:rsid w:val="00900465"/>
    <w:rsid w:val="00900ED8"/>
    <w:rsid w:val="009017BC"/>
    <w:rsid w:val="0090362E"/>
    <w:rsid w:val="00906C5F"/>
    <w:rsid w:val="009102A3"/>
    <w:rsid w:val="009112A0"/>
    <w:rsid w:val="00911944"/>
    <w:rsid w:val="00911E1E"/>
    <w:rsid w:val="00914BAB"/>
    <w:rsid w:val="009151AE"/>
    <w:rsid w:val="00915E85"/>
    <w:rsid w:val="00917355"/>
    <w:rsid w:val="009208E1"/>
    <w:rsid w:val="00921779"/>
    <w:rsid w:val="009217A4"/>
    <w:rsid w:val="00921EF7"/>
    <w:rsid w:val="00922982"/>
    <w:rsid w:val="00923A02"/>
    <w:rsid w:val="00924417"/>
    <w:rsid w:val="009257BD"/>
    <w:rsid w:val="0092626C"/>
    <w:rsid w:val="009262D8"/>
    <w:rsid w:val="0092643C"/>
    <w:rsid w:val="00926CC5"/>
    <w:rsid w:val="00927557"/>
    <w:rsid w:val="009320C2"/>
    <w:rsid w:val="00934106"/>
    <w:rsid w:val="009348F6"/>
    <w:rsid w:val="009354C8"/>
    <w:rsid w:val="00936545"/>
    <w:rsid w:val="009366AB"/>
    <w:rsid w:val="00936B08"/>
    <w:rsid w:val="00937189"/>
    <w:rsid w:val="00937B95"/>
    <w:rsid w:val="0094045E"/>
    <w:rsid w:val="009436B3"/>
    <w:rsid w:val="00943B9B"/>
    <w:rsid w:val="0094495A"/>
    <w:rsid w:val="00944C2C"/>
    <w:rsid w:val="00945005"/>
    <w:rsid w:val="00945ABA"/>
    <w:rsid w:val="00945FEA"/>
    <w:rsid w:val="00952B7B"/>
    <w:rsid w:val="00952E80"/>
    <w:rsid w:val="00953C5C"/>
    <w:rsid w:val="00954876"/>
    <w:rsid w:val="00954B1D"/>
    <w:rsid w:val="00955F98"/>
    <w:rsid w:val="00960905"/>
    <w:rsid w:val="0096107E"/>
    <w:rsid w:val="00962ACA"/>
    <w:rsid w:val="00963596"/>
    <w:rsid w:val="00964938"/>
    <w:rsid w:val="0096593E"/>
    <w:rsid w:val="009707CD"/>
    <w:rsid w:val="00970E50"/>
    <w:rsid w:val="0097102D"/>
    <w:rsid w:val="00971904"/>
    <w:rsid w:val="00971A9F"/>
    <w:rsid w:val="00971D15"/>
    <w:rsid w:val="00972550"/>
    <w:rsid w:val="00973DA4"/>
    <w:rsid w:val="00976673"/>
    <w:rsid w:val="0097688E"/>
    <w:rsid w:val="00977CC6"/>
    <w:rsid w:val="009814DD"/>
    <w:rsid w:val="00983610"/>
    <w:rsid w:val="0098373B"/>
    <w:rsid w:val="0098414A"/>
    <w:rsid w:val="0098487B"/>
    <w:rsid w:val="00985742"/>
    <w:rsid w:val="00985DB9"/>
    <w:rsid w:val="00990682"/>
    <w:rsid w:val="00991262"/>
    <w:rsid w:val="00991794"/>
    <w:rsid w:val="00992C90"/>
    <w:rsid w:val="00993BD5"/>
    <w:rsid w:val="009959C0"/>
    <w:rsid w:val="009A0A26"/>
    <w:rsid w:val="009A0B72"/>
    <w:rsid w:val="009A2761"/>
    <w:rsid w:val="009A316B"/>
    <w:rsid w:val="009A434F"/>
    <w:rsid w:val="009A467F"/>
    <w:rsid w:val="009B03D6"/>
    <w:rsid w:val="009B0CE9"/>
    <w:rsid w:val="009B24D5"/>
    <w:rsid w:val="009B299A"/>
    <w:rsid w:val="009B48AD"/>
    <w:rsid w:val="009B5E56"/>
    <w:rsid w:val="009C0BEF"/>
    <w:rsid w:val="009C1EA1"/>
    <w:rsid w:val="009C207B"/>
    <w:rsid w:val="009C2E87"/>
    <w:rsid w:val="009C3A96"/>
    <w:rsid w:val="009C47B2"/>
    <w:rsid w:val="009C58CB"/>
    <w:rsid w:val="009C63F9"/>
    <w:rsid w:val="009D1218"/>
    <w:rsid w:val="009D17FB"/>
    <w:rsid w:val="009D2205"/>
    <w:rsid w:val="009D2255"/>
    <w:rsid w:val="009D2943"/>
    <w:rsid w:val="009D3336"/>
    <w:rsid w:val="009D493B"/>
    <w:rsid w:val="009E183A"/>
    <w:rsid w:val="009E1D9A"/>
    <w:rsid w:val="009E218B"/>
    <w:rsid w:val="009E3116"/>
    <w:rsid w:val="009E32C0"/>
    <w:rsid w:val="009E334C"/>
    <w:rsid w:val="009E499C"/>
    <w:rsid w:val="009E4AEE"/>
    <w:rsid w:val="009E4C47"/>
    <w:rsid w:val="009E51FB"/>
    <w:rsid w:val="009E6AFA"/>
    <w:rsid w:val="009F1001"/>
    <w:rsid w:val="009F1D0C"/>
    <w:rsid w:val="009F1EB7"/>
    <w:rsid w:val="009F3102"/>
    <w:rsid w:val="009F338D"/>
    <w:rsid w:val="009F45F5"/>
    <w:rsid w:val="009F5321"/>
    <w:rsid w:val="009F65EB"/>
    <w:rsid w:val="009F67A8"/>
    <w:rsid w:val="009F6F1F"/>
    <w:rsid w:val="009F714A"/>
    <w:rsid w:val="009F7BE6"/>
    <w:rsid w:val="00A00AD1"/>
    <w:rsid w:val="00A028C3"/>
    <w:rsid w:val="00A031EE"/>
    <w:rsid w:val="00A03530"/>
    <w:rsid w:val="00A03E7A"/>
    <w:rsid w:val="00A04062"/>
    <w:rsid w:val="00A043BE"/>
    <w:rsid w:val="00A04996"/>
    <w:rsid w:val="00A0504F"/>
    <w:rsid w:val="00A050EA"/>
    <w:rsid w:val="00A053DB"/>
    <w:rsid w:val="00A057EB"/>
    <w:rsid w:val="00A05E1C"/>
    <w:rsid w:val="00A05F7E"/>
    <w:rsid w:val="00A07967"/>
    <w:rsid w:val="00A10271"/>
    <w:rsid w:val="00A10A73"/>
    <w:rsid w:val="00A12D7D"/>
    <w:rsid w:val="00A205F7"/>
    <w:rsid w:val="00A20963"/>
    <w:rsid w:val="00A20E42"/>
    <w:rsid w:val="00A20F94"/>
    <w:rsid w:val="00A21686"/>
    <w:rsid w:val="00A22841"/>
    <w:rsid w:val="00A24786"/>
    <w:rsid w:val="00A275B3"/>
    <w:rsid w:val="00A27760"/>
    <w:rsid w:val="00A31007"/>
    <w:rsid w:val="00A31064"/>
    <w:rsid w:val="00A3142F"/>
    <w:rsid w:val="00A31D35"/>
    <w:rsid w:val="00A32604"/>
    <w:rsid w:val="00A35D24"/>
    <w:rsid w:val="00A36789"/>
    <w:rsid w:val="00A36962"/>
    <w:rsid w:val="00A376E9"/>
    <w:rsid w:val="00A37E2C"/>
    <w:rsid w:val="00A404F7"/>
    <w:rsid w:val="00A41413"/>
    <w:rsid w:val="00A42360"/>
    <w:rsid w:val="00A46959"/>
    <w:rsid w:val="00A504A0"/>
    <w:rsid w:val="00A52291"/>
    <w:rsid w:val="00A557B8"/>
    <w:rsid w:val="00A5618C"/>
    <w:rsid w:val="00A562DD"/>
    <w:rsid w:val="00A5646A"/>
    <w:rsid w:val="00A5793B"/>
    <w:rsid w:val="00A616F8"/>
    <w:rsid w:val="00A61BC5"/>
    <w:rsid w:val="00A620BB"/>
    <w:rsid w:val="00A64E50"/>
    <w:rsid w:val="00A65503"/>
    <w:rsid w:val="00A65F09"/>
    <w:rsid w:val="00A70A89"/>
    <w:rsid w:val="00A71C41"/>
    <w:rsid w:val="00A723CB"/>
    <w:rsid w:val="00A736F6"/>
    <w:rsid w:val="00A73951"/>
    <w:rsid w:val="00A751C6"/>
    <w:rsid w:val="00A753AB"/>
    <w:rsid w:val="00A75419"/>
    <w:rsid w:val="00A762D8"/>
    <w:rsid w:val="00A8042E"/>
    <w:rsid w:val="00A84638"/>
    <w:rsid w:val="00A871C0"/>
    <w:rsid w:val="00A90BB5"/>
    <w:rsid w:val="00A9104E"/>
    <w:rsid w:val="00A91386"/>
    <w:rsid w:val="00A91D84"/>
    <w:rsid w:val="00A95421"/>
    <w:rsid w:val="00A958BB"/>
    <w:rsid w:val="00A95950"/>
    <w:rsid w:val="00A960FA"/>
    <w:rsid w:val="00A96614"/>
    <w:rsid w:val="00A96887"/>
    <w:rsid w:val="00A96F54"/>
    <w:rsid w:val="00A9787A"/>
    <w:rsid w:val="00A978FB"/>
    <w:rsid w:val="00A9855C"/>
    <w:rsid w:val="00AA02C3"/>
    <w:rsid w:val="00AA46B6"/>
    <w:rsid w:val="00AA4BCE"/>
    <w:rsid w:val="00AA58A8"/>
    <w:rsid w:val="00AA6A3D"/>
    <w:rsid w:val="00AB1044"/>
    <w:rsid w:val="00AB2368"/>
    <w:rsid w:val="00AB2B22"/>
    <w:rsid w:val="00AB464D"/>
    <w:rsid w:val="00AB508C"/>
    <w:rsid w:val="00AB539B"/>
    <w:rsid w:val="00AC010C"/>
    <w:rsid w:val="00AC0CF1"/>
    <w:rsid w:val="00AC1D4F"/>
    <w:rsid w:val="00AC2174"/>
    <w:rsid w:val="00AC4143"/>
    <w:rsid w:val="00AC49B6"/>
    <w:rsid w:val="00AC592B"/>
    <w:rsid w:val="00AC6C93"/>
    <w:rsid w:val="00AC7BCD"/>
    <w:rsid w:val="00AD1B08"/>
    <w:rsid w:val="00AD2E59"/>
    <w:rsid w:val="00AD34D3"/>
    <w:rsid w:val="00AD448D"/>
    <w:rsid w:val="00AD58F6"/>
    <w:rsid w:val="00AD6AC5"/>
    <w:rsid w:val="00AD7889"/>
    <w:rsid w:val="00AE0202"/>
    <w:rsid w:val="00AE2D13"/>
    <w:rsid w:val="00AE30E8"/>
    <w:rsid w:val="00AE3F6D"/>
    <w:rsid w:val="00AE583C"/>
    <w:rsid w:val="00AE6096"/>
    <w:rsid w:val="00AF0675"/>
    <w:rsid w:val="00AF1F1D"/>
    <w:rsid w:val="00AF3DED"/>
    <w:rsid w:val="00AF5B71"/>
    <w:rsid w:val="00AF60CE"/>
    <w:rsid w:val="00AF6E6B"/>
    <w:rsid w:val="00B0068F"/>
    <w:rsid w:val="00B00AB3"/>
    <w:rsid w:val="00B04B31"/>
    <w:rsid w:val="00B06BFA"/>
    <w:rsid w:val="00B06C8E"/>
    <w:rsid w:val="00B07506"/>
    <w:rsid w:val="00B07EC6"/>
    <w:rsid w:val="00B12E54"/>
    <w:rsid w:val="00B14291"/>
    <w:rsid w:val="00B145D8"/>
    <w:rsid w:val="00B14DA4"/>
    <w:rsid w:val="00B14E3F"/>
    <w:rsid w:val="00B16E6C"/>
    <w:rsid w:val="00B17D8C"/>
    <w:rsid w:val="00B20BF8"/>
    <w:rsid w:val="00B2175C"/>
    <w:rsid w:val="00B21B7F"/>
    <w:rsid w:val="00B22775"/>
    <w:rsid w:val="00B24576"/>
    <w:rsid w:val="00B24BAA"/>
    <w:rsid w:val="00B25D23"/>
    <w:rsid w:val="00B25F10"/>
    <w:rsid w:val="00B30ECB"/>
    <w:rsid w:val="00B3175F"/>
    <w:rsid w:val="00B31B98"/>
    <w:rsid w:val="00B32B42"/>
    <w:rsid w:val="00B357CC"/>
    <w:rsid w:val="00B40389"/>
    <w:rsid w:val="00B42022"/>
    <w:rsid w:val="00B424B8"/>
    <w:rsid w:val="00B426DF"/>
    <w:rsid w:val="00B42FD4"/>
    <w:rsid w:val="00B432B1"/>
    <w:rsid w:val="00B43963"/>
    <w:rsid w:val="00B44E7C"/>
    <w:rsid w:val="00B45642"/>
    <w:rsid w:val="00B46A5B"/>
    <w:rsid w:val="00B46E97"/>
    <w:rsid w:val="00B474BC"/>
    <w:rsid w:val="00B475AF"/>
    <w:rsid w:val="00B515B0"/>
    <w:rsid w:val="00B515E6"/>
    <w:rsid w:val="00B52B9D"/>
    <w:rsid w:val="00B52CB0"/>
    <w:rsid w:val="00B52D82"/>
    <w:rsid w:val="00B52F03"/>
    <w:rsid w:val="00B5315A"/>
    <w:rsid w:val="00B53A23"/>
    <w:rsid w:val="00B54E4D"/>
    <w:rsid w:val="00B55732"/>
    <w:rsid w:val="00B566EF"/>
    <w:rsid w:val="00B619FC"/>
    <w:rsid w:val="00B622CF"/>
    <w:rsid w:val="00B63620"/>
    <w:rsid w:val="00B655C4"/>
    <w:rsid w:val="00B6570C"/>
    <w:rsid w:val="00B66AE5"/>
    <w:rsid w:val="00B66B0F"/>
    <w:rsid w:val="00B677E0"/>
    <w:rsid w:val="00B67C8B"/>
    <w:rsid w:val="00B67E40"/>
    <w:rsid w:val="00B712C2"/>
    <w:rsid w:val="00B713A8"/>
    <w:rsid w:val="00B72C63"/>
    <w:rsid w:val="00B75BDE"/>
    <w:rsid w:val="00B77487"/>
    <w:rsid w:val="00B77930"/>
    <w:rsid w:val="00B77C08"/>
    <w:rsid w:val="00B80B27"/>
    <w:rsid w:val="00B80E66"/>
    <w:rsid w:val="00B81806"/>
    <w:rsid w:val="00B8269F"/>
    <w:rsid w:val="00B82926"/>
    <w:rsid w:val="00B830F2"/>
    <w:rsid w:val="00B867C7"/>
    <w:rsid w:val="00B9006C"/>
    <w:rsid w:val="00B90F1D"/>
    <w:rsid w:val="00B92BC9"/>
    <w:rsid w:val="00B939E2"/>
    <w:rsid w:val="00B93DA5"/>
    <w:rsid w:val="00B95515"/>
    <w:rsid w:val="00B96484"/>
    <w:rsid w:val="00B96B79"/>
    <w:rsid w:val="00B97996"/>
    <w:rsid w:val="00BA00C2"/>
    <w:rsid w:val="00BA199C"/>
    <w:rsid w:val="00BA30AF"/>
    <w:rsid w:val="00BA4701"/>
    <w:rsid w:val="00BA73C3"/>
    <w:rsid w:val="00BA7513"/>
    <w:rsid w:val="00BB05ED"/>
    <w:rsid w:val="00BB0FCE"/>
    <w:rsid w:val="00BB1543"/>
    <w:rsid w:val="00BB2155"/>
    <w:rsid w:val="00BB394A"/>
    <w:rsid w:val="00BB4849"/>
    <w:rsid w:val="00BB783A"/>
    <w:rsid w:val="00BC0FE1"/>
    <w:rsid w:val="00BC1B2A"/>
    <w:rsid w:val="00BC1F21"/>
    <w:rsid w:val="00BC645A"/>
    <w:rsid w:val="00BC79DC"/>
    <w:rsid w:val="00BD0473"/>
    <w:rsid w:val="00BD0D36"/>
    <w:rsid w:val="00BD0D79"/>
    <w:rsid w:val="00BD1845"/>
    <w:rsid w:val="00BD24CE"/>
    <w:rsid w:val="00BD3F2C"/>
    <w:rsid w:val="00BD43F2"/>
    <w:rsid w:val="00BD70C9"/>
    <w:rsid w:val="00BD7374"/>
    <w:rsid w:val="00BD7EBC"/>
    <w:rsid w:val="00BE1742"/>
    <w:rsid w:val="00BE1BC4"/>
    <w:rsid w:val="00BE60E0"/>
    <w:rsid w:val="00BE6C05"/>
    <w:rsid w:val="00BE7682"/>
    <w:rsid w:val="00BE7B45"/>
    <w:rsid w:val="00BF022D"/>
    <w:rsid w:val="00BF0EC6"/>
    <w:rsid w:val="00BF123E"/>
    <w:rsid w:val="00BF151D"/>
    <w:rsid w:val="00BF2239"/>
    <w:rsid w:val="00BF236E"/>
    <w:rsid w:val="00BF2F88"/>
    <w:rsid w:val="00BF36E4"/>
    <w:rsid w:val="00BF46FA"/>
    <w:rsid w:val="00BF476A"/>
    <w:rsid w:val="00BF7F28"/>
    <w:rsid w:val="00C01598"/>
    <w:rsid w:val="00C01F11"/>
    <w:rsid w:val="00C025D9"/>
    <w:rsid w:val="00C029CB"/>
    <w:rsid w:val="00C031AF"/>
    <w:rsid w:val="00C0684B"/>
    <w:rsid w:val="00C06C3B"/>
    <w:rsid w:val="00C1102B"/>
    <w:rsid w:val="00C11861"/>
    <w:rsid w:val="00C119EF"/>
    <w:rsid w:val="00C129A3"/>
    <w:rsid w:val="00C14446"/>
    <w:rsid w:val="00C22275"/>
    <w:rsid w:val="00C245A4"/>
    <w:rsid w:val="00C24B7F"/>
    <w:rsid w:val="00C252C7"/>
    <w:rsid w:val="00C2554A"/>
    <w:rsid w:val="00C26CF9"/>
    <w:rsid w:val="00C27794"/>
    <w:rsid w:val="00C27D7E"/>
    <w:rsid w:val="00C27F7E"/>
    <w:rsid w:val="00C3061A"/>
    <w:rsid w:val="00C32CA2"/>
    <w:rsid w:val="00C34E3A"/>
    <w:rsid w:val="00C34FC7"/>
    <w:rsid w:val="00C36F64"/>
    <w:rsid w:val="00C37E42"/>
    <w:rsid w:val="00C40ABF"/>
    <w:rsid w:val="00C41495"/>
    <w:rsid w:val="00C42D7D"/>
    <w:rsid w:val="00C42DCE"/>
    <w:rsid w:val="00C438D7"/>
    <w:rsid w:val="00C44F0E"/>
    <w:rsid w:val="00C45B50"/>
    <w:rsid w:val="00C45CF2"/>
    <w:rsid w:val="00C517CA"/>
    <w:rsid w:val="00C518BF"/>
    <w:rsid w:val="00C51AFA"/>
    <w:rsid w:val="00C53121"/>
    <w:rsid w:val="00C5380C"/>
    <w:rsid w:val="00C53ABD"/>
    <w:rsid w:val="00C53EC6"/>
    <w:rsid w:val="00C555C8"/>
    <w:rsid w:val="00C61B9E"/>
    <w:rsid w:val="00C632EF"/>
    <w:rsid w:val="00C638A1"/>
    <w:rsid w:val="00C6510F"/>
    <w:rsid w:val="00C65B7F"/>
    <w:rsid w:val="00C71C78"/>
    <w:rsid w:val="00C73D05"/>
    <w:rsid w:val="00C73D5E"/>
    <w:rsid w:val="00C746AD"/>
    <w:rsid w:val="00C76A29"/>
    <w:rsid w:val="00C77DFC"/>
    <w:rsid w:val="00C84560"/>
    <w:rsid w:val="00C84FB4"/>
    <w:rsid w:val="00C8518C"/>
    <w:rsid w:val="00C855FC"/>
    <w:rsid w:val="00C856D1"/>
    <w:rsid w:val="00C865F3"/>
    <w:rsid w:val="00C90575"/>
    <w:rsid w:val="00C90ADF"/>
    <w:rsid w:val="00C913FF"/>
    <w:rsid w:val="00C9143A"/>
    <w:rsid w:val="00C92163"/>
    <w:rsid w:val="00C921F6"/>
    <w:rsid w:val="00C92DAD"/>
    <w:rsid w:val="00C9775D"/>
    <w:rsid w:val="00CA00E9"/>
    <w:rsid w:val="00CA19EF"/>
    <w:rsid w:val="00CA2E2B"/>
    <w:rsid w:val="00CA30D7"/>
    <w:rsid w:val="00CA33AF"/>
    <w:rsid w:val="00CA4B65"/>
    <w:rsid w:val="00CA4FA1"/>
    <w:rsid w:val="00CA5482"/>
    <w:rsid w:val="00CA5925"/>
    <w:rsid w:val="00CA6CDC"/>
    <w:rsid w:val="00CA7C05"/>
    <w:rsid w:val="00CA7ECA"/>
    <w:rsid w:val="00CB0AA2"/>
    <w:rsid w:val="00CB0CF2"/>
    <w:rsid w:val="00CB141F"/>
    <w:rsid w:val="00CB24DD"/>
    <w:rsid w:val="00CB2D5A"/>
    <w:rsid w:val="00CB2E09"/>
    <w:rsid w:val="00CB349F"/>
    <w:rsid w:val="00CB3F38"/>
    <w:rsid w:val="00CB4884"/>
    <w:rsid w:val="00CB5104"/>
    <w:rsid w:val="00CB5B50"/>
    <w:rsid w:val="00CC2549"/>
    <w:rsid w:val="00CC4B89"/>
    <w:rsid w:val="00CC7EAC"/>
    <w:rsid w:val="00CD0595"/>
    <w:rsid w:val="00CD189C"/>
    <w:rsid w:val="00CD36E2"/>
    <w:rsid w:val="00CD4509"/>
    <w:rsid w:val="00CD536C"/>
    <w:rsid w:val="00CD6ED9"/>
    <w:rsid w:val="00CD77D2"/>
    <w:rsid w:val="00CE0EF1"/>
    <w:rsid w:val="00CE12FF"/>
    <w:rsid w:val="00CE2543"/>
    <w:rsid w:val="00CE351F"/>
    <w:rsid w:val="00CE3590"/>
    <w:rsid w:val="00CE3DD4"/>
    <w:rsid w:val="00CE45A5"/>
    <w:rsid w:val="00CF0BBB"/>
    <w:rsid w:val="00CF1139"/>
    <w:rsid w:val="00CF1501"/>
    <w:rsid w:val="00CF1B8A"/>
    <w:rsid w:val="00CF298B"/>
    <w:rsid w:val="00CF29DA"/>
    <w:rsid w:val="00CF32B6"/>
    <w:rsid w:val="00CF3620"/>
    <w:rsid w:val="00CF3CDD"/>
    <w:rsid w:val="00CF3DE4"/>
    <w:rsid w:val="00CF3F15"/>
    <w:rsid w:val="00D00AFC"/>
    <w:rsid w:val="00D00D18"/>
    <w:rsid w:val="00D01194"/>
    <w:rsid w:val="00D01672"/>
    <w:rsid w:val="00D01812"/>
    <w:rsid w:val="00D01B14"/>
    <w:rsid w:val="00D02702"/>
    <w:rsid w:val="00D03058"/>
    <w:rsid w:val="00D035D8"/>
    <w:rsid w:val="00D03E4B"/>
    <w:rsid w:val="00D061F9"/>
    <w:rsid w:val="00D1000E"/>
    <w:rsid w:val="00D1022B"/>
    <w:rsid w:val="00D1029D"/>
    <w:rsid w:val="00D10400"/>
    <w:rsid w:val="00D13F7B"/>
    <w:rsid w:val="00D14688"/>
    <w:rsid w:val="00D20918"/>
    <w:rsid w:val="00D21335"/>
    <w:rsid w:val="00D22C03"/>
    <w:rsid w:val="00D23723"/>
    <w:rsid w:val="00D24054"/>
    <w:rsid w:val="00D24068"/>
    <w:rsid w:val="00D247E0"/>
    <w:rsid w:val="00D26C1C"/>
    <w:rsid w:val="00D27607"/>
    <w:rsid w:val="00D308D2"/>
    <w:rsid w:val="00D31A9A"/>
    <w:rsid w:val="00D34C54"/>
    <w:rsid w:val="00D34EAB"/>
    <w:rsid w:val="00D35A0A"/>
    <w:rsid w:val="00D36116"/>
    <w:rsid w:val="00D37156"/>
    <w:rsid w:val="00D4018B"/>
    <w:rsid w:val="00D4133C"/>
    <w:rsid w:val="00D41C1A"/>
    <w:rsid w:val="00D43355"/>
    <w:rsid w:val="00D43AAA"/>
    <w:rsid w:val="00D44CD0"/>
    <w:rsid w:val="00D458FF"/>
    <w:rsid w:val="00D468DE"/>
    <w:rsid w:val="00D502DB"/>
    <w:rsid w:val="00D52A15"/>
    <w:rsid w:val="00D55671"/>
    <w:rsid w:val="00D55B9B"/>
    <w:rsid w:val="00D61582"/>
    <w:rsid w:val="00D65302"/>
    <w:rsid w:val="00D6623F"/>
    <w:rsid w:val="00D71591"/>
    <w:rsid w:val="00D736FE"/>
    <w:rsid w:val="00D76426"/>
    <w:rsid w:val="00D805F3"/>
    <w:rsid w:val="00D8068D"/>
    <w:rsid w:val="00D809B8"/>
    <w:rsid w:val="00D80B30"/>
    <w:rsid w:val="00D8575C"/>
    <w:rsid w:val="00D90B1F"/>
    <w:rsid w:val="00D91F44"/>
    <w:rsid w:val="00D93BC5"/>
    <w:rsid w:val="00D9588C"/>
    <w:rsid w:val="00D967FB"/>
    <w:rsid w:val="00DA02D4"/>
    <w:rsid w:val="00DA04DD"/>
    <w:rsid w:val="00DA17A5"/>
    <w:rsid w:val="00DA1844"/>
    <w:rsid w:val="00DA2BB9"/>
    <w:rsid w:val="00DA43BF"/>
    <w:rsid w:val="00DA553E"/>
    <w:rsid w:val="00DA5A30"/>
    <w:rsid w:val="00DA683F"/>
    <w:rsid w:val="00DA7676"/>
    <w:rsid w:val="00DA76EF"/>
    <w:rsid w:val="00DB0983"/>
    <w:rsid w:val="00DB0C0A"/>
    <w:rsid w:val="00DB1D20"/>
    <w:rsid w:val="00DB2028"/>
    <w:rsid w:val="00DB2613"/>
    <w:rsid w:val="00DB3B7B"/>
    <w:rsid w:val="00DB4B1E"/>
    <w:rsid w:val="00DB59C8"/>
    <w:rsid w:val="00DB6D5D"/>
    <w:rsid w:val="00DC05C5"/>
    <w:rsid w:val="00DC1156"/>
    <w:rsid w:val="00DC1236"/>
    <w:rsid w:val="00DC13EE"/>
    <w:rsid w:val="00DC173D"/>
    <w:rsid w:val="00DC3CAE"/>
    <w:rsid w:val="00DC43A4"/>
    <w:rsid w:val="00DC465E"/>
    <w:rsid w:val="00DC5BE8"/>
    <w:rsid w:val="00DC6FAC"/>
    <w:rsid w:val="00DD00A6"/>
    <w:rsid w:val="00DD00DF"/>
    <w:rsid w:val="00DD015B"/>
    <w:rsid w:val="00DD0B45"/>
    <w:rsid w:val="00DD1CA7"/>
    <w:rsid w:val="00DD3AF1"/>
    <w:rsid w:val="00DD494F"/>
    <w:rsid w:val="00DD4FE9"/>
    <w:rsid w:val="00DD51DF"/>
    <w:rsid w:val="00DD53DE"/>
    <w:rsid w:val="00DD5E10"/>
    <w:rsid w:val="00DD6F4D"/>
    <w:rsid w:val="00DD7A56"/>
    <w:rsid w:val="00DD7B6F"/>
    <w:rsid w:val="00DE09E2"/>
    <w:rsid w:val="00DE13A3"/>
    <w:rsid w:val="00DE33AF"/>
    <w:rsid w:val="00DE4F6A"/>
    <w:rsid w:val="00DE65B9"/>
    <w:rsid w:val="00DF001C"/>
    <w:rsid w:val="00DF0B17"/>
    <w:rsid w:val="00DF0C49"/>
    <w:rsid w:val="00DF166C"/>
    <w:rsid w:val="00DF2302"/>
    <w:rsid w:val="00DF2783"/>
    <w:rsid w:val="00DF4843"/>
    <w:rsid w:val="00DF503C"/>
    <w:rsid w:val="00DF6126"/>
    <w:rsid w:val="00DF63B7"/>
    <w:rsid w:val="00DF65C6"/>
    <w:rsid w:val="00DF7CC1"/>
    <w:rsid w:val="00E00729"/>
    <w:rsid w:val="00E00A96"/>
    <w:rsid w:val="00E0510A"/>
    <w:rsid w:val="00E05BE9"/>
    <w:rsid w:val="00E05C7F"/>
    <w:rsid w:val="00E05E56"/>
    <w:rsid w:val="00E0647E"/>
    <w:rsid w:val="00E07514"/>
    <w:rsid w:val="00E10242"/>
    <w:rsid w:val="00E11339"/>
    <w:rsid w:val="00E12D23"/>
    <w:rsid w:val="00E12D40"/>
    <w:rsid w:val="00E13512"/>
    <w:rsid w:val="00E1476F"/>
    <w:rsid w:val="00E20D98"/>
    <w:rsid w:val="00E21E78"/>
    <w:rsid w:val="00E21EE6"/>
    <w:rsid w:val="00E21F2E"/>
    <w:rsid w:val="00E223F6"/>
    <w:rsid w:val="00E23965"/>
    <w:rsid w:val="00E23A7A"/>
    <w:rsid w:val="00E2418A"/>
    <w:rsid w:val="00E2497E"/>
    <w:rsid w:val="00E24D97"/>
    <w:rsid w:val="00E25A4E"/>
    <w:rsid w:val="00E25B27"/>
    <w:rsid w:val="00E26D23"/>
    <w:rsid w:val="00E33C31"/>
    <w:rsid w:val="00E34008"/>
    <w:rsid w:val="00E355F1"/>
    <w:rsid w:val="00E36A87"/>
    <w:rsid w:val="00E3742D"/>
    <w:rsid w:val="00E401F2"/>
    <w:rsid w:val="00E426C0"/>
    <w:rsid w:val="00E4277C"/>
    <w:rsid w:val="00E444FE"/>
    <w:rsid w:val="00E44FF3"/>
    <w:rsid w:val="00E45EBD"/>
    <w:rsid w:val="00E47484"/>
    <w:rsid w:val="00E513EF"/>
    <w:rsid w:val="00E5242F"/>
    <w:rsid w:val="00E52DD9"/>
    <w:rsid w:val="00E53120"/>
    <w:rsid w:val="00E54255"/>
    <w:rsid w:val="00E54548"/>
    <w:rsid w:val="00E545F7"/>
    <w:rsid w:val="00E548DB"/>
    <w:rsid w:val="00E55F9E"/>
    <w:rsid w:val="00E60578"/>
    <w:rsid w:val="00E61572"/>
    <w:rsid w:val="00E6278D"/>
    <w:rsid w:val="00E62CD4"/>
    <w:rsid w:val="00E62EAC"/>
    <w:rsid w:val="00E64646"/>
    <w:rsid w:val="00E64AB3"/>
    <w:rsid w:val="00E64B29"/>
    <w:rsid w:val="00E6500F"/>
    <w:rsid w:val="00E67447"/>
    <w:rsid w:val="00E67FA0"/>
    <w:rsid w:val="00E70099"/>
    <w:rsid w:val="00E71E11"/>
    <w:rsid w:val="00E722DE"/>
    <w:rsid w:val="00E728E7"/>
    <w:rsid w:val="00E7443B"/>
    <w:rsid w:val="00E74660"/>
    <w:rsid w:val="00E81018"/>
    <w:rsid w:val="00E8160E"/>
    <w:rsid w:val="00E84537"/>
    <w:rsid w:val="00E85D6E"/>
    <w:rsid w:val="00E85FB0"/>
    <w:rsid w:val="00E86D59"/>
    <w:rsid w:val="00E87BFD"/>
    <w:rsid w:val="00E94AE8"/>
    <w:rsid w:val="00E95523"/>
    <w:rsid w:val="00EA008C"/>
    <w:rsid w:val="00EA1085"/>
    <w:rsid w:val="00EA3DE9"/>
    <w:rsid w:val="00EA5030"/>
    <w:rsid w:val="00EA52DB"/>
    <w:rsid w:val="00EA58C9"/>
    <w:rsid w:val="00EA61F2"/>
    <w:rsid w:val="00EA6E19"/>
    <w:rsid w:val="00EA7DCC"/>
    <w:rsid w:val="00EA7F34"/>
    <w:rsid w:val="00EB0D2A"/>
    <w:rsid w:val="00EB0F62"/>
    <w:rsid w:val="00EB1A96"/>
    <w:rsid w:val="00EB21A2"/>
    <w:rsid w:val="00EB2C28"/>
    <w:rsid w:val="00EB3BC2"/>
    <w:rsid w:val="00EB3F33"/>
    <w:rsid w:val="00EB4A05"/>
    <w:rsid w:val="00EB5E93"/>
    <w:rsid w:val="00EB6AAF"/>
    <w:rsid w:val="00EB6B77"/>
    <w:rsid w:val="00EB6EB1"/>
    <w:rsid w:val="00EC00C7"/>
    <w:rsid w:val="00EC0967"/>
    <w:rsid w:val="00EC0A54"/>
    <w:rsid w:val="00EC1506"/>
    <w:rsid w:val="00EC183A"/>
    <w:rsid w:val="00EC1BCB"/>
    <w:rsid w:val="00EC278C"/>
    <w:rsid w:val="00EC2D84"/>
    <w:rsid w:val="00EC3294"/>
    <w:rsid w:val="00EC3315"/>
    <w:rsid w:val="00EC386E"/>
    <w:rsid w:val="00EC3CBF"/>
    <w:rsid w:val="00EC4459"/>
    <w:rsid w:val="00EC545F"/>
    <w:rsid w:val="00EC6AE0"/>
    <w:rsid w:val="00EC788B"/>
    <w:rsid w:val="00ED2120"/>
    <w:rsid w:val="00ED22D4"/>
    <w:rsid w:val="00ED242D"/>
    <w:rsid w:val="00ED369D"/>
    <w:rsid w:val="00ED3EE1"/>
    <w:rsid w:val="00ED6106"/>
    <w:rsid w:val="00ED6D3C"/>
    <w:rsid w:val="00ED74A0"/>
    <w:rsid w:val="00ED7893"/>
    <w:rsid w:val="00ED7E3B"/>
    <w:rsid w:val="00EE2BE2"/>
    <w:rsid w:val="00EE320D"/>
    <w:rsid w:val="00EE459B"/>
    <w:rsid w:val="00EE52DF"/>
    <w:rsid w:val="00EE57BE"/>
    <w:rsid w:val="00EE58A4"/>
    <w:rsid w:val="00EE58CF"/>
    <w:rsid w:val="00EE6387"/>
    <w:rsid w:val="00EE663C"/>
    <w:rsid w:val="00EE6752"/>
    <w:rsid w:val="00EE7119"/>
    <w:rsid w:val="00EE73A1"/>
    <w:rsid w:val="00EE75AB"/>
    <w:rsid w:val="00EE7D89"/>
    <w:rsid w:val="00EF0AAB"/>
    <w:rsid w:val="00EF0FAA"/>
    <w:rsid w:val="00EF13A9"/>
    <w:rsid w:val="00EF3B91"/>
    <w:rsid w:val="00EF4610"/>
    <w:rsid w:val="00EF47EA"/>
    <w:rsid w:val="00EF4D8E"/>
    <w:rsid w:val="00EF4FD5"/>
    <w:rsid w:val="00EF55B0"/>
    <w:rsid w:val="00EF61C9"/>
    <w:rsid w:val="00EF684A"/>
    <w:rsid w:val="00EF6B2F"/>
    <w:rsid w:val="00EF6EBD"/>
    <w:rsid w:val="00EF7C6A"/>
    <w:rsid w:val="00EF7D27"/>
    <w:rsid w:val="00F0149C"/>
    <w:rsid w:val="00F025F5"/>
    <w:rsid w:val="00F05E7F"/>
    <w:rsid w:val="00F070EF"/>
    <w:rsid w:val="00F1072D"/>
    <w:rsid w:val="00F131FD"/>
    <w:rsid w:val="00F14251"/>
    <w:rsid w:val="00F14429"/>
    <w:rsid w:val="00F14B88"/>
    <w:rsid w:val="00F1503E"/>
    <w:rsid w:val="00F17AFD"/>
    <w:rsid w:val="00F210C1"/>
    <w:rsid w:val="00F21DAE"/>
    <w:rsid w:val="00F225E1"/>
    <w:rsid w:val="00F23178"/>
    <w:rsid w:val="00F25D9A"/>
    <w:rsid w:val="00F302DD"/>
    <w:rsid w:val="00F30653"/>
    <w:rsid w:val="00F31FA3"/>
    <w:rsid w:val="00F34DC3"/>
    <w:rsid w:val="00F35640"/>
    <w:rsid w:val="00F37257"/>
    <w:rsid w:val="00F40761"/>
    <w:rsid w:val="00F4163C"/>
    <w:rsid w:val="00F42DEE"/>
    <w:rsid w:val="00F45357"/>
    <w:rsid w:val="00F4631F"/>
    <w:rsid w:val="00F4690D"/>
    <w:rsid w:val="00F47DE6"/>
    <w:rsid w:val="00F50B39"/>
    <w:rsid w:val="00F52B88"/>
    <w:rsid w:val="00F532B7"/>
    <w:rsid w:val="00F54C90"/>
    <w:rsid w:val="00F55101"/>
    <w:rsid w:val="00F56556"/>
    <w:rsid w:val="00F5691F"/>
    <w:rsid w:val="00F56AC8"/>
    <w:rsid w:val="00F601AD"/>
    <w:rsid w:val="00F61AC0"/>
    <w:rsid w:val="00F61F22"/>
    <w:rsid w:val="00F63EF2"/>
    <w:rsid w:val="00F648EB"/>
    <w:rsid w:val="00F65541"/>
    <w:rsid w:val="00F65E74"/>
    <w:rsid w:val="00F66C20"/>
    <w:rsid w:val="00F712D3"/>
    <w:rsid w:val="00F715B0"/>
    <w:rsid w:val="00F731B9"/>
    <w:rsid w:val="00F73509"/>
    <w:rsid w:val="00F739A9"/>
    <w:rsid w:val="00F73ADC"/>
    <w:rsid w:val="00F75A96"/>
    <w:rsid w:val="00F76D04"/>
    <w:rsid w:val="00F773A5"/>
    <w:rsid w:val="00F808D6"/>
    <w:rsid w:val="00F813BA"/>
    <w:rsid w:val="00F8266F"/>
    <w:rsid w:val="00F829B6"/>
    <w:rsid w:val="00F82EFD"/>
    <w:rsid w:val="00F845E5"/>
    <w:rsid w:val="00F87CB8"/>
    <w:rsid w:val="00F90892"/>
    <w:rsid w:val="00F912A9"/>
    <w:rsid w:val="00F91F99"/>
    <w:rsid w:val="00F92707"/>
    <w:rsid w:val="00F94ED7"/>
    <w:rsid w:val="00F959AC"/>
    <w:rsid w:val="00F95F73"/>
    <w:rsid w:val="00F9781B"/>
    <w:rsid w:val="00F97959"/>
    <w:rsid w:val="00F97B1A"/>
    <w:rsid w:val="00FA1A63"/>
    <w:rsid w:val="00FA3C48"/>
    <w:rsid w:val="00FA43DA"/>
    <w:rsid w:val="00FA4455"/>
    <w:rsid w:val="00FA4527"/>
    <w:rsid w:val="00FA5501"/>
    <w:rsid w:val="00FA5870"/>
    <w:rsid w:val="00FA63F2"/>
    <w:rsid w:val="00FB0443"/>
    <w:rsid w:val="00FB0484"/>
    <w:rsid w:val="00FB06E1"/>
    <w:rsid w:val="00FB0F42"/>
    <w:rsid w:val="00FB1BE9"/>
    <w:rsid w:val="00FB4514"/>
    <w:rsid w:val="00FB49D4"/>
    <w:rsid w:val="00FB56D2"/>
    <w:rsid w:val="00FB68E0"/>
    <w:rsid w:val="00FB6925"/>
    <w:rsid w:val="00FB6C23"/>
    <w:rsid w:val="00FC034D"/>
    <w:rsid w:val="00FC275C"/>
    <w:rsid w:val="00FC351E"/>
    <w:rsid w:val="00FC3CC8"/>
    <w:rsid w:val="00FC558C"/>
    <w:rsid w:val="00FD03E1"/>
    <w:rsid w:val="00FD042F"/>
    <w:rsid w:val="00FD11DD"/>
    <w:rsid w:val="00FD35EF"/>
    <w:rsid w:val="00FD4A2C"/>
    <w:rsid w:val="00FD4BC4"/>
    <w:rsid w:val="00FD5E24"/>
    <w:rsid w:val="00FD6B93"/>
    <w:rsid w:val="00FE12B1"/>
    <w:rsid w:val="00FE1AA3"/>
    <w:rsid w:val="00FE3797"/>
    <w:rsid w:val="00FE38E4"/>
    <w:rsid w:val="00FE4CAE"/>
    <w:rsid w:val="00FE5434"/>
    <w:rsid w:val="00FE5D62"/>
    <w:rsid w:val="00FE62AC"/>
    <w:rsid w:val="00FF04A6"/>
    <w:rsid w:val="00FF164D"/>
    <w:rsid w:val="00FF2000"/>
    <w:rsid w:val="00FF2CE7"/>
    <w:rsid w:val="00FF2E00"/>
    <w:rsid w:val="00FF529F"/>
    <w:rsid w:val="00FF5A35"/>
    <w:rsid w:val="00FF5CC0"/>
    <w:rsid w:val="00FF726E"/>
    <w:rsid w:val="015A0954"/>
    <w:rsid w:val="018AC323"/>
    <w:rsid w:val="026EFED9"/>
    <w:rsid w:val="02880967"/>
    <w:rsid w:val="043D32A9"/>
    <w:rsid w:val="044CE423"/>
    <w:rsid w:val="049C4E58"/>
    <w:rsid w:val="059A3B89"/>
    <w:rsid w:val="05C27126"/>
    <w:rsid w:val="0614DFE2"/>
    <w:rsid w:val="07C71246"/>
    <w:rsid w:val="0864E40D"/>
    <w:rsid w:val="086A8426"/>
    <w:rsid w:val="0A025101"/>
    <w:rsid w:val="0ACEECCF"/>
    <w:rsid w:val="0C335D1F"/>
    <w:rsid w:val="0D062477"/>
    <w:rsid w:val="0D21AA4D"/>
    <w:rsid w:val="0DA2E353"/>
    <w:rsid w:val="0DA3AEDF"/>
    <w:rsid w:val="0DC47E6E"/>
    <w:rsid w:val="0DD88F0D"/>
    <w:rsid w:val="0E15A29F"/>
    <w:rsid w:val="0EB90017"/>
    <w:rsid w:val="10C40CFA"/>
    <w:rsid w:val="10DE15EB"/>
    <w:rsid w:val="10EDEF17"/>
    <w:rsid w:val="11344125"/>
    <w:rsid w:val="11D03D94"/>
    <w:rsid w:val="120D855B"/>
    <w:rsid w:val="122D93ED"/>
    <w:rsid w:val="12CB7B76"/>
    <w:rsid w:val="135A6424"/>
    <w:rsid w:val="13A99231"/>
    <w:rsid w:val="13C00C68"/>
    <w:rsid w:val="141A9795"/>
    <w:rsid w:val="14DCC893"/>
    <w:rsid w:val="152AB749"/>
    <w:rsid w:val="154C23A2"/>
    <w:rsid w:val="1560FAB5"/>
    <w:rsid w:val="15F1BD37"/>
    <w:rsid w:val="160C605A"/>
    <w:rsid w:val="166C7E91"/>
    <w:rsid w:val="16DEE08D"/>
    <w:rsid w:val="17382A9F"/>
    <w:rsid w:val="17F561B1"/>
    <w:rsid w:val="1862406A"/>
    <w:rsid w:val="18D2F2F7"/>
    <w:rsid w:val="19158CBF"/>
    <w:rsid w:val="19A8A372"/>
    <w:rsid w:val="19E5F355"/>
    <w:rsid w:val="19F3FE54"/>
    <w:rsid w:val="1A066C68"/>
    <w:rsid w:val="1A84B7F3"/>
    <w:rsid w:val="1ABF2CD5"/>
    <w:rsid w:val="1B5219CD"/>
    <w:rsid w:val="1BB9B4E9"/>
    <w:rsid w:val="1BEA88A8"/>
    <w:rsid w:val="1C495C6E"/>
    <w:rsid w:val="1CE3283A"/>
    <w:rsid w:val="1D0762A4"/>
    <w:rsid w:val="1D14B7F9"/>
    <w:rsid w:val="1DC179DB"/>
    <w:rsid w:val="1DE3A6BF"/>
    <w:rsid w:val="1E76A3E6"/>
    <w:rsid w:val="1E9BA86D"/>
    <w:rsid w:val="1EEF284D"/>
    <w:rsid w:val="1F64A2E8"/>
    <w:rsid w:val="1F980805"/>
    <w:rsid w:val="1FD020D6"/>
    <w:rsid w:val="200B6588"/>
    <w:rsid w:val="20322356"/>
    <w:rsid w:val="20882017"/>
    <w:rsid w:val="20BF1689"/>
    <w:rsid w:val="20E4061D"/>
    <w:rsid w:val="20EE516B"/>
    <w:rsid w:val="214DBC9E"/>
    <w:rsid w:val="22A0DC3F"/>
    <w:rsid w:val="22BC6F05"/>
    <w:rsid w:val="23830F50"/>
    <w:rsid w:val="23AD4EAE"/>
    <w:rsid w:val="23FF9A59"/>
    <w:rsid w:val="24196A53"/>
    <w:rsid w:val="24D04B0F"/>
    <w:rsid w:val="25083A5A"/>
    <w:rsid w:val="25978590"/>
    <w:rsid w:val="265BE1BC"/>
    <w:rsid w:val="26EF19C8"/>
    <w:rsid w:val="2769ACD8"/>
    <w:rsid w:val="28122B7E"/>
    <w:rsid w:val="2846B55D"/>
    <w:rsid w:val="286E9D0E"/>
    <w:rsid w:val="28FCE858"/>
    <w:rsid w:val="294F946E"/>
    <w:rsid w:val="2959F525"/>
    <w:rsid w:val="2AA2C5E3"/>
    <w:rsid w:val="2B034633"/>
    <w:rsid w:val="2B4F12AB"/>
    <w:rsid w:val="2B8EAB81"/>
    <w:rsid w:val="2C43BACA"/>
    <w:rsid w:val="2C8AF35F"/>
    <w:rsid w:val="2CACE871"/>
    <w:rsid w:val="2D564015"/>
    <w:rsid w:val="2DED0A30"/>
    <w:rsid w:val="2DF00B3F"/>
    <w:rsid w:val="2DF6AFB7"/>
    <w:rsid w:val="2E9D8FC2"/>
    <w:rsid w:val="2EFA9574"/>
    <w:rsid w:val="2F1CAB55"/>
    <w:rsid w:val="2F22D3AF"/>
    <w:rsid w:val="301C9A55"/>
    <w:rsid w:val="30A66BAD"/>
    <w:rsid w:val="31D3BA89"/>
    <w:rsid w:val="31E6BD62"/>
    <w:rsid w:val="328AA241"/>
    <w:rsid w:val="32B8F933"/>
    <w:rsid w:val="32FC0666"/>
    <w:rsid w:val="32FFC512"/>
    <w:rsid w:val="348BF7DF"/>
    <w:rsid w:val="35145CF2"/>
    <w:rsid w:val="36DC222C"/>
    <w:rsid w:val="36E9D863"/>
    <w:rsid w:val="37A47E06"/>
    <w:rsid w:val="384A8576"/>
    <w:rsid w:val="398BA752"/>
    <w:rsid w:val="3ACB3AED"/>
    <w:rsid w:val="3B77D0A5"/>
    <w:rsid w:val="3C11368C"/>
    <w:rsid w:val="3C69C009"/>
    <w:rsid w:val="3C754CD3"/>
    <w:rsid w:val="3E00BFF3"/>
    <w:rsid w:val="3E251A1F"/>
    <w:rsid w:val="3E8B31D7"/>
    <w:rsid w:val="3ED0498B"/>
    <w:rsid w:val="3F0E93AC"/>
    <w:rsid w:val="3F9FDB00"/>
    <w:rsid w:val="3FF97C1B"/>
    <w:rsid w:val="40A6D8F4"/>
    <w:rsid w:val="40E8A0C9"/>
    <w:rsid w:val="411D4D52"/>
    <w:rsid w:val="4145BD51"/>
    <w:rsid w:val="41847D9C"/>
    <w:rsid w:val="41E64F32"/>
    <w:rsid w:val="4247627F"/>
    <w:rsid w:val="42845AFF"/>
    <w:rsid w:val="42C6D6CB"/>
    <w:rsid w:val="445B9795"/>
    <w:rsid w:val="44EFBE1B"/>
    <w:rsid w:val="45670F16"/>
    <w:rsid w:val="45738942"/>
    <w:rsid w:val="45B4BFC2"/>
    <w:rsid w:val="4613173C"/>
    <w:rsid w:val="46786B66"/>
    <w:rsid w:val="47658C0D"/>
    <w:rsid w:val="4796CEC4"/>
    <w:rsid w:val="47ABB283"/>
    <w:rsid w:val="47EEB4E4"/>
    <w:rsid w:val="4848D36D"/>
    <w:rsid w:val="489B3EFB"/>
    <w:rsid w:val="49B4D4B2"/>
    <w:rsid w:val="49EEFB33"/>
    <w:rsid w:val="4A019297"/>
    <w:rsid w:val="4A891672"/>
    <w:rsid w:val="4AEA7B2D"/>
    <w:rsid w:val="4AEEE592"/>
    <w:rsid w:val="4C4D811D"/>
    <w:rsid w:val="4D2AC097"/>
    <w:rsid w:val="4D66D3FC"/>
    <w:rsid w:val="4DC9C040"/>
    <w:rsid w:val="4DF912B1"/>
    <w:rsid w:val="4E44B690"/>
    <w:rsid w:val="4ECD44F8"/>
    <w:rsid w:val="4F2CD7E8"/>
    <w:rsid w:val="4F446882"/>
    <w:rsid w:val="4FA1E0A9"/>
    <w:rsid w:val="4FBE2AD2"/>
    <w:rsid w:val="50D9B141"/>
    <w:rsid w:val="518CE6FD"/>
    <w:rsid w:val="51CA5BEE"/>
    <w:rsid w:val="51E112AB"/>
    <w:rsid w:val="52EAB915"/>
    <w:rsid w:val="530314DF"/>
    <w:rsid w:val="550EBFAC"/>
    <w:rsid w:val="55806DA8"/>
    <w:rsid w:val="558B9D2B"/>
    <w:rsid w:val="55ED0DBD"/>
    <w:rsid w:val="566108E0"/>
    <w:rsid w:val="567F7B71"/>
    <w:rsid w:val="58537036"/>
    <w:rsid w:val="58E47D80"/>
    <w:rsid w:val="58F3447E"/>
    <w:rsid w:val="595443CD"/>
    <w:rsid w:val="59724B20"/>
    <w:rsid w:val="59F41675"/>
    <w:rsid w:val="5A99763E"/>
    <w:rsid w:val="5B285B4F"/>
    <w:rsid w:val="5B2E791C"/>
    <w:rsid w:val="5C158AAF"/>
    <w:rsid w:val="5C1D1A61"/>
    <w:rsid w:val="5CB70B15"/>
    <w:rsid w:val="5D65A8F6"/>
    <w:rsid w:val="5DFDB844"/>
    <w:rsid w:val="5DFF0CFF"/>
    <w:rsid w:val="5E497B7C"/>
    <w:rsid w:val="5E923706"/>
    <w:rsid w:val="5EF8B713"/>
    <w:rsid w:val="5F193EDF"/>
    <w:rsid w:val="5F2ABD91"/>
    <w:rsid w:val="5F53BF04"/>
    <w:rsid w:val="5F54AF62"/>
    <w:rsid w:val="605AACD9"/>
    <w:rsid w:val="60736432"/>
    <w:rsid w:val="608726A9"/>
    <w:rsid w:val="60B67484"/>
    <w:rsid w:val="61FA761B"/>
    <w:rsid w:val="62A32E72"/>
    <w:rsid w:val="633BC635"/>
    <w:rsid w:val="63AD8101"/>
    <w:rsid w:val="63C0866A"/>
    <w:rsid w:val="63E17141"/>
    <w:rsid w:val="65A83E55"/>
    <w:rsid w:val="665AF3A2"/>
    <w:rsid w:val="66CFD244"/>
    <w:rsid w:val="67FFE9E0"/>
    <w:rsid w:val="68C844D5"/>
    <w:rsid w:val="69AA9C3E"/>
    <w:rsid w:val="69DF38C8"/>
    <w:rsid w:val="6A5035D3"/>
    <w:rsid w:val="6A6837F9"/>
    <w:rsid w:val="6AB1DF9A"/>
    <w:rsid w:val="6ACB9A47"/>
    <w:rsid w:val="6AD23394"/>
    <w:rsid w:val="6BA2B5F0"/>
    <w:rsid w:val="6BFD095C"/>
    <w:rsid w:val="6C26A5BB"/>
    <w:rsid w:val="6C536783"/>
    <w:rsid w:val="6C89F902"/>
    <w:rsid w:val="6D19A087"/>
    <w:rsid w:val="6D1FC583"/>
    <w:rsid w:val="6D7BB3A4"/>
    <w:rsid w:val="6D9C8E30"/>
    <w:rsid w:val="6E75C208"/>
    <w:rsid w:val="6E87BBD0"/>
    <w:rsid w:val="6F293801"/>
    <w:rsid w:val="6F2E0BE0"/>
    <w:rsid w:val="6FD36BCB"/>
    <w:rsid w:val="70A064EF"/>
    <w:rsid w:val="7181DBB6"/>
    <w:rsid w:val="71DD2F6B"/>
    <w:rsid w:val="721CC8D7"/>
    <w:rsid w:val="73693EAE"/>
    <w:rsid w:val="748F3E8E"/>
    <w:rsid w:val="75579339"/>
    <w:rsid w:val="7560B7C0"/>
    <w:rsid w:val="757F1740"/>
    <w:rsid w:val="75C0114D"/>
    <w:rsid w:val="76600357"/>
    <w:rsid w:val="76647E89"/>
    <w:rsid w:val="777280DA"/>
    <w:rsid w:val="77D07AEA"/>
    <w:rsid w:val="77D14725"/>
    <w:rsid w:val="77DED09C"/>
    <w:rsid w:val="77E217B6"/>
    <w:rsid w:val="7808E574"/>
    <w:rsid w:val="783FA895"/>
    <w:rsid w:val="78E6F958"/>
    <w:rsid w:val="799DD0AB"/>
    <w:rsid w:val="79AD2E6F"/>
    <w:rsid w:val="7A43C208"/>
    <w:rsid w:val="7A7AE554"/>
    <w:rsid w:val="7AAF78BF"/>
    <w:rsid w:val="7B1ECD42"/>
    <w:rsid w:val="7B8662D6"/>
    <w:rsid w:val="7BD6A436"/>
    <w:rsid w:val="7C4B4920"/>
    <w:rsid w:val="7DA9F9ED"/>
    <w:rsid w:val="7E286844"/>
    <w:rsid w:val="7F423D7E"/>
    <w:rsid w:val="7F7D2E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14375D"/>
  <w15:docId w15:val="{97C95985-BEE7-4CC3-A5F3-067438BE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0CE"/>
    <w:pPr>
      <w:suppressAutoHyphens/>
      <w:spacing w:line="240" w:lineRule="auto"/>
    </w:pPr>
    <w:rPr>
      <w:rFonts w:ascii="Times New Roman" w:eastAsia="Times New Roman" w:hAnsi="Times New Roman"/>
      <w:sz w:val="23"/>
      <w:szCs w:val="24"/>
    </w:rPr>
  </w:style>
  <w:style w:type="paragraph" w:styleId="Heading1">
    <w:name w:val="heading 1"/>
    <w:basedOn w:val="Normal"/>
    <w:next w:val="Normal"/>
    <w:uiPriority w:val="9"/>
    <w:qFormat/>
    <w:rsid w:val="00CD0595"/>
    <w:pPr>
      <w:keepNext/>
      <w:spacing w:after="60"/>
      <w:outlineLvl w:val="0"/>
    </w:pPr>
    <w:rPr>
      <w:b/>
      <w:sz w:val="24"/>
      <w:szCs w:val="20"/>
    </w:rPr>
  </w:style>
  <w:style w:type="paragraph" w:styleId="Heading2">
    <w:name w:val="heading 2"/>
    <w:basedOn w:val="Normal"/>
    <w:next w:val="Normal"/>
    <w:uiPriority w:val="9"/>
    <w:unhideWhenUsed/>
    <w:qFormat/>
    <w:rsid w:val="00580605"/>
    <w:pPr>
      <w:keepNext/>
      <w:keepLines/>
      <w:spacing w:after="120"/>
      <w:jc w:val="center"/>
      <w:outlineLvl w:val="1"/>
    </w:pPr>
    <w:rPr>
      <w:b/>
      <w:bCs/>
      <w:szCs w:val="26"/>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tabs>
        <w:tab w:val="left" w:pos="-1080"/>
        <w:tab w:val="left" w:pos="-359"/>
        <w:tab w:val="left" w:pos="-5"/>
        <w:tab w:val="left" w:pos="360"/>
        <w:tab w:val="left" w:pos="1080"/>
        <w:tab w:val="left" w:pos="1800"/>
        <w:tab w:val="left" w:pos="2520"/>
      </w:tabs>
      <w:spacing w:before="150"/>
      <w:outlineLvl w:val="5"/>
    </w:pPr>
    <w:rPr>
      <w:b/>
      <w:smallCaps/>
      <w:sz w:val="21"/>
      <w:szCs w:val="20"/>
    </w:rPr>
  </w:style>
  <w:style w:type="paragraph" w:styleId="Heading7">
    <w:name w:val="heading 7"/>
    <w:basedOn w:val="Normal"/>
    <w:next w:val="Normal"/>
    <w:pPr>
      <w:keepNext/>
      <w:tabs>
        <w:tab w:val="left" w:pos="-1080"/>
        <w:tab w:val="left" w:pos="-359"/>
        <w:tab w:val="left" w:pos="-5"/>
        <w:tab w:val="left" w:pos="360"/>
        <w:tab w:val="left" w:pos="1080"/>
      </w:tabs>
      <w:spacing w:before="150"/>
      <w:ind w:left="976"/>
      <w:outlineLvl w:val="6"/>
    </w:pPr>
    <w:rPr>
      <w:b/>
      <w:sz w:val="22"/>
      <w:szCs w:val="20"/>
    </w:rPr>
  </w:style>
  <w:style w:type="paragraph" w:styleId="Heading8">
    <w:name w:val="heading 8"/>
    <w:basedOn w:val="Normal"/>
    <w:next w:val="Normal"/>
    <w:pPr>
      <w:keepNext/>
      <w:tabs>
        <w:tab w:val="left" w:pos="10800"/>
        <w:tab w:val="right" w:pos="15059"/>
      </w:tabs>
      <w:outlineLvl w:val="7"/>
    </w:pPr>
    <w:rPr>
      <w:i/>
      <w:sz w:val="20"/>
      <w:szCs w:val="20"/>
    </w:rPr>
  </w:style>
  <w:style w:type="paragraph" w:styleId="Heading9">
    <w:name w:val="heading 9"/>
    <w:basedOn w:val="Normal"/>
    <w:next w:val="Normal"/>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Level1">
    <w:name w:val="Level 1"/>
    <w:basedOn w:val="Normal"/>
    <w:pPr>
      <w:widowControl w:val="0"/>
      <w:numPr>
        <w:numId w:val="1"/>
      </w:numPr>
      <w:autoSpaceDE w:val="0"/>
      <w:outlineLvl w:val="0"/>
    </w:pPr>
  </w:style>
  <w:style w:type="character" w:customStyle="1" w:styleId="Heading1Char">
    <w:name w:val="Heading 1 Char"/>
    <w:basedOn w:val="DefaultParagraphFont"/>
    <w:rPr>
      <w:rFonts w:ascii="Times New Roman" w:eastAsia="Times New Roman" w:hAnsi="Times New Roman" w:cs="Times New Roman"/>
      <w:b/>
      <w:szCs w:val="20"/>
    </w:rPr>
  </w:style>
  <w:style w:type="character" w:customStyle="1" w:styleId="Heading2Char">
    <w:name w:val="Heading 2 Char"/>
    <w:basedOn w:val="DefaultParagraphFont"/>
    <w:rPr>
      <w:rFonts w:ascii="Cambria" w:eastAsia="Times New Roman" w:hAnsi="Cambria" w:cs="Times New Roman"/>
      <w:b/>
      <w:bCs/>
      <w:color w:val="4F81BD"/>
      <w:sz w:val="26"/>
      <w:szCs w:val="26"/>
    </w:rPr>
  </w:style>
  <w:style w:type="character" w:customStyle="1" w:styleId="Heading3Char">
    <w:name w:val="Heading 3 Char"/>
    <w:basedOn w:val="DefaultParagraphFont"/>
    <w:rPr>
      <w:rFonts w:ascii="Arial" w:eastAsia="Times New Roman" w:hAnsi="Arial" w:cs="Arial"/>
      <w:b/>
      <w:bCs/>
      <w:sz w:val="26"/>
      <w:szCs w:val="26"/>
    </w:rPr>
  </w:style>
  <w:style w:type="character" w:customStyle="1" w:styleId="Heading4Char">
    <w:name w:val="Heading 4 Char"/>
    <w:basedOn w:val="DefaultParagraphFont"/>
    <w:rPr>
      <w:rFonts w:ascii="Times New Roman" w:eastAsia="Times New Roman" w:hAnsi="Times New Roman" w:cs="Times New Roman"/>
      <w:b/>
      <w:bCs/>
      <w:sz w:val="28"/>
      <w:szCs w:val="28"/>
    </w:rPr>
  </w:style>
  <w:style w:type="character" w:customStyle="1" w:styleId="Heading5Char">
    <w:name w:val="Heading 5 Char"/>
    <w:basedOn w:val="DefaultParagraphFont"/>
    <w:rPr>
      <w:rFonts w:ascii="Times New Roman" w:eastAsia="Times New Roman" w:hAnsi="Times New Roman" w:cs="Times New Roman"/>
      <w:b/>
      <w:bCs/>
      <w:i/>
      <w:iCs/>
      <w:sz w:val="26"/>
      <w:szCs w:val="26"/>
    </w:rPr>
  </w:style>
  <w:style w:type="character" w:customStyle="1" w:styleId="Heading6Char">
    <w:name w:val="Heading 6 Char"/>
    <w:basedOn w:val="DefaultParagraphFont"/>
    <w:rPr>
      <w:rFonts w:ascii="Times New Roman" w:eastAsia="Times New Roman" w:hAnsi="Times New Roman" w:cs="Times New Roman"/>
      <w:b/>
      <w:smallCaps/>
      <w:sz w:val="21"/>
      <w:szCs w:val="20"/>
    </w:rPr>
  </w:style>
  <w:style w:type="character" w:customStyle="1" w:styleId="Heading7Char">
    <w:name w:val="Heading 7 Char"/>
    <w:basedOn w:val="DefaultParagraphFont"/>
    <w:rPr>
      <w:rFonts w:ascii="Times New Roman" w:eastAsia="Times New Roman" w:hAnsi="Times New Roman" w:cs="Times New Roman"/>
      <w:b/>
      <w:szCs w:val="20"/>
    </w:rPr>
  </w:style>
  <w:style w:type="character" w:customStyle="1" w:styleId="Heading8Char">
    <w:name w:val="Heading 8 Char"/>
    <w:basedOn w:val="DefaultParagraphFont"/>
    <w:rPr>
      <w:rFonts w:ascii="Times New Roman" w:eastAsia="Times New Roman" w:hAnsi="Times New Roman" w:cs="Times New Roman"/>
      <w:i/>
      <w:sz w:val="20"/>
      <w:szCs w:val="20"/>
    </w:rPr>
  </w:style>
  <w:style w:type="character" w:customStyle="1" w:styleId="Heading9Char">
    <w:name w:val="Heading 9 Char"/>
    <w:basedOn w:val="DefaultParagraphFont"/>
    <w:rPr>
      <w:rFonts w:ascii="Times New Roman" w:eastAsia="Times New Roman" w:hAnsi="Times New Roman" w:cs="Times New Roman"/>
      <w:b/>
      <w:sz w:val="20"/>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Segoe UI" w:eastAsia="Times New Roman" w:hAnsi="Segoe UI" w:cs="Segoe UI"/>
      <w:sz w:val="18"/>
      <w:szCs w:val="18"/>
    </w:rPr>
  </w:style>
  <w:style w:type="character" w:customStyle="1" w:styleId="BalloonTextChar12">
    <w:name w:val="Balloon Text Char12"/>
    <w:rPr>
      <w:rFonts w:ascii="Lucida Grande" w:hAnsi="Lucida Grande"/>
      <w:sz w:val="18"/>
      <w:szCs w:val="18"/>
    </w:rPr>
  </w:style>
  <w:style w:type="character" w:customStyle="1" w:styleId="BalloonTextChar11">
    <w:name w:val="Balloon Text Char11"/>
    <w:rPr>
      <w:rFonts w:ascii="Lucida Grande" w:hAnsi="Lucida Grande"/>
      <w:sz w:val="18"/>
      <w:szCs w:val="18"/>
    </w:rPr>
  </w:style>
  <w:style w:type="character" w:customStyle="1" w:styleId="BalloonTextChar10">
    <w:name w:val="Balloon Text Char10"/>
    <w:rPr>
      <w:rFonts w:ascii="Lucida Grande" w:hAnsi="Lucida Grande"/>
      <w:sz w:val="18"/>
      <w:szCs w:val="18"/>
    </w:rPr>
  </w:style>
  <w:style w:type="character" w:customStyle="1" w:styleId="BalloonTextChar9">
    <w:name w:val="Balloon Text Char9"/>
    <w:rPr>
      <w:rFonts w:ascii="Lucida Grande" w:hAnsi="Lucida Grande"/>
      <w:sz w:val="18"/>
      <w:szCs w:val="18"/>
    </w:rPr>
  </w:style>
  <w:style w:type="character" w:customStyle="1" w:styleId="BalloonTextChar8">
    <w:name w:val="Balloon Text Char8"/>
    <w:rPr>
      <w:rFonts w:ascii="Lucida Grande" w:hAnsi="Lucida Grande" w:cs="Times New Roman"/>
      <w:sz w:val="18"/>
      <w:szCs w:val="18"/>
    </w:rPr>
  </w:style>
  <w:style w:type="character" w:customStyle="1" w:styleId="BalloonTextChar7">
    <w:name w:val="Balloon Text Char7"/>
    <w:rPr>
      <w:rFonts w:ascii="Lucida Grande" w:hAnsi="Lucida Grande" w:cs="Times New Roman"/>
      <w:sz w:val="18"/>
      <w:szCs w:val="18"/>
    </w:rPr>
  </w:style>
  <w:style w:type="character" w:customStyle="1" w:styleId="BalloonTextChar6">
    <w:name w:val="Balloon Text Char6"/>
    <w:rPr>
      <w:rFonts w:ascii="Lucida Grande" w:hAnsi="Lucida Grande" w:cs="Times New Roman"/>
      <w:sz w:val="18"/>
      <w:szCs w:val="18"/>
    </w:rPr>
  </w:style>
  <w:style w:type="character" w:customStyle="1" w:styleId="BalloonTextChar5">
    <w:name w:val="Balloon Text Char5"/>
    <w:rPr>
      <w:rFonts w:ascii="Lucida Grande" w:hAnsi="Lucida Grande" w:cs="Times New Roman"/>
      <w:sz w:val="18"/>
      <w:szCs w:val="18"/>
    </w:rPr>
  </w:style>
  <w:style w:type="character" w:customStyle="1" w:styleId="BalloonTextChar4">
    <w:name w:val="Balloon Text Char4"/>
    <w:rPr>
      <w:rFonts w:ascii="Lucida Grande" w:hAnsi="Lucida Grande" w:cs="Times New Roman"/>
      <w:sz w:val="18"/>
      <w:szCs w:val="18"/>
    </w:rPr>
  </w:style>
  <w:style w:type="character" w:customStyle="1" w:styleId="BalloonTextChar3">
    <w:name w:val="Balloon Text Char3"/>
    <w:rPr>
      <w:rFonts w:ascii="Lucida Grande" w:hAnsi="Lucida Grande" w:cs="Times New Roman"/>
      <w:sz w:val="18"/>
      <w:szCs w:val="18"/>
    </w:rPr>
  </w:style>
  <w:style w:type="character" w:customStyle="1" w:styleId="BalloonTextChar2">
    <w:name w:val="Balloon Text Char2"/>
    <w:rPr>
      <w:rFonts w:ascii="Lucida Grande" w:hAnsi="Lucida Grande" w:cs="Times New Roman"/>
      <w:sz w:val="18"/>
      <w:szCs w:val="18"/>
    </w:rPr>
  </w:style>
  <w:style w:type="character" w:customStyle="1" w:styleId="BalloonTextChar1">
    <w:name w:val="Balloon Text Char1"/>
    <w:rPr>
      <w:rFonts w:ascii="Tahoma" w:eastAsia="Times New Roman" w:hAnsi="Tahoma" w:cs="Tahoma"/>
      <w:sz w:val="16"/>
      <w:szCs w:val="16"/>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rPr>
      <w:rFonts w:cs="Times New Roman"/>
      <w:position w:val="0"/>
      <w:vertAlign w:val="superscript"/>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New Roman" w:eastAsia="Times New Roman" w:hAnsi="Times New Roman" w:cs="Times New Roman"/>
      <w:sz w:val="24"/>
      <w:szCs w:val="24"/>
    </w:rPr>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rPr>
      <w:rFonts w:ascii="Times New Roman" w:eastAsia="Times New Roman" w:hAnsi="Times New Roman" w:cs="Times New Roman"/>
      <w:sz w:val="24"/>
      <w:szCs w:val="24"/>
    </w:rPr>
  </w:style>
  <w:style w:type="character" w:styleId="PageNumber">
    <w:name w:val="page number"/>
    <w:rPr>
      <w:rFonts w:cs="Times New Roman"/>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customStyle="1" w:styleId="ColorfulList-Accent11">
    <w:name w:val="Colorful List - Accent 11"/>
    <w:basedOn w:val="Normal"/>
    <w:pPr>
      <w:spacing w:before="60" w:after="120" w:line="264" w:lineRule="auto"/>
      <w:ind w:left="720"/>
      <w:jc w:val="both"/>
    </w:pPr>
    <w:rPr>
      <w:rFonts w:ascii="Calibri" w:hAnsi="Calibri"/>
      <w:sz w:val="20"/>
      <w:szCs w:val="22"/>
    </w:rPr>
  </w:style>
  <w:style w:type="character" w:customStyle="1" w:styleId="citation">
    <w:name w:val="citation"/>
    <w:rPr>
      <w:rFonts w:cs="Times New Roman"/>
      <w:sz w:val="19"/>
      <w:szCs w:val="19"/>
    </w:rPr>
  </w:style>
  <w:style w:type="character" w:customStyle="1" w:styleId="ref-journal">
    <w:name w:val="ref-journal"/>
    <w:rPr>
      <w:rFonts w:cs="Times New Roman"/>
      <w:sz w:val="19"/>
      <w:szCs w:val="19"/>
    </w:rPr>
  </w:style>
  <w:style w:type="character" w:customStyle="1" w:styleId="ref-vol">
    <w:name w:val="ref-vol"/>
    <w:rPr>
      <w:rFonts w:cs="Times New Roman"/>
      <w:sz w:val="19"/>
      <w:szCs w:val="19"/>
    </w:rPr>
  </w:style>
  <w:style w:type="paragraph" w:styleId="BodyTextIndent2">
    <w:name w:val="Body Text Indent 2"/>
    <w:basedOn w:val="Normal"/>
    <w:pPr>
      <w:spacing w:line="360" w:lineRule="auto"/>
      <w:ind w:left="1440"/>
    </w:pPr>
  </w:style>
  <w:style w:type="character" w:customStyle="1" w:styleId="BodyTextIndent2Char">
    <w:name w:val="Body Text Indent 2 Char"/>
    <w:basedOn w:val="DefaultParagraphFont"/>
    <w:rPr>
      <w:rFonts w:ascii="Times New Roman" w:eastAsia="Times New Roman" w:hAnsi="Times New Roman" w:cs="Times New Roman"/>
      <w:sz w:val="24"/>
      <w:szCs w:val="24"/>
    </w:rPr>
  </w:style>
  <w:style w:type="paragraph" w:styleId="BodyText2">
    <w:name w:val="Body Text 2"/>
    <w:basedOn w:val="Normal"/>
    <w:rPr>
      <w:color w:val="000000"/>
      <w:sz w:val="20"/>
    </w:rPr>
  </w:style>
  <w:style w:type="character" w:customStyle="1" w:styleId="BodyText2Char">
    <w:name w:val="Body Text 2 Char"/>
    <w:basedOn w:val="DefaultParagraphFont"/>
    <w:rPr>
      <w:rFonts w:ascii="Times New Roman" w:eastAsia="Times New Roman" w:hAnsi="Times New Roman" w:cs="Times New Roman"/>
      <w:color w:val="000000"/>
      <w:sz w:val="20"/>
      <w:szCs w:val="24"/>
    </w:rPr>
  </w:style>
  <w:style w:type="character" w:customStyle="1" w:styleId="StyleFootnoteReferenceBlack">
    <w:name w:val="Style Footnote Reference + Black"/>
    <w:rPr>
      <w:rFonts w:ascii="Times New Roman" w:hAnsi="Times New Roman" w:cs="Times New Roman"/>
      <w:color w:val="000000"/>
      <w:position w:val="0"/>
      <w:sz w:val="20"/>
      <w:vertAlign w:val="superscript"/>
    </w:rPr>
  </w:style>
  <w:style w:type="paragraph" w:customStyle="1" w:styleId="ColorfulShading-Accent11">
    <w:name w:val="Colorful Shading - Accent 11"/>
    <w:pPr>
      <w:suppressAutoHyphens/>
      <w:spacing w:after="0" w:line="240" w:lineRule="auto"/>
    </w:pPr>
    <w:rPr>
      <w:rFonts w:ascii="Times New Roman" w:eastAsia="Times New Roman" w:hAnsi="Times New Roman"/>
      <w:sz w:val="24"/>
      <w:szCs w:val="24"/>
    </w:rPr>
  </w:style>
  <w:style w:type="character" w:styleId="Emphasis">
    <w:name w:val="Emphasis"/>
    <w:rPr>
      <w:rFonts w:cs="Times New Roman"/>
      <w:i/>
      <w:iCs/>
    </w:rPr>
  </w:style>
  <w:style w:type="paragraph" w:styleId="NormalWeb">
    <w:name w:val="Normal (Web)"/>
    <w:basedOn w:val="Normal"/>
  </w:style>
  <w:style w:type="character" w:styleId="CommentReference">
    <w:name w:val="annotation reference"/>
    <w:rPr>
      <w:rFonts w:cs="Times New Roman"/>
      <w:sz w:val="16"/>
      <w:szCs w:val="16"/>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rPr>
  </w:style>
  <w:style w:type="paragraph" w:customStyle="1" w:styleId="default0">
    <w:name w:val="default"/>
    <w:basedOn w:val="Normal"/>
    <w:pPr>
      <w:autoSpaceDE w:val="0"/>
    </w:pPr>
    <w:rPr>
      <w:color w:val="000000"/>
    </w:rPr>
  </w:style>
  <w:style w:type="character" w:styleId="Hyperlink">
    <w:name w:val="Hyperlink"/>
    <w:uiPriority w:val="99"/>
    <w:rPr>
      <w:rFonts w:cs="Times New Roman"/>
      <w:color w:val="0000FF"/>
      <w:u w:val="single"/>
    </w:rPr>
  </w:style>
  <w:style w:type="paragraph" w:styleId="ListParagraph">
    <w:name w:val="List Paragraph"/>
    <w:basedOn w:val="Normal"/>
    <w:uiPriority w:val="34"/>
    <w:qFormat/>
    <w:pPr>
      <w:spacing w:before="60" w:after="120" w:line="264" w:lineRule="auto"/>
      <w:ind w:left="720"/>
      <w:jc w:val="both"/>
    </w:pPr>
    <w:rPr>
      <w:rFonts w:ascii="Calibri" w:hAnsi="Calibri"/>
      <w:sz w:val="20"/>
      <w:szCs w:val="22"/>
    </w:rPr>
  </w:style>
  <w:style w:type="paragraph" w:styleId="EndnoteText">
    <w:name w:val="endnote text"/>
    <w:basedOn w:val="Normal"/>
    <w:rPr>
      <w:rFonts w:ascii="Calibri" w:eastAsia="Calibri" w:hAnsi="Calibri"/>
      <w:sz w:val="20"/>
      <w:szCs w:val="20"/>
    </w:rPr>
  </w:style>
  <w:style w:type="character" w:customStyle="1" w:styleId="EndnoteTextChar">
    <w:name w:val="Endnote Text Char"/>
    <w:basedOn w:val="DefaultParagraphFont"/>
    <w:rPr>
      <w:rFonts w:ascii="Calibri" w:eastAsia="Calibri" w:hAnsi="Calibri" w:cs="Times New Roman"/>
      <w:sz w:val="20"/>
      <w:szCs w:val="20"/>
    </w:rPr>
  </w:style>
  <w:style w:type="character" w:styleId="EndnoteReference">
    <w:name w:val="endnote reference"/>
    <w:rPr>
      <w:position w:val="0"/>
      <w:vertAlign w:val="superscript"/>
    </w:rPr>
  </w:style>
  <w:style w:type="paragraph" w:customStyle="1" w:styleId="xmsonormal">
    <w:name w:val="x_msonormal"/>
    <w:basedOn w:val="Normal"/>
    <w:pPr>
      <w:spacing w:before="100" w:after="100"/>
    </w:pPr>
    <w:rPr>
      <w:rFonts w:eastAsia="Calibri"/>
    </w:rPr>
  </w:style>
  <w:style w:type="character" w:customStyle="1" w:styleId="xmsonormalChar">
    <w:name w:val="x_msonormal Char"/>
    <w:rPr>
      <w:rFonts w:ascii="Times New Roman" w:eastAsia="Calibri" w:hAnsi="Times New Roman" w:cs="Times New Roman"/>
      <w:sz w:val="24"/>
      <w:szCs w:val="24"/>
    </w:rPr>
  </w:style>
  <w:style w:type="character" w:customStyle="1" w:styleId="bqstart">
    <w:name w:val="bqstart"/>
    <w:rPr>
      <w:rFonts w:ascii="Times New Roman" w:hAnsi="Times New Roman" w:cs="Times New Roman"/>
    </w:rPr>
  </w:style>
  <w:style w:type="character" w:customStyle="1" w:styleId="bqend">
    <w:name w:val="bqend"/>
    <w:rPr>
      <w:rFonts w:ascii="Times New Roman" w:hAnsi="Times New Roman" w:cs="Times New Roman"/>
    </w:rPr>
  </w:style>
  <w:style w:type="paragraph" w:styleId="Revision">
    <w:name w:val="Revision"/>
    <w:pPr>
      <w:suppressAutoHyphens/>
      <w:spacing w:after="0" w:line="240" w:lineRule="auto"/>
    </w:pPr>
    <w:rPr>
      <w:rFonts w:ascii="Times New Roman" w:eastAsia="Times New Roman" w:hAnsi="Times New Roman"/>
      <w:sz w:val="24"/>
      <w:szCs w:val="24"/>
    </w:rPr>
  </w:style>
  <w:style w:type="character" w:styleId="FollowedHyperlink">
    <w:name w:val="FollowedHyperlink"/>
    <w:rPr>
      <w:color w:val="800080"/>
      <w:u w:val="single"/>
    </w:rPr>
  </w:style>
  <w:style w:type="paragraph" w:customStyle="1" w:styleId="00-BGASBulletChar">
    <w:name w:val="00-BGAS Bullet Char"/>
    <w:basedOn w:val="Normal"/>
  </w:style>
  <w:style w:type="paragraph" w:customStyle="1" w:styleId="Level2">
    <w:name w:val="Level 2"/>
    <w:pPr>
      <w:suppressAutoHyphens/>
      <w:autoSpaceDE w:val="0"/>
      <w:spacing w:after="0" w:line="240" w:lineRule="auto"/>
      <w:ind w:left="1440"/>
    </w:pPr>
    <w:rPr>
      <w:rFonts w:ascii="Times New Roman" w:eastAsia="Times New Roman" w:hAnsi="Times New Roman"/>
      <w:sz w:val="20"/>
      <w:szCs w:val="24"/>
    </w:rPr>
  </w:style>
  <w:style w:type="paragraph" w:styleId="PlainText">
    <w:name w:val="Plain Text"/>
    <w:basedOn w:val="Normal"/>
    <w:rPr>
      <w:rFonts w:ascii="Calibri" w:eastAsia="Calibri" w:hAnsi="Calibri"/>
      <w:color w:val="1F497D"/>
    </w:rPr>
  </w:style>
  <w:style w:type="character" w:customStyle="1" w:styleId="PlainTextChar">
    <w:name w:val="Plain Text Char"/>
    <w:basedOn w:val="DefaultParagraphFont"/>
    <w:rPr>
      <w:rFonts w:ascii="Calibri" w:eastAsia="Calibri" w:hAnsi="Calibri" w:cs="Times New Roman"/>
      <w:color w:val="1F497D"/>
      <w:sz w:val="24"/>
      <w:szCs w:val="24"/>
    </w:rPr>
  </w:style>
  <w:style w:type="paragraph" w:styleId="NoSpacing">
    <w:name w:val="No Spacing"/>
    <w:link w:val="NoSpacingChar"/>
    <w:uiPriority w:val="1"/>
    <w:qFormat/>
    <w:pPr>
      <w:suppressAutoHyphens/>
      <w:spacing w:after="0" w:line="240" w:lineRule="auto"/>
    </w:pPr>
    <w:rPr>
      <w:sz w:val="24"/>
    </w:rPr>
  </w:style>
  <w:style w:type="character" w:customStyle="1" w:styleId="A11">
    <w:name w:val="A1+1"/>
    <w:rPr>
      <w:b/>
      <w:color w:val="000000"/>
      <w:sz w:val="82"/>
    </w:rPr>
  </w:style>
  <w:style w:type="character" w:customStyle="1" w:styleId="st1">
    <w:name w:val="st1"/>
    <w:basedOn w:val="DefaultParagraphFont"/>
  </w:style>
  <w:style w:type="paragraph" w:customStyle="1" w:styleId="Header1">
    <w:name w:val="Header1"/>
    <w:basedOn w:val="Normal"/>
    <w:pPr>
      <w:tabs>
        <w:tab w:val="left" w:pos="0"/>
        <w:tab w:val="center" w:pos="4320"/>
        <w:tab w:val="right" w:pos="8636"/>
      </w:tabs>
    </w:pPr>
    <w:rPr>
      <w:sz w:val="20"/>
      <w:szCs w:val="20"/>
    </w:rPr>
  </w:style>
  <w:style w:type="paragraph" w:styleId="BodyTextIndent">
    <w:name w:val="Body Text Indent"/>
    <w:basedOn w:val="Normal"/>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11520" w:hanging="11520"/>
    </w:pPr>
    <w:rPr>
      <w:i/>
      <w:sz w:val="18"/>
      <w:szCs w:val="20"/>
    </w:rPr>
  </w:style>
  <w:style w:type="character" w:customStyle="1" w:styleId="BodyTextIndentChar">
    <w:name w:val="Body Text Indent Char"/>
    <w:basedOn w:val="DefaultParagraphFont"/>
    <w:rPr>
      <w:rFonts w:ascii="Times New Roman" w:eastAsia="Times New Roman" w:hAnsi="Times New Roman" w:cs="Times New Roman"/>
      <w:i/>
      <w:sz w:val="18"/>
      <w:szCs w:val="20"/>
    </w:rPr>
  </w:style>
  <w:style w:type="paragraph" w:customStyle="1" w:styleId="Document1">
    <w:name w:val="Document[1]"/>
    <w:basedOn w:val="Normal"/>
    <w:pPr>
      <w:widowControl w:val="0"/>
    </w:pPr>
    <w:rPr>
      <w:b/>
      <w:sz w:val="36"/>
      <w:szCs w:val="20"/>
    </w:rPr>
  </w:style>
  <w:style w:type="paragraph" w:customStyle="1" w:styleId="Document2">
    <w:name w:val="Document[2]"/>
    <w:basedOn w:val="Normal"/>
    <w:pPr>
      <w:widowControl w:val="0"/>
    </w:pPr>
    <w:rPr>
      <w:b/>
      <w:szCs w:val="20"/>
      <w:u w:val="single"/>
    </w:rPr>
  </w:style>
  <w:style w:type="paragraph" w:customStyle="1" w:styleId="Document3">
    <w:name w:val="Document[3]"/>
    <w:basedOn w:val="Normal"/>
    <w:pPr>
      <w:widowControl w:val="0"/>
    </w:pPr>
    <w:rPr>
      <w:b/>
      <w:szCs w:val="20"/>
    </w:rPr>
  </w:style>
  <w:style w:type="paragraph" w:customStyle="1" w:styleId="Document4">
    <w:name w:val="Document[4]"/>
    <w:basedOn w:val="Normal"/>
    <w:pPr>
      <w:widowControl w:val="0"/>
    </w:pPr>
    <w:rPr>
      <w:b/>
      <w:i/>
      <w:szCs w:val="20"/>
    </w:rPr>
  </w:style>
  <w:style w:type="paragraph" w:customStyle="1" w:styleId="Document5">
    <w:name w:val="Document[5]"/>
    <w:basedOn w:val="Normal"/>
    <w:pPr>
      <w:widowControl w:val="0"/>
    </w:pPr>
    <w:rPr>
      <w:szCs w:val="20"/>
    </w:rPr>
  </w:style>
  <w:style w:type="paragraph" w:customStyle="1" w:styleId="Document6">
    <w:name w:val="Document[6]"/>
    <w:basedOn w:val="Normal"/>
    <w:pPr>
      <w:widowControl w:val="0"/>
    </w:pPr>
    <w:rPr>
      <w:szCs w:val="20"/>
    </w:rPr>
  </w:style>
  <w:style w:type="paragraph" w:customStyle="1" w:styleId="Document7">
    <w:name w:val="Document[7]"/>
    <w:basedOn w:val="Normal"/>
    <w:pPr>
      <w:widowControl w:val="0"/>
    </w:pPr>
    <w:rPr>
      <w:szCs w:val="20"/>
    </w:rPr>
  </w:style>
  <w:style w:type="paragraph" w:customStyle="1" w:styleId="Document8">
    <w:name w:val="Document[8]"/>
    <w:basedOn w:val="Normal"/>
    <w:pPr>
      <w:widowControl w:val="0"/>
    </w:pPr>
    <w:rPr>
      <w:szCs w:val="20"/>
    </w:rPr>
  </w:style>
  <w:style w:type="paragraph" w:customStyle="1" w:styleId="Level9">
    <w:name w:val="Level 9"/>
    <w:basedOn w:val="Normal"/>
    <w:pPr>
      <w:widowControl w:val="0"/>
    </w:pPr>
    <w:rPr>
      <w:szCs w:val="20"/>
    </w:rPr>
  </w:style>
  <w:style w:type="paragraph" w:customStyle="1" w:styleId="Technical1">
    <w:name w:val="Technical[1]"/>
    <w:basedOn w:val="Normal"/>
    <w:pPr>
      <w:widowControl w:val="0"/>
    </w:pPr>
    <w:rPr>
      <w:b/>
      <w:sz w:val="36"/>
      <w:szCs w:val="20"/>
    </w:rPr>
  </w:style>
  <w:style w:type="paragraph" w:customStyle="1" w:styleId="Technical2">
    <w:name w:val="Technical[2]"/>
    <w:basedOn w:val="Normal"/>
    <w:pPr>
      <w:widowControl w:val="0"/>
    </w:pPr>
    <w:rPr>
      <w:b/>
      <w:szCs w:val="20"/>
      <w:u w:val="single"/>
    </w:rPr>
  </w:style>
  <w:style w:type="paragraph" w:customStyle="1" w:styleId="Technical3">
    <w:name w:val="Technical[3]"/>
    <w:basedOn w:val="Normal"/>
    <w:pPr>
      <w:widowControl w:val="0"/>
    </w:pPr>
    <w:rPr>
      <w:b/>
      <w:szCs w:val="20"/>
    </w:rPr>
  </w:style>
  <w:style w:type="paragraph" w:customStyle="1" w:styleId="Technical4">
    <w:name w:val="Technical[4]"/>
    <w:basedOn w:val="Normal"/>
    <w:pPr>
      <w:widowControl w:val="0"/>
    </w:pPr>
    <w:rPr>
      <w:b/>
      <w:szCs w:val="20"/>
    </w:rPr>
  </w:style>
  <w:style w:type="paragraph" w:customStyle="1" w:styleId="Technical5">
    <w:name w:val="Technical[5]"/>
    <w:basedOn w:val="Normal"/>
    <w:pPr>
      <w:widowControl w:val="0"/>
    </w:pPr>
    <w:rPr>
      <w:b/>
      <w:szCs w:val="20"/>
    </w:rPr>
  </w:style>
  <w:style w:type="paragraph" w:customStyle="1" w:styleId="Technical6">
    <w:name w:val="Technical[6]"/>
    <w:basedOn w:val="Normal"/>
    <w:pPr>
      <w:widowControl w:val="0"/>
    </w:pPr>
    <w:rPr>
      <w:b/>
      <w:szCs w:val="20"/>
    </w:rPr>
  </w:style>
  <w:style w:type="paragraph" w:customStyle="1" w:styleId="Technical7">
    <w:name w:val="Technical[7]"/>
    <w:basedOn w:val="Normal"/>
    <w:pPr>
      <w:widowControl w:val="0"/>
    </w:pPr>
    <w:rPr>
      <w:b/>
      <w:szCs w:val="20"/>
    </w:rPr>
  </w:style>
  <w:style w:type="paragraph" w:customStyle="1" w:styleId="Technical8">
    <w:name w:val="Technical[8]"/>
    <w:basedOn w:val="Normal"/>
    <w:pPr>
      <w:widowControl w:val="0"/>
    </w:pPr>
    <w:rPr>
      <w:b/>
      <w:szCs w:val="20"/>
    </w:rPr>
  </w:style>
  <w:style w:type="paragraph" w:customStyle="1" w:styleId="Level3">
    <w:name w:val="Level 3"/>
    <w:basedOn w:val="Normal"/>
    <w:pPr>
      <w:widowControl w:val="0"/>
    </w:pPr>
    <w:rPr>
      <w:szCs w:val="20"/>
    </w:rPr>
  </w:style>
  <w:style w:type="paragraph" w:customStyle="1" w:styleId="Level4">
    <w:name w:val="Level 4"/>
    <w:basedOn w:val="Normal"/>
    <w:pPr>
      <w:widowControl w:val="0"/>
    </w:pPr>
    <w:rPr>
      <w:szCs w:val="20"/>
    </w:rPr>
  </w:style>
  <w:style w:type="paragraph" w:customStyle="1" w:styleId="Level5">
    <w:name w:val="Level 5"/>
    <w:basedOn w:val="Normal"/>
    <w:pPr>
      <w:widowControl w:val="0"/>
    </w:pPr>
    <w:rPr>
      <w:szCs w:val="20"/>
    </w:rPr>
  </w:style>
  <w:style w:type="paragraph" w:customStyle="1" w:styleId="Level6">
    <w:name w:val="Level 6"/>
    <w:basedOn w:val="Normal"/>
    <w:pPr>
      <w:widowControl w:val="0"/>
    </w:pPr>
    <w:rPr>
      <w:szCs w:val="20"/>
    </w:rPr>
  </w:style>
  <w:style w:type="paragraph" w:customStyle="1" w:styleId="Level7">
    <w:name w:val="Level 7"/>
    <w:basedOn w:val="Normal"/>
    <w:pPr>
      <w:widowControl w:val="0"/>
    </w:pPr>
    <w:rPr>
      <w:szCs w:val="20"/>
    </w:rPr>
  </w:style>
  <w:style w:type="paragraph" w:customStyle="1" w:styleId="Level8">
    <w:name w:val="Level 8"/>
    <w:basedOn w:val="Normal"/>
    <w:pPr>
      <w:widowControl w:val="0"/>
    </w:pPr>
    <w:rPr>
      <w:szCs w:val="20"/>
    </w:rPr>
  </w:style>
  <w:style w:type="paragraph" w:customStyle="1" w:styleId="RightPar1">
    <w:name w:val="Right Par[1]"/>
    <w:basedOn w:val="Normal"/>
    <w:pPr>
      <w:widowControl w:val="0"/>
    </w:pPr>
    <w:rPr>
      <w:szCs w:val="20"/>
    </w:rPr>
  </w:style>
  <w:style w:type="paragraph" w:customStyle="1" w:styleId="RightPar2">
    <w:name w:val="Right Par[2]"/>
    <w:basedOn w:val="Normal"/>
    <w:pPr>
      <w:widowControl w:val="0"/>
    </w:pPr>
    <w:rPr>
      <w:szCs w:val="20"/>
    </w:rPr>
  </w:style>
  <w:style w:type="paragraph" w:customStyle="1" w:styleId="RightPar3">
    <w:name w:val="Right Par[3]"/>
    <w:basedOn w:val="Normal"/>
    <w:pPr>
      <w:widowControl w:val="0"/>
    </w:pPr>
    <w:rPr>
      <w:szCs w:val="20"/>
    </w:rPr>
  </w:style>
  <w:style w:type="paragraph" w:customStyle="1" w:styleId="RightPar4">
    <w:name w:val="Right Par[4]"/>
    <w:basedOn w:val="Normal"/>
    <w:pPr>
      <w:widowControl w:val="0"/>
    </w:pPr>
    <w:rPr>
      <w:szCs w:val="20"/>
    </w:rPr>
  </w:style>
  <w:style w:type="paragraph" w:customStyle="1" w:styleId="RightPar5">
    <w:name w:val="Right Par[5]"/>
    <w:basedOn w:val="Normal"/>
    <w:pPr>
      <w:widowControl w:val="0"/>
    </w:pPr>
    <w:rPr>
      <w:szCs w:val="20"/>
    </w:rPr>
  </w:style>
  <w:style w:type="paragraph" w:customStyle="1" w:styleId="RightPar6">
    <w:name w:val="Right Par[6]"/>
    <w:basedOn w:val="Normal"/>
    <w:pPr>
      <w:widowControl w:val="0"/>
    </w:pPr>
    <w:rPr>
      <w:szCs w:val="20"/>
    </w:rPr>
  </w:style>
  <w:style w:type="paragraph" w:customStyle="1" w:styleId="RightPar7">
    <w:name w:val="Right Par[7]"/>
    <w:basedOn w:val="Normal"/>
    <w:pPr>
      <w:widowControl w:val="0"/>
    </w:pPr>
    <w:rPr>
      <w:szCs w:val="20"/>
    </w:rPr>
  </w:style>
  <w:style w:type="paragraph" w:customStyle="1" w:styleId="RightPar8">
    <w:name w:val="Right Par[8]"/>
    <w:basedOn w:val="Normal"/>
    <w:pPr>
      <w:widowControl w:val="0"/>
    </w:pPr>
    <w:rPr>
      <w:szCs w:val="20"/>
    </w:rPr>
  </w:style>
  <w:style w:type="character" w:customStyle="1" w:styleId="Bibliogrphy">
    <w:name w:val="Bibliogrphy"/>
    <w:rPr>
      <w:rFonts w:cs="Times New Roman"/>
    </w:rPr>
  </w:style>
  <w:style w:type="character" w:customStyle="1" w:styleId="DocInit">
    <w:name w:val="Doc Init"/>
    <w:rPr>
      <w:rFonts w:cs="Times New Roman"/>
    </w:rPr>
  </w:style>
  <w:style w:type="paragraph" w:styleId="ListBullet">
    <w:name w:val="List Bullet"/>
    <w:basedOn w:val="Normal"/>
    <w:pPr>
      <w:numPr>
        <w:numId w:val="4"/>
      </w:numPr>
    </w:pPr>
  </w:style>
  <w:style w:type="character" w:customStyle="1" w:styleId="Pleading">
    <w:name w:val="Pleading"/>
    <w:rPr>
      <w:rFonts w:cs="Times New Roman"/>
    </w:rPr>
  </w:style>
  <w:style w:type="character" w:customStyle="1" w:styleId="majorcaps">
    <w:name w:val="major caps"/>
    <w:rPr>
      <w:rFonts w:ascii="Univers" w:hAnsi="Univers" w:cs="Times New Roman"/>
      <w:b/>
      <w:smallCaps/>
      <w:sz w:val="28"/>
    </w:rPr>
  </w:style>
  <w:style w:type="paragraph" w:customStyle="1" w:styleId="StyleFootnoteTextLinespacing15lines">
    <w:name w:val="Style Footnote Text + Line spacing:  1.5 lines"/>
    <w:basedOn w:val="Normal"/>
    <w:next w:val="FootnoteText"/>
    <w:pPr>
      <w:spacing w:before="120" w:after="120"/>
    </w:pPr>
    <w:rPr>
      <w:sz w:val="20"/>
    </w:rPr>
  </w:style>
  <w:style w:type="character" w:customStyle="1" w:styleId="StyleFootnoteTextLinespacing15linesChar">
    <w:name w:val="Style Footnote Text + Line spacing:  1.5 lines Char"/>
    <w:rPr>
      <w:rFonts w:ascii="Times New Roman" w:eastAsia="Times New Roman" w:hAnsi="Times New Roman" w:cs="Times New Roman"/>
      <w:sz w:val="20"/>
      <w:szCs w:val="24"/>
    </w:rPr>
  </w:style>
  <w:style w:type="character" w:customStyle="1" w:styleId="majorhead">
    <w:name w:val="major head"/>
    <w:rPr>
      <w:rFonts w:ascii="Univers" w:hAnsi="Univers" w:cs="Times New Roman"/>
      <w:b/>
      <w:sz w:val="28"/>
    </w:rPr>
  </w:style>
  <w:style w:type="character" w:customStyle="1" w:styleId="shadedbox">
    <w:name w:val="shaded box"/>
    <w:rPr>
      <w:rFonts w:ascii="Univers" w:hAnsi="Univers" w:cs="Times New Roman"/>
      <w:b/>
      <w:sz w:val="24"/>
    </w:rPr>
  </w:style>
  <w:style w:type="character" w:customStyle="1" w:styleId="boxhead">
    <w:name w:val="box head"/>
    <w:rPr>
      <w:rFonts w:ascii="Univers" w:hAnsi="Univers" w:cs="Times New Roman"/>
      <w:b/>
      <w:sz w:val="28"/>
    </w:rPr>
  </w:style>
  <w:style w:type="character" w:customStyle="1" w:styleId="boxhead2">
    <w:name w:val="box head 2"/>
    <w:rPr>
      <w:rFonts w:ascii="Univers" w:hAnsi="Univers" w:cs="Times New Roman"/>
      <w:b/>
      <w:sz w:val="28"/>
    </w:rPr>
  </w:style>
  <w:style w:type="character" w:customStyle="1" w:styleId="DefaultPara">
    <w:name w:val="Default Para"/>
    <w:rPr>
      <w:rFonts w:cs="Times New Roman"/>
    </w:rPr>
  </w:style>
  <w:style w:type="paragraph" w:customStyle="1" w:styleId="a">
    <w:name w:val="Ђ"/>
    <w:basedOn w:val="Normal"/>
    <w:pPr>
      <w:widowControl w:val="0"/>
      <w:spacing w:line="240" w:lineRule="exact"/>
    </w:pPr>
    <w:rPr>
      <w:szCs w:val="20"/>
    </w:rPr>
  </w:style>
  <w:style w:type="character" w:customStyle="1" w:styleId="QuickFormat3">
    <w:name w:val="QuickFormat3"/>
    <w:rPr>
      <w:rFonts w:cs="Times New Roman"/>
      <w:color w:val="000000"/>
      <w:sz w:val="16"/>
    </w:rPr>
  </w:style>
  <w:style w:type="character" w:customStyle="1" w:styleId="QuickFormat1">
    <w:name w:val="QuickFormat1"/>
    <w:rPr>
      <w:rFonts w:cs="Times New Roman"/>
      <w:color w:val="000000"/>
      <w:sz w:val="12"/>
    </w:rPr>
  </w:style>
  <w:style w:type="character" w:customStyle="1" w:styleId="QuickFormat4">
    <w:name w:val="QuickFormat4"/>
    <w:rPr>
      <w:rFonts w:cs="Times New Roman"/>
      <w:color w:val="000000"/>
      <w:sz w:val="16"/>
    </w:rPr>
  </w:style>
  <w:style w:type="paragraph" w:customStyle="1" w:styleId="26">
    <w:name w:val="_26"/>
    <w:basedOn w:val="Normal"/>
    <w:pPr>
      <w:widowControl w:val="0"/>
    </w:pPr>
    <w:rPr>
      <w:szCs w:val="20"/>
    </w:rPr>
  </w:style>
  <w:style w:type="character" w:customStyle="1" w:styleId="QuickFormat2">
    <w:name w:val="QuickFormat2"/>
    <w:rPr>
      <w:rFonts w:cs="Times New Roman"/>
      <w:color w:val="000000"/>
      <w:sz w:val="16"/>
    </w:rPr>
  </w:style>
  <w:style w:type="character" w:customStyle="1" w:styleId="QuickFormat5">
    <w:name w:val="QuickFormat5"/>
    <w:rPr>
      <w:rFonts w:cs="Times New Roman"/>
      <w:color w:val="000000"/>
      <w:sz w:val="32"/>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character" w:customStyle="1" w:styleId="QuickFormat6">
    <w:name w:val="QuickFormat6"/>
    <w:rPr>
      <w:rFonts w:cs="Times New Roman"/>
      <w:color w:val="000000"/>
      <w:sz w:val="24"/>
    </w:r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0">
    <w:name w:val="_20"/>
    <w:basedOn w:val="Normal"/>
    <w:pPr>
      <w:widowControl w:val="0"/>
      <w:tabs>
        <w:tab w:val="left" w:pos="5040"/>
        <w:tab w:val="left" w:pos="5760"/>
        <w:tab w:val="left" w:pos="6480"/>
        <w:tab w:val="left" w:pos="7200"/>
        <w:tab w:val="left" w:pos="7920"/>
      </w:tabs>
      <w:ind w:left="5040" w:hanging="720"/>
    </w:pPr>
    <w:rPr>
      <w:szCs w:val="20"/>
    </w:rPr>
  </w:style>
  <w:style w:type="paragraph" w:customStyle="1" w:styleId="19">
    <w:name w:val="_19"/>
    <w:basedOn w:val="Normal"/>
    <w:pPr>
      <w:widowControl w:val="0"/>
      <w:tabs>
        <w:tab w:val="left" w:pos="5760"/>
        <w:tab w:val="left" w:pos="6480"/>
        <w:tab w:val="left" w:pos="7200"/>
        <w:tab w:val="left" w:pos="7920"/>
      </w:tabs>
      <w:ind w:left="5760" w:hanging="720"/>
    </w:pPr>
    <w:rPr>
      <w:szCs w:val="20"/>
    </w:rPr>
  </w:style>
  <w:style w:type="paragraph" w:customStyle="1" w:styleId="18">
    <w:name w:val="_18"/>
    <w:basedOn w:val="Normal"/>
    <w:pPr>
      <w:widowControl w:val="0"/>
      <w:tabs>
        <w:tab w:val="left" w:pos="6480"/>
        <w:tab w:val="left" w:pos="7200"/>
        <w:tab w:val="left" w:pos="7920"/>
      </w:tabs>
      <w:ind w:left="6480" w:hanging="720"/>
    </w:pPr>
    <w:rPr>
      <w:szCs w:val="20"/>
    </w:rPr>
  </w:style>
  <w:style w:type="paragraph" w:customStyle="1" w:styleId="17">
    <w:name w:val="_17"/>
    <w:basedOn w:val="Normal"/>
    <w:pPr>
      <w:widowControl w:val="0"/>
    </w:pPr>
    <w:rPr>
      <w:szCs w:val="20"/>
    </w:r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11">
    <w:name w:val="_11"/>
    <w:basedOn w:val="Normal"/>
    <w:pPr>
      <w:widowControl w:val="0"/>
      <w:tabs>
        <w:tab w:val="left" w:pos="5040"/>
        <w:tab w:val="left" w:pos="5760"/>
        <w:tab w:val="left" w:pos="6480"/>
        <w:tab w:val="left" w:pos="7200"/>
        <w:tab w:val="left" w:pos="7920"/>
      </w:tabs>
      <w:ind w:left="5040" w:hanging="720"/>
    </w:pPr>
    <w:rPr>
      <w:szCs w:val="20"/>
    </w:rPr>
  </w:style>
  <w:style w:type="paragraph" w:customStyle="1" w:styleId="10">
    <w:name w:val="_10"/>
    <w:basedOn w:val="Normal"/>
    <w:pPr>
      <w:widowControl w:val="0"/>
      <w:tabs>
        <w:tab w:val="left" w:pos="5760"/>
        <w:tab w:val="left" w:pos="6480"/>
        <w:tab w:val="left" w:pos="7200"/>
        <w:tab w:val="left" w:pos="7920"/>
      </w:tabs>
      <w:ind w:left="5760" w:hanging="720"/>
    </w:pPr>
    <w:rPr>
      <w:szCs w:val="20"/>
    </w:rPr>
  </w:style>
  <w:style w:type="paragraph" w:customStyle="1" w:styleId="9">
    <w:name w:val="_9"/>
    <w:basedOn w:val="Normal"/>
    <w:pPr>
      <w:widowControl w:val="0"/>
      <w:tabs>
        <w:tab w:val="left" w:pos="6480"/>
        <w:tab w:val="left" w:pos="7200"/>
        <w:tab w:val="left" w:pos="7920"/>
      </w:tabs>
      <w:ind w:left="6480" w:hanging="720"/>
    </w:pPr>
    <w:rPr>
      <w:szCs w:val="20"/>
    </w:rPr>
  </w:style>
  <w:style w:type="paragraph" w:customStyle="1" w:styleId="8">
    <w:name w:val="_8"/>
    <w:basedOn w:val="Normal"/>
    <w:pPr>
      <w:widowControl w:val="0"/>
    </w:pPr>
    <w:rPr>
      <w:szCs w:val="20"/>
    </w:r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
    <w:name w:val="_2"/>
    <w:basedOn w:val="Normal"/>
    <w:pPr>
      <w:widowControl w:val="0"/>
      <w:tabs>
        <w:tab w:val="left" w:pos="5040"/>
        <w:tab w:val="left" w:pos="5760"/>
        <w:tab w:val="left" w:pos="6480"/>
        <w:tab w:val="left" w:pos="7200"/>
        <w:tab w:val="left" w:pos="7920"/>
      </w:tabs>
      <w:ind w:left="5040" w:hanging="720"/>
    </w:pPr>
    <w:rPr>
      <w:szCs w:val="20"/>
    </w:rPr>
  </w:style>
  <w:style w:type="paragraph" w:customStyle="1" w:styleId="1">
    <w:name w:val="_1"/>
    <w:basedOn w:val="Normal"/>
    <w:pPr>
      <w:widowControl w:val="0"/>
      <w:tabs>
        <w:tab w:val="left" w:pos="5760"/>
        <w:tab w:val="left" w:pos="6480"/>
        <w:tab w:val="left" w:pos="7200"/>
        <w:tab w:val="left" w:pos="7920"/>
      </w:tabs>
      <w:ind w:left="5760" w:hanging="720"/>
    </w:pPr>
    <w:rPr>
      <w:szCs w:val="20"/>
    </w:rPr>
  </w:style>
  <w:style w:type="paragraph" w:styleId="Caption">
    <w:name w:val="caption"/>
    <w:basedOn w:val="Normal"/>
    <w:next w:val="Normal"/>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9777" w:hanging="9777"/>
    </w:pPr>
    <w:rPr>
      <w:i/>
      <w:sz w:val="20"/>
      <w:szCs w:val="20"/>
    </w:rPr>
  </w:style>
  <w:style w:type="paragraph" w:styleId="BlockText">
    <w:name w:val="Block Text"/>
    <w:basedOn w:val="Normal"/>
    <w:pPr>
      <w:ind w:left="-360" w:right="-504"/>
    </w:pPr>
    <w:rPr>
      <w:sz w:val="22"/>
      <w:szCs w:val="20"/>
    </w:rPr>
  </w:style>
  <w:style w:type="paragraph" w:styleId="BodyText">
    <w:name w:val="Body Text"/>
    <w:basedOn w:val="Normal"/>
    <w:rPr>
      <w:sz w:val="16"/>
      <w:szCs w:val="20"/>
    </w:rPr>
  </w:style>
  <w:style w:type="character" w:customStyle="1" w:styleId="BodyTextChar">
    <w:name w:val="Body Text Char"/>
    <w:basedOn w:val="DefaultParagraphFont"/>
    <w:rPr>
      <w:rFonts w:ascii="Times New Roman" w:eastAsia="Times New Roman" w:hAnsi="Times New Roman" w:cs="Times New Roman"/>
      <w:sz w:val="16"/>
      <w:szCs w:val="20"/>
    </w:rPr>
  </w:style>
  <w:style w:type="paragraph" w:styleId="Title">
    <w:name w:val="Title"/>
    <w:basedOn w:val="Normal"/>
    <w:uiPriority w:val="10"/>
    <w:qFormat/>
    <w:pPr>
      <w:jc w:val="center"/>
    </w:pPr>
    <w:rPr>
      <w:b/>
      <w:bCs/>
      <w:sz w:val="20"/>
      <w:szCs w:val="20"/>
    </w:rPr>
  </w:style>
  <w:style w:type="character" w:customStyle="1" w:styleId="TitleChar">
    <w:name w:val="Title Char"/>
    <w:basedOn w:val="DefaultParagraphFont"/>
    <w:rPr>
      <w:rFonts w:ascii="Times New Roman" w:eastAsia="Times New Roman" w:hAnsi="Times New Roman" w:cs="Times New Roman"/>
      <w:b/>
      <w:bCs/>
      <w:sz w:val="20"/>
      <w:szCs w:val="20"/>
    </w:rPr>
  </w:style>
  <w:style w:type="paragraph" w:styleId="BodyTextIndent3">
    <w:name w:val="Body Text Indent 3"/>
    <w:basedOn w:val="Normal"/>
    <w:pPr>
      <w:ind w:left="2400"/>
    </w:pPr>
    <w:rPr>
      <w:sz w:val="20"/>
      <w:szCs w:val="20"/>
    </w:rPr>
  </w:style>
  <w:style w:type="character" w:customStyle="1" w:styleId="BodyTextIndent3Char">
    <w:name w:val="Body Text Indent 3 Char"/>
    <w:basedOn w:val="DefaultParagraphFont"/>
    <w:rPr>
      <w:rFonts w:ascii="Times New Roman" w:eastAsia="Times New Roman" w:hAnsi="Times New Roman" w:cs="Times New Roman"/>
      <w:sz w:val="20"/>
      <w:szCs w:val="20"/>
    </w:rPr>
  </w:style>
  <w:style w:type="paragraph" w:styleId="BodyText3">
    <w:name w:val="Body Text 3"/>
    <w:basedOn w:val="Normal"/>
    <w:rPr>
      <w:sz w:val="22"/>
      <w:szCs w:val="20"/>
    </w:rPr>
  </w:style>
  <w:style w:type="character" w:customStyle="1" w:styleId="BodyText3Char">
    <w:name w:val="Body Text 3 Char"/>
    <w:basedOn w:val="DefaultParagraphFont"/>
    <w:rPr>
      <w:rFonts w:ascii="Times New Roman" w:eastAsia="Times New Roman" w:hAnsi="Times New Roman" w:cs="Times New Roman"/>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rPr>
      <w:rFonts w:ascii="Courier New" w:eastAsia="Times New Roman" w:hAnsi="Courier New" w:cs="Courier New"/>
      <w:sz w:val="20"/>
      <w:szCs w:val="20"/>
    </w:rPr>
  </w:style>
  <w:style w:type="paragraph" w:styleId="DocumentMap">
    <w:name w:val="Document Map"/>
    <w:basedOn w:val="Normal"/>
    <w:pPr>
      <w:shd w:val="clear" w:color="auto" w:fill="000080"/>
    </w:pPr>
    <w:rPr>
      <w:rFonts w:ascii="Tahoma" w:hAnsi="Tahoma" w:cs="Tahoma"/>
      <w:szCs w:val="20"/>
    </w:rPr>
  </w:style>
  <w:style w:type="character" w:customStyle="1" w:styleId="DocumentMapChar">
    <w:name w:val="Document Map Char"/>
    <w:basedOn w:val="DefaultParagraphFont"/>
    <w:rPr>
      <w:rFonts w:ascii="Tahoma" w:eastAsia="Times New Roman" w:hAnsi="Tahoma" w:cs="Tahoma"/>
      <w:sz w:val="24"/>
      <w:szCs w:val="20"/>
      <w:shd w:val="clear" w:color="auto" w:fill="000080"/>
    </w:rPr>
  </w:style>
  <w:style w:type="character" w:customStyle="1" w:styleId="Hypertext">
    <w:name w:val="Hypertext"/>
    <w:rPr>
      <w:color w:val="0000FF"/>
      <w:u w:val="single"/>
    </w:rPr>
  </w:style>
  <w:style w:type="character" w:customStyle="1" w:styleId="00-BGASBulletCharChar">
    <w:name w:val="00-BGAS Bullet Char Char"/>
    <w:rPr>
      <w:rFonts w:ascii="Times New Roman" w:eastAsia="Times New Roman" w:hAnsi="Times New Roman" w:cs="Times New Roman"/>
      <w:sz w:val="24"/>
      <w:szCs w:val="24"/>
    </w:rPr>
  </w:style>
  <w:style w:type="paragraph" w:customStyle="1" w:styleId="00-BGASLevel2Bullet">
    <w:name w:val="00-BGAS Level 2 Bullet"/>
    <w:basedOn w:val="Normal"/>
    <w:pPr>
      <w:tabs>
        <w:tab w:val="left" w:pos="1080"/>
      </w:tabs>
      <w:ind w:left="1080" w:hanging="360"/>
    </w:pPr>
  </w:style>
  <w:style w:type="paragraph" w:customStyle="1" w:styleId="00-BGASBullet">
    <w:name w:val="00-BGAS Bullet"/>
    <w:basedOn w:val="Normal"/>
    <w:pPr>
      <w:tabs>
        <w:tab w:val="left" w:pos="360"/>
      </w:tabs>
      <w:ind w:left="360" w:hanging="360"/>
    </w:pPr>
  </w:style>
  <w:style w:type="paragraph" w:customStyle="1" w:styleId="Bullet">
    <w:name w:val="Bullet"/>
    <w:basedOn w:val="Normal"/>
    <w:pPr>
      <w:numPr>
        <w:numId w:val="2"/>
      </w:numPr>
      <w:tabs>
        <w:tab w:val="left" w:pos="720"/>
      </w:tabs>
    </w:pPr>
  </w:style>
  <w:style w:type="paragraph" w:styleId="TOC3">
    <w:name w:val="toc 3"/>
    <w:basedOn w:val="Normal"/>
    <w:next w:val="Normal"/>
    <w:autoRedefine/>
    <w:pPr>
      <w:ind w:left="480"/>
    </w:pPr>
    <w:rPr>
      <w:szCs w:val="20"/>
    </w:rPr>
  </w:style>
  <w:style w:type="paragraph" w:styleId="TOC1">
    <w:name w:val="toc 1"/>
    <w:basedOn w:val="Normal"/>
    <w:next w:val="Normal"/>
    <w:autoRedefine/>
    <w:uiPriority w:val="39"/>
    <w:rsid w:val="00E61572"/>
    <w:pPr>
      <w:tabs>
        <w:tab w:val="right" w:leader="dot" w:pos="12950"/>
      </w:tabs>
    </w:pPr>
    <w:rPr>
      <w:szCs w:val="20"/>
    </w:rPr>
  </w:style>
  <w:style w:type="paragraph" w:styleId="TOC2">
    <w:name w:val="toc 2"/>
    <w:basedOn w:val="Normal"/>
    <w:next w:val="Normal"/>
    <w:autoRedefine/>
    <w:uiPriority w:val="39"/>
    <w:rsid w:val="00121734"/>
    <w:pPr>
      <w:tabs>
        <w:tab w:val="right" w:leader="dot" w:pos="12950"/>
      </w:tabs>
      <w:ind w:left="630"/>
    </w:pPr>
    <w:rPr>
      <w:szCs w:val="20"/>
    </w:rPr>
  </w:style>
  <w:style w:type="character" w:styleId="Strong">
    <w:name w:val="Strong"/>
    <w:rPr>
      <w:rFonts w:cs="Times New Roman"/>
      <w:b/>
      <w:bCs/>
    </w:rPr>
  </w:style>
  <w:style w:type="paragraph" w:customStyle="1" w:styleId="Pa6">
    <w:name w:val="Pa6"/>
    <w:basedOn w:val="Normal"/>
    <w:next w:val="Normal"/>
    <w:pPr>
      <w:autoSpaceDE w:val="0"/>
      <w:spacing w:line="221" w:lineRule="atLeast"/>
    </w:pPr>
    <w:rPr>
      <w:rFonts w:ascii="Myriad Roman" w:hAnsi="Myriad Roman"/>
    </w:rPr>
  </w:style>
  <w:style w:type="character" w:customStyle="1" w:styleId="Pa7">
    <w:name w:val="Pa7"/>
    <w:rPr>
      <w:b/>
      <w:color w:val="000000"/>
      <w:sz w:val="22"/>
    </w:rPr>
  </w:style>
  <w:style w:type="character" w:customStyle="1" w:styleId="StyleTimesNewRomanBoldDarkBlue">
    <w:name w:val="Style Times New Roman Bold Dark Blue"/>
    <w:rPr>
      <w:rFonts w:ascii="Times New Roman Bold" w:hAnsi="Times New Roman Bold" w:cs="Times New Roman"/>
      <w:color w:val="auto"/>
    </w:rPr>
  </w:style>
  <w:style w:type="character" w:customStyle="1" w:styleId="ColorfulList-Accent1Char">
    <w:name w:val="Colorful List - Accent 1 Char"/>
    <w:rPr>
      <w:rFonts w:ascii="Calibri" w:eastAsia="Times New Roman" w:hAnsi="Calibri" w:cs="Times New Roman"/>
      <w:sz w:val="20"/>
    </w:rPr>
  </w:style>
  <w:style w:type="character" w:customStyle="1" w:styleId="CharChar4">
    <w:name w:val="Char Char4"/>
    <w:rPr>
      <w:rFonts w:cs="Times New Roman"/>
      <w:lang w:val="en-US" w:eastAsia="en-US" w:bidi="ar-SA"/>
    </w:rPr>
  </w:style>
  <w:style w:type="paragraph" w:customStyle="1" w:styleId="nospacing0">
    <w:name w:val="nospacing"/>
    <w:basedOn w:val="Normal"/>
    <w:rPr>
      <w:rFonts w:ascii="Calibri" w:hAnsi="Calibri"/>
      <w:sz w:val="22"/>
      <w:szCs w:val="22"/>
    </w:rPr>
  </w:style>
  <w:style w:type="character" w:customStyle="1" w:styleId="CharChar">
    <w:name w:val="Char Char"/>
    <w:rPr>
      <w:rFonts w:cs="Times New Roman"/>
      <w:lang w:val="en-US" w:eastAsia="en-US" w:bidi="ar-SA"/>
    </w:rPr>
  </w:style>
  <w:style w:type="character" w:customStyle="1" w:styleId="TechInit">
    <w:name w:val="Tech Init"/>
    <w:rPr>
      <w:rFonts w:cs="Times New Roman"/>
    </w:rPr>
  </w:style>
  <w:style w:type="character" w:customStyle="1" w:styleId="subhead">
    <w:name w:val="subhead"/>
    <w:rPr>
      <w:rFonts w:ascii="Univers" w:hAnsi="Univers" w:cs="Times New Roman"/>
      <w:b/>
      <w:sz w:val="24"/>
    </w:rPr>
  </w:style>
  <w:style w:type="paragraph" w:customStyle="1" w:styleId="a0">
    <w:name w:val="آ"/>
    <w:basedOn w:val="Normal"/>
    <w:pPr>
      <w:widowControl w:val="0"/>
    </w:pPr>
    <w:rPr>
      <w:szCs w:val="20"/>
    </w:rPr>
  </w:style>
  <w:style w:type="paragraph" w:customStyle="1" w:styleId="a1">
    <w:name w:val="Ѐ"/>
    <w:basedOn w:val="Normal"/>
    <w:pPr>
      <w:widowControl w:val="0"/>
    </w:pPr>
    <w:rPr>
      <w:szCs w:val="20"/>
    </w:rPr>
  </w:style>
  <w:style w:type="paragraph" w:customStyle="1" w:styleId="a2">
    <w:name w:val="_"/>
    <w:basedOn w:val="Normal"/>
    <w:pPr>
      <w:widowControl w:val="0"/>
      <w:tabs>
        <w:tab w:val="left" w:pos="6480"/>
        <w:tab w:val="left" w:pos="7200"/>
        <w:tab w:val="left" w:pos="7920"/>
      </w:tabs>
      <w:ind w:left="6480" w:hanging="720"/>
    </w:pPr>
    <w:rPr>
      <w:szCs w:val="20"/>
    </w:rPr>
  </w:style>
  <w:style w:type="character" w:customStyle="1" w:styleId="SYSHYPERTEXT">
    <w:name w:val="SYS_HYPERTEXT"/>
    <w:rPr>
      <w:rFonts w:cs="Times New Roman"/>
      <w:color w:val="0000FF"/>
      <w:u w:val="single"/>
    </w:rPr>
  </w:style>
  <w:style w:type="paragraph" w:styleId="Subtitle">
    <w:name w:val="Subtitle"/>
    <w:basedOn w:val="Normal"/>
    <w:uiPriority w:val="11"/>
    <w:qFormat/>
    <w:pPr>
      <w:jc w:val="center"/>
    </w:pPr>
    <w:rPr>
      <w:b/>
      <w:bCs/>
      <w:sz w:val="20"/>
      <w:szCs w:val="20"/>
    </w:rPr>
  </w:style>
  <w:style w:type="character" w:customStyle="1" w:styleId="SubtitleChar">
    <w:name w:val="Subtitle Char"/>
    <w:basedOn w:val="DefaultParagraphFont"/>
    <w:rPr>
      <w:rFonts w:ascii="Times New Roman" w:eastAsia="Times New Roman" w:hAnsi="Times New Roman" w:cs="Times New Roman"/>
      <w:b/>
      <w:bCs/>
      <w:sz w:val="20"/>
      <w:szCs w:val="20"/>
    </w:rPr>
  </w:style>
  <w:style w:type="paragraph" w:customStyle="1" w:styleId="00-BGLevel3Bullets">
    <w:name w:val="00-BG Level 3 Bullets"/>
    <w:basedOn w:val="Normal"/>
    <w:pPr>
      <w:tabs>
        <w:tab w:val="left" w:pos="720"/>
        <w:tab w:val="left" w:pos="1440"/>
        <w:tab w:val="left" w:pos="2878"/>
      </w:tabs>
      <w:ind w:left="1440" w:hanging="360"/>
    </w:pPr>
  </w:style>
  <w:style w:type="paragraph" w:customStyle="1" w:styleId="AppendixHeading2">
    <w:name w:val="Appendix Heading 2"/>
    <w:basedOn w:val="Normal"/>
    <w:pPr>
      <w:widowControl w:val="0"/>
      <w:numPr>
        <w:numId w:val="5"/>
      </w:numPr>
      <w:tabs>
        <w:tab w:val="left" w:pos="360"/>
      </w:tabs>
      <w:autoSpaceDE w:val="0"/>
    </w:pPr>
    <w:rPr>
      <w:b/>
      <w:bCs/>
    </w:rPr>
  </w:style>
  <w:style w:type="character" w:customStyle="1" w:styleId="00-BGASBulletCharCharChar">
    <w:name w:val="00-BGAS Bullet Char Char Char"/>
    <w:rPr>
      <w:rFonts w:cs="Times New Roman"/>
      <w:sz w:val="24"/>
      <w:szCs w:val="24"/>
      <w:lang w:val="en-US" w:eastAsia="en-US" w:bidi="ar-SA"/>
    </w:rPr>
  </w:style>
  <w:style w:type="paragraph" w:customStyle="1" w:styleId="Header2">
    <w:name w:val="Header2"/>
    <w:basedOn w:val="Normal"/>
    <w:pPr>
      <w:tabs>
        <w:tab w:val="left" w:pos="0"/>
        <w:tab w:val="center" w:pos="4320"/>
        <w:tab w:val="right" w:pos="8636"/>
      </w:tabs>
    </w:pPr>
    <w:rPr>
      <w:sz w:val="20"/>
      <w:szCs w:val="20"/>
    </w:rPr>
  </w:style>
  <w:style w:type="character" w:customStyle="1" w:styleId="CharChar1">
    <w:name w:val="Char Char1"/>
    <w:rPr>
      <w:rFonts w:cs="Times New Roman"/>
      <w:lang w:val="en-US" w:eastAsia="en-US" w:bidi="ar-SA"/>
    </w:rPr>
  </w:style>
  <w:style w:type="paragraph" w:styleId="HTMLTopofForm">
    <w:name w:val="HTML Top of Form"/>
    <w:basedOn w:val="Normal"/>
    <w:next w:val="Normal"/>
    <w:pPr>
      <w:pBdr>
        <w:bottom w:val="single" w:sz="6" w:space="1" w:color="000000"/>
      </w:pBdr>
      <w:jc w:val="center"/>
    </w:pPr>
    <w:rPr>
      <w:rFonts w:ascii="Arial" w:hAnsi="Arial" w:cs="Arial"/>
      <w:vanish/>
      <w:sz w:val="16"/>
      <w:szCs w:val="16"/>
    </w:rPr>
  </w:style>
  <w:style w:type="character" w:customStyle="1" w:styleId="z-TopofFormChar">
    <w:name w:val="z-Top of Form Char"/>
    <w:basedOn w:val="DefaultParagraphFont"/>
    <w:rPr>
      <w:rFonts w:ascii="Arial" w:eastAsia="Times New Roman" w:hAnsi="Arial" w:cs="Arial"/>
      <w:vanish/>
      <w:sz w:val="16"/>
      <w:szCs w:val="16"/>
    </w:rPr>
  </w:style>
  <w:style w:type="paragraph" w:styleId="HTMLBottomofForm">
    <w:name w:val="HTML Bottom of Form"/>
    <w:basedOn w:val="Normal"/>
    <w:next w:val="Normal"/>
    <w:pPr>
      <w:pBdr>
        <w:top w:val="single" w:sz="6" w:space="1" w:color="000000"/>
      </w:pBdr>
      <w:jc w:val="center"/>
    </w:pPr>
    <w:rPr>
      <w:rFonts w:ascii="Arial" w:hAnsi="Arial" w:cs="Arial"/>
      <w:vanish/>
      <w:sz w:val="16"/>
      <w:szCs w:val="16"/>
    </w:rPr>
  </w:style>
  <w:style w:type="character" w:customStyle="1" w:styleId="z-BottomofFormChar">
    <w:name w:val="z-Bottom of Form Char"/>
    <w:basedOn w:val="DefaultParagraphFont"/>
    <w:rPr>
      <w:rFonts w:ascii="Arial" w:eastAsia="Times New Roman" w:hAnsi="Arial" w:cs="Arial"/>
      <w:vanish/>
      <w:sz w:val="16"/>
      <w:szCs w:val="16"/>
    </w:rPr>
  </w:style>
  <w:style w:type="numbering" w:customStyle="1" w:styleId="LFO8">
    <w:name w:val="LFO8"/>
    <w:basedOn w:val="NoList"/>
    <w:pPr>
      <w:numPr>
        <w:numId w:val="2"/>
      </w:numPr>
    </w:pPr>
  </w:style>
  <w:style w:type="numbering" w:customStyle="1" w:styleId="LFO9">
    <w:name w:val="LFO9"/>
    <w:basedOn w:val="NoList"/>
    <w:pPr>
      <w:numPr>
        <w:numId w:val="3"/>
      </w:numPr>
    </w:pPr>
  </w:style>
  <w:style w:type="numbering" w:customStyle="1" w:styleId="LFO10">
    <w:name w:val="LFO10"/>
    <w:basedOn w:val="NoList"/>
    <w:pPr>
      <w:numPr>
        <w:numId w:val="4"/>
      </w:numPr>
    </w:pPr>
  </w:style>
  <w:style w:type="numbering" w:customStyle="1" w:styleId="LFO11">
    <w:name w:val="LFO11"/>
    <w:basedOn w:val="NoList"/>
    <w:pPr>
      <w:numPr>
        <w:numId w:val="5"/>
      </w:numPr>
    </w:pPr>
  </w:style>
  <w:style w:type="character" w:styleId="UnresolvedMention">
    <w:name w:val="Unresolved Mention"/>
    <w:basedOn w:val="DefaultParagraphFont"/>
    <w:uiPriority w:val="99"/>
    <w:unhideWhenUsed/>
    <w:rsid w:val="00E722DE"/>
    <w:rPr>
      <w:color w:val="605E5C"/>
      <w:shd w:val="clear" w:color="auto" w:fill="E1DFDD"/>
    </w:rPr>
  </w:style>
  <w:style w:type="table" w:styleId="TableGrid">
    <w:name w:val="Table Grid"/>
    <w:basedOn w:val="TableNormal"/>
    <w:uiPriority w:val="39"/>
    <w:rsid w:val="0083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46E74"/>
    <w:rPr>
      <w:sz w:val="24"/>
    </w:rPr>
  </w:style>
  <w:style w:type="paragraph" w:styleId="TOCHeading">
    <w:name w:val="TOC Heading"/>
    <w:basedOn w:val="Heading1"/>
    <w:next w:val="Normal"/>
    <w:uiPriority w:val="39"/>
    <w:unhideWhenUsed/>
    <w:qFormat/>
    <w:rsid w:val="00B0068F"/>
    <w:pPr>
      <w:keepLines/>
      <w:suppressAutoHyphens w:val="0"/>
      <w:autoSpaceDN/>
      <w:spacing w:before="240" w:after="0" w:line="259" w:lineRule="auto"/>
      <w:textAlignment w:val="auto"/>
      <w:outlineLvl w:val="9"/>
    </w:pPr>
    <w:rPr>
      <w:rFonts w:asciiTheme="majorHAnsi" w:eastAsiaTheme="majorEastAsia" w:hAnsiTheme="majorHAnsi" w:cstheme="majorBidi"/>
      <w:b w:val="0"/>
      <w:color w:val="2F5496" w:themeColor="accent1" w:themeShade="BF"/>
      <w:sz w:val="32"/>
      <w:szCs w:val="32"/>
    </w:rPr>
  </w:style>
  <w:style w:type="character" w:styleId="Mention">
    <w:name w:val="Mention"/>
    <w:basedOn w:val="DefaultParagraphFont"/>
    <w:uiPriority w:val="99"/>
    <w:unhideWhenUsed/>
    <w:rsid w:val="00045A70"/>
    <w:rPr>
      <w:color w:val="2B579A"/>
      <w:shd w:val="clear" w:color="auto" w:fill="E1DFDD"/>
    </w:rPr>
  </w:style>
  <w:style w:type="character" w:customStyle="1" w:styleId="ui-provider">
    <w:name w:val="ui-provider"/>
    <w:basedOn w:val="DefaultParagraphFont"/>
    <w:rsid w:val="0035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00" Type="http://schemas.openxmlformats.org/officeDocument/2006/relationships/image" Target="media/image50.png" /><Relationship Id="rId101" Type="http://schemas.openxmlformats.org/officeDocument/2006/relationships/image" Target="media/image51.png" /><Relationship Id="rId102" Type="http://schemas.openxmlformats.org/officeDocument/2006/relationships/image" Target="media/image52.png" /><Relationship Id="rId103" Type="http://schemas.openxmlformats.org/officeDocument/2006/relationships/header" Target="header25.xml" /><Relationship Id="rId104" Type="http://schemas.openxmlformats.org/officeDocument/2006/relationships/header" Target="header26.xml" /><Relationship Id="rId105" Type="http://schemas.openxmlformats.org/officeDocument/2006/relationships/footer" Target="footer16.xml" /><Relationship Id="rId106" Type="http://schemas.openxmlformats.org/officeDocument/2006/relationships/header" Target="header27.xml" /><Relationship Id="rId107" Type="http://schemas.openxmlformats.org/officeDocument/2006/relationships/footer" Target="footer17.xml" /><Relationship Id="rId108" Type="http://schemas.openxmlformats.org/officeDocument/2006/relationships/image" Target="media/image53.png" /><Relationship Id="rId109" Type="http://schemas.openxmlformats.org/officeDocument/2006/relationships/header" Target="header28.xml" /><Relationship Id="rId11" Type="http://schemas.openxmlformats.org/officeDocument/2006/relationships/footer" Target="footer1.xml" /><Relationship Id="rId110" Type="http://schemas.openxmlformats.org/officeDocument/2006/relationships/header" Target="header29.xml" /><Relationship Id="rId111" Type="http://schemas.openxmlformats.org/officeDocument/2006/relationships/footer" Target="footer18.xml" /><Relationship Id="rId112" Type="http://schemas.openxmlformats.org/officeDocument/2006/relationships/header" Target="header30.xml" /><Relationship Id="rId113" Type="http://schemas.openxmlformats.org/officeDocument/2006/relationships/footer" Target="footer19.xml" /><Relationship Id="rId114" Type="http://schemas.openxmlformats.org/officeDocument/2006/relationships/image" Target="media/image54.png" /><Relationship Id="rId115" Type="http://schemas.openxmlformats.org/officeDocument/2006/relationships/header" Target="header31.xml" /><Relationship Id="rId116" Type="http://schemas.openxmlformats.org/officeDocument/2006/relationships/header" Target="header32.xml" /><Relationship Id="rId117" Type="http://schemas.openxmlformats.org/officeDocument/2006/relationships/footer" Target="footer20.xml" /><Relationship Id="rId118" Type="http://schemas.openxmlformats.org/officeDocument/2006/relationships/header" Target="header33.xml" /><Relationship Id="rId119" Type="http://schemas.openxmlformats.org/officeDocument/2006/relationships/footer" Target="footer21.xml" /><Relationship Id="rId12" Type="http://schemas.openxmlformats.org/officeDocument/2006/relationships/footer" Target="footer2.xml" /><Relationship Id="rId120" Type="http://schemas.openxmlformats.org/officeDocument/2006/relationships/header" Target="header34.xml" /><Relationship Id="rId121" Type="http://schemas.openxmlformats.org/officeDocument/2006/relationships/header" Target="header35.xml" /><Relationship Id="rId122" Type="http://schemas.openxmlformats.org/officeDocument/2006/relationships/footer" Target="footer22.xml" /><Relationship Id="rId123" Type="http://schemas.openxmlformats.org/officeDocument/2006/relationships/header" Target="header36.xml" /><Relationship Id="rId124" Type="http://schemas.openxmlformats.org/officeDocument/2006/relationships/footer" Target="footer23.xml" /><Relationship Id="rId125" Type="http://schemas.openxmlformats.org/officeDocument/2006/relationships/header" Target="header37.xml" /><Relationship Id="rId126" Type="http://schemas.openxmlformats.org/officeDocument/2006/relationships/header" Target="header38.xml" /><Relationship Id="rId127" Type="http://schemas.openxmlformats.org/officeDocument/2006/relationships/footer" Target="footer24.xml" /><Relationship Id="rId128" Type="http://schemas.openxmlformats.org/officeDocument/2006/relationships/header" Target="header39.xml" /><Relationship Id="rId129" Type="http://schemas.openxmlformats.org/officeDocument/2006/relationships/hyperlink" Target="https://www.govinfo.gov/content/pkg/FR-2024-03-29/pdf/2024-06469.pdf" TargetMode="External" /><Relationship Id="rId13" Type="http://schemas.openxmlformats.org/officeDocument/2006/relationships/header" Target="header3.xml" /><Relationship Id="rId130" Type="http://schemas.openxmlformats.org/officeDocument/2006/relationships/hyperlink" Target="https://www.samhsa.gov/resource/ebp/assertive-community-treatment-act-evidence-based-practices-ebp-kit" TargetMode="External" /><Relationship Id="rId131" Type="http://schemas.openxmlformats.org/officeDocument/2006/relationships/hyperlink" Target="https://www.nimh.nih.gov/research/research-funded-by-nimh/research-initiatives/recovery-after-an-initial-schizophrenia-episode-raise" TargetMode="External" /><Relationship Id="rId132" Type="http://schemas.openxmlformats.org/officeDocument/2006/relationships/hyperlink" Target="https://www.bls.gov/cps/cps_htgm.htm" TargetMode="External" /><Relationship Id="rId133" Type="http://schemas.openxmlformats.org/officeDocument/2006/relationships/hyperlink" Target="https://www.fftllc.com/" TargetMode="External" /><Relationship Id="rId134" Type="http://schemas.openxmlformats.org/officeDocument/2006/relationships/hyperlink" Target="https://www.ncbi.nlm.nih.gov/pmc/articles/PMC4522917/" TargetMode="External" /><Relationship Id="rId135" Type="http://schemas.openxmlformats.org/officeDocument/2006/relationships/hyperlink" Target="https://store.samhsa.gov/product/illness-management-and-recovery-evidence-based-practices-ebp-kit/sma09-4462" TargetMode="External" /><Relationship Id="rId136" Type="http://schemas.openxmlformats.org/officeDocument/2006/relationships/hyperlink" Target="https://store.samhsa.gov/product/integrated-treatment-co-occurring-disorders-evidence-based-practices-ebp-kit/sma08-4366" TargetMode="External" /><Relationship Id="rId137" Type="http://schemas.openxmlformats.org/officeDocument/2006/relationships/hyperlink" Target="https://youth.gov/youth-topics/juvenile-justice" TargetMode="External" /><Relationship Id="rId138" Type="http://schemas.openxmlformats.org/officeDocument/2006/relationships/hyperlink" Target="https://www.nia.nih.gov/health/assisted-living-and-nursing-homes/long-term-care-facilities-assisted-living-nursing-homes" TargetMode="External" /><Relationship Id="rId139" Type="http://schemas.openxmlformats.org/officeDocument/2006/relationships/hyperlink" Target="https://aspe.hhs.gov/reports/understanding-unlicensed-care-homes-final-report-0" TargetMode="External" /><Relationship Id="rId14" Type="http://schemas.openxmlformats.org/officeDocument/2006/relationships/footer" Target="footer3.xml" /><Relationship Id="rId140" Type="http://schemas.openxmlformats.org/officeDocument/2006/relationships/hyperlink" Target="https://www.samhsa.gov/resource/ebp/supported-employment-evidence-based-practices-ebp-kit" TargetMode="External" /><Relationship Id="rId141" Type="http://schemas.openxmlformats.org/officeDocument/2006/relationships/hyperlink" Target="https://www.samhsa.gov/resource/ebp/permanent-supportive-housing-evidence-based-practices-ebp-kit" TargetMode="External" /><Relationship Id="rId142" Type="http://schemas.openxmlformats.org/officeDocument/2006/relationships/theme" Target="theme/theme1.xml" /><Relationship Id="rId143" Type="http://schemas.openxmlformats.org/officeDocument/2006/relationships/numbering" Target="numbering.xml" /><Relationship Id="rId144" Type="http://schemas.openxmlformats.org/officeDocument/2006/relationships/styles" Target="styles.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footer" Target="footer4.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footer" Target="footer5.xml" /><Relationship Id="rId23" Type="http://schemas.openxmlformats.org/officeDocument/2006/relationships/hyperlink" Target="https://www.samhsa.gov/data/data-we-collect/mh-cld-mental-health-client-level-data" TargetMode="External" /><Relationship Id="rId24" Type="http://schemas.openxmlformats.org/officeDocument/2006/relationships/hyperlink" Target="https://www.samhsa.gov/sites/default/files/national-guidelines-for-behavioral-health-crisis-care-02242020.pdf" TargetMode="Externa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6.xml" /><Relationship Id="rId28" Type="http://schemas.openxmlformats.org/officeDocument/2006/relationships/header" Target="header12.xml" /><Relationship Id="rId29" Type="http://schemas.openxmlformats.org/officeDocument/2006/relationships/footer" Target="footer7.xml" /><Relationship Id="rId3" Type="http://schemas.openxmlformats.org/officeDocument/2006/relationships/webSettings" Target="webSettings.xml" /><Relationship Id="rId30" Type="http://schemas.openxmlformats.org/officeDocument/2006/relationships/header" Target="header13.xml" /><Relationship Id="rId31" Type="http://schemas.openxmlformats.org/officeDocument/2006/relationships/header" Target="header14.xml" /><Relationship Id="rId32" Type="http://schemas.openxmlformats.org/officeDocument/2006/relationships/footer" Target="footer8.xml" /><Relationship Id="rId33" Type="http://schemas.openxmlformats.org/officeDocument/2006/relationships/header" Target="header15.xml" /><Relationship Id="rId34" Type="http://schemas.openxmlformats.org/officeDocument/2006/relationships/footer" Target="footer9.xml" /><Relationship Id="rId35" Type="http://schemas.openxmlformats.org/officeDocument/2006/relationships/hyperlink" Target="https://www.samhsa.gov/sites/default/files/federal-register-notice-58-96-definitions.pdf" TargetMode="External" /><Relationship Id="rId36" Type="http://schemas.openxmlformats.org/officeDocument/2006/relationships/header" Target="header16.xml" /><Relationship Id="rId37" Type="http://schemas.openxmlformats.org/officeDocument/2006/relationships/header" Target="header17.xml" /><Relationship Id="rId38" Type="http://schemas.openxmlformats.org/officeDocument/2006/relationships/footer" Target="footer10.xml" /><Relationship Id="rId39" Type="http://schemas.openxmlformats.org/officeDocument/2006/relationships/header" Target="header18.xml" /><Relationship Id="rId4" Type="http://schemas.openxmlformats.org/officeDocument/2006/relationships/fontTable" Target="fontTable.xml" /><Relationship Id="rId40" Type="http://schemas.openxmlformats.org/officeDocument/2006/relationships/footer" Target="footer11.xm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2.xml" /><Relationship Id="rId44" Type="http://schemas.openxmlformats.org/officeDocument/2006/relationships/header" Target="header21.xml" /><Relationship Id="rId45" Type="http://schemas.openxmlformats.org/officeDocument/2006/relationships/footer" Target="footer13.xml" /><Relationship Id="rId46" Type="http://schemas.openxmlformats.org/officeDocument/2006/relationships/image" Target="media/image1.png" /><Relationship Id="rId47" Type="http://schemas.openxmlformats.org/officeDocument/2006/relationships/image" Target="media/image2.png" /><Relationship Id="rId48" Type="http://schemas.openxmlformats.org/officeDocument/2006/relationships/image" Target="media/image3.png" /><Relationship Id="rId49" Type="http://schemas.openxmlformats.org/officeDocument/2006/relationships/header" Target="header22.xml" /><Relationship Id="rId5" Type="http://schemas.openxmlformats.org/officeDocument/2006/relationships/customXml" Target="../customXml/item1.xml" /><Relationship Id="rId50" Type="http://schemas.openxmlformats.org/officeDocument/2006/relationships/header" Target="header23.xml" /><Relationship Id="rId51" Type="http://schemas.openxmlformats.org/officeDocument/2006/relationships/footer" Target="footer14.xml" /><Relationship Id="rId52" Type="http://schemas.openxmlformats.org/officeDocument/2006/relationships/header" Target="header24.xml" /><Relationship Id="rId53" Type="http://schemas.openxmlformats.org/officeDocument/2006/relationships/footer" Target="footer15.xml" /><Relationship Id="rId54" Type="http://schemas.openxmlformats.org/officeDocument/2006/relationships/image" Target="media/image4.png" /><Relationship Id="rId55" Type="http://schemas.openxmlformats.org/officeDocument/2006/relationships/image" Target="media/image5.png" /><Relationship Id="rId56" Type="http://schemas.openxmlformats.org/officeDocument/2006/relationships/image" Target="media/image6.png" /><Relationship Id="rId57" Type="http://schemas.openxmlformats.org/officeDocument/2006/relationships/image" Target="media/image7.png" /><Relationship Id="rId58" Type="http://schemas.openxmlformats.org/officeDocument/2006/relationships/image" Target="media/image8.png" /><Relationship Id="rId59" Type="http://schemas.openxmlformats.org/officeDocument/2006/relationships/image" Target="media/image9.png" /><Relationship Id="rId6" Type="http://schemas.openxmlformats.org/officeDocument/2006/relationships/customXml" Target="../customXml/item2.xml" /><Relationship Id="rId60" Type="http://schemas.openxmlformats.org/officeDocument/2006/relationships/image" Target="media/image10.png" /><Relationship Id="rId61" Type="http://schemas.openxmlformats.org/officeDocument/2006/relationships/image" Target="media/image11.png" /><Relationship Id="rId62" Type="http://schemas.openxmlformats.org/officeDocument/2006/relationships/image" Target="media/image12.png" /><Relationship Id="rId63" Type="http://schemas.openxmlformats.org/officeDocument/2006/relationships/image" Target="media/image13.png" /><Relationship Id="rId64" Type="http://schemas.openxmlformats.org/officeDocument/2006/relationships/image" Target="media/image14.png" /><Relationship Id="rId65" Type="http://schemas.openxmlformats.org/officeDocument/2006/relationships/image" Target="media/image15.png" /><Relationship Id="rId66" Type="http://schemas.openxmlformats.org/officeDocument/2006/relationships/image" Target="media/image16.png" /><Relationship Id="rId67" Type="http://schemas.openxmlformats.org/officeDocument/2006/relationships/image" Target="media/image17.png" /><Relationship Id="rId68" Type="http://schemas.openxmlformats.org/officeDocument/2006/relationships/image" Target="media/image18.png" /><Relationship Id="rId69" Type="http://schemas.openxmlformats.org/officeDocument/2006/relationships/image" Target="media/image19.png" /><Relationship Id="rId7" Type="http://schemas.openxmlformats.org/officeDocument/2006/relationships/customXml" Target="../customXml/item3.xml" /><Relationship Id="rId70" Type="http://schemas.openxmlformats.org/officeDocument/2006/relationships/image" Target="media/image20.png" /><Relationship Id="rId71" Type="http://schemas.openxmlformats.org/officeDocument/2006/relationships/image" Target="media/image21.png" /><Relationship Id="rId72" Type="http://schemas.openxmlformats.org/officeDocument/2006/relationships/image" Target="media/image22.png" /><Relationship Id="rId73" Type="http://schemas.openxmlformats.org/officeDocument/2006/relationships/image" Target="media/image23.png" /><Relationship Id="rId74" Type="http://schemas.openxmlformats.org/officeDocument/2006/relationships/image" Target="media/image24.png" /><Relationship Id="rId75" Type="http://schemas.openxmlformats.org/officeDocument/2006/relationships/image" Target="media/image25.png" /><Relationship Id="rId76" Type="http://schemas.openxmlformats.org/officeDocument/2006/relationships/image" Target="media/image26.png" /><Relationship Id="rId77" Type="http://schemas.openxmlformats.org/officeDocument/2006/relationships/image" Target="media/image27.png" /><Relationship Id="rId78" Type="http://schemas.openxmlformats.org/officeDocument/2006/relationships/image" Target="media/image28.png" /><Relationship Id="rId79" Type="http://schemas.openxmlformats.org/officeDocument/2006/relationships/image" Target="media/image29.png" /><Relationship Id="rId8" Type="http://schemas.openxmlformats.org/officeDocument/2006/relationships/customXml" Target="../customXml/item4.xml" /><Relationship Id="rId80" Type="http://schemas.openxmlformats.org/officeDocument/2006/relationships/image" Target="media/image30.png" /><Relationship Id="rId81" Type="http://schemas.openxmlformats.org/officeDocument/2006/relationships/image" Target="media/image31.png" /><Relationship Id="rId82" Type="http://schemas.openxmlformats.org/officeDocument/2006/relationships/image" Target="media/image32.png" /><Relationship Id="rId83" Type="http://schemas.openxmlformats.org/officeDocument/2006/relationships/image" Target="media/image33.png" /><Relationship Id="rId84" Type="http://schemas.openxmlformats.org/officeDocument/2006/relationships/image" Target="media/image34.png" /><Relationship Id="rId85" Type="http://schemas.openxmlformats.org/officeDocument/2006/relationships/image" Target="media/image35.png" /><Relationship Id="rId86" Type="http://schemas.openxmlformats.org/officeDocument/2006/relationships/image" Target="media/image36.png" /><Relationship Id="rId87" Type="http://schemas.openxmlformats.org/officeDocument/2006/relationships/image" Target="media/image37.png" /><Relationship Id="rId88" Type="http://schemas.openxmlformats.org/officeDocument/2006/relationships/image" Target="media/image38.png" /><Relationship Id="rId89" Type="http://schemas.openxmlformats.org/officeDocument/2006/relationships/image" Target="media/image39.png" /><Relationship Id="rId9" Type="http://schemas.openxmlformats.org/officeDocument/2006/relationships/header" Target="header1.xml" /><Relationship Id="rId90" Type="http://schemas.openxmlformats.org/officeDocument/2006/relationships/image" Target="media/image40.png" /><Relationship Id="rId91" Type="http://schemas.openxmlformats.org/officeDocument/2006/relationships/image" Target="media/image41.png" /><Relationship Id="rId92" Type="http://schemas.openxmlformats.org/officeDocument/2006/relationships/image" Target="media/image42.png" /><Relationship Id="rId93" Type="http://schemas.openxmlformats.org/officeDocument/2006/relationships/image" Target="media/image43.png" /><Relationship Id="rId94" Type="http://schemas.openxmlformats.org/officeDocument/2006/relationships/image" Target="media/image44.png" /><Relationship Id="rId95" Type="http://schemas.openxmlformats.org/officeDocument/2006/relationships/image" Target="media/image45.png" /><Relationship Id="rId96" Type="http://schemas.openxmlformats.org/officeDocument/2006/relationships/image" Target="media/image46.png" /><Relationship Id="rId97" Type="http://schemas.openxmlformats.org/officeDocument/2006/relationships/image" Target="media/image47.png" /><Relationship Id="rId98" Type="http://schemas.openxmlformats.org/officeDocument/2006/relationships/image" Target="media/image48.png" /><Relationship Id="rId99" Type="http://schemas.openxmlformats.org/officeDocument/2006/relationships/image" Target="media/image4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A34028E9B20E4EB57BBD05067EB230" ma:contentTypeVersion="6" ma:contentTypeDescription="Create a new document." ma:contentTypeScope="" ma:versionID="5fb2d4915a9ac5cd048a61301e1a3214">
  <xsd:schema xmlns:xsd="http://www.w3.org/2001/XMLSchema" xmlns:xs="http://www.w3.org/2001/XMLSchema" xmlns:p="http://schemas.microsoft.com/office/2006/metadata/properties" xmlns:ns2="4b28c843-cd42-4e8a-be16-306ae073d921" xmlns:ns3="4da52b8e-1e73-488f-ab74-2094e1cea0b8" targetNamespace="http://schemas.microsoft.com/office/2006/metadata/properties" ma:root="true" ma:fieldsID="3fca9db4cac333acb51115321f96d467" ns2:_="" ns3:_="">
    <xsd:import namespace="4b28c843-cd42-4e8a-be16-306ae073d921"/>
    <xsd:import namespace="4da52b8e-1e73-488f-ab74-2094e1cea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8c843-cd42-4e8a-be16-306ae073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52b8e-1e73-488f-ab74-2094e1cea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F481-6FEC-41B2-A82B-5CA9F9FC458D}">
  <ds:schemaRefs>
    <ds:schemaRef ds:uri="http://schemas.microsoft.com/sharepoint/v3/contenttype/forms"/>
  </ds:schemaRefs>
</ds:datastoreItem>
</file>

<file path=customXml/itemProps2.xml><?xml version="1.0" encoding="utf-8"?>
<ds:datastoreItem xmlns:ds="http://schemas.openxmlformats.org/officeDocument/2006/customXml" ds:itemID="{1C8817C0-B3BC-48FD-805F-21AF96BC32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6935A5-F97C-4F0C-B0AF-3C65C8151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8c843-cd42-4e8a-be16-306ae073d921"/>
    <ds:schemaRef ds:uri="4da52b8e-1e73-488f-ab74-2094e1ce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691AD-E03C-4F5E-BAFB-A131B8FF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Brenneke, Savannah (SAMHSA/CSAT)</cp:lastModifiedBy>
  <cp:revision>2</cp:revision>
  <dcterms:created xsi:type="dcterms:W3CDTF">2024-11-20T16:22:00Z</dcterms:created>
  <dcterms:modified xsi:type="dcterms:W3CDTF">2024-11-20T16:29:38Z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0x010100E4A34028E9B20E4EB57BBD05067EB230</vt:lpwstr>
  </property>
</Properties>
</file>